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CD6FCC9">
      <w:pPr>
        <w:spacing w:line="680" w:lineRule="exact"/>
        <w:jc w:val="left"/>
        <w:rPr>
          <w:rFonts w:hint="eastAsia" w:ascii="仿宋_GB2312" w:hAnsi="仿宋_GB2312" w:eastAsia="仿宋_GB2312" w:cs="仿宋_GB2312"/>
          <w:bCs/>
          <w:color w:val="auto"/>
          <w:sz w:val="30"/>
          <w:szCs w:val="30"/>
          <w:highlight w:val="none"/>
        </w:rPr>
      </w:pPr>
      <w:r>
        <w:rPr>
          <w:rFonts w:hint="eastAsia" w:ascii="仿宋_GB2312" w:hAnsi="仿宋_GB2312" w:eastAsia="仿宋_GB2312" w:cs="仿宋_GB2312"/>
          <w:bCs/>
          <w:color w:val="auto"/>
          <w:sz w:val="30"/>
          <w:szCs w:val="30"/>
          <w:highlight w:val="none"/>
        </w:rPr>
        <w:t>（GF—20</w:t>
      </w:r>
      <w:r>
        <w:rPr>
          <w:rFonts w:hint="eastAsia" w:ascii="仿宋_GB2312" w:hAnsi="仿宋_GB2312" w:eastAsia="仿宋_GB2312" w:cs="仿宋_GB2312"/>
          <w:bCs/>
          <w:color w:val="auto"/>
          <w:sz w:val="30"/>
          <w:szCs w:val="30"/>
          <w:highlight w:val="none"/>
          <w:lang w:val="en-US" w:eastAsia="zh-CN"/>
        </w:rPr>
        <w:t>24</w:t>
      </w:r>
      <w:r>
        <w:rPr>
          <w:rFonts w:hint="eastAsia" w:ascii="仿宋_GB2312" w:hAnsi="仿宋_GB2312" w:eastAsia="仿宋_GB2312" w:cs="仿宋_GB2312"/>
          <w:bCs/>
          <w:color w:val="auto"/>
          <w:sz w:val="30"/>
          <w:szCs w:val="30"/>
          <w:highlight w:val="none"/>
        </w:rPr>
        <w:t>—</w:t>
      </w:r>
      <w:r>
        <w:rPr>
          <w:rFonts w:hint="eastAsia" w:ascii="仿宋_GB2312" w:hAnsi="仿宋_GB2312" w:eastAsia="仿宋_GB2312" w:cs="仿宋_GB2312"/>
          <w:bCs/>
          <w:color w:val="auto"/>
          <w:sz w:val="30"/>
          <w:szCs w:val="30"/>
          <w:highlight w:val="none"/>
          <w:lang w:val="en-US" w:eastAsia="zh-CN"/>
        </w:rPr>
        <w:t>0097</w:t>
      </w:r>
      <w:r>
        <w:rPr>
          <w:rFonts w:hint="eastAsia" w:ascii="仿宋_GB2312" w:hAnsi="仿宋_GB2312" w:eastAsia="仿宋_GB2312" w:cs="仿宋_GB2312"/>
          <w:bCs/>
          <w:color w:val="auto"/>
          <w:sz w:val="30"/>
          <w:szCs w:val="30"/>
          <w:highlight w:val="none"/>
        </w:rPr>
        <w:t>）</w:t>
      </w:r>
    </w:p>
    <w:p w14:paraId="102D77B9">
      <w:pPr>
        <w:spacing w:line="680" w:lineRule="exact"/>
        <w:jc w:val="center"/>
        <w:rPr>
          <w:rFonts w:hint="eastAsia" w:ascii="仿宋_GB2312" w:hAnsi="仿宋_GB2312" w:eastAsia="仿宋_GB2312" w:cs="仿宋_GB2312"/>
          <w:b/>
          <w:color w:val="auto"/>
          <w:sz w:val="30"/>
          <w:szCs w:val="30"/>
          <w:highlight w:val="none"/>
        </w:rPr>
      </w:pPr>
    </w:p>
    <w:p w14:paraId="17CE0D01">
      <w:pPr>
        <w:spacing w:line="680" w:lineRule="exact"/>
        <w:jc w:val="center"/>
        <w:rPr>
          <w:rFonts w:hint="eastAsia" w:ascii="仿宋_GB2312" w:hAnsi="仿宋_GB2312" w:eastAsia="仿宋_GB2312" w:cs="仿宋_GB2312"/>
          <w:b/>
          <w:color w:val="auto"/>
          <w:sz w:val="30"/>
          <w:szCs w:val="30"/>
          <w:highlight w:val="none"/>
        </w:rPr>
      </w:pPr>
    </w:p>
    <w:p w14:paraId="46F2DF3F">
      <w:pPr>
        <w:spacing w:line="680" w:lineRule="exact"/>
        <w:jc w:val="center"/>
        <w:rPr>
          <w:rFonts w:hint="eastAsia" w:ascii="仿宋_GB2312" w:hAnsi="仿宋_GB2312" w:eastAsia="仿宋_GB2312" w:cs="仿宋_GB2312"/>
          <w:b/>
          <w:color w:val="auto"/>
          <w:sz w:val="30"/>
          <w:szCs w:val="30"/>
          <w:highlight w:val="none"/>
        </w:rPr>
      </w:pPr>
    </w:p>
    <w:p w14:paraId="794C00BC">
      <w:pPr>
        <w:spacing w:line="240" w:lineRule="auto"/>
        <w:jc w:val="center"/>
        <w:rPr>
          <w:rFonts w:hint="eastAsia" w:ascii="仿宋_GB2312" w:hAnsi="仿宋_GB2312" w:eastAsia="仿宋_GB2312" w:cs="仿宋_GB2312"/>
          <w:b/>
          <w:color w:val="auto"/>
          <w:sz w:val="30"/>
          <w:szCs w:val="30"/>
          <w:highlight w:val="none"/>
        </w:rPr>
      </w:pPr>
    </w:p>
    <w:p w14:paraId="68E05563">
      <w:pPr>
        <w:spacing w:line="240" w:lineRule="auto"/>
        <w:jc w:val="center"/>
        <w:rPr>
          <w:rFonts w:hint="eastAsia" w:ascii="仿宋_GB2312" w:hAnsi="仿宋_GB2312" w:eastAsia="仿宋_GB2312" w:cs="仿宋_GB2312"/>
          <w:b/>
          <w:color w:val="auto"/>
          <w:sz w:val="30"/>
          <w:szCs w:val="30"/>
          <w:highlight w:val="none"/>
        </w:rPr>
      </w:pPr>
      <w:r>
        <w:rPr>
          <w:rFonts w:hint="eastAsia" w:ascii="方正小标宋简体" w:hAnsi="方正小标宋简体" w:eastAsia="方正小标宋简体" w:cs="方正小标宋简体"/>
          <w:b/>
          <w:bCs/>
          <w:color w:val="auto"/>
          <w:kern w:val="2"/>
          <w:sz w:val="72"/>
          <w:szCs w:val="72"/>
          <w:highlight w:val="none"/>
          <w:lang w:val="zh-CN" w:eastAsia="zh-CN" w:bidi="ar-SA"/>
        </w:rPr>
        <w:t>建设工程施工合同</w:t>
      </w:r>
      <w:r>
        <w:rPr>
          <w:rFonts w:hint="eastAsia" w:ascii="仿宋_GB2312" w:hAnsi="仿宋_GB2312" w:eastAsia="仿宋_GB2312" w:cs="仿宋_GB2312"/>
          <w:b/>
          <w:color w:val="auto"/>
          <w:sz w:val="30"/>
          <w:szCs w:val="30"/>
          <w:highlight w:val="none"/>
        </w:rPr>
        <w:br w:type="textWrapping"/>
      </w:r>
    </w:p>
    <w:p w14:paraId="718FD34C">
      <w:pPr>
        <w:spacing w:line="680" w:lineRule="exact"/>
        <w:jc w:val="center"/>
        <w:rPr>
          <w:rFonts w:hint="eastAsia" w:ascii="仿宋_GB2312" w:hAnsi="仿宋_GB2312" w:eastAsia="仿宋_GB2312" w:cs="仿宋_GB2312"/>
          <w:b/>
          <w:color w:val="auto"/>
          <w:sz w:val="30"/>
          <w:szCs w:val="30"/>
          <w:highlight w:val="none"/>
        </w:rPr>
      </w:pPr>
    </w:p>
    <w:p w14:paraId="346BA178">
      <w:pPr>
        <w:spacing w:line="680" w:lineRule="exact"/>
        <w:jc w:val="center"/>
        <w:rPr>
          <w:rFonts w:hint="eastAsia" w:ascii="仿宋_GB2312" w:hAnsi="仿宋_GB2312" w:eastAsia="仿宋_GB2312" w:cs="仿宋_GB2312"/>
          <w:b/>
          <w:color w:val="auto"/>
          <w:sz w:val="30"/>
          <w:szCs w:val="30"/>
          <w:highlight w:val="none"/>
        </w:rPr>
      </w:pPr>
    </w:p>
    <w:p w14:paraId="31E8D8F2">
      <w:pPr>
        <w:spacing w:line="680" w:lineRule="exact"/>
        <w:jc w:val="center"/>
        <w:rPr>
          <w:rFonts w:hint="eastAsia" w:ascii="仿宋_GB2312" w:hAnsi="仿宋_GB2312" w:eastAsia="仿宋_GB2312" w:cs="仿宋_GB2312"/>
          <w:b/>
          <w:color w:val="auto"/>
          <w:sz w:val="30"/>
          <w:szCs w:val="30"/>
          <w:highlight w:val="none"/>
        </w:rPr>
      </w:pPr>
    </w:p>
    <w:p w14:paraId="59421EFF">
      <w:pPr>
        <w:spacing w:line="680" w:lineRule="exact"/>
        <w:rPr>
          <w:rFonts w:hint="eastAsia" w:ascii="仿宋_GB2312" w:hAnsi="仿宋_GB2312" w:eastAsia="仿宋_GB2312" w:cs="仿宋_GB2312"/>
          <w:b/>
          <w:color w:val="auto"/>
          <w:sz w:val="30"/>
          <w:szCs w:val="30"/>
          <w:highlight w:val="none"/>
        </w:rPr>
      </w:pPr>
    </w:p>
    <w:p w14:paraId="30EE2852">
      <w:pPr>
        <w:spacing w:line="680" w:lineRule="exact"/>
        <w:rPr>
          <w:rFonts w:hint="eastAsia" w:ascii="仿宋_GB2312" w:hAnsi="仿宋_GB2312" w:eastAsia="仿宋_GB2312" w:cs="仿宋_GB2312"/>
          <w:b/>
          <w:color w:val="auto"/>
          <w:sz w:val="30"/>
          <w:szCs w:val="30"/>
          <w:highlight w:val="none"/>
        </w:rPr>
      </w:pPr>
    </w:p>
    <w:p w14:paraId="4CB3A991">
      <w:pPr>
        <w:spacing w:line="680" w:lineRule="exact"/>
        <w:rPr>
          <w:rFonts w:hint="eastAsia" w:ascii="仿宋_GB2312" w:hAnsi="仿宋_GB2312" w:eastAsia="仿宋_GB2312" w:cs="仿宋_GB2312"/>
          <w:b/>
          <w:color w:val="auto"/>
          <w:sz w:val="30"/>
          <w:szCs w:val="30"/>
          <w:highlight w:val="none"/>
        </w:rPr>
      </w:pPr>
    </w:p>
    <w:p w14:paraId="66E27343">
      <w:pPr>
        <w:spacing w:line="680" w:lineRule="exact"/>
        <w:rPr>
          <w:rFonts w:hint="eastAsia" w:ascii="仿宋_GB2312" w:hAnsi="仿宋_GB2312" w:eastAsia="仿宋_GB2312" w:cs="仿宋_GB2312"/>
          <w:b/>
          <w:color w:val="auto"/>
          <w:sz w:val="30"/>
          <w:szCs w:val="30"/>
          <w:highlight w:val="none"/>
        </w:rPr>
      </w:pPr>
    </w:p>
    <w:p w14:paraId="13DD8570">
      <w:pPr>
        <w:spacing w:line="680" w:lineRule="exact"/>
        <w:ind w:right="2719" w:rightChars="1295" w:firstLine="1606" w:firstLineChars="500"/>
        <w:jc w:val="left"/>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bCs/>
          <w:color w:val="auto"/>
          <w:kern w:val="0"/>
          <w:sz w:val="32"/>
          <w:szCs w:val="32"/>
          <w:highlight w:val="none"/>
        </w:rPr>
        <mc:AlternateContent>
          <mc:Choice Requires="wps">
            <w:drawing>
              <wp:anchor distT="0" distB="0" distL="114300" distR="114300" simplePos="0" relativeHeight="251660288" behindDoc="0" locked="0" layoutInCell="1" allowOverlap="1">
                <wp:simplePos x="0" y="0"/>
                <wp:positionH relativeFrom="column">
                  <wp:posOffset>3970020</wp:posOffset>
                </wp:positionH>
                <wp:positionV relativeFrom="paragraph">
                  <wp:posOffset>180340</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415FABD">
                            <w:pPr>
                              <w:rPr>
                                <w:b/>
                                <w:bCs/>
                                <w:sz w:val="32"/>
                              </w:rPr>
                            </w:pPr>
                            <w:r>
                              <w:rPr>
                                <w:rFonts w:hint="eastAsia"/>
                                <w:b/>
                                <w:bCs/>
                                <w:sz w:val="32"/>
                              </w:rPr>
                              <w:t>制定</w:t>
                            </w:r>
                          </w:p>
                        </w:txbxContent>
                      </wps:txbx>
                      <wps:bodyPr upright="1"/>
                    </wps:wsp>
                  </a:graphicData>
                </a:graphic>
              </wp:anchor>
            </w:drawing>
          </mc:Choice>
          <mc:Fallback>
            <w:pict>
              <v:shape id="文本框 2" o:spid="_x0000_s1026" o:spt="202" type="#_x0000_t202" style="position:absolute;left:0pt;margin-left:312.6pt;margin-top:14.2pt;height:36pt;width:57pt;z-index:251660288;mso-width-relative:page;mso-height-relative:page;" filled="f" stroked="t" coordsize="21600,21600" o:gfxdata="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epj8UNkAAAAKAQAADwAAAAAAAAABACAAAAAi&#10;AAAAZHJzL2Rvd25yZXYueG1sUEsBAhQAFAAAAAgAh07iQIfpitQJAgAAGgQAAA4AAAAAAAAAAQAg&#10;AAAAKAEAAGRycy9lMm9Eb2MueG1sUEsFBgAAAAAGAAYAWQEAAKMFAAAAAA==&#10;">
                <v:fill on="f" focussize="0,0"/>
                <v:stroke color="#FFFFFF" joinstyle="miter"/>
                <v:imagedata o:title=""/>
                <o:lock v:ext="edit" aspectratio="f"/>
                <v:textbox>
                  <w:txbxContent>
                    <w:p w14:paraId="4415FABD">
                      <w:pPr>
                        <w:rPr>
                          <w:b/>
                          <w:bCs/>
                          <w:sz w:val="32"/>
                        </w:rPr>
                      </w:pPr>
                      <w:r>
                        <w:rPr>
                          <w:rFonts w:hint="eastAsia"/>
                          <w:b/>
                          <w:bCs/>
                          <w:sz w:val="32"/>
                        </w:rPr>
                        <w:t>制定</w:t>
                      </w:r>
                    </w:p>
                  </w:txbxContent>
                </v:textbox>
              </v:shape>
            </w:pict>
          </mc:Fallback>
        </mc:AlternateContent>
      </w:r>
      <w:r>
        <w:rPr>
          <w:rFonts w:hint="eastAsia" w:asciiTheme="minorEastAsia" w:hAnsiTheme="minorEastAsia" w:eastAsiaTheme="minorEastAsia" w:cstheme="minorEastAsia"/>
          <w:b/>
          <w:bCs/>
          <w:color w:val="auto"/>
          <w:kern w:val="0"/>
          <w:sz w:val="32"/>
          <w:szCs w:val="32"/>
          <w:highlight w:val="none"/>
        </w:rPr>
        <w:t>住</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房</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城</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乡</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建</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设</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部</w:t>
      </w:r>
    </w:p>
    <w:p w14:paraId="6EA58415">
      <w:pPr>
        <w:spacing w:line="680" w:lineRule="exact"/>
        <w:ind w:right="2719" w:rightChars="1295" w:firstLine="1285" w:firstLineChars="400"/>
        <w:jc w:val="left"/>
        <w:rPr>
          <w:rFonts w:hint="eastAsia" w:asciiTheme="minorEastAsia" w:hAnsiTheme="minorEastAsia" w:eastAsiaTheme="minorEastAsia" w:cstheme="minorEastAsia"/>
          <w:b/>
          <w:bCs/>
          <w:color w:val="auto"/>
          <w:kern w:val="0"/>
          <w:sz w:val="32"/>
          <w:szCs w:val="32"/>
          <w:highlight w:val="none"/>
        </w:rPr>
      </w:pPr>
      <w:r>
        <w:rPr>
          <w:rFonts w:hint="eastAsia" w:asciiTheme="minorEastAsia" w:hAnsiTheme="minorEastAsia" w:eastAsiaTheme="minorEastAsia" w:cstheme="minorEastAsia"/>
          <w:b/>
          <w:bCs/>
          <w:color w:val="auto"/>
          <w:kern w:val="0"/>
          <w:sz w:val="32"/>
          <w:szCs w:val="32"/>
          <w:highlight w:val="none"/>
        </w:rPr>
        <w:t>国</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家</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工</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商</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行</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政</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管</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理</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总</w:t>
      </w:r>
      <w:r>
        <w:rPr>
          <w:rFonts w:hint="eastAsia" w:asciiTheme="minorEastAsia" w:hAnsiTheme="minorEastAsia" w:eastAsiaTheme="minorEastAsia" w:cstheme="minorEastAsia"/>
          <w:b/>
          <w:bCs/>
          <w:color w:val="auto"/>
          <w:kern w:val="0"/>
          <w:sz w:val="32"/>
          <w:szCs w:val="32"/>
          <w:highlight w:val="none"/>
          <w:lang w:val="en-US" w:eastAsia="zh-CN"/>
        </w:rPr>
        <w:t xml:space="preserve"> </w:t>
      </w:r>
      <w:r>
        <w:rPr>
          <w:rFonts w:hint="eastAsia" w:asciiTheme="minorEastAsia" w:hAnsiTheme="minorEastAsia" w:eastAsiaTheme="minorEastAsia" w:cstheme="minorEastAsia"/>
          <w:b/>
          <w:bCs/>
          <w:color w:val="auto"/>
          <w:kern w:val="0"/>
          <w:sz w:val="32"/>
          <w:szCs w:val="32"/>
          <w:highlight w:val="none"/>
        </w:rPr>
        <w:t>局</w:t>
      </w:r>
    </w:p>
    <w:p w14:paraId="2CB58B89">
      <w:pPr>
        <w:spacing w:line="680" w:lineRule="exact"/>
        <w:rPr>
          <w:rFonts w:hint="eastAsia" w:ascii="仿宋_GB2312" w:hAnsi="仿宋_GB2312" w:eastAsia="仿宋_GB2312" w:cs="仿宋_GB2312"/>
          <w:b/>
          <w:color w:val="auto"/>
          <w:sz w:val="30"/>
          <w:szCs w:val="30"/>
          <w:highlight w:val="none"/>
        </w:rPr>
      </w:pPr>
    </w:p>
    <w:p w14:paraId="22ADA34F">
      <w:pPr>
        <w:pStyle w:val="87"/>
        <w:spacing w:before="0" w:after="0" w:line="680" w:lineRule="exact"/>
        <w:jc w:val="center"/>
        <w:outlineLvl w:val="9"/>
        <w:rPr>
          <w:rFonts w:hint="eastAsia" w:ascii="仿宋_GB2312" w:hAnsi="仿宋_GB2312" w:eastAsia="仿宋_GB2312" w:cs="仿宋_GB2312"/>
          <w:b w:val="0"/>
          <w:color w:val="auto"/>
          <w:sz w:val="30"/>
          <w:szCs w:val="30"/>
          <w:highlight w:val="none"/>
        </w:rPr>
      </w:pPr>
      <w:r>
        <w:rPr>
          <w:rFonts w:hint="eastAsia" w:ascii="仿宋_GB2312" w:hAnsi="仿宋_GB2312" w:eastAsia="仿宋_GB2312" w:cs="仿宋_GB2312"/>
          <w:b w:val="0"/>
          <w:color w:val="auto"/>
          <w:sz w:val="30"/>
          <w:szCs w:val="30"/>
          <w:highlight w:val="none"/>
        </w:rPr>
        <w:br w:type="page"/>
      </w:r>
      <w:bookmarkStart w:id="0" w:name="_Toc296503025"/>
      <w:bookmarkStart w:id="1" w:name="_Toc296890982"/>
    </w:p>
    <w:p w14:paraId="50A4364D">
      <w:pPr>
        <w:pStyle w:val="91"/>
        <w:pageBreakBefore w:val="0"/>
        <w:overflowPunct/>
        <w:bidi w:val="0"/>
        <w:spacing w:after="0" w:afterLines="0" w:line="26" w:lineRule="atLeast"/>
        <w:textAlignment w:val="auto"/>
        <w:rPr>
          <w:rFonts w:hint="eastAsia" w:ascii="华文中宋" w:hAnsi="华文中宋" w:eastAsia="华文中宋" w:cs="Times New Roman"/>
          <w:color w:val="auto"/>
          <w:sz w:val="44"/>
          <w:szCs w:val="44"/>
          <w:highlight w:val="none"/>
          <w:lang w:val="zh-CN"/>
        </w:rPr>
      </w:pPr>
      <w:r>
        <w:rPr>
          <w:rFonts w:hint="eastAsia" w:ascii="华文中宋" w:hAnsi="华文中宋" w:eastAsia="华文中宋" w:cs="Times New Roman"/>
          <w:color w:val="auto"/>
          <w:sz w:val="44"/>
          <w:szCs w:val="44"/>
          <w:highlight w:val="none"/>
          <w:lang w:val="zh-CN"/>
        </w:rPr>
        <w:t xml:space="preserve">说 </w:t>
      </w:r>
      <w:r>
        <w:rPr>
          <w:rFonts w:hint="eastAsia" w:ascii="华文中宋" w:hAnsi="华文中宋" w:eastAsia="华文中宋" w:cs="Times New Roman"/>
          <w:color w:val="auto"/>
          <w:sz w:val="44"/>
          <w:szCs w:val="44"/>
          <w:highlight w:val="none"/>
        </w:rPr>
        <w:t xml:space="preserve">  </w:t>
      </w:r>
      <w:r>
        <w:rPr>
          <w:rFonts w:hint="eastAsia" w:ascii="华文中宋" w:hAnsi="华文中宋" w:eastAsia="华文中宋" w:cs="Times New Roman"/>
          <w:color w:val="auto"/>
          <w:sz w:val="44"/>
          <w:szCs w:val="44"/>
          <w:highlight w:val="none"/>
          <w:lang w:val="zh-CN"/>
        </w:rPr>
        <w:t xml:space="preserve"> 明</w:t>
      </w:r>
    </w:p>
    <w:p w14:paraId="42C4139C">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为了指导建设工程施工合同当事人的签约行为，维护合同当事人的合法权益，依据</w:t>
      </w:r>
      <w:r>
        <w:rPr>
          <w:rFonts w:hint="eastAsia" w:ascii="仿宋_GB2312" w:hAnsi="仿宋_GB2312" w:eastAsia="仿宋_GB2312" w:cs="仿宋_GB2312"/>
          <w:color w:val="auto"/>
          <w:sz w:val="30"/>
          <w:szCs w:val="30"/>
          <w:highlight w:val="none"/>
        </w:rPr>
        <w:t>《中华人民共和国民法典》</w:t>
      </w:r>
      <w:r>
        <w:rPr>
          <w:rFonts w:hint="eastAsia" w:ascii="仿宋_GB2312" w:hAnsi="仿宋_GB2312" w:eastAsia="仿宋_GB2312" w:cs="仿宋_GB2312"/>
          <w:color w:val="auto"/>
          <w:kern w:val="0"/>
          <w:sz w:val="30"/>
          <w:szCs w:val="30"/>
          <w:highlight w:val="none"/>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6C19D9CD">
      <w:pPr>
        <w:keepNext w:val="0"/>
        <w:keepLines w:val="0"/>
        <w:pageBreakBefore w:val="0"/>
        <w:widowControl w:val="0"/>
        <w:kinsoku/>
        <w:wordWrap/>
        <w:overflowPunct/>
        <w:topLinePunct w:val="0"/>
        <w:autoSpaceDE/>
        <w:autoSpaceDN/>
        <w:bidi w:val="0"/>
        <w:adjustRightInd/>
        <w:snapToGrid/>
        <w:spacing w:line="460" w:lineRule="exact"/>
        <w:ind w:firstLine="602" w:firstLineChars="200"/>
        <w:textAlignment w:val="auto"/>
        <w:outlineLvl w:val="9"/>
        <w:rPr>
          <w:rFonts w:hint="eastAsia" w:ascii="黑体" w:hAnsi="黑体" w:eastAsia="黑体" w:cs="Times New Roman"/>
          <w:b/>
          <w:bCs/>
          <w:color w:val="auto"/>
          <w:kern w:val="2"/>
          <w:sz w:val="30"/>
          <w:szCs w:val="30"/>
          <w:highlight w:val="none"/>
          <w:lang w:val="en-US" w:eastAsia="zh-CN" w:bidi="ar-SA"/>
        </w:rPr>
      </w:pPr>
      <w:bookmarkStart w:id="2" w:name="_Toc17825"/>
      <w:bookmarkStart w:id="3" w:name="_Toc27284"/>
      <w:bookmarkStart w:id="4" w:name="_Toc9521"/>
      <w:r>
        <w:rPr>
          <w:rFonts w:hint="eastAsia" w:ascii="黑体" w:hAnsi="黑体" w:eastAsia="黑体" w:cs="Times New Roman"/>
          <w:b/>
          <w:bCs/>
          <w:color w:val="auto"/>
          <w:kern w:val="2"/>
          <w:sz w:val="30"/>
          <w:szCs w:val="30"/>
          <w:highlight w:val="none"/>
          <w:lang w:val="en-US" w:eastAsia="zh-CN" w:bidi="ar-SA"/>
        </w:rPr>
        <w:t>一、《示范文本》的组成</w:t>
      </w:r>
      <w:bookmarkEnd w:id="2"/>
      <w:bookmarkEnd w:id="3"/>
      <w:bookmarkEnd w:id="4"/>
    </w:p>
    <w:p w14:paraId="2CF4E5BF">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《示范文本》由合同协议书、通用合同条款和专用合同条款三部分组成。</w:t>
      </w:r>
    </w:p>
    <w:p w14:paraId="3F26453F">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outlineLvl w:val="9"/>
        <w:rPr>
          <w:rFonts w:hint="eastAsia" w:ascii="仿宋_GB2312" w:hAnsi="仿宋_GB2312" w:eastAsia="仿宋_GB2312" w:cs="仿宋_GB2312"/>
          <w:color w:val="auto"/>
          <w:sz w:val="30"/>
          <w:szCs w:val="30"/>
          <w:highlight w:val="none"/>
        </w:rPr>
      </w:pPr>
      <w:bookmarkStart w:id="5" w:name="_Toc12258"/>
      <w:bookmarkStart w:id="6" w:name="_Toc3775"/>
      <w:bookmarkStart w:id="7" w:name="_Toc20271"/>
      <w:r>
        <w:rPr>
          <w:rFonts w:hint="eastAsia" w:ascii="仿宋_GB2312" w:hAnsi="仿宋_GB2312" w:eastAsia="仿宋_GB2312" w:cs="仿宋_GB2312"/>
          <w:color w:val="auto"/>
          <w:sz w:val="30"/>
          <w:szCs w:val="30"/>
          <w:highlight w:val="none"/>
        </w:rPr>
        <w:t>（一）合同协议书</w:t>
      </w:r>
      <w:bookmarkEnd w:id="5"/>
      <w:bookmarkEnd w:id="6"/>
      <w:bookmarkEnd w:id="7"/>
    </w:p>
    <w:p w14:paraId="3F4AC4C4">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7CF479A3">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outlineLvl w:val="9"/>
        <w:rPr>
          <w:rFonts w:hint="eastAsia" w:ascii="仿宋_GB2312" w:hAnsi="仿宋_GB2312" w:eastAsia="仿宋_GB2312" w:cs="仿宋_GB2312"/>
          <w:color w:val="auto"/>
          <w:sz w:val="30"/>
          <w:szCs w:val="30"/>
          <w:highlight w:val="none"/>
        </w:rPr>
      </w:pPr>
      <w:bookmarkStart w:id="8" w:name="_Toc22421"/>
      <w:bookmarkStart w:id="9" w:name="_Toc20392"/>
      <w:bookmarkStart w:id="10" w:name="_Toc30976"/>
      <w:r>
        <w:rPr>
          <w:rFonts w:hint="eastAsia" w:ascii="仿宋_GB2312" w:hAnsi="仿宋_GB2312" w:eastAsia="仿宋_GB2312" w:cs="仿宋_GB2312"/>
          <w:color w:val="auto"/>
          <w:sz w:val="30"/>
          <w:szCs w:val="30"/>
          <w:highlight w:val="none"/>
        </w:rPr>
        <w:t>（二）通用合同条款</w:t>
      </w:r>
      <w:bookmarkEnd w:id="8"/>
      <w:bookmarkEnd w:id="9"/>
      <w:bookmarkEnd w:id="10"/>
    </w:p>
    <w:p w14:paraId="5E9517DA">
      <w:pPr>
        <w:keepNext w:val="0"/>
        <w:keepLines w:val="0"/>
        <w:pageBreakBefore w:val="0"/>
        <w:widowControl w:val="0"/>
        <w:kinsoku/>
        <w:wordWrap/>
        <w:overflowPunct/>
        <w:topLinePunct w:val="0"/>
        <w:autoSpaceDE/>
        <w:autoSpaceDN/>
        <w:bidi w:val="0"/>
        <w:adjustRightInd/>
        <w:snapToGrid/>
        <w:spacing w:line="460" w:lineRule="exact"/>
        <w:ind w:firstLine="600" w:firstLineChars="200"/>
        <w:jc w:val="both"/>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通用合同条款是合同当事人根据《中华人民共和国建筑法》、《中华人民共和国民法典》等法律法规的规定，就工程建设的实施及相关事项，对合同当事人的权利义务作出的原则性约定。</w:t>
      </w:r>
    </w:p>
    <w:p w14:paraId="5058F4FD">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w:t>
      </w:r>
    </w:p>
    <w:p w14:paraId="1C670272">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前述条款安排既考虑了现行法律法规对工程建设的有关要求，也考虑了建设工程施工管理的特殊需要。</w:t>
      </w:r>
    </w:p>
    <w:p w14:paraId="21A52DAE">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outlineLvl w:val="9"/>
        <w:rPr>
          <w:rFonts w:hint="eastAsia" w:ascii="仿宋_GB2312" w:hAnsi="仿宋_GB2312" w:eastAsia="仿宋_GB2312" w:cs="仿宋_GB2312"/>
          <w:color w:val="auto"/>
          <w:sz w:val="30"/>
          <w:szCs w:val="30"/>
          <w:highlight w:val="none"/>
        </w:rPr>
      </w:pPr>
      <w:bookmarkStart w:id="11" w:name="_Toc18332"/>
      <w:bookmarkStart w:id="12" w:name="_Toc26494"/>
      <w:bookmarkStart w:id="13" w:name="_Toc27375"/>
      <w:r>
        <w:rPr>
          <w:rFonts w:hint="eastAsia" w:ascii="仿宋_GB2312" w:hAnsi="仿宋_GB2312" w:eastAsia="仿宋_GB2312" w:cs="仿宋_GB2312"/>
          <w:color w:val="auto"/>
          <w:sz w:val="30"/>
          <w:szCs w:val="30"/>
          <w:highlight w:val="none"/>
        </w:rPr>
        <w:t>（三）专用合同条款</w:t>
      </w:r>
      <w:bookmarkEnd w:id="11"/>
      <w:bookmarkEnd w:id="12"/>
      <w:bookmarkEnd w:id="13"/>
    </w:p>
    <w:p w14:paraId="4A61809B">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70E1A8C">
      <w:pPr>
        <w:keepNext w:val="0"/>
        <w:keepLines w:val="0"/>
        <w:pageBreakBefore w:val="0"/>
        <w:widowControl w:val="0"/>
        <w:kinsoku/>
        <w:wordWrap/>
        <w:overflowPunct/>
        <w:topLinePunct w:val="0"/>
        <w:autoSpaceDE/>
        <w:autoSpaceDN/>
        <w:bidi w:val="0"/>
        <w:adjustRightInd/>
        <w:snapToGrid/>
        <w:spacing w:line="460" w:lineRule="exact"/>
        <w:ind w:right="25" w:rightChars="12"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1.专用合同条款的编号应与相应的通用合同条款的编号一致；</w:t>
      </w:r>
    </w:p>
    <w:p w14:paraId="3221CEEF">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2.合同当事人可以通过对专用合同条款的修改，满足具体建设工程的特殊要求，避免直接修改通用合同条款；</w:t>
      </w:r>
    </w:p>
    <w:p w14:paraId="152529BD">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3.在专用合同条款中有横道线的地方，合同当事人可针对相应的通用合同条款进行细化、完善、补充、修改或另行约定；如无细化、完善、补充、修改或另行约定，则填写“无”或划“/”。</w:t>
      </w:r>
    </w:p>
    <w:p w14:paraId="660E1DB4">
      <w:pPr>
        <w:keepNext w:val="0"/>
        <w:keepLines w:val="0"/>
        <w:pageBreakBefore w:val="0"/>
        <w:widowControl w:val="0"/>
        <w:kinsoku/>
        <w:wordWrap/>
        <w:overflowPunct/>
        <w:topLinePunct w:val="0"/>
        <w:autoSpaceDE/>
        <w:autoSpaceDN/>
        <w:bidi w:val="0"/>
        <w:adjustRightInd/>
        <w:snapToGrid/>
        <w:spacing w:line="460" w:lineRule="exact"/>
        <w:ind w:firstLine="602" w:firstLineChars="200"/>
        <w:textAlignment w:val="auto"/>
        <w:outlineLvl w:val="9"/>
        <w:rPr>
          <w:rFonts w:hint="eastAsia" w:ascii="黑体" w:hAnsi="黑体" w:eastAsia="黑体" w:cs="Times New Roman"/>
          <w:b/>
          <w:bCs/>
          <w:color w:val="auto"/>
          <w:kern w:val="2"/>
          <w:sz w:val="30"/>
          <w:szCs w:val="30"/>
          <w:highlight w:val="none"/>
          <w:lang w:val="en-US" w:eastAsia="zh-CN" w:bidi="ar-SA"/>
        </w:rPr>
      </w:pPr>
      <w:bookmarkStart w:id="14" w:name="_Toc21184"/>
      <w:bookmarkStart w:id="15" w:name="_Toc16932"/>
      <w:bookmarkStart w:id="16" w:name="_Toc6230"/>
      <w:r>
        <w:rPr>
          <w:rFonts w:hint="eastAsia" w:ascii="黑体" w:hAnsi="黑体" w:eastAsia="黑体" w:cs="Times New Roman"/>
          <w:b/>
          <w:bCs/>
          <w:color w:val="auto"/>
          <w:kern w:val="2"/>
          <w:sz w:val="30"/>
          <w:szCs w:val="30"/>
          <w:highlight w:val="none"/>
          <w:lang w:val="en-US" w:eastAsia="zh-CN" w:bidi="ar-SA"/>
        </w:rPr>
        <w:t>二、《示范文本》的性质和适用范围</w:t>
      </w:r>
      <w:bookmarkEnd w:id="14"/>
      <w:bookmarkEnd w:id="15"/>
      <w:bookmarkEnd w:id="16"/>
    </w:p>
    <w:p w14:paraId="5A98519C">
      <w:pPr>
        <w:keepNext w:val="0"/>
        <w:keepLines w:val="0"/>
        <w:pageBreakBefore w:val="0"/>
        <w:widowControl w:val="0"/>
        <w:kinsoku/>
        <w:wordWrap/>
        <w:overflowPunct/>
        <w:topLinePunct w:val="0"/>
        <w:autoSpaceDE/>
        <w:autoSpaceDN/>
        <w:bidi w:val="0"/>
        <w:adjustRightInd/>
        <w:snapToGrid/>
        <w:spacing w:line="46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D18A0C4">
      <w:pPr>
        <w:spacing w:line="360" w:lineRule="auto"/>
        <w:ind w:firstLine="600" w:firstLineChars="200"/>
        <w:rPr>
          <w:rFonts w:hint="eastAsia" w:ascii="仿宋_GB2312" w:hAnsi="仿宋_GB2312" w:eastAsia="仿宋_GB2312" w:cs="仿宋_GB2312"/>
          <w:color w:val="auto"/>
          <w:sz w:val="30"/>
          <w:szCs w:val="30"/>
          <w:highlight w:val="none"/>
        </w:rPr>
      </w:pPr>
    </w:p>
    <w:p w14:paraId="6D6E5198">
      <w:pPr>
        <w:pStyle w:val="35"/>
        <w:rPr>
          <w:rFonts w:hint="eastAsia" w:ascii="仿宋_GB2312" w:hAnsi="仿宋_GB2312" w:eastAsia="仿宋_GB2312" w:cs="仿宋_GB2312"/>
          <w:color w:val="auto"/>
          <w:sz w:val="30"/>
          <w:szCs w:val="30"/>
          <w:highlight w:val="none"/>
        </w:rPr>
      </w:pPr>
    </w:p>
    <w:p w14:paraId="4CC157E0">
      <w:pPr>
        <w:pStyle w:val="35"/>
        <w:rPr>
          <w:rFonts w:hint="eastAsia" w:ascii="仿宋_GB2312" w:hAnsi="仿宋_GB2312" w:eastAsia="仿宋_GB2312" w:cs="仿宋_GB2312"/>
          <w:color w:val="auto"/>
          <w:sz w:val="30"/>
          <w:szCs w:val="30"/>
          <w:highlight w:val="none"/>
        </w:rPr>
      </w:pPr>
    </w:p>
    <w:p w14:paraId="5AF77615">
      <w:pPr>
        <w:pStyle w:val="35"/>
        <w:rPr>
          <w:rFonts w:hint="eastAsia" w:ascii="仿宋_GB2312" w:hAnsi="仿宋_GB2312" w:eastAsia="仿宋_GB2312" w:cs="仿宋_GB2312"/>
          <w:color w:val="auto"/>
          <w:sz w:val="30"/>
          <w:szCs w:val="30"/>
          <w:highlight w:val="none"/>
        </w:rPr>
      </w:pPr>
    </w:p>
    <w:p w14:paraId="5B36F068">
      <w:pPr>
        <w:pStyle w:val="35"/>
        <w:rPr>
          <w:rFonts w:hint="eastAsia" w:ascii="仿宋_GB2312" w:hAnsi="仿宋_GB2312" w:eastAsia="仿宋_GB2312" w:cs="仿宋_GB2312"/>
          <w:color w:val="auto"/>
          <w:sz w:val="30"/>
          <w:szCs w:val="30"/>
          <w:highlight w:val="none"/>
        </w:rPr>
      </w:pPr>
    </w:p>
    <w:p w14:paraId="75A81D2C">
      <w:pPr>
        <w:pStyle w:val="35"/>
        <w:rPr>
          <w:rFonts w:hint="eastAsia" w:ascii="仿宋_GB2312" w:hAnsi="仿宋_GB2312" w:eastAsia="仿宋_GB2312" w:cs="仿宋_GB2312"/>
          <w:color w:val="auto"/>
          <w:sz w:val="30"/>
          <w:szCs w:val="30"/>
          <w:highlight w:val="none"/>
        </w:rPr>
      </w:pPr>
    </w:p>
    <w:p w14:paraId="18E2DE89">
      <w:pPr>
        <w:pStyle w:val="35"/>
        <w:rPr>
          <w:rFonts w:hint="eastAsia" w:ascii="仿宋_GB2312" w:hAnsi="仿宋_GB2312" w:eastAsia="仿宋_GB2312" w:cs="仿宋_GB2312"/>
          <w:color w:val="auto"/>
          <w:sz w:val="30"/>
          <w:szCs w:val="30"/>
          <w:highlight w:val="none"/>
        </w:rPr>
      </w:pPr>
    </w:p>
    <w:p w14:paraId="22607670">
      <w:pPr>
        <w:pStyle w:val="35"/>
        <w:rPr>
          <w:rFonts w:hint="eastAsia" w:ascii="仿宋_GB2312" w:hAnsi="仿宋_GB2312" w:eastAsia="仿宋_GB2312" w:cs="仿宋_GB2312"/>
          <w:color w:val="auto"/>
          <w:sz w:val="30"/>
          <w:szCs w:val="30"/>
          <w:highlight w:val="none"/>
        </w:rPr>
      </w:pPr>
    </w:p>
    <w:sdt>
      <w:sdtPr>
        <w:rPr>
          <w:rFonts w:hint="eastAsia" w:ascii="华文中宋" w:hAnsi="华文中宋" w:eastAsia="华文中宋" w:cs="Times New Roman"/>
          <w:b/>
          <w:color w:val="auto"/>
          <w:kern w:val="2"/>
          <w:sz w:val="44"/>
          <w:szCs w:val="44"/>
          <w:highlight w:val="none"/>
          <w:lang w:val="en-US" w:eastAsia="zh-CN" w:bidi="ar-SA"/>
        </w:rPr>
        <w:id w:val="147453040"/>
        <w15:color w:val="DBDBDB"/>
      </w:sdtPr>
      <w:sdtEndPr>
        <w:rPr>
          <w:rFonts w:hint="eastAsia" w:ascii="仿宋_GB2312" w:hAnsi="仿宋_GB2312" w:eastAsia="仿宋_GB2312" w:cs="仿宋_GB2312"/>
          <w:b/>
          <w:color w:val="auto"/>
          <w:kern w:val="2"/>
          <w:sz w:val="21"/>
          <w:szCs w:val="30"/>
          <w:highlight w:val="none"/>
          <w:lang w:val="en-US" w:eastAsia="zh-CN" w:bidi="ar-SA"/>
        </w:rPr>
      </w:sdtEndPr>
      <w:sdtContent>
        <w:p w14:paraId="1B39DC2D">
          <w:pPr>
            <w:spacing w:before="0" w:beforeLines="0" w:after="0" w:afterLines="0" w:line="240" w:lineRule="auto"/>
            <w:ind w:left="0" w:leftChars="0" w:right="0" w:rightChars="0" w:firstLine="0" w:firstLineChars="0"/>
            <w:jc w:val="center"/>
            <w:rPr>
              <w:rFonts w:hint="eastAsia" w:ascii="华文中宋" w:hAnsi="华文中宋" w:eastAsia="华文中宋" w:cs="Times New Roman"/>
              <w:b/>
              <w:color w:val="auto"/>
              <w:kern w:val="2"/>
              <w:sz w:val="44"/>
              <w:szCs w:val="44"/>
              <w:highlight w:val="none"/>
              <w:lang w:val="zh-CN" w:eastAsia="zh-CN" w:bidi="ar-SA"/>
            </w:rPr>
          </w:pPr>
          <w:r>
            <w:rPr>
              <w:rFonts w:hint="eastAsia" w:ascii="华文中宋" w:hAnsi="华文中宋" w:eastAsia="华文中宋" w:cs="Times New Roman"/>
              <w:b/>
              <w:color w:val="auto"/>
              <w:kern w:val="2"/>
              <w:sz w:val="44"/>
              <w:szCs w:val="44"/>
              <w:highlight w:val="none"/>
              <w:lang w:val="zh-CN" w:eastAsia="zh-CN" w:bidi="ar-SA"/>
            </w:rPr>
            <w:t>目录</w:t>
          </w:r>
        </w:p>
        <w:p w14:paraId="2183F122">
          <w:pPr>
            <w:pStyle w:val="26"/>
            <w:tabs>
              <w:tab w:val="right" w:leader="dot" w:pos="8958"/>
              <w:tab w:val="clear" w:pos="8296"/>
            </w:tabs>
          </w:pPr>
          <w:r>
            <w:rPr>
              <w:rFonts w:hint="eastAsia" w:ascii="仿宋_GB2312" w:hAnsi="仿宋_GB2312" w:eastAsia="仿宋_GB2312" w:cs="仿宋_GB2312"/>
              <w:b w:val="0"/>
              <w:bCs/>
              <w:color w:val="auto"/>
              <w:kern w:val="2"/>
              <w:sz w:val="30"/>
              <w:szCs w:val="30"/>
              <w:highlight w:val="none"/>
              <w:lang w:val="en-US" w:eastAsia="zh-CN" w:bidi="ar-SA"/>
            </w:rPr>
            <w:fldChar w:fldCharType="begin"/>
          </w:r>
          <w:r>
            <w:rPr>
              <w:rFonts w:hint="eastAsia" w:ascii="仿宋_GB2312" w:hAnsi="仿宋_GB2312" w:eastAsia="仿宋_GB2312" w:cs="仿宋_GB2312"/>
              <w:b w:val="0"/>
              <w:bCs/>
              <w:color w:val="auto"/>
              <w:kern w:val="2"/>
              <w:sz w:val="30"/>
              <w:szCs w:val="30"/>
              <w:highlight w:val="none"/>
              <w:lang w:val="en-US" w:eastAsia="zh-CN" w:bidi="ar-SA"/>
            </w:rPr>
            <w:instrText xml:space="preserve">TOC \o "1-2" \h \u </w:instrText>
          </w:r>
          <w:r>
            <w:rPr>
              <w:rFonts w:hint="eastAsia" w:ascii="仿宋_GB2312" w:hAnsi="仿宋_GB2312" w:eastAsia="仿宋_GB2312" w:cs="仿宋_GB2312"/>
              <w:b w:val="0"/>
              <w:bCs/>
              <w:color w:val="auto"/>
              <w:kern w:val="2"/>
              <w:sz w:val="30"/>
              <w:szCs w:val="30"/>
              <w:highlight w:val="none"/>
              <w:lang w:val="en-US" w:eastAsia="zh-CN" w:bidi="ar-SA"/>
            </w:rPr>
            <w:fldChar w:fldCharType="separate"/>
          </w: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_Toc489168015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华文中宋" w:hAnsi="华文中宋" w:eastAsia="华文中宋" w:cs="Times New Roman"/>
              <w:bCs/>
              <w:kern w:val="44"/>
              <w:szCs w:val="52"/>
              <w:highlight w:val="none"/>
              <w:lang w:val="zh-CN" w:eastAsia="zh-CN" w:bidi="ar-SA"/>
            </w:rPr>
            <w:t>第一部分 合同协议书</w:t>
          </w:r>
          <w:r>
            <w:tab/>
          </w:r>
          <w:r>
            <w:fldChar w:fldCharType="begin"/>
          </w:r>
          <w:r>
            <w:instrText xml:space="preserve"> PAGEREF _Toc489168015 \h </w:instrText>
          </w:r>
          <w:r>
            <w:fldChar w:fldCharType="separate"/>
          </w:r>
          <w:r>
            <w:t>1</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08A9F1F6">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_Toc926930142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kern w:val="2"/>
              <w:szCs w:val="30"/>
              <w:highlight w:val="none"/>
              <w:lang w:val="en-US" w:eastAsia="zh-CN" w:bidi="ar-SA"/>
            </w:rPr>
            <w:t>一、工程概况</w:t>
          </w:r>
          <w:r>
            <w:tab/>
          </w:r>
          <w:r>
            <w:fldChar w:fldCharType="begin"/>
          </w:r>
          <w:r>
            <w:instrText xml:space="preserve"> PAGEREF _Toc926930142 \h </w:instrText>
          </w:r>
          <w:r>
            <w:fldChar w:fldCharType="separate"/>
          </w:r>
          <w:r>
            <w:t>1</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5AF9C0AE">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_Toc527550414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二、合同工期</w:t>
          </w:r>
          <w:r>
            <w:tab/>
          </w:r>
          <w:r>
            <w:fldChar w:fldCharType="begin"/>
          </w:r>
          <w:r>
            <w:instrText xml:space="preserve"> PAGEREF _Toc527550414 \h </w:instrText>
          </w:r>
          <w:r>
            <w:fldChar w:fldCharType="separate"/>
          </w:r>
          <w:r>
            <w:t>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69A94F7E">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_Toc1514622487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三、质量标准</w:t>
          </w:r>
          <w:r>
            <w:tab/>
          </w:r>
          <w:r>
            <w:fldChar w:fldCharType="begin"/>
          </w:r>
          <w:r>
            <w:instrText xml:space="preserve"> PAGEREF _Toc1514622487 \h </w:instrText>
          </w:r>
          <w:r>
            <w:fldChar w:fldCharType="separate"/>
          </w:r>
          <w:r>
            <w:t>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62A534C5">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_Toc1395020087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四、签约合同价与合同价格形式</w:t>
          </w:r>
          <w:r>
            <w:tab/>
          </w:r>
          <w:r>
            <w:fldChar w:fldCharType="begin"/>
          </w:r>
          <w:r>
            <w:instrText xml:space="preserve"> PAGEREF _Toc1395020087 \h </w:instrText>
          </w:r>
          <w:r>
            <w:fldChar w:fldCharType="separate"/>
          </w:r>
          <w:r>
            <w:t>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6567851D">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_Toc1935853628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五、项目经理</w:t>
          </w:r>
          <w:r>
            <w:tab/>
          </w:r>
          <w:r>
            <w:fldChar w:fldCharType="begin"/>
          </w:r>
          <w:r>
            <w:instrText xml:space="preserve"> PAGEREF _Toc1935853628 \h </w:instrText>
          </w:r>
          <w:r>
            <w:fldChar w:fldCharType="separate"/>
          </w:r>
          <w:r>
            <w:t>4</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192310A1">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_Toc2044935235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六、合同文件构成</w:t>
          </w:r>
          <w:r>
            <w:tab/>
          </w:r>
          <w:r>
            <w:fldChar w:fldCharType="begin"/>
          </w:r>
          <w:r>
            <w:instrText xml:space="preserve"> PAGEREF _Toc2044935235 \h </w:instrText>
          </w:r>
          <w:r>
            <w:fldChar w:fldCharType="separate"/>
          </w:r>
          <w:r>
            <w:t>4</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18C05182">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_Toc995202281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七、承诺</w:t>
          </w:r>
          <w:r>
            <w:tab/>
          </w:r>
          <w:r>
            <w:fldChar w:fldCharType="begin"/>
          </w:r>
          <w:r>
            <w:instrText xml:space="preserve"> PAGEREF _Toc995202281 \h </w:instrText>
          </w:r>
          <w:r>
            <w:fldChar w:fldCharType="separate"/>
          </w:r>
          <w:r>
            <w:t>4</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6F7E1614">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_Toc2141295989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八、词语含义</w:t>
          </w:r>
          <w:r>
            <w:tab/>
          </w:r>
          <w:r>
            <w:fldChar w:fldCharType="begin"/>
          </w:r>
          <w:r>
            <w:instrText xml:space="preserve"> PAGEREF _Toc2141295989 \h </w:instrText>
          </w:r>
          <w:r>
            <w:fldChar w:fldCharType="separate"/>
          </w:r>
          <w:r>
            <w:t>4</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095CEC2E">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_Toc2030223013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华文中宋" w:hAnsi="华文中宋" w:eastAsia="华文中宋" w:cs="Times New Roman"/>
              <w:bCs/>
              <w:kern w:val="44"/>
              <w:szCs w:val="52"/>
              <w:highlight w:val="none"/>
              <w:lang w:val="zh-CN" w:eastAsia="zh-CN" w:bidi="ar-SA"/>
            </w:rPr>
            <w:t>第二部分 通用合同条款</w:t>
          </w:r>
          <w:r>
            <w:tab/>
          </w:r>
          <w:r>
            <w:fldChar w:fldCharType="begin"/>
          </w:r>
          <w:r>
            <w:instrText xml:space="preserve"> PAGEREF _Toc2030223013 \h </w:instrText>
          </w:r>
          <w:r>
            <w:fldChar w:fldCharType="separate"/>
          </w:r>
          <w:r>
            <w:t>7</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7D7D04B7">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_Toc160792782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 一般约定</w:t>
          </w:r>
          <w:r>
            <w:tab/>
          </w:r>
          <w:r>
            <w:fldChar w:fldCharType="begin"/>
          </w:r>
          <w:r>
            <w:instrText xml:space="preserve"> PAGEREF _Toc160792782 \h </w:instrText>
          </w:r>
          <w:r>
            <w:fldChar w:fldCharType="separate"/>
          </w:r>
          <w:r>
            <w:t>7</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12C8C3E4">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_Toc1083464205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2. 发包人</w:t>
          </w:r>
          <w:r>
            <w:tab/>
          </w:r>
          <w:r>
            <w:fldChar w:fldCharType="begin"/>
          </w:r>
          <w:r>
            <w:instrText xml:space="preserve"> PAGEREF _Toc1083464205 \h </w:instrText>
          </w:r>
          <w:r>
            <w:fldChar w:fldCharType="separate"/>
          </w:r>
          <w:r>
            <w:t>16</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64EDD89C">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_Toc1183634795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3. 承包人</w:t>
          </w:r>
          <w:r>
            <w:tab/>
          </w:r>
          <w:r>
            <w:fldChar w:fldCharType="begin"/>
          </w:r>
          <w:r>
            <w:instrText xml:space="preserve"> PAGEREF _Toc1183634795 \h </w:instrText>
          </w:r>
          <w:r>
            <w:fldChar w:fldCharType="separate"/>
          </w:r>
          <w:r>
            <w:t>19</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4D24F968">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_Toc582072966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4. 监理人</w:t>
          </w:r>
          <w:r>
            <w:tab/>
          </w:r>
          <w:r>
            <w:fldChar w:fldCharType="begin"/>
          </w:r>
          <w:r>
            <w:instrText xml:space="preserve"> PAGEREF _Toc582072966 \h </w:instrText>
          </w:r>
          <w:r>
            <w:fldChar w:fldCharType="separate"/>
          </w:r>
          <w:r>
            <w:t>24</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2A14E660">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_Toc102970926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6. 安全文明施工与环境保护</w:t>
          </w:r>
          <w:r>
            <w:tab/>
          </w:r>
          <w:r>
            <w:fldChar w:fldCharType="begin"/>
          </w:r>
          <w:r>
            <w:instrText xml:space="preserve"> PAGEREF _Toc102970926 \h </w:instrText>
          </w:r>
          <w:r>
            <w:fldChar w:fldCharType="separate"/>
          </w:r>
          <w:r>
            <w:t>28</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5A006824">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_Toc1137794966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7. 工期和进度</w:t>
          </w:r>
          <w:r>
            <w:tab/>
          </w:r>
          <w:r>
            <w:fldChar w:fldCharType="begin"/>
          </w:r>
          <w:r>
            <w:instrText xml:space="preserve"> PAGEREF _Toc1137794966 \h </w:instrText>
          </w:r>
          <w:r>
            <w:fldChar w:fldCharType="separate"/>
          </w:r>
          <w:r>
            <w:t>32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C4D21EA">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_Toc1769668632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8. 材料与设备</w:t>
          </w:r>
          <w:r>
            <w:tab/>
          </w:r>
          <w:r>
            <w:fldChar w:fldCharType="begin"/>
          </w:r>
          <w:r>
            <w:instrText xml:space="preserve"> PAGEREF _Toc1769668632 \h </w:instrText>
          </w:r>
          <w:r>
            <w:fldChar w:fldCharType="separate"/>
          </w:r>
          <w:r>
            <w:t>38</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0D1369AD">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_Toc706366239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10. 变更</w:t>
          </w:r>
          <w:r>
            <w:tab/>
          </w:r>
          <w:r>
            <w:fldChar w:fldCharType="begin"/>
          </w:r>
          <w:r>
            <w:instrText xml:space="preserve"> PAGEREF _Toc706366239 \h </w:instrText>
          </w:r>
          <w:r>
            <w:fldChar w:fldCharType="separate"/>
          </w:r>
          <w:r>
            <w:t>44</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23FF7C29">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_Toc132038772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11. 价格调整</w:t>
          </w:r>
          <w:r>
            <w:tab/>
          </w:r>
          <w:r>
            <w:fldChar w:fldCharType="begin"/>
          </w:r>
          <w:r>
            <w:instrText xml:space="preserve"> PAGEREF _Toc132038772 \h </w:instrText>
          </w:r>
          <w:r>
            <w:fldChar w:fldCharType="separate"/>
          </w:r>
          <w:r>
            <w:t>48</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B25192A">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_Toc594042023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12. 合同价格、计量与支付</w:t>
          </w:r>
          <w:r>
            <w:tab/>
          </w:r>
          <w:r>
            <w:fldChar w:fldCharType="begin"/>
          </w:r>
          <w:r>
            <w:instrText xml:space="preserve"> PAGEREF _Toc594042023 \h </w:instrText>
          </w:r>
          <w:r>
            <w:fldChar w:fldCharType="separate"/>
          </w:r>
          <w:r>
            <w:t>51</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1F40CA9">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_Toc1111294442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13. 验收和工程试车</w:t>
          </w:r>
          <w:r>
            <w:tab/>
          </w:r>
          <w:r>
            <w:fldChar w:fldCharType="begin"/>
          </w:r>
          <w:r>
            <w:instrText xml:space="preserve"> PAGEREF _Toc1111294442 \h </w:instrText>
          </w:r>
          <w:r>
            <w:fldChar w:fldCharType="separate"/>
          </w:r>
          <w:r>
            <w:t>57</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641E739">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_Toc1783966765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14. 竣工结算</w:t>
          </w:r>
          <w:r>
            <w:tab/>
          </w:r>
          <w:r>
            <w:fldChar w:fldCharType="begin"/>
          </w:r>
          <w:r>
            <w:instrText xml:space="preserve"> PAGEREF _Toc1783966765 \h </w:instrText>
          </w:r>
          <w:r>
            <w:fldChar w:fldCharType="separate"/>
          </w:r>
          <w:r>
            <w:t>61</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49F01F1A">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_Toc1111180490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15. 缺陷责任与保修</w:t>
          </w:r>
          <w:r>
            <w:tab/>
          </w:r>
          <w:r>
            <w:fldChar w:fldCharType="begin"/>
          </w:r>
          <w:r>
            <w:instrText xml:space="preserve"> PAGEREF _Toc1111180490 \h </w:instrText>
          </w:r>
          <w:r>
            <w:fldChar w:fldCharType="separate"/>
          </w:r>
          <w:r>
            <w:t>63</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4E2E6D7E">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_Toc1399178832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rPr>
            <w:t xml:space="preserve">16. </w:t>
          </w:r>
          <w:r>
            <w:rPr>
              <w:rFonts w:hint="eastAsia" w:ascii="仿宋_GB2312" w:hAnsi="仿宋_GB2312" w:eastAsia="仿宋_GB2312" w:cs="仿宋_GB2312"/>
              <w:szCs w:val="30"/>
              <w:highlight w:val="none"/>
            </w:rPr>
            <w:t>违约</w:t>
          </w:r>
          <w:r>
            <w:tab/>
          </w:r>
          <w:r>
            <w:fldChar w:fldCharType="begin"/>
          </w:r>
          <w:r>
            <w:instrText xml:space="preserve"> PAGEREF _Toc1399178832 \h </w:instrText>
          </w:r>
          <w:r>
            <w:fldChar w:fldCharType="separate"/>
          </w:r>
          <w:r>
            <w:t>67</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093FDCC6">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_Toc892768467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17. 不可抗力</w:t>
          </w:r>
          <w:r>
            <w:tab/>
          </w:r>
          <w:r>
            <w:fldChar w:fldCharType="begin"/>
          </w:r>
          <w:r>
            <w:instrText xml:space="preserve"> PAGEREF _Toc892768467 \h </w:instrText>
          </w:r>
          <w:r>
            <w:fldChar w:fldCharType="separate"/>
          </w:r>
          <w:r>
            <w:t>70</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F2AA9D9">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_Toc328683990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18. 保险</w:t>
          </w:r>
          <w:r>
            <w:tab/>
          </w:r>
          <w:r>
            <w:fldChar w:fldCharType="begin"/>
          </w:r>
          <w:r>
            <w:instrText xml:space="preserve"> PAGEREF _Toc328683990 \h </w:instrText>
          </w:r>
          <w:r>
            <w:fldChar w:fldCharType="separate"/>
          </w:r>
          <w:r>
            <w:t>72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3C4795B">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_Toc531358106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19. 索赔</w:t>
          </w:r>
          <w:r>
            <w:tab/>
          </w:r>
          <w:r>
            <w:fldChar w:fldCharType="begin"/>
          </w:r>
          <w:r>
            <w:instrText xml:space="preserve"> PAGEREF _Toc531358106 \h </w:instrText>
          </w:r>
          <w:r>
            <w:fldChar w:fldCharType="separate"/>
          </w:r>
          <w:r>
            <w:t>74</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42427DA2">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_Toc1769938247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20. 争议解决</w:t>
          </w:r>
          <w:r>
            <w:tab/>
          </w:r>
          <w:r>
            <w:fldChar w:fldCharType="begin"/>
          </w:r>
          <w:r>
            <w:instrText xml:space="preserve"> PAGEREF _Toc1769938247 \h </w:instrText>
          </w:r>
          <w:r>
            <w:fldChar w:fldCharType="separate"/>
          </w:r>
          <w:r>
            <w:t>75</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53463D6C">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_Toc627135202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华文中宋" w:hAnsi="华文中宋" w:eastAsia="华文中宋" w:cs="Times New Roman"/>
              <w:bCs/>
              <w:kern w:val="44"/>
              <w:szCs w:val="52"/>
              <w:highlight w:val="none"/>
              <w:lang w:val="zh-CN" w:eastAsia="zh-CN" w:bidi="ar-SA"/>
            </w:rPr>
            <w:t>第三部分 专用合同条款</w:t>
          </w:r>
          <w:r>
            <w:tab/>
          </w:r>
          <w:r>
            <w:fldChar w:fldCharType="begin"/>
          </w:r>
          <w:r>
            <w:instrText xml:space="preserve"> PAGEREF _Toc627135202 \h </w:instrText>
          </w:r>
          <w:r>
            <w:fldChar w:fldCharType="separate"/>
          </w:r>
          <w:r>
            <w:t>78</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1B43E73F">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_Toc1067105526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 一般约定</w:t>
          </w:r>
          <w:r>
            <w:tab/>
          </w:r>
          <w:r>
            <w:fldChar w:fldCharType="begin"/>
          </w:r>
          <w:r>
            <w:instrText xml:space="preserve"> PAGEREF _Toc1067105526 \h </w:instrText>
          </w:r>
          <w:r>
            <w:fldChar w:fldCharType="separate"/>
          </w:r>
          <w:r>
            <w:t>78</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71CAFE16">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_Toc1908564342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2. 发包人</w:t>
          </w:r>
          <w:r>
            <w:tab/>
          </w:r>
          <w:r>
            <w:fldChar w:fldCharType="begin"/>
          </w:r>
          <w:r>
            <w:instrText xml:space="preserve"> PAGEREF _Toc1908564342 \h </w:instrText>
          </w:r>
          <w:r>
            <w:fldChar w:fldCharType="separate"/>
          </w:r>
          <w:r>
            <w:t>82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704E5E99">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_Toc1116303218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3. 承包人</w:t>
          </w:r>
          <w:r>
            <w:tab/>
          </w:r>
          <w:r>
            <w:fldChar w:fldCharType="begin"/>
          </w:r>
          <w:r>
            <w:instrText xml:space="preserve"> PAGEREF _Toc1116303218 \h </w:instrText>
          </w:r>
          <w:r>
            <w:fldChar w:fldCharType="separate"/>
          </w:r>
          <w:r>
            <w:t>82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7A246627">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_Toc1994035668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4. 监理人</w:t>
          </w:r>
          <w:r>
            <w:tab/>
          </w:r>
          <w:r>
            <w:fldChar w:fldCharType="begin"/>
          </w:r>
          <w:r>
            <w:instrText xml:space="preserve"> PAGEREF _Toc1994035668 \h </w:instrText>
          </w:r>
          <w:r>
            <w:fldChar w:fldCharType="separate"/>
          </w:r>
          <w:r>
            <w:t>86</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626C4291">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_Toc288631108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5. 工程质量</w:t>
          </w:r>
          <w:r>
            <w:tab/>
          </w:r>
          <w:r>
            <w:fldChar w:fldCharType="begin"/>
          </w:r>
          <w:r>
            <w:instrText xml:space="preserve"> PAGEREF _Toc288631108 \h </w:instrText>
          </w:r>
          <w:r>
            <w:fldChar w:fldCharType="separate"/>
          </w:r>
          <w:r>
            <w:t>87</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206E031A">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_Toc483442057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6. 安全文明施工与环境保护</w:t>
          </w:r>
          <w:r>
            <w:tab/>
          </w:r>
          <w:r>
            <w:fldChar w:fldCharType="begin"/>
          </w:r>
          <w:r>
            <w:instrText xml:space="preserve"> PAGEREF _Toc483442057 \h </w:instrText>
          </w:r>
          <w:r>
            <w:fldChar w:fldCharType="separate"/>
          </w:r>
          <w:r>
            <w:t>87</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1873520">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_Toc1241572107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7. 工期和进度</w:t>
          </w:r>
          <w:r>
            <w:tab/>
          </w:r>
          <w:r>
            <w:fldChar w:fldCharType="begin"/>
          </w:r>
          <w:r>
            <w:instrText xml:space="preserve"> PAGEREF _Toc1241572107 \h </w:instrText>
          </w:r>
          <w:r>
            <w:fldChar w:fldCharType="separate"/>
          </w:r>
          <w:r>
            <w:t>88</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201A566F">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_Toc77001089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8. 材料与设备</w:t>
          </w:r>
          <w:r>
            <w:tab/>
          </w:r>
          <w:r>
            <w:fldChar w:fldCharType="begin"/>
          </w:r>
          <w:r>
            <w:instrText xml:space="preserve"> PAGEREF _Toc77001089 \h </w:instrText>
          </w:r>
          <w:r>
            <w:fldChar w:fldCharType="separate"/>
          </w:r>
          <w:r>
            <w:t>89</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4C203DE4">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_Toc380893644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9. 试验与检验</w:t>
          </w:r>
          <w:r>
            <w:tab/>
          </w:r>
          <w:r>
            <w:fldChar w:fldCharType="begin"/>
          </w:r>
          <w:r>
            <w:instrText xml:space="preserve"> PAGEREF _Toc380893644 \h </w:instrText>
          </w:r>
          <w:r>
            <w:fldChar w:fldCharType="separate"/>
          </w:r>
          <w:r>
            <w:t>90</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039A31F5">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_Toc89290740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10. 变更</w:t>
          </w:r>
          <w:r>
            <w:tab/>
          </w:r>
          <w:r>
            <w:fldChar w:fldCharType="begin"/>
          </w:r>
          <w:r>
            <w:instrText xml:space="preserve"> PAGEREF _Toc89290740 \h </w:instrText>
          </w:r>
          <w:r>
            <w:fldChar w:fldCharType="separate"/>
          </w:r>
          <w:r>
            <w:t>90</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4CE2B906">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_Toc70813430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11. 价格调整</w:t>
          </w:r>
          <w:r>
            <w:tab/>
          </w:r>
          <w:r>
            <w:fldChar w:fldCharType="begin"/>
          </w:r>
          <w:r>
            <w:instrText xml:space="preserve"> PAGEREF _Toc70813430 \h </w:instrText>
          </w:r>
          <w:r>
            <w:fldChar w:fldCharType="separate"/>
          </w:r>
          <w:r>
            <w:t>92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51CEE15">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_Toc263633009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12. 合同价格、计量与支付</w:t>
          </w:r>
          <w:r>
            <w:tab/>
          </w:r>
          <w:r>
            <w:fldChar w:fldCharType="begin"/>
          </w:r>
          <w:r>
            <w:instrText xml:space="preserve"> PAGEREF _Toc263633009 \h </w:instrText>
          </w:r>
          <w:r>
            <w:fldChar w:fldCharType="separate"/>
          </w:r>
          <w:r>
            <w:t>93</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733CC742">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_Toc250083522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13. 验收和工程试车</w:t>
          </w:r>
          <w:r>
            <w:tab/>
          </w:r>
          <w:r>
            <w:fldChar w:fldCharType="begin"/>
          </w:r>
          <w:r>
            <w:instrText xml:space="preserve"> PAGEREF _Toc250083522 \h </w:instrText>
          </w:r>
          <w:r>
            <w:fldChar w:fldCharType="separate"/>
          </w:r>
          <w:r>
            <w:t>95</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7E74F2ED">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_Toc1154277635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14. 竣工结算</w:t>
          </w:r>
          <w:r>
            <w:tab/>
          </w:r>
          <w:r>
            <w:fldChar w:fldCharType="begin"/>
          </w:r>
          <w:r>
            <w:instrText xml:space="preserve"> PAGEREF _Toc1154277635 \h </w:instrText>
          </w:r>
          <w:r>
            <w:fldChar w:fldCharType="separate"/>
          </w:r>
          <w:r>
            <w:t>96</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40E3E141">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_Toc1447267805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15. 缺陷责任期与保修</w:t>
          </w:r>
          <w:r>
            <w:tab/>
          </w:r>
          <w:r>
            <w:fldChar w:fldCharType="begin"/>
          </w:r>
          <w:r>
            <w:instrText xml:space="preserve"> PAGEREF _Toc1447267805 \h </w:instrText>
          </w:r>
          <w:r>
            <w:fldChar w:fldCharType="separate"/>
          </w:r>
          <w:r>
            <w:t>97</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01727CFA">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_Toc832156488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16. 违约</w:t>
          </w:r>
          <w:r>
            <w:tab/>
          </w:r>
          <w:r>
            <w:fldChar w:fldCharType="begin"/>
          </w:r>
          <w:r>
            <w:instrText xml:space="preserve"> PAGEREF _Toc832156488 \h </w:instrText>
          </w:r>
          <w:r>
            <w:fldChar w:fldCharType="separate"/>
          </w:r>
          <w:r>
            <w:t>98</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4434162B">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_Toc1257248561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rPr>
            <w:t>18. 保险</w:t>
          </w:r>
          <w:r>
            <w:tab/>
          </w:r>
          <w:r>
            <w:fldChar w:fldCharType="begin"/>
          </w:r>
          <w:r>
            <w:instrText xml:space="preserve"> PAGEREF _Toc1257248561 \h </w:instrText>
          </w:r>
          <w:r>
            <w:fldChar w:fldCharType="separate"/>
          </w:r>
          <w:r>
            <w:t>100</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5B23AFE2">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_Toc437579123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val="0"/>
              <w:szCs w:val="30"/>
              <w:highlight w:val="none"/>
              <w:lang w:val="en-US" w:eastAsia="zh-CN"/>
            </w:rPr>
            <w:t>19</w:t>
          </w:r>
          <w:r>
            <w:rPr>
              <w:rFonts w:hint="eastAsia" w:ascii="仿宋_GB2312" w:hAnsi="仿宋_GB2312" w:eastAsia="仿宋_GB2312" w:cs="仿宋_GB2312"/>
              <w:bCs w:val="0"/>
              <w:szCs w:val="30"/>
              <w:highlight w:val="none"/>
            </w:rPr>
            <w:t>. 争议解决</w:t>
          </w:r>
          <w:r>
            <w:tab/>
          </w:r>
          <w:r>
            <w:fldChar w:fldCharType="begin"/>
          </w:r>
          <w:r>
            <w:instrText xml:space="preserve"> PAGEREF _Toc437579123 \h </w:instrText>
          </w:r>
          <w:r>
            <w:fldChar w:fldCharType="separate"/>
          </w:r>
          <w:r>
            <w:t>100</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8A2BE92">
          <w:pPr>
            <w:pStyle w:val="30"/>
            <w:tabs>
              <w:tab w:val="right" w:leader="dot" w:pos="8958"/>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_Toc454341473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bCs/>
              <w:szCs w:val="30"/>
              <w:highlight w:val="none"/>
            </w:rPr>
            <w:t>2</w:t>
          </w:r>
          <w:r>
            <w:rPr>
              <w:rFonts w:hint="eastAsia" w:ascii="仿宋_GB2312" w:hAnsi="仿宋_GB2312" w:eastAsia="仿宋_GB2312" w:cs="仿宋_GB2312"/>
              <w:bCs/>
              <w:szCs w:val="30"/>
              <w:highlight w:val="none"/>
              <w:lang w:val="en-US" w:eastAsia="zh-CN"/>
            </w:rPr>
            <w:t>0</w:t>
          </w:r>
          <w:r>
            <w:rPr>
              <w:rFonts w:hint="eastAsia" w:ascii="仿宋_GB2312" w:hAnsi="仿宋_GB2312" w:eastAsia="仿宋_GB2312" w:cs="仿宋_GB2312"/>
              <w:bCs/>
              <w:szCs w:val="30"/>
              <w:highlight w:val="none"/>
            </w:rPr>
            <w:t>.</w:t>
          </w:r>
          <w:r>
            <w:rPr>
              <w:rFonts w:hint="eastAsia" w:ascii="仿宋_GB2312" w:hAnsi="仿宋_GB2312" w:eastAsia="仿宋_GB2312" w:cs="仿宋_GB2312"/>
              <w:bCs/>
              <w:szCs w:val="30"/>
              <w:highlight w:val="none"/>
              <w:lang w:val="en-US" w:eastAsia="zh-CN"/>
            </w:rPr>
            <w:t xml:space="preserve"> </w:t>
          </w:r>
          <w:r>
            <w:rPr>
              <w:rFonts w:hint="eastAsia" w:ascii="仿宋_GB2312" w:hAnsi="仿宋_GB2312" w:eastAsia="仿宋_GB2312" w:cs="仿宋_GB2312"/>
              <w:bCs/>
              <w:szCs w:val="30"/>
              <w:highlight w:val="none"/>
            </w:rPr>
            <w:t>其他约定</w:t>
          </w:r>
          <w:r>
            <w:tab/>
          </w:r>
          <w:r>
            <w:fldChar w:fldCharType="begin"/>
          </w:r>
          <w:r>
            <w:instrText xml:space="preserve"> PAGEREF _Toc454341473 \h </w:instrText>
          </w:r>
          <w:r>
            <w:fldChar w:fldCharType="separate"/>
          </w:r>
          <w:r>
            <w:t>101</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C622C44">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_Toc1963614800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附件1：承包人承揽工程项目一览表</w:t>
          </w:r>
          <w:r>
            <w:tab/>
          </w:r>
          <w:r>
            <w:fldChar w:fldCharType="begin"/>
          </w:r>
          <w:r>
            <w:instrText xml:space="preserve"> PAGEREF _Toc1963614800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4C44AC86">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_Toc569617895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附件2：发包人供应材料设备一览表</w:t>
          </w:r>
          <w:r>
            <w:tab/>
          </w:r>
          <w:r>
            <w:fldChar w:fldCharType="begin"/>
          </w:r>
          <w:r>
            <w:instrText xml:space="preserve"> PAGEREF _Toc569617895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1E2521DA">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_Toc1048383496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附件3：工程质量保修书</w:t>
          </w:r>
          <w:r>
            <w:tab/>
          </w:r>
          <w:r>
            <w:fldChar w:fldCharType="begin"/>
          </w:r>
          <w:r>
            <w:instrText xml:space="preserve"> PAGEREF _Toc1048383496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4109ECE0">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_Toc927425594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附件4：主要建设工程文件目录</w:t>
          </w:r>
          <w:r>
            <w:tab/>
          </w:r>
          <w:r>
            <w:fldChar w:fldCharType="begin"/>
          </w:r>
          <w:r>
            <w:instrText xml:space="preserve"> PAGEREF _Toc927425594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614C6D54">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_Toc206101012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附件5：承包人用于本工程施工的机械设备表</w:t>
          </w:r>
          <w:r>
            <w:tab/>
          </w:r>
          <w:r>
            <w:fldChar w:fldCharType="begin"/>
          </w:r>
          <w:r>
            <w:instrText xml:space="preserve"> PAGEREF _Toc206101012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21196FB1">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_Toc12080338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附件6：承包人主要施工管理人员表</w:t>
          </w:r>
          <w:r>
            <w:tab/>
          </w:r>
          <w:r>
            <w:fldChar w:fldCharType="begin"/>
          </w:r>
          <w:r>
            <w:instrText xml:space="preserve"> PAGEREF _Toc12080338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1F5B4436">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_Toc179120778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附件7：分包人主要施工管理人员表</w:t>
          </w:r>
          <w:r>
            <w:tab/>
          </w:r>
          <w:r>
            <w:fldChar w:fldCharType="begin"/>
          </w:r>
          <w:r>
            <w:instrText xml:space="preserve"> PAGEREF _Toc179120778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1906EFE5">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_Toc1098869479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附件8：履约担保格式</w:t>
          </w:r>
          <w:r>
            <w:tab/>
          </w:r>
          <w:r>
            <w:fldChar w:fldCharType="begin"/>
          </w:r>
          <w:r>
            <w:instrText xml:space="preserve"> PAGEREF _Toc1098869479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6C10C5E6">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_Toc340764328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附件9：预付款担保格式</w:t>
          </w:r>
          <w:r>
            <w:tab/>
          </w:r>
          <w:r>
            <w:fldChar w:fldCharType="begin"/>
          </w:r>
          <w:r>
            <w:instrText xml:space="preserve"> PAGEREF _Toc340764328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06A8CE48">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_Toc710478885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附件10：支付担保格式</w:t>
          </w:r>
          <w:r>
            <w:tab/>
          </w:r>
          <w:r>
            <w:fldChar w:fldCharType="begin"/>
          </w:r>
          <w:r>
            <w:instrText xml:space="preserve"> PAGEREF _Toc710478885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0B8C1D12">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_Toc721324079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仿宋_GB2312" w:hAnsi="仿宋_GB2312" w:eastAsia="仿宋_GB2312" w:cs="仿宋_GB2312"/>
              <w:szCs w:val="30"/>
              <w:highlight w:val="none"/>
            </w:rPr>
            <w:t>附件11：暂估价一览表</w:t>
          </w:r>
          <w:r>
            <w:tab/>
          </w:r>
          <w:r>
            <w:fldChar w:fldCharType="begin"/>
          </w:r>
          <w:r>
            <w:instrText xml:space="preserve"> PAGEREF _Toc721324079 \h </w:instrText>
          </w:r>
          <w:r>
            <w:fldChar w:fldCharType="separate"/>
          </w:r>
          <w:r>
            <w:t>102</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3A70B8E4">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_Toc967899531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黑体" w:hAnsi="黑体" w:eastAsia="黑体" w:cs="Times New Roman"/>
              <w:szCs w:val="36"/>
              <w:highlight w:val="none"/>
              <w:lang w:val="en-US" w:eastAsia="zh-CN" w:bidi="ar-SA"/>
            </w:rPr>
            <w:t>施工安全协议</w:t>
          </w:r>
          <w:r>
            <w:tab/>
          </w:r>
          <w:r>
            <w:fldChar w:fldCharType="begin"/>
          </w:r>
          <w:r>
            <w:instrText xml:space="preserve"> PAGEREF _Toc967899531 \h </w:instrText>
          </w:r>
          <w:r>
            <w:fldChar w:fldCharType="separate"/>
          </w:r>
          <w:r>
            <w:t>118</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2C6C8576">
          <w:pPr>
            <w:pStyle w:val="26"/>
            <w:tabs>
              <w:tab w:val="right" w:leader="dot" w:pos="8958"/>
              <w:tab w:val="clear" w:pos="8296"/>
            </w:tabs>
          </w:pPr>
          <w:r>
            <w:rPr>
              <w:rFonts w:hint="eastAsia" w:ascii="仿宋_GB2312" w:hAnsi="仿宋_GB2312" w:eastAsia="仿宋_GB2312" w:cs="仿宋_GB2312"/>
              <w:bCs/>
              <w:color w:val="auto"/>
              <w:kern w:val="2"/>
              <w:szCs w:val="30"/>
              <w:highlight w:val="none"/>
              <w:lang w:val="en-US" w:eastAsia="zh-CN" w:bidi="ar-SA"/>
            </w:rPr>
            <w:fldChar w:fldCharType="begin"/>
          </w:r>
          <w:r>
            <w:rPr>
              <w:rFonts w:hint="eastAsia" w:ascii="仿宋_GB2312" w:hAnsi="仿宋_GB2312" w:eastAsia="仿宋_GB2312" w:cs="仿宋_GB2312"/>
              <w:bCs/>
              <w:kern w:val="2"/>
              <w:szCs w:val="30"/>
              <w:highlight w:val="none"/>
              <w:lang w:val="en-US" w:eastAsia="zh-CN" w:bidi="ar-SA"/>
            </w:rPr>
            <w:instrText xml:space="preserve"> HYPERLINK \l _Toc1777584411 </w:instrText>
          </w:r>
          <w:r>
            <w:rPr>
              <w:rFonts w:hint="eastAsia" w:ascii="仿宋_GB2312" w:hAnsi="仿宋_GB2312" w:eastAsia="仿宋_GB2312" w:cs="仿宋_GB2312"/>
              <w:bCs/>
              <w:kern w:val="2"/>
              <w:szCs w:val="30"/>
              <w:highlight w:val="none"/>
              <w:lang w:val="en-US" w:eastAsia="zh-CN" w:bidi="ar-SA"/>
            </w:rPr>
            <w:fldChar w:fldCharType="separate"/>
          </w:r>
          <w:r>
            <w:rPr>
              <w:rFonts w:hint="eastAsia" w:ascii="黑体" w:hAnsi="黑体" w:eastAsia="黑体" w:cs="Times New Roman"/>
              <w:szCs w:val="36"/>
              <w:highlight w:val="none"/>
              <w:lang w:val="en-US" w:eastAsia="zh-CN" w:bidi="ar-SA"/>
            </w:rPr>
            <w:t>建设工程廉政协议</w:t>
          </w:r>
          <w:r>
            <w:tab/>
          </w:r>
          <w:r>
            <w:fldChar w:fldCharType="begin"/>
          </w:r>
          <w:r>
            <w:instrText xml:space="preserve"> PAGEREF _Toc1777584411 \h </w:instrText>
          </w:r>
          <w:r>
            <w:fldChar w:fldCharType="separate"/>
          </w:r>
          <w:r>
            <w:t>120</w:t>
          </w:r>
          <w:r>
            <w:fldChar w:fldCharType="end"/>
          </w:r>
          <w:r>
            <w:rPr>
              <w:rFonts w:hint="eastAsia" w:ascii="仿宋_GB2312" w:hAnsi="仿宋_GB2312" w:eastAsia="仿宋_GB2312" w:cs="仿宋_GB2312"/>
              <w:bCs/>
              <w:color w:val="auto"/>
              <w:kern w:val="2"/>
              <w:szCs w:val="30"/>
              <w:highlight w:val="none"/>
              <w:lang w:val="en-US" w:eastAsia="zh-CN" w:bidi="ar-SA"/>
            </w:rPr>
            <w:fldChar w:fldCharType="end"/>
          </w:r>
        </w:p>
        <w:p w14:paraId="54B8B6A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0"/>
              <w:szCs w:val="30"/>
              <w:highlight w:val="none"/>
            </w:rPr>
            <w:sectPr>
              <w:footerReference r:id="rId3" w:type="default"/>
              <w:pgSz w:w="11906" w:h="16838"/>
              <w:pgMar w:top="1928" w:right="1474" w:bottom="1701" w:left="1474" w:header="851" w:footer="992" w:gutter="0"/>
              <w:pgNumType w:start="0"/>
              <w:cols w:space="0" w:num="1"/>
              <w:titlePg/>
              <w:rtlGutter w:val="0"/>
              <w:docGrid w:type="lines" w:linePitch="314" w:charSpace="0"/>
            </w:sectPr>
          </w:pPr>
          <w:r>
            <w:rPr>
              <w:rFonts w:hint="eastAsia" w:ascii="仿宋_GB2312" w:hAnsi="仿宋_GB2312" w:eastAsia="仿宋_GB2312" w:cs="仿宋_GB2312"/>
              <w:bCs/>
              <w:color w:val="auto"/>
              <w:kern w:val="2"/>
              <w:szCs w:val="30"/>
              <w:highlight w:val="none"/>
              <w:lang w:val="en-US" w:eastAsia="zh-CN" w:bidi="ar-SA"/>
            </w:rPr>
            <w:fldChar w:fldCharType="end"/>
          </w:r>
        </w:p>
      </w:sdtContent>
    </w:sdt>
    <w:p w14:paraId="0F7D9841">
      <w:pPr>
        <w:pStyle w:val="4"/>
        <w:spacing w:line="440" w:lineRule="exact"/>
        <w:jc w:val="center"/>
        <w:outlineLvl w:val="0"/>
        <w:rPr>
          <w:rFonts w:hint="eastAsia" w:ascii="华文中宋" w:hAnsi="华文中宋" w:eastAsia="华文中宋" w:cs="Times New Roman"/>
          <w:b/>
          <w:bCs/>
          <w:color w:val="auto"/>
          <w:kern w:val="44"/>
          <w:sz w:val="44"/>
          <w:szCs w:val="52"/>
          <w:highlight w:val="none"/>
          <w:lang w:val="zh-CN" w:eastAsia="zh-CN" w:bidi="ar-SA"/>
        </w:rPr>
      </w:pPr>
      <w:bookmarkStart w:id="17" w:name="_Toc489168015"/>
      <w:bookmarkStart w:id="18" w:name="_Toc13151"/>
      <w:bookmarkStart w:id="19" w:name="_Toc16875"/>
      <w:r>
        <w:rPr>
          <w:rFonts w:hint="eastAsia" w:ascii="华文中宋" w:hAnsi="华文中宋" w:eastAsia="华文中宋" w:cs="Times New Roman"/>
          <w:b/>
          <w:bCs/>
          <w:color w:val="auto"/>
          <w:kern w:val="44"/>
          <w:sz w:val="44"/>
          <w:szCs w:val="52"/>
          <w:highlight w:val="none"/>
          <w:lang w:val="zh-CN" w:eastAsia="zh-CN" w:bidi="ar-SA"/>
        </w:rPr>
        <w:t>第一部分 合同协议书</w:t>
      </w:r>
      <w:bookmarkEnd w:id="0"/>
      <w:bookmarkEnd w:id="1"/>
      <w:bookmarkEnd w:id="17"/>
      <w:bookmarkEnd w:id="18"/>
      <w:bookmarkEnd w:id="19"/>
    </w:p>
    <w:p w14:paraId="3DDE75D0">
      <w:pPr>
        <w:spacing w:line="440" w:lineRule="exact"/>
        <w:outlineLvl w:val="9"/>
        <w:rPr>
          <w:rFonts w:hint="eastAsia" w:ascii="仿宋_GB2312" w:hAnsi="仿宋_GB2312" w:eastAsia="仿宋_GB2312" w:cs="仿宋_GB2312"/>
          <w:b/>
          <w:color w:val="auto"/>
          <w:sz w:val="30"/>
          <w:szCs w:val="30"/>
          <w:highlight w:val="none"/>
          <w:u w:val="single"/>
        </w:rPr>
      </w:pPr>
      <w:r>
        <w:rPr>
          <w:rFonts w:hint="eastAsia" w:ascii="仿宋_GB2312" w:hAnsi="仿宋_GB2312" w:eastAsia="仿宋_GB2312" w:cs="仿宋_GB2312"/>
          <w:b/>
          <w:color w:val="auto"/>
          <w:sz w:val="30"/>
          <w:szCs w:val="30"/>
          <w:highlight w:val="none"/>
        </w:rPr>
        <w:t>发包人（全称）：</w:t>
      </w:r>
      <w:r>
        <w:rPr>
          <w:rFonts w:hint="eastAsia" w:ascii="仿宋_GB2312" w:hAnsi="仿宋_GB2312" w:eastAsia="仿宋_GB2312" w:cs="仿宋_GB2312"/>
          <w:b/>
          <w:bCs/>
          <w:color w:val="auto"/>
          <w:sz w:val="30"/>
          <w:szCs w:val="30"/>
          <w:highlight w:val="none"/>
          <w:u w:val="single"/>
        </w:rPr>
        <w:t>白沙黎族自治县交通运输局</w:t>
      </w:r>
    </w:p>
    <w:p w14:paraId="6243F7ED">
      <w:pPr>
        <w:spacing w:line="440" w:lineRule="exact"/>
        <w:outlineLvl w:val="9"/>
        <w:rPr>
          <w:rFonts w:hint="default" w:ascii="仿宋_GB2312" w:hAnsi="仿宋_GB2312" w:eastAsia="仿宋_GB2312" w:cs="仿宋_GB2312"/>
          <w:b/>
          <w:color w:val="auto"/>
          <w:sz w:val="30"/>
          <w:szCs w:val="30"/>
          <w:highlight w:val="none"/>
          <w:u w:val="single"/>
          <w:lang w:val="en-US" w:eastAsia="zh-CN"/>
        </w:rPr>
      </w:pPr>
      <w:r>
        <w:rPr>
          <w:rFonts w:hint="eastAsia" w:ascii="仿宋_GB2312" w:hAnsi="仿宋_GB2312" w:eastAsia="仿宋_GB2312" w:cs="仿宋_GB2312"/>
          <w:b/>
          <w:color w:val="auto"/>
          <w:sz w:val="30"/>
          <w:szCs w:val="30"/>
          <w:highlight w:val="none"/>
        </w:rPr>
        <w:t>承包人（全称）：</w:t>
      </w:r>
      <w:r>
        <w:rPr>
          <w:rFonts w:hint="eastAsia" w:ascii="仿宋_GB2312" w:hAnsi="仿宋_GB2312" w:eastAsia="仿宋_GB2312" w:cs="仿宋_GB2312"/>
          <w:b/>
          <w:color w:val="auto"/>
          <w:sz w:val="30"/>
          <w:szCs w:val="30"/>
          <w:highlight w:val="none"/>
          <w:u w:val="single"/>
          <w:lang w:val="en-US" w:eastAsia="zh-CN"/>
        </w:rPr>
        <w:t xml:space="preserve">                        </w:t>
      </w:r>
    </w:p>
    <w:p w14:paraId="0C24D5E7">
      <w:pPr>
        <w:pageBreakBefore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根据《中华人民共和国民法典》、《中华人民共和国建筑法》及有关法律规定，遵循平等、自愿、公平和诚实信用的原则，双方就</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工程施工及有关事项协商一致，共同达成如下协议：</w:t>
      </w:r>
    </w:p>
    <w:p w14:paraId="33B1951B">
      <w:pPr>
        <w:pStyle w:val="5"/>
        <w:pageBreakBefore w:val="0"/>
        <w:kinsoku/>
        <w:wordWrap/>
        <w:overflowPunct/>
        <w:topLinePunct w:val="0"/>
        <w:autoSpaceDE/>
        <w:autoSpaceDN/>
        <w:bidi w:val="0"/>
        <w:adjustRightInd/>
        <w:snapToGrid/>
        <w:spacing w:before="120" w:after="120" w:line="440" w:lineRule="exact"/>
        <w:textAlignment w:val="auto"/>
        <w:outlineLvl w:val="1"/>
        <w:rPr>
          <w:rFonts w:hint="eastAsia" w:ascii="仿宋_GB2312" w:hAnsi="仿宋_GB2312" w:eastAsia="仿宋_GB2312" w:cs="仿宋_GB2312"/>
          <w:bCs w:val="0"/>
          <w:color w:val="auto"/>
          <w:sz w:val="30"/>
          <w:szCs w:val="30"/>
          <w:highlight w:val="none"/>
        </w:rPr>
      </w:pPr>
      <w:r>
        <w:rPr>
          <w:rFonts w:hint="eastAsia" w:ascii="仿宋_GB2312" w:hAnsi="仿宋_GB2312" w:eastAsia="仿宋_GB2312" w:cs="仿宋_GB2312"/>
          <w:bCs w:val="0"/>
          <w:color w:val="auto"/>
          <w:sz w:val="30"/>
          <w:szCs w:val="30"/>
          <w:highlight w:val="none"/>
        </w:rPr>
        <w:t xml:space="preserve">   </w:t>
      </w:r>
      <w:r>
        <w:rPr>
          <w:rFonts w:hint="eastAsia" w:ascii="仿宋_GB2312" w:hAnsi="仿宋_GB2312" w:eastAsia="仿宋_GB2312" w:cs="仿宋_GB2312"/>
          <w:b w:val="0"/>
          <w:color w:val="auto"/>
          <w:sz w:val="30"/>
          <w:szCs w:val="30"/>
          <w:highlight w:val="none"/>
        </w:rPr>
        <w:t xml:space="preserve"> </w:t>
      </w:r>
      <w:bookmarkStart w:id="20" w:name="_Toc926930142"/>
      <w:bookmarkStart w:id="21" w:name="_Toc28893"/>
      <w:bookmarkStart w:id="22" w:name="_Toc5758"/>
      <w:r>
        <w:rPr>
          <w:rFonts w:hint="eastAsia" w:ascii="仿宋_GB2312" w:hAnsi="仿宋_GB2312" w:eastAsia="仿宋_GB2312" w:cs="仿宋_GB2312"/>
          <w:b/>
          <w:bCs w:val="0"/>
          <w:color w:val="auto"/>
          <w:kern w:val="2"/>
          <w:sz w:val="30"/>
          <w:szCs w:val="30"/>
          <w:highlight w:val="none"/>
          <w:lang w:val="en-US" w:eastAsia="zh-CN" w:bidi="ar-SA"/>
        </w:rPr>
        <w:t>一、工程概况</w:t>
      </w:r>
      <w:bookmarkEnd w:id="20"/>
      <w:bookmarkEnd w:id="21"/>
      <w:bookmarkEnd w:id="22"/>
    </w:p>
    <w:p w14:paraId="6D843A0D">
      <w:pPr>
        <w:pageBreakBefore w:val="0"/>
        <w:kinsoku/>
        <w:wordWrap/>
        <w:overflowPunct/>
        <w:topLinePunct w:val="0"/>
        <w:autoSpaceDE/>
        <w:autoSpaceDN/>
        <w:bidi w:val="0"/>
        <w:adjustRightInd/>
        <w:snapToGrid/>
        <w:spacing w:line="440" w:lineRule="exact"/>
        <w:ind w:firstLine="588" w:firstLineChars="196"/>
        <w:jc w:val="left"/>
        <w:textAlignment w:val="auto"/>
        <w:rPr>
          <w:rFonts w:hint="default" w:ascii="仿宋_GB2312" w:hAnsi="仿宋_GB2312" w:eastAsia="仿宋_GB2312" w:cs="仿宋_GB2312"/>
          <w:color w:val="auto"/>
          <w:sz w:val="30"/>
          <w:szCs w:val="30"/>
          <w:highlight w:val="none"/>
          <w:u w:val="single"/>
          <w:lang w:val="en-US" w:eastAsia="zh-CN"/>
        </w:rPr>
      </w:pPr>
      <w:r>
        <w:rPr>
          <w:rFonts w:hint="eastAsia" w:ascii="仿宋_GB2312" w:hAnsi="仿宋_GB2312" w:eastAsia="仿宋_GB2312" w:cs="仿宋_GB2312"/>
          <w:bCs/>
          <w:color w:val="auto"/>
          <w:sz w:val="30"/>
          <w:szCs w:val="30"/>
          <w:highlight w:val="none"/>
        </w:rPr>
        <w:t>1.工程名称</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u w:val="single"/>
          <w:lang w:val="en-US" w:eastAsia="zh-CN"/>
        </w:rPr>
        <w:t xml:space="preserve">            </w:t>
      </w:r>
    </w:p>
    <w:p w14:paraId="3BF21503">
      <w:pPr>
        <w:pageBreakBefore w:val="0"/>
        <w:kinsoku/>
        <w:wordWrap/>
        <w:overflowPunct/>
        <w:topLinePunct w:val="0"/>
        <w:autoSpaceDE/>
        <w:autoSpaceDN/>
        <w:bidi w:val="0"/>
        <w:adjustRightInd/>
        <w:snapToGrid/>
        <w:spacing w:line="440" w:lineRule="exact"/>
        <w:ind w:firstLine="588" w:firstLineChars="196"/>
        <w:textAlignment w:val="auto"/>
        <w:rPr>
          <w:rFonts w:hint="eastAsia" w:ascii="仿宋_GB2312" w:hAnsi="仿宋_GB2312" w:eastAsia="仿宋_GB2312" w:cs="仿宋_GB2312"/>
          <w:bCs/>
          <w:color w:val="auto"/>
          <w:sz w:val="30"/>
          <w:szCs w:val="30"/>
          <w:highlight w:val="none"/>
        </w:rPr>
      </w:pPr>
      <w:r>
        <w:rPr>
          <w:rFonts w:hint="eastAsia" w:ascii="仿宋_GB2312" w:hAnsi="仿宋_GB2312" w:eastAsia="仿宋_GB2312" w:cs="仿宋_GB2312"/>
          <w:bCs/>
          <w:color w:val="auto"/>
          <w:sz w:val="30"/>
          <w:szCs w:val="30"/>
          <w:highlight w:val="none"/>
        </w:rPr>
        <w:t>2.工程地点：</w:t>
      </w:r>
      <w:r>
        <w:rPr>
          <w:rFonts w:hint="eastAsia" w:ascii="仿宋_GB2312" w:hAnsi="仿宋_GB2312" w:eastAsia="仿宋_GB2312" w:cs="仿宋_GB2312"/>
          <w:color w:val="auto"/>
          <w:sz w:val="30"/>
          <w:szCs w:val="30"/>
          <w:highlight w:val="none"/>
          <w:u w:val="single"/>
          <w:lang w:val="en-US" w:eastAsia="zh-CN"/>
        </w:rPr>
        <w:t xml:space="preserve">               </w:t>
      </w:r>
    </w:p>
    <w:p w14:paraId="48FB9C10">
      <w:pPr>
        <w:pageBreakBefore w:val="0"/>
        <w:kinsoku/>
        <w:wordWrap/>
        <w:overflowPunct/>
        <w:topLinePunct w:val="0"/>
        <w:autoSpaceDE/>
        <w:autoSpaceDN/>
        <w:bidi w:val="0"/>
        <w:adjustRightInd/>
        <w:snapToGrid/>
        <w:spacing w:line="440" w:lineRule="exact"/>
        <w:ind w:firstLine="588" w:firstLineChars="196"/>
        <w:textAlignment w:val="auto"/>
        <w:rPr>
          <w:rFonts w:hint="eastAsia" w:ascii="仿宋_GB2312" w:hAnsi="仿宋_GB2312" w:eastAsia="仿宋_GB2312" w:cs="仿宋_GB2312"/>
          <w:bCs/>
          <w:color w:val="auto"/>
          <w:sz w:val="30"/>
          <w:szCs w:val="30"/>
          <w:highlight w:val="none"/>
          <w:lang w:val="en-US"/>
        </w:rPr>
      </w:pPr>
      <w:r>
        <w:rPr>
          <w:rFonts w:hint="eastAsia" w:ascii="仿宋_GB2312" w:hAnsi="仿宋_GB2312" w:eastAsia="仿宋_GB2312" w:cs="仿宋_GB2312"/>
          <w:bCs/>
          <w:color w:val="auto"/>
          <w:sz w:val="30"/>
          <w:szCs w:val="30"/>
          <w:highlight w:val="none"/>
        </w:rPr>
        <w:t>3.工程立项批准文号：</w:t>
      </w:r>
      <w:r>
        <w:rPr>
          <w:rFonts w:hint="eastAsia" w:ascii="仿宋_GB2312" w:hAnsi="仿宋_GB2312" w:eastAsia="仿宋_GB2312" w:cs="仿宋_GB2312"/>
          <w:bCs/>
          <w:color w:val="auto"/>
          <w:sz w:val="30"/>
          <w:szCs w:val="30"/>
          <w:highlight w:val="none"/>
          <w:u w:val="single"/>
          <w:lang w:val="en-US" w:eastAsia="zh-CN"/>
        </w:rPr>
        <w:t xml:space="preserve"> </w:t>
      </w:r>
      <w:r>
        <w:rPr>
          <w:rFonts w:hint="eastAsia" w:ascii="仿宋_GB2312" w:hAnsi="仿宋_GB2312" w:eastAsia="仿宋_GB2312" w:cs="仿宋_GB2312"/>
          <w:bCs/>
          <w:color w:val="auto"/>
          <w:sz w:val="30"/>
          <w:szCs w:val="30"/>
          <w:highlight w:val="yellow"/>
          <w:u w:val="single"/>
          <w:lang w:val="en-US" w:eastAsia="zh-CN"/>
        </w:rPr>
        <w:t xml:space="preserve">      </w:t>
      </w:r>
      <w:ins w:id="0" w:author="国信" w:date="2024-12-28T14:49:19Z">
        <w:r>
          <w:rPr>
            <w:rFonts w:hint="eastAsia" w:ascii="仿宋_GB2312" w:hAnsi="仿宋_GB2312" w:eastAsia="仿宋_GB2312" w:cs="仿宋_GB2312"/>
            <w:bCs/>
            <w:color w:val="auto"/>
            <w:sz w:val="30"/>
            <w:szCs w:val="30"/>
            <w:highlight w:val="none"/>
            <w:u w:val="single"/>
            <w:lang w:val="en-US" w:eastAsia="zh-CN"/>
          </w:rPr>
          <w:t xml:space="preserve"> </w:t>
        </w:r>
      </w:ins>
    </w:p>
    <w:p w14:paraId="106B8520">
      <w:pPr>
        <w:pageBreakBefore w:val="0"/>
        <w:kinsoku/>
        <w:wordWrap/>
        <w:overflowPunct/>
        <w:topLinePunct w:val="0"/>
        <w:autoSpaceDE/>
        <w:autoSpaceDN/>
        <w:bidi w:val="0"/>
        <w:adjustRightInd/>
        <w:snapToGrid/>
        <w:spacing w:line="440" w:lineRule="exact"/>
        <w:ind w:firstLine="588" w:firstLineChars="196"/>
        <w:textAlignment w:val="auto"/>
        <w:rPr>
          <w:rFonts w:hint="default" w:ascii="仿宋_GB2312" w:hAnsi="仿宋_GB2312" w:eastAsia="仿宋_GB2312" w:cs="仿宋_GB2312"/>
          <w:bCs/>
          <w:color w:val="auto"/>
          <w:sz w:val="30"/>
          <w:szCs w:val="30"/>
          <w:highlight w:val="none"/>
          <w:u w:val="single"/>
          <w:lang w:val="en-US"/>
        </w:rPr>
      </w:pPr>
      <w:r>
        <w:rPr>
          <w:rFonts w:hint="eastAsia" w:ascii="仿宋_GB2312" w:hAnsi="仿宋_GB2312" w:eastAsia="仿宋_GB2312" w:cs="仿宋_GB2312"/>
          <w:bCs/>
          <w:color w:val="auto"/>
          <w:sz w:val="30"/>
          <w:szCs w:val="30"/>
          <w:highlight w:val="none"/>
        </w:rPr>
        <w:t>4.资金来源：</w:t>
      </w:r>
      <w:r>
        <w:rPr>
          <w:rFonts w:hint="eastAsia" w:ascii="仿宋_GB2312" w:hAnsi="仿宋_GB2312" w:eastAsia="仿宋_GB2312" w:cs="仿宋_GB2312"/>
          <w:bCs/>
          <w:color w:val="auto"/>
          <w:sz w:val="30"/>
          <w:szCs w:val="30"/>
          <w:highlight w:val="none"/>
          <w:u w:val="single"/>
          <w:lang w:val="en-US" w:eastAsia="zh-CN"/>
        </w:rPr>
        <w:t xml:space="preserve">     </w:t>
      </w:r>
    </w:p>
    <w:p w14:paraId="7D0DB0C1">
      <w:pPr>
        <w:pageBreakBefore w:val="0"/>
        <w:kinsoku/>
        <w:wordWrap/>
        <w:overflowPunct/>
        <w:topLinePunct w:val="0"/>
        <w:autoSpaceDE/>
        <w:autoSpaceDN/>
        <w:bidi w:val="0"/>
        <w:adjustRightInd/>
        <w:snapToGrid/>
        <w:spacing w:line="440" w:lineRule="exact"/>
        <w:ind w:firstLine="588" w:firstLineChars="196"/>
        <w:jc w:val="left"/>
        <w:textAlignment w:val="auto"/>
        <w:rPr>
          <w:rFonts w:hint="default" w:ascii="仿宋_GB2312" w:hAnsi="仿宋_GB2312" w:eastAsia="仿宋_GB2312" w:cs="仿宋_GB2312"/>
          <w:bCs/>
          <w:color w:val="auto"/>
          <w:sz w:val="30"/>
          <w:szCs w:val="30"/>
          <w:highlight w:val="none"/>
          <w:u w:val="single"/>
          <w:lang w:val="en-US" w:eastAsia="zh-CN"/>
        </w:rPr>
      </w:pPr>
      <w:r>
        <w:rPr>
          <w:rFonts w:hint="eastAsia" w:ascii="仿宋_GB2312" w:hAnsi="仿宋_GB2312" w:eastAsia="仿宋_GB2312" w:cs="仿宋_GB2312"/>
          <w:bCs/>
          <w:color w:val="auto"/>
          <w:sz w:val="30"/>
          <w:szCs w:val="30"/>
          <w:highlight w:val="none"/>
        </w:rPr>
        <w:t>5.工程内容：</w:t>
      </w:r>
      <w:r>
        <w:rPr>
          <w:rFonts w:hint="eastAsia" w:ascii="仿宋_GB2312" w:hAnsi="仿宋_GB2312" w:eastAsia="仿宋_GB2312" w:cs="仿宋_GB2312"/>
          <w:bCs/>
          <w:color w:val="auto"/>
          <w:sz w:val="30"/>
          <w:szCs w:val="30"/>
          <w:highlight w:val="none"/>
          <w:u w:val="single"/>
          <w:lang w:val="en-US" w:eastAsia="zh-CN"/>
        </w:rPr>
        <w:t xml:space="preserve">           </w:t>
      </w:r>
    </w:p>
    <w:p w14:paraId="32B15668">
      <w:pPr>
        <w:pageBreakBefore w:val="0"/>
        <w:kinsoku/>
        <w:wordWrap/>
        <w:overflowPunct/>
        <w:topLinePunct w:val="0"/>
        <w:autoSpaceDE/>
        <w:autoSpaceDN/>
        <w:bidi w:val="0"/>
        <w:adjustRightInd/>
        <w:snapToGrid/>
        <w:spacing w:line="440" w:lineRule="exact"/>
        <w:ind w:firstLine="588" w:firstLineChars="196"/>
        <w:jc w:val="left"/>
        <w:textAlignment w:val="auto"/>
        <w:rPr>
          <w:rFonts w:hint="default" w:ascii="仿宋_GB2312" w:hAnsi="仿宋_GB2312" w:eastAsia="仿宋_GB2312" w:cs="仿宋_GB2312"/>
          <w:bCs/>
          <w:color w:val="auto"/>
          <w:sz w:val="30"/>
          <w:szCs w:val="30"/>
          <w:highlight w:val="none"/>
          <w:u w:val="single"/>
          <w:lang w:val="en-US" w:eastAsia="zh-CN"/>
        </w:rPr>
      </w:pPr>
      <w:r>
        <w:rPr>
          <w:rFonts w:hint="eastAsia" w:ascii="仿宋_GB2312" w:hAnsi="仿宋_GB2312" w:eastAsia="仿宋_GB2312" w:cs="仿宋_GB2312"/>
          <w:bCs/>
          <w:color w:val="auto"/>
          <w:sz w:val="30"/>
          <w:szCs w:val="30"/>
          <w:highlight w:val="none"/>
        </w:rPr>
        <w:t>6.工程承包范围：</w:t>
      </w:r>
      <w:r>
        <w:rPr>
          <w:rFonts w:hint="eastAsia" w:ascii="仿宋_GB2312" w:hAnsi="仿宋_GB2312" w:eastAsia="仿宋_GB2312" w:cs="仿宋_GB2312"/>
          <w:bCs/>
          <w:color w:val="auto"/>
          <w:sz w:val="30"/>
          <w:szCs w:val="30"/>
          <w:highlight w:val="none"/>
          <w:u w:val="single"/>
          <w:lang w:val="en-US" w:eastAsia="zh-CN"/>
        </w:rPr>
        <w:t xml:space="preserve">       </w:t>
      </w:r>
    </w:p>
    <w:p w14:paraId="5E243073">
      <w:pPr>
        <w:pStyle w:val="5"/>
        <w:spacing w:before="120" w:after="120" w:line="440" w:lineRule="exact"/>
        <w:ind w:firstLine="300" w:firstLineChars="100"/>
        <w:outlineLvl w:val="1"/>
        <w:rPr>
          <w:rFonts w:hint="eastAsia" w:ascii="仿宋_GB2312" w:hAnsi="仿宋_GB2312" w:eastAsia="仿宋_GB2312" w:cs="仿宋_GB2312"/>
          <w:b/>
          <w:bCs w:val="0"/>
          <w:color w:val="auto"/>
          <w:sz w:val="30"/>
          <w:szCs w:val="30"/>
          <w:highlight w:val="none"/>
        </w:rPr>
      </w:pPr>
      <w:r>
        <w:rPr>
          <w:rFonts w:hint="eastAsia" w:ascii="仿宋_GB2312" w:hAnsi="仿宋_GB2312" w:eastAsia="仿宋_GB2312" w:cs="仿宋_GB2312"/>
          <w:b w:val="0"/>
          <w:color w:val="auto"/>
          <w:sz w:val="30"/>
          <w:szCs w:val="30"/>
          <w:highlight w:val="none"/>
        </w:rPr>
        <w:t xml:space="preserve">  </w:t>
      </w:r>
      <w:bookmarkStart w:id="23" w:name="_Toc13984"/>
      <w:bookmarkStart w:id="24" w:name="_Toc527550414"/>
      <w:bookmarkStart w:id="25" w:name="_Toc228"/>
      <w:r>
        <w:rPr>
          <w:rFonts w:hint="eastAsia" w:ascii="仿宋_GB2312" w:hAnsi="仿宋_GB2312" w:eastAsia="仿宋_GB2312" w:cs="仿宋_GB2312"/>
          <w:b/>
          <w:bCs w:val="0"/>
          <w:color w:val="auto"/>
          <w:sz w:val="30"/>
          <w:szCs w:val="30"/>
          <w:highlight w:val="none"/>
        </w:rPr>
        <w:t>二、合同工期</w:t>
      </w:r>
      <w:bookmarkEnd w:id="23"/>
      <w:bookmarkEnd w:id="24"/>
      <w:bookmarkEnd w:id="25"/>
    </w:p>
    <w:p w14:paraId="2516015D">
      <w:pPr>
        <w:spacing w:line="440" w:lineRule="exact"/>
        <w:ind w:firstLine="45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计划开工日期：</w:t>
      </w:r>
      <w:r>
        <w:rPr>
          <w:rFonts w:hint="eastAsia" w:ascii="仿宋_GB2312" w:hAnsi="仿宋_GB2312" w:eastAsia="仿宋_GB2312" w:cs="仿宋_GB2312"/>
          <w:color w:val="auto"/>
          <w:sz w:val="30"/>
          <w:szCs w:val="30"/>
          <w:highlight w:val="none"/>
          <w:u w:val="single"/>
        </w:rPr>
        <w:t>202</w:t>
      </w:r>
      <w:r>
        <w:rPr>
          <w:rFonts w:hint="eastAsia" w:ascii="仿宋_GB2312" w:hAnsi="仿宋_GB2312" w:eastAsia="仿宋_GB2312" w:cs="仿宋_GB2312"/>
          <w:color w:val="auto"/>
          <w:sz w:val="30"/>
          <w:szCs w:val="30"/>
          <w:highlight w:val="none"/>
          <w:u w:val="single"/>
          <w:lang w:val="en-US" w:eastAsia="zh-CN"/>
        </w:rPr>
        <w:t>5</w:t>
      </w:r>
      <w:r>
        <w:rPr>
          <w:rFonts w:hint="eastAsia" w:ascii="仿宋_GB2312" w:hAnsi="仿宋_GB2312" w:eastAsia="仿宋_GB2312" w:cs="仿宋_GB2312"/>
          <w:color w:val="auto"/>
          <w:sz w:val="30"/>
          <w:szCs w:val="30"/>
          <w:highlight w:val="none"/>
        </w:rPr>
        <w:t>年</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月</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日。</w:t>
      </w:r>
    </w:p>
    <w:p w14:paraId="2A20998F">
      <w:pPr>
        <w:spacing w:line="440" w:lineRule="exact"/>
        <w:ind w:firstLine="45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计划竣工日期：</w:t>
      </w:r>
      <w:r>
        <w:rPr>
          <w:rFonts w:hint="eastAsia" w:ascii="仿宋_GB2312" w:hAnsi="仿宋_GB2312" w:eastAsia="仿宋_GB2312" w:cs="仿宋_GB2312"/>
          <w:color w:val="auto"/>
          <w:sz w:val="30"/>
          <w:szCs w:val="30"/>
          <w:highlight w:val="none"/>
          <w:u w:val="single"/>
        </w:rPr>
        <w:t>202</w:t>
      </w:r>
      <w:r>
        <w:rPr>
          <w:rFonts w:hint="eastAsia" w:ascii="仿宋_GB2312" w:hAnsi="仿宋_GB2312" w:eastAsia="仿宋_GB2312" w:cs="仿宋_GB2312"/>
          <w:color w:val="auto"/>
          <w:sz w:val="30"/>
          <w:szCs w:val="30"/>
          <w:highlight w:val="none"/>
          <w:u w:val="single"/>
          <w:lang w:val="en-US" w:eastAsia="zh-CN"/>
        </w:rPr>
        <w:t>5</w:t>
      </w:r>
      <w:r>
        <w:rPr>
          <w:rFonts w:hint="eastAsia" w:ascii="仿宋_GB2312" w:hAnsi="仿宋_GB2312" w:eastAsia="仿宋_GB2312" w:cs="仿宋_GB2312"/>
          <w:color w:val="auto"/>
          <w:sz w:val="30"/>
          <w:szCs w:val="30"/>
          <w:highlight w:val="none"/>
        </w:rPr>
        <w:t>年</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月</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日。</w:t>
      </w:r>
    </w:p>
    <w:p w14:paraId="0D24FDA3">
      <w:pPr>
        <w:spacing w:line="440" w:lineRule="exact"/>
        <w:ind w:firstLine="45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工期总日历天数：</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none"/>
          <w:lang w:val="en-US" w:eastAsia="zh-CN"/>
        </w:rPr>
        <w:t>日历</w:t>
      </w:r>
      <w:r>
        <w:rPr>
          <w:rFonts w:hint="eastAsia" w:ascii="仿宋_GB2312" w:hAnsi="仿宋_GB2312" w:eastAsia="仿宋_GB2312" w:cs="仿宋_GB2312"/>
          <w:color w:val="auto"/>
          <w:sz w:val="30"/>
          <w:szCs w:val="30"/>
          <w:highlight w:val="none"/>
        </w:rPr>
        <w:t>天。工期总日历天数与根据前述计划开竣工日期计算的工期天数不一致的，以工期总日历天数为准。</w:t>
      </w:r>
    </w:p>
    <w:p w14:paraId="2F801E73">
      <w:pPr>
        <w:pStyle w:val="5"/>
        <w:spacing w:before="120" w:after="120" w:line="440" w:lineRule="exact"/>
        <w:outlineLvl w:val="1"/>
        <w:rPr>
          <w:rFonts w:hint="eastAsia" w:ascii="仿宋_GB2312" w:hAnsi="仿宋_GB2312" w:eastAsia="仿宋_GB2312" w:cs="仿宋_GB2312"/>
          <w:bCs w:val="0"/>
          <w:color w:val="auto"/>
          <w:sz w:val="30"/>
          <w:szCs w:val="30"/>
          <w:highlight w:val="none"/>
        </w:rPr>
      </w:pPr>
      <w:r>
        <w:rPr>
          <w:rFonts w:hint="eastAsia" w:ascii="仿宋_GB2312" w:hAnsi="仿宋_GB2312" w:eastAsia="仿宋_GB2312" w:cs="仿宋_GB2312"/>
          <w:bCs w:val="0"/>
          <w:color w:val="auto"/>
          <w:sz w:val="30"/>
          <w:szCs w:val="30"/>
          <w:highlight w:val="none"/>
        </w:rPr>
        <w:t xml:space="preserve">   </w:t>
      </w:r>
      <w:r>
        <w:rPr>
          <w:rFonts w:hint="eastAsia" w:ascii="仿宋_GB2312" w:hAnsi="仿宋_GB2312" w:eastAsia="仿宋_GB2312" w:cs="仿宋_GB2312"/>
          <w:b/>
          <w:bCs w:val="0"/>
          <w:color w:val="auto"/>
          <w:sz w:val="30"/>
          <w:szCs w:val="30"/>
          <w:highlight w:val="none"/>
        </w:rPr>
        <w:t xml:space="preserve"> </w:t>
      </w:r>
      <w:bookmarkStart w:id="26" w:name="_Toc12399"/>
      <w:bookmarkStart w:id="27" w:name="_Toc17191"/>
      <w:bookmarkStart w:id="28" w:name="_Toc1514622487"/>
      <w:r>
        <w:rPr>
          <w:rFonts w:hint="eastAsia" w:ascii="仿宋_GB2312" w:hAnsi="仿宋_GB2312" w:eastAsia="仿宋_GB2312" w:cs="仿宋_GB2312"/>
          <w:b/>
          <w:bCs w:val="0"/>
          <w:color w:val="auto"/>
          <w:sz w:val="30"/>
          <w:szCs w:val="30"/>
          <w:highlight w:val="none"/>
        </w:rPr>
        <w:t>三、质量标准</w:t>
      </w:r>
      <w:bookmarkEnd w:id="26"/>
      <w:bookmarkEnd w:id="27"/>
      <w:bookmarkEnd w:id="28"/>
    </w:p>
    <w:p w14:paraId="0ACCEC36">
      <w:pPr>
        <w:spacing w:line="440" w:lineRule="exact"/>
        <w:ind w:firstLine="45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工程质量符合</w:t>
      </w:r>
      <w:r>
        <w:rPr>
          <w:rFonts w:hint="eastAsia" w:ascii="仿宋_GB2312" w:hAnsi="仿宋_GB2312" w:eastAsia="仿宋_GB2312" w:cs="仿宋_GB2312"/>
          <w:color w:val="auto"/>
          <w:sz w:val="30"/>
          <w:szCs w:val="30"/>
          <w:highlight w:val="none"/>
          <w:u w:val="single"/>
        </w:rPr>
        <w:t>现行国家有关工程施工质量</w:t>
      </w:r>
      <w:ins w:id="1" w:author="国信" w:date="2024-12-28T14:49:19Z">
        <w:r>
          <w:rPr>
            <w:rFonts w:hint="eastAsia" w:ascii="Times New Roman" w:hAnsi="Times New Roman" w:eastAsia="仿宋_GB2312"/>
            <w:color w:val="000000"/>
            <w:sz w:val="30"/>
            <w:szCs w:val="30"/>
            <w:highlight w:val="none"/>
            <w:u w:val="single"/>
          </w:rPr>
          <w:t>验收规范和标准</w:t>
        </w:r>
      </w:ins>
      <w:ins w:id="2" w:author="国信" w:date="2024-12-28T14:49:19Z">
        <w:r>
          <w:rPr>
            <w:rFonts w:hint="eastAsia" w:ascii="Times New Roman" w:hAnsi="Times New Roman" w:eastAsia="仿宋_GB2312"/>
            <w:color w:val="000000"/>
            <w:sz w:val="30"/>
            <w:szCs w:val="30"/>
            <w:highlight w:val="none"/>
            <w:u w:val="single"/>
            <w:lang w:val="en-US" w:eastAsia="zh-CN"/>
          </w:rPr>
          <w:t>要求的合格</w:t>
        </w:r>
      </w:ins>
      <w:r>
        <w:rPr>
          <w:rFonts w:hint="eastAsia" w:ascii="仿宋_GB2312" w:hAnsi="仿宋_GB2312" w:eastAsia="仿宋_GB2312" w:cs="仿宋_GB2312"/>
          <w:color w:val="auto"/>
          <w:sz w:val="30"/>
          <w:szCs w:val="30"/>
          <w:highlight w:val="none"/>
        </w:rPr>
        <w:t>标准。</w:t>
      </w:r>
    </w:p>
    <w:p w14:paraId="0D1F7BA3">
      <w:pPr>
        <w:pStyle w:val="3"/>
        <w:spacing w:before="120" w:after="120" w:line="440" w:lineRule="exact"/>
        <w:outlineLvl w:val="1"/>
        <w:rPr>
          <w:rFonts w:hint="eastAsia" w:ascii="仿宋_GB2312" w:hAnsi="仿宋_GB2312" w:eastAsia="仿宋_GB2312" w:cs="仿宋_GB2312"/>
          <w:bCs w:val="0"/>
          <w:color w:val="auto"/>
          <w:sz w:val="30"/>
          <w:szCs w:val="30"/>
          <w:highlight w:val="none"/>
        </w:rPr>
      </w:pPr>
      <w:r>
        <w:rPr>
          <w:rFonts w:hint="eastAsia" w:ascii="仿宋_GB2312" w:hAnsi="仿宋_GB2312" w:eastAsia="仿宋_GB2312" w:cs="仿宋_GB2312"/>
          <w:bCs w:val="0"/>
          <w:color w:val="auto"/>
          <w:sz w:val="30"/>
          <w:szCs w:val="30"/>
          <w:highlight w:val="none"/>
        </w:rPr>
        <w:t xml:space="preserve">  </w:t>
      </w:r>
      <w:r>
        <w:rPr>
          <w:rFonts w:hint="eastAsia" w:ascii="仿宋_GB2312" w:hAnsi="仿宋_GB2312" w:eastAsia="仿宋_GB2312" w:cs="仿宋_GB2312"/>
          <w:b/>
          <w:bCs w:val="0"/>
          <w:color w:val="auto"/>
          <w:sz w:val="30"/>
          <w:szCs w:val="30"/>
          <w:highlight w:val="none"/>
        </w:rPr>
        <w:t xml:space="preserve">  </w:t>
      </w:r>
      <w:bookmarkStart w:id="29" w:name="_Toc1395020087"/>
      <w:bookmarkStart w:id="30" w:name="_Toc20558"/>
      <w:bookmarkStart w:id="31" w:name="_Toc2695"/>
      <w:r>
        <w:rPr>
          <w:rFonts w:hint="eastAsia" w:ascii="仿宋_GB2312" w:hAnsi="仿宋_GB2312" w:eastAsia="仿宋_GB2312" w:cs="仿宋_GB2312"/>
          <w:b/>
          <w:bCs w:val="0"/>
          <w:color w:val="auto"/>
          <w:sz w:val="30"/>
          <w:szCs w:val="30"/>
          <w:highlight w:val="none"/>
        </w:rPr>
        <w:t>四、签约合同价与合同价格形式</w:t>
      </w:r>
      <w:bookmarkEnd w:id="29"/>
      <w:bookmarkEnd w:id="30"/>
      <w:bookmarkEnd w:id="31"/>
      <w:r>
        <w:rPr>
          <w:rFonts w:hint="eastAsia" w:ascii="仿宋_GB2312" w:hAnsi="仿宋_GB2312" w:eastAsia="仿宋_GB2312" w:cs="仿宋_GB2312"/>
          <w:b/>
          <w:bCs w:val="0"/>
          <w:color w:val="auto"/>
          <w:sz w:val="30"/>
          <w:szCs w:val="30"/>
          <w:highlight w:val="none"/>
        </w:rPr>
        <w:tab/>
      </w:r>
    </w:p>
    <w:p w14:paraId="7033AB80">
      <w:pPr>
        <w:spacing w:line="240" w:lineRule="auto"/>
        <w:ind w:firstLine="300" w:firstLineChars="100"/>
        <w:jc w:val="left"/>
        <w:outlineLvl w:val="9"/>
        <w:rPr>
          <w:rFonts w:hint="eastAsia" w:ascii="仿宋_GB2312" w:hAnsi="仿宋_GB2312" w:eastAsia="仿宋_GB2312" w:cs="仿宋_GB2312"/>
          <w:color w:val="auto"/>
          <w:sz w:val="30"/>
          <w:szCs w:val="30"/>
          <w:highlight w:val="none"/>
          <w:u w:val="single"/>
          <w:lang w:val="en-US" w:eastAsia="zh-CN"/>
        </w:rPr>
      </w:pPr>
      <w:bookmarkStart w:id="32" w:name="_Toc6749"/>
      <w:r>
        <w:rPr>
          <w:rFonts w:hint="eastAsia" w:ascii="仿宋_GB2312" w:hAnsi="仿宋_GB2312" w:eastAsia="仿宋_GB2312" w:cs="仿宋_GB2312"/>
          <w:color w:val="auto"/>
          <w:sz w:val="30"/>
          <w:szCs w:val="30"/>
          <w:highlight w:val="none"/>
        </w:rPr>
        <w:t>1.签约合同价</w:t>
      </w:r>
      <w:r>
        <w:rPr>
          <w:rFonts w:hint="eastAsia" w:ascii="仿宋_GB2312" w:eastAsia="仿宋_GB2312"/>
          <w:sz w:val="30"/>
          <w:szCs w:val="30"/>
        </w:rPr>
        <w:t>（含税）</w:t>
      </w:r>
      <w:r>
        <w:rPr>
          <w:rFonts w:hint="eastAsia" w:ascii="仿宋_GB2312" w:hAnsi="仿宋_GB2312" w:eastAsia="仿宋_GB2312" w:cs="仿宋_GB2312"/>
          <w:color w:val="auto"/>
          <w:sz w:val="30"/>
          <w:szCs w:val="30"/>
          <w:highlight w:val="none"/>
        </w:rPr>
        <w:t>为：</w:t>
      </w:r>
      <w:bookmarkEnd w:id="32"/>
      <w:r>
        <w:rPr>
          <w:rFonts w:hint="eastAsia" w:ascii="仿宋_GB2312" w:hAnsi="仿宋_GB2312" w:eastAsia="仿宋_GB2312" w:cs="仿宋_GB2312"/>
          <w:color w:val="auto"/>
          <w:sz w:val="30"/>
          <w:szCs w:val="30"/>
          <w:highlight w:val="none"/>
        </w:rPr>
        <w:t>人民币（大写）</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元)</w:t>
      </w:r>
      <w:r>
        <w:rPr>
          <w:rFonts w:ascii="华文宋体" w:hAnsi="华文宋体" w:eastAsia="华文宋体"/>
          <w:color w:val="auto"/>
          <w:sz w:val="30"/>
          <w:szCs w:val="30"/>
          <w:highlight w:val="none"/>
        </w:rPr>
        <w:t>；</w:t>
      </w:r>
      <w:r>
        <w:rPr>
          <w:rFonts w:hint="eastAsia" w:ascii="仿宋_GB2312" w:hAnsi="仿宋_GB2312" w:eastAsia="仿宋_GB2312" w:cs="仿宋_GB2312"/>
          <w:color w:val="auto"/>
          <w:sz w:val="30"/>
          <w:szCs w:val="30"/>
          <w:highlight w:val="none"/>
        </w:rPr>
        <w:t>签约合同价</w:t>
      </w:r>
      <w:r>
        <w:rPr>
          <w:rFonts w:hint="eastAsia" w:ascii="仿宋_GB2312" w:hAnsi="仿宋_GB2312" w:eastAsia="仿宋_GB2312" w:cs="仿宋_GB2312"/>
          <w:color w:val="auto"/>
          <w:sz w:val="30"/>
          <w:szCs w:val="30"/>
          <w:highlight w:val="none"/>
          <w:lang w:val="en-US" w:eastAsia="zh-CN"/>
        </w:rPr>
        <w:t>不含税为</w:t>
      </w:r>
      <w:r>
        <w:rPr>
          <w:rFonts w:hint="eastAsia" w:ascii="仿宋_GB2312" w:hAnsi="仿宋_GB2312" w:eastAsia="仿宋_GB2312" w:cs="仿宋_GB2312"/>
          <w:color w:val="auto"/>
          <w:sz w:val="30"/>
          <w:szCs w:val="30"/>
          <w:highlight w:val="none"/>
        </w:rPr>
        <w:t>：人民币（大写）</w:t>
      </w:r>
      <w:r>
        <w:rPr>
          <w:rFonts w:hint="eastAsia" w:ascii="仿宋_GB2312" w:hAnsi="仿宋_GB2312" w:eastAsia="仿宋_GB2312" w:cs="仿宋_GB2312"/>
          <w:color w:val="auto"/>
          <w:sz w:val="30"/>
          <w:szCs w:val="30"/>
          <w:highlight w:val="none"/>
          <w:u w:val="single"/>
          <w:lang w:val="en-US" w:eastAsia="zh-CN"/>
        </w:rPr>
        <w:t xml:space="preserve">      </w:t>
      </w:r>
      <w:ins w:id="3" w:author="国信" w:date="2024-12-28T14:49:19Z">
        <w:r>
          <w:rPr>
            <w:rFonts w:hint="eastAsia" w:ascii="仿宋_GB2312" w:hAnsi="仿宋_GB2312" w:eastAsia="仿宋_GB2312" w:cs="仿宋_GB2312"/>
            <w:color w:val="auto"/>
            <w:sz w:val="30"/>
            <w:szCs w:val="30"/>
            <w:highlight w:val="none"/>
          </w:rPr>
          <w:t>(¥</w:t>
        </w:r>
      </w:ins>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元)</w:t>
      </w:r>
      <w:r>
        <w:rPr>
          <w:rFonts w:hint="eastAsia" w:ascii="仿宋_GB2312" w:hAnsi="仿宋_GB2312" w:eastAsia="仿宋_GB2312" w:cs="仿宋_GB2312"/>
          <w:color w:val="auto"/>
          <w:sz w:val="30"/>
          <w:szCs w:val="30"/>
          <w:highlight w:val="none"/>
          <w:u w:val="none"/>
          <w:lang w:eastAsia="zh-CN"/>
        </w:rPr>
        <w:t>，</w:t>
      </w:r>
      <w:r>
        <w:rPr>
          <w:rFonts w:hint="eastAsia" w:ascii="仿宋_GB2312" w:hAnsi="仿宋_GB2312" w:eastAsia="仿宋_GB2312" w:cs="仿宋_GB2312"/>
          <w:color w:val="auto"/>
          <w:sz w:val="30"/>
          <w:szCs w:val="30"/>
          <w:highlight w:val="none"/>
          <w:u w:val="none"/>
          <w:lang w:val="en-US" w:eastAsia="zh-CN"/>
        </w:rPr>
        <w:t>税金为</w:t>
      </w:r>
      <w:r>
        <w:rPr>
          <w:rFonts w:hint="eastAsia" w:ascii="仿宋_GB2312" w:hAnsi="仿宋_GB2312" w:eastAsia="仿宋_GB2312" w:cs="仿宋_GB2312"/>
          <w:color w:val="auto"/>
          <w:sz w:val="30"/>
          <w:szCs w:val="30"/>
          <w:highlight w:val="none"/>
        </w:rPr>
        <w:t>人民币（大写）</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元)</w:t>
      </w:r>
      <w:r>
        <w:rPr>
          <w:rFonts w:hint="eastAsia" w:ascii="仿宋_GB2312" w:hAnsi="仿宋_GB2312" w:eastAsia="仿宋_GB2312" w:cs="仿宋_GB2312"/>
          <w:color w:val="auto"/>
          <w:sz w:val="30"/>
          <w:szCs w:val="30"/>
          <w:highlight w:val="none"/>
          <w:u w:val="none"/>
          <w:lang w:eastAsia="zh-CN"/>
        </w:rPr>
        <w:t>，</w:t>
      </w:r>
      <w:r>
        <w:rPr>
          <w:rFonts w:hint="eastAsia" w:ascii="仿宋_GB2312" w:hAnsi="仿宋_GB2312" w:eastAsia="仿宋_GB2312" w:cs="仿宋_GB2312"/>
          <w:color w:val="auto"/>
          <w:sz w:val="30"/>
          <w:szCs w:val="30"/>
          <w:highlight w:val="none"/>
          <w:u w:val="none"/>
          <w:lang w:val="en-US" w:eastAsia="zh-CN"/>
        </w:rPr>
        <w:t>税率9%</w:t>
      </w:r>
      <w:r>
        <w:rPr>
          <w:rFonts w:hint="eastAsia" w:ascii="仿宋_GB2312" w:hAnsi="仿宋_GB2312" w:eastAsia="仿宋_GB2312" w:cs="仿宋_GB2312"/>
          <w:color w:val="auto"/>
          <w:sz w:val="30"/>
          <w:szCs w:val="30"/>
          <w:highlight w:val="none"/>
          <w:u w:val="none"/>
          <w:lang w:eastAsia="zh-CN"/>
        </w:rPr>
        <w:t>。</w:t>
      </w:r>
    </w:p>
    <w:p w14:paraId="66C6E537">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其中：</w:t>
      </w:r>
    </w:p>
    <w:p w14:paraId="7E7AD6FD">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（1）安全文明施工费</w:t>
      </w:r>
      <w:r>
        <w:rPr>
          <w:rFonts w:hint="eastAsia" w:ascii="仿宋_GB2312" w:eastAsia="仿宋_GB2312"/>
          <w:color w:val="auto"/>
          <w:sz w:val="30"/>
          <w:szCs w:val="30"/>
          <w:highlight w:val="none"/>
        </w:rPr>
        <w:t>（含税）</w:t>
      </w:r>
      <w:r>
        <w:rPr>
          <w:rFonts w:hint="eastAsia" w:ascii="仿宋_GB2312" w:hAnsi="仿宋_GB2312" w:eastAsia="仿宋_GB2312" w:cs="仿宋_GB2312"/>
          <w:color w:val="auto"/>
          <w:sz w:val="30"/>
          <w:szCs w:val="30"/>
          <w:highlight w:val="none"/>
        </w:rPr>
        <w:t>：</w:t>
      </w:r>
    </w:p>
    <w:p w14:paraId="6F35E302">
      <w:pPr>
        <w:spacing w:line="440" w:lineRule="exact"/>
        <w:ind w:firstLine="600" w:firstLineChars="200"/>
        <w:jc w:val="both"/>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人民币（大写</w:t>
      </w:r>
      <w:ins w:id="4" w:author="国信" w:date="2024-12-28T14:49:19Z">
        <w:r>
          <w:rPr>
            <w:rFonts w:hint="eastAsia" w:ascii="仿宋_GB2312" w:hAnsi="仿宋_GB2312" w:eastAsia="仿宋_GB2312" w:cs="仿宋_GB2312"/>
            <w:color w:val="auto"/>
            <w:sz w:val="30"/>
            <w:szCs w:val="30"/>
            <w:highlight w:val="none"/>
          </w:rPr>
          <w:t>）</w:t>
        </w:r>
      </w:ins>
      <w:r>
        <w:rPr>
          <w:rFonts w:hint="eastAsia" w:ascii="仿宋_GB2312" w:hAnsi="仿宋_GB2312" w:eastAsia="仿宋_GB2312" w:cs="仿宋_GB2312"/>
          <w:color w:val="auto"/>
          <w:sz w:val="30"/>
          <w:szCs w:val="30"/>
          <w:highlight w:val="none"/>
          <w:u w:val="single"/>
          <w:lang w:val="en-US" w:eastAsia="zh-CN"/>
        </w:rPr>
        <w:t xml:space="preserve">                </w:t>
      </w:r>
      <w:ins w:id="5" w:author="国信" w:date="2024-12-28T14:49:19Z">
        <w:r>
          <w:rPr>
            <w:rFonts w:hint="eastAsia" w:ascii="仿宋_GB2312" w:hAnsi="仿宋_GB2312" w:eastAsia="仿宋_GB2312" w:cs="仿宋_GB2312"/>
            <w:color w:val="auto"/>
            <w:sz w:val="30"/>
            <w:szCs w:val="30"/>
            <w:highlight w:val="none"/>
          </w:rPr>
          <w:t>(¥</w:t>
        </w:r>
      </w:ins>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元)；</w:t>
      </w:r>
    </w:p>
    <w:p w14:paraId="2BD44606">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（2）材料和工程设备暂估价金额</w:t>
      </w:r>
      <w:r>
        <w:rPr>
          <w:rFonts w:hint="eastAsia" w:ascii="仿宋_GB2312" w:eastAsia="仿宋_GB2312"/>
          <w:color w:val="auto"/>
          <w:sz w:val="30"/>
          <w:szCs w:val="30"/>
        </w:rPr>
        <w:t>（含税）</w:t>
      </w:r>
      <w:r>
        <w:rPr>
          <w:rFonts w:hint="eastAsia" w:ascii="仿宋_GB2312" w:hAnsi="仿宋_GB2312" w:eastAsia="仿宋_GB2312" w:cs="仿宋_GB2312"/>
          <w:color w:val="auto"/>
          <w:sz w:val="30"/>
          <w:szCs w:val="30"/>
          <w:highlight w:val="none"/>
        </w:rPr>
        <w:t>：</w:t>
      </w:r>
    </w:p>
    <w:p w14:paraId="1BF00C1B">
      <w:pPr>
        <w:spacing w:line="440" w:lineRule="exact"/>
        <w:ind w:firstLine="600" w:firstLineChars="200"/>
        <w:rPr>
          <w:rFonts w:hint="eastAsia" w:ascii="仿宋_GB2312" w:hAnsi="仿宋_GB2312" w:eastAsia="仿宋_GB2312" w:cs="仿宋_GB2312"/>
          <w:color w:val="auto"/>
          <w:sz w:val="30"/>
          <w:szCs w:val="30"/>
          <w:highlight w:val="none"/>
          <w:u w:val="single"/>
          <w:lang w:val="en-US" w:eastAsia="zh-CN"/>
        </w:rPr>
      </w:pPr>
      <w:r>
        <w:rPr>
          <w:rFonts w:hint="eastAsia" w:ascii="仿宋_GB2312" w:hAnsi="仿宋_GB2312" w:eastAsia="仿宋_GB2312" w:cs="仿宋_GB2312"/>
          <w:color w:val="auto"/>
          <w:sz w:val="30"/>
          <w:szCs w:val="30"/>
          <w:highlight w:val="none"/>
        </w:rPr>
        <w:t>人民币（大写）</w:t>
      </w:r>
      <w:r>
        <w:rPr>
          <w:rFonts w:hint="eastAsia" w:ascii="仿宋_GB2312" w:hAnsi="仿宋_GB2312" w:eastAsia="仿宋_GB2312" w:cs="仿宋_GB2312"/>
          <w:color w:val="auto"/>
          <w:sz w:val="30"/>
          <w:szCs w:val="30"/>
          <w:highlight w:val="none"/>
          <w:u w:val="single"/>
          <w:lang w:val="en-US" w:eastAsia="zh-CN"/>
        </w:rPr>
        <w:t xml:space="preserve">  /  </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 </w:t>
      </w:r>
      <w:r>
        <w:rPr>
          <w:rFonts w:hint="eastAsia" w:ascii="仿宋_GB2312" w:hAnsi="仿宋_GB2312" w:eastAsia="仿宋_GB2312" w:cs="仿宋_GB2312"/>
          <w:color w:val="auto"/>
          <w:sz w:val="30"/>
          <w:szCs w:val="30"/>
          <w:highlight w:val="none"/>
        </w:rPr>
        <w:t>元)；</w:t>
      </w:r>
    </w:p>
    <w:p w14:paraId="79F1ECBA">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专业工程暂估价金额</w:t>
      </w:r>
      <w:r>
        <w:rPr>
          <w:rFonts w:hint="eastAsia" w:ascii="仿宋_GB2312" w:eastAsia="仿宋_GB2312"/>
          <w:color w:val="auto"/>
          <w:sz w:val="30"/>
          <w:szCs w:val="30"/>
        </w:rPr>
        <w:t>（含税）</w:t>
      </w:r>
      <w:r>
        <w:rPr>
          <w:rFonts w:hint="eastAsia" w:ascii="仿宋_GB2312" w:hAnsi="仿宋_GB2312" w:eastAsia="仿宋_GB2312" w:cs="仿宋_GB2312"/>
          <w:color w:val="auto"/>
          <w:sz w:val="30"/>
          <w:szCs w:val="30"/>
          <w:highlight w:val="none"/>
        </w:rPr>
        <w:t>：</w:t>
      </w:r>
    </w:p>
    <w:p w14:paraId="137B6D5C">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人民币（大写）</w:t>
      </w:r>
      <w:r>
        <w:rPr>
          <w:rFonts w:hint="eastAsia" w:ascii="仿宋_GB2312" w:hAnsi="仿宋_GB2312" w:eastAsia="仿宋_GB2312" w:cs="仿宋_GB2312"/>
          <w:color w:val="auto"/>
          <w:sz w:val="30"/>
          <w:szCs w:val="30"/>
          <w:highlight w:val="none"/>
          <w:u w:val="single"/>
          <w:lang w:val="en-US" w:eastAsia="zh-CN"/>
        </w:rPr>
        <w:t xml:space="preserve">  /  </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 </w:t>
      </w:r>
      <w:r>
        <w:rPr>
          <w:rFonts w:hint="eastAsia" w:ascii="仿宋_GB2312" w:hAnsi="仿宋_GB2312" w:eastAsia="仿宋_GB2312" w:cs="仿宋_GB2312"/>
          <w:color w:val="auto"/>
          <w:sz w:val="30"/>
          <w:szCs w:val="30"/>
          <w:highlight w:val="none"/>
        </w:rPr>
        <w:t>元)；</w:t>
      </w:r>
    </w:p>
    <w:p w14:paraId="6F885FF2">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（4）暂列金额</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lang w:val="en-US" w:eastAsia="zh-CN"/>
        </w:rPr>
        <w:t>含税</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rPr>
        <w:t>：</w:t>
      </w:r>
    </w:p>
    <w:p w14:paraId="5B9FE079">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人民币（大写）</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元)</w:t>
      </w:r>
      <w:r>
        <w:rPr>
          <w:rFonts w:hint="eastAsia" w:ascii="仿宋_GB2312" w:hAnsi="仿宋_GB2312" w:eastAsia="仿宋_GB2312" w:cs="仿宋_GB2312"/>
          <w:color w:val="auto"/>
          <w:sz w:val="30"/>
          <w:szCs w:val="30"/>
          <w:highlight w:val="none"/>
        </w:rPr>
        <w:t>。</w:t>
      </w:r>
    </w:p>
    <w:p w14:paraId="1CEEE19E">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00" w:firstLineChars="200"/>
        <w:textAlignment w:val="auto"/>
        <w:rPr>
          <w:rFonts w:hint="eastAsia" w:ascii="仿宋" w:hAnsi="仿宋" w:eastAsia="仿宋"/>
          <w:strike/>
          <w:dstrike w:val="0"/>
          <w:color w:val="auto"/>
          <w:sz w:val="30"/>
          <w:szCs w:val="30"/>
          <w:highlight w:val="yellow"/>
          <w:u w:val="single"/>
        </w:rPr>
      </w:pPr>
      <w:bookmarkStart w:id="33" w:name="_Toc18350"/>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合同价格形式：</w:t>
      </w:r>
      <w:r>
        <w:rPr>
          <w:rFonts w:hint="eastAsia" w:ascii="仿宋_GB2312" w:hAnsi="仿宋_GB2312" w:eastAsia="仿宋_GB2312" w:cs="仿宋_GB2312"/>
          <w:color w:val="auto"/>
          <w:sz w:val="30"/>
          <w:szCs w:val="30"/>
          <w:highlight w:val="none"/>
          <w:u w:val="single"/>
        </w:rPr>
        <w:t>单价合同</w:t>
      </w:r>
      <w:r>
        <w:rPr>
          <w:rFonts w:hint="eastAsia" w:ascii="仿宋_GB2312" w:hAnsi="仿宋_GB2312" w:eastAsia="仿宋_GB2312" w:cs="仿宋_GB2312"/>
          <w:color w:val="auto"/>
          <w:sz w:val="30"/>
          <w:szCs w:val="30"/>
          <w:highlight w:val="none"/>
          <w:u w:val="single"/>
          <w:lang w:eastAsia="zh-Hans"/>
        </w:rPr>
        <w:t>，</w:t>
      </w:r>
      <w:r>
        <w:rPr>
          <w:rFonts w:hint="eastAsia" w:ascii="仿宋_GB2312" w:hAnsi="仿宋_GB2312" w:eastAsia="仿宋_GB2312" w:cs="仿宋_GB2312"/>
          <w:color w:val="auto"/>
          <w:sz w:val="30"/>
          <w:szCs w:val="30"/>
          <w:highlight w:val="none"/>
          <w:u w:val="single"/>
        </w:rPr>
        <w:t>该单价包含承包人为实施所有施工内容所需的一切费用、管理费、合理的利润、亏损风险、保险费</w:t>
      </w:r>
      <w:ins w:id="6" w:author="国信" w:date="2024-12-28T14:49:19Z">
        <w:r>
          <w:rPr>
            <w:rFonts w:hint="eastAsia" w:ascii="仿宋_GB2312" w:hAnsi="仿宋_GB2312" w:eastAsia="仿宋_GB2312" w:cs="仿宋_GB2312"/>
            <w:color w:val="auto"/>
            <w:sz w:val="30"/>
            <w:szCs w:val="30"/>
            <w:highlight w:val="none"/>
            <w:u w:val="single"/>
            <w:lang w:val="en-US" w:eastAsia="zh-CN"/>
          </w:rPr>
          <w:t>、税费</w:t>
        </w:r>
      </w:ins>
      <w:r>
        <w:rPr>
          <w:rFonts w:hint="eastAsia" w:ascii="仿宋_GB2312" w:hAnsi="仿宋_GB2312" w:eastAsia="仿宋_GB2312" w:cs="仿宋_GB2312"/>
          <w:color w:val="auto"/>
          <w:sz w:val="30"/>
          <w:szCs w:val="30"/>
          <w:highlight w:val="none"/>
          <w:u w:val="single"/>
        </w:rPr>
        <w:t>等，承包人应充分考虑施工过程可能出现的各种市场风险</w:t>
      </w:r>
      <w:r>
        <w:rPr>
          <w:rFonts w:hint="eastAsia" w:ascii="仿宋_GB2312" w:hAnsi="仿宋_GB2312" w:eastAsia="仿宋_GB2312" w:cs="仿宋_GB2312"/>
          <w:color w:val="auto"/>
          <w:sz w:val="30"/>
          <w:szCs w:val="30"/>
          <w:highlight w:val="none"/>
          <w:u w:val="single"/>
          <w:lang w:eastAsia="zh-CN"/>
        </w:rPr>
        <w:t>（工程变更及签证、</w:t>
      </w:r>
      <w:r>
        <w:rPr>
          <w:rFonts w:hint="eastAsia" w:ascii="仿宋_GB2312" w:hAnsi="仿宋_GB2312" w:eastAsia="仿宋_GB2312" w:cs="仿宋_GB2312"/>
          <w:color w:val="auto"/>
          <w:sz w:val="30"/>
          <w:szCs w:val="30"/>
          <w:highlight w:val="none"/>
          <w:u w:val="single"/>
          <w:lang w:val="en-US" w:eastAsia="zh-CN"/>
        </w:rPr>
        <w:t>材料风险除外</w:t>
      </w:r>
      <w:r>
        <w:rPr>
          <w:rFonts w:hint="eastAsia" w:ascii="仿宋_GB2312" w:hAnsi="仿宋_GB2312" w:eastAsia="仿宋_GB2312" w:cs="仿宋_GB2312"/>
          <w:color w:val="auto"/>
          <w:sz w:val="30"/>
          <w:szCs w:val="30"/>
          <w:highlight w:val="none"/>
          <w:u w:val="single"/>
          <w:lang w:eastAsia="zh-CN"/>
        </w:rPr>
        <w:t>）</w:t>
      </w:r>
      <w:r>
        <w:rPr>
          <w:rFonts w:hint="eastAsia" w:ascii="仿宋_GB2312" w:hAnsi="仿宋_GB2312" w:eastAsia="仿宋_GB2312" w:cs="仿宋_GB2312"/>
          <w:color w:val="auto"/>
          <w:sz w:val="30"/>
          <w:szCs w:val="30"/>
          <w:highlight w:val="none"/>
          <w:u w:val="single"/>
        </w:rPr>
        <w:t>等，并独立自行承担该风险。</w:t>
      </w:r>
      <w:bookmarkEnd w:id="33"/>
    </w:p>
    <w:p w14:paraId="1CE09FD0">
      <w:pPr>
        <w:pStyle w:val="3"/>
        <w:spacing w:before="120" w:after="120" w:line="440" w:lineRule="exact"/>
        <w:outlineLvl w:val="1"/>
        <w:rPr>
          <w:rFonts w:hint="eastAsia" w:ascii="仿宋_GB2312" w:hAnsi="仿宋_GB2312" w:eastAsia="仿宋_GB2312" w:cs="仿宋_GB2312"/>
          <w:b w:val="0"/>
          <w:color w:val="auto"/>
          <w:sz w:val="30"/>
          <w:szCs w:val="30"/>
          <w:highlight w:val="none"/>
        </w:rPr>
      </w:pPr>
      <w:r>
        <w:rPr>
          <w:rFonts w:hint="eastAsia" w:ascii="仿宋_GB2312" w:hAnsi="仿宋_GB2312" w:eastAsia="仿宋_GB2312" w:cs="仿宋_GB2312"/>
          <w:bCs w:val="0"/>
          <w:color w:val="auto"/>
          <w:sz w:val="30"/>
          <w:szCs w:val="30"/>
          <w:highlight w:val="none"/>
        </w:rPr>
        <w:t xml:space="preserve">   </w:t>
      </w:r>
      <w:r>
        <w:rPr>
          <w:rFonts w:hint="eastAsia" w:ascii="仿宋_GB2312" w:hAnsi="仿宋_GB2312" w:eastAsia="仿宋_GB2312" w:cs="仿宋_GB2312"/>
          <w:b w:val="0"/>
          <w:color w:val="auto"/>
          <w:sz w:val="30"/>
          <w:szCs w:val="30"/>
          <w:highlight w:val="none"/>
        </w:rPr>
        <w:t xml:space="preserve"> </w:t>
      </w:r>
      <w:bookmarkStart w:id="34" w:name="_Toc13562"/>
      <w:bookmarkStart w:id="35" w:name="_Toc1935853628"/>
      <w:bookmarkStart w:id="36" w:name="_Toc15662"/>
      <w:r>
        <w:rPr>
          <w:rFonts w:hint="eastAsia" w:ascii="仿宋_GB2312" w:hAnsi="仿宋_GB2312" w:eastAsia="仿宋_GB2312" w:cs="仿宋_GB2312"/>
          <w:b/>
          <w:bCs w:val="0"/>
          <w:color w:val="auto"/>
          <w:sz w:val="30"/>
          <w:szCs w:val="30"/>
          <w:highlight w:val="none"/>
        </w:rPr>
        <w:t>五、项目经理</w:t>
      </w:r>
      <w:bookmarkEnd w:id="34"/>
      <w:bookmarkEnd w:id="35"/>
      <w:bookmarkEnd w:id="36"/>
    </w:p>
    <w:p w14:paraId="4B14366F">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承包人项目经理：</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13C71A83">
      <w:pPr>
        <w:pStyle w:val="5"/>
        <w:spacing w:before="120" w:after="120" w:line="440" w:lineRule="exact"/>
        <w:outlineLvl w:val="1"/>
        <w:rPr>
          <w:rFonts w:hint="eastAsia" w:ascii="仿宋_GB2312" w:hAnsi="仿宋_GB2312" w:eastAsia="仿宋_GB2312" w:cs="仿宋_GB2312"/>
          <w:bCs w:val="0"/>
          <w:color w:val="auto"/>
          <w:sz w:val="30"/>
          <w:szCs w:val="30"/>
          <w:highlight w:val="none"/>
        </w:rPr>
      </w:pPr>
      <w:r>
        <w:rPr>
          <w:rFonts w:hint="eastAsia" w:ascii="仿宋_GB2312" w:hAnsi="仿宋_GB2312" w:eastAsia="仿宋_GB2312" w:cs="仿宋_GB2312"/>
          <w:bCs w:val="0"/>
          <w:color w:val="auto"/>
          <w:sz w:val="30"/>
          <w:szCs w:val="30"/>
          <w:highlight w:val="none"/>
        </w:rPr>
        <w:t xml:space="preserve">   </w:t>
      </w:r>
      <w:r>
        <w:rPr>
          <w:rFonts w:hint="eastAsia" w:ascii="仿宋_GB2312" w:hAnsi="仿宋_GB2312" w:eastAsia="仿宋_GB2312" w:cs="仿宋_GB2312"/>
          <w:b/>
          <w:bCs w:val="0"/>
          <w:color w:val="auto"/>
          <w:sz w:val="30"/>
          <w:szCs w:val="30"/>
          <w:highlight w:val="none"/>
        </w:rPr>
        <w:t xml:space="preserve"> </w:t>
      </w:r>
      <w:bookmarkStart w:id="37" w:name="_Toc2044935235"/>
      <w:bookmarkStart w:id="38" w:name="_Toc13711"/>
      <w:bookmarkStart w:id="39" w:name="_Toc26758"/>
      <w:r>
        <w:rPr>
          <w:rFonts w:hint="eastAsia" w:ascii="仿宋_GB2312" w:hAnsi="仿宋_GB2312" w:eastAsia="仿宋_GB2312" w:cs="仿宋_GB2312"/>
          <w:b/>
          <w:bCs w:val="0"/>
          <w:color w:val="auto"/>
          <w:sz w:val="30"/>
          <w:szCs w:val="30"/>
          <w:highlight w:val="none"/>
        </w:rPr>
        <w:t>六、合同文件构成</w:t>
      </w:r>
      <w:bookmarkEnd w:id="37"/>
      <w:bookmarkEnd w:id="38"/>
      <w:bookmarkEnd w:id="39"/>
    </w:p>
    <w:p w14:paraId="1C452FE9">
      <w:pPr>
        <w:spacing w:line="440" w:lineRule="exact"/>
        <w:ind w:firstLine="600" w:firstLineChars="200"/>
        <w:rPr>
          <w:rFonts w:hint="eastAsia" w:ascii="仿宋_GB2312" w:hAnsi="仿宋_GB2312" w:eastAsia="仿宋_GB2312" w:cs="仿宋_GB2312"/>
          <w:bCs/>
          <w:color w:val="auto"/>
          <w:sz w:val="30"/>
          <w:szCs w:val="30"/>
          <w:highlight w:val="none"/>
        </w:rPr>
      </w:pPr>
      <w:r>
        <w:rPr>
          <w:rFonts w:hint="eastAsia" w:ascii="仿宋_GB2312" w:hAnsi="仿宋_GB2312" w:eastAsia="仿宋_GB2312" w:cs="仿宋_GB2312"/>
          <w:bCs/>
          <w:color w:val="auto"/>
          <w:sz w:val="30"/>
          <w:szCs w:val="30"/>
          <w:highlight w:val="none"/>
        </w:rPr>
        <w:t>本协议书与下列文件一起构成合同文件：</w:t>
      </w:r>
    </w:p>
    <w:p w14:paraId="6D9007DF">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（1）中标通知书（如果有）；</w:t>
      </w:r>
    </w:p>
    <w:p w14:paraId="6265E717">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（2）投标函及其附录（如果有）； </w:t>
      </w:r>
    </w:p>
    <w:p w14:paraId="75AD76C7">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（3）专用合同条款及其附件；</w:t>
      </w:r>
    </w:p>
    <w:p w14:paraId="2F45A003">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（4）通用合同条款；</w:t>
      </w:r>
    </w:p>
    <w:p w14:paraId="65F3B15C">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（5）技术标准和要求；</w:t>
      </w:r>
    </w:p>
    <w:p w14:paraId="26B5D65C">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（6）图纸；</w:t>
      </w:r>
    </w:p>
    <w:p w14:paraId="0F40086C">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（7）已标价工程量清单或预算书；</w:t>
      </w:r>
    </w:p>
    <w:p w14:paraId="5DBB9807">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（8）其他合同文件。</w:t>
      </w:r>
    </w:p>
    <w:p w14:paraId="7D2AE4DB">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在合同订立及履行过程中形成的与合同有关的文件均构成合同文件组成部分。</w:t>
      </w:r>
    </w:p>
    <w:p w14:paraId="2D9CC0A4">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上述各项合同文件包括合同当事人就该项合同文件所作出的补充和修改，属于同一类内容的文件，应以最新签署的为准。专用合同条款及其附件须经合同当事人签字或盖章。</w:t>
      </w:r>
    </w:p>
    <w:p w14:paraId="23A913E0">
      <w:pPr>
        <w:pStyle w:val="5"/>
        <w:spacing w:before="120" w:after="120" w:line="440" w:lineRule="exact"/>
        <w:outlineLvl w:val="1"/>
        <w:rPr>
          <w:rFonts w:hint="eastAsia" w:ascii="仿宋_GB2312" w:hAnsi="仿宋_GB2312" w:eastAsia="仿宋_GB2312" w:cs="仿宋_GB2312"/>
          <w:b w:val="0"/>
          <w:bCs w:val="0"/>
          <w:color w:val="auto"/>
          <w:sz w:val="30"/>
          <w:szCs w:val="30"/>
          <w:highlight w:val="none"/>
        </w:rPr>
      </w:pPr>
      <w:r>
        <w:rPr>
          <w:rFonts w:hint="eastAsia" w:ascii="仿宋_GB2312" w:hAnsi="仿宋_GB2312" w:eastAsia="仿宋_GB2312" w:cs="仿宋_GB2312"/>
          <w:b w:val="0"/>
          <w:bCs w:val="0"/>
          <w:color w:val="auto"/>
          <w:sz w:val="30"/>
          <w:szCs w:val="30"/>
          <w:highlight w:val="none"/>
        </w:rPr>
        <w:t xml:space="preserve">   </w:t>
      </w:r>
      <w:r>
        <w:rPr>
          <w:rFonts w:hint="eastAsia" w:ascii="仿宋_GB2312" w:hAnsi="仿宋_GB2312" w:eastAsia="仿宋_GB2312" w:cs="仿宋_GB2312"/>
          <w:b w:val="0"/>
          <w:color w:val="auto"/>
          <w:sz w:val="30"/>
          <w:szCs w:val="30"/>
          <w:highlight w:val="none"/>
        </w:rPr>
        <w:t xml:space="preserve"> </w:t>
      </w:r>
      <w:bookmarkStart w:id="40" w:name="_Toc30315"/>
      <w:bookmarkStart w:id="41" w:name="_Toc995202281"/>
      <w:bookmarkStart w:id="42" w:name="_Toc30137"/>
      <w:r>
        <w:rPr>
          <w:rFonts w:hint="eastAsia" w:ascii="仿宋_GB2312" w:hAnsi="仿宋_GB2312" w:eastAsia="仿宋_GB2312" w:cs="仿宋_GB2312"/>
          <w:b/>
          <w:bCs w:val="0"/>
          <w:color w:val="auto"/>
          <w:sz w:val="30"/>
          <w:szCs w:val="30"/>
          <w:highlight w:val="none"/>
        </w:rPr>
        <w:t>七、承诺</w:t>
      </w:r>
      <w:bookmarkEnd w:id="40"/>
      <w:bookmarkEnd w:id="41"/>
      <w:bookmarkEnd w:id="42"/>
    </w:p>
    <w:p w14:paraId="7E0D4AF9">
      <w:pPr>
        <w:spacing w:line="440" w:lineRule="exact"/>
        <w:ind w:firstLine="600" w:firstLineChars="200"/>
        <w:rPr>
          <w:rFonts w:hint="eastAsia" w:ascii="仿宋_GB2312" w:hAnsi="仿宋_GB2312" w:eastAsia="仿宋_GB2312" w:cs="仿宋_GB2312"/>
          <w:bCs/>
          <w:color w:val="auto"/>
          <w:sz w:val="30"/>
          <w:szCs w:val="30"/>
          <w:highlight w:val="none"/>
        </w:rPr>
      </w:pPr>
      <w:r>
        <w:rPr>
          <w:rFonts w:hint="eastAsia" w:ascii="仿宋_GB2312" w:hAnsi="仿宋_GB2312" w:eastAsia="仿宋_GB2312" w:cs="仿宋_GB2312"/>
          <w:bCs/>
          <w:color w:val="auto"/>
          <w:sz w:val="30"/>
          <w:szCs w:val="30"/>
          <w:highlight w:val="none"/>
        </w:rPr>
        <w:t>1.发包人承诺按照法律规定履行项目审批手续、筹集工程建设资金并按照合同约定的期限和方式支付合同价款。</w:t>
      </w:r>
    </w:p>
    <w:p w14:paraId="17E37EF7">
      <w:pPr>
        <w:spacing w:line="440" w:lineRule="exact"/>
        <w:ind w:firstLine="600" w:firstLineChars="200"/>
        <w:rPr>
          <w:rFonts w:hint="eastAsia" w:ascii="仿宋_GB2312" w:hAnsi="仿宋_GB2312" w:eastAsia="仿宋_GB2312" w:cs="仿宋_GB2312"/>
          <w:bCs/>
          <w:color w:val="auto"/>
          <w:sz w:val="30"/>
          <w:szCs w:val="30"/>
          <w:highlight w:val="none"/>
        </w:rPr>
      </w:pPr>
      <w:r>
        <w:rPr>
          <w:rFonts w:hint="eastAsia" w:ascii="仿宋_GB2312" w:hAnsi="仿宋_GB2312" w:eastAsia="仿宋_GB2312" w:cs="仿宋_GB2312"/>
          <w:bCs/>
          <w:color w:val="auto"/>
          <w:sz w:val="30"/>
          <w:szCs w:val="30"/>
          <w:highlight w:val="none"/>
        </w:rPr>
        <w:t>2.承包人承诺按照法律规定及合同约定组织完成工程施工，确保工程质量和安全，不进行转包及违法分包，并在缺陷责任期及保修期内承担相应的工程维修责任。</w:t>
      </w:r>
    </w:p>
    <w:p w14:paraId="29DB9ED0">
      <w:pPr>
        <w:spacing w:line="440" w:lineRule="exact"/>
        <w:ind w:firstLine="600" w:firstLineChars="200"/>
        <w:rPr>
          <w:rFonts w:hint="eastAsia" w:ascii="仿宋_GB2312" w:hAnsi="仿宋_GB2312" w:eastAsia="仿宋_GB2312" w:cs="仿宋_GB2312"/>
          <w:bCs/>
          <w:color w:val="auto"/>
          <w:sz w:val="30"/>
          <w:szCs w:val="30"/>
          <w:highlight w:val="none"/>
        </w:rPr>
      </w:pPr>
      <w:r>
        <w:rPr>
          <w:rFonts w:hint="eastAsia" w:ascii="仿宋_GB2312" w:hAnsi="仿宋_GB2312" w:eastAsia="仿宋_GB2312" w:cs="仿宋_GB2312"/>
          <w:bCs/>
          <w:color w:val="auto"/>
          <w:sz w:val="30"/>
          <w:szCs w:val="30"/>
          <w:highlight w:val="none"/>
        </w:rPr>
        <w:t>3.发包人和承包人通过招投标形式签订合同的，双方理解并承诺不再就同一工程另行签订与合同实质性内容相背离的协议。</w:t>
      </w:r>
    </w:p>
    <w:p w14:paraId="1DA3EE90">
      <w:pPr>
        <w:spacing w:line="440" w:lineRule="exact"/>
        <w:outlineLvl w:val="1"/>
        <w:rPr>
          <w:rFonts w:hint="eastAsia" w:ascii="仿宋_GB2312" w:hAnsi="仿宋_GB2312" w:eastAsia="仿宋_GB2312" w:cs="仿宋_GB2312"/>
          <w:bCs/>
          <w:color w:val="auto"/>
          <w:sz w:val="30"/>
          <w:szCs w:val="30"/>
          <w:highlight w:val="none"/>
        </w:rPr>
      </w:pPr>
      <w:r>
        <w:rPr>
          <w:rFonts w:hint="eastAsia" w:ascii="仿宋_GB2312" w:hAnsi="仿宋_GB2312" w:eastAsia="仿宋_GB2312" w:cs="仿宋_GB2312"/>
          <w:b/>
          <w:color w:val="auto"/>
          <w:sz w:val="30"/>
          <w:szCs w:val="30"/>
          <w:highlight w:val="none"/>
        </w:rPr>
        <w:t xml:space="preserve">    </w:t>
      </w:r>
      <w:bookmarkStart w:id="43" w:name="_Toc2141295989"/>
      <w:bookmarkStart w:id="44" w:name="_Toc17057"/>
      <w:r>
        <w:rPr>
          <w:rFonts w:hint="eastAsia" w:ascii="仿宋_GB2312" w:hAnsi="仿宋_GB2312" w:eastAsia="仿宋_GB2312" w:cs="仿宋_GB2312"/>
          <w:b/>
          <w:bCs w:val="0"/>
          <w:color w:val="auto"/>
          <w:sz w:val="30"/>
          <w:szCs w:val="30"/>
          <w:highlight w:val="none"/>
        </w:rPr>
        <w:t>八、词语含义</w:t>
      </w:r>
      <w:bookmarkEnd w:id="43"/>
      <w:bookmarkEnd w:id="44"/>
    </w:p>
    <w:p w14:paraId="2D54B23B">
      <w:pPr>
        <w:spacing w:line="440" w:lineRule="exact"/>
        <w:rPr>
          <w:rFonts w:hint="eastAsia" w:ascii="仿宋_GB2312" w:hAnsi="仿宋_GB2312" w:eastAsia="仿宋_GB2312" w:cs="仿宋_GB2312"/>
          <w:bCs/>
          <w:color w:val="auto"/>
          <w:sz w:val="30"/>
          <w:szCs w:val="30"/>
          <w:highlight w:val="none"/>
        </w:rPr>
      </w:pPr>
      <w:r>
        <w:rPr>
          <w:rFonts w:hint="eastAsia" w:ascii="仿宋_GB2312" w:hAnsi="仿宋_GB2312" w:eastAsia="仿宋_GB2312" w:cs="仿宋_GB2312"/>
          <w:bCs/>
          <w:color w:val="auto"/>
          <w:sz w:val="30"/>
          <w:szCs w:val="30"/>
          <w:highlight w:val="none"/>
        </w:rPr>
        <w:t>本协议书中词语含义与第二部分通用合同条款中赋予的含义相同。</w:t>
      </w:r>
      <w:bookmarkStart w:id="45" w:name="_Toc18032"/>
      <w:bookmarkStart w:id="46" w:name="_Toc19260"/>
    </w:p>
    <w:p w14:paraId="5BA6ABAD">
      <w:pPr>
        <w:spacing w:line="440" w:lineRule="exact"/>
        <w:rPr>
          <w:rFonts w:hint="eastAsia" w:ascii="仿宋_GB2312" w:hAnsi="仿宋_GB2312" w:eastAsia="仿宋_GB2312" w:cs="仿宋_GB2312"/>
          <w:bCs/>
          <w:color w:val="auto"/>
          <w:sz w:val="30"/>
          <w:szCs w:val="30"/>
          <w:highlight w:val="none"/>
        </w:rPr>
      </w:pPr>
    </w:p>
    <w:bookmarkEnd w:id="45"/>
    <w:bookmarkEnd w:id="46"/>
    <w:p w14:paraId="5FDA57E3">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47" w:name="_Toc351203489"/>
      <w:r>
        <w:rPr>
          <w:rFonts w:ascii="Times New Roman" w:hAnsi="Times New Roman" w:eastAsia="黑体"/>
          <w:b w:val="0"/>
          <w:color w:val="000000"/>
          <w:sz w:val="32"/>
          <w:szCs w:val="32"/>
        </w:rPr>
        <w:t>九、签订时间</w:t>
      </w:r>
      <w:bookmarkEnd w:id="47"/>
    </w:p>
    <w:p w14:paraId="6427E80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78667728">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48" w:name="_Toc351203490"/>
      <w:r>
        <w:rPr>
          <w:rFonts w:ascii="Times New Roman" w:hAnsi="Times New Roman" w:eastAsia="黑体"/>
          <w:b w:val="0"/>
          <w:color w:val="000000"/>
          <w:sz w:val="32"/>
          <w:szCs w:val="32"/>
        </w:rPr>
        <w:t>十、签订地点</w:t>
      </w:r>
      <w:bookmarkEnd w:id="48"/>
    </w:p>
    <w:p w14:paraId="42B8BF8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海南省白沙县</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7E5D1966">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49" w:name="_Toc351203491"/>
      <w:r>
        <w:rPr>
          <w:rFonts w:ascii="Times New Roman" w:hAnsi="Times New Roman" w:eastAsia="黑体"/>
          <w:b w:val="0"/>
          <w:color w:val="000000"/>
          <w:sz w:val="32"/>
          <w:szCs w:val="32"/>
        </w:rPr>
        <w:t>十一、补充协议</w:t>
      </w:r>
      <w:bookmarkEnd w:id="49"/>
    </w:p>
    <w:p w14:paraId="1D42C926">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209651F9">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50" w:name="_Toc351203492"/>
      <w:r>
        <w:rPr>
          <w:rFonts w:ascii="Times New Roman" w:hAnsi="Times New Roman" w:eastAsia="黑体"/>
          <w:b w:val="0"/>
          <w:color w:val="000000"/>
          <w:sz w:val="32"/>
          <w:szCs w:val="32"/>
        </w:rPr>
        <w:t>十二、合同生效</w:t>
      </w:r>
      <w:bookmarkEnd w:id="50"/>
    </w:p>
    <w:p w14:paraId="5E6FD62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hint="eastAsia" w:ascii="Times New Roman" w:hAnsi="Times New Roman" w:eastAsia="仿宋_GB2312"/>
          <w:bCs/>
          <w:color w:val="000000"/>
          <w:sz w:val="30"/>
          <w:szCs w:val="30"/>
          <w:u w:val="single"/>
          <w:lang w:val="en-US" w:eastAsia="zh-CN"/>
        </w:rPr>
        <w:t>合同签订之日起</w:t>
      </w:r>
      <w:r>
        <w:rPr>
          <w:rFonts w:ascii="Times New Roman" w:hAnsi="Times New Roman" w:eastAsia="仿宋_GB2312"/>
          <w:bCs/>
          <w:color w:val="000000"/>
          <w:sz w:val="30"/>
          <w:szCs w:val="30"/>
        </w:rPr>
        <w:t>生效。</w:t>
      </w:r>
    </w:p>
    <w:p w14:paraId="0DD7F6AF">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51" w:name="_Toc351203493"/>
      <w:r>
        <w:rPr>
          <w:rFonts w:ascii="Times New Roman" w:hAnsi="Times New Roman" w:eastAsia="黑体"/>
          <w:b w:val="0"/>
          <w:color w:val="000000"/>
          <w:sz w:val="32"/>
          <w:szCs w:val="32"/>
        </w:rPr>
        <w:t>十三、合同份数</w:t>
      </w:r>
      <w:bookmarkEnd w:id="51"/>
    </w:p>
    <w:p w14:paraId="02A8697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7</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3</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lang w:val="en-US" w:eastAsia="zh-CN"/>
        </w:rPr>
        <w:t>4</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3D0B3379">
      <w:pPr>
        <w:spacing w:line="360" w:lineRule="auto"/>
        <w:rPr>
          <w:rFonts w:hint="eastAsia" w:ascii="Times New Roman" w:hAnsi="Times New Roman" w:eastAsia="仿宋_GB2312"/>
          <w:bCs/>
          <w:color w:val="000000"/>
          <w:sz w:val="30"/>
          <w:szCs w:val="30"/>
        </w:rPr>
      </w:pPr>
    </w:p>
    <w:p w14:paraId="0E097135">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2DE543C9">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25502790">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16078B2F">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7B676A64">
      <w:pPr>
        <w:spacing w:line="360" w:lineRule="auto"/>
        <w:rPr>
          <w:rFonts w:hint="eastAsia" w:ascii="Times New Roman" w:hAnsi="Times New Roman" w:eastAsia="仿宋_GB2312"/>
          <w:color w:val="000000"/>
          <w:sz w:val="30"/>
          <w:szCs w:val="30"/>
          <w:u w:val="single"/>
        </w:rPr>
      </w:pPr>
    </w:p>
    <w:p w14:paraId="237FF679">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ins w:id="7" w:author="国信" w:date="2024-12-28T14:49:19Z">
        <w:r>
          <w:rPr>
            <w:rFonts w:hint="eastAsia" w:ascii="Times New Roman" w:hAnsi="Times New Roman" w:eastAsia="仿宋_GB2312"/>
            <w:color w:val="000000"/>
            <w:sz w:val="30"/>
            <w:szCs w:val="30"/>
            <w:u w:val="single"/>
          </w:rPr>
          <w:t>81469025MC67088559</w:t>
        </w:r>
      </w:ins>
      <w:ins w:id="8" w:author="国信" w:date="2024-12-28T14:49:19Z">
        <w:r>
          <w:rPr>
            <w:rFonts w:ascii="Times New Roman" w:hAnsi="Times New Roman" w:eastAsia="仿宋_GB2312"/>
            <w:color w:val="000000"/>
            <w:sz w:val="30"/>
            <w:szCs w:val="30"/>
          </w:rPr>
          <w:t xml:space="preserve"> </w:t>
        </w:r>
      </w:ins>
      <w:ins w:id="9" w:author="国信" w:date="2024-12-28T14:49:19Z">
        <w:r>
          <w:rPr>
            <w:rFonts w:hint="eastAsia" w:ascii="Times New Roman" w:hAnsi="Times New Roman" w:eastAsia="仿宋_GB2312"/>
            <w:color w:val="000000"/>
            <w:sz w:val="30"/>
            <w:szCs w:val="30"/>
          </w:rPr>
          <w:t xml:space="preserve"> </w:t>
        </w:r>
      </w:ins>
      <w:r>
        <w:rPr>
          <w:rFonts w:hint="eastAsia" w:ascii="Times New Roman" w:hAnsi="Times New Roman" w:eastAsia="仿宋_GB2312"/>
          <w:color w:val="000000"/>
          <w:sz w:val="30"/>
          <w:szCs w:val="30"/>
        </w:rPr>
        <w:t>组织机构代码：</w:t>
      </w:r>
      <w:r>
        <w:rPr>
          <w:rFonts w:hint="eastAsia" w:ascii="Times New Roman" w:hAnsi="Times New Roman" w:eastAsia="仿宋_GB2312"/>
          <w:color w:val="000000"/>
          <w:sz w:val="24"/>
          <w:szCs w:val="24"/>
          <w:u w:val="single"/>
          <w:lang w:val="en-US" w:eastAsia="zh-CN"/>
        </w:rPr>
        <w:t xml:space="preserve">                </w:t>
      </w:r>
      <w:r>
        <w:rPr>
          <w:rFonts w:ascii="Times New Roman" w:hAnsi="Times New Roman" w:eastAsia="仿宋_GB2312"/>
          <w:color w:val="000000"/>
          <w:sz w:val="24"/>
          <w:szCs w:val="24"/>
          <w:u w:val="single"/>
        </w:rPr>
        <w:t xml:space="preserve"> </w:t>
      </w:r>
      <w:r>
        <w:rPr>
          <w:rFonts w:ascii="Times New Roman" w:hAnsi="Times New Roman" w:eastAsia="仿宋_GB2312"/>
          <w:color w:val="000000"/>
          <w:sz w:val="24"/>
          <w:szCs w:val="24"/>
        </w:rPr>
        <w:t xml:space="preserve"> </w:t>
      </w:r>
    </w:p>
    <w:p w14:paraId="49966CED">
      <w:pPr>
        <w:spacing w:line="240" w:lineRule="auto"/>
        <w:ind w:left="5400" w:hanging="5400" w:hangingChars="1800"/>
        <w:jc w:val="left"/>
        <w:rPr>
          <w:ins w:id="10" w:author="国信" w:date="2024-12-28T14:49:19Z"/>
          <w:rFonts w:hint="eastAsia" w:ascii="Times New Roman" w:hAnsi="Times New Roman" w:eastAsia="仿宋_GB2312"/>
          <w:color w:val="000000"/>
          <w:sz w:val="24"/>
          <w:szCs w:val="24"/>
          <w:u w:val="single"/>
          <w:lang w:val="en-US" w:eastAsia="zh-CN"/>
        </w:rPr>
      </w:pPr>
      <w:r>
        <w:rPr>
          <w:rFonts w:ascii="Times New Roman" w:hAnsi="Times New Roman" w:eastAsia="仿宋_GB2312"/>
          <w:color w:val="000000"/>
          <w:sz w:val="30"/>
          <w:szCs w:val="30"/>
        </w:rPr>
        <w:t>地  址</w:t>
      </w:r>
      <w:ins w:id="11" w:author="国信" w:date="2024-12-28T14:49:19Z">
        <w:r>
          <w:rPr>
            <w:rFonts w:ascii="Times New Roman" w:hAnsi="Times New Roman" w:eastAsia="仿宋_GB2312"/>
            <w:color w:val="000000"/>
            <w:sz w:val="30"/>
            <w:szCs w:val="30"/>
          </w:rPr>
          <w:t>：</w:t>
        </w:r>
      </w:ins>
      <w:ins w:id="12" w:author="国信" w:date="2024-12-28T14:49:19Z">
        <w:r>
          <w:rPr>
            <w:rFonts w:hint="eastAsia" w:ascii="Times New Roman" w:hAnsi="Times New Roman" w:eastAsia="仿宋_GB2312"/>
            <w:color w:val="000000"/>
            <w:sz w:val="24"/>
            <w:szCs w:val="24"/>
            <w:u w:val="single"/>
            <w:lang w:val="en-US" w:eastAsia="zh-CN"/>
          </w:rPr>
          <w:t>白沙黎族自治县石油路</w:t>
        </w:r>
      </w:ins>
      <w:r>
        <w:rPr>
          <w:rFonts w:hint="eastAsia" w:ascii="Times New Roman" w:hAnsi="Times New Roman" w:eastAsia="仿宋_GB2312"/>
          <w:color w:val="000000"/>
          <w:sz w:val="24"/>
          <w:szCs w:val="24"/>
          <w:u w:val="single"/>
          <w:lang w:val="en-US" w:eastAsia="zh-CN"/>
        </w:rPr>
        <w:t xml:space="preserve">   </w:t>
      </w:r>
      <w:r>
        <w:rPr>
          <w:rFonts w:hint="eastAsia" w:ascii="Times New Roman" w:hAnsi="Times New Roman" w:eastAsia="仿宋_GB2312"/>
          <w:color w:val="000000"/>
          <w:sz w:val="24"/>
          <w:szCs w:val="24"/>
          <w:u w:val="none"/>
          <w:lang w:val="en-US" w:eastAsia="zh-CN"/>
        </w:rPr>
        <w:t xml:space="preserve">           </w:t>
      </w:r>
      <w:r>
        <w:rPr>
          <w:rFonts w:ascii="Times New Roman" w:hAnsi="Times New Roman" w:eastAsia="仿宋_GB2312"/>
          <w:color w:val="000000"/>
          <w:sz w:val="30"/>
          <w:szCs w:val="30"/>
        </w:rPr>
        <w:t>地  址：</w:t>
      </w:r>
      <w:r>
        <w:rPr>
          <w:rFonts w:hint="eastAsia" w:ascii="Times New Roman" w:hAnsi="Times New Roman" w:eastAsia="仿宋_GB2312"/>
          <w:color w:val="000000"/>
          <w:sz w:val="22"/>
          <w:szCs w:val="22"/>
          <w:u w:val="single"/>
          <w:lang w:val="en-US" w:eastAsia="zh-CN"/>
        </w:rPr>
        <w:t xml:space="preserve">      </w:t>
      </w:r>
    </w:p>
    <w:p w14:paraId="13242EFC">
      <w:pPr>
        <w:spacing w:line="240" w:lineRule="auto"/>
        <w:ind w:left="5400" w:hanging="4320" w:hangingChars="1800"/>
        <w:jc w:val="left"/>
        <w:rPr>
          <w:rFonts w:hint="default" w:ascii="Times New Roman" w:hAnsi="Times New Roman" w:eastAsia="仿宋_GB2312"/>
          <w:color w:val="000000"/>
          <w:sz w:val="22"/>
          <w:szCs w:val="22"/>
          <w:u w:val="single"/>
          <w:lang w:val="en-US" w:eastAsia="zh-CN"/>
        </w:rPr>
      </w:pPr>
      <w:ins w:id="13" w:author="国信" w:date="2024-12-28T14:49:19Z">
        <w:r>
          <w:rPr>
            <w:rFonts w:hint="eastAsia" w:ascii="Times New Roman" w:hAnsi="Times New Roman" w:eastAsia="仿宋_GB2312"/>
            <w:color w:val="000000"/>
            <w:sz w:val="24"/>
            <w:szCs w:val="24"/>
            <w:u w:val="single"/>
            <w:lang w:val="en-US" w:eastAsia="zh-CN"/>
          </w:rPr>
          <w:t>交通运输局</w:t>
        </w:r>
      </w:ins>
      <w:ins w:id="14" w:author="国信" w:date="2024-12-28T14:49:19Z">
        <w:r>
          <w:rPr>
            <w:rFonts w:hint="eastAsia" w:ascii="Times New Roman" w:hAnsi="Times New Roman" w:eastAsia="仿宋_GB2312"/>
            <w:color w:val="000000"/>
            <w:sz w:val="24"/>
            <w:szCs w:val="24"/>
          </w:rPr>
          <w:t xml:space="preserve"> </w:t>
        </w:r>
      </w:ins>
      <w:ins w:id="15" w:author="国信" w:date="2024-12-28T14:49:19Z">
        <w:r>
          <w:rPr>
            <w:rFonts w:hint="eastAsia" w:ascii="Times New Roman" w:hAnsi="Times New Roman" w:eastAsia="仿宋_GB2312"/>
            <w:color w:val="000000"/>
            <w:sz w:val="24"/>
            <w:szCs w:val="24"/>
            <w:lang w:val="en-US" w:eastAsia="zh-CN"/>
          </w:rPr>
          <w:t xml:space="preserve"> </w:t>
        </w:r>
      </w:ins>
      <w:ins w:id="16" w:author="国信" w:date="2024-12-28T14:49:19Z">
        <w:r>
          <w:rPr>
            <w:rFonts w:hint="eastAsia" w:ascii="Times New Roman" w:hAnsi="Times New Roman" w:eastAsia="仿宋_GB2312"/>
            <w:color w:val="000000"/>
            <w:sz w:val="30"/>
            <w:szCs w:val="30"/>
            <w:lang w:val="en-US" w:eastAsia="zh-CN"/>
          </w:rPr>
          <w:t xml:space="preserve">                  </w:t>
        </w:r>
      </w:ins>
    </w:p>
    <w:p w14:paraId="0E7AE60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ins w:id="17" w:author="国信" w:date="2024-12-28T14:49:19Z">
        <w:r>
          <w:rPr>
            <w:rFonts w:ascii="Times New Roman" w:hAnsi="Times New Roman" w:eastAsia="仿宋_GB2312"/>
            <w:color w:val="000000"/>
            <w:sz w:val="30"/>
            <w:szCs w:val="30"/>
            <w:u w:val="single"/>
          </w:rPr>
          <w:t></w:t>
        </w:r>
      </w:ins>
      <w:ins w:id="18" w:author="国信" w:date="2024-12-28T14:49:19Z">
        <w:r>
          <w:rPr>
            <w:rFonts w:hint="eastAsia" w:ascii="Times New Roman" w:hAnsi="Times New Roman" w:eastAsia="仿宋_GB2312"/>
            <w:color w:val="000000"/>
            <w:sz w:val="30"/>
            <w:szCs w:val="30"/>
            <w:u w:val="single"/>
            <w:lang w:val="en-US" w:eastAsia="zh-CN"/>
          </w:rPr>
          <w:t>572800</w:t>
        </w:r>
      </w:ins>
      <w:ins w:id="19" w:author="国信" w:date="2024-12-28T14:49:19Z">
        <w:r>
          <w:rPr>
            <w:rFonts w:ascii="Times New Roman" w:hAnsi="Times New Roman" w:eastAsia="仿宋_GB2312"/>
            <w:color w:val="000000"/>
            <w:sz w:val="30"/>
            <w:szCs w:val="30"/>
            <w:u w:val="single"/>
          </w:rPr>
          <w:t xml:space="preserve">  </w:t>
        </w:r>
      </w:ins>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p>
    <w:p w14:paraId="38538E0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ins w:id="20" w:author="国信" w:date="2024-12-28T14:49:19Z">
        <w:r>
          <w:rPr>
            <w:rFonts w:hint="eastAsia" w:ascii="Times New Roman" w:hAnsi="Times New Roman" w:eastAsia="仿宋_GB2312"/>
            <w:color w:val="000000"/>
            <w:sz w:val="30"/>
            <w:szCs w:val="30"/>
            <w:u w:val="single"/>
            <w:lang w:val="en-US" w:eastAsia="zh-CN"/>
          </w:rPr>
          <w:t>詹珍彪</w:t>
        </w:r>
      </w:ins>
      <w:ins w:id="21" w:author="国信" w:date="2024-12-28T14:49:19Z">
        <w:r>
          <w:rPr>
            <w:rFonts w:hint="eastAsia" w:ascii="Times New Roman" w:hAnsi="Times New Roman" w:eastAsia="仿宋_GB2312"/>
            <w:color w:val="000000"/>
            <w:sz w:val="30"/>
            <w:szCs w:val="30"/>
            <w:u w:val="single"/>
          </w:rPr>
          <w:t xml:space="preserve">  </w:t>
        </w:r>
      </w:ins>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3350B0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ins w:id="22" w:author="国信" w:date="2024-12-28T14:49:19Z">
        <w:r>
          <w:rPr>
            <w:rFonts w:ascii="Times New Roman" w:hAnsi="Times New Roman" w:eastAsia="仿宋_GB2312"/>
            <w:color w:val="000000"/>
            <w:sz w:val="30"/>
            <w:szCs w:val="30"/>
            <w:u w:val="single"/>
          </w:rPr>
          <w:t></w:t>
        </w:r>
      </w:ins>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86124C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ins w:id="23" w:author="国信" w:date="2024-12-28T14:49:19Z">
        <w:r>
          <w:rPr>
            <w:rFonts w:ascii="Times New Roman" w:hAnsi="Times New Roman" w:eastAsia="仿宋_GB2312"/>
            <w:color w:val="000000"/>
            <w:sz w:val="30"/>
            <w:szCs w:val="30"/>
            <w:u w:val="single"/>
          </w:rPr>
          <w:t></w:t>
        </w:r>
      </w:ins>
      <w:ins w:id="24" w:author="国信" w:date="2024-12-28T14:49:19Z">
        <w:r>
          <w:rPr>
            <w:rFonts w:hint="eastAsia" w:ascii="Times New Roman" w:hAnsi="Times New Roman" w:eastAsia="仿宋_GB2312"/>
            <w:color w:val="000000"/>
            <w:sz w:val="30"/>
            <w:szCs w:val="30"/>
            <w:u w:val="single"/>
            <w:lang w:val="en-US" w:eastAsia="zh-CN"/>
          </w:rPr>
          <w:t>27728489</w:t>
        </w:r>
      </w:ins>
      <w:ins w:id="25" w:author="国信" w:date="2024-12-28T14:49:19Z">
        <w:r>
          <w:rPr>
            <w:rFonts w:ascii="Times New Roman" w:hAnsi="Times New Roman" w:eastAsia="仿宋_GB2312"/>
            <w:color w:val="000000"/>
            <w:sz w:val="30"/>
            <w:szCs w:val="30"/>
            <w:u w:val="single"/>
          </w:rPr>
          <w:t></w:t>
        </w:r>
      </w:ins>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电  话：</w:t>
      </w:r>
      <w:ins w:id="26" w:author="国信" w:date="2024-12-28T14:49:19Z">
        <w:r>
          <w:rPr>
            <w:rFonts w:ascii="Times New Roman" w:hAnsi="Times New Roman" w:eastAsia="仿宋_GB2312"/>
            <w:color w:val="000000"/>
            <w:sz w:val="30"/>
            <w:szCs w:val="30"/>
            <w:u w:val="single"/>
          </w:rPr>
          <w:t></w:t>
        </w:r>
      </w:ins>
      <w:r>
        <w:rPr>
          <w:rFonts w:hint="eastAsia" w:ascii="Times New Roman" w:hAnsi="Times New Roman" w:eastAsia="仿宋_GB2312"/>
          <w:color w:val="000000"/>
          <w:sz w:val="30"/>
          <w:szCs w:val="30"/>
          <w:u w:val="single"/>
          <w:lang w:val="en-US" w:eastAsia="zh-CN"/>
        </w:rPr>
        <w:t xml:space="preserve">      </w:t>
      </w:r>
      <w:ins w:id="27" w:author="国信" w:date="2024-12-28T14:49:19Z">
        <w:r>
          <w:rPr>
            <w:rFonts w:hint="eastAsia" w:ascii="Times New Roman" w:hAnsi="Times New Roman" w:eastAsia="仿宋_GB2312"/>
            <w:color w:val="000000"/>
            <w:sz w:val="30"/>
            <w:szCs w:val="30"/>
            <w:u w:val="single"/>
            <w:lang w:val="en-US" w:eastAsia="zh-CN"/>
          </w:rPr>
          <w:t xml:space="preserve"> </w:t>
        </w:r>
      </w:ins>
      <w:ins w:id="28" w:author="国信" w:date="2024-12-28T14:49:19Z">
        <w:r>
          <w:rPr>
            <w:rFonts w:ascii="Times New Roman" w:hAnsi="Times New Roman" w:eastAsia="仿宋_GB2312"/>
            <w:color w:val="000000"/>
            <w:sz w:val="30"/>
            <w:szCs w:val="30"/>
            <w:u w:val="single"/>
          </w:rPr>
          <w:t xml:space="preserve"> </w:t>
        </w:r>
      </w:ins>
    </w:p>
    <w:p w14:paraId="45FAEC7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传  真：</w:t>
      </w:r>
      <w:ins w:id="29" w:author="国信" w:date="2024-12-28T14:49:19Z">
        <w:r>
          <w:rPr>
            <w:rFonts w:ascii="Times New Roman" w:hAnsi="Times New Roman" w:eastAsia="仿宋_GB2312"/>
            <w:color w:val="000000"/>
            <w:sz w:val="30"/>
            <w:szCs w:val="30"/>
            <w:u w:val="single"/>
          </w:rPr>
          <w:t></w:t>
        </w:r>
      </w:ins>
      <w:ins w:id="30" w:author="国信" w:date="2024-12-28T14:49:19Z">
        <w:r>
          <w:rPr>
            <w:rFonts w:hint="eastAsia" w:ascii="Times New Roman" w:hAnsi="Times New Roman" w:eastAsia="仿宋_GB2312"/>
            <w:color w:val="000000"/>
            <w:sz w:val="30"/>
            <w:szCs w:val="30"/>
            <w:u w:val="single"/>
            <w:lang w:val="en-US" w:eastAsia="zh-CN"/>
          </w:rPr>
          <w:t xml:space="preserve">              </w:t>
        </w:r>
      </w:ins>
      <w:r>
        <w:rPr>
          <w:rFonts w:ascii="Times New Roman" w:hAnsi="Times New Roman" w:eastAsia="仿宋_GB2312"/>
          <w:color w:val="000000"/>
          <w:sz w:val="30"/>
          <w:szCs w:val="30"/>
          <w:u w:val="single"/>
        </w:rPr>
        <w:t xml:space="preserve">  </w:t>
      </w:r>
    </w:p>
    <w:p w14:paraId="6E54176A">
      <w:pPr>
        <w:spacing w:line="360" w:lineRule="auto"/>
        <w:rPr>
          <w:rFonts w:hint="default" w:ascii="Times New Roman" w:hAnsi="Times New Roman" w:eastAsia="仿宋_GB2312"/>
          <w:color w:val="000000"/>
          <w:sz w:val="30"/>
          <w:szCs w:val="30"/>
          <w:u w:val="single"/>
          <w:lang w:val="en-US" w:eastAsia="zh-CN"/>
        </w:rPr>
      </w:pPr>
      <w:r>
        <w:rPr>
          <w:rFonts w:ascii="Times New Roman" w:hAnsi="Times New Roman" w:eastAsia="仿宋_GB2312"/>
          <w:color w:val="000000"/>
          <w:sz w:val="30"/>
          <w:szCs w:val="30"/>
        </w:rPr>
        <w:t>电子信箱</w:t>
      </w:r>
      <w:ins w:id="31" w:author="国信" w:date="2024-12-28T14:49:19Z">
        <w:r>
          <w:rPr>
            <w:rFonts w:ascii="Times New Roman" w:hAnsi="Times New Roman" w:eastAsia="仿宋_GB2312"/>
            <w:color w:val="000000"/>
            <w:sz w:val="30"/>
            <w:szCs w:val="30"/>
          </w:rPr>
          <w:t>：</w:t>
        </w:r>
      </w:ins>
      <w:ins w:id="32" w:author="国信" w:date="2024-12-28T14:49:19Z">
        <w:r>
          <w:rPr>
            <w:rFonts w:ascii="Times New Roman" w:hAnsi="Times New Roman" w:eastAsia="仿宋_GB2312"/>
            <w:color w:val="000000"/>
            <w:sz w:val="30"/>
            <w:szCs w:val="30"/>
            <w:u w:val="single"/>
          </w:rPr>
          <w:t xml:space="preserve"> </w:t>
        </w:r>
      </w:ins>
      <w:ins w:id="33" w:author="国信" w:date="2024-12-28T14:49:19Z">
        <w:r>
          <w:rPr>
            <w:rFonts w:hint="eastAsia" w:ascii="Times New Roman" w:hAnsi="Times New Roman" w:eastAsia="仿宋_GB2312"/>
            <w:color w:val="000000"/>
            <w:sz w:val="30"/>
            <w:szCs w:val="30"/>
            <w:u w:val="single"/>
            <w:lang w:val="en-US" w:eastAsia="zh-CN"/>
          </w:rPr>
          <w:t>jtj27728489@163.com</w:t>
        </w:r>
      </w:ins>
      <w:ins w:id="34" w:author="国信" w:date="2024-12-28T14:49:19Z">
        <w:r>
          <w:rPr>
            <w:rFonts w:ascii="Times New Roman" w:hAnsi="Times New Roman" w:eastAsia="仿宋_GB2312"/>
            <w:color w:val="000000"/>
            <w:sz w:val="30"/>
            <w:szCs w:val="30"/>
            <w:u w:val="single"/>
          </w:rPr>
          <w:t xml:space="preserve">   </w:t>
        </w:r>
      </w:ins>
      <w:ins w:id="35" w:author="国信" w:date="2024-12-28T14:49:19Z">
        <w:r>
          <w:rPr>
            <w:rFonts w:ascii="Times New Roman" w:hAnsi="Times New Roman" w:eastAsia="仿宋_GB2312"/>
            <w:color w:val="000000"/>
            <w:sz w:val="30"/>
            <w:szCs w:val="30"/>
          </w:rPr>
          <w:t xml:space="preserve"> </w:t>
        </w:r>
      </w:ins>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电子信箱：</w:t>
      </w:r>
      <w:r>
        <w:rPr>
          <w:rFonts w:hint="eastAsia" w:ascii="Times New Roman" w:hAnsi="Times New Roman" w:eastAsia="仿宋_GB2312"/>
          <w:color w:val="000000"/>
          <w:sz w:val="30"/>
          <w:szCs w:val="30"/>
          <w:u w:val="single"/>
          <w:lang w:val="en-US" w:eastAsia="zh-CN"/>
        </w:rPr>
        <w:t xml:space="preserve">            </w:t>
      </w:r>
    </w:p>
    <w:p w14:paraId="5A0E194C">
      <w:pPr>
        <w:spacing w:line="360" w:lineRule="auto"/>
        <w:ind w:left="5700" w:hanging="5700" w:hangingChars="1900"/>
        <w:rPr>
          <w:rFonts w:ascii="Times New Roman" w:hAnsi="Times New Roman" w:eastAsia="仿宋_GB2312"/>
          <w:color w:val="000000"/>
          <w:sz w:val="30"/>
          <w:szCs w:val="30"/>
        </w:rPr>
      </w:pPr>
    </w:p>
    <w:p w14:paraId="71704F21">
      <w:pPr>
        <w:spacing w:line="360" w:lineRule="auto"/>
        <w:ind w:left="5700" w:hanging="5700" w:hangingChars="1900"/>
        <w:rPr>
          <w:rFonts w:hint="default" w:ascii="Times New Roman" w:hAnsi="Times New Roman" w:eastAsia="仿宋_GB2312"/>
          <w:color w:val="000000"/>
          <w:sz w:val="28"/>
          <w:szCs w:val="28"/>
          <w:u w:val="single"/>
          <w:lang w:val="en-US" w:eastAsia="zh-CN"/>
        </w:rPr>
      </w:pPr>
      <w:r>
        <w:rPr>
          <w:rFonts w:ascii="Times New Roman" w:hAnsi="Times New Roman" w:eastAsia="仿宋_GB2312"/>
          <w:color w:val="000000"/>
          <w:sz w:val="30"/>
          <w:szCs w:val="30"/>
        </w:rPr>
        <w:t>开户银行：</w:t>
      </w:r>
      <w:ins w:id="36" w:author="国信" w:date="2024-12-28T14:49:19Z">
        <w:r>
          <w:rPr>
            <w:rFonts w:hint="eastAsia" w:ascii="Times New Roman" w:hAnsi="Times New Roman" w:eastAsia="仿宋_GB2312"/>
            <w:color w:val="000000"/>
            <w:sz w:val="30"/>
            <w:szCs w:val="30"/>
            <w:u w:val="single"/>
          </w:rPr>
          <w:t>建行海南白沙县支行</w:t>
        </w:r>
      </w:ins>
      <w:ins w:id="37" w:author="国信" w:date="2024-12-28T14:49:19Z">
        <w:r>
          <w:rPr>
            <w:rFonts w:ascii="Times New Roman" w:hAnsi="Times New Roman" w:eastAsia="仿宋_GB2312"/>
            <w:color w:val="000000"/>
            <w:sz w:val="30"/>
            <w:szCs w:val="30"/>
          </w:rPr>
          <w:t xml:space="preserve"> </w:t>
        </w:r>
      </w:ins>
      <w:ins w:id="38" w:author="国信" w:date="2024-12-28T14:49:19Z">
        <w:r>
          <w:rPr>
            <w:rFonts w:hint="eastAsia" w:ascii="Times New Roman" w:hAnsi="Times New Roman" w:eastAsia="仿宋_GB2312"/>
            <w:color w:val="000000"/>
            <w:sz w:val="30"/>
            <w:szCs w:val="30"/>
          </w:rPr>
          <w:t xml:space="preserve"> </w:t>
        </w:r>
      </w:ins>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开户银行：</w:t>
      </w:r>
      <w:r>
        <w:rPr>
          <w:rFonts w:hint="eastAsia" w:ascii="Times New Roman" w:hAnsi="Times New Roman" w:eastAsia="仿宋_GB2312"/>
          <w:color w:val="000000"/>
          <w:sz w:val="28"/>
          <w:szCs w:val="28"/>
          <w:u w:val="single"/>
          <w:lang w:val="en-US" w:eastAsia="zh-CN"/>
        </w:rPr>
        <w:t xml:space="preserve">      </w:t>
      </w:r>
    </w:p>
    <w:p w14:paraId="0D8AD1C9">
      <w:pPr>
        <w:spacing w:line="360" w:lineRule="auto"/>
        <w:rPr>
          <w:rFonts w:hint="default" w:ascii="Times New Roman" w:hAnsi="Times New Roman" w:eastAsia="仿宋_GB2312"/>
          <w:color w:val="000000"/>
          <w:sz w:val="30"/>
          <w:szCs w:val="30"/>
          <w:lang w:val="en-US" w:eastAsia="zh-CN"/>
        </w:rPr>
      </w:pPr>
      <w:r>
        <w:rPr>
          <w:rFonts w:ascii="Times New Roman" w:hAnsi="Times New Roman" w:eastAsia="仿宋_GB2312"/>
          <w:color w:val="000000"/>
          <w:sz w:val="30"/>
          <w:szCs w:val="30"/>
        </w:rPr>
        <w:t>账  号：</w:t>
      </w:r>
      <w:ins w:id="39" w:author="国信" w:date="2024-12-28T14:49:19Z">
        <w:r>
          <w:rPr>
            <w:rFonts w:hint="eastAsia" w:ascii="Times New Roman" w:hAnsi="Times New Roman" w:eastAsia="仿宋_GB2312"/>
            <w:color w:val="000000"/>
            <w:sz w:val="30"/>
            <w:szCs w:val="30"/>
            <w:u w:val="single"/>
          </w:rPr>
          <w:t>46001007036059007575</w:t>
        </w:r>
      </w:ins>
      <w:ins w:id="40" w:author="国信" w:date="2024-12-28T14:49:19Z">
        <w:r>
          <w:rPr>
            <w:rFonts w:hint="eastAsia" w:ascii="Times New Roman" w:hAnsi="Times New Roman" w:eastAsia="仿宋_GB2312"/>
            <w:color w:val="000000"/>
            <w:sz w:val="30"/>
            <w:szCs w:val="30"/>
          </w:rPr>
          <w:t xml:space="preserve">   </w:t>
        </w:r>
      </w:ins>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val="en-US" w:eastAsia="zh-CN"/>
        </w:rPr>
        <w:t xml:space="preserve"> </w:t>
      </w:r>
      <w:r>
        <w:rPr>
          <w:rFonts w:ascii="Times New Roman" w:hAnsi="Times New Roman" w:eastAsia="仿宋_GB2312"/>
          <w:color w:val="000000"/>
          <w:sz w:val="30"/>
          <w:szCs w:val="30"/>
        </w:rPr>
        <w:t>号：</w:t>
      </w:r>
      <w:r>
        <w:rPr>
          <w:rFonts w:hint="eastAsia" w:ascii="Times New Roman" w:hAnsi="Times New Roman" w:eastAsia="仿宋_GB2312"/>
          <w:color w:val="000000"/>
          <w:sz w:val="30"/>
          <w:szCs w:val="30"/>
          <w:u w:val="single"/>
          <w:lang w:val="en-US" w:eastAsia="zh-CN"/>
        </w:rPr>
        <w:t xml:space="preserve">       </w:t>
      </w:r>
    </w:p>
    <w:p w14:paraId="4B73D640">
      <w:pPr>
        <w:spacing w:line="440" w:lineRule="exact"/>
        <w:rPr>
          <w:rFonts w:hint="eastAsia" w:ascii="仿宋_GB2312" w:hAnsi="仿宋_GB2312" w:eastAsia="仿宋_GB2312" w:cs="仿宋_GB2312"/>
          <w:color w:val="auto"/>
          <w:sz w:val="30"/>
          <w:szCs w:val="30"/>
          <w:highlight w:val="none"/>
        </w:rPr>
      </w:pPr>
      <w:r>
        <w:rPr>
          <w:rFonts w:eastAsia="仿宋_GB2312"/>
        </w:rPr>
        <w:br w:type="page"/>
      </w:r>
    </w:p>
    <w:p w14:paraId="006D9E8D">
      <w:pPr>
        <w:pStyle w:val="4"/>
        <w:spacing w:line="440" w:lineRule="exact"/>
        <w:jc w:val="center"/>
        <w:outlineLvl w:val="0"/>
        <w:rPr>
          <w:rFonts w:hint="eastAsia" w:ascii="仿宋_GB2312" w:hAnsi="仿宋_GB2312" w:eastAsia="仿宋_GB2312" w:cs="仿宋_GB2312"/>
          <w:color w:val="auto"/>
          <w:sz w:val="30"/>
          <w:szCs w:val="30"/>
          <w:highlight w:val="none"/>
        </w:rPr>
      </w:pPr>
      <w:bookmarkStart w:id="52" w:name="_Toc28034"/>
      <w:bookmarkStart w:id="53" w:name="_Toc2030223013"/>
      <w:r>
        <w:rPr>
          <w:rFonts w:hint="eastAsia" w:ascii="华文中宋" w:hAnsi="华文中宋" w:eastAsia="华文中宋" w:cs="Times New Roman"/>
          <w:b/>
          <w:bCs/>
          <w:color w:val="auto"/>
          <w:kern w:val="44"/>
          <w:sz w:val="44"/>
          <w:szCs w:val="52"/>
          <w:highlight w:val="none"/>
          <w:lang w:val="zh-CN" w:eastAsia="zh-CN" w:bidi="ar-SA"/>
        </w:rPr>
        <w:t>第二部分 通用合同条款</w:t>
      </w:r>
      <w:bookmarkEnd w:id="52"/>
      <w:bookmarkEnd w:id="53"/>
      <w:bookmarkStart w:id="54" w:name="_Toc337558727"/>
    </w:p>
    <w:p w14:paraId="6C55F60C">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55" w:name="_Toc160792782"/>
      <w:bookmarkStart w:id="56" w:name="_Toc26636"/>
      <w:bookmarkStart w:id="57" w:name="_Toc13911"/>
      <w:r>
        <w:rPr>
          <w:rFonts w:hint="eastAsia" w:ascii="仿宋_GB2312" w:hAnsi="仿宋_GB2312" w:eastAsia="仿宋_GB2312" w:cs="仿宋_GB2312"/>
          <w:b/>
          <w:bCs w:val="0"/>
          <w:color w:val="auto"/>
          <w:sz w:val="30"/>
          <w:szCs w:val="30"/>
          <w:highlight w:val="none"/>
        </w:rPr>
        <w:t>1.</w:t>
      </w:r>
      <w:bookmarkStart w:id="58" w:name="_Toc303538976"/>
      <w:bookmarkEnd w:id="58"/>
      <w:bookmarkStart w:id="59" w:name="_Toc303538974"/>
      <w:bookmarkEnd w:id="59"/>
      <w:bookmarkStart w:id="60" w:name="_Toc303538973"/>
      <w:bookmarkEnd w:id="60"/>
      <w:bookmarkStart w:id="61" w:name="_Toc303538972"/>
      <w:bookmarkEnd w:id="61"/>
      <w:bookmarkStart w:id="62" w:name="_Toc303538975"/>
      <w:bookmarkEnd w:id="62"/>
      <w:bookmarkStart w:id="63" w:name="_Toc296346528"/>
      <w:bookmarkStart w:id="64" w:name="_Toc296503027"/>
      <w:r>
        <w:rPr>
          <w:rFonts w:hint="eastAsia" w:ascii="仿宋_GB2312" w:hAnsi="仿宋_GB2312" w:eastAsia="仿宋_GB2312" w:cs="仿宋_GB2312"/>
          <w:b/>
          <w:bCs w:val="0"/>
          <w:color w:val="auto"/>
          <w:sz w:val="30"/>
          <w:szCs w:val="30"/>
          <w:highlight w:val="none"/>
        </w:rPr>
        <w:t xml:space="preserve"> 一般约定</w:t>
      </w:r>
      <w:bookmarkEnd w:id="54"/>
      <w:bookmarkEnd w:id="55"/>
      <w:bookmarkEnd w:id="56"/>
      <w:bookmarkEnd w:id="57"/>
      <w:bookmarkEnd w:id="63"/>
      <w:bookmarkEnd w:id="64"/>
    </w:p>
    <w:p w14:paraId="4F088ACF">
      <w:pPr>
        <w:pStyle w:val="4"/>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65" w:name="_Toc337558728"/>
      <w:bookmarkStart w:id="66" w:name="_Toc296503028"/>
      <w:bookmarkStart w:id="67" w:name="_Toc296346529"/>
      <w:bookmarkStart w:id="68" w:name="_Toc31142"/>
      <w:bookmarkStart w:id="69" w:name="_Toc7595"/>
      <w:r>
        <w:rPr>
          <w:rFonts w:hint="eastAsia" w:ascii="仿宋_GB2312" w:hAnsi="仿宋_GB2312" w:eastAsia="仿宋_GB2312" w:cs="仿宋_GB2312"/>
          <w:b w:val="0"/>
          <w:color w:val="auto"/>
          <w:sz w:val="30"/>
          <w:szCs w:val="30"/>
          <w:highlight w:val="none"/>
        </w:rPr>
        <w:t>1.1词语定义</w:t>
      </w:r>
      <w:bookmarkEnd w:id="65"/>
      <w:bookmarkEnd w:id="66"/>
      <w:bookmarkEnd w:id="67"/>
      <w:r>
        <w:rPr>
          <w:rFonts w:hint="eastAsia" w:ascii="仿宋_GB2312" w:hAnsi="仿宋_GB2312" w:eastAsia="仿宋_GB2312" w:cs="仿宋_GB2312"/>
          <w:b w:val="0"/>
          <w:color w:val="auto"/>
          <w:sz w:val="30"/>
          <w:szCs w:val="30"/>
          <w:highlight w:val="none"/>
        </w:rPr>
        <w:t>与解释</w:t>
      </w:r>
      <w:bookmarkEnd w:id="68"/>
      <w:bookmarkEnd w:id="69"/>
    </w:p>
    <w:p w14:paraId="2C977F2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合同协议书、通用合同条款、专用合同条款中的下列词语具有本款所赋予的含义：</w:t>
      </w:r>
    </w:p>
    <w:p w14:paraId="442C0C3F">
      <w:pPr>
        <w:autoSpaceDE w:val="0"/>
        <w:autoSpaceDN w:val="0"/>
        <w:adjustRightInd w:val="0"/>
        <w:spacing w:line="440" w:lineRule="exact"/>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    1.1.1 合同</w:t>
      </w:r>
    </w:p>
    <w:p w14:paraId="5584C4A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1.1.1.1 合同：是指根据法律规定和合同当事人约定具有约束力的文件，构成合同的文件包括合同协议书、中标通知书（如果有）、投标函及其附录（如果有）、专用合同条款</w:t>
      </w:r>
      <w:r>
        <w:rPr>
          <w:rFonts w:hint="eastAsia" w:ascii="仿宋_GB2312" w:hAnsi="仿宋_GB2312" w:eastAsia="仿宋_GB2312" w:cs="仿宋_GB2312"/>
          <w:color w:val="auto"/>
          <w:sz w:val="30"/>
          <w:szCs w:val="30"/>
          <w:highlight w:val="none"/>
        </w:rPr>
        <w:t>及其附件</w:t>
      </w:r>
      <w:r>
        <w:rPr>
          <w:rFonts w:hint="eastAsia" w:ascii="仿宋_GB2312" w:hAnsi="仿宋_GB2312" w:eastAsia="仿宋_GB2312" w:cs="仿宋_GB2312"/>
          <w:color w:val="auto"/>
          <w:kern w:val="0"/>
          <w:sz w:val="30"/>
          <w:szCs w:val="30"/>
          <w:highlight w:val="none"/>
        </w:rPr>
        <w:t>、通用合同条款、技术标准和要求、图纸、已标价工程量清单或预算书以及其他合同文件。</w:t>
      </w:r>
    </w:p>
    <w:p w14:paraId="2C1E43C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1.1.1.2 合同协议书：是指构成合同的由发包人和承包人共同签署的称为“合同协议书”的书面文件。</w:t>
      </w:r>
    </w:p>
    <w:p w14:paraId="05A547E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1.1.1.3 中标通知书：是指构成合同的由发包人通知承包人中标的书面文件。</w:t>
      </w:r>
    </w:p>
    <w:p w14:paraId="47A2DAD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1.1.1.4 投标函：是指构成合同的由承包人填写并签署的用于投标的称为“投标函”的文件。</w:t>
      </w:r>
    </w:p>
    <w:p w14:paraId="2D53D34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1.1.1.5 投标函附录：是指构成合同的附在投标函后的称为“投标函附录”的文件。</w:t>
      </w:r>
    </w:p>
    <w:p w14:paraId="08DD376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1.1.1.6 技术标准和要求：是指构成合同的施工应当遵守的或指导施工的国家、行业或地方的技术标准和要求，以及合同约定的技术标准和要求。</w:t>
      </w:r>
    </w:p>
    <w:p w14:paraId="4442AC8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4A5FE9F5">
      <w:pPr>
        <w:autoSpaceDE w:val="0"/>
        <w:autoSpaceDN w:val="0"/>
        <w:adjustRightInd w:val="0"/>
        <w:spacing w:line="440" w:lineRule="exact"/>
        <w:ind w:firstLine="585" w:firstLineChars="195"/>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1.1.1.8 已标价工程量清单：是指构成合同的由承包人按照规定的格式和要求填写并标明价格的工程量清单，包括说明和表格。</w:t>
      </w:r>
    </w:p>
    <w:p w14:paraId="4C9EC3C6">
      <w:pPr>
        <w:autoSpaceDE w:val="0"/>
        <w:autoSpaceDN w:val="0"/>
        <w:adjustRightInd w:val="0"/>
        <w:spacing w:line="440" w:lineRule="exact"/>
        <w:ind w:firstLine="585" w:firstLineChars="195"/>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1.1.1.9 预算书：是指构成合同的由承包人按照发包人规定的格式和要求编制的工程预算文件。</w:t>
      </w:r>
    </w:p>
    <w:p w14:paraId="2357824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1.1.1.10 其他合同文件：是指经合同当事人约定的与工程施工有关的具有合同约束力的文件或书面协议。合同当事人可以在专用合同条款中进行约定。</w:t>
      </w:r>
    </w:p>
    <w:p w14:paraId="064BCDDD">
      <w:pPr>
        <w:autoSpaceDE w:val="0"/>
        <w:autoSpaceDN w:val="0"/>
        <w:adjustRightInd w:val="0"/>
        <w:spacing w:line="440" w:lineRule="exact"/>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    1.1.2 合同当事人及其他相关方</w:t>
      </w:r>
    </w:p>
    <w:p w14:paraId="38940CB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1.1.2.1 合同当事人：是指发包人和（或）承包人。</w:t>
      </w:r>
    </w:p>
    <w:p w14:paraId="3BCB4D6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1.1.2.2 发包人：是指与承包人签订合同协议书的当事人及取得该当事人资格的合法继承人。</w:t>
      </w:r>
    </w:p>
    <w:p w14:paraId="637A4E1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1.1.2.3 承包人：是指与发包人签订合同协议书的，具有相应工程施工承包资质的当事人及取得该当事人资格的合法继承人。</w:t>
      </w:r>
    </w:p>
    <w:p w14:paraId="3D96E6F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1.1.2.4 监理人：是指在专用合同条款中指明的，受发包人委托按照法律规定进行工程监督管理的法人或其他组织。</w:t>
      </w:r>
    </w:p>
    <w:p w14:paraId="4A395DD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1.1.2.5 设计人：是指在专用合同条款中指明的，受发包人委托负责工程设计并具备相应工程设计资质的法人或其他组织。</w:t>
      </w:r>
    </w:p>
    <w:p w14:paraId="1D25437B">
      <w:pPr>
        <w:spacing w:line="440" w:lineRule="exact"/>
        <w:ind w:firstLine="585" w:firstLineChars="195"/>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1.1.2.6 分包人：</w:t>
      </w:r>
      <w:bookmarkStart w:id="70" w:name="#go5"/>
      <w:bookmarkEnd w:id="70"/>
      <w:r>
        <w:rPr>
          <w:rFonts w:hint="eastAsia" w:ascii="仿宋_GB2312" w:hAnsi="仿宋_GB2312" w:eastAsia="仿宋_GB2312" w:cs="仿宋_GB2312"/>
          <w:color w:val="auto"/>
          <w:kern w:val="0"/>
          <w:sz w:val="30"/>
          <w:szCs w:val="30"/>
          <w:highlight w:val="none"/>
        </w:rPr>
        <w:t>是指按照法律规定和合同约定，分包部分工程或工作，并与承包人签订分包合同的具有相应资质的法人。</w:t>
      </w:r>
    </w:p>
    <w:p w14:paraId="02575C6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1.1.2.7 发包人代表：是指由发包人任命并派驻施工现场在发包人授权范围内行使发包人权利的人。</w:t>
      </w:r>
    </w:p>
    <w:p w14:paraId="0BA5081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1.1.2.8 项目经理：是指由承包人任命并派驻施工现场，在承包人授权范围内负责合同履行，且按照法律规定具有相应资格的项目负责人。</w:t>
      </w:r>
    </w:p>
    <w:p w14:paraId="2D7DF3E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1.1.2.9 总监理工程师：是指由监理人任命并派驻施工现场进行工程监理的总负责人。</w:t>
      </w:r>
    </w:p>
    <w:p w14:paraId="5A75085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 工程和设备</w:t>
      </w:r>
    </w:p>
    <w:p w14:paraId="1BC0C8F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1.1.3.1 工程：是指与合同协议书中工程承包范围对应的永久工程和（或）临时工程。</w:t>
      </w:r>
    </w:p>
    <w:p w14:paraId="18B7F0E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1.1.3.2 永久工程：是指按合同约定建造并移交给发包人的工程，包括工程设备。</w:t>
      </w:r>
    </w:p>
    <w:p w14:paraId="6FA32E8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1.1.3.3 临时工程：是指为完成合同约定的永久工程所修建的各类临时性工程，不包括施工设备。</w:t>
      </w:r>
    </w:p>
    <w:p w14:paraId="7BF2EFC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1.1.3.4 单位工程：是指在合同协议书中指明的，具备独立施工条件并能形成独立使用功能的永久工程。</w:t>
      </w:r>
    </w:p>
    <w:p w14:paraId="192E19C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1.1.3.5 工程设备：是指构成永久工程的机电设备、金属结构设备、仪器及其他类似的设备和装置。</w:t>
      </w:r>
    </w:p>
    <w:p w14:paraId="21D93D4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1.1.3.6 施工设备：是指为完成合同约定的各项工作所需的设备、器具和其他物品，但不包括工程设备、临时工程和材料。</w:t>
      </w:r>
    </w:p>
    <w:p w14:paraId="0D942DF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1.1.3.7 施工现场：是指用于工程施工的场所，以及在专用合同条款中指明作为施工场所组成部分的其他场所，包括永久占地和临时占地。</w:t>
      </w:r>
    </w:p>
    <w:p w14:paraId="18C3F51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1.1.3.8临时设施：是指为完成合同约定的各项工作所服务的临时性生产和生活设施。</w:t>
      </w:r>
    </w:p>
    <w:p w14:paraId="0459C7D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1.1.3.9 永久占地：是指专用合同条款中指明为实施工程需永久占用的土地。</w:t>
      </w:r>
    </w:p>
    <w:p w14:paraId="0E7B5A4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1.1.3.10 临时占地：是指专用合同条款中指明为实施工程需要临时占用的土地。</w:t>
      </w:r>
    </w:p>
    <w:p w14:paraId="1CAE971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1.1.4 日期和期限</w:t>
      </w:r>
    </w:p>
    <w:p w14:paraId="46859FE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09ECB9D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1.1.4.2 竣工日期：包括计划竣工日期和实际竣工日期。计划竣工日期是指合同协议书约定的竣工日期；实际竣工日期按照第13.2.3项〔竣工日期〕的约定确定。 </w:t>
      </w:r>
    </w:p>
    <w:p w14:paraId="253A55E2">
      <w:pPr>
        <w:spacing w:line="440" w:lineRule="exact"/>
        <w:ind w:firstLine="608" w:firstLineChars="203"/>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1.1.4.3 工期：是指在合同协议书约定的承包人完成工程所需的期限，包括按照合同约定所作的期限变更。</w:t>
      </w:r>
    </w:p>
    <w:p w14:paraId="5A76EE8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1.1.4.4 缺陷责任期：是指承包人按照合同约定承担缺陷修复义务，且发包人预留质量保证金（已缴纳履约保证金的除外）的期限，自工程实际竣工日期起计算。</w:t>
      </w:r>
    </w:p>
    <w:p w14:paraId="46241B6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1.1.4.5 保修期：是指承包人按照合同约定对工程承担保修责任的期限，从工程竣工验收合格之日起计算。</w:t>
      </w:r>
    </w:p>
    <w:p w14:paraId="52709D6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1.1.4.6 基准日期：招标发包的工程以投标截止日前28天的日期为基准日期，直接发包的工程以合同签订日前28天的日期为基准日期。</w:t>
      </w:r>
    </w:p>
    <w:p w14:paraId="278EB6D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1.1.4.7 天：除特别指明外，均指日历天。合同中按天计算时间的，开始当天不计入，从次日开始计算，期限最后一天的截止时间为当天24:00时。</w:t>
      </w:r>
    </w:p>
    <w:p w14:paraId="63DCAF2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1.1.5 合同价格和费用</w:t>
      </w:r>
    </w:p>
    <w:p w14:paraId="3F5E214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1.1.5.1 签约合同价：是指</w:t>
      </w:r>
      <w:r>
        <w:rPr>
          <w:rFonts w:hint="eastAsia" w:ascii="仿宋_GB2312" w:hAnsi="仿宋_GB2312" w:eastAsia="仿宋_GB2312" w:cs="仿宋_GB2312"/>
          <w:color w:val="auto"/>
          <w:sz w:val="30"/>
          <w:szCs w:val="30"/>
          <w:highlight w:val="none"/>
        </w:rPr>
        <w:t>发包人和承包人在合同协议书中确定的总金额，包括安全文明施工费、暂估价及暂列金额等。</w:t>
      </w:r>
    </w:p>
    <w:p w14:paraId="4753935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1.1.5.2 合同价格：是指发包人用于支付承包人按照合同约定完成承包范围内全部工作的金额，包括合同履行过程中按合同约定发生的价格变化。</w:t>
      </w:r>
    </w:p>
    <w:p w14:paraId="0935113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1.1.5.3 费用：是指为履行合同所发生的或将要发生的所有必需的开支，包括管理费和应分摊的其他费用，但不包括利润。</w:t>
      </w:r>
    </w:p>
    <w:p w14:paraId="2C7AC8E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1.1.5.4 暂估价：是指发包人在工程量清单或预算书中提供的用于支付必然发生但暂时不能确定价格的材料、工程设备的单价、专业工程以及服务工作的金额。</w:t>
      </w:r>
    </w:p>
    <w:p w14:paraId="1C65AD6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4D632D8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1.1.5.6 计日工：是指合同履行过程中，承包人完成发包人提出的零星工作或需要采用计日工计价的变更工作时，按合同中约定的单价计价的一种方式。</w:t>
      </w:r>
    </w:p>
    <w:p w14:paraId="0AE4CEC6">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1.1.5.7 质量保证金</w:t>
      </w:r>
      <w:bookmarkStart w:id="71" w:name="#go2"/>
      <w:bookmarkEnd w:id="71"/>
      <w:r>
        <w:rPr>
          <w:rFonts w:hint="eastAsia" w:ascii="仿宋_GB2312" w:hAnsi="仿宋_GB2312" w:eastAsia="仿宋_GB2312" w:cs="仿宋_GB2312"/>
          <w:color w:val="auto"/>
          <w:kern w:val="0"/>
          <w:sz w:val="30"/>
          <w:szCs w:val="30"/>
          <w:highlight w:val="none"/>
        </w:rPr>
        <w:t>：是指按照第15.3款〔质量保证金〕约定承包人用于保证其在缺陷责任期内履行缺陷修补义务的担保</w:t>
      </w:r>
      <w:r>
        <w:rPr>
          <w:rFonts w:hint="eastAsia" w:ascii="仿宋_GB2312" w:hAnsi="仿宋_GB2312" w:eastAsia="仿宋_GB2312" w:cs="仿宋_GB2312"/>
          <w:color w:val="auto"/>
          <w:sz w:val="30"/>
          <w:szCs w:val="30"/>
          <w:highlight w:val="none"/>
        </w:rPr>
        <w:t>。</w:t>
      </w:r>
    </w:p>
    <w:p w14:paraId="7B4EB97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1.1.5.8 总价项目：是指在现行国家、行业以及地方的计量规则中无工程量计算规则，在已标价工程量清单或预算书中以总价或以费率形式计算的项目。</w:t>
      </w:r>
    </w:p>
    <w:p w14:paraId="18BA100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1.1.6 其他</w:t>
      </w:r>
    </w:p>
    <w:p w14:paraId="007B7122">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1.1.6.1 书面形式：是指合同文件、信函、电报、传真等可以有形地表现所载内容的形式。</w:t>
      </w:r>
    </w:p>
    <w:p w14:paraId="1968C2ED">
      <w:pPr>
        <w:pStyle w:val="4"/>
        <w:spacing w:before="120" w:after="120" w:line="440" w:lineRule="exact"/>
        <w:outlineLvl w:val="2"/>
        <w:rPr>
          <w:rFonts w:hint="eastAsia" w:ascii="仿宋_GB2312" w:hAnsi="仿宋_GB2312" w:eastAsia="仿宋_GB2312" w:cs="仿宋_GB2312"/>
          <w:b w:val="0"/>
          <w:color w:val="auto"/>
          <w:sz w:val="30"/>
          <w:szCs w:val="30"/>
          <w:highlight w:val="none"/>
        </w:rPr>
      </w:pPr>
      <w:r>
        <w:rPr>
          <w:rFonts w:hint="eastAsia" w:ascii="仿宋_GB2312" w:hAnsi="仿宋_GB2312" w:eastAsia="仿宋_GB2312" w:cs="仿宋_GB2312"/>
          <w:b w:val="0"/>
          <w:color w:val="auto"/>
          <w:sz w:val="30"/>
          <w:szCs w:val="30"/>
          <w:highlight w:val="none"/>
        </w:rPr>
        <w:t xml:space="preserve">   </w:t>
      </w:r>
      <w:bookmarkStart w:id="72" w:name="_Toc22398"/>
      <w:bookmarkStart w:id="73" w:name="_Toc25816"/>
      <w:bookmarkStart w:id="74" w:name="_Toc337558729"/>
      <w:bookmarkStart w:id="75" w:name="_Toc296503029"/>
      <w:bookmarkStart w:id="76" w:name="_Toc296346530"/>
      <w:r>
        <w:rPr>
          <w:rFonts w:hint="eastAsia" w:ascii="仿宋_GB2312" w:hAnsi="仿宋_GB2312" w:eastAsia="仿宋_GB2312" w:cs="仿宋_GB2312"/>
          <w:b w:val="0"/>
          <w:color w:val="auto"/>
          <w:sz w:val="30"/>
          <w:szCs w:val="30"/>
          <w:highlight w:val="none"/>
        </w:rPr>
        <w:t>1.2语言文字</w:t>
      </w:r>
      <w:bookmarkEnd w:id="72"/>
      <w:bookmarkEnd w:id="73"/>
      <w:bookmarkEnd w:id="74"/>
      <w:bookmarkEnd w:id="75"/>
      <w:bookmarkEnd w:id="76"/>
    </w:p>
    <w:p w14:paraId="2E71F72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合同以中国的汉语简体文字编写、解释和说明。合同当事人在专用合同条款中约定使用两种以上语言时，汉语为优先解释和说明合同的语言。</w:t>
      </w:r>
    </w:p>
    <w:p w14:paraId="5B9E43B7">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77" w:name="_Toc296346531"/>
      <w:bookmarkStart w:id="78" w:name="_Toc337558730"/>
      <w:bookmarkStart w:id="79" w:name="_Toc795"/>
      <w:bookmarkStart w:id="80" w:name="_Toc296503030"/>
      <w:bookmarkStart w:id="81" w:name="_Toc16487"/>
      <w:r>
        <w:rPr>
          <w:rFonts w:hint="eastAsia" w:ascii="仿宋_GB2312" w:hAnsi="仿宋_GB2312" w:eastAsia="仿宋_GB2312" w:cs="仿宋_GB2312"/>
          <w:b w:val="0"/>
          <w:color w:val="auto"/>
          <w:sz w:val="30"/>
          <w:szCs w:val="30"/>
          <w:highlight w:val="none"/>
        </w:rPr>
        <w:t>1.3法律</w:t>
      </w:r>
      <w:bookmarkEnd w:id="77"/>
      <w:bookmarkEnd w:id="78"/>
      <w:bookmarkEnd w:id="79"/>
      <w:bookmarkEnd w:id="80"/>
      <w:bookmarkEnd w:id="81"/>
    </w:p>
    <w:p w14:paraId="2B13935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合同所称法律是指中华人民共和国法律、行政法规、部门规章，以及工程所在地的地方性法规、自治条例、单行条例和地方政府规章等。</w:t>
      </w:r>
    </w:p>
    <w:p w14:paraId="38A44CE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合同当事人可以在专用合同条款中约定合同适用的其他规范性文件。</w:t>
      </w:r>
    </w:p>
    <w:p w14:paraId="3DE85AD4">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82" w:name="_Toc7912"/>
      <w:bookmarkStart w:id="83" w:name="_Toc15242"/>
      <w:r>
        <w:rPr>
          <w:rFonts w:hint="eastAsia" w:ascii="仿宋_GB2312" w:hAnsi="仿宋_GB2312" w:eastAsia="仿宋_GB2312" w:cs="仿宋_GB2312"/>
          <w:b w:val="0"/>
          <w:color w:val="auto"/>
          <w:sz w:val="30"/>
          <w:szCs w:val="30"/>
          <w:highlight w:val="none"/>
        </w:rPr>
        <w:t>1.4 标准和规范</w:t>
      </w:r>
      <w:bookmarkEnd w:id="82"/>
      <w:bookmarkEnd w:id="83"/>
    </w:p>
    <w:p w14:paraId="374B62F5">
      <w:pPr>
        <w:autoSpaceDE w:val="0"/>
        <w:autoSpaceDN w:val="0"/>
        <w:adjustRightInd w:val="0"/>
        <w:spacing w:line="440" w:lineRule="exact"/>
        <w:ind w:firstLine="64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1.4.1 适用于工程的国家标准、行业标准、工程所在地的地方性标准，以及相应的规范、规程等，合同当事人有特别要求的，应在专用合同条款中约定。</w:t>
      </w:r>
    </w:p>
    <w:p w14:paraId="4A2C0013">
      <w:pPr>
        <w:autoSpaceDE w:val="0"/>
        <w:autoSpaceDN w:val="0"/>
        <w:adjustRightInd w:val="0"/>
        <w:spacing w:line="440" w:lineRule="exact"/>
        <w:ind w:firstLine="64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1.4.2 发包人要求使用国外标准、规范的，发包人负责提供原文版本和中文译本，并在专用合同条款中约定提供标准规范的名称、份数和时间。</w:t>
      </w:r>
    </w:p>
    <w:p w14:paraId="6193E20E">
      <w:pPr>
        <w:autoSpaceDE w:val="0"/>
        <w:autoSpaceDN w:val="0"/>
        <w:adjustRightInd w:val="0"/>
        <w:spacing w:line="440" w:lineRule="exact"/>
        <w:ind w:firstLine="64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472945F0">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84" w:name="_Toc25230"/>
      <w:bookmarkStart w:id="85" w:name="_Toc87"/>
      <w:r>
        <w:rPr>
          <w:rFonts w:hint="eastAsia" w:ascii="仿宋_GB2312" w:hAnsi="仿宋_GB2312" w:eastAsia="仿宋_GB2312" w:cs="仿宋_GB2312"/>
          <w:b w:val="0"/>
          <w:color w:val="auto"/>
          <w:sz w:val="30"/>
          <w:szCs w:val="30"/>
          <w:highlight w:val="none"/>
        </w:rPr>
        <w:t>1</w:t>
      </w:r>
      <w:bookmarkStart w:id="86" w:name="_Toc296503031"/>
      <w:bookmarkStart w:id="87" w:name="_Toc296346532"/>
      <w:bookmarkStart w:id="88" w:name="_Toc337558731"/>
      <w:r>
        <w:rPr>
          <w:rFonts w:hint="eastAsia" w:ascii="仿宋_GB2312" w:hAnsi="仿宋_GB2312" w:eastAsia="仿宋_GB2312" w:cs="仿宋_GB2312"/>
          <w:b w:val="0"/>
          <w:color w:val="auto"/>
          <w:sz w:val="30"/>
          <w:szCs w:val="30"/>
          <w:highlight w:val="none"/>
        </w:rPr>
        <w:t>.5 合同文件的优先顺序</w:t>
      </w:r>
      <w:bookmarkEnd w:id="84"/>
      <w:bookmarkEnd w:id="85"/>
      <w:bookmarkEnd w:id="86"/>
      <w:bookmarkEnd w:id="87"/>
      <w:bookmarkEnd w:id="88"/>
    </w:p>
    <w:p w14:paraId="21EF985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组成合同的各项文件应互相解释，互为说明。除专用合同条款另有约定外，解释合同文件的优先顺序如下：</w:t>
      </w:r>
    </w:p>
    <w:p w14:paraId="3A3F594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（1）合同协议书；</w:t>
      </w:r>
    </w:p>
    <w:p w14:paraId="579A2D9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（2）中标通知书（如果有）；</w:t>
      </w:r>
    </w:p>
    <w:p w14:paraId="442DEA2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（3）投标函及其附录（如果有）；</w:t>
      </w:r>
    </w:p>
    <w:p w14:paraId="409CE4B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（4）专用合同条款</w:t>
      </w:r>
      <w:r>
        <w:rPr>
          <w:rFonts w:hint="eastAsia" w:ascii="仿宋_GB2312" w:hAnsi="仿宋_GB2312" w:eastAsia="仿宋_GB2312" w:cs="仿宋_GB2312"/>
          <w:color w:val="auto"/>
          <w:sz w:val="30"/>
          <w:szCs w:val="30"/>
          <w:highlight w:val="none"/>
        </w:rPr>
        <w:t>及其附件</w:t>
      </w:r>
      <w:r>
        <w:rPr>
          <w:rFonts w:hint="eastAsia" w:ascii="仿宋_GB2312" w:hAnsi="仿宋_GB2312" w:eastAsia="仿宋_GB2312" w:cs="仿宋_GB2312"/>
          <w:color w:val="auto"/>
          <w:kern w:val="0"/>
          <w:sz w:val="30"/>
          <w:szCs w:val="30"/>
          <w:highlight w:val="none"/>
        </w:rPr>
        <w:t>；</w:t>
      </w:r>
    </w:p>
    <w:p w14:paraId="6F2BA04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（5）通用合同条款；</w:t>
      </w:r>
    </w:p>
    <w:p w14:paraId="7A269B4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（6）技术标准和要求；</w:t>
      </w:r>
    </w:p>
    <w:p w14:paraId="4526C1A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（7）图纸；</w:t>
      </w:r>
    </w:p>
    <w:p w14:paraId="6865E2A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（8）已标价工程量清单或预算书；</w:t>
      </w:r>
    </w:p>
    <w:p w14:paraId="044F7E68">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（9）其他合同文件。</w:t>
      </w:r>
    </w:p>
    <w:p w14:paraId="73ADA6BD">
      <w:pPr>
        <w:spacing w:line="440" w:lineRule="exact"/>
        <w:ind w:firstLine="639" w:firstLineChars="213"/>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上述各项合同文件包括合同当事人就该项合同文件所作出的补充和修改，属于同一类内容的文件，应以最新签署的为准。</w:t>
      </w:r>
    </w:p>
    <w:p w14:paraId="05760727">
      <w:pPr>
        <w:spacing w:line="440" w:lineRule="exact"/>
        <w:ind w:firstLine="639" w:firstLineChars="213"/>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在合同订立及履行过程中形成的与合同有关的文件均构成合同文件组成部分，并根据其性质确定优先解释顺序。</w:t>
      </w:r>
    </w:p>
    <w:p w14:paraId="3102403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89" w:name="_Toc8719"/>
      <w:bookmarkStart w:id="90" w:name="_Toc18387"/>
      <w:r>
        <w:rPr>
          <w:rFonts w:hint="eastAsia" w:ascii="仿宋_GB2312" w:hAnsi="仿宋_GB2312" w:eastAsia="仿宋_GB2312" w:cs="仿宋_GB2312"/>
          <w:b w:val="0"/>
          <w:color w:val="auto"/>
          <w:sz w:val="30"/>
          <w:szCs w:val="30"/>
          <w:highlight w:val="none"/>
        </w:rPr>
        <w:t>1</w:t>
      </w:r>
      <w:bookmarkStart w:id="91" w:name="_Toc296346533"/>
      <w:bookmarkStart w:id="92" w:name="_Toc296503032"/>
      <w:bookmarkStart w:id="93" w:name="_Toc337558732"/>
      <w:r>
        <w:rPr>
          <w:rFonts w:hint="eastAsia" w:ascii="仿宋_GB2312" w:hAnsi="仿宋_GB2312" w:eastAsia="仿宋_GB2312" w:cs="仿宋_GB2312"/>
          <w:b w:val="0"/>
          <w:color w:val="auto"/>
          <w:sz w:val="30"/>
          <w:szCs w:val="30"/>
          <w:highlight w:val="none"/>
        </w:rPr>
        <w:t>.6图纸和承包人文件</w:t>
      </w:r>
      <w:bookmarkEnd w:id="89"/>
      <w:bookmarkEnd w:id="90"/>
      <w:bookmarkEnd w:id="91"/>
      <w:bookmarkEnd w:id="92"/>
      <w:bookmarkEnd w:id="93"/>
    </w:p>
    <w:p w14:paraId="4F9EBA4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1.6.1 图纸的提供和交底</w:t>
      </w:r>
    </w:p>
    <w:p w14:paraId="34EE4C2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56A2BDD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因发包人未按合同约定提供图纸导致承包人费用增加和（或）工期延误的，按照第7.5.1项〔因发包人原因导致工期延误〕约定办理。</w:t>
      </w:r>
    </w:p>
    <w:p w14:paraId="41449B5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1.6.2 图纸的错误</w:t>
      </w:r>
    </w:p>
    <w:p w14:paraId="56AA410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4498B3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1.6.3 图纸的修改和补充</w:t>
      </w:r>
    </w:p>
    <w:p w14:paraId="7B652A0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6ADD7F8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1.6.4 承包人文件</w:t>
      </w:r>
    </w:p>
    <w:p w14:paraId="19B6D9B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承包人应按照专用合同条款的约定提供应当由其编制的与工程施工有关的文件，并按照专用合同条款约定的期限、数量和形式提交监理人，并由监理人报送发包人。</w:t>
      </w:r>
    </w:p>
    <w:p w14:paraId="2718DED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41ACDC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1.6.5 图纸和承包人文件的保管</w:t>
      </w:r>
    </w:p>
    <w:p w14:paraId="1AAAAFF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除专用合同条款另有约定外，承包人应在施工现场另外保存一套完整的图纸和承包人文件，供发包人、监理人及有关人员进行工程检查时使用。</w:t>
      </w:r>
    </w:p>
    <w:p w14:paraId="57667D18">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94" w:name="_Toc20268"/>
      <w:bookmarkStart w:id="95" w:name="_Toc3168"/>
      <w:r>
        <w:rPr>
          <w:rFonts w:hint="eastAsia" w:ascii="仿宋_GB2312" w:hAnsi="仿宋_GB2312" w:eastAsia="仿宋_GB2312" w:cs="仿宋_GB2312"/>
          <w:b w:val="0"/>
          <w:color w:val="auto"/>
          <w:sz w:val="30"/>
          <w:szCs w:val="30"/>
          <w:highlight w:val="none"/>
        </w:rPr>
        <w:t>1</w:t>
      </w:r>
      <w:bookmarkStart w:id="96" w:name="_Toc337558733"/>
      <w:bookmarkStart w:id="97" w:name="_Toc296503033"/>
      <w:bookmarkStart w:id="98" w:name="_Toc296346534"/>
      <w:r>
        <w:rPr>
          <w:rFonts w:hint="eastAsia" w:ascii="仿宋_GB2312" w:hAnsi="仿宋_GB2312" w:eastAsia="仿宋_GB2312" w:cs="仿宋_GB2312"/>
          <w:b w:val="0"/>
          <w:color w:val="auto"/>
          <w:sz w:val="30"/>
          <w:szCs w:val="30"/>
          <w:highlight w:val="none"/>
        </w:rPr>
        <w:t>.7联络</w:t>
      </w:r>
      <w:bookmarkEnd w:id="94"/>
      <w:bookmarkEnd w:id="95"/>
      <w:bookmarkEnd w:id="96"/>
      <w:bookmarkEnd w:id="97"/>
      <w:bookmarkEnd w:id="98"/>
    </w:p>
    <w:p w14:paraId="6E55747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1.7.1 与合同有关的通知、批准、证明、证书、指示、指令、要求、请求、同意、意见、确定和决定等，均应采用书面形式，并应在合同约定的期限内送达接收人和送达地点。</w:t>
      </w:r>
    </w:p>
    <w:p w14:paraId="3624482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1.7.2 发包人和承包人应在专用合同条款中约定各自的送达接收人和送达地点。任何一方合同当事人指定的接收人或送达地点发生变动的，应提前3天以书面形式通知对方。</w:t>
      </w:r>
    </w:p>
    <w:p w14:paraId="5E5BE62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1.7.3 发包人和承包人应当及时签收另一方送达至送达地点和指定接收人的来往信函。拒不签收的，由此增加的费用和（或）延误的工期由拒绝接收一方承担。</w:t>
      </w:r>
    </w:p>
    <w:p w14:paraId="33B44E8B">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99" w:name="_Toc362"/>
      <w:bookmarkStart w:id="100" w:name="_Toc14946"/>
      <w:r>
        <w:rPr>
          <w:rFonts w:hint="eastAsia" w:ascii="仿宋_GB2312" w:hAnsi="仿宋_GB2312" w:eastAsia="仿宋_GB2312" w:cs="仿宋_GB2312"/>
          <w:b w:val="0"/>
          <w:color w:val="auto"/>
          <w:sz w:val="30"/>
          <w:szCs w:val="30"/>
          <w:highlight w:val="none"/>
        </w:rPr>
        <w:t>1</w:t>
      </w:r>
      <w:bookmarkStart w:id="101" w:name="_Toc296346536"/>
      <w:bookmarkStart w:id="102" w:name="_Toc337558734"/>
      <w:bookmarkStart w:id="103" w:name="_Toc296503035"/>
      <w:r>
        <w:rPr>
          <w:rFonts w:hint="eastAsia" w:ascii="仿宋_GB2312" w:hAnsi="仿宋_GB2312" w:eastAsia="仿宋_GB2312" w:cs="仿宋_GB2312"/>
          <w:b w:val="0"/>
          <w:color w:val="auto"/>
          <w:sz w:val="30"/>
          <w:szCs w:val="30"/>
          <w:highlight w:val="none"/>
        </w:rPr>
        <w:t>.8严禁贿赂</w:t>
      </w:r>
      <w:bookmarkEnd w:id="99"/>
      <w:bookmarkEnd w:id="100"/>
      <w:bookmarkEnd w:id="101"/>
      <w:bookmarkEnd w:id="102"/>
      <w:bookmarkEnd w:id="103"/>
    </w:p>
    <w:p w14:paraId="4DCC38C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合同当事人不得以贿赂或变相贿赂的方式，谋取非法利益或损害对方权益。因一方合同当事人的贿赂造成对方损失的，应赔偿损失，并承担相应的法律责任。</w:t>
      </w:r>
    </w:p>
    <w:p w14:paraId="199288F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79B9CFB6">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04" w:name="_Toc29480"/>
      <w:bookmarkStart w:id="105" w:name="_Toc11457"/>
      <w:r>
        <w:rPr>
          <w:rFonts w:hint="eastAsia" w:ascii="仿宋_GB2312" w:hAnsi="仿宋_GB2312" w:eastAsia="仿宋_GB2312" w:cs="仿宋_GB2312"/>
          <w:b w:val="0"/>
          <w:color w:val="auto"/>
          <w:sz w:val="30"/>
          <w:szCs w:val="30"/>
          <w:highlight w:val="none"/>
        </w:rPr>
        <w:t>1</w:t>
      </w:r>
      <w:bookmarkStart w:id="106" w:name="_Toc296503036"/>
      <w:bookmarkStart w:id="107" w:name="_Toc296346537"/>
      <w:bookmarkStart w:id="108" w:name="_Toc337558735"/>
      <w:r>
        <w:rPr>
          <w:rFonts w:hint="eastAsia" w:ascii="仿宋_GB2312" w:hAnsi="仿宋_GB2312" w:eastAsia="仿宋_GB2312" w:cs="仿宋_GB2312"/>
          <w:b w:val="0"/>
          <w:color w:val="auto"/>
          <w:sz w:val="30"/>
          <w:szCs w:val="30"/>
          <w:highlight w:val="none"/>
        </w:rPr>
        <w:t>.9化石、文物</w:t>
      </w:r>
      <w:bookmarkEnd w:id="104"/>
      <w:bookmarkEnd w:id="105"/>
      <w:bookmarkEnd w:id="106"/>
      <w:bookmarkEnd w:id="107"/>
      <w:bookmarkEnd w:id="108"/>
    </w:p>
    <w:p w14:paraId="7E8AC09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91C3CA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发包人、监理人和承包人应按有关政府行政管理部门要求采取妥善的保护措施，由此增加的费用和（或）延误的工期由发包人承担。</w:t>
      </w:r>
    </w:p>
    <w:p w14:paraId="078380D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承包人发现文物后不及时报告或隐瞒不报，致使文物丢失或损坏的，应赔偿损失，并承担相应的法律责任。</w:t>
      </w:r>
    </w:p>
    <w:p w14:paraId="4F46697C">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09" w:name="_Toc21430"/>
      <w:bookmarkStart w:id="110" w:name="_Toc9058"/>
      <w:r>
        <w:rPr>
          <w:rFonts w:hint="eastAsia" w:ascii="仿宋_GB2312" w:hAnsi="仿宋_GB2312" w:eastAsia="仿宋_GB2312" w:cs="仿宋_GB2312"/>
          <w:b w:val="0"/>
          <w:color w:val="auto"/>
          <w:sz w:val="30"/>
          <w:szCs w:val="30"/>
          <w:highlight w:val="none"/>
        </w:rPr>
        <w:t>1</w:t>
      </w:r>
      <w:bookmarkStart w:id="111" w:name="_Toc337558736"/>
      <w:r>
        <w:rPr>
          <w:rFonts w:hint="eastAsia" w:ascii="仿宋_GB2312" w:hAnsi="仿宋_GB2312" w:eastAsia="仿宋_GB2312" w:cs="仿宋_GB2312"/>
          <w:b w:val="0"/>
          <w:color w:val="auto"/>
          <w:sz w:val="30"/>
          <w:szCs w:val="30"/>
          <w:highlight w:val="none"/>
        </w:rPr>
        <w:t>.10交通运输</w:t>
      </w:r>
      <w:bookmarkEnd w:id="109"/>
      <w:bookmarkEnd w:id="110"/>
      <w:bookmarkEnd w:id="111"/>
    </w:p>
    <w:p w14:paraId="2B36827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1.10.1 出入现场的权利</w:t>
      </w:r>
    </w:p>
    <w:p w14:paraId="2D6A960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5AFE32A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37856E4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1.10.2 场外交通</w:t>
      </w:r>
    </w:p>
    <w:p w14:paraId="7D6AB0C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0E8AE73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1.10.3场内交通</w:t>
      </w:r>
    </w:p>
    <w:p w14:paraId="583B9BD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5813E00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3709A7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场外交通和场内交通的边界由合同当事人在专用合同条款中约定。</w:t>
      </w:r>
    </w:p>
    <w:p w14:paraId="12B5E33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1.10.4 超大件和超重件的运输</w:t>
      </w:r>
    </w:p>
    <w:p w14:paraId="4C8D8DD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B4F96F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1.10.5 道路和桥梁的损坏责任</w:t>
      </w:r>
    </w:p>
    <w:p w14:paraId="09F2C8C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因承包人运输造成施工场地内外公共道路和桥梁损坏的，由承包人承担修复损坏的全部费用和可能引起的赔偿。</w:t>
      </w:r>
    </w:p>
    <w:p w14:paraId="31D37CA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1.10.6 水路和航空运输</w:t>
      </w:r>
    </w:p>
    <w:p w14:paraId="44A887B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本款前述各项的内容适用于水路运输和航空运输，其中“道路”一词的涵义包括河道、航线、船闸、机场、码头、堤防以及水路或航空运输中其他相似结构物；“车辆”一词的涵义包括船舶和飞机等。</w:t>
      </w:r>
    </w:p>
    <w:p w14:paraId="0497F54A">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12" w:name="_Toc22105"/>
      <w:bookmarkStart w:id="113" w:name="_Toc23106"/>
      <w:r>
        <w:rPr>
          <w:rFonts w:hint="eastAsia" w:ascii="仿宋_GB2312" w:hAnsi="仿宋_GB2312" w:eastAsia="仿宋_GB2312" w:cs="仿宋_GB2312"/>
          <w:b w:val="0"/>
          <w:color w:val="auto"/>
          <w:sz w:val="30"/>
          <w:szCs w:val="30"/>
          <w:highlight w:val="none"/>
        </w:rPr>
        <w:t>1</w:t>
      </w:r>
      <w:bookmarkStart w:id="114" w:name="_Toc296346538"/>
      <w:bookmarkStart w:id="115" w:name="_Toc296503037"/>
      <w:bookmarkStart w:id="116" w:name="_Toc337558737"/>
      <w:r>
        <w:rPr>
          <w:rFonts w:hint="eastAsia" w:ascii="仿宋_GB2312" w:hAnsi="仿宋_GB2312" w:eastAsia="仿宋_GB2312" w:cs="仿宋_GB2312"/>
          <w:b w:val="0"/>
          <w:color w:val="auto"/>
          <w:sz w:val="30"/>
          <w:szCs w:val="30"/>
          <w:highlight w:val="none"/>
        </w:rPr>
        <w:t>.11知识产权</w:t>
      </w:r>
      <w:bookmarkEnd w:id="112"/>
      <w:bookmarkEnd w:id="113"/>
      <w:r>
        <w:rPr>
          <w:rFonts w:hint="eastAsia" w:ascii="仿宋_GB2312" w:hAnsi="仿宋_GB2312" w:eastAsia="仿宋_GB2312" w:cs="仿宋_GB2312"/>
          <w:b w:val="0"/>
          <w:color w:val="auto"/>
          <w:sz w:val="30"/>
          <w:szCs w:val="30"/>
          <w:highlight w:val="none"/>
        </w:rPr>
        <w:t xml:space="preserve"> </w:t>
      </w:r>
      <w:bookmarkEnd w:id="114"/>
      <w:bookmarkEnd w:id="115"/>
      <w:bookmarkEnd w:id="116"/>
    </w:p>
    <w:p w14:paraId="4651E12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2F8D57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9EF87A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03CB32B">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 xml:space="preserve">    </w:t>
      </w:r>
      <w:r>
        <w:rPr>
          <w:rFonts w:hint="eastAsia" w:ascii="仿宋_GB2312" w:hAnsi="仿宋_GB2312" w:eastAsia="仿宋_GB2312" w:cs="仿宋_GB2312"/>
          <w:color w:val="auto"/>
          <w:sz w:val="30"/>
          <w:szCs w:val="30"/>
          <w:highlight w:val="none"/>
        </w:rPr>
        <w:t>1.11.4 除专用合同条款另有约定外，承包人在合同签订前和签订时已确定采用的专利、专有技术、技术秘密的使用费已包含在签约合同价中。</w:t>
      </w:r>
    </w:p>
    <w:p w14:paraId="1D7355E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17" w:name="_Toc20634"/>
      <w:bookmarkStart w:id="118" w:name="_Toc6511"/>
      <w:r>
        <w:rPr>
          <w:rFonts w:hint="eastAsia" w:ascii="仿宋_GB2312" w:hAnsi="仿宋_GB2312" w:eastAsia="仿宋_GB2312" w:cs="仿宋_GB2312"/>
          <w:b w:val="0"/>
          <w:color w:val="auto"/>
          <w:sz w:val="30"/>
          <w:szCs w:val="30"/>
          <w:highlight w:val="none"/>
        </w:rPr>
        <w:t>1</w:t>
      </w:r>
      <w:bookmarkStart w:id="119" w:name="_Toc337558738"/>
      <w:r>
        <w:rPr>
          <w:rFonts w:hint="eastAsia" w:ascii="仿宋_GB2312" w:hAnsi="仿宋_GB2312" w:eastAsia="仿宋_GB2312" w:cs="仿宋_GB2312"/>
          <w:b w:val="0"/>
          <w:color w:val="auto"/>
          <w:sz w:val="30"/>
          <w:szCs w:val="30"/>
          <w:highlight w:val="none"/>
        </w:rPr>
        <w:t>.12保密</w:t>
      </w:r>
      <w:bookmarkEnd w:id="117"/>
      <w:bookmarkEnd w:id="118"/>
      <w:bookmarkEnd w:id="119"/>
    </w:p>
    <w:p w14:paraId="177CC76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除法律规定或合同另有约定外，未经发包人同意，承包人不得将发包人提供的图纸、文件以及声明需要保密的资料信息等商业秘密泄露给第三方。</w:t>
      </w:r>
    </w:p>
    <w:p w14:paraId="1D77D6C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除法律规定或合同另有约定外，未经承包人同意，发包人不得将承包人提供的技术秘密及声明需要保密的资料信息等商业秘密泄露给第三方。</w:t>
      </w:r>
    </w:p>
    <w:p w14:paraId="58F99EC0">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20" w:name="_Toc24909"/>
      <w:bookmarkStart w:id="121" w:name="_Toc16690"/>
      <w:r>
        <w:rPr>
          <w:rFonts w:hint="eastAsia" w:ascii="仿宋_GB2312" w:hAnsi="仿宋_GB2312" w:eastAsia="仿宋_GB2312" w:cs="仿宋_GB2312"/>
          <w:b w:val="0"/>
          <w:color w:val="auto"/>
          <w:sz w:val="30"/>
          <w:szCs w:val="30"/>
          <w:highlight w:val="none"/>
        </w:rPr>
        <w:t>1.13工程量清单错误的修正</w:t>
      </w:r>
      <w:bookmarkEnd w:id="120"/>
      <w:bookmarkEnd w:id="121"/>
    </w:p>
    <w:p w14:paraId="0E84810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除专用合同条款另有约定外，发包人提供的工程量清单，应被认为是准确的和完整的。出现下列情形之一时，发包人应予以修正，并相应调整合同价格：</w:t>
      </w:r>
    </w:p>
    <w:p w14:paraId="52FD3FD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（1）工程量清单存在缺项、漏项的；</w:t>
      </w:r>
    </w:p>
    <w:p w14:paraId="4D4B105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（2）工程量清单偏差超出专用合同条款约定的工程量偏差范围的；</w:t>
      </w:r>
    </w:p>
    <w:p w14:paraId="56797C5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（3）未按照国家现行计量规范强制性规定计量的。</w:t>
      </w:r>
    </w:p>
    <w:p w14:paraId="66F588CE">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122" w:name="_Toc1083464205"/>
      <w:bookmarkStart w:id="123" w:name="_Toc24322"/>
      <w:bookmarkStart w:id="124" w:name="_Toc10231"/>
      <w:r>
        <w:rPr>
          <w:rFonts w:hint="eastAsia" w:ascii="仿宋_GB2312" w:hAnsi="仿宋_GB2312" w:eastAsia="仿宋_GB2312" w:cs="仿宋_GB2312"/>
          <w:b/>
          <w:bCs w:val="0"/>
          <w:color w:val="auto"/>
          <w:sz w:val="30"/>
          <w:szCs w:val="30"/>
          <w:highlight w:val="none"/>
        </w:rPr>
        <w:t>2</w:t>
      </w:r>
      <w:bookmarkStart w:id="125" w:name="_Toc296503038"/>
      <w:bookmarkStart w:id="126" w:name="_Toc337558739"/>
      <w:bookmarkStart w:id="127" w:name="_Toc296346539"/>
      <w:bookmarkStart w:id="128" w:name="OLE_LINK1"/>
      <w:bookmarkStart w:id="129" w:name="OLE_LINK2"/>
      <w:r>
        <w:rPr>
          <w:rFonts w:hint="eastAsia" w:ascii="仿宋_GB2312" w:hAnsi="仿宋_GB2312" w:eastAsia="仿宋_GB2312" w:cs="仿宋_GB2312"/>
          <w:b/>
          <w:bCs w:val="0"/>
          <w:color w:val="auto"/>
          <w:sz w:val="30"/>
          <w:szCs w:val="30"/>
          <w:highlight w:val="none"/>
        </w:rPr>
        <w:t>. 发包人</w:t>
      </w:r>
      <w:bookmarkEnd w:id="122"/>
      <w:bookmarkEnd w:id="123"/>
      <w:bookmarkEnd w:id="124"/>
      <w:bookmarkEnd w:id="125"/>
      <w:bookmarkEnd w:id="126"/>
      <w:bookmarkEnd w:id="127"/>
    </w:p>
    <w:p w14:paraId="2EA97E9E">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30" w:name="_Toc3046"/>
      <w:bookmarkStart w:id="131" w:name="_Toc28586"/>
      <w:r>
        <w:rPr>
          <w:rFonts w:hint="eastAsia" w:ascii="仿宋_GB2312" w:hAnsi="仿宋_GB2312" w:eastAsia="仿宋_GB2312" w:cs="仿宋_GB2312"/>
          <w:b w:val="0"/>
          <w:color w:val="auto"/>
          <w:sz w:val="30"/>
          <w:szCs w:val="30"/>
          <w:highlight w:val="none"/>
        </w:rPr>
        <w:t>2</w:t>
      </w:r>
      <w:bookmarkStart w:id="132" w:name="_Toc296346540"/>
      <w:bookmarkStart w:id="133" w:name="_Toc296503039"/>
      <w:bookmarkStart w:id="134" w:name="_Toc337558740"/>
      <w:r>
        <w:rPr>
          <w:rFonts w:hint="eastAsia" w:ascii="仿宋_GB2312" w:hAnsi="仿宋_GB2312" w:eastAsia="仿宋_GB2312" w:cs="仿宋_GB2312"/>
          <w:b w:val="0"/>
          <w:color w:val="auto"/>
          <w:sz w:val="30"/>
          <w:szCs w:val="30"/>
          <w:highlight w:val="none"/>
        </w:rPr>
        <w:t>.1 许可或批准</w:t>
      </w:r>
      <w:bookmarkEnd w:id="130"/>
      <w:bookmarkEnd w:id="131"/>
    </w:p>
    <w:p w14:paraId="48059CA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DDF186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因发包人原因未能及时办理完毕前述许可、批准或备案，由发包人承担由此增加的费用和（或）延误的工期，并支付承包人合理的利润。</w:t>
      </w:r>
    </w:p>
    <w:p w14:paraId="69DAFDC8">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35" w:name="_Toc8702"/>
      <w:bookmarkStart w:id="136" w:name="_Toc13022"/>
      <w:r>
        <w:rPr>
          <w:rFonts w:hint="eastAsia" w:ascii="仿宋_GB2312" w:hAnsi="仿宋_GB2312" w:eastAsia="仿宋_GB2312" w:cs="仿宋_GB2312"/>
          <w:b w:val="0"/>
          <w:color w:val="auto"/>
          <w:sz w:val="30"/>
          <w:szCs w:val="30"/>
          <w:highlight w:val="none"/>
        </w:rPr>
        <w:t>2.2 发包人代表</w:t>
      </w:r>
      <w:bookmarkEnd w:id="135"/>
      <w:bookmarkEnd w:id="136"/>
    </w:p>
    <w:p w14:paraId="320C723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2817D908">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发包人代表不能按照合同约定履行其职责及义务，并导致合同无法继续正常履行的，承包人可以要求发包人撤换发包人代表。</w:t>
      </w:r>
    </w:p>
    <w:p w14:paraId="094D1C65">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不属于法定必须监理的工程，监理人的职权可以由发包人代表或发包人指定的其他人员行使。</w:t>
      </w:r>
    </w:p>
    <w:p w14:paraId="67B85AF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37" w:name="_Toc13927"/>
      <w:bookmarkStart w:id="138" w:name="_Toc5627"/>
      <w:r>
        <w:rPr>
          <w:rFonts w:hint="eastAsia" w:ascii="仿宋_GB2312" w:hAnsi="仿宋_GB2312" w:eastAsia="仿宋_GB2312" w:cs="仿宋_GB2312"/>
          <w:b w:val="0"/>
          <w:color w:val="auto"/>
          <w:sz w:val="30"/>
          <w:szCs w:val="30"/>
          <w:highlight w:val="none"/>
        </w:rPr>
        <w:t>2.3 发包人人员</w:t>
      </w:r>
      <w:bookmarkEnd w:id="137"/>
      <w:bookmarkEnd w:id="138"/>
    </w:p>
    <w:p w14:paraId="34BF174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发包人应要求在施工现场的发包人人员遵守法律及有关安全、质量、环境保护、文明施工等规定，并保障承包人免于承受因发包人人员未遵守上述要求给承包人造成的损失和责任。</w:t>
      </w:r>
    </w:p>
    <w:p w14:paraId="4F6DBE13">
      <w:pPr>
        <w:spacing w:line="440" w:lineRule="exact"/>
        <w:ind w:firstLine="64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发包人人员包括发包人代表及其他由发包人派驻施工现场的人员。</w:t>
      </w:r>
      <w:bookmarkEnd w:id="132"/>
      <w:bookmarkEnd w:id="133"/>
      <w:bookmarkEnd w:id="134"/>
    </w:p>
    <w:p w14:paraId="4D6084E1">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39" w:name="_Toc452"/>
      <w:bookmarkStart w:id="140" w:name="_Toc24556"/>
      <w:r>
        <w:rPr>
          <w:rFonts w:hint="eastAsia" w:ascii="仿宋_GB2312" w:hAnsi="仿宋_GB2312" w:eastAsia="仿宋_GB2312" w:cs="仿宋_GB2312"/>
          <w:b w:val="0"/>
          <w:color w:val="auto"/>
          <w:sz w:val="30"/>
          <w:szCs w:val="30"/>
          <w:highlight w:val="none"/>
        </w:rPr>
        <w:t>2</w:t>
      </w:r>
      <w:bookmarkStart w:id="141" w:name="_Toc296346541"/>
      <w:bookmarkStart w:id="142" w:name="_Toc337558741"/>
      <w:bookmarkStart w:id="143" w:name="_Toc296503040"/>
      <w:r>
        <w:rPr>
          <w:rFonts w:hint="eastAsia" w:ascii="仿宋_GB2312" w:hAnsi="仿宋_GB2312" w:eastAsia="仿宋_GB2312" w:cs="仿宋_GB2312"/>
          <w:b w:val="0"/>
          <w:color w:val="auto"/>
          <w:sz w:val="30"/>
          <w:szCs w:val="30"/>
          <w:highlight w:val="none"/>
        </w:rPr>
        <w:t>.4 施工现场、施工条件和基础资料的提供</w:t>
      </w:r>
      <w:bookmarkEnd w:id="139"/>
      <w:bookmarkEnd w:id="140"/>
      <w:r>
        <w:rPr>
          <w:rFonts w:hint="eastAsia" w:ascii="仿宋_GB2312" w:hAnsi="仿宋_GB2312" w:eastAsia="仿宋_GB2312" w:cs="仿宋_GB2312"/>
          <w:b w:val="0"/>
          <w:color w:val="auto"/>
          <w:sz w:val="30"/>
          <w:szCs w:val="30"/>
          <w:highlight w:val="none"/>
        </w:rPr>
        <w:t xml:space="preserve"> </w:t>
      </w:r>
      <w:bookmarkEnd w:id="141"/>
      <w:bookmarkEnd w:id="142"/>
      <w:bookmarkEnd w:id="143"/>
      <w:r>
        <w:rPr>
          <w:rFonts w:hint="eastAsia" w:ascii="仿宋_GB2312" w:hAnsi="仿宋_GB2312" w:eastAsia="仿宋_GB2312" w:cs="仿宋_GB2312"/>
          <w:b w:val="0"/>
          <w:color w:val="auto"/>
          <w:sz w:val="30"/>
          <w:szCs w:val="30"/>
          <w:highlight w:val="none"/>
        </w:rPr>
        <w:t xml:space="preserve"> </w:t>
      </w:r>
    </w:p>
    <w:p w14:paraId="72451EF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2.4.1 提供施工现场</w:t>
      </w:r>
    </w:p>
    <w:p w14:paraId="598D2AC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w:t>
      </w:r>
      <w:bookmarkEnd w:id="128"/>
      <w:bookmarkEnd w:id="129"/>
      <w:r>
        <w:rPr>
          <w:rFonts w:hint="eastAsia" w:ascii="仿宋_GB2312" w:hAnsi="仿宋_GB2312" w:eastAsia="仿宋_GB2312" w:cs="仿宋_GB2312"/>
          <w:color w:val="auto"/>
          <w:kern w:val="0"/>
          <w:sz w:val="30"/>
          <w:szCs w:val="30"/>
          <w:highlight w:val="none"/>
        </w:rPr>
        <w:t>专用合同条款另有约定外，发包人应最迟于开工日期7天前向承包人移交施工现场。</w:t>
      </w:r>
    </w:p>
    <w:p w14:paraId="58CB8C0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2.4.2 提供施工条件</w:t>
      </w:r>
    </w:p>
    <w:p w14:paraId="7297A1C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除专用合同条款另有约定外，发包人应负责提供施工所需要的条件，包括：</w:t>
      </w:r>
    </w:p>
    <w:p w14:paraId="13538CE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（1）将施工用水、电力、通讯线路等施工所必需的条件接至施工现场内；</w:t>
      </w:r>
    </w:p>
    <w:p w14:paraId="23E3459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（2）保证向承包人提供正常施工所需要的进入施工现场的交通条件；</w:t>
      </w:r>
    </w:p>
    <w:p w14:paraId="30D60F7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（3）协调处理施工现场周围地下管线和邻近建筑物、构筑物、古树名木的保护工作，并承担相关费用；</w:t>
      </w:r>
    </w:p>
    <w:p w14:paraId="56EA3F3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（4）按照专用合同条款约定应提供的其他设施和条件。</w:t>
      </w:r>
    </w:p>
    <w:p w14:paraId="5956D889">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2.4.3 提供基础资料</w:t>
      </w:r>
    </w:p>
    <w:p w14:paraId="28A2402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B9AD05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按照法律规定确需在开工后方能提供的基础资料，发包人应尽其努力及时地在相应工程施工前的合理期限内提供，合理期限应以不影响承包人的正常施工为限。</w:t>
      </w:r>
    </w:p>
    <w:p w14:paraId="279BA37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2.4.4 逾期提供的责任</w:t>
      </w:r>
    </w:p>
    <w:p w14:paraId="0E59CF9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因发包人原因未能按合同约定及时向承包人提供施工现场、施工条件、基础资料的，由发包人承担由此增加的费用和（或）延误的工期。</w:t>
      </w:r>
    </w:p>
    <w:p w14:paraId="279AC7E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44" w:name="_Toc26490"/>
      <w:bookmarkStart w:id="145" w:name="_Toc13389"/>
      <w:r>
        <w:rPr>
          <w:rFonts w:hint="eastAsia" w:ascii="仿宋_GB2312" w:hAnsi="仿宋_GB2312" w:eastAsia="仿宋_GB2312" w:cs="仿宋_GB2312"/>
          <w:b w:val="0"/>
          <w:color w:val="auto"/>
          <w:sz w:val="30"/>
          <w:szCs w:val="30"/>
          <w:highlight w:val="none"/>
        </w:rPr>
        <w:t>2</w:t>
      </w:r>
      <w:bookmarkStart w:id="146" w:name="_Toc296503042"/>
      <w:bookmarkStart w:id="147" w:name="_Toc296346543"/>
      <w:bookmarkStart w:id="148" w:name="_Toc337558745"/>
      <w:r>
        <w:rPr>
          <w:rFonts w:hint="eastAsia" w:ascii="仿宋_GB2312" w:hAnsi="仿宋_GB2312" w:eastAsia="仿宋_GB2312" w:cs="仿宋_GB2312"/>
          <w:b w:val="0"/>
          <w:color w:val="auto"/>
          <w:sz w:val="30"/>
          <w:szCs w:val="30"/>
          <w:highlight w:val="none"/>
        </w:rPr>
        <w:t>.5 资</w:t>
      </w:r>
      <w:bookmarkEnd w:id="146"/>
      <w:bookmarkEnd w:id="147"/>
      <w:bookmarkEnd w:id="148"/>
      <w:r>
        <w:rPr>
          <w:rFonts w:hint="eastAsia" w:ascii="仿宋_GB2312" w:hAnsi="仿宋_GB2312" w:eastAsia="仿宋_GB2312" w:cs="仿宋_GB2312"/>
          <w:b w:val="0"/>
          <w:color w:val="auto"/>
          <w:sz w:val="30"/>
          <w:szCs w:val="30"/>
          <w:highlight w:val="none"/>
        </w:rPr>
        <w:t>金来源证明及支付担保</w:t>
      </w:r>
      <w:bookmarkEnd w:id="144"/>
      <w:bookmarkEnd w:id="145"/>
    </w:p>
    <w:p w14:paraId="577724B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除专用合同条款另有约定外，发包人应在收到承包人要求提供资金来源证明的书面通知后28天内，向承包人提供能够按照合同约定支付合同价款的相应资金来源证明。</w:t>
      </w:r>
    </w:p>
    <w:p w14:paraId="1B3B7A6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358258B6">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49" w:name="_Toc16851"/>
      <w:bookmarkStart w:id="150" w:name="_Toc29894"/>
      <w:r>
        <w:rPr>
          <w:rFonts w:hint="eastAsia" w:ascii="仿宋_GB2312" w:hAnsi="仿宋_GB2312" w:eastAsia="仿宋_GB2312" w:cs="仿宋_GB2312"/>
          <w:b w:val="0"/>
          <w:color w:val="auto"/>
          <w:sz w:val="30"/>
          <w:szCs w:val="30"/>
          <w:highlight w:val="none"/>
        </w:rPr>
        <w:t>2.6 支付合同价款</w:t>
      </w:r>
      <w:bookmarkEnd w:id="149"/>
      <w:bookmarkEnd w:id="150"/>
    </w:p>
    <w:p w14:paraId="0A9C9ED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发包人应按合同约定向承包人及时支付合同价款。</w:t>
      </w:r>
    </w:p>
    <w:p w14:paraId="6B5F732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51" w:name="_Toc10552"/>
      <w:bookmarkStart w:id="152" w:name="_Toc15433"/>
      <w:r>
        <w:rPr>
          <w:rFonts w:hint="eastAsia" w:ascii="仿宋_GB2312" w:hAnsi="仿宋_GB2312" w:eastAsia="仿宋_GB2312" w:cs="仿宋_GB2312"/>
          <w:b w:val="0"/>
          <w:color w:val="auto"/>
          <w:sz w:val="30"/>
          <w:szCs w:val="30"/>
          <w:highlight w:val="none"/>
        </w:rPr>
        <w:t>2.7 组织竣工验收</w:t>
      </w:r>
      <w:bookmarkEnd w:id="151"/>
      <w:bookmarkEnd w:id="152"/>
    </w:p>
    <w:p w14:paraId="2D13C76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发包人应按合同约定及时组织竣工验收。</w:t>
      </w:r>
    </w:p>
    <w:p w14:paraId="792BA8F7">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53" w:name="_Toc24127"/>
      <w:bookmarkStart w:id="154" w:name="_Toc27794"/>
      <w:r>
        <w:rPr>
          <w:rFonts w:hint="eastAsia" w:ascii="仿宋_GB2312" w:hAnsi="仿宋_GB2312" w:eastAsia="仿宋_GB2312" w:cs="仿宋_GB2312"/>
          <w:b w:val="0"/>
          <w:color w:val="auto"/>
          <w:sz w:val="30"/>
          <w:szCs w:val="30"/>
          <w:highlight w:val="none"/>
        </w:rPr>
        <w:t>2.8 现场统一管理协议</w:t>
      </w:r>
      <w:bookmarkEnd w:id="153"/>
      <w:bookmarkEnd w:id="154"/>
    </w:p>
    <w:p w14:paraId="326BCBC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发包人应与承包人、由发包人直接发包的专业工程的承包人签订施工现场统一管理协议，明确各方的权利义务。施工现场统一管理协议作为专用合同条款的附件。</w:t>
      </w:r>
    </w:p>
    <w:p w14:paraId="0ED36C24">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155" w:name="_Toc2083"/>
      <w:bookmarkStart w:id="156" w:name="_Toc1183634795"/>
      <w:bookmarkStart w:id="157" w:name="_Toc27720"/>
      <w:r>
        <w:rPr>
          <w:rFonts w:hint="eastAsia" w:ascii="仿宋_GB2312" w:hAnsi="仿宋_GB2312" w:eastAsia="仿宋_GB2312" w:cs="仿宋_GB2312"/>
          <w:b/>
          <w:bCs w:val="0"/>
          <w:color w:val="auto"/>
          <w:sz w:val="30"/>
          <w:szCs w:val="30"/>
          <w:highlight w:val="none"/>
        </w:rPr>
        <w:t>3</w:t>
      </w:r>
      <w:bookmarkStart w:id="158" w:name="_Toc296346546"/>
      <w:bookmarkStart w:id="159" w:name="_Toc296503045"/>
      <w:bookmarkStart w:id="160" w:name="_Toc337558746"/>
      <w:r>
        <w:rPr>
          <w:rFonts w:hint="eastAsia" w:ascii="仿宋_GB2312" w:hAnsi="仿宋_GB2312" w:eastAsia="仿宋_GB2312" w:cs="仿宋_GB2312"/>
          <w:b/>
          <w:bCs w:val="0"/>
          <w:color w:val="auto"/>
          <w:sz w:val="30"/>
          <w:szCs w:val="30"/>
          <w:highlight w:val="none"/>
        </w:rPr>
        <w:t>. 承包人</w:t>
      </w:r>
      <w:bookmarkEnd w:id="155"/>
      <w:bookmarkEnd w:id="156"/>
      <w:bookmarkEnd w:id="157"/>
      <w:bookmarkEnd w:id="158"/>
      <w:bookmarkEnd w:id="159"/>
      <w:bookmarkEnd w:id="160"/>
    </w:p>
    <w:p w14:paraId="38ACF4AB">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61" w:name="_Toc3651"/>
      <w:bookmarkStart w:id="162" w:name="_Toc19934"/>
      <w:r>
        <w:rPr>
          <w:rFonts w:hint="eastAsia" w:ascii="仿宋_GB2312" w:hAnsi="仿宋_GB2312" w:eastAsia="仿宋_GB2312" w:cs="仿宋_GB2312"/>
          <w:b w:val="0"/>
          <w:color w:val="auto"/>
          <w:sz w:val="30"/>
          <w:szCs w:val="30"/>
          <w:highlight w:val="none"/>
        </w:rPr>
        <w:t>3</w:t>
      </w:r>
      <w:bookmarkStart w:id="163" w:name="_Toc337558747"/>
      <w:bookmarkStart w:id="164" w:name="_Toc296503046"/>
      <w:bookmarkStart w:id="165" w:name="_Toc296346547"/>
      <w:r>
        <w:rPr>
          <w:rFonts w:hint="eastAsia" w:ascii="仿宋_GB2312" w:hAnsi="仿宋_GB2312" w:eastAsia="仿宋_GB2312" w:cs="仿宋_GB2312"/>
          <w:b w:val="0"/>
          <w:color w:val="auto"/>
          <w:sz w:val="30"/>
          <w:szCs w:val="30"/>
          <w:highlight w:val="none"/>
        </w:rPr>
        <w:t>.1 承包人的一般义务</w:t>
      </w:r>
      <w:bookmarkEnd w:id="161"/>
      <w:bookmarkEnd w:id="162"/>
      <w:bookmarkEnd w:id="163"/>
      <w:bookmarkEnd w:id="164"/>
      <w:bookmarkEnd w:id="165"/>
    </w:p>
    <w:p w14:paraId="0310B0B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承包人在履行合同过程中应遵守法律和工程建设标准规范，并履行以下义务：</w:t>
      </w:r>
    </w:p>
    <w:p w14:paraId="2BD7F909">
      <w:pPr>
        <w:numPr>
          <w:ilvl w:val="0"/>
          <w:numId w:val="3"/>
        </w:numPr>
        <w:autoSpaceDE w:val="0"/>
        <w:autoSpaceDN w:val="0"/>
        <w:adjustRightInd w:val="0"/>
        <w:spacing w:line="440" w:lineRule="exact"/>
        <w:ind w:left="30" w:leftChars="0" w:firstLine="600" w:firstLineChars="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办理法律规定应由承包人办理的许可和批准，并将办理结果书面报送发包人留存；</w:t>
      </w:r>
    </w:p>
    <w:p w14:paraId="2581D62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（2）按法律规定和合同约定完成工程，并在保修期内承担保修义务；</w:t>
      </w:r>
    </w:p>
    <w:p w14:paraId="0A8CA01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（3）按法律规定和合同约定采取施工安全和环境保护措施，办理工伤保险，确保工程及人员、材料、设备和设施的安全；</w:t>
      </w:r>
    </w:p>
    <w:p w14:paraId="381993A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（4）按合同约定的工作内容和施工进度要求，编制施工组织设计和施工措施计划，并对所有施工作业和施工方法的完备性和安全可靠性负责；</w:t>
      </w:r>
    </w:p>
    <w:p w14:paraId="5CD93E2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E5B14F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（6）按照第6.3款〔环境保护〕约定负责施工场地及其周边环境与生态的保护工作；</w:t>
      </w:r>
    </w:p>
    <w:p w14:paraId="3C91269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（7）按第6.1款〔安全文明施工〕约定采取施工安全措施，确保工程及其人员、材料、设备和设施的安全，防止因工程施工造成的人身伤害和财产损失；</w:t>
      </w:r>
    </w:p>
    <w:p w14:paraId="590B1BB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（8）将发包人按合同约定支付的各项价款专用于合同工程，且应及时支付其雇用人员工资，并及时向分包人支付合同价款；</w:t>
      </w:r>
    </w:p>
    <w:p w14:paraId="7F0F92E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（9）按照法律规定和合同约定编制竣工资料，完成竣工资料立卷及归档，并按专用合同条款约定的竣工资料的套数、内容、时间等要求移交发包人；</w:t>
      </w:r>
    </w:p>
    <w:p w14:paraId="1CDE818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（10）应履行的其他义务。</w:t>
      </w:r>
    </w:p>
    <w:p w14:paraId="413F4A91">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66" w:name="_Toc6744"/>
      <w:bookmarkStart w:id="167" w:name="_Toc2496"/>
      <w:r>
        <w:rPr>
          <w:rFonts w:hint="eastAsia" w:ascii="仿宋_GB2312" w:hAnsi="仿宋_GB2312" w:eastAsia="仿宋_GB2312" w:cs="仿宋_GB2312"/>
          <w:b w:val="0"/>
          <w:color w:val="auto"/>
          <w:sz w:val="30"/>
          <w:szCs w:val="30"/>
          <w:highlight w:val="none"/>
        </w:rPr>
        <w:t>3</w:t>
      </w:r>
      <w:bookmarkStart w:id="168" w:name="_Toc337558748"/>
      <w:bookmarkStart w:id="169" w:name="_Toc296346548"/>
      <w:bookmarkStart w:id="170" w:name="_Toc296503047"/>
      <w:r>
        <w:rPr>
          <w:rFonts w:hint="eastAsia" w:ascii="仿宋_GB2312" w:hAnsi="仿宋_GB2312" w:eastAsia="仿宋_GB2312" w:cs="仿宋_GB2312"/>
          <w:b w:val="0"/>
          <w:color w:val="auto"/>
          <w:sz w:val="30"/>
          <w:szCs w:val="30"/>
          <w:highlight w:val="none"/>
        </w:rPr>
        <w:t>.2 项目经理</w:t>
      </w:r>
      <w:bookmarkEnd w:id="166"/>
      <w:bookmarkEnd w:id="167"/>
      <w:bookmarkEnd w:id="168"/>
      <w:bookmarkEnd w:id="169"/>
      <w:bookmarkEnd w:id="170"/>
    </w:p>
    <w:p w14:paraId="510A52A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2A8B4C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75E164F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承包人违反上述约定的，应按照专用合同条款的约定，承担违约责任。</w:t>
      </w:r>
    </w:p>
    <w:p w14:paraId="68C1C1F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673443AD">
      <w:pPr>
        <w:autoSpaceDE w:val="0"/>
        <w:autoSpaceDN w:val="0"/>
        <w:adjustRightInd w:val="0"/>
        <w:spacing w:line="440" w:lineRule="exact"/>
        <w:ind w:firstLine="600" w:firstLineChars="200"/>
        <w:jc w:val="both"/>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4FA1FA7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42736F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2CEB5047">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71" w:name="_Toc25067"/>
      <w:bookmarkStart w:id="172" w:name="_Toc26399"/>
      <w:r>
        <w:rPr>
          <w:rFonts w:hint="eastAsia" w:ascii="仿宋_GB2312" w:hAnsi="仿宋_GB2312" w:eastAsia="仿宋_GB2312" w:cs="仿宋_GB2312"/>
          <w:b w:val="0"/>
          <w:color w:val="auto"/>
          <w:sz w:val="30"/>
          <w:szCs w:val="30"/>
          <w:highlight w:val="none"/>
        </w:rPr>
        <w:t>3</w:t>
      </w:r>
      <w:bookmarkStart w:id="173" w:name="_Toc296503048"/>
      <w:bookmarkStart w:id="174" w:name="_Toc296346549"/>
      <w:bookmarkStart w:id="175" w:name="_Toc337558749"/>
      <w:r>
        <w:rPr>
          <w:rFonts w:hint="eastAsia" w:ascii="仿宋_GB2312" w:hAnsi="仿宋_GB2312" w:eastAsia="仿宋_GB2312" w:cs="仿宋_GB2312"/>
          <w:b w:val="0"/>
          <w:color w:val="auto"/>
          <w:sz w:val="30"/>
          <w:szCs w:val="30"/>
          <w:highlight w:val="none"/>
        </w:rPr>
        <w:t xml:space="preserve">.3 </w:t>
      </w:r>
      <w:bookmarkEnd w:id="173"/>
      <w:bookmarkEnd w:id="174"/>
      <w:r>
        <w:rPr>
          <w:rFonts w:hint="eastAsia" w:ascii="仿宋_GB2312" w:hAnsi="仿宋_GB2312" w:eastAsia="仿宋_GB2312" w:cs="仿宋_GB2312"/>
          <w:b w:val="0"/>
          <w:color w:val="auto"/>
          <w:sz w:val="30"/>
          <w:szCs w:val="30"/>
          <w:highlight w:val="none"/>
        </w:rPr>
        <w:t>承包人人员</w:t>
      </w:r>
      <w:bookmarkEnd w:id="171"/>
      <w:bookmarkEnd w:id="172"/>
      <w:bookmarkEnd w:id="175"/>
    </w:p>
    <w:p w14:paraId="7BC94B7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20B1746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6A10BA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特殊工种作业人员均应持有相应的资格证明，监理人可以随时检查。</w:t>
      </w:r>
    </w:p>
    <w:p w14:paraId="2235B36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9A66D2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7623733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3.3.5 承包人擅自更换主要施工管理人员，或前述人员未经监理人或发包人同意擅自离开施工现场的，应按照专用合同条款约定承担违约责任。</w:t>
      </w:r>
    </w:p>
    <w:p w14:paraId="40971436">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76" w:name="_Toc2203"/>
      <w:bookmarkStart w:id="177" w:name="_Toc27825"/>
      <w:r>
        <w:rPr>
          <w:rFonts w:hint="eastAsia" w:ascii="仿宋_GB2312" w:hAnsi="仿宋_GB2312" w:eastAsia="仿宋_GB2312" w:cs="仿宋_GB2312"/>
          <w:b w:val="0"/>
          <w:color w:val="auto"/>
          <w:sz w:val="30"/>
          <w:szCs w:val="30"/>
          <w:highlight w:val="none"/>
        </w:rPr>
        <w:t>3</w:t>
      </w:r>
      <w:bookmarkStart w:id="178" w:name="_Toc337558750"/>
      <w:bookmarkStart w:id="179" w:name="_Toc296503050"/>
      <w:bookmarkStart w:id="180" w:name="_Toc296346551"/>
      <w:r>
        <w:rPr>
          <w:rFonts w:hint="eastAsia" w:ascii="仿宋_GB2312" w:hAnsi="仿宋_GB2312" w:eastAsia="仿宋_GB2312" w:cs="仿宋_GB2312"/>
          <w:b w:val="0"/>
          <w:color w:val="auto"/>
          <w:sz w:val="30"/>
          <w:szCs w:val="30"/>
          <w:highlight w:val="none"/>
        </w:rPr>
        <w:t>.4 承包人现场查勘</w:t>
      </w:r>
      <w:bookmarkEnd w:id="176"/>
      <w:bookmarkEnd w:id="177"/>
      <w:bookmarkEnd w:id="178"/>
      <w:bookmarkEnd w:id="179"/>
      <w:bookmarkEnd w:id="180"/>
    </w:p>
    <w:p w14:paraId="1D373B9D">
      <w:pPr>
        <w:autoSpaceDE w:val="0"/>
        <w:autoSpaceDN w:val="0"/>
        <w:adjustRightInd w:val="0"/>
        <w:spacing w:line="440" w:lineRule="exact"/>
        <w:ind w:firstLine="600" w:firstLineChars="200"/>
        <w:jc w:val="both"/>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承包人应对基于发包人按照第2.4.3项〔提供基础资料〕提交的基础资料所做出的解释和推断负责，但因基础资料存在错误、遗漏导致承包人解释或推断失实的，由发包人承担责任。</w:t>
      </w:r>
    </w:p>
    <w:p w14:paraId="5E2BDB3A">
      <w:pPr>
        <w:autoSpaceDE w:val="0"/>
        <w:autoSpaceDN w:val="0"/>
        <w:adjustRightInd w:val="0"/>
        <w:spacing w:line="440" w:lineRule="exact"/>
        <w:ind w:firstLine="600" w:firstLineChars="200"/>
        <w:jc w:val="both"/>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FB48E51">
      <w:pPr>
        <w:pStyle w:val="6"/>
        <w:spacing w:before="120" w:after="120" w:line="440" w:lineRule="exact"/>
        <w:ind w:firstLine="600" w:firstLineChars="200"/>
        <w:jc w:val="both"/>
        <w:outlineLvl w:val="2"/>
        <w:rPr>
          <w:rFonts w:hint="eastAsia" w:ascii="仿宋_GB2312" w:hAnsi="仿宋_GB2312" w:eastAsia="仿宋_GB2312" w:cs="仿宋_GB2312"/>
          <w:b w:val="0"/>
          <w:color w:val="auto"/>
          <w:sz w:val="30"/>
          <w:szCs w:val="30"/>
          <w:highlight w:val="none"/>
        </w:rPr>
      </w:pPr>
      <w:bookmarkStart w:id="181" w:name="_Toc29026"/>
      <w:bookmarkStart w:id="182" w:name="_Toc30971"/>
      <w:r>
        <w:rPr>
          <w:rFonts w:hint="eastAsia" w:ascii="仿宋_GB2312" w:hAnsi="仿宋_GB2312" w:eastAsia="仿宋_GB2312" w:cs="仿宋_GB2312"/>
          <w:b w:val="0"/>
          <w:color w:val="auto"/>
          <w:sz w:val="30"/>
          <w:szCs w:val="30"/>
          <w:highlight w:val="none"/>
        </w:rPr>
        <w:t>3</w:t>
      </w:r>
      <w:bookmarkStart w:id="183" w:name="_Toc296503051"/>
      <w:bookmarkStart w:id="184" w:name="_Toc337558751"/>
      <w:bookmarkStart w:id="185" w:name="_Toc296346552"/>
      <w:r>
        <w:rPr>
          <w:rFonts w:hint="eastAsia" w:ascii="仿宋_GB2312" w:hAnsi="仿宋_GB2312" w:eastAsia="仿宋_GB2312" w:cs="仿宋_GB2312"/>
          <w:b w:val="0"/>
          <w:color w:val="auto"/>
          <w:sz w:val="30"/>
          <w:szCs w:val="30"/>
          <w:highlight w:val="none"/>
        </w:rPr>
        <w:t>.5 分包</w:t>
      </w:r>
      <w:bookmarkEnd w:id="181"/>
      <w:bookmarkEnd w:id="182"/>
      <w:bookmarkEnd w:id="183"/>
      <w:bookmarkEnd w:id="184"/>
      <w:bookmarkEnd w:id="185"/>
    </w:p>
    <w:p w14:paraId="4DB2A13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3.5.1 分包的一般约定</w:t>
      </w:r>
    </w:p>
    <w:p w14:paraId="364E733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25C1E8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承包人不得以劳务分包的名义转包或违法分包工程。</w:t>
      </w:r>
    </w:p>
    <w:p w14:paraId="4F0DA71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3.5.2 分包的确定</w:t>
      </w:r>
    </w:p>
    <w:p w14:paraId="7DA702A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BEAD3C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3.5.3 分包管理</w:t>
      </w:r>
    </w:p>
    <w:p w14:paraId="50F1AB8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承包人应向监理人提交分包人的主要施工管理人员表，并对分包人的施工人员进行实名制管理，包括但不限于进出场管理、登记造册以及各种证照的办理。</w:t>
      </w:r>
    </w:p>
    <w:p w14:paraId="3696BA8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3.5.4 分包合同价款</w:t>
      </w:r>
    </w:p>
    <w:p w14:paraId="6039628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（1）除本项第（2）目约定的情况或专用合同条款另有约定外，分包合同价款由承包人与分包人结算，未经承包人同意，发包人不得向分包人支付分包工程价款；</w:t>
      </w:r>
    </w:p>
    <w:p w14:paraId="635106C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（2）生效法律文书要求发包人向分包人支付分包合同价款的，发包人有权从应付承包人工程款中扣除该部分款项。</w:t>
      </w:r>
    </w:p>
    <w:p w14:paraId="4AEB52B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3.5.5 分包合同权益的转让</w:t>
      </w:r>
    </w:p>
    <w:p w14:paraId="21FEC33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399DE5A0">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86" w:name="_Toc24906"/>
      <w:bookmarkStart w:id="187" w:name="_Toc23290"/>
      <w:r>
        <w:rPr>
          <w:rFonts w:hint="eastAsia" w:ascii="仿宋_GB2312" w:hAnsi="仿宋_GB2312" w:eastAsia="仿宋_GB2312" w:cs="仿宋_GB2312"/>
          <w:b w:val="0"/>
          <w:color w:val="auto"/>
          <w:sz w:val="30"/>
          <w:szCs w:val="30"/>
          <w:highlight w:val="none"/>
        </w:rPr>
        <w:t>3.6 工程照管与成品、半成品保护</w:t>
      </w:r>
      <w:bookmarkEnd w:id="186"/>
      <w:bookmarkEnd w:id="187"/>
    </w:p>
    <w:p w14:paraId="73FD6AD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（1）除专用合同条款另有约定外，自发包人向承包人移交施工现场之日起，承包人应负责照管工程及工程相关的材料、工程设备，直到颁发工程接收证书之日止。</w:t>
      </w:r>
    </w:p>
    <w:p w14:paraId="1044BF9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（2）在承包人负责照管期间，因承包人原因造成工程、材料、工程设备损坏的，由承包人负责修复或更换，并承担由此增加的费用和（或）延误的工期。</w:t>
      </w:r>
    </w:p>
    <w:p w14:paraId="5E0C145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395FFD06">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88" w:name="_Toc14932"/>
      <w:bookmarkStart w:id="189" w:name="_Toc7436"/>
      <w:r>
        <w:rPr>
          <w:rFonts w:hint="eastAsia" w:ascii="仿宋_GB2312" w:hAnsi="仿宋_GB2312" w:eastAsia="仿宋_GB2312" w:cs="仿宋_GB2312"/>
          <w:b w:val="0"/>
          <w:color w:val="auto"/>
          <w:sz w:val="30"/>
          <w:szCs w:val="30"/>
          <w:highlight w:val="none"/>
        </w:rPr>
        <w:t>3</w:t>
      </w:r>
      <w:bookmarkStart w:id="190" w:name="_Toc337558752"/>
      <w:bookmarkStart w:id="191" w:name="_Toc296346553"/>
      <w:bookmarkStart w:id="192" w:name="_Toc296503052"/>
      <w:r>
        <w:rPr>
          <w:rFonts w:hint="eastAsia" w:ascii="仿宋_GB2312" w:hAnsi="仿宋_GB2312" w:eastAsia="仿宋_GB2312" w:cs="仿宋_GB2312"/>
          <w:b w:val="0"/>
          <w:color w:val="auto"/>
          <w:sz w:val="30"/>
          <w:szCs w:val="30"/>
          <w:highlight w:val="none"/>
        </w:rPr>
        <w:t>.7 履约担保</w:t>
      </w:r>
      <w:bookmarkEnd w:id="188"/>
      <w:bookmarkEnd w:id="189"/>
      <w:bookmarkEnd w:id="190"/>
      <w:bookmarkEnd w:id="191"/>
      <w:bookmarkEnd w:id="192"/>
    </w:p>
    <w:p w14:paraId="721E980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331934D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因承包人原因导致工期延长的，继续提供履约担保所增加的费用由承包人承担；非因承包人原因导致工期延长的，继续提供履约担保所增加的费用由发包人承担。</w:t>
      </w:r>
    </w:p>
    <w:p w14:paraId="2BFDDC45">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193" w:name="_Toc26826"/>
      <w:bookmarkStart w:id="194" w:name="_Toc32370"/>
      <w:r>
        <w:rPr>
          <w:rFonts w:hint="eastAsia" w:ascii="仿宋_GB2312" w:hAnsi="仿宋_GB2312" w:eastAsia="仿宋_GB2312" w:cs="仿宋_GB2312"/>
          <w:b w:val="0"/>
          <w:color w:val="auto"/>
          <w:sz w:val="30"/>
          <w:szCs w:val="30"/>
          <w:highlight w:val="none"/>
        </w:rPr>
        <w:t>3.8 联合体</w:t>
      </w:r>
      <w:bookmarkEnd w:id="193"/>
      <w:bookmarkEnd w:id="194"/>
    </w:p>
    <w:p w14:paraId="32AD305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3.8.1 联合体各方应共同与发包人签订合同协议书。联合体各方应为履行合同向发包人承担连带责任。</w:t>
      </w:r>
    </w:p>
    <w:p w14:paraId="686F9F6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3.8.2 联合体协议经发包人确认后作为合同附件。在履行合同过程中，未经发包人同意，不得修改联合体协议。</w:t>
      </w:r>
    </w:p>
    <w:p w14:paraId="5ADB4A6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3.8.3 联合体牵头人负责与发包人和监理人联系，并接受指示，负责组织联合体各成员全面履行合同。</w:t>
      </w:r>
    </w:p>
    <w:p w14:paraId="26B0A477">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195" w:name="_Toc29958"/>
      <w:bookmarkStart w:id="196" w:name="_Toc25654"/>
      <w:bookmarkStart w:id="197" w:name="_Toc582072966"/>
      <w:r>
        <w:rPr>
          <w:rFonts w:hint="eastAsia" w:ascii="仿宋_GB2312" w:hAnsi="仿宋_GB2312" w:eastAsia="仿宋_GB2312" w:cs="仿宋_GB2312"/>
          <w:b/>
          <w:bCs w:val="0"/>
          <w:color w:val="auto"/>
          <w:sz w:val="30"/>
          <w:szCs w:val="30"/>
          <w:highlight w:val="none"/>
        </w:rPr>
        <w:t>4</w:t>
      </w:r>
      <w:bookmarkStart w:id="198" w:name="_Toc296503053"/>
      <w:bookmarkStart w:id="199" w:name="_Toc296346554"/>
      <w:bookmarkStart w:id="200" w:name="_Toc337558753"/>
      <w:r>
        <w:rPr>
          <w:rFonts w:hint="eastAsia" w:ascii="仿宋_GB2312" w:hAnsi="仿宋_GB2312" w:eastAsia="仿宋_GB2312" w:cs="仿宋_GB2312"/>
          <w:b/>
          <w:bCs w:val="0"/>
          <w:color w:val="auto"/>
          <w:sz w:val="30"/>
          <w:szCs w:val="30"/>
          <w:highlight w:val="none"/>
        </w:rPr>
        <w:t>. 监</w:t>
      </w:r>
      <w:bookmarkEnd w:id="198"/>
      <w:bookmarkEnd w:id="199"/>
      <w:r>
        <w:rPr>
          <w:rFonts w:hint="eastAsia" w:ascii="仿宋_GB2312" w:hAnsi="仿宋_GB2312" w:eastAsia="仿宋_GB2312" w:cs="仿宋_GB2312"/>
          <w:b/>
          <w:bCs w:val="0"/>
          <w:color w:val="auto"/>
          <w:sz w:val="30"/>
          <w:szCs w:val="30"/>
          <w:highlight w:val="none"/>
        </w:rPr>
        <w:t>理人</w:t>
      </w:r>
      <w:bookmarkEnd w:id="195"/>
      <w:bookmarkEnd w:id="196"/>
      <w:bookmarkEnd w:id="197"/>
      <w:bookmarkEnd w:id="200"/>
    </w:p>
    <w:p w14:paraId="2A344154">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01" w:name="_Toc750"/>
      <w:bookmarkStart w:id="202" w:name="_Toc19506"/>
      <w:r>
        <w:rPr>
          <w:rFonts w:hint="eastAsia" w:ascii="仿宋_GB2312" w:hAnsi="仿宋_GB2312" w:eastAsia="仿宋_GB2312" w:cs="仿宋_GB2312"/>
          <w:b w:val="0"/>
          <w:color w:val="auto"/>
          <w:sz w:val="30"/>
          <w:szCs w:val="30"/>
          <w:highlight w:val="none"/>
        </w:rPr>
        <w:t>4</w:t>
      </w:r>
      <w:bookmarkStart w:id="203" w:name="_Toc296346555"/>
      <w:bookmarkStart w:id="204" w:name="_Toc296503054"/>
      <w:bookmarkStart w:id="205" w:name="_Toc337558754"/>
      <w:r>
        <w:rPr>
          <w:rFonts w:hint="eastAsia" w:ascii="仿宋_GB2312" w:hAnsi="仿宋_GB2312" w:eastAsia="仿宋_GB2312" w:cs="仿宋_GB2312"/>
          <w:b w:val="0"/>
          <w:color w:val="auto"/>
          <w:sz w:val="30"/>
          <w:szCs w:val="30"/>
          <w:highlight w:val="none"/>
        </w:rPr>
        <w:t>.1监理人的一般规定</w:t>
      </w:r>
      <w:bookmarkEnd w:id="201"/>
      <w:bookmarkEnd w:id="202"/>
      <w:bookmarkEnd w:id="203"/>
      <w:bookmarkEnd w:id="204"/>
      <w:bookmarkEnd w:id="205"/>
    </w:p>
    <w:p w14:paraId="394AB1B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9778EF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除专用合同条款另有约定外，监理人在施工现场的办公场所、生活场所由承包人提供，所发生的费用由发包人承担。</w:t>
      </w:r>
    </w:p>
    <w:p w14:paraId="42FAEAD0">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06" w:name="_Toc11520"/>
      <w:bookmarkStart w:id="207" w:name="_Toc19173"/>
      <w:r>
        <w:rPr>
          <w:rFonts w:hint="eastAsia" w:ascii="仿宋_GB2312" w:hAnsi="仿宋_GB2312" w:eastAsia="仿宋_GB2312" w:cs="仿宋_GB2312"/>
          <w:b w:val="0"/>
          <w:color w:val="auto"/>
          <w:sz w:val="30"/>
          <w:szCs w:val="30"/>
          <w:highlight w:val="none"/>
        </w:rPr>
        <w:t>4</w:t>
      </w:r>
      <w:bookmarkStart w:id="208" w:name="_Toc337558755"/>
      <w:r>
        <w:rPr>
          <w:rFonts w:hint="eastAsia" w:ascii="仿宋_GB2312" w:hAnsi="仿宋_GB2312" w:eastAsia="仿宋_GB2312" w:cs="仿宋_GB2312"/>
          <w:b w:val="0"/>
          <w:color w:val="auto"/>
          <w:sz w:val="30"/>
          <w:szCs w:val="30"/>
          <w:highlight w:val="none"/>
        </w:rPr>
        <w:t>.2监理人员</w:t>
      </w:r>
      <w:bookmarkEnd w:id="206"/>
      <w:bookmarkEnd w:id="207"/>
      <w:bookmarkEnd w:id="208"/>
    </w:p>
    <w:p w14:paraId="02DBDA3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AE6044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09" w:name="_Toc25431"/>
      <w:bookmarkStart w:id="210" w:name="_Toc12427"/>
      <w:r>
        <w:rPr>
          <w:rFonts w:hint="eastAsia" w:ascii="仿宋_GB2312" w:hAnsi="仿宋_GB2312" w:eastAsia="仿宋_GB2312" w:cs="仿宋_GB2312"/>
          <w:b w:val="0"/>
          <w:color w:val="auto"/>
          <w:sz w:val="30"/>
          <w:szCs w:val="30"/>
          <w:highlight w:val="none"/>
        </w:rPr>
        <w:t>4</w:t>
      </w:r>
      <w:bookmarkStart w:id="211" w:name="_Toc296346556"/>
      <w:bookmarkStart w:id="212" w:name="_Toc296503055"/>
      <w:bookmarkStart w:id="213" w:name="_Toc337558756"/>
      <w:r>
        <w:rPr>
          <w:rFonts w:hint="eastAsia" w:ascii="仿宋_GB2312" w:hAnsi="仿宋_GB2312" w:eastAsia="仿宋_GB2312" w:cs="仿宋_GB2312"/>
          <w:b w:val="0"/>
          <w:color w:val="auto"/>
          <w:sz w:val="30"/>
          <w:szCs w:val="30"/>
          <w:highlight w:val="none"/>
        </w:rPr>
        <w:t>.3</w:t>
      </w:r>
      <w:bookmarkEnd w:id="211"/>
      <w:bookmarkEnd w:id="212"/>
      <w:r>
        <w:rPr>
          <w:rFonts w:hint="eastAsia" w:ascii="仿宋_GB2312" w:hAnsi="仿宋_GB2312" w:eastAsia="仿宋_GB2312" w:cs="仿宋_GB2312"/>
          <w:b w:val="0"/>
          <w:color w:val="auto"/>
          <w:sz w:val="30"/>
          <w:szCs w:val="30"/>
          <w:highlight w:val="none"/>
        </w:rPr>
        <w:t>监理人的指</w:t>
      </w:r>
      <w:bookmarkEnd w:id="213"/>
      <w:r>
        <w:rPr>
          <w:rFonts w:hint="eastAsia" w:ascii="仿宋_GB2312" w:hAnsi="仿宋_GB2312" w:eastAsia="仿宋_GB2312" w:cs="仿宋_GB2312"/>
          <w:b w:val="0"/>
          <w:color w:val="auto"/>
          <w:sz w:val="30"/>
          <w:szCs w:val="30"/>
          <w:highlight w:val="none"/>
        </w:rPr>
        <w:t>示</w:t>
      </w:r>
      <w:bookmarkEnd w:id="209"/>
      <w:bookmarkEnd w:id="210"/>
    </w:p>
    <w:p w14:paraId="2D39F54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D66BD4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7275845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承包人对监理人发出的指示有疑问的，应向监理人提出书面异议，监理人应在48小时内对该指示予以确认、更改或撤销，监理人逾期未回复的，承包人有权拒绝执行上述指示。</w:t>
      </w:r>
    </w:p>
    <w:p w14:paraId="6C634A5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4BFF6780">
      <w:pPr>
        <w:pStyle w:val="5"/>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14" w:name="_Toc14541"/>
      <w:bookmarkStart w:id="215" w:name="_Toc9046"/>
      <w:r>
        <w:rPr>
          <w:rFonts w:hint="eastAsia" w:ascii="仿宋_GB2312" w:hAnsi="仿宋_GB2312" w:eastAsia="仿宋_GB2312" w:cs="仿宋_GB2312"/>
          <w:b w:val="0"/>
          <w:color w:val="auto"/>
          <w:sz w:val="30"/>
          <w:szCs w:val="30"/>
          <w:highlight w:val="none"/>
        </w:rPr>
        <w:t>4</w:t>
      </w:r>
      <w:bookmarkStart w:id="216" w:name="_Toc296503057"/>
      <w:bookmarkStart w:id="217" w:name="_Toc296346558"/>
      <w:bookmarkStart w:id="218" w:name="_Toc337558757"/>
      <w:r>
        <w:rPr>
          <w:rFonts w:hint="eastAsia" w:ascii="仿宋_GB2312" w:hAnsi="仿宋_GB2312" w:eastAsia="仿宋_GB2312" w:cs="仿宋_GB2312"/>
          <w:b w:val="0"/>
          <w:color w:val="auto"/>
          <w:sz w:val="30"/>
          <w:szCs w:val="30"/>
          <w:highlight w:val="none"/>
        </w:rPr>
        <w:t>.4 商定或确定</w:t>
      </w:r>
      <w:bookmarkEnd w:id="214"/>
      <w:bookmarkEnd w:id="215"/>
      <w:bookmarkEnd w:id="216"/>
      <w:bookmarkEnd w:id="217"/>
      <w:bookmarkEnd w:id="218"/>
    </w:p>
    <w:p w14:paraId="3C45B81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合同当事人进行商定或确定时，总监理工程师应当会同合同当事人尽量通过协商达成一致，不能达成一致的，由总监理工程师按照合同约定审慎做出公正的确定。</w:t>
      </w:r>
    </w:p>
    <w:p w14:paraId="20CFE51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bookmarkStart w:id="219" w:name="_Toc1721"/>
      <w:bookmarkStart w:id="220" w:name="_Toc2719"/>
    </w:p>
    <w:p w14:paraId="42E61F63">
      <w:pPr>
        <w:autoSpaceDE w:val="0"/>
        <w:autoSpaceDN w:val="0"/>
        <w:adjustRightInd w:val="0"/>
        <w:spacing w:line="440" w:lineRule="exact"/>
        <w:ind w:firstLine="602" w:firstLineChars="200"/>
        <w:jc w:val="left"/>
        <w:rPr>
          <w:rFonts w:hint="eastAsia" w:ascii="仿宋_GB2312" w:hAnsi="仿宋_GB2312" w:eastAsia="仿宋_GB2312" w:cs="仿宋_GB2312"/>
          <w:b/>
          <w:bCs w:val="0"/>
          <w:color w:val="auto"/>
          <w:sz w:val="30"/>
          <w:szCs w:val="30"/>
          <w:highlight w:val="none"/>
        </w:rPr>
      </w:pPr>
      <w:r>
        <w:rPr>
          <w:rFonts w:hint="eastAsia" w:ascii="仿宋_GB2312" w:hAnsi="仿宋_GB2312" w:eastAsia="仿宋_GB2312" w:cs="仿宋_GB2312"/>
          <w:b/>
          <w:bCs w:val="0"/>
          <w:color w:val="auto"/>
          <w:sz w:val="30"/>
          <w:szCs w:val="30"/>
          <w:highlight w:val="none"/>
        </w:rPr>
        <w:t>5</w:t>
      </w:r>
      <w:bookmarkStart w:id="221" w:name="_Toc337558758"/>
      <w:r>
        <w:rPr>
          <w:rFonts w:hint="eastAsia" w:ascii="仿宋_GB2312" w:hAnsi="仿宋_GB2312" w:eastAsia="仿宋_GB2312" w:cs="仿宋_GB2312"/>
          <w:b/>
          <w:bCs w:val="0"/>
          <w:color w:val="auto"/>
          <w:sz w:val="30"/>
          <w:szCs w:val="30"/>
          <w:highlight w:val="none"/>
        </w:rPr>
        <w:t>. 工程质量</w:t>
      </w:r>
      <w:bookmarkEnd w:id="219"/>
      <w:bookmarkEnd w:id="220"/>
      <w:bookmarkEnd w:id="221"/>
      <w:bookmarkStart w:id="222" w:name="_Toc29176"/>
      <w:bookmarkStart w:id="223" w:name="_Toc11770"/>
    </w:p>
    <w:p w14:paraId="22C81867">
      <w:pPr>
        <w:autoSpaceDE w:val="0"/>
        <w:autoSpaceDN w:val="0"/>
        <w:adjustRightInd w:val="0"/>
        <w:spacing w:line="440" w:lineRule="exact"/>
        <w:ind w:firstLine="600" w:firstLineChars="200"/>
        <w:jc w:val="left"/>
        <w:rPr>
          <w:rFonts w:hint="eastAsia" w:ascii="仿宋_GB2312" w:hAnsi="仿宋_GB2312" w:eastAsia="仿宋_GB2312" w:cs="仿宋_GB2312"/>
          <w:b w:val="0"/>
          <w:color w:val="auto"/>
          <w:sz w:val="30"/>
          <w:szCs w:val="30"/>
          <w:highlight w:val="none"/>
        </w:rPr>
      </w:pPr>
      <w:r>
        <w:rPr>
          <w:rFonts w:hint="eastAsia" w:ascii="仿宋_GB2312" w:hAnsi="仿宋_GB2312" w:eastAsia="仿宋_GB2312" w:cs="仿宋_GB2312"/>
          <w:b w:val="0"/>
          <w:color w:val="auto"/>
          <w:sz w:val="30"/>
          <w:szCs w:val="30"/>
          <w:highlight w:val="none"/>
        </w:rPr>
        <w:t>5</w:t>
      </w:r>
      <w:bookmarkStart w:id="224" w:name="_Toc337558759"/>
      <w:r>
        <w:rPr>
          <w:rFonts w:hint="eastAsia" w:ascii="仿宋_GB2312" w:hAnsi="仿宋_GB2312" w:eastAsia="仿宋_GB2312" w:cs="仿宋_GB2312"/>
          <w:b w:val="0"/>
          <w:color w:val="auto"/>
          <w:sz w:val="30"/>
          <w:szCs w:val="30"/>
          <w:highlight w:val="none"/>
        </w:rPr>
        <w:t>.1质量要求</w:t>
      </w:r>
      <w:bookmarkEnd w:id="222"/>
      <w:bookmarkEnd w:id="223"/>
      <w:bookmarkEnd w:id="224"/>
    </w:p>
    <w:p w14:paraId="204E030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5.1.1 工程质量标准必须符合现行国家有关工程施工质量验收规范和标准的要求。有关工程质量的特殊标准或要求由合同当事人在专用合同条款中约定。</w:t>
      </w:r>
    </w:p>
    <w:p w14:paraId="2123721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5.1.2 因发包人原因造成工程质量未达到合同约定标准的，由发包人承担由此增加的费用和（或）延误的工期，并支付承包人合理的利润。</w:t>
      </w:r>
    </w:p>
    <w:p w14:paraId="1386293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5.1.3 因承包人原因造成工程质量未达到合同约定标准的，发包人有权要求承包人返工直至工程质量达到合同约定的标准为止，并由承包人承担由此增加的费用和（或）延误的工期。</w:t>
      </w:r>
    </w:p>
    <w:p w14:paraId="35FD8BF5">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25" w:name="_Toc12645"/>
      <w:bookmarkStart w:id="226" w:name="_Toc12211"/>
      <w:r>
        <w:rPr>
          <w:rFonts w:hint="eastAsia" w:ascii="仿宋_GB2312" w:hAnsi="仿宋_GB2312" w:eastAsia="仿宋_GB2312" w:cs="仿宋_GB2312"/>
          <w:b w:val="0"/>
          <w:color w:val="auto"/>
          <w:sz w:val="30"/>
          <w:szCs w:val="30"/>
          <w:highlight w:val="none"/>
        </w:rPr>
        <w:t>5</w:t>
      </w:r>
      <w:bookmarkStart w:id="227" w:name="_Toc337558760"/>
      <w:r>
        <w:rPr>
          <w:rFonts w:hint="eastAsia" w:ascii="仿宋_GB2312" w:hAnsi="仿宋_GB2312" w:eastAsia="仿宋_GB2312" w:cs="仿宋_GB2312"/>
          <w:b w:val="0"/>
          <w:color w:val="auto"/>
          <w:sz w:val="30"/>
          <w:szCs w:val="30"/>
          <w:highlight w:val="none"/>
        </w:rPr>
        <w:t>.2质量保证措施</w:t>
      </w:r>
      <w:bookmarkEnd w:id="225"/>
      <w:bookmarkEnd w:id="226"/>
      <w:bookmarkEnd w:id="227"/>
    </w:p>
    <w:p w14:paraId="338683CD">
      <w:pPr>
        <w:autoSpaceDE w:val="0"/>
        <w:autoSpaceDN w:val="0"/>
        <w:adjustRightInd w:val="0"/>
        <w:spacing w:line="440" w:lineRule="exact"/>
        <w:ind w:firstLine="600" w:firstLineChars="200"/>
        <w:jc w:val="left"/>
        <w:outlineLvl w:val="9"/>
        <w:rPr>
          <w:rFonts w:hint="eastAsia" w:ascii="仿宋_GB2312" w:hAnsi="仿宋_GB2312" w:eastAsia="仿宋_GB2312" w:cs="仿宋_GB2312"/>
          <w:color w:val="auto"/>
          <w:kern w:val="0"/>
          <w:sz w:val="30"/>
          <w:szCs w:val="30"/>
          <w:highlight w:val="none"/>
        </w:rPr>
      </w:pPr>
      <w:bookmarkStart w:id="228" w:name="_Toc16600"/>
      <w:bookmarkStart w:id="229" w:name="_Toc12050"/>
      <w:r>
        <w:rPr>
          <w:rFonts w:hint="eastAsia" w:ascii="仿宋_GB2312" w:hAnsi="仿宋_GB2312" w:eastAsia="仿宋_GB2312" w:cs="仿宋_GB2312"/>
          <w:color w:val="auto"/>
          <w:kern w:val="0"/>
          <w:sz w:val="30"/>
          <w:szCs w:val="30"/>
          <w:highlight w:val="none"/>
        </w:rPr>
        <w:t>5.2.1 发包人的质量管理</w:t>
      </w:r>
      <w:bookmarkEnd w:id="228"/>
      <w:bookmarkEnd w:id="229"/>
    </w:p>
    <w:p w14:paraId="6C1AEBF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发包人应按照法律规定及合同约定完成与工程质量有关的各项工作。</w:t>
      </w:r>
    </w:p>
    <w:p w14:paraId="7F87F21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5.2.2 承包人的质量管理</w:t>
      </w:r>
    </w:p>
    <w:p w14:paraId="3C61286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E6E714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承包人应对施工人员进行质量教育和技术培训，定期考核施工人员的劳动技能，严格执行施工规范和操作规程。</w:t>
      </w:r>
    </w:p>
    <w:p w14:paraId="087C3A7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BB800CB">
      <w:pPr>
        <w:autoSpaceDE w:val="0"/>
        <w:autoSpaceDN w:val="0"/>
        <w:adjustRightInd w:val="0"/>
        <w:spacing w:line="440" w:lineRule="exact"/>
        <w:ind w:firstLine="600" w:firstLineChars="200"/>
        <w:jc w:val="left"/>
        <w:outlineLvl w:val="9"/>
        <w:rPr>
          <w:rFonts w:hint="eastAsia" w:ascii="仿宋_GB2312" w:hAnsi="仿宋_GB2312" w:eastAsia="仿宋_GB2312" w:cs="仿宋_GB2312"/>
          <w:color w:val="auto"/>
          <w:kern w:val="0"/>
          <w:sz w:val="30"/>
          <w:szCs w:val="30"/>
          <w:highlight w:val="none"/>
        </w:rPr>
      </w:pPr>
      <w:bookmarkStart w:id="230" w:name="_Toc32105"/>
      <w:bookmarkStart w:id="231" w:name="_Toc989"/>
      <w:r>
        <w:rPr>
          <w:rFonts w:hint="eastAsia" w:ascii="仿宋_GB2312" w:hAnsi="仿宋_GB2312" w:eastAsia="仿宋_GB2312" w:cs="仿宋_GB2312"/>
          <w:color w:val="auto"/>
          <w:kern w:val="0"/>
          <w:sz w:val="30"/>
          <w:szCs w:val="30"/>
          <w:highlight w:val="none"/>
        </w:rPr>
        <w:t>5.2.3 监理人的质量检查和检验</w:t>
      </w:r>
      <w:bookmarkEnd w:id="230"/>
      <w:bookmarkEnd w:id="231"/>
    </w:p>
    <w:p w14:paraId="12EC45D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A03CF8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989D370">
      <w:pPr>
        <w:pStyle w:val="4"/>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32" w:name="_Toc22262"/>
      <w:bookmarkStart w:id="233" w:name="_Toc7910"/>
      <w:r>
        <w:rPr>
          <w:rFonts w:hint="eastAsia" w:ascii="仿宋_GB2312" w:hAnsi="仿宋_GB2312" w:eastAsia="仿宋_GB2312" w:cs="仿宋_GB2312"/>
          <w:b w:val="0"/>
          <w:color w:val="auto"/>
          <w:sz w:val="30"/>
          <w:szCs w:val="30"/>
          <w:highlight w:val="none"/>
        </w:rPr>
        <w:t>5</w:t>
      </w:r>
      <w:bookmarkStart w:id="234" w:name="_Toc337558761"/>
      <w:r>
        <w:rPr>
          <w:rFonts w:hint="eastAsia" w:ascii="仿宋_GB2312" w:hAnsi="仿宋_GB2312" w:eastAsia="仿宋_GB2312" w:cs="仿宋_GB2312"/>
          <w:b w:val="0"/>
          <w:color w:val="auto"/>
          <w:sz w:val="30"/>
          <w:szCs w:val="30"/>
          <w:highlight w:val="none"/>
        </w:rPr>
        <w:t>.3 隐蔽工程检查</w:t>
      </w:r>
      <w:bookmarkEnd w:id="232"/>
      <w:bookmarkEnd w:id="233"/>
      <w:bookmarkEnd w:id="234"/>
    </w:p>
    <w:p w14:paraId="38BB86E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5.3.1承包人自检</w:t>
      </w:r>
    </w:p>
    <w:p w14:paraId="3C1B3EA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承包人应当对工程隐蔽部位进行自检，并经自检确认是否具备覆盖条件。</w:t>
      </w:r>
    </w:p>
    <w:p w14:paraId="7CBB064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5.3.2检查程序</w:t>
      </w:r>
    </w:p>
    <w:p w14:paraId="6C1A973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029934F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FC3595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C53F0A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5.3.3 重新检查</w:t>
      </w:r>
    </w:p>
    <w:p w14:paraId="57B830B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FFEC46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5.3.4 承包人私自覆盖</w:t>
      </w:r>
    </w:p>
    <w:p w14:paraId="7699E560">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7D379AAC">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35" w:name="_Toc32592"/>
      <w:bookmarkStart w:id="236" w:name="_Toc30830"/>
      <w:r>
        <w:rPr>
          <w:rFonts w:hint="eastAsia" w:ascii="仿宋_GB2312" w:hAnsi="仿宋_GB2312" w:eastAsia="仿宋_GB2312" w:cs="仿宋_GB2312"/>
          <w:b w:val="0"/>
          <w:color w:val="auto"/>
          <w:sz w:val="30"/>
          <w:szCs w:val="30"/>
          <w:highlight w:val="none"/>
        </w:rPr>
        <w:t>5</w:t>
      </w:r>
      <w:bookmarkStart w:id="237" w:name="_Toc337558762"/>
      <w:r>
        <w:rPr>
          <w:rFonts w:hint="eastAsia" w:ascii="仿宋_GB2312" w:hAnsi="仿宋_GB2312" w:eastAsia="仿宋_GB2312" w:cs="仿宋_GB2312"/>
          <w:b w:val="0"/>
          <w:color w:val="auto"/>
          <w:sz w:val="30"/>
          <w:szCs w:val="30"/>
          <w:highlight w:val="none"/>
        </w:rPr>
        <w:t>.4不合格工程的处理</w:t>
      </w:r>
      <w:bookmarkEnd w:id="235"/>
      <w:bookmarkEnd w:id="236"/>
      <w:bookmarkEnd w:id="237"/>
    </w:p>
    <w:p w14:paraId="602BEC9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0326CA1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5.4.2 因发包人原因造成工程不合格的，由此增加的费用和（或）延误的工期由发包人承担，并支付承包人合理的利润。</w:t>
      </w:r>
    </w:p>
    <w:p w14:paraId="5F64F936">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38" w:name="_Toc28706"/>
      <w:bookmarkStart w:id="239" w:name="_Toc22065"/>
      <w:r>
        <w:rPr>
          <w:rFonts w:hint="eastAsia" w:ascii="仿宋_GB2312" w:hAnsi="仿宋_GB2312" w:eastAsia="仿宋_GB2312" w:cs="仿宋_GB2312"/>
          <w:b w:val="0"/>
          <w:color w:val="auto"/>
          <w:sz w:val="30"/>
          <w:szCs w:val="30"/>
          <w:highlight w:val="none"/>
        </w:rPr>
        <w:t>5.5 质量争议检测</w:t>
      </w:r>
      <w:bookmarkEnd w:id="238"/>
      <w:bookmarkEnd w:id="239"/>
    </w:p>
    <w:p w14:paraId="63C54F0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合同当事人对工程质量有争议的，由双方协商确定的工程质量检测机构鉴定，由此产生的费用及因此造成的损失，由责任方承担。</w:t>
      </w:r>
    </w:p>
    <w:p w14:paraId="40862A4B">
      <w:pPr>
        <w:autoSpaceDE w:val="0"/>
        <w:autoSpaceDN w:val="0"/>
        <w:adjustRightInd w:val="0"/>
        <w:spacing w:line="440" w:lineRule="exact"/>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合同当事人均有责任的，由双方根据其责任分别承担。合同当事人无法达成一致的，按照第4.4款〔商定或确定〕执行。</w:t>
      </w:r>
    </w:p>
    <w:p w14:paraId="4588412C">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240" w:name="_Toc1390"/>
      <w:bookmarkStart w:id="241" w:name="_Toc102970926"/>
      <w:bookmarkStart w:id="242" w:name="_Toc32536"/>
      <w:r>
        <w:rPr>
          <w:rFonts w:hint="eastAsia" w:ascii="仿宋_GB2312" w:hAnsi="仿宋_GB2312" w:eastAsia="仿宋_GB2312" w:cs="仿宋_GB2312"/>
          <w:b/>
          <w:bCs w:val="0"/>
          <w:color w:val="auto"/>
          <w:sz w:val="30"/>
          <w:szCs w:val="30"/>
          <w:highlight w:val="none"/>
        </w:rPr>
        <w:t>6</w:t>
      </w:r>
      <w:bookmarkStart w:id="243" w:name="_Toc337558763"/>
      <w:r>
        <w:rPr>
          <w:rFonts w:hint="eastAsia" w:ascii="仿宋_GB2312" w:hAnsi="仿宋_GB2312" w:eastAsia="仿宋_GB2312" w:cs="仿宋_GB2312"/>
          <w:b/>
          <w:bCs w:val="0"/>
          <w:color w:val="auto"/>
          <w:sz w:val="30"/>
          <w:szCs w:val="30"/>
          <w:highlight w:val="none"/>
        </w:rPr>
        <w:t>. 安全文明施工与环境保护</w:t>
      </w:r>
      <w:bookmarkEnd w:id="240"/>
      <w:bookmarkEnd w:id="241"/>
      <w:bookmarkEnd w:id="242"/>
      <w:bookmarkEnd w:id="243"/>
    </w:p>
    <w:p w14:paraId="2F03BB2A">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44" w:name="_Toc25535"/>
      <w:bookmarkStart w:id="245" w:name="_Toc29807"/>
      <w:r>
        <w:rPr>
          <w:rFonts w:hint="eastAsia" w:ascii="仿宋_GB2312" w:hAnsi="仿宋_GB2312" w:eastAsia="仿宋_GB2312" w:cs="仿宋_GB2312"/>
          <w:b w:val="0"/>
          <w:color w:val="auto"/>
          <w:sz w:val="30"/>
          <w:szCs w:val="30"/>
          <w:highlight w:val="none"/>
        </w:rPr>
        <w:t>6</w:t>
      </w:r>
      <w:bookmarkStart w:id="246" w:name="_Toc337558764"/>
      <w:r>
        <w:rPr>
          <w:rFonts w:hint="eastAsia" w:ascii="仿宋_GB2312" w:hAnsi="仿宋_GB2312" w:eastAsia="仿宋_GB2312" w:cs="仿宋_GB2312"/>
          <w:b w:val="0"/>
          <w:color w:val="auto"/>
          <w:sz w:val="30"/>
          <w:szCs w:val="30"/>
          <w:highlight w:val="none"/>
        </w:rPr>
        <w:t>.1安全文明施工</w:t>
      </w:r>
      <w:bookmarkEnd w:id="244"/>
      <w:bookmarkEnd w:id="245"/>
      <w:bookmarkEnd w:id="246"/>
    </w:p>
    <w:p w14:paraId="2C01F78F">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6.1.1安全生产要求</w:t>
      </w:r>
    </w:p>
    <w:p w14:paraId="28308A9F">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1E5D902">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在施工过程中，如遇到突发的地质变动、事先未知的地下施工障碍等影响施工安全的紧急情况，承包人应及时报告监理人和发包人，发包人应当及时下令停工并报</w:t>
      </w:r>
      <w:r>
        <w:rPr>
          <w:rFonts w:hint="eastAsia" w:ascii="仿宋_GB2312" w:hAnsi="仿宋_GB2312" w:eastAsia="仿宋_GB2312" w:cs="仿宋_GB2312"/>
          <w:color w:val="auto"/>
          <w:kern w:val="0"/>
          <w:sz w:val="30"/>
          <w:szCs w:val="30"/>
          <w:highlight w:val="none"/>
        </w:rPr>
        <w:t>政府有关行政管理部门</w:t>
      </w:r>
      <w:r>
        <w:rPr>
          <w:rFonts w:hint="eastAsia" w:ascii="仿宋_GB2312" w:hAnsi="仿宋_GB2312" w:eastAsia="仿宋_GB2312" w:cs="仿宋_GB2312"/>
          <w:color w:val="auto"/>
          <w:sz w:val="30"/>
          <w:szCs w:val="30"/>
          <w:highlight w:val="none"/>
        </w:rPr>
        <w:t>采取应急措施。</w:t>
      </w:r>
    </w:p>
    <w:p w14:paraId="1DFA4E77">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因安全生产需要暂停施工的，按照第7.8款〔暂停施工〕的约定执行。</w:t>
      </w:r>
    </w:p>
    <w:p w14:paraId="1680A469">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6.1.2 安全生产保证措施</w:t>
      </w:r>
    </w:p>
    <w:p w14:paraId="0BB770D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承包人应当按照有关</w:t>
      </w:r>
      <w:r>
        <w:rPr>
          <w:rFonts w:hint="eastAsia" w:ascii="仿宋_GB2312" w:hAnsi="仿宋_GB2312" w:eastAsia="仿宋_GB2312" w:cs="仿宋_GB2312"/>
          <w:color w:val="auto"/>
          <w:kern w:val="0"/>
          <w:sz w:val="30"/>
          <w:szCs w:val="30"/>
          <w:highlight w:val="none"/>
        </w:rPr>
        <w:t>规定编制安全技术措施或者专项施工方案，</w:t>
      </w:r>
      <w:r>
        <w:rPr>
          <w:rFonts w:hint="eastAsia" w:ascii="仿宋_GB2312" w:hAnsi="仿宋_GB2312" w:eastAsia="仿宋_GB2312" w:cs="仿宋_GB2312"/>
          <w:color w:val="auto"/>
          <w:sz w:val="30"/>
          <w:szCs w:val="30"/>
          <w:highlight w:val="none"/>
        </w:rPr>
        <w:t>建立安全生产责任制度、治安保卫制度及安全生产教育培训制度，并</w:t>
      </w:r>
      <w:r>
        <w:rPr>
          <w:rFonts w:hint="eastAsia" w:ascii="仿宋_GB2312" w:hAnsi="仿宋_GB2312" w:eastAsia="仿宋_GB2312" w:cs="仿宋_GB2312"/>
          <w:color w:val="auto"/>
          <w:kern w:val="0"/>
          <w:sz w:val="30"/>
          <w:szCs w:val="30"/>
          <w:highlight w:val="none"/>
        </w:rPr>
        <w:t>按安全生产法律规定及合同约定履行安全职责，如实</w:t>
      </w:r>
      <w:r>
        <w:rPr>
          <w:rFonts w:hint="eastAsia" w:ascii="仿宋_GB2312" w:hAnsi="仿宋_GB2312" w:eastAsia="仿宋_GB2312" w:cs="仿宋_GB2312"/>
          <w:color w:val="auto"/>
          <w:sz w:val="30"/>
          <w:szCs w:val="30"/>
          <w:highlight w:val="none"/>
        </w:rPr>
        <w:t>编制工程安全生产的有关记录，</w:t>
      </w:r>
      <w:r>
        <w:rPr>
          <w:rFonts w:hint="eastAsia" w:ascii="仿宋_GB2312" w:hAnsi="仿宋_GB2312" w:eastAsia="仿宋_GB2312" w:cs="仿宋_GB2312"/>
          <w:color w:val="auto"/>
          <w:kern w:val="0"/>
          <w:sz w:val="30"/>
          <w:szCs w:val="30"/>
          <w:highlight w:val="none"/>
        </w:rPr>
        <w:t>接受发包人、监理人及政府安全监督部门的检查与监督。</w:t>
      </w:r>
    </w:p>
    <w:p w14:paraId="45ABD5D0">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6.1.3特别安全生产事项</w:t>
      </w:r>
    </w:p>
    <w:p w14:paraId="482BB044">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2FC6188">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74221F42">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00E7D19C">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需单独编制危险性较大分部分项专项工程施工方案的，及要求进行专家论证的超过一定规模的危险性较大的分部分项工程，承包人应及时编制和组织论证。</w:t>
      </w:r>
    </w:p>
    <w:p w14:paraId="27283D96">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6.1.4 治安保卫</w:t>
      </w:r>
    </w:p>
    <w:p w14:paraId="6B760B9E">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除专用合同条款另有约定外，发包人应与当地公安部门协商，在现场建立治安管理机构或联防组织，统一管理施工场地的治安保卫事项，履行合同工程的治安保卫职责。</w:t>
      </w:r>
    </w:p>
    <w:p w14:paraId="63F86C55">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发包人和承包人除应协助现场治安管理机构或联防组织维护施工场地的社会治安外，还应做好包括生活区在内的各自管辖区的治安保卫工作。</w:t>
      </w:r>
    </w:p>
    <w:p w14:paraId="2F461FFE">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D1E83F4">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6.1.5 文明施工</w:t>
      </w:r>
    </w:p>
    <w:p w14:paraId="513D577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2A0A79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6D306E1">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6.1.6 安全文明施工费</w:t>
      </w:r>
    </w:p>
    <w:p w14:paraId="348172D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安全文明施工费由发包人承担，发包人不得以任何形式扣减该部分费用。因基准日期后合同所适用的法律或政府有关规定发生变化，增加的安全文明施工费由发包人承担。</w:t>
      </w:r>
    </w:p>
    <w:p w14:paraId="08063B8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6BA81DD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7698FDB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1DDA19B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6.1.7 紧急情况处理</w:t>
      </w:r>
    </w:p>
    <w:p w14:paraId="48C7D87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B22A06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6.1.8 事故处理</w:t>
      </w:r>
    </w:p>
    <w:p w14:paraId="04E1F57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2CC39D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6.1.9 安全生产责任</w:t>
      </w:r>
    </w:p>
    <w:p w14:paraId="463CC78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6.1.9.1 发包人的安全责任</w:t>
      </w:r>
    </w:p>
    <w:p w14:paraId="6FB756E9">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发包人应负责赔偿以下各种情况造成的损失：</w:t>
      </w:r>
    </w:p>
    <w:p w14:paraId="40B4647C">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（1）工程或工程的任何部分对土地的占用所造成的第三者财产损失；</w:t>
      </w:r>
    </w:p>
    <w:p w14:paraId="68895E2D">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（2）由于发包人原因在施工场地及其毗邻地带造成的第三者人身伤亡和财产损失；</w:t>
      </w:r>
    </w:p>
    <w:p w14:paraId="6C04612D">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（3）由于发包人原因对承包人、监理人造成的人员人身伤亡和财产损失；</w:t>
      </w:r>
    </w:p>
    <w:p w14:paraId="39806B4B">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（4）由于发包人原因造成的发包人自身人员的人身伤害以及财产损失。</w:t>
      </w:r>
    </w:p>
    <w:p w14:paraId="6322D96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6.1.9.2 承包人的安全责任</w:t>
      </w:r>
    </w:p>
    <w:p w14:paraId="468C78E3">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由于承包人原因在施工场地内及其毗邻地带造成的发包人、监理人以及第三者人员伤亡和财产损失，由承包人负责赔偿。</w:t>
      </w:r>
    </w:p>
    <w:p w14:paraId="5A92067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47" w:name="_Toc10286"/>
      <w:bookmarkStart w:id="248" w:name="_Toc26082"/>
      <w:r>
        <w:rPr>
          <w:rFonts w:hint="eastAsia" w:ascii="仿宋_GB2312" w:hAnsi="仿宋_GB2312" w:eastAsia="仿宋_GB2312" w:cs="仿宋_GB2312"/>
          <w:b w:val="0"/>
          <w:color w:val="auto"/>
          <w:sz w:val="30"/>
          <w:szCs w:val="30"/>
          <w:highlight w:val="none"/>
        </w:rPr>
        <w:t>6</w:t>
      </w:r>
      <w:bookmarkStart w:id="249" w:name="_Toc337558765"/>
      <w:r>
        <w:rPr>
          <w:rFonts w:hint="eastAsia" w:ascii="仿宋_GB2312" w:hAnsi="仿宋_GB2312" w:eastAsia="仿宋_GB2312" w:cs="仿宋_GB2312"/>
          <w:b w:val="0"/>
          <w:color w:val="auto"/>
          <w:sz w:val="30"/>
          <w:szCs w:val="30"/>
          <w:highlight w:val="none"/>
        </w:rPr>
        <w:t>.2 职业健康</w:t>
      </w:r>
      <w:bookmarkEnd w:id="247"/>
      <w:bookmarkEnd w:id="248"/>
      <w:bookmarkEnd w:id="249"/>
    </w:p>
    <w:p w14:paraId="40B25F0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6.2.1 劳动保护</w:t>
      </w:r>
    </w:p>
    <w:p w14:paraId="6F952A2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251230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AFB1DE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5C2C7FF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6.2.2 生活条件</w:t>
      </w:r>
    </w:p>
    <w:p w14:paraId="6A11903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475C71B1">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50" w:name="_Toc9381"/>
      <w:bookmarkStart w:id="251" w:name="_Toc8795"/>
      <w:r>
        <w:rPr>
          <w:rFonts w:hint="eastAsia" w:ascii="仿宋_GB2312" w:hAnsi="仿宋_GB2312" w:eastAsia="仿宋_GB2312" w:cs="仿宋_GB2312"/>
          <w:b w:val="0"/>
          <w:color w:val="auto"/>
          <w:sz w:val="30"/>
          <w:szCs w:val="30"/>
          <w:highlight w:val="none"/>
        </w:rPr>
        <w:t>6</w:t>
      </w:r>
      <w:bookmarkStart w:id="252" w:name="_Toc337558766"/>
      <w:r>
        <w:rPr>
          <w:rFonts w:hint="eastAsia" w:ascii="仿宋_GB2312" w:hAnsi="仿宋_GB2312" w:eastAsia="仿宋_GB2312" w:cs="仿宋_GB2312"/>
          <w:b w:val="0"/>
          <w:color w:val="auto"/>
          <w:sz w:val="30"/>
          <w:szCs w:val="30"/>
          <w:highlight w:val="none"/>
        </w:rPr>
        <w:t>.3 环境保护</w:t>
      </w:r>
      <w:bookmarkEnd w:id="250"/>
      <w:bookmarkEnd w:id="251"/>
      <w:bookmarkEnd w:id="252"/>
    </w:p>
    <w:p w14:paraId="4E031BF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4B23EF8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承包人应当承担因其原因引起的环境污染侵权损害赔偿责任，因上述环境污染引起纠纷而导致暂停施工的，由此增加的费用和（或）延误的工期由承包人承担。</w:t>
      </w:r>
    </w:p>
    <w:p w14:paraId="572B86A9">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253" w:name="_Toc27784"/>
      <w:bookmarkStart w:id="254" w:name="_Toc1137794966"/>
      <w:bookmarkStart w:id="255" w:name="_Toc22664"/>
      <w:r>
        <w:rPr>
          <w:rFonts w:hint="eastAsia" w:ascii="仿宋_GB2312" w:hAnsi="仿宋_GB2312" w:eastAsia="仿宋_GB2312" w:cs="仿宋_GB2312"/>
          <w:b/>
          <w:bCs w:val="0"/>
          <w:color w:val="auto"/>
          <w:sz w:val="30"/>
          <w:szCs w:val="30"/>
          <w:highlight w:val="none"/>
        </w:rPr>
        <w:t>7</w:t>
      </w:r>
      <w:bookmarkStart w:id="256" w:name="_Toc337558767"/>
      <w:r>
        <w:rPr>
          <w:rFonts w:hint="eastAsia" w:ascii="仿宋_GB2312" w:hAnsi="仿宋_GB2312" w:eastAsia="仿宋_GB2312" w:cs="仿宋_GB2312"/>
          <w:b/>
          <w:bCs w:val="0"/>
          <w:color w:val="auto"/>
          <w:sz w:val="30"/>
          <w:szCs w:val="30"/>
          <w:highlight w:val="none"/>
        </w:rPr>
        <w:t>. 工期和进度</w:t>
      </w:r>
      <w:bookmarkEnd w:id="253"/>
      <w:bookmarkEnd w:id="254"/>
      <w:bookmarkEnd w:id="255"/>
      <w:bookmarkEnd w:id="256"/>
    </w:p>
    <w:p w14:paraId="0004FD27">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57" w:name="_Toc27980"/>
      <w:bookmarkStart w:id="258" w:name="_Toc14613"/>
      <w:r>
        <w:rPr>
          <w:rFonts w:hint="eastAsia" w:ascii="仿宋_GB2312" w:hAnsi="仿宋_GB2312" w:eastAsia="仿宋_GB2312" w:cs="仿宋_GB2312"/>
          <w:b w:val="0"/>
          <w:color w:val="auto"/>
          <w:sz w:val="30"/>
          <w:szCs w:val="30"/>
          <w:highlight w:val="none"/>
        </w:rPr>
        <w:t>7</w:t>
      </w:r>
      <w:bookmarkStart w:id="259" w:name="_Toc337558768"/>
      <w:bookmarkStart w:id="260" w:name="_Toc296503066"/>
      <w:bookmarkStart w:id="261" w:name="_Toc296346567"/>
      <w:r>
        <w:rPr>
          <w:rFonts w:hint="eastAsia" w:ascii="仿宋_GB2312" w:hAnsi="仿宋_GB2312" w:eastAsia="仿宋_GB2312" w:cs="仿宋_GB2312"/>
          <w:b w:val="0"/>
          <w:color w:val="auto"/>
          <w:sz w:val="30"/>
          <w:szCs w:val="30"/>
          <w:highlight w:val="none"/>
        </w:rPr>
        <w:t>.1施工组织设计</w:t>
      </w:r>
      <w:bookmarkEnd w:id="257"/>
      <w:bookmarkEnd w:id="258"/>
      <w:bookmarkEnd w:id="259"/>
    </w:p>
    <w:p w14:paraId="4AD7EDF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 xml:space="preserve">7.1.1 </w:t>
      </w:r>
      <w:r>
        <w:rPr>
          <w:rFonts w:hint="eastAsia" w:ascii="仿宋_GB2312" w:hAnsi="仿宋_GB2312" w:eastAsia="仿宋_GB2312" w:cs="仿宋_GB2312"/>
          <w:color w:val="auto"/>
          <w:kern w:val="0"/>
          <w:sz w:val="30"/>
          <w:szCs w:val="30"/>
          <w:highlight w:val="none"/>
        </w:rPr>
        <w:t>施工组织设计的内容</w:t>
      </w:r>
    </w:p>
    <w:p w14:paraId="51DC71E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施工组织设计应包含以下内容：</w:t>
      </w:r>
    </w:p>
    <w:p w14:paraId="1B14F8D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（1）施工方案； </w:t>
      </w:r>
    </w:p>
    <w:p w14:paraId="5E519E9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（2）施工现场平面布置图；</w:t>
      </w:r>
    </w:p>
    <w:p w14:paraId="325A1D1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（3）施工进度计划和保证措施； </w:t>
      </w:r>
    </w:p>
    <w:p w14:paraId="6ACE351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（4）劳动力及材料供应计划；</w:t>
      </w:r>
    </w:p>
    <w:p w14:paraId="69D4918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（5）施工机械设备的选用；</w:t>
      </w:r>
    </w:p>
    <w:p w14:paraId="39C30E0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（6）质量保证体系及措施；</w:t>
      </w:r>
    </w:p>
    <w:p w14:paraId="438AEBA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（7）安全生产、文明施工措施；</w:t>
      </w:r>
    </w:p>
    <w:p w14:paraId="1039D86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（8）环境保护、成本控制措施；</w:t>
      </w:r>
    </w:p>
    <w:p w14:paraId="49771F5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（9）合同当事人约定的其他内容。</w:t>
      </w:r>
    </w:p>
    <w:p w14:paraId="37148D3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 xml:space="preserve">7.1.2 </w:t>
      </w:r>
      <w:r>
        <w:rPr>
          <w:rFonts w:hint="eastAsia" w:ascii="仿宋_GB2312" w:hAnsi="仿宋_GB2312" w:eastAsia="仿宋_GB2312" w:cs="仿宋_GB2312"/>
          <w:color w:val="auto"/>
          <w:kern w:val="0"/>
          <w:sz w:val="30"/>
          <w:szCs w:val="30"/>
          <w:highlight w:val="none"/>
        </w:rPr>
        <w:t>施工组织设计的提交和修改</w:t>
      </w:r>
    </w:p>
    <w:p w14:paraId="6BD0C3E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56ABF0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施工进度计划的编制和修改按照第7.2款〔施工进度计划〕执行。</w:t>
      </w:r>
    </w:p>
    <w:p w14:paraId="141C0DC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62" w:name="_Toc4768"/>
      <w:bookmarkStart w:id="263" w:name="_Toc23272"/>
      <w:r>
        <w:rPr>
          <w:rFonts w:hint="eastAsia" w:ascii="仿宋_GB2312" w:hAnsi="仿宋_GB2312" w:eastAsia="仿宋_GB2312" w:cs="仿宋_GB2312"/>
          <w:b w:val="0"/>
          <w:color w:val="auto"/>
          <w:sz w:val="30"/>
          <w:szCs w:val="30"/>
          <w:highlight w:val="none"/>
        </w:rPr>
        <w:t>7</w:t>
      </w:r>
      <w:bookmarkStart w:id="264" w:name="_Toc337558769"/>
      <w:r>
        <w:rPr>
          <w:rFonts w:hint="eastAsia" w:ascii="仿宋_GB2312" w:hAnsi="仿宋_GB2312" w:eastAsia="仿宋_GB2312" w:cs="仿宋_GB2312"/>
          <w:b w:val="0"/>
          <w:color w:val="auto"/>
          <w:sz w:val="30"/>
          <w:szCs w:val="30"/>
          <w:highlight w:val="none"/>
        </w:rPr>
        <w:t>.2 施工进度计划</w:t>
      </w:r>
      <w:bookmarkEnd w:id="262"/>
      <w:bookmarkEnd w:id="263"/>
      <w:bookmarkEnd w:id="264"/>
    </w:p>
    <w:p w14:paraId="0B045F1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7.2.1 施工进度计划的编制</w:t>
      </w:r>
    </w:p>
    <w:p w14:paraId="4EEF829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68DF417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7.2.2 施工进度计划的修订</w:t>
      </w:r>
    </w:p>
    <w:p w14:paraId="5532C4A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003CAA01">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65" w:name="_Toc5837"/>
      <w:bookmarkStart w:id="266" w:name="_Toc18207"/>
      <w:r>
        <w:rPr>
          <w:rFonts w:hint="eastAsia" w:ascii="仿宋_GB2312" w:hAnsi="仿宋_GB2312" w:eastAsia="仿宋_GB2312" w:cs="仿宋_GB2312"/>
          <w:b w:val="0"/>
          <w:color w:val="auto"/>
          <w:sz w:val="30"/>
          <w:szCs w:val="30"/>
          <w:highlight w:val="none"/>
        </w:rPr>
        <w:t>7</w:t>
      </w:r>
      <w:bookmarkStart w:id="267" w:name="_Toc337558770"/>
      <w:r>
        <w:rPr>
          <w:rFonts w:hint="eastAsia" w:ascii="仿宋_GB2312" w:hAnsi="仿宋_GB2312" w:eastAsia="仿宋_GB2312" w:cs="仿宋_GB2312"/>
          <w:b w:val="0"/>
          <w:color w:val="auto"/>
          <w:sz w:val="30"/>
          <w:szCs w:val="30"/>
          <w:highlight w:val="none"/>
        </w:rPr>
        <w:t>.3 开工</w:t>
      </w:r>
      <w:bookmarkEnd w:id="265"/>
      <w:bookmarkEnd w:id="266"/>
    </w:p>
    <w:p w14:paraId="4AD50793">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7.3.1 开工准备</w:t>
      </w:r>
    </w:p>
    <w:p w14:paraId="3BB9041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121A45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除专用合同条款另有约定外，合同当事人应按约定完成开工准备工作。</w:t>
      </w:r>
    </w:p>
    <w:p w14:paraId="5BA4ED0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7.3.2 开工通知</w:t>
      </w:r>
      <w:bookmarkEnd w:id="267"/>
    </w:p>
    <w:p w14:paraId="7AAD184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04A0BBB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6E0E1AB">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68" w:name="_Toc10800"/>
      <w:bookmarkStart w:id="269" w:name="_Toc31647"/>
      <w:r>
        <w:rPr>
          <w:rFonts w:hint="eastAsia" w:ascii="仿宋_GB2312" w:hAnsi="仿宋_GB2312" w:eastAsia="仿宋_GB2312" w:cs="仿宋_GB2312"/>
          <w:b w:val="0"/>
          <w:color w:val="auto"/>
          <w:sz w:val="30"/>
          <w:szCs w:val="30"/>
          <w:highlight w:val="none"/>
        </w:rPr>
        <w:t>7.4测量放线</w:t>
      </w:r>
      <w:bookmarkEnd w:id="268"/>
      <w:bookmarkEnd w:id="269"/>
    </w:p>
    <w:p w14:paraId="5FB4ACA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401FA9A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344450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A646B4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施工过程中对施工现场内水准点等测量标志物的保护工作由承包人负责。</w:t>
      </w:r>
    </w:p>
    <w:p w14:paraId="6FB323FE">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70" w:name="_Toc29567"/>
      <w:bookmarkStart w:id="271" w:name="_Toc20371"/>
      <w:r>
        <w:rPr>
          <w:rFonts w:hint="eastAsia" w:ascii="仿宋_GB2312" w:hAnsi="仿宋_GB2312" w:eastAsia="仿宋_GB2312" w:cs="仿宋_GB2312"/>
          <w:b w:val="0"/>
          <w:color w:val="auto"/>
          <w:sz w:val="30"/>
          <w:szCs w:val="30"/>
          <w:highlight w:val="none"/>
        </w:rPr>
        <w:t>7</w:t>
      </w:r>
      <w:bookmarkEnd w:id="260"/>
      <w:bookmarkEnd w:id="261"/>
      <w:bookmarkStart w:id="272" w:name="_Toc296503073"/>
      <w:bookmarkStart w:id="273" w:name="_Toc296346574"/>
      <w:bookmarkStart w:id="274" w:name="_Toc337558772"/>
      <w:r>
        <w:rPr>
          <w:rFonts w:hint="eastAsia" w:ascii="仿宋_GB2312" w:hAnsi="仿宋_GB2312" w:eastAsia="仿宋_GB2312" w:cs="仿宋_GB2312"/>
          <w:b w:val="0"/>
          <w:color w:val="auto"/>
          <w:sz w:val="30"/>
          <w:szCs w:val="30"/>
          <w:highlight w:val="none"/>
        </w:rPr>
        <w:t>.5 工期延误</w:t>
      </w:r>
      <w:bookmarkEnd w:id="270"/>
      <w:bookmarkEnd w:id="271"/>
      <w:bookmarkEnd w:id="272"/>
      <w:bookmarkEnd w:id="273"/>
      <w:bookmarkEnd w:id="274"/>
    </w:p>
    <w:p w14:paraId="3C91609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7.5.1 因发包人原因导致工期延误</w:t>
      </w:r>
    </w:p>
    <w:p w14:paraId="62EFF88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在合同履行过程中，因下列情况导致工期延误和（或）费用增加的，由发包人承担由此延误的工期和（或）增加的费用，且发包人应支付承包人合理的利润： </w:t>
      </w:r>
    </w:p>
    <w:p w14:paraId="1B86DCB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（1）发包人未能按合同约定提供图纸或所提供图纸不符合合同约定的；</w:t>
      </w:r>
    </w:p>
    <w:p w14:paraId="746A0EB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（2）发包人未能按合同约定提供施工现场、施工条件、基础资料、许可、批准等开工条件的；</w:t>
      </w:r>
    </w:p>
    <w:p w14:paraId="0E4D6A5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（3）发包人提供的测量基准点、基准线和水准点及其书面资料存在错误或疏漏的；</w:t>
      </w:r>
    </w:p>
    <w:p w14:paraId="71C165F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（4）发包人未能在计划开工日期之日起7天内同意下达开工通知的；</w:t>
      </w:r>
    </w:p>
    <w:p w14:paraId="7B2BCF0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（5）发包人未能按合同约定日期支付工程预付款、进度款或竣工结算款的；</w:t>
      </w:r>
    </w:p>
    <w:p w14:paraId="1AD7EB7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（6）监理人未按合同约定发出指示、批准等文件的；</w:t>
      </w:r>
    </w:p>
    <w:p w14:paraId="0E036C2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（7）专用合同条款中约定的其他情形。</w:t>
      </w:r>
    </w:p>
    <w:p w14:paraId="0DA3273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353EAF11">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7.5.2 因承包人原因导致工期延误</w:t>
      </w:r>
    </w:p>
    <w:p w14:paraId="616C593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bookmarkStart w:id="275" w:name="_Toc296346577"/>
      <w:bookmarkStart w:id="276" w:name="_Toc296503076"/>
      <w:r>
        <w:rPr>
          <w:rFonts w:hint="eastAsia" w:ascii="仿宋_GB2312" w:hAnsi="仿宋_GB2312" w:eastAsia="仿宋_GB2312" w:cs="仿宋_GB2312"/>
          <w:color w:val="auto"/>
          <w:kern w:val="0"/>
          <w:sz w:val="30"/>
          <w:szCs w:val="30"/>
          <w:highlight w:val="none"/>
        </w:rPr>
        <w:t>因</w:t>
      </w:r>
      <w:bookmarkEnd w:id="275"/>
      <w:bookmarkEnd w:id="276"/>
      <w:r>
        <w:rPr>
          <w:rFonts w:hint="eastAsia" w:ascii="仿宋_GB2312" w:hAnsi="仿宋_GB2312" w:eastAsia="仿宋_GB2312" w:cs="仿宋_GB2312"/>
          <w:color w:val="auto"/>
          <w:kern w:val="0"/>
          <w:sz w:val="30"/>
          <w:szCs w:val="30"/>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544DA0B7">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77" w:name="_Toc10413"/>
      <w:bookmarkStart w:id="278" w:name="_Toc9084"/>
      <w:r>
        <w:rPr>
          <w:rFonts w:hint="eastAsia" w:ascii="仿宋_GB2312" w:hAnsi="仿宋_GB2312" w:eastAsia="仿宋_GB2312" w:cs="仿宋_GB2312"/>
          <w:b w:val="0"/>
          <w:color w:val="auto"/>
          <w:sz w:val="30"/>
          <w:szCs w:val="30"/>
          <w:highlight w:val="none"/>
        </w:rPr>
        <w:t>7</w:t>
      </w:r>
      <w:bookmarkStart w:id="279" w:name="_Toc337558773"/>
      <w:bookmarkStart w:id="280" w:name="_Toc296503074"/>
      <w:bookmarkStart w:id="281" w:name="_Toc296346575"/>
      <w:bookmarkStart w:id="282" w:name="_Toc296346578"/>
      <w:bookmarkStart w:id="283" w:name="_Toc296503077"/>
      <w:r>
        <w:rPr>
          <w:rFonts w:hint="eastAsia" w:ascii="仿宋_GB2312" w:hAnsi="仿宋_GB2312" w:eastAsia="仿宋_GB2312" w:cs="仿宋_GB2312"/>
          <w:b w:val="0"/>
          <w:color w:val="auto"/>
          <w:sz w:val="30"/>
          <w:szCs w:val="30"/>
          <w:highlight w:val="none"/>
        </w:rPr>
        <w:t>.6 不利物质条件</w:t>
      </w:r>
      <w:bookmarkEnd w:id="277"/>
      <w:bookmarkEnd w:id="278"/>
      <w:bookmarkEnd w:id="279"/>
      <w:bookmarkEnd w:id="280"/>
      <w:bookmarkEnd w:id="281"/>
    </w:p>
    <w:p w14:paraId="0220D7A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3A79B2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55B66847">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84" w:name="_Toc1399"/>
      <w:bookmarkStart w:id="285" w:name="_Toc18928"/>
      <w:r>
        <w:rPr>
          <w:rFonts w:hint="eastAsia" w:ascii="仿宋_GB2312" w:hAnsi="仿宋_GB2312" w:eastAsia="仿宋_GB2312" w:cs="仿宋_GB2312"/>
          <w:b w:val="0"/>
          <w:color w:val="auto"/>
          <w:sz w:val="30"/>
          <w:szCs w:val="30"/>
          <w:highlight w:val="none"/>
        </w:rPr>
        <w:t>7</w:t>
      </w:r>
      <w:bookmarkStart w:id="286" w:name="_Toc296503075"/>
      <w:bookmarkStart w:id="287" w:name="_Toc337558774"/>
      <w:bookmarkStart w:id="288" w:name="_Toc296346576"/>
      <w:r>
        <w:rPr>
          <w:rFonts w:hint="eastAsia" w:ascii="仿宋_GB2312" w:hAnsi="仿宋_GB2312" w:eastAsia="仿宋_GB2312" w:cs="仿宋_GB2312"/>
          <w:b w:val="0"/>
          <w:color w:val="auto"/>
          <w:sz w:val="30"/>
          <w:szCs w:val="30"/>
          <w:highlight w:val="none"/>
        </w:rPr>
        <w:t>.7 异常恶劣的气候条件</w:t>
      </w:r>
      <w:bookmarkEnd w:id="284"/>
      <w:bookmarkEnd w:id="285"/>
      <w:bookmarkEnd w:id="286"/>
      <w:bookmarkEnd w:id="287"/>
      <w:bookmarkEnd w:id="288"/>
    </w:p>
    <w:p w14:paraId="47A44C2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28114F5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714FEA85">
      <w:pPr>
        <w:autoSpaceDE w:val="0"/>
        <w:autoSpaceDN w:val="0"/>
        <w:adjustRightInd w:val="0"/>
        <w:spacing w:line="440" w:lineRule="exact"/>
        <w:ind w:firstLine="600" w:firstLineChars="200"/>
        <w:jc w:val="left"/>
        <w:outlineLvl w:val="2"/>
        <w:rPr>
          <w:rFonts w:hint="eastAsia" w:ascii="仿宋_GB2312" w:hAnsi="仿宋_GB2312" w:eastAsia="仿宋_GB2312" w:cs="仿宋_GB2312"/>
          <w:bCs/>
          <w:color w:val="auto"/>
          <w:sz w:val="30"/>
          <w:szCs w:val="30"/>
          <w:highlight w:val="none"/>
        </w:rPr>
      </w:pPr>
      <w:bookmarkStart w:id="289" w:name="_Toc7708"/>
      <w:bookmarkStart w:id="290" w:name="_Toc2207"/>
      <w:r>
        <w:rPr>
          <w:rFonts w:hint="eastAsia" w:ascii="仿宋_GB2312" w:hAnsi="仿宋_GB2312" w:eastAsia="仿宋_GB2312" w:cs="仿宋_GB2312"/>
          <w:bCs/>
          <w:color w:val="auto"/>
          <w:sz w:val="30"/>
          <w:szCs w:val="30"/>
          <w:highlight w:val="none"/>
        </w:rPr>
        <w:t>7</w:t>
      </w:r>
      <w:bookmarkStart w:id="291" w:name="_Toc337558775"/>
      <w:r>
        <w:rPr>
          <w:rFonts w:hint="eastAsia" w:ascii="仿宋_GB2312" w:hAnsi="仿宋_GB2312" w:eastAsia="仿宋_GB2312" w:cs="仿宋_GB2312"/>
          <w:bCs/>
          <w:color w:val="auto"/>
          <w:sz w:val="30"/>
          <w:szCs w:val="30"/>
          <w:highlight w:val="none"/>
        </w:rPr>
        <w:t>.8 暂停施工</w:t>
      </w:r>
      <w:bookmarkEnd w:id="282"/>
      <w:bookmarkEnd w:id="283"/>
      <w:bookmarkEnd w:id="289"/>
      <w:bookmarkEnd w:id="290"/>
      <w:bookmarkEnd w:id="291"/>
    </w:p>
    <w:p w14:paraId="3B3B0A8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7.8.1发包人原因引起的暂停施工</w:t>
      </w:r>
    </w:p>
    <w:p w14:paraId="5296096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因发包人原因引起暂停施工的，监理人经发包人同意后，应及时下达暂停施工指示。情况紧急且监理人未及时下达暂停施工指示的，按照第7.8.4项〔紧急情况下的暂停施工〕执行。</w:t>
      </w:r>
    </w:p>
    <w:p w14:paraId="11DE3DD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因发包人原因引起的暂停施工，发包人应承担由此增加的费用和（或）延误的工期，并支付承包人合理的利润。</w:t>
      </w:r>
    </w:p>
    <w:p w14:paraId="7E57B46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7.8.2 承包人原因引起的暂停施工</w:t>
      </w:r>
    </w:p>
    <w:p w14:paraId="3E73701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0C78B6E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7.8.3 指示暂停施工</w:t>
      </w:r>
    </w:p>
    <w:p w14:paraId="477D557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监理人认为有必要时，并经发包人批准后，可向承包人作出暂停施工的指示，承包人应按监理人指示暂停施工。</w:t>
      </w:r>
    </w:p>
    <w:p w14:paraId="3CE1842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7.8.4 紧急情况下的暂停施工</w:t>
      </w:r>
    </w:p>
    <w:p w14:paraId="4E722C0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33A323A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7.8.5 暂停施工后的复工</w:t>
      </w:r>
    </w:p>
    <w:p w14:paraId="76F85A8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13995F2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承包人无故拖延和拒绝复工的，承包人承担由此增加的费用和（或）延误的工期；因发包人原因无法按时复工的，按照第7.5.1项〔因发包人原因导致工期延误〕约定办理。</w:t>
      </w:r>
    </w:p>
    <w:p w14:paraId="67146B3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7.8.6 暂停施工持续56天以上</w:t>
      </w:r>
    </w:p>
    <w:p w14:paraId="69AB5A30">
      <w:pPr>
        <w:spacing w:line="440" w:lineRule="exact"/>
        <w:ind w:firstLine="585" w:firstLineChars="195"/>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1BAECD0D">
      <w:pPr>
        <w:spacing w:line="440" w:lineRule="exact"/>
        <w:ind w:firstLine="585" w:firstLineChars="195"/>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5637D0E4">
      <w:pPr>
        <w:spacing w:line="440" w:lineRule="exact"/>
        <w:ind w:left="16" w:firstLine="585" w:firstLineChars="195"/>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7.8.7 暂停施工期间的工程照管</w:t>
      </w:r>
    </w:p>
    <w:p w14:paraId="78397E6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暂停施工期间，承包人应负责妥善照管工程并提供安全保障，由此增加的费用由责任方承担。</w:t>
      </w:r>
    </w:p>
    <w:p w14:paraId="744F20C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7.8.8 暂停施工的措施</w:t>
      </w:r>
    </w:p>
    <w:p w14:paraId="6B1F6EF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暂停施工期间，发包人和承包人均应采取必要的措施确保工程质量及安全，防止因暂停施工扩大损失。</w:t>
      </w:r>
    </w:p>
    <w:p w14:paraId="503296B4">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292" w:name="_Toc170"/>
      <w:bookmarkStart w:id="293" w:name="_Toc18194"/>
      <w:r>
        <w:rPr>
          <w:rFonts w:hint="eastAsia" w:ascii="仿宋_GB2312" w:hAnsi="仿宋_GB2312" w:eastAsia="仿宋_GB2312" w:cs="仿宋_GB2312"/>
          <w:b w:val="0"/>
          <w:color w:val="auto"/>
          <w:sz w:val="30"/>
          <w:szCs w:val="30"/>
          <w:highlight w:val="none"/>
        </w:rPr>
        <w:t>7.9提前竣工</w:t>
      </w:r>
      <w:bookmarkEnd w:id="292"/>
      <w:bookmarkEnd w:id="293"/>
    </w:p>
    <w:p w14:paraId="1C4FF64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63C6559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7.9.2 发包人要求承包人提前竣工，或承包人提出提前竣工的建议能够给发包人带来效益的，合同当事人可以在专用合同条款中约定提前竣工的奖励。</w:t>
      </w:r>
    </w:p>
    <w:p w14:paraId="61D271A1">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294" w:name="_Toc1769668632"/>
      <w:bookmarkStart w:id="295" w:name="_Toc10856"/>
      <w:bookmarkStart w:id="296" w:name="_Toc26364"/>
      <w:r>
        <w:rPr>
          <w:rFonts w:hint="eastAsia" w:ascii="仿宋_GB2312" w:hAnsi="仿宋_GB2312" w:eastAsia="仿宋_GB2312" w:cs="仿宋_GB2312"/>
          <w:b/>
          <w:bCs w:val="0"/>
          <w:color w:val="auto"/>
          <w:sz w:val="30"/>
          <w:szCs w:val="30"/>
          <w:highlight w:val="none"/>
        </w:rPr>
        <w:t>8</w:t>
      </w:r>
      <w:bookmarkStart w:id="297" w:name="_Toc296503058"/>
      <w:bookmarkStart w:id="298" w:name="_Toc337558776"/>
      <w:bookmarkStart w:id="299" w:name="_Toc296346559"/>
      <w:r>
        <w:rPr>
          <w:rFonts w:hint="eastAsia" w:ascii="仿宋_GB2312" w:hAnsi="仿宋_GB2312" w:eastAsia="仿宋_GB2312" w:cs="仿宋_GB2312"/>
          <w:b/>
          <w:bCs w:val="0"/>
          <w:color w:val="auto"/>
          <w:sz w:val="30"/>
          <w:szCs w:val="30"/>
          <w:highlight w:val="none"/>
        </w:rPr>
        <w:t>. 材料与设备</w:t>
      </w:r>
      <w:bookmarkEnd w:id="294"/>
      <w:bookmarkEnd w:id="295"/>
      <w:bookmarkEnd w:id="296"/>
      <w:bookmarkEnd w:id="297"/>
      <w:bookmarkEnd w:id="298"/>
      <w:bookmarkEnd w:id="299"/>
    </w:p>
    <w:p w14:paraId="7A304E2A">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00" w:name="_Toc18560"/>
      <w:bookmarkStart w:id="301" w:name="_Toc264"/>
      <w:r>
        <w:rPr>
          <w:rFonts w:hint="eastAsia" w:ascii="仿宋_GB2312" w:hAnsi="仿宋_GB2312" w:eastAsia="仿宋_GB2312" w:cs="仿宋_GB2312"/>
          <w:b w:val="0"/>
          <w:color w:val="auto"/>
          <w:sz w:val="30"/>
          <w:szCs w:val="30"/>
          <w:highlight w:val="none"/>
        </w:rPr>
        <w:t>8</w:t>
      </w:r>
      <w:bookmarkStart w:id="302" w:name="_Toc296503059"/>
      <w:bookmarkStart w:id="303" w:name="_Toc296346560"/>
      <w:bookmarkStart w:id="304" w:name="_Toc337558777"/>
      <w:bookmarkStart w:id="305" w:name="_Toc468936960"/>
      <w:r>
        <w:rPr>
          <w:rFonts w:hint="eastAsia" w:ascii="仿宋_GB2312" w:hAnsi="仿宋_GB2312" w:eastAsia="仿宋_GB2312" w:cs="仿宋_GB2312"/>
          <w:b w:val="0"/>
          <w:color w:val="auto"/>
          <w:sz w:val="30"/>
          <w:szCs w:val="30"/>
          <w:highlight w:val="none"/>
        </w:rPr>
        <w:t>.1发包人供应材料与工程设备</w:t>
      </w:r>
      <w:bookmarkEnd w:id="300"/>
      <w:bookmarkEnd w:id="301"/>
      <w:bookmarkEnd w:id="302"/>
      <w:bookmarkEnd w:id="303"/>
      <w:bookmarkEnd w:id="304"/>
    </w:p>
    <w:p w14:paraId="2ECC18A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发包人自行供应材料、工程设备的，应在签订合同时在专用合同条款的附件《发包人供应材料设备一览表》中明确材料、工程设备的品种、规格、型号、数量、单价、质量等级和送达地点。</w:t>
      </w:r>
    </w:p>
    <w:p w14:paraId="3DB4310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382513E3">
      <w:pPr>
        <w:pStyle w:val="6"/>
        <w:spacing w:before="120"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306" w:name="_Toc27450"/>
      <w:bookmarkStart w:id="307" w:name="_Toc9522"/>
      <w:r>
        <w:rPr>
          <w:rFonts w:hint="eastAsia" w:ascii="仿宋_GB2312" w:hAnsi="仿宋_GB2312" w:eastAsia="仿宋_GB2312" w:cs="仿宋_GB2312"/>
          <w:b w:val="0"/>
          <w:color w:val="auto"/>
          <w:sz w:val="30"/>
          <w:szCs w:val="30"/>
          <w:highlight w:val="none"/>
        </w:rPr>
        <w:t>8</w:t>
      </w:r>
      <w:bookmarkStart w:id="308" w:name="_Toc337558778"/>
      <w:bookmarkStart w:id="309" w:name="_Toc296503060"/>
      <w:bookmarkStart w:id="310" w:name="_Toc296346561"/>
      <w:r>
        <w:rPr>
          <w:rFonts w:hint="eastAsia" w:ascii="仿宋_GB2312" w:hAnsi="仿宋_GB2312" w:eastAsia="仿宋_GB2312" w:cs="仿宋_GB2312"/>
          <w:b w:val="0"/>
          <w:color w:val="auto"/>
          <w:sz w:val="30"/>
          <w:szCs w:val="30"/>
          <w:highlight w:val="none"/>
        </w:rPr>
        <w:t>.2承包人采购材料与工程设备</w:t>
      </w:r>
      <w:bookmarkEnd w:id="306"/>
      <w:bookmarkEnd w:id="307"/>
      <w:bookmarkEnd w:id="308"/>
      <w:bookmarkEnd w:id="309"/>
      <w:bookmarkEnd w:id="310"/>
    </w:p>
    <w:p w14:paraId="2196026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25A0CB2">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11" w:name="_Toc706"/>
      <w:bookmarkStart w:id="312" w:name="_Toc24368"/>
      <w:r>
        <w:rPr>
          <w:rFonts w:hint="eastAsia" w:ascii="仿宋_GB2312" w:hAnsi="仿宋_GB2312" w:eastAsia="仿宋_GB2312" w:cs="仿宋_GB2312"/>
          <w:b w:val="0"/>
          <w:color w:val="auto"/>
          <w:sz w:val="30"/>
          <w:szCs w:val="30"/>
          <w:highlight w:val="none"/>
        </w:rPr>
        <w:t>8</w:t>
      </w:r>
      <w:bookmarkStart w:id="313" w:name="_Toc337558779"/>
      <w:bookmarkStart w:id="314" w:name="_Toc296503061"/>
      <w:bookmarkStart w:id="315" w:name="_Toc296346562"/>
      <w:r>
        <w:rPr>
          <w:rFonts w:hint="eastAsia" w:ascii="仿宋_GB2312" w:hAnsi="仿宋_GB2312" w:eastAsia="仿宋_GB2312" w:cs="仿宋_GB2312"/>
          <w:b w:val="0"/>
          <w:color w:val="auto"/>
          <w:sz w:val="30"/>
          <w:szCs w:val="30"/>
          <w:highlight w:val="none"/>
        </w:rPr>
        <w:t>.3材料与工程设备的接收与拒收</w:t>
      </w:r>
      <w:bookmarkEnd w:id="311"/>
      <w:bookmarkEnd w:id="312"/>
      <w:bookmarkEnd w:id="313"/>
      <w:bookmarkEnd w:id="314"/>
      <w:bookmarkEnd w:id="315"/>
    </w:p>
    <w:p w14:paraId="558CA3A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87BDFF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发包人提供的材料和工程设备的规格、数量或质量不符合合同约定的，或因发包人原因导致交货日期延误或交货地点变更等情况的，按照第16.1款〔发包人违约〕约定办理。</w:t>
      </w:r>
    </w:p>
    <w:p w14:paraId="2A3B25F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8.3.2 承包人采购的材料和工程设备，应保证产品质量合格，承包人应在材料和工程设备到货前24小时通知监理人检验。承</w:t>
      </w:r>
      <w:bookmarkStart w:id="316" w:name="_Toc250655469"/>
      <w:r>
        <w:rPr>
          <w:rFonts w:hint="eastAsia" w:ascii="仿宋_GB2312" w:hAnsi="仿宋_GB2312" w:eastAsia="仿宋_GB2312" w:cs="仿宋_GB2312"/>
          <w:color w:val="auto"/>
          <w:kern w:val="0"/>
          <w:sz w:val="30"/>
          <w:szCs w:val="30"/>
          <w:highlight w:val="none"/>
        </w:rPr>
        <w:t>包人进行永久设备、材料的制造和生产的，应符合相关质量标准，并向监理人提交材料的样本以及有关资料，并应在使用该材料或工程设备之前获得监理人同意。</w:t>
      </w:r>
      <w:bookmarkEnd w:id="316"/>
    </w:p>
    <w:p w14:paraId="16A0FEB8">
      <w:pPr>
        <w:autoSpaceDE w:val="0"/>
        <w:autoSpaceDN w:val="0"/>
        <w:adjustRightInd w:val="0"/>
        <w:spacing w:line="440" w:lineRule="exact"/>
        <w:ind w:firstLine="450" w:firstLineChars="15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54644D3">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17" w:name="_Toc1364"/>
      <w:bookmarkStart w:id="318" w:name="_Toc6416"/>
      <w:r>
        <w:rPr>
          <w:rFonts w:hint="eastAsia" w:ascii="仿宋_GB2312" w:hAnsi="仿宋_GB2312" w:eastAsia="仿宋_GB2312" w:cs="仿宋_GB2312"/>
          <w:b w:val="0"/>
          <w:color w:val="auto"/>
          <w:sz w:val="30"/>
          <w:szCs w:val="30"/>
          <w:highlight w:val="none"/>
        </w:rPr>
        <w:t>8</w:t>
      </w:r>
      <w:bookmarkStart w:id="319" w:name="_Toc296346563"/>
      <w:bookmarkStart w:id="320" w:name="_Toc296503062"/>
      <w:bookmarkStart w:id="321" w:name="_Toc337558780"/>
      <w:r>
        <w:rPr>
          <w:rFonts w:hint="eastAsia" w:ascii="仿宋_GB2312" w:hAnsi="仿宋_GB2312" w:eastAsia="仿宋_GB2312" w:cs="仿宋_GB2312"/>
          <w:b w:val="0"/>
          <w:color w:val="auto"/>
          <w:sz w:val="30"/>
          <w:szCs w:val="30"/>
          <w:highlight w:val="none"/>
        </w:rPr>
        <w:t>.4材料与工程设备的保管与使用</w:t>
      </w:r>
      <w:bookmarkEnd w:id="317"/>
      <w:bookmarkEnd w:id="318"/>
      <w:bookmarkEnd w:id="319"/>
      <w:bookmarkEnd w:id="320"/>
      <w:bookmarkEnd w:id="321"/>
    </w:p>
    <w:p w14:paraId="0A68BBB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8.4.1 发包人供应</w:t>
      </w:r>
      <w:r>
        <w:rPr>
          <w:rFonts w:hint="eastAsia" w:ascii="仿宋_GB2312" w:hAnsi="仿宋_GB2312" w:eastAsia="仿宋_GB2312" w:cs="仿宋_GB2312"/>
          <w:color w:val="auto"/>
          <w:sz w:val="30"/>
          <w:szCs w:val="30"/>
          <w:highlight w:val="none"/>
        </w:rPr>
        <w:t>材料与</w:t>
      </w:r>
      <w:r>
        <w:rPr>
          <w:rFonts w:hint="eastAsia" w:ascii="仿宋_GB2312" w:hAnsi="仿宋_GB2312" w:eastAsia="仿宋_GB2312" w:cs="仿宋_GB2312"/>
          <w:color w:val="auto"/>
          <w:kern w:val="0"/>
          <w:sz w:val="30"/>
          <w:szCs w:val="30"/>
          <w:highlight w:val="none"/>
        </w:rPr>
        <w:t>工程</w:t>
      </w:r>
      <w:r>
        <w:rPr>
          <w:rFonts w:hint="eastAsia" w:ascii="仿宋_GB2312" w:hAnsi="仿宋_GB2312" w:eastAsia="仿宋_GB2312" w:cs="仿宋_GB2312"/>
          <w:color w:val="auto"/>
          <w:sz w:val="30"/>
          <w:szCs w:val="30"/>
          <w:highlight w:val="none"/>
        </w:rPr>
        <w:t>设备的保管与使用</w:t>
      </w:r>
    </w:p>
    <w:p w14:paraId="3EBB0A3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BEDEAE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发包人供应的材料和工程设备使用前，由承包人负责检验，检验费用由发包人承担，不合格的不得使用。</w:t>
      </w:r>
    </w:p>
    <w:p w14:paraId="6C382B5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8.4.2 承包人采购</w:t>
      </w:r>
      <w:r>
        <w:rPr>
          <w:rFonts w:hint="eastAsia" w:ascii="仿宋_GB2312" w:hAnsi="仿宋_GB2312" w:eastAsia="仿宋_GB2312" w:cs="仿宋_GB2312"/>
          <w:color w:val="auto"/>
          <w:sz w:val="30"/>
          <w:szCs w:val="30"/>
          <w:highlight w:val="none"/>
        </w:rPr>
        <w:t>材料与</w:t>
      </w:r>
      <w:r>
        <w:rPr>
          <w:rFonts w:hint="eastAsia" w:ascii="仿宋_GB2312" w:hAnsi="仿宋_GB2312" w:eastAsia="仿宋_GB2312" w:cs="仿宋_GB2312"/>
          <w:color w:val="auto"/>
          <w:kern w:val="0"/>
          <w:sz w:val="30"/>
          <w:szCs w:val="30"/>
          <w:highlight w:val="none"/>
        </w:rPr>
        <w:t>工程</w:t>
      </w:r>
      <w:r>
        <w:rPr>
          <w:rFonts w:hint="eastAsia" w:ascii="仿宋_GB2312" w:hAnsi="仿宋_GB2312" w:eastAsia="仿宋_GB2312" w:cs="仿宋_GB2312"/>
          <w:color w:val="auto"/>
          <w:sz w:val="30"/>
          <w:szCs w:val="30"/>
          <w:highlight w:val="none"/>
        </w:rPr>
        <w:t>设备的保管与使用</w:t>
      </w:r>
    </w:p>
    <w:p w14:paraId="797AE64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CB243B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发包人或监理人发现承包人使用不符合设计或有关标准要求的材料和工程设备时，有权要求承包人进行修复、拆除或重新采购，由此增加的费用和（或）延误的工期，由承包人承担。</w:t>
      </w:r>
    </w:p>
    <w:p w14:paraId="3014AAA6">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22" w:name="_Toc32650"/>
      <w:bookmarkStart w:id="323" w:name="_Toc27547"/>
      <w:r>
        <w:rPr>
          <w:rFonts w:hint="eastAsia" w:ascii="仿宋_GB2312" w:hAnsi="仿宋_GB2312" w:eastAsia="仿宋_GB2312" w:cs="仿宋_GB2312"/>
          <w:b w:val="0"/>
          <w:color w:val="auto"/>
          <w:sz w:val="30"/>
          <w:szCs w:val="30"/>
          <w:highlight w:val="none"/>
        </w:rPr>
        <w:t>8.5禁止使用不合格的材料和工程设备</w:t>
      </w:r>
      <w:bookmarkEnd w:id="322"/>
      <w:bookmarkEnd w:id="323"/>
    </w:p>
    <w:p w14:paraId="331A8AA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8.5.1 监理人有权拒绝承包人提供的不合格材料或工程设备，并要求承包人立即进行更换。监理人应在更换后再次进行检查和检验，由此增加的费用和（或）延误的工期由承包人承担。</w:t>
      </w:r>
    </w:p>
    <w:p w14:paraId="669A083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8.5.2 监理人发现承包人使用了不合格的材料和工程设备，承包人应按照监理人的指示立即改正，并禁止在工程中继续使用不合格的材料和工程设备。</w:t>
      </w:r>
    </w:p>
    <w:p w14:paraId="601224D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8.5.3 发包人提供的材料或工程设备不符合合同要求的，承包人有权拒绝，并可要求发包人更换，由此增加的费用和（或）延误的工期由发包人承担，并支付承包人合理的利润。</w:t>
      </w:r>
    </w:p>
    <w:p w14:paraId="0E3F42E5">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24" w:name="_Toc20499"/>
      <w:bookmarkStart w:id="325" w:name="_Toc28455"/>
      <w:r>
        <w:rPr>
          <w:rFonts w:hint="eastAsia" w:ascii="仿宋_GB2312" w:hAnsi="仿宋_GB2312" w:eastAsia="仿宋_GB2312" w:cs="仿宋_GB2312"/>
          <w:b w:val="0"/>
          <w:color w:val="auto"/>
          <w:sz w:val="30"/>
          <w:szCs w:val="30"/>
          <w:highlight w:val="none"/>
        </w:rPr>
        <w:t>8.6 样品</w:t>
      </w:r>
      <w:bookmarkEnd w:id="324"/>
      <w:bookmarkEnd w:id="325"/>
    </w:p>
    <w:p w14:paraId="6C4BA37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8.6.1</w:t>
      </w:r>
      <w:r>
        <w:rPr>
          <w:rFonts w:hint="eastAsia" w:ascii="仿宋_GB2312" w:hAnsi="仿宋_GB2312" w:eastAsia="仿宋_GB2312" w:cs="仿宋_GB2312"/>
          <w:color w:val="auto"/>
          <w:kern w:val="0"/>
          <w:sz w:val="30"/>
          <w:szCs w:val="30"/>
          <w:highlight w:val="none"/>
        </w:rPr>
        <w:tab/>
      </w:r>
      <w:r>
        <w:rPr>
          <w:rFonts w:hint="eastAsia" w:ascii="仿宋_GB2312" w:hAnsi="仿宋_GB2312" w:eastAsia="仿宋_GB2312" w:cs="仿宋_GB2312"/>
          <w:color w:val="auto"/>
          <w:kern w:val="0"/>
          <w:sz w:val="30"/>
          <w:szCs w:val="30"/>
          <w:highlight w:val="none"/>
        </w:rPr>
        <w:t>样品的报送与封存</w:t>
      </w:r>
    </w:p>
    <w:p w14:paraId="5D96175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需要承包人报送样品的材料或工程设备，样品的种类、名称、规格、数量等要求均应在专用合同条款中约定。样品的报送程序如下：</w:t>
      </w:r>
    </w:p>
    <w:p w14:paraId="0286B60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1BB8E02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BFFEC4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（3）经发包人和监理人审批确认的样品应按约定的方法封样，封存的样品作为检验工程相关部分的标准之一。承包人在施工过程中不得使用与样品不符的材料或工程设备。</w:t>
      </w:r>
    </w:p>
    <w:p w14:paraId="52D1A7F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3BFA55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8.6.2 样品的保管</w:t>
      </w:r>
    </w:p>
    <w:p w14:paraId="5B5EB50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经批准的样品应由监理人负责封存于现场，承包人应在现场为保存样品提供适当和固定的场所并保持适当和良好的存储环境条件。</w:t>
      </w:r>
    </w:p>
    <w:p w14:paraId="08031A8E">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26" w:name="_Toc4648"/>
      <w:bookmarkStart w:id="327" w:name="_Toc16361"/>
      <w:r>
        <w:rPr>
          <w:rFonts w:hint="eastAsia" w:ascii="仿宋_GB2312" w:hAnsi="仿宋_GB2312" w:eastAsia="仿宋_GB2312" w:cs="仿宋_GB2312"/>
          <w:b w:val="0"/>
          <w:color w:val="auto"/>
          <w:sz w:val="30"/>
          <w:szCs w:val="30"/>
          <w:highlight w:val="none"/>
        </w:rPr>
        <w:t>8.7材料与工程设备的替代</w:t>
      </w:r>
      <w:bookmarkEnd w:id="326"/>
      <w:bookmarkEnd w:id="327"/>
    </w:p>
    <w:p w14:paraId="1E58C23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8.7.1 出现下列情况需要使用替代材料和工程设备的，承包人应按照第8.7.2项约定的程序执行：</w:t>
      </w:r>
    </w:p>
    <w:p w14:paraId="2D68394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（1）基准日期后生效的法律规定禁止使用的；</w:t>
      </w:r>
    </w:p>
    <w:p w14:paraId="1DF83C1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（2）发包人要求使用替代品的；</w:t>
      </w:r>
    </w:p>
    <w:p w14:paraId="5B52EAA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（3）因其他原因必须使用替代品的。</w:t>
      </w:r>
    </w:p>
    <w:p w14:paraId="36B450E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8.7.2 承包人应在使用替代材料和工程设备28天前书面通知监理人，并附下列文件：</w:t>
      </w:r>
    </w:p>
    <w:p w14:paraId="4BFCC61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（1）被替代的材料和工程设备的名称、数量、规格、型号、品牌、性能、价格及其他相关资料；</w:t>
      </w:r>
    </w:p>
    <w:p w14:paraId="005848B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（2）替代品的名称、数量、规格、型号、品牌、性能、价格及其他相关资料；</w:t>
      </w:r>
    </w:p>
    <w:p w14:paraId="3D2BCDE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（3）替代品与被替代产品之间的差异以及使用替代品可能对工程产生的影响；</w:t>
      </w:r>
    </w:p>
    <w:p w14:paraId="23710F3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（4）替代品与被替代产品的价格差异；</w:t>
      </w:r>
    </w:p>
    <w:p w14:paraId="23AC401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（5）使用替代品的理由和原因说明；</w:t>
      </w:r>
    </w:p>
    <w:p w14:paraId="11DF9DF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（6）监理人要求的其他文件。</w:t>
      </w:r>
    </w:p>
    <w:p w14:paraId="507C3A8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监理人应在收到通知后14天内向承包人发出经发包人签认的书面指示；监理人逾期发出书面指示的，视为发包人和监理人同意使用替代品。</w:t>
      </w:r>
    </w:p>
    <w:p w14:paraId="0926161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4E7FFEE4">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28" w:name="_Toc7496"/>
      <w:bookmarkStart w:id="329" w:name="_Toc5286"/>
      <w:r>
        <w:rPr>
          <w:rFonts w:hint="eastAsia" w:ascii="仿宋_GB2312" w:hAnsi="仿宋_GB2312" w:eastAsia="仿宋_GB2312" w:cs="仿宋_GB2312"/>
          <w:b w:val="0"/>
          <w:color w:val="auto"/>
          <w:sz w:val="30"/>
          <w:szCs w:val="30"/>
          <w:highlight w:val="none"/>
        </w:rPr>
        <w:t>8.8施工设备和临时设施</w:t>
      </w:r>
      <w:bookmarkEnd w:id="328"/>
      <w:bookmarkEnd w:id="329"/>
    </w:p>
    <w:p w14:paraId="4593419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8.8.1 承包人提供的施工设备和临时设施</w:t>
      </w:r>
    </w:p>
    <w:p w14:paraId="281DC55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0925263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除专用合同条款另有约定外，承包人应自行承担修建临时设施的费用，需要临时占地的，应由发包人办理申请手续并承担相应费用。</w:t>
      </w:r>
    </w:p>
    <w:p w14:paraId="7E0B62C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8.8.2发包人提供的施工设备和临时设施</w:t>
      </w:r>
    </w:p>
    <w:p w14:paraId="5B091CE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发包人提供的施工设备或临时设施在专用合同条款中约定。</w:t>
      </w:r>
    </w:p>
    <w:p w14:paraId="0B123B4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8.8.3要求承包人增加或更换施工设备</w:t>
      </w:r>
    </w:p>
    <w:p w14:paraId="0F7C496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8713115">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30" w:name="_Toc636"/>
      <w:bookmarkStart w:id="331" w:name="_Toc30167"/>
      <w:r>
        <w:rPr>
          <w:rFonts w:hint="eastAsia" w:ascii="仿宋_GB2312" w:hAnsi="仿宋_GB2312" w:eastAsia="仿宋_GB2312" w:cs="仿宋_GB2312"/>
          <w:b w:val="0"/>
          <w:color w:val="auto"/>
          <w:sz w:val="30"/>
          <w:szCs w:val="30"/>
          <w:highlight w:val="none"/>
        </w:rPr>
        <w:t>8</w:t>
      </w:r>
      <w:bookmarkStart w:id="332" w:name="_Toc296503063"/>
      <w:bookmarkStart w:id="333" w:name="_Toc296346564"/>
      <w:bookmarkStart w:id="334" w:name="_Toc337558781"/>
      <w:r>
        <w:rPr>
          <w:rFonts w:hint="eastAsia" w:ascii="仿宋_GB2312" w:hAnsi="仿宋_GB2312" w:eastAsia="仿宋_GB2312" w:cs="仿宋_GB2312"/>
          <w:b w:val="0"/>
          <w:color w:val="auto"/>
          <w:sz w:val="30"/>
          <w:szCs w:val="30"/>
          <w:highlight w:val="none"/>
        </w:rPr>
        <w:t>.9材料与设备专用要求</w:t>
      </w:r>
      <w:bookmarkEnd w:id="330"/>
      <w:bookmarkEnd w:id="331"/>
      <w:bookmarkEnd w:id="332"/>
      <w:bookmarkEnd w:id="333"/>
      <w:bookmarkEnd w:id="334"/>
    </w:p>
    <w:p w14:paraId="2D02680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305"/>
      <w:r>
        <w:rPr>
          <w:rFonts w:hint="eastAsia" w:ascii="仿宋_GB2312" w:hAnsi="仿宋_GB2312" w:eastAsia="仿宋_GB2312" w:cs="仿宋_GB2312"/>
          <w:color w:val="auto"/>
          <w:kern w:val="0"/>
          <w:sz w:val="30"/>
          <w:szCs w:val="30"/>
          <w:highlight w:val="none"/>
        </w:rPr>
        <w:t>经发包人批准，承包人可以根据施工进度计划撤走闲置的施工设备和其他物品。</w:t>
      </w:r>
      <w:bookmarkStart w:id="335" w:name="_Toc22199"/>
      <w:bookmarkStart w:id="336" w:name="_Toc3862"/>
    </w:p>
    <w:p w14:paraId="300108A3">
      <w:pPr>
        <w:spacing w:line="440" w:lineRule="exact"/>
        <w:ind w:firstLine="602" w:firstLineChars="200"/>
        <w:jc w:val="left"/>
        <w:rPr>
          <w:rFonts w:hint="eastAsia" w:ascii="仿宋_GB2312" w:hAnsi="仿宋_GB2312" w:eastAsia="仿宋_GB2312" w:cs="仿宋_GB2312"/>
          <w:b/>
          <w:bCs w:val="0"/>
          <w:color w:val="auto"/>
          <w:sz w:val="30"/>
          <w:szCs w:val="30"/>
          <w:highlight w:val="none"/>
        </w:rPr>
      </w:pPr>
      <w:r>
        <w:rPr>
          <w:rFonts w:hint="eastAsia" w:ascii="仿宋_GB2312" w:hAnsi="仿宋_GB2312" w:eastAsia="仿宋_GB2312" w:cs="仿宋_GB2312"/>
          <w:b/>
          <w:bCs w:val="0"/>
          <w:color w:val="auto"/>
          <w:sz w:val="30"/>
          <w:szCs w:val="30"/>
          <w:highlight w:val="none"/>
        </w:rPr>
        <w:t>9</w:t>
      </w:r>
      <w:bookmarkStart w:id="337" w:name="_Toc337558782"/>
      <w:bookmarkStart w:id="338" w:name="_Toc296503083"/>
      <w:bookmarkStart w:id="339" w:name="_Toc296346584"/>
      <w:r>
        <w:rPr>
          <w:rFonts w:hint="eastAsia" w:ascii="仿宋_GB2312" w:hAnsi="仿宋_GB2312" w:eastAsia="仿宋_GB2312" w:cs="仿宋_GB2312"/>
          <w:b/>
          <w:bCs w:val="0"/>
          <w:color w:val="auto"/>
          <w:sz w:val="30"/>
          <w:szCs w:val="30"/>
          <w:highlight w:val="none"/>
        </w:rPr>
        <w:t>. 试验与检验</w:t>
      </w:r>
      <w:bookmarkEnd w:id="335"/>
      <w:bookmarkEnd w:id="336"/>
      <w:bookmarkEnd w:id="337"/>
      <w:bookmarkStart w:id="340" w:name="_Toc32424"/>
      <w:bookmarkStart w:id="341" w:name="_Toc1237"/>
    </w:p>
    <w:p w14:paraId="5969D51B">
      <w:pPr>
        <w:spacing w:line="440" w:lineRule="exact"/>
        <w:ind w:firstLine="600" w:firstLineChars="200"/>
        <w:jc w:val="left"/>
        <w:rPr>
          <w:rFonts w:hint="eastAsia" w:ascii="仿宋_GB2312" w:hAnsi="仿宋_GB2312" w:eastAsia="仿宋_GB2312" w:cs="仿宋_GB2312"/>
          <w:b w:val="0"/>
          <w:color w:val="auto"/>
          <w:sz w:val="30"/>
          <w:szCs w:val="30"/>
          <w:highlight w:val="none"/>
        </w:rPr>
      </w:pPr>
      <w:r>
        <w:rPr>
          <w:rFonts w:hint="eastAsia" w:ascii="仿宋_GB2312" w:hAnsi="仿宋_GB2312" w:eastAsia="仿宋_GB2312" w:cs="仿宋_GB2312"/>
          <w:b w:val="0"/>
          <w:color w:val="auto"/>
          <w:sz w:val="30"/>
          <w:szCs w:val="30"/>
          <w:highlight w:val="none"/>
        </w:rPr>
        <w:t>9</w:t>
      </w:r>
      <w:bookmarkStart w:id="342" w:name="_Toc337558783"/>
      <w:r>
        <w:rPr>
          <w:rFonts w:hint="eastAsia" w:ascii="仿宋_GB2312" w:hAnsi="仿宋_GB2312" w:eastAsia="仿宋_GB2312" w:cs="仿宋_GB2312"/>
          <w:b w:val="0"/>
          <w:color w:val="auto"/>
          <w:sz w:val="30"/>
          <w:szCs w:val="30"/>
          <w:highlight w:val="none"/>
        </w:rPr>
        <w:t>.1试验设备与试验人员</w:t>
      </w:r>
      <w:bookmarkEnd w:id="340"/>
      <w:bookmarkEnd w:id="341"/>
      <w:bookmarkEnd w:id="342"/>
    </w:p>
    <w:p w14:paraId="28D389B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0F5550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9.1.2 承包人应按专用合同条款的约定提供试验设备、取样装置、试验场所和试验条件，并向监理人提交相应进场计划表。</w:t>
      </w:r>
    </w:p>
    <w:p w14:paraId="7B5F84E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承包人配置的试验设备要符合相应试验规程的要求并经过具有资质的检测单位检测，且在正式使用该试验设备前，需要经过监理人与承包人共同校定。</w:t>
      </w:r>
    </w:p>
    <w:p w14:paraId="029FFF4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9.1.3 承包人应向监理人提交试验人员的名单及其岗位、资格等证明资料，试验人员必须能够熟练进行相应的检测试验，承包人对试验人员的试验程序和试验结果的正确性负责。</w:t>
      </w:r>
    </w:p>
    <w:p w14:paraId="03F82C9E">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43" w:name="_Toc24406"/>
      <w:bookmarkStart w:id="344" w:name="_Toc8288"/>
      <w:r>
        <w:rPr>
          <w:rFonts w:hint="eastAsia" w:ascii="仿宋_GB2312" w:hAnsi="仿宋_GB2312" w:eastAsia="仿宋_GB2312" w:cs="仿宋_GB2312"/>
          <w:b w:val="0"/>
          <w:color w:val="auto"/>
          <w:sz w:val="30"/>
          <w:szCs w:val="30"/>
          <w:highlight w:val="none"/>
        </w:rPr>
        <w:t>9</w:t>
      </w:r>
      <w:bookmarkStart w:id="345" w:name="_Toc337558784"/>
      <w:r>
        <w:rPr>
          <w:rFonts w:hint="eastAsia" w:ascii="仿宋_GB2312" w:hAnsi="仿宋_GB2312" w:eastAsia="仿宋_GB2312" w:cs="仿宋_GB2312"/>
          <w:b w:val="0"/>
          <w:color w:val="auto"/>
          <w:sz w:val="30"/>
          <w:szCs w:val="30"/>
          <w:highlight w:val="none"/>
        </w:rPr>
        <w:t>.2取样</w:t>
      </w:r>
      <w:bookmarkEnd w:id="343"/>
      <w:bookmarkEnd w:id="344"/>
      <w:bookmarkEnd w:id="345"/>
    </w:p>
    <w:p w14:paraId="787D7DC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试验属于自检性质的，承包人可以单独取样。试验属于监理人抽检性质的，可由监理人取样，也可由承包人的试验人员在监理人的监督下取样。</w:t>
      </w:r>
    </w:p>
    <w:p w14:paraId="74951163">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46" w:name="_Toc10518"/>
      <w:bookmarkStart w:id="347" w:name="_Toc19263"/>
      <w:r>
        <w:rPr>
          <w:rFonts w:hint="eastAsia" w:ascii="仿宋_GB2312" w:hAnsi="仿宋_GB2312" w:eastAsia="仿宋_GB2312" w:cs="仿宋_GB2312"/>
          <w:b w:val="0"/>
          <w:color w:val="auto"/>
          <w:sz w:val="30"/>
          <w:szCs w:val="30"/>
          <w:highlight w:val="none"/>
        </w:rPr>
        <w:t>9</w:t>
      </w:r>
      <w:bookmarkStart w:id="348" w:name="_Toc337558785"/>
      <w:r>
        <w:rPr>
          <w:rFonts w:hint="eastAsia" w:ascii="仿宋_GB2312" w:hAnsi="仿宋_GB2312" w:eastAsia="仿宋_GB2312" w:cs="仿宋_GB2312"/>
          <w:b w:val="0"/>
          <w:color w:val="auto"/>
          <w:sz w:val="30"/>
          <w:szCs w:val="30"/>
          <w:highlight w:val="none"/>
        </w:rPr>
        <w:t>.3材料、工程设备和工程的试验和检验</w:t>
      </w:r>
      <w:bookmarkEnd w:id="346"/>
      <w:bookmarkEnd w:id="347"/>
      <w:bookmarkEnd w:id="348"/>
    </w:p>
    <w:p w14:paraId="3C52F5D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EF455E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6BC903A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141AEF5F">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49" w:name="_Toc18401"/>
      <w:bookmarkStart w:id="350" w:name="_Toc22362"/>
      <w:r>
        <w:rPr>
          <w:rFonts w:hint="eastAsia" w:ascii="仿宋_GB2312" w:hAnsi="仿宋_GB2312" w:eastAsia="仿宋_GB2312" w:cs="仿宋_GB2312"/>
          <w:b w:val="0"/>
          <w:color w:val="auto"/>
          <w:sz w:val="30"/>
          <w:szCs w:val="30"/>
          <w:highlight w:val="none"/>
        </w:rPr>
        <w:t>9</w:t>
      </w:r>
      <w:bookmarkStart w:id="351" w:name="_Toc337558786"/>
      <w:r>
        <w:rPr>
          <w:rFonts w:hint="eastAsia" w:ascii="仿宋_GB2312" w:hAnsi="仿宋_GB2312" w:eastAsia="仿宋_GB2312" w:cs="仿宋_GB2312"/>
          <w:b w:val="0"/>
          <w:color w:val="auto"/>
          <w:sz w:val="30"/>
          <w:szCs w:val="30"/>
          <w:highlight w:val="none"/>
        </w:rPr>
        <w:t>.4现场工艺试验</w:t>
      </w:r>
      <w:bookmarkEnd w:id="349"/>
      <w:bookmarkEnd w:id="350"/>
      <w:bookmarkEnd w:id="351"/>
    </w:p>
    <w:p w14:paraId="62B694C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承包人应按合同约定或监理人指示进行现场工艺试验。对大型的现场工艺试验，监理人认为必要时，承包人应根据监理人提出的工艺试验要求，编制工艺试验措施计划，报送监理人审查。</w:t>
      </w:r>
    </w:p>
    <w:p w14:paraId="33DFECFE">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352" w:name="_Toc5746"/>
      <w:bookmarkStart w:id="353" w:name="_Toc8167"/>
      <w:bookmarkStart w:id="354" w:name="_Toc706366239"/>
      <w:r>
        <w:rPr>
          <w:rFonts w:hint="eastAsia" w:ascii="仿宋_GB2312" w:hAnsi="仿宋_GB2312" w:eastAsia="仿宋_GB2312" w:cs="仿宋_GB2312"/>
          <w:b/>
          <w:bCs w:val="0"/>
          <w:color w:val="auto"/>
          <w:sz w:val="30"/>
          <w:szCs w:val="30"/>
          <w:highlight w:val="none"/>
        </w:rPr>
        <w:t>1</w:t>
      </w:r>
      <w:bookmarkStart w:id="355" w:name="_Toc337558787"/>
      <w:r>
        <w:rPr>
          <w:rFonts w:hint="eastAsia" w:ascii="仿宋_GB2312" w:hAnsi="仿宋_GB2312" w:eastAsia="仿宋_GB2312" w:cs="仿宋_GB2312"/>
          <w:b/>
          <w:bCs w:val="0"/>
          <w:color w:val="auto"/>
          <w:sz w:val="30"/>
          <w:szCs w:val="30"/>
          <w:highlight w:val="none"/>
        </w:rPr>
        <w:t>0. 变更</w:t>
      </w:r>
      <w:bookmarkEnd w:id="338"/>
      <w:bookmarkEnd w:id="339"/>
      <w:bookmarkEnd w:id="352"/>
      <w:bookmarkEnd w:id="353"/>
      <w:bookmarkEnd w:id="354"/>
      <w:bookmarkEnd w:id="355"/>
    </w:p>
    <w:p w14:paraId="1D9EFCC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56" w:name="_Toc30242"/>
      <w:bookmarkStart w:id="357" w:name="_Toc7445"/>
      <w:r>
        <w:rPr>
          <w:rFonts w:hint="eastAsia" w:ascii="仿宋_GB2312" w:hAnsi="仿宋_GB2312" w:eastAsia="仿宋_GB2312" w:cs="仿宋_GB2312"/>
          <w:b w:val="0"/>
          <w:color w:val="auto"/>
          <w:sz w:val="30"/>
          <w:szCs w:val="30"/>
          <w:highlight w:val="none"/>
        </w:rPr>
        <w:t>1</w:t>
      </w:r>
      <w:bookmarkStart w:id="358" w:name="_Toc296346585"/>
      <w:bookmarkStart w:id="359" w:name="_Toc337558788"/>
      <w:bookmarkStart w:id="360" w:name="_Toc296503084"/>
      <w:r>
        <w:rPr>
          <w:rFonts w:hint="eastAsia" w:ascii="仿宋_GB2312" w:hAnsi="仿宋_GB2312" w:eastAsia="仿宋_GB2312" w:cs="仿宋_GB2312"/>
          <w:b w:val="0"/>
          <w:color w:val="auto"/>
          <w:sz w:val="30"/>
          <w:szCs w:val="30"/>
          <w:highlight w:val="none"/>
        </w:rPr>
        <w:t>0.1变更的范围</w:t>
      </w:r>
      <w:bookmarkEnd w:id="356"/>
      <w:bookmarkEnd w:id="357"/>
      <w:bookmarkEnd w:id="358"/>
      <w:bookmarkEnd w:id="359"/>
      <w:bookmarkEnd w:id="360"/>
    </w:p>
    <w:p w14:paraId="2045699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除专用合同条款另有约定外，合同履行过程中发生以下情形的，应按照本条约定进行变更：</w:t>
      </w:r>
    </w:p>
    <w:p w14:paraId="1CD0A08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（1）增加或减少合同中任何工作，或追加额外的工作；</w:t>
      </w:r>
    </w:p>
    <w:p w14:paraId="1EF19DD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（2）取消合同中任何工作，但转由他人实施的工作除外；</w:t>
      </w:r>
    </w:p>
    <w:p w14:paraId="636219A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（3）改变合同中任何工作的质量标准或其他特性；</w:t>
      </w:r>
    </w:p>
    <w:p w14:paraId="0A358C4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（4）改变工程的基线、标高、位置和尺寸；</w:t>
      </w:r>
    </w:p>
    <w:p w14:paraId="1A989C3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（5）改变工程的时间安排或实施顺序。</w:t>
      </w:r>
    </w:p>
    <w:p w14:paraId="26420658">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61" w:name="_Toc28288"/>
      <w:bookmarkStart w:id="362" w:name="_Toc27289"/>
      <w:r>
        <w:rPr>
          <w:rFonts w:hint="eastAsia" w:ascii="仿宋_GB2312" w:hAnsi="仿宋_GB2312" w:eastAsia="仿宋_GB2312" w:cs="仿宋_GB2312"/>
          <w:b w:val="0"/>
          <w:color w:val="auto"/>
          <w:sz w:val="30"/>
          <w:szCs w:val="30"/>
          <w:highlight w:val="none"/>
        </w:rPr>
        <w:t>1</w:t>
      </w:r>
      <w:bookmarkStart w:id="363" w:name="_Toc296503085"/>
      <w:bookmarkStart w:id="364" w:name="_Toc296346586"/>
      <w:bookmarkStart w:id="365" w:name="_Toc337558789"/>
      <w:r>
        <w:rPr>
          <w:rFonts w:hint="eastAsia" w:ascii="仿宋_GB2312" w:hAnsi="仿宋_GB2312" w:eastAsia="仿宋_GB2312" w:cs="仿宋_GB2312"/>
          <w:b w:val="0"/>
          <w:color w:val="auto"/>
          <w:sz w:val="30"/>
          <w:szCs w:val="30"/>
          <w:highlight w:val="none"/>
        </w:rPr>
        <w:t>0.2变更权</w:t>
      </w:r>
      <w:bookmarkEnd w:id="361"/>
      <w:bookmarkEnd w:id="362"/>
      <w:bookmarkEnd w:id="363"/>
      <w:bookmarkEnd w:id="364"/>
      <w:bookmarkEnd w:id="365"/>
    </w:p>
    <w:p w14:paraId="669B906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9C03A4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涉及设计变更的，应由设计人提供变更后的图纸和说明。如变更超过原设计标准或批准的建设规模时，发包人应及时办理规划、设计变更等审批手续。</w:t>
      </w:r>
    </w:p>
    <w:p w14:paraId="6C2F9504">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66" w:name="_Toc21840"/>
      <w:bookmarkStart w:id="367" w:name="_Toc21324"/>
      <w:r>
        <w:rPr>
          <w:rFonts w:hint="eastAsia" w:ascii="仿宋_GB2312" w:hAnsi="仿宋_GB2312" w:eastAsia="仿宋_GB2312" w:cs="仿宋_GB2312"/>
          <w:b w:val="0"/>
          <w:color w:val="auto"/>
          <w:sz w:val="30"/>
          <w:szCs w:val="30"/>
          <w:highlight w:val="none"/>
        </w:rPr>
        <w:t>1</w:t>
      </w:r>
      <w:bookmarkStart w:id="368" w:name="_Toc337558790"/>
      <w:bookmarkStart w:id="369" w:name="_Toc296346587"/>
      <w:bookmarkStart w:id="370" w:name="_Toc296503086"/>
      <w:r>
        <w:rPr>
          <w:rFonts w:hint="eastAsia" w:ascii="仿宋_GB2312" w:hAnsi="仿宋_GB2312" w:eastAsia="仿宋_GB2312" w:cs="仿宋_GB2312"/>
          <w:b w:val="0"/>
          <w:color w:val="auto"/>
          <w:sz w:val="30"/>
          <w:szCs w:val="30"/>
          <w:highlight w:val="none"/>
        </w:rPr>
        <w:t>0.3变更程序</w:t>
      </w:r>
      <w:bookmarkEnd w:id="366"/>
      <w:bookmarkEnd w:id="367"/>
      <w:bookmarkEnd w:id="368"/>
      <w:bookmarkEnd w:id="369"/>
      <w:bookmarkEnd w:id="370"/>
    </w:p>
    <w:p w14:paraId="5480450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10</w:t>
      </w:r>
      <w:r>
        <w:rPr>
          <w:rFonts w:hint="eastAsia" w:ascii="仿宋_GB2312" w:hAnsi="仿宋_GB2312" w:eastAsia="仿宋_GB2312" w:cs="仿宋_GB2312"/>
          <w:color w:val="auto"/>
          <w:kern w:val="0"/>
          <w:sz w:val="30"/>
          <w:szCs w:val="30"/>
          <w:highlight w:val="none"/>
        </w:rPr>
        <w:t>.3.1 发包人提出变更</w:t>
      </w:r>
    </w:p>
    <w:p w14:paraId="501C7A0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发包人提出变更的，应通过监理人向承包人发出变更指示，变更指示应说明计划变更的工程范围和变更的内容。</w:t>
      </w:r>
    </w:p>
    <w:p w14:paraId="67D3880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10</w:t>
      </w:r>
      <w:r>
        <w:rPr>
          <w:rFonts w:hint="eastAsia" w:ascii="仿宋_GB2312" w:hAnsi="仿宋_GB2312" w:eastAsia="仿宋_GB2312" w:cs="仿宋_GB2312"/>
          <w:color w:val="auto"/>
          <w:kern w:val="0"/>
          <w:sz w:val="30"/>
          <w:szCs w:val="30"/>
          <w:highlight w:val="none"/>
        </w:rPr>
        <w:t>.3.2 监理人提出变更建议</w:t>
      </w:r>
    </w:p>
    <w:p w14:paraId="7455D38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6C0E898">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10.3.3 变更执行</w:t>
      </w:r>
    </w:p>
    <w:p w14:paraId="427260B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6AA5FCB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71" w:name="_Toc1248"/>
      <w:bookmarkStart w:id="372" w:name="_Toc11738"/>
      <w:r>
        <w:rPr>
          <w:rFonts w:hint="eastAsia" w:ascii="仿宋_GB2312" w:hAnsi="仿宋_GB2312" w:eastAsia="仿宋_GB2312" w:cs="仿宋_GB2312"/>
          <w:b w:val="0"/>
          <w:color w:val="auto"/>
          <w:sz w:val="30"/>
          <w:szCs w:val="30"/>
          <w:highlight w:val="none"/>
        </w:rPr>
        <w:t>1</w:t>
      </w:r>
      <w:bookmarkStart w:id="373" w:name="_Toc296503087"/>
      <w:bookmarkStart w:id="374" w:name="_Toc337558791"/>
      <w:bookmarkStart w:id="375" w:name="_Toc296346588"/>
      <w:r>
        <w:rPr>
          <w:rFonts w:hint="eastAsia" w:ascii="仿宋_GB2312" w:hAnsi="仿宋_GB2312" w:eastAsia="仿宋_GB2312" w:cs="仿宋_GB2312"/>
          <w:b w:val="0"/>
          <w:color w:val="auto"/>
          <w:sz w:val="30"/>
          <w:szCs w:val="30"/>
          <w:highlight w:val="none"/>
        </w:rPr>
        <w:t>0.4变更估价</w:t>
      </w:r>
      <w:bookmarkEnd w:id="371"/>
      <w:bookmarkEnd w:id="372"/>
      <w:bookmarkEnd w:id="373"/>
      <w:bookmarkEnd w:id="374"/>
      <w:bookmarkEnd w:id="375"/>
    </w:p>
    <w:p w14:paraId="007326B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10.4.1 变更估价原则</w:t>
      </w:r>
    </w:p>
    <w:p w14:paraId="6166997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除专用合同条款另有约定外，变更估价按照本款约定处理：</w:t>
      </w:r>
    </w:p>
    <w:p w14:paraId="4A6CEA2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（1）已标价工程量清单或预算书有相同项目的，按照相同项目单价认定；</w:t>
      </w:r>
    </w:p>
    <w:p w14:paraId="1C83D94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（2）已标价工程量清单或预算书中无相同项目，但有类似项目的，参照类似项目的单价认定；</w:t>
      </w:r>
    </w:p>
    <w:p w14:paraId="2DAB70B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0800587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10.4.2 变更估价程序</w:t>
      </w:r>
    </w:p>
    <w:p w14:paraId="6B0F777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1439E59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因变更引起的价格调整应计入最近一期的进度款中支付。</w:t>
      </w:r>
    </w:p>
    <w:p w14:paraId="1D785DA3">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76" w:name="_Toc13136"/>
      <w:bookmarkStart w:id="377" w:name="_Toc25277"/>
      <w:r>
        <w:rPr>
          <w:rFonts w:hint="eastAsia" w:ascii="仿宋_GB2312" w:hAnsi="仿宋_GB2312" w:eastAsia="仿宋_GB2312" w:cs="仿宋_GB2312"/>
          <w:b w:val="0"/>
          <w:color w:val="auto"/>
          <w:sz w:val="30"/>
          <w:szCs w:val="30"/>
          <w:highlight w:val="none"/>
        </w:rPr>
        <w:t>1</w:t>
      </w:r>
      <w:bookmarkStart w:id="378" w:name="_Toc296346595"/>
      <w:bookmarkStart w:id="379" w:name="_Toc296503094"/>
      <w:bookmarkStart w:id="380" w:name="_Toc337558792"/>
      <w:r>
        <w:rPr>
          <w:rFonts w:hint="eastAsia" w:ascii="仿宋_GB2312" w:hAnsi="仿宋_GB2312" w:eastAsia="仿宋_GB2312" w:cs="仿宋_GB2312"/>
          <w:b w:val="0"/>
          <w:color w:val="auto"/>
          <w:sz w:val="30"/>
          <w:szCs w:val="30"/>
          <w:highlight w:val="none"/>
        </w:rPr>
        <w:t>0.5承包人的合理化建议</w:t>
      </w:r>
      <w:bookmarkEnd w:id="376"/>
      <w:bookmarkEnd w:id="377"/>
      <w:bookmarkEnd w:id="378"/>
      <w:bookmarkEnd w:id="379"/>
      <w:bookmarkEnd w:id="380"/>
    </w:p>
    <w:p w14:paraId="1ECF163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承包人提出合理化建议的，应向监理人提交合理化建议说明，说明建议的内容和理由，以及实施该建议对合同价格和工期的影响。</w:t>
      </w:r>
    </w:p>
    <w:p w14:paraId="28F888D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C35EDC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合理化建议降低了合同价格或者提高了工程经济效益的，发包人可对承包人给予奖励，奖励的方法和金额在专用合同条款中约定。</w:t>
      </w:r>
    </w:p>
    <w:p w14:paraId="23ECFEE8">
      <w:pPr>
        <w:pStyle w:val="6"/>
        <w:spacing w:before="120"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381" w:name="_Toc3051"/>
      <w:bookmarkStart w:id="382" w:name="_Toc6209"/>
      <w:r>
        <w:rPr>
          <w:rFonts w:hint="eastAsia" w:ascii="仿宋_GB2312" w:hAnsi="仿宋_GB2312" w:eastAsia="仿宋_GB2312" w:cs="仿宋_GB2312"/>
          <w:b w:val="0"/>
          <w:color w:val="auto"/>
          <w:sz w:val="30"/>
          <w:szCs w:val="30"/>
          <w:highlight w:val="none"/>
        </w:rPr>
        <w:t>1</w:t>
      </w:r>
      <w:bookmarkStart w:id="383" w:name="_Toc337558793"/>
      <w:r>
        <w:rPr>
          <w:rFonts w:hint="eastAsia" w:ascii="仿宋_GB2312" w:hAnsi="仿宋_GB2312" w:eastAsia="仿宋_GB2312" w:cs="仿宋_GB2312"/>
          <w:b w:val="0"/>
          <w:color w:val="auto"/>
          <w:sz w:val="30"/>
          <w:szCs w:val="30"/>
          <w:highlight w:val="none"/>
        </w:rPr>
        <w:t>0.6变更引起的工期调整</w:t>
      </w:r>
      <w:bookmarkEnd w:id="381"/>
      <w:bookmarkEnd w:id="382"/>
      <w:r>
        <w:rPr>
          <w:rFonts w:hint="eastAsia" w:ascii="仿宋_GB2312" w:hAnsi="仿宋_GB2312" w:eastAsia="仿宋_GB2312" w:cs="仿宋_GB2312"/>
          <w:b w:val="0"/>
          <w:color w:val="auto"/>
          <w:sz w:val="30"/>
          <w:szCs w:val="30"/>
          <w:highlight w:val="none"/>
        </w:rPr>
        <w:t xml:space="preserve"> </w:t>
      </w:r>
      <w:bookmarkEnd w:id="383"/>
      <w:r>
        <w:rPr>
          <w:rFonts w:hint="eastAsia" w:ascii="仿宋_GB2312" w:hAnsi="仿宋_GB2312" w:eastAsia="仿宋_GB2312" w:cs="仿宋_GB2312"/>
          <w:b w:val="0"/>
          <w:color w:val="auto"/>
          <w:sz w:val="30"/>
          <w:szCs w:val="30"/>
          <w:highlight w:val="none"/>
        </w:rPr>
        <w:t xml:space="preserve"> </w:t>
      </w:r>
      <w:r>
        <w:rPr>
          <w:rFonts w:hint="eastAsia" w:ascii="仿宋_GB2312" w:hAnsi="仿宋_GB2312" w:eastAsia="仿宋_GB2312" w:cs="仿宋_GB2312"/>
          <w:color w:val="auto"/>
          <w:sz w:val="30"/>
          <w:szCs w:val="30"/>
          <w:highlight w:val="none"/>
        </w:rPr>
        <w:t xml:space="preserve"> </w:t>
      </w:r>
    </w:p>
    <w:p w14:paraId="7EC3745C">
      <w:pPr>
        <w:autoSpaceDE w:val="0"/>
        <w:autoSpaceDN w:val="0"/>
        <w:adjustRightInd w:val="0"/>
        <w:spacing w:line="440" w:lineRule="exact"/>
        <w:ind w:firstLine="600" w:firstLineChars="200"/>
        <w:jc w:val="both"/>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因变更引起工期变化的，合同当事人均可要求调整合同工期，由合同当事人按照第4.4款〔商定或确定〕并参考工程所在地的工期定额标准确定增减工期天数。</w:t>
      </w:r>
    </w:p>
    <w:p w14:paraId="6ED654E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84" w:name="_Toc3096"/>
      <w:bookmarkStart w:id="385" w:name="_Toc3595"/>
      <w:r>
        <w:rPr>
          <w:rFonts w:hint="eastAsia" w:ascii="仿宋_GB2312" w:hAnsi="仿宋_GB2312" w:eastAsia="仿宋_GB2312" w:cs="仿宋_GB2312"/>
          <w:b w:val="0"/>
          <w:color w:val="auto"/>
          <w:sz w:val="30"/>
          <w:szCs w:val="30"/>
          <w:highlight w:val="none"/>
        </w:rPr>
        <w:t>10.7暂估价</w:t>
      </w:r>
      <w:bookmarkEnd w:id="384"/>
      <w:bookmarkEnd w:id="385"/>
    </w:p>
    <w:p w14:paraId="47E2F71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暂估价专业分包工程、服务、材料和工程设备的明细由合同当事人在专用合同条款中约定。</w:t>
      </w:r>
    </w:p>
    <w:p w14:paraId="04F45AD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10.7.1</w:t>
      </w:r>
      <w:r>
        <w:rPr>
          <w:rFonts w:hint="eastAsia" w:ascii="仿宋_GB2312" w:hAnsi="仿宋_GB2312" w:eastAsia="仿宋_GB2312" w:cs="仿宋_GB2312"/>
          <w:color w:val="auto"/>
          <w:kern w:val="0"/>
          <w:sz w:val="30"/>
          <w:szCs w:val="30"/>
          <w:highlight w:val="none"/>
        </w:rPr>
        <w:t xml:space="preserve"> 依法必须招标的暂估价项目</w:t>
      </w:r>
    </w:p>
    <w:p w14:paraId="371A880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对于依法必须招标的暂估价项目，采取以下第1种方式确定。合同当事人也可以在专用合同条款中选择其他招标方式。</w:t>
      </w:r>
    </w:p>
    <w:p w14:paraId="7BF1011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第1种方式：对于依法必须招标的暂估价项目，由承包人招标，对该暂估价项目的确认和批准按照以下约定执行：</w:t>
      </w:r>
    </w:p>
    <w:p w14:paraId="315F716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F007A1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5248FBF7">
      <w:pPr>
        <w:spacing w:line="440" w:lineRule="exact"/>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2E8991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F88196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10.7.2</w:t>
      </w:r>
      <w:r>
        <w:rPr>
          <w:rFonts w:hint="eastAsia" w:ascii="仿宋_GB2312" w:hAnsi="仿宋_GB2312" w:eastAsia="仿宋_GB2312" w:cs="仿宋_GB2312"/>
          <w:color w:val="auto"/>
          <w:kern w:val="0"/>
          <w:sz w:val="30"/>
          <w:szCs w:val="30"/>
          <w:highlight w:val="none"/>
        </w:rPr>
        <w:t>不属于依法必须招标的暂估价项目</w:t>
      </w:r>
    </w:p>
    <w:p w14:paraId="644E51E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除专用合同条款另有约定外，对于不属于依法必须招标的暂估价项目，采取以下第1种方式确定： </w:t>
      </w:r>
    </w:p>
    <w:p w14:paraId="713FA69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第1种方式：对于不属于依法必须招标的暂估价项目，按本项约定确认和批准：</w:t>
      </w:r>
    </w:p>
    <w:p w14:paraId="75B5BB0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A6A859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（2）发包人认为承包人确定的供应商、分包人无法满足工程质量或合同要求的，发包人可以要求承包人重新确定暂估价项目的供应商、分包人;</w:t>
      </w:r>
    </w:p>
    <w:p w14:paraId="33C9ECB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（3）承包人应当在签订暂估价合同后7天内，将暂估价合同副本报送发包人留存。</w:t>
      </w:r>
    </w:p>
    <w:p w14:paraId="4227755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第2种方式：承包人按照第10.7.1项〔依法必须招标的暂估价项目〕约定的第1种方式确定暂估价项目。</w:t>
      </w:r>
    </w:p>
    <w:p w14:paraId="60F26B2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第3种方式：</w:t>
      </w:r>
      <w:r>
        <w:rPr>
          <w:rFonts w:hint="eastAsia" w:ascii="仿宋_GB2312" w:hAnsi="仿宋_GB2312" w:eastAsia="仿宋_GB2312" w:cs="仿宋_GB2312"/>
          <w:color w:val="auto"/>
          <w:kern w:val="0"/>
          <w:sz w:val="30"/>
          <w:szCs w:val="30"/>
          <w:highlight w:val="none"/>
        </w:rPr>
        <w:t>承包人直接实施的暂估价项目</w:t>
      </w:r>
    </w:p>
    <w:p w14:paraId="789C2B9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承包人具备实施暂估价项目的资格和条件的，经发包人和承包人协商一致后，可由承包人自行实施暂估价项目，合同当事人可以在专用合同条款约定具体事项。</w:t>
      </w:r>
    </w:p>
    <w:p w14:paraId="5D48361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6BFD37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86" w:name="_Toc160"/>
      <w:bookmarkStart w:id="387" w:name="_Toc31941"/>
      <w:r>
        <w:rPr>
          <w:rFonts w:hint="eastAsia" w:ascii="仿宋_GB2312" w:hAnsi="仿宋_GB2312" w:eastAsia="仿宋_GB2312" w:cs="仿宋_GB2312"/>
          <w:b w:val="0"/>
          <w:color w:val="auto"/>
          <w:sz w:val="30"/>
          <w:szCs w:val="30"/>
          <w:highlight w:val="none"/>
        </w:rPr>
        <w:t>1</w:t>
      </w:r>
      <w:bookmarkStart w:id="388" w:name="_Toc337558794"/>
      <w:bookmarkStart w:id="389" w:name="_Toc296503090"/>
      <w:bookmarkStart w:id="390" w:name="_Toc322522561"/>
      <w:bookmarkStart w:id="391" w:name="_Toc296346591"/>
      <w:r>
        <w:rPr>
          <w:rFonts w:hint="eastAsia" w:ascii="仿宋_GB2312" w:hAnsi="仿宋_GB2312" w:eastAsia="仿宋_GB2312" w:cs="仿宋_GB2312"/>
          <w:b w:val="0"/>
          <w:color w:val="auto"/>
          <w:sz w:val="30"/>
          <w:szCs w:val="30"/>
          <w:highlight w:val="none"/>
        </w:rPr>
        <w:t>0.8暂列金额</w:t>
      </w:r>
      <w:bookmarkEnd w:id="386"/>
      <w:bookmarkEnd w:id="387"/>
      <w:bookmarkEnd w:id="388"/>
    </w:p>
    <w:p w14:paraId="7598B52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暂列金额应按照发包人的要求使用，发包人的要求应通过监理人发出。合同当事人可以在专用合同条款中协商确定有关事项。</w:t>
      </w:r>
      <w:bookmarkEnd w:id="389"/>
      <w:bookmarkEnd w:id="390"/>
      <w:bookmarkEnd w:id="391"/>
    </w:p>
    <w:p w14:paraId="4C7948EC">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392" w:name="_Toc18037"/>
      <w:bookmarkStart w:id="393" w:name="_Toc19285"/>
      <w:r>
        <w:rPr>
          <w:rFonts w:hint="eastAsia" w:ascii="仿宋_GB2312" w:hAnsi="仿宋_GB2312" w:eastAsia="仿宋_GB2312" w:cs="仿宋_GB2312"/>
          <w:b w:val="0"/>
          <w:color w:val="auto"/>
          <w:sz w:val="30"/>
          <w:szCs w:val="30"/>
          <w:highlight w:val="none"/>
        </w:rPr>
        <w:t>1</w:t>
      </w:r>
      <w:bookmarkStart w:id="394" w:name="_Toc296346592"/>
      <w:bookmarkStart w:id="395" w:name="_Toc337558796"/>
      <w:bookmarkStart w:id="396" w:name="_Toc296503091"/>
      <w:r>
        <w:rPr>
          <w:rFonts w:hint="eastAsia" w:ascii="仿宋_GB2312" w:hAnsi="仿宋_GB2312" w:eastAsia="仿宋_GB2312" w:cs="仿宋_GB2312"/>
          <w:b w:val="0"/>
          <w:color w:val="auto"/>
          <w:sz w:val="30"/>
          <w:szCs w:val="30"/>
          <w:highlight w:val="none"/>
        </w:rPr>
        <w:t>0.9计日工</w:t>
      </w:r>
      <w:bookmarkEnd w:id="392"/>
      <w:bookmarkEnd w:id="393"/>
      <w:r>
        <w:rPr>
          <w:rFonts w:hint="eastAsia" w:ascii="仿宋_GB2312" w:hAnsi="仿宋_GB2312" w:eastAsia="仿宋_GB2312" w:cs="仿宋_GB2312"/>
          <w:b w:val="0"/>
          <w:color w:val="auto"/>
          <w:sz w:val="30"/>
          <w:szCs w:val="30"/>
          <w:highlight w:val="none"/>
        </w:rPr>
        <w:t xml:space="preserve"> </w:t>
      </w:r>
      <w:bookmarkEnd w:id="394"/>
      <w:bookmarkEnd w:id="395"/>
      <w:bookmarkEnd w:id="396"/>
    </w:p>
    <w:p w14:paraId="0060A00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223F884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采用计日工计价的任何一项工作，承包人应在该项工作实施过程中，每天提交以下报表和有关凭证报送监理人审查：</w:t>
      </w:r>
    </w:p>
    <w:p w14:paraId="6E517DD8">
      <w:pPr>
        <w:spacing w:line="440" w:lineRule="exact"/>
        <w:ind w:firstLine="450" w:firstLineChars="15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（1）工作名称、内容和数量；</w:t>
      </w:r>
    </w:p>
    <w:p w14:paraId="53AE3F27">
      <w:pPr>
        <w:spacing w:line="440" w:lineRule="exact"/>
        <w:ind w:firstLine="450" w:firstLineChars="15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（2）投入该工作的所有人员的姓名、专业、工种、级别和耗用工时；</w:t>
      </w:r>
    </w:p>
    <w:p w14:paraId="65B3FC63">
      <w:pPr>
        <w:spacing w:line="440" w:lineRule="exact"/>
        <w:ind w:firstLine="450" w:firstLineChars="15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（3）投入该工作的材料类别和数量；</w:t>
      </w:r>
    </w:p>
    <w:p w14:paraId="0F364572">
      <w:pPr>
        <w:spacing w:line="440" w:lineRule="exact"/>
        <w:ind w:firstLine="450" w:firstLineChars="15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（4）投入该工作的施工设备型号、台数和耗用台时；</w:t>
      </w:r>
    </w:p>
    <w:p w14:paraId="72AA41B2">
      <w:pPr>
        <w:spacing w:line="440" w:lineRule="exact"/>
        <w:ind w:firstLine="450" w:firstLineChars="15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（5）其他有关资料和凭证。</w:t>
      </w:r>
    </w:p>
    <w:p w14:paraId="6280BF68">
      <w:pPr>
        <w:spacing w:line="440" w:lineRule="exact"/>
        <w:ind w:firstLine="450" w:firstLineChars="15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 计日工由承包人汇总后，列入最近一期进度付款申请单，由监理人审查并经发包人批准后列入进度付款。</w:t>
      </w:r>
    </w:p>
    <w:p w14:paraId="62B80C60">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397" w:name="_Toc26874"/>
      <w:bookmarkStart w:id="398" w:name="_Toc2109"/>
      <w:bookmarkStart w:id="399" w:name="_Toc132038772"/>
      <w:r>
        <w:rPr>
          <w:rFonts w:hint="eastAsia" w:ascii="仿宋_GB2312" w:hAnsi="仿宋_GB2312" w:eastAsia="仿宋_GB2312" w:cs="仿宋_GB2312"/>
          <w:b/>
          <w:bCs w:val="0"/>
          <w:color w:val="auto"/>
          <w:sz w:val="30"/>
          <w:szCs w:val="30"/>
          <w:highlight w:val="none"/>
        </w:rPr>
        <w:t>11. 价格调整</w:t>
      </w:r>
      <w:bookmarkEnd w:id="397"/>
      <w:bookmarkEnd w:id="398"/>
      <w:bookmarkEnd w:id="399"/>
    </w:p>
    <w:p w14:paraId="6CC92623">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00" w:name="_Toc1294"/>
      <w:bookmarkStart w:id="401" w:name="_Toc29354"/>
      <w:bookmarkStart w:id="402" w:name="_Toc296503092"/>
      <w:bookmarkStart w:id="403" w:name="_Toc337558797"/>
      <w:bookmarkStart w:id="404" w:name="_Toc296346593"/>
      <w:r>
        <w:rPr>
          <w:rFonts w:hint="eastAsia" w:ascii="仿宋_GB2312" w:hAnsi="仿宋_GB2312" w:eastAsia="仿宋_GB2312" w:cs="仿宋_GB2312"/>
          <w:b w:val="0"/>
          <w:color w:val="auto"/>
          <w:sz w:val="30"/>
          <w:szCs w:val="30"/>
          <w:highlight w:val="none"/>
        </w:rPr>
        <w:t>11.1市场价格波动引起的调整</w:t>
      </w:r>
      <w:bookmarkEnd w:id="400"/>
      <w:bookmarkEnd w:id="401"/>
      <w:bookmarkEnd w:id="402"/>
      <w:bookmarkEnd w:id="403"/>
      <w:bookmarkEnd w:id="404"/>
    </w:p>
    <w:p w14:paraId="1FF7909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除专用合同条款另有约定外，市场价格波动超过合同当事人约定的范围，合同价格应当调整。合同当事人可以在专用合同条款中约定选择以下一种方式对合同价格进行调整：</w:t>
      </w:r>
    </w:p>
    <w:p w14:paraId="47C1E482">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第1种方式：采用价格指数进行价格调整。</w:t>
      </w:r>
    </w:p>
    <w:p w14:paraId="6C0408E9">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（1）价格调整公式</w:t>
      </w:r>
    </w:p>
    <w:p w14:paraId="0ACE610E">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因人工、材料和设备等价格波动影响合同价格时，根据专用合同条款中约定的数据，按以下公式计算差额并调整合同价格：</w:t>
      </w:r>
    </w:p>
    <w:p w14:paraId="7464B0BD">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position w:val="-30"/>
          <w:sz w:val="30"/>
          <w:szCs w:val="30"/>
          <w:highlight w:val="none"/>
        </w:rPr>
        <w:object>
          <v:shape id="_x0000_i1025" o:spt="75" type="#_x0000_t75" style="height:43.9pt;width:360pt;" o:ole="t" filled="f" o:preferrelative="t" stroked="f" coordsize="21600,21600">
            <v:path/>
            <v:fill on="f" focussize="0,0"/>
            <v:stroke on="f" joinstyle="miter"/>
            <v:imagedata r:id="rId7" o:title=""/>
            <o:lock v:ext="edit" aspectratio="t"/>
            <w10:wrap type="none"/>
            <w10:anchorlock/>
          </v:shape>
          <o:OLEObject Type="Embed" ProgID="Equation.KSEE3" ShapeID="_x0000_i1025" DrawAspect="Content" ObjectID="_1468075725" r:id="rId6">
            <o:LockedField>false</o:LockedField>
          </o:OLEObject>
        </w:object>
      </w:r>
    </w:p>
    <w:p w14:paraId="28D5705B">
      <w:pPr>
        <w:tabs>
          <w:tab w:val="left" w:pos="0"/>
          <w:tab w:val="left" w:pos="360"/>
          <w:tab w:val="left" w:pos="540"/>
        </w:tabs>
        <w:spacing w:line="440" w:lineRule="exact"/>
        <w:ind w:firstLine="64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公式中：ΔP——需调整的价格差额；</w:t>
      </w:r>
    </w:p>
    <w:p w14:paraId="1BCE6BF6">
      <w:pPr>
        <w:tabs>
          <w:tab w:val="left" w:pos="0"/>
          <w:tab w:val="left" w:pos="360"/>
          <w:tab w:val="left" w:pos="540"/>
        </w:tabs>
        <w:spacing w:line="440" w:lineRule="exact"/>
        <w:ind w:firstLine="1800" w:firstLineChars="6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position w:val="-6"/>
          <w:sz w:val="30"/>
          <w:szCs w:val="30"/>
          <w:highlight w:val="none"/>
        </w:rPr>
        <w:object>
          <v:shape id="_x0000_i1026" o:spt="75" type="#_x0000_t75" style="height:17.7pt;width:17.7pt;" o:ole="t" filled="f" o:preferrelative="t" stroked="f" coordsize="21600,21600">
            <v:path/>
            <v:fill on="f" focussize="0,0"/>
            <v:stroke on="f" joinstyle="miter"/>
            <v:imagedata r:id="rId9" o:title=""/>
            <o:lock v:ext="edit" aspectratio="t"/>
            <w10:wrap type="none"/>
            <w10:anchorlock/>
          </v:shape>
          <o:OLEObject Type="Embed" ProgID="Equation.KSEE3" ShapeID="_x0000_i1026" DrawAspect="Content" ObjectID="_1468075726" r:id="rId8">
            <o:LockedField>false</o:LockedField>
          </o:OLEObject>
        </w:object>
      </w:r>
      <w:r>
        <w:rPr>
          <w:rFonts w:hint="eastAsia" w:ascii="仿宋_GB2312" w:hAnsi="仿宋_GB2312" w:eastAsia="仿宋_GB2312" w:cs="仿宋_GB2312"/>
          <w:color w:val="auto"/>
          <w:sz w:val="30"/>
          <w:szCs w:val="30"/>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077E6A95">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A——定值权重（即不调部分的权重）；</w:t>
      </w:r>
    </w:p>
    <w:p w14:paraId="20AF3881">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position w:val="-10"/>
          <w:sz w:val="30"/>
          <w:szCs w:val="30"/>
          <w:highlight w:val="none"/>
        </w:rPr>
        <w:object>
          <v:shape id="_x0000_i1027" o:spt="75" type="#_x0000_t75" style="height:21.35pt;width:101.3pt;" o:ole="t" filled="f" o:preferrelative="t" stroked="f" coordsize="21600,21600">
            <v:path/>
            <v:fill on="f" focussize="0,0"/>
            <v:stroke on="f" joinstyle="miter"/>
            <v:imagedata r:id="rId11" o:title=""/>
            <o:lock v:ext="edit" aspectratio="t"/>
            <w10:wrap type="none"/>
            <w10:anchorlock/>
          </v:shape>
          <o:OLEObject Type="Embed" ProgID="Equation.KSEE3" ShapeID="_x0000_i1027" DrawAspect="Content" ObjectID="_1468075727" r:id="rId10">
            <o:LockedField>false</o:LockedField>
          </o:OLEObject>
        </w:object>
      </w:r>
      <w:r>
        <w:rPr>
          <w:rFonts w:hint="eastAsia" w:ascii="仿宋_GB2312" w:hAnsi="仿宋_GB2312" w:eastAsia="仿宋_GB2312" w:cs="仿宋_GB2312"/>
          <w:color w:val="auto"/>
          <w:sz w:val="30"/>
          <w:szCs w:val="30"/>
          <w:highlight w:val="none"/>
        </w:rPr>
        <w:t>——各可调因子的变值权重（即可调部分的权重），为各可调因子在签约合同价中所占的比例；</w:t>
      </w:r>
    </w:p>
    <w:p w14:paraId="39E07D96">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position w:val="-10"/>
          <w:sz w:val="30"/>
          <w:szCs w:val="30"/>
          <w:highlight w:val="none"/>
        </w:rPr>
        <w:object>
          <v:shape id="_x0000_i1028" o:spt="75" type="#_x0000_t75" style="height:20.75pt;width:101.9pt;" o:ole="t" filled="f" o:preferrelative="t" stroked="f" coordsize="21600,21600">
            <v:path/>
            <v:fill on="f" focussize="0,0"/>
            <v:stroke on="f" joinstyle="miter"/>
            <v:imagedata r:id="rId13" o:title=""/>
            <o:lock v:ext="edit" aspectratio="t"/>
            <w10:wrap type="none"/>
            <w10:anchorlock/>
          </v:shape>
          <o:OLEObject Type="Embed" ProgID="Equation.KSEE3" ShapeID="_x0000_i1028" DrawAspect="Content" ObjectID="_1468075728" r:id="rId12">
            <o:LockedField>false</o:LockedField>
          </o:OLEObject>
        </w:object>
      </w:r>
      <w:r>
        <w:rPr>
          <w:rFonts w:hint="eastAsia" w:ascii="仿宋_GB2312" w:hAnsi="仿宋_GB2312" w:eastAsia="仿宋_GB2312" w:cs="仿宋_GB2312"/>
          <w:color w:val="auto"/>
          <w:sz w:val="30"/>
          <w:szCs w:val="30"/>
          <w:highlight w:val="none"/>
        </w:rPr>
        <w:t>——各可调因子的现行价格指数，指约定的付款证书相关周期最后一天的前42天的各可调因子的价格指数；</w:t>
      </w:r>
    </w:p>
    <w:p w14:paraId="0A940393">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position w:val="-10"/>
          <w:sz w:val="30"/>
          <w:szCs w:val="30"/>
          <w:highlight w:val="none"/>
        </w:rPr>
        <w:object>
          <v:shape id="_x0000_i1029" o:spt="75" type="#_x0000_t75" style="height:20.15pt;width:108pt;" o:ole="t" filled="f" o:preferrelative="t" stroked="f" coordsize="21600,21600">
            <v:path/>
            <v:fill on="f" focussize="0,0"/>
            <v:stroke on="f" joinstyle="miter"/>
            <v:imagedata r:id="rId15" o:title=""/>
            <o:lock v:ext="edit" aspectratio="t"/>
            <w10:wrap type="none"/>
            <w10:anchorlock/>
          </v:shape>
          <o:OLEObject Type="Embed" ProgID="Equation.KSEE3" ShapeID="_x0000_i1029" DrawAspect="Content" ObjectID="_1468075729" r:id="rId14">
            <o:LockedField>false</o:LockedField>
          </o:OLEObject>
        </w:object>
      </w:r>
      <w:r>
        <w:rPr>
          <w:rFonts w:hint="eastAsia" w:ascii="仿宋_GB2312" w:hAnsi="仿宋_GB2312" w:eastAsia="仿宋_GB2312" w:cs="仿宋_GB2312"/>
          <w:color w:val="auto"/>
          <w:sz w:val="30"/>
          <w:szCs w:val="30"/>
          <w:highlight w:val="none"/>
        </w:rPr>
        <w:t>——各可调因子的基本价格指数，指基准日期的各可调因子的价格指数。</w:t>
      </w:r>
    </w:p>
    <w:p w14:paraId="386D3DB1">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1B181E6">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（2）暂时确定调整差额</w:t>
      </w:r>
    </w:p>
    <w:p w14:paraId="6622F241">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在计算调整差额时无现行价格指数的，合同当事人同意暂用前次价格指数计算。实际价格指数有调整的，合同当事人进行相应调整。</w:t>
      </w:r>
    </w:p>
    <w:p w14:paraId="3204EBE8">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（3）权重的调整</w:t>
      </w:r>
    </w:p>
    <w:p w14:paraId="4E37753E">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因变更导致合同约定的权重不合理时，按照第4.4款〔商定或确定〕执行。</w:t>
      </w:r>
    </w:p>
    <w:p w14:paraId="5DD02EBD">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（4）因承包人原因工期延误后的价格调整</w:t>
      </w:r>
    </w:p>
    <w:p w14:paraId="17853E73">
      <w:pPr>
        <w:tabs>
          <w:tab w:val="left" w:pos="0"/>
          <w:tab w:val="left" w:pos="360"/>
          <w:tab w:val="left" w:pos="540"/>
        </w:tabs>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2E8C1710">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第2种方式：采用造价信息进行价格调整。</w:t>
      </w:r>
    </w:p>
    <w:p w14:paraId="7FAD6BA1">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5EF26780">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58A730F">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（2）材料、工程设备价格变化的价款调整按照发包人提供的基准价格，按以下风险范围规定执行:</w:t>
      </w:r>
    </w:p>
    <w:p w14:paraId="1EAFCB36">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C08A84D">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78A70195">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③承包人在已标价工程量清单或预算书中载明材料单价等于基准价格的：除专用合同条款另有约定外，合同履行期间材料单价涨跌幅以基准价格为基础超过±5%时，其超过部分据实调整。</w:t>
      </w:r>
    </w:p>
    <w:p w14:paraId="1B7C3AD6">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38A05388">
      <w:pPr>
        <w:spacing w:line="440" w:lineRule="exact"/>
        <w:ind w:firstLine="600" w:firstLineChars="200"/>
        <w:rPr>
          <w:rFonts w:hint="eastAsia" w:ascii="仿宋_GB2312" w:hAnsi="仿宋_GB2312" w:eastAsia="仿宋_GB2312" w:cs="仿宋_GB2312"/>
          <w:color w:val="auto"/>
          <w:sz w:val="30"/>
          <w:szCs w:val="30"/>
          <w:highlight w:val="none"/>
        </w:rPr>
      </w:pPr>
      <w:bookmarkStart w:id="405" w:name="OLE_LINK3"/>
      <w:r>
        <w:rPr>
          <w:rFonts w:hint="eastAsia" w:ascii="仿宋_GB2312" w:hAnsi="仿宋_GB2312" w:eastAsia="仿宋_GB2312" w:cs="仿宋_GB2312"/>
          <w:color w:val="auto"/>
          <w:sz w:val="30"/>
          <w:szCs w:val="30"/>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125AC1A2">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（3）施工机械台班单价或施工机械使用费发生变化超过省级或行业建设主管部门或其授权的工程造价管理机构规定的范围时，按规定调整合同价格。</w:t>
      </w:r>
    </w:p>
    <w:p w14:paraId="6703FCE6">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第3种方式：专用合同条款约定的其他方式。</w:t>
      </w:r>
    </w:p>
    <w:p w14:paraId="126597F3">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06" w:name="_Toc296503093"/>
      <w:bookmarkStart w:id="407" w:name="_Toc337558798"/>
      <w:bookmarkStart w:id="408" w:name="_Toc23027"/>
      <w:bookmarkStart w:id="409" w:name="_Toc11281"/>
      <w:bookmarkStart w:id="410" w:name="_Toc296346594"/>
      <w:r>
        <w:rPr>
          <w:rFonts w:hint="eastAsia" w:ascii="仿宋_GB2312" w:hAnsi="仿宋_GB2312" w:eastAsia="仿宋_GB2312" w:cs="仿宋_GB2312"/>
          <w:b w:val="0"/>
          <w:color w:val="auto"/>
          <w:sz w:val="30"/>
          <w:szCs w:val="30"/>
          <w:highlight w:val="none"/>
        </w:rPr>
        <w:t>11.2法律变化引起的调整</w:t>
      </w:r>
      <w:bookmarkEnd w:id="406"/>
      <w:bookmarkEnd w:id="407"/>
      <w:bookmarkEnd w:id="408"/>
      <w:bookmarkEnd w:id="409"/>
      <w:bookmarkEnd w:id="410"/>
    </w:p>
    <w:p w14:paraId="52A43944">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00D1D2A">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因法律变化引起的合同价格和工期调整，合同当事人无法达成一致的，由总监理工程师按第4.4款〔商定或确定〕的约定处理。</w:t>
      </w:r>
    </w:p>
    <w:p w14:paraId="066D8B0A">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因承包人原因造成工期延误，在工期延误期间出现法律变化的，由此增加的费用和（或）延误的工期由承包人承担。</w:t>
      </w:r>
    </w:p>
    <w:p w14:paraId="67763D32">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411" w:name="_Toc337558799"/>
      <w:bookmarkStart w:id="412" w:name="_Toc594042023"/>
      <w:bookmarkStart w:id="413" w:name="_Toc29395"/>
      <w:bookmarkStart w:id="414" w:name="_Toc21119"/>
      <w:bookmarkStart w:id="415" w:name="_Toc296346597"/>
      <w:bookmarkStart w:id="416" w:name="_Toc296503096"/>
      <w:r>
        <w:rPr>
          <w:rFonts w:hint="eastAsia" w:ascii="仿宋_GB2312" w:hAnsi="仿宋_GB2312" w:eastAsia="仿宋_GB2312" w:cs="仿宋_GB2312"/>
          <w:b/>
          <w:bCs w:val="0"/>
          <w:color w:val="auto"/>
          <w:sz w:val="30"/>
          <w:szCs w:val="30"/>
          <w:highlight w:val="none"/>
        </w:rPr>
        <w:t>12. 合同价格、计量与支付</w:t>
      </w:r>
      <w:bookmarkEnd w:id="411"/>
      <w:bookmarkEnd w:id="412"/>
      <w:bookmarkEnd w:id="413"/>
      <w:bookmarkEnd w:id="414"/>
    </w:p>
    <w:p w14:paraId="1C90C948">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17" w:name="_Toc28319"/>
      <w:bookmarkStart w:id="418" w:name="_Toc27476"/>
      <w:bookmarkStart w:id="419" w:name="_Toc337558800"/>
      <w:r>
        <w:rPr>
          <w:rFonts w:hint="eastAsia" w:ascii="仿宋_GB2312" w:hAnsi="仿宋_GB2312" w:eastAsia="仿宋_GB2312" w:cs="仿宋_GB2312"/>
          <w:b w:val="0"/>
          <w:color w:val="auto"/>
          <w:sz w:val="30"/>
          <w:szCs w:val="30"/>
          <w:highlight w:val="none"/>
        </w:rPr>
        <w:t>12.1 合同价</w:t>
      </w:r>
      <w:bookmarkEnd w:id="415"/>
      <w:bookmarkEnd w:id="416"/>
      <w:r>
        <w:rPr>
          <w:rFonts w:hint="eastAsia" w:ascii="仿宋_GB2312" w:hAnsi="仿宋_GB2312" w:eastAsia="仿宋_GB2312" w:cs="仿宋_GB2312"/>
          <w:b w:val="0"/>
          <w:color w:val="auto"/>
          <w:sz w:val="30"/>
          <w:szCs w:val="30"/>
          <w:highlight w:val="none"/>
        </w:rPr>
        <w:t>格形式</w:t>
      </w:r>
      <w:bookmarkEnd w:id="417"/>
      <w:bookmarkEnd w:id="418"/>
      <w:bookmarkEnd w:id="419"/>
    </w:p>
    <w:p w14:paraId="2B3E3CB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发包人和承包人应在合同协议书中选择下列一种合同价格形式： </w:t>
      </w:r>
    </w:p>
    <w:p w14:paraId="65EDFB3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1.单价合同</w:t>
      </w:r>
    </w:p>
    <w:p w14:paraId="700723B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单价合同是指合同当事人约定以工程量清单及其综合单价进行合同价格计算、调整和确认的建设工程施工合同，</w:t>
      </w:r>
      <w:r>
        <w:rPr>
          <w:rFonts w:hint="eastAsia" w:ascii="仿宋_GB2312" w:hAnsi="仿宋_GB2312" w:eastAsia="仿宋_GB2312" w:cs="仿宋_GB2312"/>
          <w:color w:val="auto"/>
          <w:sz w:val="30"/>
          <w:szCs w:val="30"/>
          <w:highlight w:val="none"/>
        </w:rPr>
        <w:t>在约定的范围内合同单价不作调整</w:t>
      </w:r>
      <w:r>
        <w:rPr>
          <w:rFonts w:hint="eastAsia" w:ascii="仿宋_GB2312" w:hAnsi="仿宋_GB2312" w:eastAsia="仿宋_GB2312" w:cs="仿宋_GB2312"/>
          <w:color w:val="auto"/>
          <w:kern w:val="0"/>
          <w:sz w:val="30"/>
          <w:szCs w:val="30"/>
          <w:highlight w:val="none"/>
        </w:rPr>
        <w:t>。合同当事人应在专用合同条款中约定综合单价包含的风险范围和风险费用的计算方法</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kern w:val="0"/>
          <w:sz w:val="30"/>
          <w:szCs w:val="30"/>
          <w:highlight w:val="none"/>
        </w:rPr>
        <w:t>并约定风险范围以外的合同价格的调整方法，其中因市场价格波动引起的调整按第11.1款〔市场价格波动引起的调整〕约定执行。</w:t>
      </w:r>
    </w:p>
    <w:p w14:paraId="101D6AF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2.总价合同</w:t>
      </w:r>
    </w:p>
    <w:p w14:paraId="30A0292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总价合同是指合同当事人约定以施工图、已标价工程量清单或预算书及有关条件进行合同价格计算、调整和确认的建设工程施工合同，</w:t>
      </w:r>
      <w:r>
        <w:rPr>
          <w:rFonts w:hint="eastAsia" w:ascii="仿宋_GB2312" w:hAnsi="仿宋_GB2312" w:eastAsia="仿宋_GB2312" w:cs="仿宋_GB2312"/>
          <w:color w:val="auto"/>
          <w:sz w:val="30"/>
          <w:szCs w:val="30"/>
          <w:highlight w:val="none"/>
        </w:rPr>
        <w:t>在约定的范围内合同总价不作调整</w:t>
      </w:r>
      <w:r>
        <w:rPr>
          <w:rFonts w:hint="eastAsia" w:ascii="仿宋_GB2312" w:hAnsi="仿宋_GB2312" w:eastAsia="仿宋_GB2312" w:cs="仿宋_GB2312"/>
          <w:color w:val="auto"/>
          <w:kern w:val="0"/>
          <w:sz w:val="30"/>
          <w:szCs w:val="30"/>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77076C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3.其它价格形式</w:t>
      </w:r>
    </w:p>
    <w:p w14:paraId="0C81682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合同当事人可在专用合同条款中约定其他合同价格形式。</w:t>
      </w:r>
    </w:p>
    <w:p w14:paraId="0D44E5B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20" w:name="_Toc296346598"/>
      <w:bookmarkStart w:id="421" w:name="_Toc296503097"/>
      <w:bookmarkStart w:id="422" w:name="_Toc337558801"/>
      <w:bookmarkStart w:id="423" w:name="_Toc12378"/>
      <w:bookmarkStart w:id="424" w:name="_Toc16564"/>
      <w:r>
        <w:rPr>
          <w:rFonts w:hint="eastAsia" w:ascii="仿宋_GB2312" w:hAnsi="仿宋_GB2312" w:eastAsia="仿宋_GB2312" w:cs="仿宋_GB2312"/>
          <w:b w:val="0"/>
          <w:color w:val="auto"/>
          <w:sz w:val="30"/>
          <w:szCs w:val="30"/>
          <w:highlight w:val="none"/>
        </w:rPr>
        <w:t>12.2预</w:t>
      </w:r>
      <w:bookmarkEnd w:id="420"/>
      <w:bookmarkEnd w:id="421"/>
      <w:bookmarkStart w:id="425" w:name="_Toc296346601"/>
      <w:bookmarkStart w:id="426" w:name="_Toc296503100"/>
      <w:r>
        <w:rPr>
          <w:rFonts w:hint="eastAsia" w:ascii="仿宋_GB2312" w:hAnsi="仿宋_GB2312" w:eastAsia="仿宋_GB2312" w:cs="仿宋_GB2312"/>
          <w:b w:val="0"/>
          <w:color w:val="auto"/>
          <w:sz w:val="30"/>
          <w:szCs w:val="30"/>
          <w:highlight w:val="none"/>
        </w:rPr>
        <w:t>付款</w:t>
      </w:r>
      <w:bookmarkEnd w:id="422"/>
      <w:bookmarkEnd w:id="423"/>
      <w:bookmarkEnd w:id="424"/>
      <w:bookmarkEnd w:id="425"/>
      <w:bookmarkEnd w:id="426"/>
    </w:p>
    <w:p w14:paraId="7CA46B7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12.2.</w:t>
      </w:r>
      <w:r>
        <w:rPr>
          <w:rFonts w:hint="eastAsia" w:ascii="仿宋_GB2312" w:hAnsi="仿宋_GB2312" w:eastAsia="仿宋_GB2312" w:cs="仿宋_GB2312"/>
          <w:color w:val="auto"/>
          <w:kern w:val="0"/>
          <w:sz w:val="30"/>
          <w:szCs w:val="30"/>
          <w:highlight w:val="none"/>
        </w:rPr>
        <w:t>1预付款的支付</w:t>
      </w:r>
    </w:p>
    <w:p w14:paraId="456F595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预付款的支付按照专用合同条款约定执行，但至迟应在开工通知载明的开工日期7天前支付。预付款应当用于材料、工程设备、施工设备的采购及修建临时工程、组织施工队伍进场等。</w:t>
      </w:r>
    </w:p>
    <w:p w14:paraId="25B3417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除专用合同条款另有约定外，预付款在进度付款中同比例扣回。</w:t>
      </w:r>
      <w:bookmarkEnd w:id="405"/>
      <w:r>
        <w:rPr>
          <w:rFonts w:hint="eastAsia" w:ascii="仿宋_GB2312" w:hAnsi="仿宋_GB2312" w:eastAsia="仿宋_GB2312" w:cs="仿宋_GB2312"/>
          <w:color w:val="auto"/>
          <w:kern w:val="0"/>
          <w:sz w:val="30"/>
          <w:szCs w:val="30"/>
          <w:highlight w:val="none"/>
        </w:rPr>
        <w:t>在颁发工程接收证书前，提前解除合同的，尚未扣完的预付款应与合同价款一并结算。</w:t>
      </w:r>
    </w:p>
    <w:p w14:paraId="5859D4C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发包人逾期支付预付款超过7天的，承包人有权向发包人发出要求预付的催告通知，发包人收到通知后7天内仍未支付的，承包人有权暂停施工，并按第16.1.1项〔发包人违约的情形〕执行。</w:t>
      </w:r>
    </w:p>
    <w:p w14:paraId="138B54B7">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12.2.2 预付款担保</w:t>
      </w:r>
    </w:p>
    <w:p w14:paraId="2BF4100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364C6C3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发包人在工程款中逐期扣回预付款后，预付款担保额度应相应减少，但剩余的预付款担保金额不得低于未被扣回的预付款金额。</w:t>
      </w:r>
    </w:p>
    <w:p w14:paraId="493B10EE">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27" w:name="_Toc6389"/>
      <w:bookmarkStart w:id="428" w:name="_Toc337558802"/>
      <w:bookmarkStart w:id="429" w:name="_Toc11754"/>
      <w:r>
        <w:rPr>
          <w:rFonts w:hint="eastAsia" w:ascii="仿宋_GB2312" w:hAnsi="仿宋_GB2312" w:eastAsia="仿宋_GB2312" w:cs="仿宋_GB2312"/>
          <w:b w:val="0"/>
          <w:color w:val="auto"/>
          <w:sz w:val="30"/>
          <w:szCs w:val="30"/>
          <w:highlight w:val="none"/>
        </w:rPr>
        <w:t>12.3计量</w:t>
      </w:r>
      <w:bookmarkEnd w:id="427"/>
      <w:bookmarkEnd w:id="428"/>
      <w:bookmarkEnd w:id="429"/>
    </w:p>
    <w:p w14:paraId="7A26EA2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12.3.1 计量原则</w:t>
      </w:r>
    </w:p>
    <w:p w14:paraId="5D12790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工程量计量按照合同约定的工程量计算规则、图纸及变更指示等进行计量。工程量计算规则应以相关的国家标准、行业标准等为依据，由合同当事人在专用合同条款中约定。</w:t>
      </w:r>
    </w:p>
    <w:p w14:paraId="55D8A8F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12.3.2 计量周期</w:t>
      </w:r>
    </w:p>
    <w:p w14:paraId="65C5806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除专用合同条款另有约定外，工程量的计量按月进行。</w:t>
      </w:r>
    </w:p>
    <w:p w14:paraId="7DED9F7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12.3.3 单价合同的计量</w:t>
      </w:r>
    </w:p>
    <w:p w14:paraId="510F03B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除专用合同条款另有约定外，单价合同的计量按照本项约定执行：</w:t>
      </w:r>
    </w:p>
    <w:p w14:paraId="3B2CF45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（1）承包人应于每月25日向监理人报送上月20日至当月19日已完成的工程量报告，并附具进度付款申请单、已完成工程量报表和有关资料。</w:t>
      </w:r>
    </w:p>
    <w:p w14:paraId="47A5B72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6B7962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（3）监理人未在收到承包人提交的工程量报表后的7天内完成审核的，承包人报送的工程量报告中的工程量视为承包人实际完成的工程量，据此计算工程价款。</w:t>
      </w:r>
    </w:p>
    <w:p w14:paraId="325C34D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12.3.4 总价合同的计量</w:t>
      </w:r>
    </w:p>
    <w:p w14:paraId="525DAA4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除专用合同条款另有约定外，按月计量支付的总价合同，按照本项约定执行：</w:t>
      </w:r>
    </w:p>
    <w:p w14:paraId="283C4E3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（1）承包人应于每月25日向监理人报送上月20日至当月19日已完成的工程量报告，并附具进度付款申请单、已完成工程量报表和有关资料。</w:t>
      </w:r>
    </w:p>
    <w:p w14:paraId="334C2CC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39184D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（3）监理人未在收到承包人提交的工程量报表后的7天内完成复核的，承包人提交的工程量报告中的工程量视为承包人实际完成的工程量。</w:t>
      </w:r>
    </w:p>
    <w:p w14:paraId="1A1954C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12.3.5 总价合同采用支付分解表计量支付的，可以按照第12.3.4项〔总价合同的计量〕约定进行计量，但合同价款按照支付分解表进行支付。</w:t>
      </w:r>
    </w:p>
    <w:p w14:paraId="38A7EF1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12.3.6 其他价格形式合同的计量</w:t>
      </w:r>
    </w:p>
    <w:p w14:paraId="252D8A0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合同当事人可在专用合同条款中约定其他价格形式合同的计量方式和程序。</w:t>
      </w:r>
    </w:p>
    <w:p w14:paraId="1C52555C">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30" w:name="_Toc296346602"/>
      <w:bookmarkStart w:id="431" w:name="_Toc296503101"/>
      <w:bookmarkStart w:id="432" w:name="_Toc2020"/>
      <w:bookmarkStart w:id="433" w:name="_Toc337558803"/>
      <w:bookmarkStart w:id="434" w:name="_Toc7623"/>
      <w:r>
        <w:rPr>
          <w:rFonts w:hint="eastAsia" w:ascii="仿宋_GB2312" w:hAnsi="仿宋_GB2312" w:eastAsia="仿宋_GB2312" w:cs="仿宋_GB2312"/>
          <w:b w:val="0"/>
          <w:color w:val="auto"/>
          <w:sz w:val="30"/>
          <w:szCs w:val="30"/>
          <w:highlight w:val="none"/>
        </w:rPr>
        <w:t>12.4工程进度款支</w:t>
      </w:r>
      <w:bookmarkEnd w:id="430"/>
      <w:bookmarkEnd w:id="431"/>
      <w:r>
        <w:rPr>
          <w:rFonts w:hint="eastAsia" w:ascii="仿宋_GB2312" w:hAnsi="仿宋_GB2312" w:eastAsia="仿宋_GB2312" w:cs="仿宋_GB2312"/>
          <w:b w:val="0"/>
          <w:color w:val="auto"/>
          <w:sz w:val="30"/>
          <w:szCs w:val="30"/>
          <w:highlight w:val="none"/>
        </w:rPr>
        <w:t>付</w:t>
      </w:r>
      <w:bookmarkEnd w:id="432"/>
      <w:bookmarkEnd w:id="433"/>
      <w:bookmarkEnd w:id="434"/>
    </w:p>
    <w:p w14:paraId="3495AE2D">
      <w:pPr>
        <w:autoSpaceDE w:val="0"/>
        <w:autoSpaceDN w:val="0"/>
        <w:adjustRightInd w:val="0"/>
        <w:spacing w:line="440" w:lineRule="exact"/>
        <w:ind w:firstLine="600" w:firstLineChars="200"/>
        <w:jc w:val="left"/>
        <w:outlineLvl w:val="9"/>
        <w:rPr>
          <w:rFonts w:hint="eastAsia" w:ascii="仿宋_GB2312" w:hAnsi="仿宋_GB2312" w:eastAsia="仿宋_GB2312" w:cs="仿宋_GB2312"/>
          <w:color w:val="auto"/>
          <w:kern w:val="0"/>
          <w:sz w:val="30"/>
          <w:szCs w:val="30"/>
          <w:highlight w:val="none"/>
        </w:rPr>
      </w:pPr>
      <w:bookmarkStart w:id="435" w:name="_Toc26935"/>
      <w:bookmarkStart w:id="436" w:name="_Toc27246"/>
      <w:r>
        <w:rPr>
          <w:rFonts w:hint="eastAsia" w:ascii="仿宋_GB2312" w:hAnsi="仿宋_GB2312" w:eastAsia="仿宋_GB2312" w:cs="仿宋_GB2312"/>
          <w:color w:val="auto"/>
          <w:sz w:val="30"/>
          <w:szCs w:val="30"/>
          <w:highlight w:val="none"/>
        </w:rPr>
        <w:t>12.4</w:t>
      </w:r>
      <w:r>
        <w:rPr>
          <w:rFonts w:hint="eastAsia" w:ascii="仿宋_GB2312" w:hAnsi="仿宋_GB2312" w:eastAsia="仿宋_GB2312" w:cs="仿宋_GB2312"/>
          <w:color w:val="auto"/>
          <w:kern w:val="0"/>
          <w:sz w:val="30"/>
          <w:szCs w:val="30"/>
          <w:highlight w:val="none"/>
        </w:rPr>
        <w:t>.1 付款周期</w:t>
      </w:r>
      <w:bookmarkEnd w:id="435"/>
      <w:bookmarkEnd w:id="436"/>
    </w:p>
    <w:p w14:paraId="611F3ED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除专用合同条款另有约定外，付款周期应按照第12.3.2项〔计量周期〕的约定与计量周期保持一致。</w:t>
      </w:r>
    </w:p>
    <w:p w14:paraId="2174FFE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12.4</w:t>
      </w:r>
      <w:r>
        <w:rPr>
          <w:rFonts w:hint="eastAsia" w:ascii="仿宋_GB2312" w:hAnsi="仿宋_GB2312" w:eastAsia="仿宋_GB2312" w:cs="仿宋_GB2312"/>
          <w:color w:val="auto"/>
          <w:kern w:val="0"/>
          <w:sz w:val="30"/>
          <w:szCs w:val="30"/>
          <w:highlight w:val="none"/>
        </w:rPr>
        <w:t>.2 进度付款申请单的编制</w:t>
      </w:r>
    </w:p>
    <w:p w14:paraId="6DD334B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除专用合同条款另有约定外，进度付款申请单应包括下列内容：</w:t>
      </w:r>
    </w:p>
    <w:p w14:paraId="03A60E0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（1）截至本次付款周期已完成工作对应的金额；</w:t>
      </w:r>
    </w:p>
    <w:p w14:paraId="1C700D2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（2）根据第10条〔变更〕应增加和扣减的变更金额；</w:t>
      </w:r>
    </w:p>
    <w:p w14:paraId="7F82E12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（3）根据第12.2款〔预付款〕约定应支付的预付款和扣减的返还预付款；</w:t>
      </w:r>
    </w:p>
    <w:p w14:paraId="5366CF2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（4）根据第15.3款〔质量保证金〕约定应扣减的质量保证金；</w:t>
      </w:r>
    </w:p>
    <w:p w14:paraId="52BD9CC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（5）根据第19条〔索赔〕应增加和扣减的索赔金额；</w:t>
      </w:r>
    </w:p>
    <w:p w14:paraId="48857C2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（6）对已签发的进度款支付证书中出现错误的修正，应在本次进度付款中支付或扣除的金额；</w:t>
      </w:r>
    </w:p>
    <w:p w14:paraId="6577D1E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（7）根据合同约定应增加和扣减的其他金额。</w:t>
      </w:r>
    </w:p>
    <w:p w14:paraId="4887B78B">
      <w:pPr>
        <w:autoSpaceDE w:val="0"/>
        <w:autoSpaceDN w:val="0"/>
        <w:adjustRightInd w:val="0"/>
        <w:spacing w:line="440" w:lineRule="exact"/>
        <w:ind w:firstLine="600" w:firstLineChars="200"/>
        <w:jc w:val="left"/>
        <w:outlineLvl w:val="9"/>
        <w:rPr>
          <w:rFonts w:hint="eastAsia" w:ascii="仿宋_GB2312" w:hAnsi="仿宋_GB2312" w:eastAsia="仿宋_GB2312" w:cs="仿宋_GB2312"/>
          <w:color w:val="auto"/>
          <w:kern w:val="0"/>
          <w:sz w:val="30"/>
          <w:szCs w:val="30"/>
          <w:highlight w:val="none"/>
        </w:rPr>
      </w:pPr>
      <w:bookmarkStart w:id="437" w:name="_Toc12667"/>
      <w:bookmarkStart w:id="438" w:name="_Toc30656"/>
      <w:r>
        <w:rPr>
          <w:rFonts w:hint="eastAsia" w:ascii="仿宋_GB2312" w:hAnsi="仿宋_GB2312" w:eastAsia="仿宋_GB2312" w:cs="仿宋_GB2312"/>
          <w:color w:val="auto"/>
          <w:kern w:val="0"/>
          <w:sz w:val="30"/>
          <w:szCs w:val="30"/>
          <w:highlight w:val="none"/>
        </w:rPr>
        <w:t>12.4.3 进度付款申请单的提交</w:t>
      </w:r>
      <w:bookmarkEnd w:id="437"/>
      <w:bookmarkEnd w:id="438"/>
    </w:p>
    <w:p w14:paraId="60D3E66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（1）单价合同进度付款申请单的提交</w:t>
      </w:r>
    </w:p>
    <w:p w14:paraId="3A4D209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7EF68ED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（2）总价合同进度付款申请单的提交</w:t>
      </w:r>
    </w:p>
    <w:p w14:paraId="70905F5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总价合同按月计量支付的，承包人按照第12.3.4项〔总价合同的计量〕约定的时间按月向监理人提交进度付款申请单，并附上已完成工程量报表和有关资料。</w:t>
      </w:r>
    </w:p>
    <w:p w14:paraId="0C87974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总价合同按支付分解表支付的，承包人应按照第12.4.6项〔支付分解表〕及第12.4.2项〔进度付款申请单的编制〕的约定向监理人提交进度付款申请单。</w:t>
      </w:r>
    </w:p>
    <w:p w14:paraId="41BF302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（3）其他价格形式合同的进度付款申请单的提交</w:t>
      </w:r>
    </w:p>
    <w:p w14:paraId="0147230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合同当事人可在专用合同条款中约定其他价格形式合同的进度付款申请单的编制和提交程序。</w:t>
      </w:r>
    </w:p>
    <w:p w14:paraId="523A744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12.4</w:t>
      </w:r>
      <w:r>
        <w:rPr>
          <w:rFonts w:hint="eastAsia" w:ascii="仿宋_GB2312" w:hAnsi="仿宋_GB2312" w:eastAsia="仿宋_GB2312" w:cs="仿宋_GB2312"/>
          <w:color w:val="auto"/>
          <w:kern w:val="0"/>
          <w:sz w:val="30"/>
          <w:szCs w:val="30"/>
          <w:highlight w:val="none"/>
        </w:rPr>
        <w:t>.4 进度款审核和支付</w:t>
      </w:r>
    </w:p>
    <w:p w14:paraId="1CA4630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0C218C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E1F79B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5CBDA65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（3）发包人签发进度款支付证书或临时进度款支付证书，不表明发包人已同意、批准或接受了承包人完成的相应部分的工作。</w:t>
      </w:r>
    </w:p>
    <w:p w14:paraId="1DF2470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12.4.5 进度付款的修正</w:t>
      </w:r>
    </w:p>
    <w:p w14:paraId="1C8B8B1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在对已签发的进度款支付证书进行阶段汇总和复核中发现错误、遗漏或重复的，发包人和承包人均有权提出修正申请。经发包人和承包人同意的修正，应在下期进度付款中支付或扣除。</w:t>
      </w:r>
    </w:p>
    <w:p w14:paraId="6DAC71D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12.4.6 支付分解表</w:t>
      </w:r>
    </w:p>
    <w:p w14:paraId="18C53D3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1.支付分解表的编制要求</w:t>
      </w:r>
    </w:p>
    <w:p w14:paraId="13A33FD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（1）支付分解表中所列的每期付款金额，应为第12.4.2项〔进度付款申请单的编制〕第（1）目的估算金额；</w:t>
      </w:r>
    </w:p>
    <w:p w14:paraId="146C816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（2）实际进度与施工进度计划不一致的，合同当事人可按照第4.4款〔商定或确定〕修改支付分解表；</w:t>
      </w:r>
    </w:p>
    <w:p w14:paraId="10CD65D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（3）不采用支付分解表的，承包人应向发包人和监理人提交按季度编制的支付估算分解表，用于支付参考。</w:t>
      </w:r>
    </w:p>
    <w:p w14:paraId="60EEDE3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2.总价合同支付分解表的编制与审批</w:t>
      </w:r>
    </w:p>
    <w:p w14:paraId="2D4F6F2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5F5B1E3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（2）监理人应在收到支付分解表后7天内完成审核并报送发包人。发包人应在收到经监理人审核的支付分解表后7天内完成审批，经发包人批准的支付分解表为有约束力的支付分解表。</w:t>
      </w:r>
    </w:p>
    <w:p w14:paraId="4EC9EE8E">
      <w:pPr>
        <w:spacing w:line="440" w:lineRule="exact"/>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    （3）发包人逾期未完成支付分解表审批的，也未及时要求承包人进行修正和提供补充资料的，则承包人提交的支付分解表视为已经获得发包人批准。</w:t>
      </w:r>
    </w:p>
    <w:p w14:paraId="7889C0F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3.单价合同的总价项目支付分解表的编制与审批</w:t>
      </w:r>
    </w:p>
    <w:p w14:paraId="3813EE3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6E3BBAF">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39" w:name="_Toc29642"/>
      <w:bookmarkStart w:id="440" w:name="_Toc23112"/>
      <w:r>
        <w:rPr>
          <w:rFonts w:hint="eastAsia" w:ascii="仿宋_GB2312" w:hAnsi="仿宋_GB2312" w:eastAsia="仿宋_GB2312" w:cs="仿宋_GB2312"/>
          <w:b w:val="0"/>
          <w:color w:val="auto"/>
          <w:sz w:val="30"/>
          <w:szCs w:val="30"/>
          <w:highlight w:val="none"/>
        </w:rPr>
        <w:t>12.5支付账户</w:t>
      </w:r>
      <w:bookmarkEnd w:id="439"/>
      <w:bookmarkEnd w:id="440"/>
    </w:p>
    <w:p w14:paraId="003166B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发包人应将合同价款支付至合同协议书中约定的承包人账户。</w:t>
      </w:r>
    </w:p>
    <w:p w14:paraId="4434A553">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441" w:name="_Toc337558804"/>
      <w:bookmarkStart w:id="442" w:name="_Toc296346607"/>
      <w:bookmarkStart w:id="443" w:name="_Toc1111294442"/>
      <w:bookmarkStart w:id="444" w:name="_Toc23082"/>
      <w:bookmarkStart w:id="445" w:name="_Toc322522574"/>
      <w:bookmarkStart w:id="446" w:name="_Toc296503106"/>
      <w:bookmarkStart w:id="447" w:name="_Toc18487"/>
      <w:r>
        <w:rPr>
          <w:rFonts w:hint="eastAsia" w:ascii="仿宋_GB2312" w:hAnsi="仿宋_GB2312" w:eastAsia="仿宋_GB2312" w:cs="仿宋_GB2312"/>
          <w:b/>
          <w:bCs w:val="0"/>
          <w:color w:val="auto"/>
          <w:sz w:val="30"/>
          <w:szCs w:val="30"/>
          <w:highlight w:val="none"/>
        </w:rPr>
        <w:t>13. 验收和工程试车</w:t>
      </w:r>
      <w:bookmarkEnd w:id="441"/>
      <w:bookmarkEnd w:id="442"/>
      <w:bookmarkEnd w:id="443"/>
      <w:bookmarkEnd w:id="444"/>
      <w:bookmarkEnd w:id="445"/>
      <w:bookmarkEnd w:id="446"/>
      <w:bookmarkEnd w:id="447"/>
    </w:p>
    <w:p w14:paraId="6E8EFAA0">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48" w:name="_Toc337558805"/>
      <w:bookmarkStart w:id="449" w:name="_Toc25405"/>
      <w:bookmarkStart w:id="450" w:name="_Toc24276"/>
      <w:bookmarkStart w:id="451" w:name="_Toc296503110"/>
      <w:bookmarkStart w:id="452" w:name="_Toc296346611"/>
      <w:r>
        <w:rPr>
          <w:rFonts w:hint="eastAsia" w:ascii="仿宋_GB2312" w:hAnsi="仿宋_GB2312" w:eastAsia="仿宋_GB2312" w:cs="仿宋_GB2312"/>
          <w:b w:val="0"/>
          <w:color w:val="auto"/>
          <w:sz w:val="30"/>
          <w:szCs w:val="30"/>
          <w:highlight w:val="none"/>
        </w:rPr>
        <w:t>13.1分部分项工程验收</w:t>
      </w:r>
      <w:bookmarkEnd w:id="448"/>
      <w:bookmarkEnd w:id="449"/>
      <w:bookmarkEnd w:id="450"/>
    </w:p>
    <w:p w14:paraId="59B002DE">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13.1.1 分部分项工程质量应符合国家有关工程施工验收规范、标准及合同约定，承包人应按照施工组织设计的要求完成分部分项工程施工。</w:t>
      </w:r>
    </w:p>
    <w:p w14:paraId="090713A8">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13.1.2 除专用合同条款另有约定外，分部分项工程经承包人自检合格并具备验收条件的，承包人应提前48小时通知监理人进行验收。</w:t>
      </w:r>
      <w:r>
        <w:rPr>
          <w:rFonts w:hint="eastAsia" w:ascii="仿宋_GB2312" w:hAnsi="仿宋_GB2312" w:eastAsia="仿宋_GB2312" w:cs="仿宋_GB2312"/>
          <w:color w:val="auto"/>
          <w:kern w:val="0"/>
          <w:sz w:val="30"/>
          <w:szCs w:val="30"/>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仿宋_GB2312" w:hAnsi="仿宋_GB2312" w:eastAsia="仿宋_GB2312" w:cs="仿宋_GB2312"/>
          <w:color w:val="auto"/>
          <w:sz w:val="30"/>
          <w:szCs w:val="30"/>
          <w:highlight w:val="none"/>
        </w:rPr>
        <w:t>分部分项工程未经验收的，不得进入下一道工序施工。</w:t>
      </w:r>
    </w:p>
    <w:p w14:paraId="1AA3295D">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分部分项工程的验收资料应当作为竣工资料的组成部分。</w:t>
      </w:r>
    </w:p>
    <w:p w14:paraId="317CA22B">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53" w:name="_Toc337558806"/>
      <w:bookmarkStart w:id="454" w:name="_Toc28766"/>
      <w:bookmarkStart w:id="455" w:name="_Toc28018"/>
      <w:r>
        <w:rPr>
          <w:rFonts w:hint="eastAsia" w:ascii="仿宋_GB2312" w:hAnsi="仿宋_GB2312" w:eastAsia="仿宋_GB2312" w:cs="仿宋_GB2312"/>
          <w:b w:val="0"/>
          <w:color w:val="auto"/>
          <w:sz w:val="30"/>
          <w:szCs w:val="30"/>
          <w:highlight w:val="none"/>
        </w:rPr>
        <w:t>13.2竣工验收</w:t>
      </w:r>
      <w:bookmarkEnd w:id="451"/>
      <w:bookmarkEnd w:id="452"/>
      <w:bookmarkEnd w:id="453"/>
      <w:bookmarkEnd w:id="454"/>
      <w:bookmarkEnd w:id="455"/>
    </w:p>
    <w:p w14:paraId="3421DD8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13.2.1竣工验收条件</w:t>
      </w:r>
    </w:p>
    <w:p w14:paraId="3329CB0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工程具备以下条件的，承包人可以申请竣工验收：</w:t>
      </w:r>
    </w:p>
    <w:p w14:paraId="7E4DDBB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（1）除发包人同意的甩项工作和缺陷修补工作外，合同范围内的全部工程以及有关工作，包括合同要求的试验、试运行以及检验均已完成，并符合合同要求；</w:t>
      </w:r>
    </w:p>
    <w:p w14:paraId="38E727F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（2）已按合同约定编制了甩项工作和缺陷修补工作清单以及相应的施工计划；</w:t>
      </w:r>
    </w:p>
    <w:p w14:paraId="20413D1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（3）已按合同约定的内容和份数备齐竣工资料。</w:t>
      </w:r>
    </w:p>
    <w:p w14:paraId="65D8058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13.2.2竣工验收程序</w:t>
      </w:r>
    </w:p>
    <w:p w14:paraId="07D5D64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除专用合同条款另有约定外，承包人申请竣工验收的，应当按照以下程序进行：</w:t>
      </w:r>
    </w:p>
    <w:p w14:paraId="44CD7FB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4E64FD1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025A29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（3）竣工验收合格的，发包人应在验收合格后14天内向承包人签发工程接收证书。发包人无正当理由逾期不颁发工程接收证书的，自验收合格后第15天起视为已颁发工程接收证书。</w:t>
      </w:r>
    </w:p>
    <w:p w14:paraId="7F626C3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A5953D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6394A72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2A6D2D8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13.2.3竣工日期</w:t>
      </w:r>
    </w:p>
    <w:p w14:paraId="516CF91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456" w:name="#go14"/>
      <w:bookmarkEnd w:id="456"/>
      <w:r>
        <w:rPr>
          <w:rFonts w:hint="eastAsia" w:ascii="仿宋_GB2312" w:hAnsi="仿宋_GB2312" w:eastAsia="仿宋_GB2312" w:cs="仿宋_GB2312"/>
          <w:color w:val="auto"/>
          <w:kern w:val="0"/>
          <w:sz w:val="30"/>
          <w:szCs w:val="30"/>
          <w:highlight w:val="none"/>
        </w:rPr>
        <w:t>收申请报告的日期为实际竣工日期；工程未经竣工验收，发包人擅自使用的，以转移占有工程之日为实际竣工日期。</w:t>
      </w:r>
    </w:p>
    <w:p w14:paraId="5CAD086A">
      <w:pPr>
        <w:spacing w:line="440" w:lineRule="exact"/>
        <w:ind w:firstLine="600" w:firstLineChars="200"/>
        <w:jc w:val="left"/>
        <w:outlineLvl w:val="9"/>
        <w:rPr>
          <w:rFonts w:hint="eastAsia" w:ascii="仿宋_GB2312" w:hAnsi="仿宋_GB2312" w:eastAsia="仿宋_GB2312" w:cs="仿宋_GB2312"/>
          <w:color w:val="auto"/>
          <w:kern w:val="0"/>
          <w:sz w:val="30"/>
          <w:szCs w:val="30"/>
          <w:highlight w:val="none"/>
        </w:rPr>
      </w:pPr>
      <w:bookmarkStart w:id="457" w:name="_Toc12074"/>
      <w:bookmarkStart w:id="458" w:name="_Toc31007"/>
      <w:r>
        <w:rPr>
          <w:rFonts w:hint="eastAsia" w:ascii="仿宋_GB2312" w:hAnsi="仿宋_GB2312" w:eastAsia="仿宋_GB2312" w:cs="仿宋_GB2312"/>
          <w:color w:val="auto"/>
          <w:kern w:val="0"/>
          <w:sz w:val="30"/>
          <w:szCs w:val="30"/>
          <w:highlight w:val="none"/>
        </w:rPr>
        <w:t>13.2.4 拒绝接收全部或部分工程</w:t>
      </w:r>
      <w:bookmarkEnd w:id="457"/>
      <w:bookmarkEnd w:id="458"/>
    </w:p>
    <w:p w14:paraId="68D7AD4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84D276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13.2.5 移交、接收全部与部分工程</w:t>
      </w:r>
    </w:p>
    <w:p w14:paraId="4ACBC09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除专用合同条款另有约定外，合同当事人应当在颁发工程接收证书后7天内完成工程的移交。</w:t>
      </w:r>
    </w:p>
    <w:p w14:paraId="227B514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460E1BA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1414FC65">
      <w:pPr>
        <w:pStyle w:val="4"/>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59" w:name="_Toc12923"/>
      <w:bookmarkStart w:id="460" w:name="_Toc296503111"/>
      <w:bookmarkStart w:id="461" w:name="_Toc4825"/>
      <w:bookmarkStart w:id="462" w:name="_Toc337558807"/>
      <w:bookmarkStart w:id="463" w:name="_Toc296346612"/>
      <w:r>
        <w:rPr>
          <w:rFonts w:hint="eastAsia" w:ascii="仿宋_GB2312" w:hAnsi="仿宋_GB2312" w:eastAsia="仿宋_GB2312" w:cs="仿宋_GB2312"/>
          <w:b w:val="0"/>
          <w:color w:val="auto"/>
          <w:sz w:val="30"/>
          <w:szCs w:val="30"/>
          <w:highlight w:val="none"/>
        </w:rPr>
        <w:t>13.3工程试车</w:t>
      </w:r>
      <w:bookmarkEnd w:id="459"/>
      <w:bookmarkEnd w:id="460"/>
      <w:bookmarkEnd w:id="461"/>
      <w:bookmarkEnd w:id="462"/>
      <w:bookmarkEnd w:id="463"/>
    </w:p>
    <w:p w14:paraId="2126B94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13.3.1试车程序</w:t>
      </w:r>
    </w:p>
    <w:p w14:paraId="0A81C69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工程需要试车的，除专用合同条款另有约定外，试车内容应与承包人承包范围相一致，试车费用由承包人承担。工程试车应按如下程序进行：</w:t>
      </w:r>
    </w:p>
    <w:p w14:paraId="045536B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2DFB96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314A548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3236995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13.3.2 试车中的责任</w:t>
      </w:r>
    </w:p>
    <w:p w14:paraId="391FB66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505FBA9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32EF82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13.3.3 投料试车</w:t>
      </w:r>
    </w:p>
    <w:p w14:paraId="5A822C1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如需进行投料试车的，发包人应在工程竣工验收后组织投料试车。发包人要求在工程竣工验收前进行或需要承包人配合时，应征得承包人同意，并在专用合同条款中约定有关事项。</w:t>
      </w:r>
    </w:p>
    <w:p w14:paraId="62F3483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5321CE1B">
      <w:pPr>
        <w:pStyle w:val="4"/>
        <w:spacing w:before="120" w:after="120" w:line="440" w:lineRule="exact"/>
        <w:outlineLvl w:val="2"/>
        <w:rPr>
          <w:rFonts w:hint="eastAsia" w:ascii="仿宋_GB2312" w:hAnsi="仿宋_GB2312" w:eastAsia="仿宋_GB2312" w:cs="仿宋_GB2312"/>
          <w:b w:val="0"/>
          <w:color w:val="auto"/>
          <w:sz w:val="30"/>
          <w:szCs w:val="30"/>
          <w:highlight w:val="none"/>
        </w:rPr>
      </w:pPr>
      <w:bookmarkStart w:id="464" w:name="_Toc337558808"/>
      <w:r>
        <w:rPr>
          <w:rFonts w:hint="eastAsia" w:ascii="仿宋_GB2312" w:hAnsi="仿宋_GB2312" w:eastAsia="仿宋_GB2312" w:cs="仿宋_GB2312"/>
          <w:b w:val="0"/>
          <w:color w:val="auto"/>
          <w:sz w:val="30"/>
          <w:szCs w:val="30"/>
          <w:highlight w:val="none"/>
        </w:rPr>
        <w:t xml:space="preserve">    </w:t>
      </w:r>
      <w:bookmarkStart w:id="465" w:name="_Toc7270"/>
      <w:bookmarkStart w:id="466" w:name="_Toc23438"/>
      <w:r>
        <w:rPr>
          <w:rFonts w:hint="eastAsia" w:ascii="仿宋_GB2312" w:hAnsi="仿宋_GB2312" w:eastAsia="仿宋_GB2312" w:cs="仿宋_GB2312"/>
          <w:b w:val="0"/>
          <w:color w:val="auto"/>
          <w:sz w:val="30"/>
          <w:szCs w:val="30"/>
          <w:highlight w:val="none"/>
        </w:rPr>
        <w:t>13.4提前交付单位工程的验收</w:t>
      </w:r>
      <w:bookmarkEnd w:id="464"/>
      <w:bookmarkEnd w:id="465"/>
      <w:bookmarkEnd w:id="466"/>
    </w:p>
    <w:p w14:paraId="6EDF01A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13.4.1 发包人需要在工程竣工前使用单位工程的，或承包人提出提前交付已经竣工的单位工程且经发包人同意的，可进行单位工程验收，验收的程序按照第13.2款〔竣工验收〕的约定进行。</w:t>
      </w:r>
    </w:p>
    <w:p w14:paraId="486EDD7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7DD6B1B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13.4.2 发包人要求在工程竣工前交付单位工程，由此导致承包人费用增加和（或）工期延误的，由发包人承担由此增加的费用和（或）延误的工期，并支付承包人合理的利润。</w:t>
      </w:r>
    </w:p>
    <w:p w14:paraId="0C31AEC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67" w:name="_Toc25476"/>
      <w:bookmarkStart w:id="468" w:name="_Toc25073"/>
      <w:r>
        <w:rPr>
          <w:rFonts w:hint="eastAsia" w:ascii="仿宋_GB2312" w:hAnsi="仿宋_GB2312" w:eastAsia="仿宋_GB2312" w:cs="仿宋_GB2312"/>
          <w:b w:val="0"/>
          <w:color w:val="auto"/>
          <w:sz w:val="30"/>
          <w:szCs w:val="30"/>
          <w:highlight w:val="none"/>
        </w:rPr>
        <w:t>13.5 施工期运行</w:t>
      </w:r>
      <w:bookmarkEnd w:id="467"/>
      <w:bookmarkEnd w:id="468"/>
    </w:p>
    <w:p w14:paraId="6335A89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5AE3C99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13.5.2 在施工期运行中发现工程或工程设备损坏或存在缺陷的，由承包人按第15.2款〔缺陷责任期〕约定进行修复。</w:t>
      </w:r>
    </w:p>
    <w:p w14:paraId="5D33A292">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69" w:name="_Toc296503112"/>
      <w:bookmarkStart w:id="470" w:name="_Toc296346613"/>
      <w:bookmarkStart w:id="471" w:name="_Toc27404"/>
      <w:bookmarkStart w:id="472" w:name="_Toc337558809"/>
      <w:bookmarkStart w:id="473" w:name="_Toc14823"/>
      <w:r>
        <w:rPr>
          <w:rFonts w:hint="eastAsia" w:ascii="仿宋_GB2312" w:hAnsi="仿宋_GB2312" w:eastAsia="仿宋_GB2312" w:cs="仿宋_GB2312"/>
          <w:b w:val="0"/>
          <w:color w:val="auto"/>
          <w:sz w:val="30"/>
          <w:szCs w:val="30"/>
          <w:highlight w:val="none"/>
        </w:rPr>
        <w:t>13.6 竣工退</w:t>
      </w:r>
      <w:bookmarkEnd w:id="469"/>
      <w:bookmarkEnd w:id="470"/>
      <w:r>
        <w:rPr>
          <w:rFonts w:hint="eastAsia" w:ascii="仿宋_GB2312" w:hAnsi="仿宋_GB2312" w:eastAsia="仿宋_GB2312" w:cs="仿宋_GB2312"/>
          <w:b w:val="0"/>
          <w:color w:val="auto"/>
          <w:sz w:val="30"/>
          <w:szCs w:val="30"/>
          <w:highlight w:val="none"/>
        </w:rPr>
        <w:t>场</w:t>
      </w:r>
      <w:bookmarkEnd w:id="471"/>
      <w:bookmarkEnd w:id="472"/>
      <w:bookmarkEnd w:id="473"/>
    </w:p>
    <w:p w14:paraId="761197E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13.6.1 竣工退场</w:t>
      </w:r>
    </w:p>
    <w:p w14:paraId="10FEEA3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颁发工程接收证书后，承包人应按以下要求对施工现场进行清理：</w:t>
      </w:r>
    </w:p>
    <w:p w14:paraId="4306D40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（1）施工现场内残留的垃圾已全部清除出场；</w:t>
      </w:r>
    </w:p>
    <w:p w14:paraId="022B30C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（2）临时工程已拆除，场地已进行清理、平整或复原；</w:t>
      </w:r>
    </w:p>
    <w:p w14:paraId="227DF8B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（3）按合同约定应撤离的人员、承包人施工设备和剩余的材料，包括废弃的施工设备和材料，已按计划撤离施工现场；</w:t>
      </w:r>
    </w:p>
    <w:p w14:paraId="1FFF342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（4）施工现场周边及其附近道路、河道的施工堆积物，已全部清理；</w:t>
      </w:r>
    </w:p>
    <w:p w14:paraId="3BA05F4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（5）施工现场其他场地清理工作已全部完成。</w:t>
      </w:r>
    </w:p>
    <w:p w14:paraId="20439B4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E270CF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13.6.2 地表还原</w:t>
      </w:r>
    </w:p>
    <w:p w14:paraId="73083E7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412A614A">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474" w:name="_Toc337558810"/>
      <w:bookmarkStart w:id="475" w:name="_Toc25914"/>
      <w:bookmarkStart w:id="476" w:name="_Toc1783966765"/>
      <w:bookmarkStart w:id="477" w:name="_Toc24794"/>
      <w:bookmarkStart w:id="478" w:name="_Toc296346614"/>
      <w:bookmarkStart w:id="479" w:name="_Toc296503113"/>
      <w:r>
        <w:rPr>
          <w:rFonts w:hint="eastAsia" w:ascii="仿宋_GB2312" w:hAnsi="仿宋_GB2312" w:eastAsia="仿宋_GB2312" w:cs="仿宋_GB2312"/>
          <w:b/>
          <w:bCs w:val="0"/>
          <w:color w:val="auto"/>
          <w:sz w:val="30"/>
          <w:szCs w:val="30"/>
          <w:highlight w:val="none"/>
        </w:rPr>
        <w:t>14. 竣工结算</w:t>
      </w:r>
      <w:bookmarkEnd w:id="474"/>
      <w:bookmarkEnd w:id="475"/>
      <w:bookmarkEnd w:id="476"/>
      <w:bookmarkEnd w:id="477"/>
    </w:p>
    <w:p w14:paraId="7D78183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80" w:name="_Toc337558811"/>
      <w:bookmarkStart w:id="481" w:name="_Toc3597"/>
      <w:bookmarkStart w:id="482" w:name="_Toc20210"/>
      <w:r>
        <w:rPr>
          <w:rFonts w:hint="eastAsia" w:ascii="仿宋_GB2312" w:hAnsi="仿宋_GB2312" w:eastAsia="仿宋_GB2312" w:cs="仿宋_GB2312"/>
          <w:b w:val="0"/>
          <w:color w:val="auto"/>
          <w:sz w:val="30"/>
          <w:szCs w:val="30"/>
          <w:highlight w:val="none"/>
        </w:rPr>
        <w:t>14.1 竣工结算申请</w:t>
      </w:r>
      <w:bookmarkEnd w:id="480"/>
      <w:bookmarkEnd w:id="481"/>
      <w:bookmarkEnd w:id="482"/>
    </w:p>
    <w:p w14:paraId="0D930AC9">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w:t>
      </w:r>
      <w:r>
        <w:rPr>
          <w:rFonts w:hint="eastAsia" w:ascii="仿宋_GB2312" w:hAnsi="仿宋_GB2312" w:eastAsia="仿宋_GB2312" w:cs="仿宋_GB2312"/>
          <w:color w:val="auto"/>
          <w:sz w:val="30"/>
          <w:szCs w:val="30"/>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0E8E308D">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除专用合同条款另有约定外，竣工结算申请单应包括以下内容：</w:t>
      </w:r>
    </w:p>
    <w:p w14:paraId="4F44506A">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（1）竣工结算合同价格；</w:t>
      </w:r>
    </w:p>
    <w:p w14:paraId="550EEF34">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（2）发包人已支付承包人的款项；</w:t>
      </w:r>
    </w:p>
    <w:p w14:paraId="72C78C2D">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（3）应扣留的质量保证金。已缴纳履约保证金的或提供其他工程质量担保方式的除外； </w:t>
      </w:r>
    </w:p>
    <w:p w14:paraId="75448022">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（4）发包人应支付承包人的合同价款。</w:t>
      </w:r>
    </w:p>
    <w:p w14:paraId="6997174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83" w:name="_Toc337558812"/>
      <w:bookmarkStart w:id="484" w:name="_Toc19847"/>
      <w:bookmarkStart w:id="485" w:name="_Toc12401"/>
      <w:r>
        <w:rPr>
          <w:rFonts w:hint="eastAsia" w:ascii="仿宋_GB2312" w:hAnsi="仿宋_GB2312" w:eastAsia="仿宋_GB2312" w:cs="仿宋_GB2312"/>
          <w:b w:val="0"/>
          <w:color w:val="auto"/>
          <w:sz w:val="30"/>
          <w:szCs w:val="30"/>
          <w:highlight w:val="none"/>
        </w:rPr>
        <w:t>14.2 竣工结算审核</w:t>
      </w:r>
      <w:bookmarkEnd w:id="483"/>
      <w:bookmarkEnd w:id="484"/>
      <w:bookmarkEnd w:id="485"/>
    </w:p>
    <w:p w14:paraId="555A8D4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仿宋_GB2312" w:hAnsi="仿宋_GB2312" w:eastAsia="仿宋_GB2312" w:cs="仿宋_GB2312"/>
          <w:color w:val="auto"/>
          <w:sz w:val="30"/>
          <w:szCs w:val="30"/>
          <w:highlight w:val="none"/>
        </w:rPr>
        <w:t>发包人对竣工</w:t>
      </w:r>
      <w:r>
        <w:rPr>
          <w:rFonts w:hint="eastAsia" w:ascii="仿宋_GB2312" w:hAnsi="仿宋_GB2312" w:eastAsia="仿宋_GB2312" w:cs="仿宋_GB2312"/>
          <w:color w:val="auto"/>
          <w:kern w:val="0"/>
          <w:sz w:val="30"/>
          <w:szCs w:val="30"/>
          <w:highlight w:val="none"/>
        </w:rPr>
        <w:t>结算</w:t>
      </w:r>
      <w:r>
        <w:rPr>
          <w:rFonts w:hint="eastAsia" w:ascii="仿宋_GB2312" w:hAnsi="仿宋_GB2312" w:eastAsia="仿宋_GB2312" w:cs="仿宋_GB2312"/>
          <w:color w:val="auto"/>
          <w:sz w:val="30"/>
          <w:szCs w:val="30"/>
          <w:highlight w:val="none"/>
        </w:rPr>
        <w:t>申请单有异议的，有权要求承包人进行修正和提供补充资料，承包人应提交修正后的竣工</w:t>
      </w:r>
      <w:r>
        <w:rPr>
          <w:rFonts w:hint="eastAsia" w:ascii="仿宋_GB2312" w:hAnsi="仿宋_GB2312" w:eastAsia="仿宋_GB2312" w:cs="仿宋_GB2312"/>
          <w:color w:val="auto"/>
          <w:kern w:val="0"/>
          <w:sz w:val="30"/>
          <w:szCs w:val="30"/>
          <w:highlight w:val="none"/>
        </w:rPr>
        <w:t>结算</w:t>
      </w:r>
      <w:r>
        <w:rPr>
          <w:rFonts w:hint="eastAsia" w:ascii="仿宋_GB2312" w:hAnsi="仿宋_GB2312" w:eastAsia="仿宋_GB2312" w:cs="仿宋_GB2312"/>
          <w:color w:val="auto"/>
          <w:sz w:val="30"/>
          <w:szCs w:val="30"/>
          <w:highlight w:val="none"/>
        </w:rPr>
        <w:t>申请单。</w:t>
      </w:r>
    </w:p>
    <w:p w14:paraId="75FE1B3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04592BB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42FDCFC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2C3B17C6">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86" w:name="_Toc2528"/>
      <w:bookmarkStart w:id="487" w:name="_Toc337558813"/>
      <w:bookmarkStart w:id="488" w:name="_Toc25118"/>
      <w:r>
        <w:rPr>
          <w:rFonts w:hint="eastAsia" w:ascii="仿宋_GB2312" w:hAnsi="仿宋_GB2312" w:eastAsia="仿宋_GB2312" w:cs="仿宋_GB2312"/>
          <w:b w:val="0"/>
          <w:color w:val="auto"/>
          <w:sz w:val="30"/>
          <w:szCs w:val="30"/>
          <w:highlight w:val="none"/>
        </w:rPr>
        <w:t>14.3 甩项竣工协议</w:t>
      </w:r>
      <w:bookmarkEnd w:id="486"/>
      <w:bookmarkEnd w:id="487"/>
      <w:bookmarkEnd w:id="488"/>
    </w:p>
    <w:p w14:paraId="7A937504">
      <w:pPr>
        <w:autoSpaceDE w:val="0"/>
        <w:autoSpaceDN w:val="0"/>
        <w:adjustRightInd w:val="0"/>
        <w:spacing w:line="440" w:lineRule="exact"/>
        <w:ind w:firstLine="588" w:firstLineChars="196"/>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630BBFB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89" w:name="_Toc337558814"/>
      <w:bookmarkStart w:id="490" w:name="_Toc13872"/>
      <w:bookmarkStart w:id="491" w:name="_Toc29320"/>
      <w:r>
        <w:rPr>
          <w:rFonts w:hint="eastAsia" w:ascii="仿宋_GB2312" w:hAnsi="仿宋_GB2312" w:eastAsia="仿宋_GB2312" w:cs="仿宋_GB2312"/>
          <w:b w:val="0"/>
          <w:color w:val="auto"/>
          <w:sz w:val="30"/>
          <w:szCs w:val="30"/>
          <w:highlight w:val="none"/>
        </w:rPr>
        <w:t>14.4 最终结清</w:t>
      </w:r>
      <w:bookmarkEnd w:id="489"/>
      <w:bookmarkEnd w:id="490"/>
      <w:bookmarkEnd w:id="491"/>
    </w:p>
    <w:p w14:paraId="7558522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14.4.1 最终结清申请单</w:t>
      </w:r>
    </w:p>
    <w:p w14:paraId="32415F1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（1）除专用合同条款另有约定外，承包人应在缺陷责任期终止证书颁发后7天内，按专用合同条款约定的份数向发包人提交最终结清申请单，并提供相关证明材料。</w:t>
      </w:r>
    </w:p>
    <w:p w14:paraId="7FB1548B">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除专用合同条款另有约定外，</w:t>
      </w:r>
      <w:r>
        <w:rPr>
          <w:rFonts w:hint="eastAsia" w:ascii="仿宋_GB2312" w:hAnsi="仿宋_GB2312" w:eastAsia="仿宋_GB2312" w:cs="仿宋_GB2312"/>
          <w:color w:val="auto"/>
          <w:kern w:val="0"/>
          <w:sz w:val="30"/>
          <w:szCs w:val="30"/>
          <w:highlight w:val="none"/>
        </w:rPr>
        <w:t>最终结清申请单</w:t>
      </w:r>
      <w:r>
        <w:rPr>
          <w:rFonts w:hint="eastAsia" w:ascii="仿宋_GB2312" w:hAnsi="仿宋_GB2312" w:eastAsia="仿宋_GB2312" w:cs="仿宋_GB2312"/>
          <w:color w:val="auto"/>
          <w:sz w:val="30"/>
          <w:szCs w:val="30"/>
          <w:highlight w:val="none"/>
        </w:rPr>
        <w:t>应列明质量保证金、应扣除的质量保证金、缺陷责任期内发生的增减费用。</w:t>
      </w:r>
    </w:p>
    <w:p w14:paraId="5E834BC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（2）发包人对最终结清申请单内容有异议的，有权要求承包人进行修正和提供补充资料，承包人应向发包人提交修正后的最终结清申请单。</w:t>
      </w:r>
    </w:p>
    <w:p w14:paraId="4D47FD9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14.4.2 最终结清证书和支付</w:t>
      </w:r>
    </w:p>
    <w:p w14:paraId="6467FA2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5AED050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5B34C7F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（3）承包人对发包人颁发的最终结清证书有异议的，按第20条〔争议解决〕的约定办理。</w:t>
      </w:r>
      <w:bookmarkStart w:id="492" w:name="_Toc337558815"/>
    </w:p>
    <w:p w14:paraId="7FDAB279">
      <w:pPr>
        <w:autoSpaceDE w:val="0"/>
        <w:autoSpaceDN w:val="0"/>
        <w:adjustRightInd w:val="0"/>
        <w:spacing w:line="440" w:lineRule="exact"/>
        <w:jc w:val="left"/>
        <w:outlineLvl w:val="1"/>
        <w:rPr>
          <w:rFonts w:hint="eastAsia" w:ascii="仿宋_GB2312" w:hAnsi="仿宋_GB2312" w:eastAsia="仿宋_GB2312" w:cs="仿宋_GB2312"/>
          <w:b/>
          <w:bCs w:val="0"/>
          <w:color w:val="auto"/>
          <w:kern w:val="0"/>
          <w:sz w:val="30"/>
          <w:szCs w:val="30"/>
          <w:highlight w:val="none"/>
        </w:rPr>
      </w:pPr>
      <w:bookmarkStart w:id="493" w:name="_Toc1111180490"/>
      <w:bookmarkStart w:id="494" w:name="_Toc22554"/>
      <w:r>
        <w:rPr>
          <w:rFonts w:hint="eastAsia" w:ascii="仿宋_GB2312" w:hAnsi="仿宋_GB2312" w:eastAsia="仿宋_GB2312" w:cs="仿宋_GB2312"/>
          <w:b/>
          <w:bCs w:val="0"/>
          <w:color w:val="auto"/>
          <w:sz w:val="30"/>
          <w:szCs w:val="30"/>
          <w:highlight w:val="none"/>
        </w:rPr>
        <w:t>15. 缺陷责任与保修</w:t>
      </w:r>
      <w:bookmarkEnd w:id="478"/>
      <w:bookmarkEnd w:id="479"/>
      <w:bookmarkEnd w:id="492"/>
      <w:bookmarkEnd w:id="493"/>
      <w:bookmarkEnd w:id="494"/>
    </w:p>
    <w:p w14:paraId="27FC86C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495" w:name="_Toc337558816"/>
      <w:bookmarkStart w:id="496" w:name="_Toc6448"/>
      <w:bookmarkStart w:id="497" w:name="_Toc19387"/>
      <w:bookmarkStart w:id="498" w:name="_Toc296503114"/>
      <w:bookmarkStart w:id="499" w:name="_Toc296346615"/>
      <w:r>
        <w:rPr>
          <w:rFonts w:hint="eastAsia" w:ascii="仿宋_GB2312" w:hAnsi="仿宋_GB2312" w:eastAsia="仿宋_GB2312" w:cs="仿宋_GB2312"/>
          <w:b w:val="0"/>
          <w:color w:val="auto"/>
          <w:sz w:val="30"/>
          <w:szCs w:val="30"/>
          <w:highlight w:val="none"/>
        </w:rPr>
        <w:t>15.1 工程保修的原则</w:t>
      </w:r>
      <w:bookmarkEnd w:id="495"/>
      <w:bookmarkEnd w:id="496"/>
      <w:bookmarkEnd w:id="497"/>
    </w:p>
    <w:p w14:paraId="4E4ECC5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在工程移交发包人后，因承包人原因产生的质量缺陷，承包人应承担质量缺陷责任和保修义务。缺陷责任期届满，承包人仍应按合同约定的工程各部位保修年限承担保修义务。</w:t>
      </w:r>
    </w:p>
    <w:p w14:paraId="7CC9D894">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00" w:name="_Toc15081"/>
      <w:bookmarkStart w:id="501" w:name="_Toc337558817"/>
      <w:bookmarkStart w:id="502" w:name="_Toc5684"/>
      <w:r>
        <w:rPr>
          <w:rFonts w:hint="eastAsia" w:ascii="仿宋_GB2312" w:hAnsi="仿宋_GB2312" w:eastAsia="仿宋_GB2312" w:cs="仿宋_GB2312"/>
          <w:b w:val="0"/>
          <w:color w:val="auto"/>
          <w:sz w:val="30"/>
          <w:szCs w:val="30"/>
          <w:highlight w:val="none"/>
        </w:rPr>
        <w:t>15.2 缺陷责任期</w:t>
      </w:r>
      <w:bookmarkEnd w:id="498"/>
      <w:bookmarkEnd w:id="499"/>
      <w:bookmarkEnd w:id="500"/>
      <w:bookmarkEnd w:id="501"/>
      <w:bookmarkEnd w:id="502"/>
    </w:p>
    <w:p w14:paraId="2C527E1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15.2.1 缺陷责任期从工程通过竣工验收之日起计算，合同当事人应在专用合同条款约定缺陷责任期的具体期限，但该期限最长不超过24个月。</w:t>
      </w:r>
    </w:p>
    <w:p w14:paraId="53162C6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10AD398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仿宋_GB2312" w:hAnsi="仿宋_GB2312" w:eastAsia="仿宋_GB2312" w:cs="仿宋_GB2312"/>
          <w:bCs/>
          <w:color w:val="auto"/>
          <w:sz w:val="30"/>
          <w:szCs w:val="30"/>
          <w:highlight w:val="none"/>
        </w:rPr>
        <w:t>包人延长缺陷责任期，</w:t>
      </w:r>
      <w:r>
        <w:rPr>
          <w:rFonts w:hint="eastAsia" w:ascii="仿宋_GB2312" w:hAnsi="仿宋_GB2312" w:eastAsia="仿宋_GB2312" w:cs="仿宋_GB2312"/>
          <w:color w:val="auto"/>
          <w:kern w:val="0"/>
          <w:sz w:val="30"/>
          <w:szCs w:val="30"/>
          <w:highlight w:val="none"/>
        </w:rPr>
        <w:t>并应在原缺陷责任期届满前发出延长通知。</w:t>
      </w:r>
      <w:r>
        <w:rPr>
          <w:rFonts w:hint="eastAsia" w:ascii="仿宋_GB2312" w:hAnsi="仿宋_GB2312" w:eastAsia="仿宋_GB2312" w:cs="仿宋_GB2312"/>
          <w:bCs/>
          <w:color w:val="auto"/>
          <w:sz w:val="30"/>
          <w:szCs w:val="30"/>
          <w:highlight w:val="none"/>
        </w:rPr>
        <w:t>但缺陷责任期（含延长部分）最长</w:t>
      </w:r>
      <w:r>
        <w:rPr>
          <w:rFonts w:hint="eastAsia" w:ascii="仿宋_GB2312" w:hAnsi="仿宋_GB2312" w:eastAsia="仿宋_GB2312" w:cs="仿宋_GB2312"/>
          <w:color w:val="auto"/>
          <w:kern w:val="0"/>
          <w:sz w:val="30"/>
          <w:szCs w:val="30"/>
          <w:highlight w:val="none"/>
        </w:rPr>
        <w:t>不能超过24个月。</w:t>
      </w:r>
    </w:p>
    <w:p w14:paraId="637F525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由他人原因造成的缺陷，发包人负责组织维修，承包人不承担费用，且发包人不得从保证金中扣除费用。</w:t>
      </w:r>
    </w:p>
    <w:p w14:paraId="65C94FD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15.2.3 任何一项缺陷或损坏修复后，经检查证明其影响了工程或工程设备的使用性能，承包人应重新进行合同约定的试验和试运行，试验和试运行的全部费用应由责任方承担。</w:t>
      </w:r>
    </w:p>
    <w:p w14:paraId="57EFCFA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AFA72C5">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03" w:name="_Toc337558818"/>
      <w:bookmarkStart w:id="504" w:name="_Toc19612"/>
      <w:bookmarkStart w:id="505" w:name="_Toc8738"/>
      <w:bookmarkStart w:id="506" w:name="_Toc296503115"/>
      <w:bookmarkStart w:id="507" w:name="_Toc296346616"/>
      <w:r>
        <w:rPr>
          <w:rFonts w:hint="eastAsia" w:ascii="仿宋_GB2312" w:hAnsi="仿宋_GB2312" w:eastAsia="仿宋_GB2312" w:cs="仿宋_GB2312"/>
          <w:b w:val="0"/>
          <w:color w:val="auto"/>
          <w:sz w:val="30"/>
          <w:szCs w:val="30"/>
          <w:highlight w:val="none"/>
        </w:rPr>
        <w:t>15.3 质量保证金</w:t>
      </w:r>
      <w:bookmarkEnd w:id="503"/>
      <w:bookmarkEnd w:id="504"/>
      <w:bookmarkEnd w:id="505"/>
    </w:p>
    <w:p w14:paraId="6048B73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经合同当事人协商一致扣留质量保证金的，应在专用合同条款中予以明确。</w:t>
      </w:r>
    </w:p>
    <w:p w14:paraId="0C3B27E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在工程项目竣工前，承包人已经提供履约担保的，发包人不得同时预留工程质量保证金。</w:t>
      </w:r>
    </w:p>
    <w:p w14:paraId="408E8E5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15.3.1 承包人提供质量保证金的方式</w:t>
      </w:r>
    </w:p>
    <w:p w14:paraId="3687CA9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承包人提供质量保证金有以下三种方式：</w:t>
      </w:r>
    </w:p>
    <w:p w14:paraId="2167ADC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（1）质量保证金保函； </w:t>
      </w:r>
    </w:p>
    <w:p w14:paraId="1F605F6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（2）相应比例的工程款；</w:t>
      </w:r>
    </w:p>
    <w:p w14:paraId="109A506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（3）双方约定的其他方式。</w:t>
      </w:r>
    </w:p>
    <w:p w14:paraId="724EDE4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除专用合同条款另有约定外，质量保证金原则上采用上述第（1）种方式。</w:t>
      </w:r>
    </w:p>
    <w:p w14:paraId="31FFAFD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15.3.2 质量保证金的扣留</w:t>
      </w:r>
    </w:p>
    <w:p w14:paraId="35F03B5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质量保证金的扣留有以下三种方式：</w:t>
      </w:r>
    </w:p>
    <w:p w14:paraId="320B13B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（1）在支付工程进度款时逐次扣留，在此情形下，质量保证金的计算基数不包括预付款的支付、扣回以及价格调整的金额；</w:t>
      </w:r>
    </w:p>
    <w:p w14:paraId="0B5C503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（2）工</w:t>
      </w:r>
      <w:bookmarkStart w:id="508" w:name="#go6"/>
      <w:bookmarkEnd w:id="508"/>
      <w:r>
        <w:rPr>
          <w:rFonts w:hint="eastAsia" w:ascii="仿宋_GB2312" w:hAnsi="仿宋_GB2312" w:eastAsia="仿宋_GB2312" w:cs="仿宋_GB2312"/>
          <w:color w:val="auto"/>
          <w:kern w:val="0"/>
          <w:sz w:val="30"/>
          <w:szCs w:val="30"/>
          <w:highlight w:val="none"/>
        </w:rPr>
        <w:t>程竣工结算时一次性扣留质量保证金；</w:t>
      </w:r>
    </w:p>
    <w:p w14:paraId="6BC22A8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（3）双方约定的其他扣留方式。</w:t>
      </w:r>
    </w:p>
    <w:p w14:paraId="1DC90CA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除专用合同条款另有约定外，质量保证金的扣留原则上采用上述第（1）种方式。</w:t>
      </w:r>
    </w:p>
    <w:p w14:paraId="752CBE8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w:t>
      </w:r>
      <w:bookmarkStart w:id="509" w:name="#go4"/>
      <w:bookmarkEnd w:id="509"/>
      <w:r>
        <w:rPr>
          <w:rFonts w:hint="eastAsia" w:ascii="仿宋_GB2312" w:hAnsi="仿宋_GB2312" w:eastAsia="仿宋_GB2312" w:cs="仿宋_GB2312"/>
          <w:color w:val="auto"/>
          <w:kern w:val="0"/>
          <w:sz w:val="30"/>
          <w:szCs w:val="30"/>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3A1C0E3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发包人在退还质量保证金的同时按照中国人民银行发布的同期同类贷款基准利率支付利息。</w:t>
      </w:r>
    </w:p>
    <w:p w14:paraId="7A86FF9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15.3.3 </w:t>
      </w:r>
      <w:r>
        <w:rPr>
          <w:rFonts w:hint="eastAsia" w:ascii="仿宋_GB2312" w:hAnsi="仿宋_GB2312" w:eastAsia="仿宋_GB2312" w:cs="仿宋_GB2312"/>
          <w:color w:val="auto"/>
          <w:sz w:val="30"/>
          <w:szCs w:val="30"/>
          <w:highlight w:val="none"/>
        </w:rPr>
        <w:t>质量保证金</w:t>
      </w:r>
      <w:r>
        <w:rPr>
          <w:rFonts w:hint="eastAsia" w:ascii="仿宋_GB2312" w:hAnsi="仿宋_GB2312" w:eastAsia="仿宋_GB2312" w:cs="仿宋_GB2312"/>
          <w:color w:val="auto"/>
          <w:kern w:val="0"/>
          <w:sz w:val="30"/>
          <w:szCs w:val="30"/>
          <w:highlight w:val="none"/>
        </w:rPr>
        <w:t>的退还</w:t>
      </w:r>
    </w:p>
    <w:p w14:paraId="5AFEC76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缺陷责任期内，承包人认真履行合同约定的责任，到期后，承包人可向发包人申请返还保证金。</w:t>
      </w:r>
    </w:p>
    <w:p w14:paraId="6915C5C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76915C4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发包人和承包人对保证金预留、返还以及工程维修质量、费用有争议的，按本合同第20条约定的争议和纠纷解决程序处理。</w:t>
      </w:r>
      <w:bookmarkStart w:id="510" w:name="_Toc337558819"/>
    </w:p>
    <w:p w14:paraId="142B83CD">
      <w:pPr>
        <w:autoSpaceDE w:val="0"/>
        <w:autoSpaceDN w:val="0"/>
        <w:adjustRightInd w:val="0"/>
        <w:spacing w:line="440" w:lineRule="exact"/>
        <w:ind w:firstLine="600" w:firstLineChars="200"/>
        <w:jc w:val="left"/>
        <w:outlineLvl w:val="2"/>
        <w:rPr>
          <w:rFonts w:hint="eastAsia" w:ascii="仿宋_GB2312" w:hAnsi="仿宋_GB2312" w:eastAsia="仿宋_GB2312" w:cs="仿宋_GB2312"/>
          <w:b w:val="0"/>
          <w:bCs/>
          <w:color w:val="auto"/>
          <w:kern w:val="0"/>
          <w:sz w:val="30"/>
          <w:szCs w:val="30"/>
          <w:highlight w:val="none"/>
        </w:rPr>
      </w:pPr>
      <w:bookmarkStart w:id="511" w:name="_Toc378"/>
      <w:r>
        <w:rPr>
          <w:rFonts w:hint="eastAsia" w:ascii="仿宋_GB2312" w:hAnsi="仿宋_GB2312" w:eastAsia="仿宋_GB2312" w:cs="仿宋_GB2312"/>
          <w:b w:val="0"/>
          <w:bCs/>
          <w:color w:val="auto"/>
          <w:sz w:val="30"/>
          <w:szCs w:val="30"/>
          <w:highlight w:val="none"/>
        </w:rPr>
        <w:t>15.4 保修</w:t>
      </w:r>
      <w:bookmarkEnd w:id="506"/>
      <w:bookmarkEnd w:id="507"/>
      <w:bookmarkEnd w:id="510"/>
      <w:bookmarkEnd w:id="511"/>
    </w:p>
    <w:p w14:paraId="75D2B23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15.4.1保修责任</w:t>
      </w:r>
    </w:p>
    <w:p w14:paraId="7B2420F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4A66D24">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发包人未经竣工验收擅自使用工程的，保修期自</w:t>
      </w:r>
      <w:r>
        <w:rPr>
          <w:rFonts w:hint="eastAsia" w:ascii="仿宋_GB2312" w:hAnsi="仿宋_GB2312" w:eastAsia="仿宋_GB2312" w:cs="仿宋_GB2312"/>
          <w:color w:val="auto"/>
          <w:kern w:val="0"/>
          <w:sz w:val="30"/>
          <w:szCs w:val="30"/>
          <w:highlight w:val="none"/>
        </w:rPr>
        <w:t>转移占有之日起算</w:t>
      </w:r>
      <w:r>
        <w:rPr>
          <w:rFonts w:hint="eastAsia" w:ascii="仿宋_GB2312" w:hAnsi="仿宋_GB2312" w:eastAsia="仿宋_GB2312" w:cs="仿宋_GB2312"/>
          <w:color w:val="auto"/>
          <w:sz w:val="30"/>
          <w:szCs w:val="30"/>
          <w:highlight w:val="none"/>
        </w:rPr>
        <w:t>。</w:t>
      </w:r>
    </w:p>
    <w:p w14:paraId="3BD1AF1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15.4.2 修复费用</w:t>
      </w:r>
    </w:p>
    <w:p w14:paraId="2709466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保修期内，修复的费用按照以下约定处理：</w:t>
      </w:r>
    </w:p>
    <w:p w14:paraId="1D00959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（1）保修期内，因承包人原因造成工程的缺陷、损坏，承包人应负责修复，并承担修复的费用以及因工程的缺陷、损坏造成的人身伤害和财产损失；</w:t>
      </w:r>
    </w:p>
    <w:p w14:paraId="58D5E31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（2）保修期内，因发包人使用不当造成工程的缺陷、损坏，可以委托承包人修复，但发包人应承担修复的费用，并支付承包人合理利润；</w:t>
      </w:r>
    </w:p>
    <w:p w14:paraId="6BA3095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（3）因其他原因造成工程的缺陷、损坏，可以委托承包人修复，发包人应承担修复的费用，并支付承包人合理的利润，因工程的缺陷、损坏造成的人身伤害和财产损失由责任方承担。</w:t>
      </w:r>
    </w:p>
    <w:p w14:paraId="44A06FE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15.4.3 修复通知</w:t>
      </w:r>
    </w:p>
    <w:p w14:paraId="64A88EE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61C66B8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15.4.4 未能修复</w:t>
      </w:r>
    </w:p>
    <w:p w14:paraId="54B42AB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227EF10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15.4.5 承包人出入权</w:t>
      </w:r>
    </w:p>
    <w:p w14:paraId="69B61B3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bookmarkStart w:id="512" w:name="_Toc337558820"/>
    </w:p>
    <w:p w14:paraId="7E172335">
      <w:pPr>
        <w:numPr>
          <w:ilvl w:val="0"/>
          <w:numId w:val="4"/>
        </w:numPr>
        <w:spacing w:line="440" w:lineRule="exact"/>
        <w:jc w:val="both"/>
        <w:outlineLvl w:val="1"/>
        <w:rPr>
          <w:rFonts w:hint="eastAsia" w:ascii="仿宋_GB2312" w:hAnsi="仿宋_GB2312" w:eastAsia="仿宋_GB2312" w:cs="仿宋_GB2312"/>
          <w:b/>
          <w:color w:val="auto"/>
          <w:sz w:val="30"/>
          <w:szCs w:val="30"/>
          <w:highlight w:val="none"/>
        </w:rPr>
      </w:pPr>
      <w:bookmarkStart w:id="513" w:name="_Toc1399178832"/>
      <w:bookmarkStart w:id="514" w:name="_Toc19953"/>
      <w:r>
        <w:rPr>
          <w:rFonts w:hint="eastAsia" w:ascii="仿宋_GB2312" w:hAnsi="仿宋_GB2312" w:eastAsia="仿宋_GB2312" w:cs="仿宋_GB2312"/>
          <w:b/>
          <w:color w:val="auto"/>
          <w:sz w:val="30"/>
          <w:szCs w:val="30"/>
          <w:highlight w:val="none"/>
        </w:rPr>
        <w:t>违约</w:t>
      </w:r>
      <w:bookmarkEnd w:id="512"/>
      <w:bookmarkEnd w:id="513"/>
      <w:bookmarkStart w:id="515" w:name="_Toc296346630"/>
      <w:bookmarkStart w:id="516" w:name="_Toc296503129"/>
      <w:bookmarkStart w:id="517" w:name="_Toc337558821"/>
    </w:p>
    <w:p w14:paraId="78524253">
      <w:pPr>
        <w:numPr>
          <w:ilvl w:val="0"/>
          <w:numId w:val="0"/>
        </w:numPr>
        <w:spacing w:line="440" w:lineRule="exact"/>
        <w:ind w:firstLine="600" w:firstLineChars="200"/>
        <w:jc w:val="left"/>
        <w:outlineLvl w:val="2"/>
        <w:rPr>
          <w:rFonts w:hint="eastAsia" w:ascii="仿宋_GB2312" w:hAnsi="仿宋_GB2312" w:eastAsia="仿宋_GB2312" w:cs="仿宋_GB2312"/>
          <w:b w:val="0"/>
          <w:bCs/>
          <w:color w:val="auto"/>
          <w:kern w:val="0"/>
          <w:sz w:val="30"/>
          <w:szCs w:val="30"/>
          <w:highlight w:val="none"/>
        </w:rPr>
      </w:pPr>
      <w:r>
        <w:rPr>
          <w:rFonts w:hint="eastAsia" w:ascii="仿宋_GB2312" w:hAnsi="仿宋_GB2312" w:eastAsia="仿宋_GB2312" w:cs="仿宋_GB2312"/>
          <w:b w:val="0"/>
          <w:bCs/>
          <w:color w:val="auto"/>
          <w:sz w:val="30"/>
          <w:szCs w:val="30"/>
          <w:highlight w:val="none"/>
        </w:rPr>
        <w:t>16.1 发</w:t>
      </w:r>
      <w:bookmarkEnd w:id="515"/>
      <w:bookmarkEnd w:id="516"/>
      <w:r>
        <w:rPr>
          <w:rFonts w:hint="eastAsia" w:ascii="仿宋_GB2312" w:hAnsi="仿宋_GB2312" w:eastAsia="仿宋_GB2312" w:cs="仿宋_GB2312"/>
          <w:b w:val="0"/>
          <w:bCs/>
          <w:color w:val="auto"/>
          <w:sz w:val="30"/>
          <w:szCs w:val="30"/>
          <w:highlight w:val="none"/>
        </w:rPr>
        <w:t>包人违约</w:t>
      </w:r>
      <w:bookmarkEnd w:id="514"/>
      <w:bookmarkEnd w:id="517"/>
    </w:p>
    <w:p w14:paraId="1B166CE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16.1.1 发包人违约的情形</w:t>
      </w:r>
    </w:p>
    <w:p w14:paraId="412E70A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在合同履行过程中发生的下列情形，属于发包人违约：</w:t>
      </w:r>
    </w:p>
    <w:p w14:paraId="12D1AC7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（1）因发包人原因未能在计划开工日期前7天内下达开工通知的；</w:t>
      </w:r>
    </w:p>
    <w:p w14:paraId="7B50B70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（2）因发包人原因未能按合同约定支付合同价款的；</w:t>
      </w:r>
    </w:p>
    <w:p w14:paraId="3CC9BB9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（3）发包人违反第10.1款〔变更的范围〕第（2）项约定，自行实施被取消的工作或转由他人实施的；</w:t>
      </w:r>
    </w:p>
    <w:p w14:paraId="789E86A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（4）发包人提供的材料、工程设备的规格、数量或质量不符合合同约定，或因发包人原因导致交货日期延误或交货地点变更等情况的；</w:t>
      </w:r>
    </w:p>
    <w:p w14:paraId="6E43700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（5）因发包人违反合同约定造成暂停施工的；</w:t>
      </w:r>
    </w:p>
    <w:p w14:paraId="36BF9A4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（6）发包人无正当理由没有在约定期限内发出复工指示，导致承包人无法复工的；</w:t>
      </w:r>
    </w:p>
    <w:p w14:paraId="65BD5C4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（7）发包人明确表示或者以其行为表明不履行合同主要义务的；</w:t>
      </w:r>
    </w:p>
    <w:p w14:paraId="1CC730B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（8）发包人未能按照合同约定履行其他义务的。</w:t>
      </w:r>
    </w:p>
    <w:p w14:paraId="306E751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548258B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16.1.2 发包人违约的责任</w:t>
      </w:r>
    </w:p>
    <w:p w14:paraId="7909358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发包人应承担因其违约给承包人增加的费用和（或）延误的工期，并支付承包人合理的利润。此外，合同当事人可在专用合同条款中另行约定发包人违约责任的承担方式和计算方法。</w:t>
      </w:r>
    </w:p>
    <w:p w14:paraId="2C1AA94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16.1.3 因发包人违约解除合同</w:t>
      </w:r>
    </w:p>
    <w:p w14:paraId="2C2568B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50A9D130">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16.1.4 因发包人违约解除合同后的付款</w:t>
      </w:r>
    </w:p>
    <w:p w14:paraId="3D1E36F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承包人按照本款约定解除合同的，发包人应在解除合同后28天内支付下列款项，并解除履约担保：</w:t>
      </w:r>
    </w:p>
    <w:p w14:paraId="6853E9D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（1）合同解除前所完成工作的价款；</w:t>
      </w:r>
    </w:p>
    <w:p w14:paraId="322A6B2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（2）承包人为工程施工订购并已付款的材料、工程设备和其他物品的价款；</w:t>
      </w:r>
    </w:p>
    <w:p w14:paraId="422829C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（3）承包人撤离施工现场以及遣散承包人人员的款项；</w:t>
      </w:r>
    </w:p>
    <w:p w14:paraId="0F58717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（4）按照合同约定在合同解除前应支付的违约金；</w:t>
      </w:r>
    </w:p>
    <w:p w14:paraId="58E5560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（5）按照合同约定应当支付给承包人的其他款项；</w:t>
      </w:r>
    </w:p>
    <w:p w14:paraId="48B2E70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（6）按照合同约定应退还的质量保证金；</w:t>
      </w:r>
    </w:p>
    <w:p w14:paraId="7456FC4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（7）因解除合同给承包人造成的损失。</w:t>
      </w:r>
    </w:p>
    <w:p w14:paraId="3040778D">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合同当事人未能就解除合同后的结清达成一致的，按照第20条〔争议解决〕的约定处理。</w:t>
      </w:r>
    </w:p>
    <w:p w14:paraId="6D0AE77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承包人应妥善做好已完工程和与工程有关的已购材料、工程设备的保护和移交工作，并将施工设备和人员撤出施工现场，发包人应为承包人撤出提供必要条件。</w:t>
      </w:r>
    </w:p>
    <w:p w14:paraId="1542BEF8">
      <w:pPr>
        <w:pStyle w:val="4"/>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18" w:name="_Toc296503131"/>
      <w:bookmarkStart w:id="519" w:name="_Toc13211"/>
      <w:bookmarkStart w:id="520" w:name="_Toc296346632"/>
      <w:bookmarkStart w:id="521" w:name="_Toc337558822"/>
      <w:r>
        <w:rPr>
          <w:rFonts w:hint="eastAsia" w:ascii="仿宋_GB2312" w:hAnsi="仿宋_GB2312" w:eastAsia="仿宋_GB2312" w:cs="仿宋_GB2312"/>
          <w:b w:val="0"/>
          <w:color w:val="auto"/>
          <w:sz w:val="30"/>
          <w:szCs w:val="30"/>
          <w:highlight w:val="none"/>
        </w:rPr>
        <w:t>16.2 承包人违约</w:t>
      </w:r>
      <w:bookmarkEnd w:id="518"/>
      <w:bookmarkEnd w:id="519"/>
      <w:bookmarkEnd w:id="520"/>
      <w:bookmarkEnd w:id="521"/>
    </w:p>
    <w:p w14:paraId="4439361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16.2.1 承包人违约的情形</w:t>
      </w:r>
    </w:p>
    <w:p w14:paraId="2243CCF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在合同履行过程中发生的下列情形，属于承包人违约：</w:t>
      </w:r>
    </w:p>
    <w:p w14:paraId="2D74C18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（1）承包人违反合同约定进行转包或违法分包的；</w:t>
      </w:r>
    </w:p>
    <w:p w14:paraId="176C9D5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（2）承包人违反合同约定采购和使用不合格的材料和工程设备的；</w:t>
      </w:r>
    </w:p>
    <w:p w14:paraId="40C8064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（3）因承包人原因导致工程质量不符合合同要求的； </w:t>
      </w:r>
    </w:p>
    <w:p w14:paraId="17852B4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（4）承包人违反第8.9款〔材料与设备专用要求〕的约定，未经批准，私自将已按照合同约定进入施工现场的材料或设备撤离施工现场的；</w:t>
      </w:r>
    </w:p>
    <w:p w14:paraId="19353FD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（5）承包人未能按施工进度计划及时完成合同约定的工作，造成工期延误的；</w:t>
      </w:r>
    </w:p>
    <w:p w14:paraId="1F20922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（6）承包人在缺陷责任期及保修期内，未能在合理期限对工程缺陷进行修复，或拒绝按发包人要求进行修复的；</w:t>
      </w:r>
    </w:p>
    <w:p w14:paraId="149DFCB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（7）承包人明确表示或者以其行为表明不履行合同主要义务的；</w:t>
      </w:r>
    </w:p>
    <w:p w14:paraId="6A8C591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（8）承包人未能按照合同约定履行其他义务的。</w:t>
      </w:r>
    </w:p>
    <w:p w14:paraId="2AA7D37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承包人发生除本项第（7）目约定以外的其他违约情况时，监理人可向承包人发出整改通知，要求其在指定的期限内改正。</w:t>
      </w:r>
    </w:p>
    <w:p w14:paraId="7B5F585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16.2.2 承包人违约的责任</w:t>
      </w:r>
    </w:p>
    <w:p w14:paraId="49108BF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承包人应承担因其违约行为而增加的费用和（或）延误的工期。此外，合同当事人可在专用合同条款中另行约定承包人违约责任的承担方式和计算方法。</w:t>
      </w:r>
    </w:p>
    <w:p w14:paraId="152E41C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16.2.3 因承包人违约解除合同</w:t>
      </w:r>
    </w:p>
    <w:p w14:paraId="1D710A5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55B915B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16.2.4因承包人违约解除合同后的处理</w:t>
      </w:r>
    </w:p>
    <w:p w14:paraId="30CAA75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因承包人原因导致合同解除的，则合同当事人应在合同解除后28天内完成估价、付款和清算，并按以下约定执行：</w:t>
      </w:r>
    </w:p>
    <w:p w14:paraId="2A09550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（1）合同解除后，按第4.4款〔商定或确定〕商定或确定承包人实际完成工作对应的合同价款，以及承包人已提供的材料、工程设备、施工设备和临时工程等的价值；</w:t>
      </w:r>
    </w:p>
    <w:p w14:paraId="3DDAB9C8">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（2）合同解除后，承包人应支付的违约金；</w:t>
      </w:r>
    </w:p>
    <w:p w14:paraId="14E31CB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（3）合同解除后，因解除合同给发包人造成的损失；</w:t>
      </w:r>
    </w:p>
    <w:p w14:paraId="4C9948C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（4）合同解除后，承包人应按照发包人要求和监理人的指示完成现场的清理和撤离；</w:t>
      </w:r>
    </w:p>
    <w:p w14:paraId="72855D4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（5）发包人和承包人应在合同解除后进行清算，出具最终结清付款证书，结清全部款项。</w:t>
      </w:r>
    </w:p>
    <w:p w14:paraId="34641DA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20FA9FC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16.2.5采购合同权益转让</w:t>
      </w:r>
    </w:p>
    <w:p w14:paraId="65745AF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B41B0D7">
      <w:pPr>
        <w:pStyle w:val="4"/>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22" w:name="_Toc20440"/>
      <w:r>
        <w:rPr>
          <w:rFonts w:hint="eastAsia" w:ascii="仿宋_GB2312" w:hAnsi="仿宋_GB2312" w:eastAsia="仿宋_GB2312" w:cs="仿宋_GB2312"/>
          <w:b w:val="0"/>
          <w:color w:val="auto"/>
          <w:sz w:val="30"/>
          <w:szCs w:val="30"/>
          <w:highlight w:val="none"/>
        </w:rPr>
        <w:t>16.3 第三人造成的违约</w:t>
      </w:r>
      <w:bookmarkEnd w:id="522"/>
    </w:p>
    <w:p w14:paraId="38D0679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在履行合同过程中，一方当事人因第三人的原因造成违约的，应当向对方当事人承担违约责任。一方当事人和第三人之间的纠纷，依照法律规定或者按照约定解决。</w:t>
      </w:r>
    </w:p>
    <w:p w14:paraId="477DCB5D">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523" w:name="_Toc892768467"/>
      <w:bookmarkStart w:id="524" w:name="_Toc27789"/>
      <w:bookmarkStart w:id="525" w:name="_Toc17312"/>
      <w:bookmarkStart w:id="526" w:name="_Toc296503116"/>
      <w:bookmarkStart w:id="527" w:name="_Toc296346617"/>
      <w:bookmarkStart w:id="528" w:name="_Toc337558823"/>
      <w:r>
        <w:rPr>
          <w:rFonts w:hint="eastAsia" w:ascii="仿宋_GB2312" w:hAnsi="仿宋_GB2312" w:eastAsia="仿宋_GB2312" w:cs="仿宋_GB2312"/>
          <w:b/>
          <w:bCs w:val="0"/>
          <w:color w:val="auto"/>
          <w:sz w:val="30"/>
          <w:szCs w:val="30"/>
          <w:highlight w:val="none"/>
        </w:rPr>
        <w:t>17. 不可抗力</w:t>
      </w:r>
      <w:bookmarkEnd w:id="523"/>
      <w:bookmarkEnd w:id="524"/>
      <w:bookmarkEnd w:id="525"/>
      <w:r>
        <w:rPr>
          <w:rFonts w:hint="eastAsia" w:ascii="仿宋_GB2312" w:hAnsi="仿宋_GB2312" w:eastAsia="仿宋_GB2312" w:cs="仿宋_GB2312"/>
          <w:b/>
          <w:bCs w:val="0"/>
          <w:color w:val="auto"/>
          <w:sz w:val="30"/>
          <w:szCs w:val="30"/>
          <w:highlight w:val="none"/>
        </w:rPr>
        <w:t xml:space="preserve"> </w:t>
      </w:r>
      <w:bookmarkEnd w:id="526"/>
      <w:bookmarkEnd w:id="527"/>
      <w:bookmarkEnd w:id="528"/>
    </w:p>
    <w:p w14:paraId="5FA1E211">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29" w:name="_Toc30493"/>
      <w:bookmarkStart w:id="530" w:name="_Toc337558824"/>
      <w:bookmarkStart w:id="531" w:name="_Toc29988"/>
      <w:bookmarkStart w:id="532" w:name="_Toc296346618"/>
      <w:bookmarkStart w:id="533" w:name="_Toc296503117"/>
      <w:r>
        <w:rPr>
          <w:rFonts w:hint="eastAsia" w:ascii="仿宋_GB2312" w:hAnsi="仿宋_GB2312" w:eastAsia="仿宋_GB2312" w:cs="仿宋_GB2312"/>
          <w:b w:val="0"/>
          <w:color w:val="auto"/>
          <w:sz w:val="30"/>
          <w:szCs w:val="30"/>
          <w:highlight w:val="none"/>
        </w:rPr>
        <w:t>17.1 不可抗力的确认</w:t>
      </w:r>
      <w:bookmarkEnd w:id="529"/>
      <w:bookmarkEnd w:id="530"/>
      <w:bookmarkEnd w:id="531"/>
      <w:bookmarkEnd w:id="532"/>
      <w:bookmarkEnd w:id="533"/>
    </w:p>
    <w:p w14:paraId="6153B56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7CECD57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0C901E08">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34" w:name="_Toc7372"/>
      <w:bookmarkStart w:id="535" w:name="_Toc26780"/>
      <w:bookmarkStart w:id="536" w:name="_Toc337558825"/>
      <w:bookmarkStart w:id="537" w:name="_Toc296346619"/>
      <w:bookmarkStart w:id="538" w:name="_Toc296503118"/>
      <w:r>
        <w:rPr>
          <w:rFonts w:hint="eastAsia" w:ascii="仿宋_GB2312" w:hAnsi="仿宋_GB2312" w:eastAsia="仿宋_GB2312" w:cs="仿宋_GB2312"/>
          <w:b w:val="0"/>
          <w:color w:val="auto"/>
          <w:sz w:val="30"/>
          <w:szCs w:val="30"/>
          <w:highlight w:val="none"/>
        </w:rPr>
        <w:t>17.2 不可抗力的通知</w:t>
      </w:r>
      <w:bookmarkEnd w:id="534"/>
      <w:bookmarkEnd w:id="535"/>
      <w:bookmarkEnd w:id="536"/>
      <w:bookmarkEnd w:id="537"/>
      <w:bookmarkEnd w:id="538"/>
    </w:p>
    <w:p w14:paraId="61D80B1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合同一方当事人遇到不可抗力事件，使其履行合同义务受到阻碍时，应立即通知合同另一方当事人和监理人，书面说明不可抗力和受阻碍的详细情况，并提供必要的证明。</w:t>
      </w:r>
    </w:p>
    <w:p w14:paraId="054D49A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45BAF0A2">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39" w:name="_Toc296503119"/>
      <w:bookmarkStart w:id="540" w:name="_Toc1772"/>
      <w:bookmarkStart w:id="541" w:name="_Toc296346620"/>
      <w:bookmarkStart w:id="542" w:name="_Toc21886"/>
      <w:bookmarkStart w:id="543" w:name="_Toc337558826"/>
      <w:r>
        <w:rPr>
          <w:rFonts w:hint="eastAsia" w:ascii="仿宋_GB2312" w:hAnsi="仿宋_GB2312" w:eastAsia="仿宋_GB2312" w:cs="仿宋_GB2312"/>
          <w:b w:val="0"/>
          <w:color w:val="auto"/>
          <w:sz w:val="30"/>
          <w:szCs w:val="30"/>
          <w:highlight w:val="none"/>
        </w:rPr>
        <w:t>17.3 不可抗力后果的承担</w:t>
      </w:r>
      <w:bookmarkEnd w:id="539"/>
      <w:bookmarkEnd w:id="540"/>
      <w:bookmarkEnd w:id="541"/>
      <w:bookmarkEnd w:id="542"/>
      <w:bookmarkEnd w:id="543"/>
    </w:p>
    <w:p w14:paraId="0DB58A7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17.3.1 不可抗力引起的后果及造成的损失由合同当事人按照法律规定及合同约定各自承担。不可抗力发生前已完成的工程应当按照合同约定进行计量支付。</w:t>
      </w:r>
    </w:p>
    <w:p w14:paraId="6A0A682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17.3.2 不可抗力导致的人员伤亡、财产损失、费用增加和（或）工期延误等后果，由合同当事人按以下原则承担：</w:t>
      </w:r>
    </w:p>
    <w:p w14:paraId="41DF7BB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（1）永久工程、已运至施工现场的材料和工程设备的损坏，以及因工程损坏造成的第三人人员伤亡和财产损失由发包人承担；</w:t>
      </w:r>
    </w:p>
    <w:p w14:paraId="4C80F048">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（2）承包人施工设备的损坏由承包人承担；</w:t>
      </w:r>
    </w:p>
    <w:p w14:paraId="53A0BEB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（3）发包人和承包人承担各自人员伤亡和财产的损失；</w:t>
      </w:r>
    </w:p>
    <w:p w14:paraId="4F91C69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575E16D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（5）因不可抗力引起或将引起工期延误，发包人要求赶工的，由此增加的赶工费用由发包人承担；</w:t>
      </w:r>
    </w:p>
    <w:p w14:paraId="29BE2E7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（6）承包人在停工期间按照发包人要求照管、清理和修复工程的费用由发包人承担。</w:t>
      </w:r>
    </w:p>
    <w:p w14:paraId="6FF4603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不可抗力发生后，合同当事人均应采取措施尽量避免和减少损失的扩大，任何一方当事人没有采取有效措施导致损失扩大的，应对扩大的损失承担责任。</w:t>
      </w:r>
    </w:p>
    <w:p w14:paraId="3CFAD94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因合同一方迟延履行合同义务，在迟延履行期间遭遇不可抗力的，不免除其违约责任。</w:t>
      </w:r>
    </w:p>
    <w:p w14:paraId="70AF2EEE">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44" w:name="_Toc150"/>
      <w:bookmarkStart w:id="545" w:name="_Toc20354"/>
      <w:bookmarkStart w:id="546" w:name="_Toc337558827"/>
      <w:r>
        <w:rPr>
          <w:rFonts w:hint="eastAsia" w:ascii="仿宋_GB2312" w:hAnsi="仿宋_GB2312" w:eastAsia="仿宋_GB2312" w:cs="仿宋_GB2312"/>
          <w:b w:val="0"/>
          <w:color w:val="auto"/>
          <w:sz w:val="30"/>
          <w:szCs w:val="30"/>
          <w:highlight w:val="none"/>
        </w:rPr>
        <w:t>17.4 因不可抗力解除合同</w:t>
      </w:r>
      <w:bookmarkEnd w:id="544"/>
      <w:bookmarkEnd w:id="545"/>
      <w:bookmarkEnd w:id="546"/>
    </w:p>
    <w:p w14:paraId="7362F3FA">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38EEFA0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（1）合同解除前承包人已完成工作的价款；</w:t>
      </w:r>
    </w:p>
    <w:p w14:paraId="11E5A1E9">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（2）承包人为工程订购的并已交付给承包人，或承包人有责任接受交付的材料、工程设备和其他物品的价款；</w:t>
      </w:r>
    </w:p>
    <w:p w14:paraId="6BE0FCA0">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（3）发包人要求承包人退货或解除订货合同而产生的费用，或因不能退货或解除合同而产生的损失；</w:t>
      </w:r>
    </w:p>
    <w:p w14:paraId="78AA2BC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（4）承包人撤离施工现场以及遣散承包人人员的费用；</w:t>
      </w:r>
    </w:p>
    <w:p w14:paraId="185E6BE5">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（5）按照合同约定在合同解除前应支付给承包人的其他款项；</w:t>
      </w:r>
    </w:p>
    <w:p w14:paraId="2399D60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（6）扣减承包人按照合同约定应向发包人支付的款项；</w:t>
      </w:r>
    </w:p>
    <w:p w14:paraId="3F2906F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（7）双方商定或确定的其他款项。</w:t>
      </w:r>
    </w:p>
    <w:p w14:paraId="382742D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除专用合同条款另有约定外，合同解除后，发包人应在商定或确定上述款项后28天内完成上述款项的支付。</w:t>
      </w:r>
    </w:p>
    <w:p w14:paraId="6364A41F">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547" w:name="_Toc328683990"/>
      <w:bookmarkStart w:id="548" w:name="_Toc296503120"/>
      <w:bookmarkStart w:id="549" w:name="_Toc337558828"/>
      <w:bookmarkStart w:id="550" w:name="_Toc4915"/>
      <w:bookmarkStart w:id="551" w:name="_Toc296346621"/>
      <w:bookmarkStart w:id="552" w:name="_Toc22367"/>
      <w:r>
        <w:rPr>
          <w:rFonts w:hint="eastAsia" w:ascii="仿宋_GB2312" w:hAnsi="仿宋_GB2312" w:eastAsia="仿宋_GB2312" w:cs="仿宋_GB2312"/>
          <w:b/>
          <w:bCs w:val="0"/>
          <w:color w:val="auto"/>
          <w:sz w:val="30"/>
          <w:szCs w:val="30"/>
          <w:highlight w:val="none"/>
        </w:rPr>
        <w:t>18. 保险</w:t>
      </w:r>
      <w:bookmarkEnd w:id="547"/>
      <w:bookmarkEnd w:id="548"/>
      <w:bookmarkEnd w:id="549"/>
      <w:bookmarkEnd w:id="550"/>
      <w:bookmarkEnd w:id="551"/>
      <w:bookmarkEnd w:id="552"/>
    </w:p>
    <w:p w14:paraId="67B9D5C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53" w:name="_Toc30296"/>
      <w:bookmarkStart w:id="554" w:name="_Toc9565"/>
      <w:bookmarkStart w:id="555" w:name="_Toc296346622"/>
      <w:bookmarkStart w:id="556" w:name="_Toc337558829"/>
      <w:bookmarkStart w:id="557" w:name="_Toc296503121"/>
      <w:r>
        <w:rPr>
          <w:rFonts w:hint="eastAsia" w:ascii="仿宋_GB2312" w:hAnsi="仿宋_GB2312" w:eastAsia="仿宋_GB2312" w:cs="仿宋_GB2312"/>
          <w:b w:val="0"/>
          <w:color w:val="auto"/>
          <w:sz w:val="30"/>
          <w:szCs w:val="30"/>
          <w:highlight w:val="none"/>
        </w:rPr>
        <w:t>18.1 工程保险</w:t>
      </w:r>
      <w:bookmarkEnd w:id="553"/>
      <w:bookmarkEnd w:id="554"/>
      <w:bookmarkEnd w:id="555"/>
      <w:bookmarkEnd w:id="556"/>
      <w:bookmarkEnd w:id="557"/>
    </w:p>
    <w:p w14:paraId="1E6CCDB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除专用合同条款另有约定外，发包人应投保建筑工程一切险或安装工程一切险；发包人委托承包人投保的，因投保产生的保险费和其他相关费用由发包人承担。</w:t>
      </w:r>
    </w:p>
    <w:p w14:paraId="5501A6D6">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58" w:name="_Toc296503122"/>
      <w:bookmarkStart w:id="559" w:name="_Toc337558830"/>
      <w:bookmarkStart w:id="560" w:name="_Toc9072"/>
      <w:bookmarkStart w:id="561" w:name="_Toc16336"/>
      <w:bookmarkStart w:id="562" w:name="_Toc296346623"/>
      <w:r>
        <w:rPr>
          <w:rFonts w:hint="eastAsia" w:ascii="仿宋_GB2312" w:hAnsi="仿宋_GB2312" w:eastAsia="仿宋_GB2312" w:cs="仿宋_GB2312"/>
          <w:b w:val="0"/>
          <w:color w:val="auto"/>
          <w:sz w:val="30"/>
          <w:szCs w:val="30"/>
          <w:highlight w:val="none"/>
        </w:rPr>
        <w:t>18.2 工伤保险</w:t>
      </w:r>
      <w:bookmarkEnd w:id="558"/>
      <w:bookmarkEnd w:id="559"/>
      <w:bookmarkEnd w:id="560"/>
      <w:bookmarkEnd w:id="561"/>
      <w:bookmarkEnd w:id="562"/>
    </w:p>
    <w:p w14:paraId="0ADC09C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18.2.1 发包人应依照法律规定参加工伤保险，并为在施工现场的全部员工办理工伤保险，缴纳工伤保险费，并要求监理人及由发包人为履行合同聘请的第三方依法参加工伤保险。</w:t>
      </w:r>
    </w:p>
    <w:p w14:paraId="094C9AA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18.2.2 承包人应依照法律规定参加工伤保险，并为其履行合同的全部员工办理工伤保险，缴纳工伤保险费，并要求分包人及由承包人为履行合同聘请的第三方依法参加工伤保险。</w:t>
      </w:r>
    </w:p>
    <w:p w14:paraId="25D4262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63" w:name="_Toc13588"/>
      <w:bookmarkStart w:id="564" w:name="_Toc12494"/>
      <w:bookmarkStart w:id="565" w:name="_Toc337558831"/>
      <w:bookmarkStart w:id="566" w:name="_Toc296503125"/>
      <w:bookmarkStart w:id="567" w:name="_Toc296346626"/>
      <w:r>
        <w:rPr>
          <w:rFonts w:hint="eastAsia" w:ascii="仿宋_GB2312" w:hAnsi="仿宋_GB2312" w:eastAsia="仿宋_GB2312" w:cs="仿宋_GB2312"/>
          <w:b w:val="0"/>
          <w:color w:val="auto"/>
          <w:sz w:val="30"/>
          <w:szCs w:val="30"/>
          <w:highlight w:val="none"/>
        </w:rPr>
        <w:t>18.3其他保险</w:t>
      </w:r>
      <w:bookmarkEnd w:id="563"/>
      <w:bookmarkEnd w:id="564"/>
      <w:bookmarkEnd w:id="565"/>
      <w:bookmarkEnd w:id="566"/>
      <w:bookmarkEnd w:id="567"/>
    </w:p>
    <w:p w14:paraId="0179E087">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发包人和承包人可以为其施工现场的全部人员办理意外伤害保险并支付保险费，包括其员工及为履行合同聘请的第三方的人员，具体事项由合同当事人在专用合同条款约定。</w:t>
      </w:r>
    </w:p>
    <w:p w14:paraId="2408D349">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除专用合同条款另有约定外，承包人应为其施工设备等办理财产保险。</w:t>
      </w:r>
    </w:p>
    <w:p w14:paraId="6F2BD8A0">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68" w:name="_Toc20625"/>
      <w:bookmarkStart w:id="569" w:name="_Toc17216"/>
      <w:r>
        <w:rPr>
          <w:rFonts w:hint="eastAsia" w:ascii="仿宋_GB2312" w:hAnsi="仿宋_GB2312" w:eastAsia="仿宋_GB2312" w:cs="仿宋_GB2312"/>
          <w:b w:val="0"/>
          <w:color w:val="auto"/>
          <w:sz w:val="30"/>
          <w:szCs w:val="30"/>
          <w:highlight w:val="none"/>
        </w:rPr>
        <w:t>18.4持续保险</w:t>
      </w:r>
      <w:bookmarkEnd w:id="568"/>
      <w:bookmarkEnd w:id="569"/>
    </w:p>
    <w:p w14:paraId="36EAD0F9">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合同当事人应与保险人保持联系，使保险人能够随时了解工程实施中的变动，并确保按保险合同条款要求持续保险。</w:t>
      </w:r>
    </w:p>
    <w:p w14:paraId="62ACAD33">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70" w:name="_Toc10327"/>
      <w:bookmarkStart w:id="571" w:name="_Toc296503126"/>
      <w:bookmarkStart w:id="572" w:name="_Toc296346627"/>
      <w:bookmarkStart w:id="573" w:name="_Toc337558832"/>
      <w:bookmarkStart w:id="574" w:name="_Toc31567"/>
      <w:r>
        <w:rPr>
          <w:rFonts w:hint="eastAsia" w:ascii="仿宋_GB2312" w:hAnsi="仿宋_GB2312" w:eastAsia="仿宋_GB2312" w:cs="仿宋_GB2312"/>
          <w:b w:val="0"/>
          <w:color w:val="auto"/>
          <w:sz w:val="30"/>
          <w:szCs w:val="30"/>
          <w:highlight w:val="none"/>
        </w:rPr>
        <w:t>18.5 保险凭证</w:t>
      </w:r>
      <w:bookmarkEnd w:id="570"/>
      <w:bookmarkEnd w:id="571"/>
      <w:bookmarkEnd w:id="572"/>
      <w:bookmarkEnd w:id="573"/>
      <w:bookmarkEnd w:id="574"/>
    </w:p>
    <w:p w14:paraId="4C684067">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合同当事人应及时向另一方当事人提交其已投保的各项保险的凭证和保险单复印件。</w:t>
      </w:r>
    </w:p>
    <w:p w14:paraId="1F9D3F6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75" w:name="_Toc337558833"/>
      <w:bookmarkStart w:id="576" w:name="_Toc296503127"/>
      <w:bookmarkStart w:id="577" w:name="_Toc32186"/>
      <w:bookmarkStart w:id="578" w:name="_Toc30756"/>
      <w:bookmarkStart w:id="579" w:name="_Toc296346628"/>
      <w:r>
        <w:rPr>
          <w:rFonts w:hint="eastAsia" w:ascii="仿宋_GB2312" w:hAnsi="仿宋_GB2312" w:eastAsia="仿宋_GB2312" w:cs="仿宋_GB2312"/>
          <w:b w:val="0"/>
          <w:color w:val="auto"/>
          <w:sz w:val="30"/>
          <w:szCs w:val="30"/>
          <w:highlight w:val="none"/>
        </w:rPr>
        <w:t>18.6 未按约定投保的补救</w:t>
      </w:r>
      <w:bookmarkEnd w:id="575"/>
      <w:bookmarkEnd w:id="576"/>
      <w:bookmarkEnd w:id="577"/>
      <w:bookmarkEnd w:id="578"/>
      <w:bookmarkEnd w:id="579"/>
    </w:p>
    <w:p w14:paraId="6E2A7398">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18.6.1发包人未按合同约定办理保险，或未能使保险持续有效的，则承包人可代为办理，所需费用由发包人承担。发包人未按合同约定办理保险，导致未能得到足额赔偿的，由发包人负责补足。</w:t>
      </w:r>
    </w:p>
    <w:p w14:paraId="50957B86">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18.6.2承包人未按合同约定办理保险，或未能使保险持续有效的，则发包人可代为办理，所需费用由承包人承担。承包人未按合同约定办理保险，导致未能得到足额赔偿的，由承包人负责补足。</w:t>
      </w:r>
    </w:p>
    <w:p w14:paraId="109C0860">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80" w:name="_Toc27749"/>
      <w:bookmarkStart w:id="581" w:name="_Toc337558834"/>
      <w:bookmarkStart w:id="582" w:name="_Toc8652"/>
      <w:r>
        <w:rPr>
          <w:rFonts w:hint="eastAsia" w:ascii="仿宋_GB2312" w:hAnsi="仿宋_GB2312" w:eastAsia="仿宋_GB2312" w:cs="仿宋_GB2312"/>
          <w:b w:val="0"/>
          <w:color w:val="auto"/>
          <w:sz w:val="30"/>
          <w:szCs w:val="30"/>
          <w:highlight w:val="none"/>
        </w:rPr>
        <w:t>18.7 通知义务</w:t>
      </w:r>
      <w:bookmarkEnd w:id="580"/>
      <w:bookmarkEnd w:id="581"/>
      <w:bookmarkEnd w:id="582"/>
    </w:p>
    <w:p w14:paraId="4E2DED95">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4681A45F">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保险事故发生时，投保人应按照保险合同规定的条件和期限及时向保险人报告。发包人和承包人应当在知道保险事故发生后及时通知对方。</w:t>
      </w:r>
    </w:p>
    <w:p w14:paraId="203A0C89">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583" w:name="_Toc337558835"/>
      <w:bookmarkStart w:id="584" w:name="_Toc296346641"/>
      <w:bookmarkStart w:id="585" w:name="_Toc531358106"/>
      <w:bookmarkStart w:id="586" w:name="_Toc296503140"/>
      <w:bookmarkStart w:id="587" w:name="_Toc29268"/>
      <w:bookmarkStart w:id="588" w:name="_Toc27024"/>
      <w:r>
        <w:rPr>
          <w:rFonts w:hint="eastAsia" w:ascii="仿宋_GB2312" w:hAnsi="仿宋_GB2312" w:eastAsia="仿宋_GB2312" w:cs="仿宋_GB2312"/>
          <w:b/>
          <w:bCs w:val="0"/>
          <w:color w:val="auto"/>
          <w:sz w:val="30"/>
          <w:szCs w:val="30"/>
          <w:highlight w:val="none"/>
        </w:rPr>
        <w:t>19. 索赔</w:t>
      </w:r>
      <w:bookmarkEnd w:id="583"/>
      <w:bookmarkEnd w:id="584"/>
      <w:bookmarkEnd w:id="585"/>
      <w:bookmarkEnd w:id="586"/>
      <w:bookmarkEnd w:id="587"/>
      <w:bookmarkEnd w:id="588"/>
    </w:p>
    <w:p w14:paraId="437EF2E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89" w:name="_Toc337558836"/>
      <w:bookmarkStart w:id="590" w:name="_Toc3637"/>
      <w:bookmarkStart w:id="591" w:name="_Toc21943"/>
      <w:bookmarkStart w:id="592" w:name="_Toc296503141"/>
      <w:bookmarkStart w:id="593" w:name="_Toc296346642"/>
      <w:r>
        <w:rPr>
          <w:rFonts w:hint="eastAsia" w:ascii="仿宋_GB2312" w:hAnsi="仿宋_GB2312" w:eastAsia="仿宋_GB2312" w:cs="仿宋_GB2312"/>
          <w:b w:val="0"/>
          <w:color w:val="auto"/>
          <w:sz w:val="30"/>
          <w:szCs w:val="30"/>
          <w:highlight w:val="none"/>
        </w:rPr>
        <w:t>19.1承包人的索赔</w:t>
      </w:r>
      <w:bookmarkEnd w:id="589"/>
      <w:bookmarkEnd w:id="590"/>
      <w:bookmarkEnd w:id="591"/>
      <w:bookmarkEnd w:id="592"/>
      <w:bookmarkEnd w:id="593"/>
    </w:p>
    <w:p w14:paraId="0ABDB1B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根据合同约定，承包人认为有权得到追加付款和（或）延长工期的，应按以下程序向发包人提出索赔：</w:t>
      </w:r>
    </w:p>
    <w:p w14:paraId="58AB21B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A9D8AD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（2）承包人应在发出索赔意向通知书后28天内，向监理人正式递交索赔报告；索赔报告应详细说明索赔理由以及要求追加的付款金额和（或）延长的工期，并附必要的记录和证明材料；</w:t>
      </w:r>
    </w:p>
    <w:p w14:paraId="54EE43F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（3）索赔事件具有持续影响的，承包人应按合理时间间隔继续递交延续索赔通知，说明持续影响的实际情况和记录，列出累计的追加付款金额和（或）工期延长天数；</w:t>
      </w:r>
    </w:p>
    <w:p w14:paraId="16A76E7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（4）在索赔事件影响结束后28天内，承包人应向监理人递交最终索赔报告，说明最终要求索赔的追加付款金额和（或）延长的工期，并附必要的记录和证明材料。</w:t>
      </w:r>
    </w:p>
    <w:p w14:paraId="7F41E294">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94" w:name="_Toc337558837"/>
      <w:bookmarkStart w:id="595" w:name="_Toc296346643"/>
      <w:bookmarkStart w:id="596" w:name="_Toc1815"/>
      <w:bookmarkStart w:id="597" w:name="_Toc20987"/>
      <w:bookmarkStart w:id="598" w:name="_Toc296503142"/>
      <w:r>
        <w:rPr>
          <w:rFonts w:hint="eastAsia" w:ascii="仿宋_GB2312" w:hAnsi="仿宋_GB2312" w:eastAsia="仿宋_GB2312" w:cs="仿宋_GB2312"/>
          <w:b w:val="0"/>
          <w:color w:val="auto"/>
          <w:sz w:val="30"/>
          <w:szCs w:val="30"/>
          <w:highlight w:val="none"/>
        </w:rPr>
        <w:t>19.2 对承包人索赔的处理</w:t>
      </w:r>
      <w:bookmarkEnd w:id="594"/>
      <w:bookmarkEnd w:id="595"/>
      <w:bookmarkEnd w:id="596"/>
      <w:bookmarkEnd w:id="597"/>
      <w:bookmarkEnd w:id="598"/>
    </w:p>
    <w:p w14:paraId="2EC31CC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对承包人索赔的处理如下：</w:t>
      </w:r>
    </w:p>
    <w:p w14:paraId="5960BE0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（1）监理人应在收到索赔报告后14天内完成审查并报送发包人。监理人对索赔报告存在异议的，有权要求承包人提交全部原始记录副本；</w:t>
      </w:r>
    </w:p>
    <w:p w14:paraId="375D432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（2）发包人应在监理人收到索赔报告或有关索赔的进一步证明材料后的28天内，由监理人向承包人出具经发包人签认的索赔处理结果。发包人逾期答复的，则视为认可承包人的索赔要求；</w:t>
      </w:r>
    </w:p>
    <w:p w14:paraId="150B8D2D">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（3）承包人接受索赔处理结果的，索赔款项在当期进度款中进行支付；承包人不接受索赔处理结果的，按照第20条〔争议解决〕约定处理。</w:t>
      </w:r>
    </w:p>
    <w:p w14:paraId="415D6FAE">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599" w:name="_Toc6157"/>
      <w:bookmarkStart w:id="600" w:name="_Toc296503143"/>
      <w:bookmarkStart w:id="601" w:name="_Toc296346644"/>
      <w:bookmarkStart w:id="602" w:name="_Toc6129"/>
      <w:bookmarkStart w:id="603" w:name="_Toc337558838"/>
      <w:r>
        <w:rPr>
          <w:rFonts w:hint="eastAsia" w:ascii="仿宋_GB2312" w:hAnsi="仿宋_GB2312" w:eastAsia="仿宋_GB2312" w:cs="仿宋_GB2312"/>
          <w:b w:val="0"/>
          <w:color w:val="auto"/>
          <w:sz w:val="30"/>
          <w:szCs w:val="30"/>
          <w:highlight w:val="none"/>
        </w:rPr>
        <w:t>19.3发包人的索赔</w:t>
      </w:r>
      <w:bookmarkEnd w:id="599"/>
      <w:bookmarkEnd w:id="600"/>
      <w:bookmarkEnd w:id="601"/>
      <w:bookmarkEnd w:id="602"/>
      <w:bookmarkEnd w:id="603"/>
    </w:p>
    <w:p w14:paraId="25823D1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根据合同约定，发包人认为有权得到赔付金额和（或）延长缺陷责任期的，监理人应向承包人发出通知并附有详细的证明。</w:t>
      </w:r>
    </w:p>
    <w:p w14:paraId="4F15519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A64D75D">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604" w:name="_Toc337558839"/>
      <w:bookmarkStart w:id="605" w:name="_Toc24319"/>
      <w:bookmarkStart w:id="606" w:name="_Toc3782"/>
      <w:bookmarkStart w:id="607" w:name="_Toc296503144"/>
      <w:bookmarkStart w:id="608" w:name="_Toc296346645"/>
      <w:r>
        <w:rPr>
          <w:rFonts w:hint="eastAsia" w:ascii="仿宋_GB2312" w:hAnsi="仿宋_GB2312" w:eastAsia="仿宋_GB2312" w:cs="仿宋_GB2312"/>
          <w:b w:val="0"/>
          <w:color w:val="auto"/>
          <w:sz w:val="30"/>
          <w:szCs w:val="30"/>
          <w:highlight w:val="none"/>
        </w:rPr>
        <w:t>19.4 对发包人索赔的处理</w:t>
      </w:r>
      <w:bookmarkEnd w:id="604"/>
      <w:bookmarkEnd w:id="605"/>
      <w:bookmarkEnd w:id="606"/>
      <w:bookmarkEnd w:id="607"/>
      <w:bookmarkEnd w:id="608"/>
    </w:p>
    <w:p w14:paraId="32C16C1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对发包人索赔的处理如下：</w:t>
      </w:r>
    </w:p>
    <w:p w14:paraId="36DF1EE9">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（1）承包人收到发包人提交的索赔报告后，应及时审查索赔报告的内容、查验发包人证明材料；</w:t>
      </w:r>
    </w:p>
    <w:p w14:paraId="60A1D60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（2）承包人应在收到索赔报告或有关索赔的进一步证明材料后28天内，将索赔处理结果答复发包人。如果承包人未在上述期限内作出答复的，则视为对发包人索赔要求的认可；</w:t>
      </w:r>
    </w:p>
    <w:p w14:paraId="00D3DDD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（3）承包人接受索赔处理结果的，发包人可从应支付给承包人的合同价款中扣除赔付的金额或延长缺陷责任期；发包人不接受索赔处理结果的，按第20条〔争议解决〕约定处理。</w:t>
      </w:r>
    </w:p>
    <w:p w14:paraId="3D28585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609" w:name="_Toc9081"/>
      <w:bookmarkStart w:id="610" w:name="_Toc6266"/>
      <w:r>
        <w:rPr>
          <w:rFonts w:hint="eastAsia" w:ascii="仿宋_GB2312" w:hAnsi="仿宋_GB2312" w:eastAsia="仿宋_GB2312" w:cs="仿宋_GB2312"/>
          <w:b w:val="0"/>
          <w:color w:val="auto"/>
          <w:sz w:val="30"/>
          <w:szCs w:val="30"/>
          <w:highlight w:val="none"/>
        </w:rPr>
        <w:t>19.5 提出索赔的期限</w:t>
      </w:r>
      <w:bookmarkEnd w:id="609"/>
      <w:bookmarkEnd w:id="610"/>
    </w:p>
    <w:p w14:paraId="53204542">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（1）承包人按第14.2款〔竣工结算审核〕约定接收竣工付款证书后，应被视为已无权再提出在工程接收证书颁发前所发生的任何索赔。</w:t>
      </w:r>
    </w:p>
    <w:p w14:paraId="5E84EB00">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（2）承包人按第14.4款〔最终结清〕提交的最终结清申请单中，只限于提出工程接收证书颁发后发生的索赔。提出索赔的期限自接受最终结清证书时终止。</w:t>
      </w:r>
    </w:p>
    <w:p w14:paraId="669AE1A1">
      <w:pPr>
        <w:pStyle w:val="5"/>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611" w:name="_Toc1769938247"/>
      <w:bookmarkStart w:id="612" w:name="_Toc7117"/>
      <w:bookmarkStart w:id="613" w:name="_Toc12721"/>
      <w:r>
        <w:rPr>
          <w:rFonts w:hint="eastAsia" w:ascii="仿宋_GB2312" w:hAnsi="仿宋_GB2312" w:eastAsia="仿宋_GB2312" w:cs="仿宋_GB2312"/>
          <w:b/>
          <w:bCs w:val="0"/>
          <w:color w:val="auto"/>
          <w:sz w:val="30"/>
          <w:szCs w:val="30"/>
          <w:highlight w:val="none"/>
        </w:rPr>
        <w:t>20</w:t>
      </w:r>
      <w:bookmarkStart w:id="614" w:name="_Toc296503146"/>
      <w:bookmarkStart w:id="615" w:name="_Toc296346647"/>
      <w:bookmarkStart w:id="616" w:name="_Toc337558840"/>
      <w:r>
        <w:rPr>
          <w:rFonts w:hint="eastAsia" w:ascii="仿宋_GB2312" w:hAnsi="仿宋_GB2312" w:eastAsia="仿宋_GB2312" w:cs="仿宋_GB2312"/>
          <w:b/>
          <w:bCs w:val="0"/>
          <w:color w:val="auto"/>
          <w:sz w:val="30"/>
          <w:szCs w:val="30"/>
          <w:highlight w:val="none"/>
        </w:rPr>
        <w:t>. 争议解决</w:t>
      </w:r>
      <w:bookmarkEnd w:id="611"/>
      <w:bookmarkEnd w:id="612"/>
      <w:bookmarkEnd w:id="613"/>
      <w:bookmarkEnd w:id="614"/>
      <w:bookmarkEnd w:id="615"/>
      <w:bookmarkEnd w:id="616"/>
    </w:p>
    <w:p w14:paraId="2F11158A">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617" w:name="_Toc296503147"/>
      <w:bookmarkStart w:id="618" w:name="_Toc337558841"/>
      <w:bookmarkStart w:id="619" w:name="_Toc27004"/>
      <w:bookmarkStart w:id="620" w:name="_Toc839"/>
      <w:bookmarkStart w:id="621" w:name="_Toc296346648"/>
      <w:r>
        <w:rPr>
          <w:rFonts w:hint="eastAsia" w:ascii="仿宋_GB2312" w:hAnsi="仿宋_GB2312" w:eastAsia="仿宋_GB2312" w:cs="仿宋_GB2312"/>
          <w:b w:val="0"/>
          <w:color w:val="auto"/>
          <w:sz w:val="30"/>
          <w:szCs w:val="30"/>
          <w:highlight w:val="none"/>
        </w:rPr>
        <w:t>20.1和解</w:t>
      </w:r>
      <w:bookmarkEnd w:id="617"/>
      <w:bookmarkEnd w:id="618"/>
      <w:bookmarkEnd w:id="619"/>
      <w:bookmarkEnd w:id="620"/>
      <w:bookmarkEnd w:id="621"/>
    </w:p>
    <w:p w14:paraId="2A7ED143">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合同当事人可以就争议自行和解，自行和解达成协议的经双方签字并盖章后作为合同补充文件，双方均应遵照执行。</w:t>
      </w:r>
    </w:p>
    <w:p w14:paraId="7A691782">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622" w:name="_Toc13897"/>
      <w:bookmarkStart w:id="623" w:name="_Toc1177"/>
      <w:r>
        <w:rPr>
          <w:rFonts w:hint="eastAsia" w:ascii="仿宋_GB2312" w:hAnsi="仿宋_GB2312" w:eastAsia="仿宋_GB2312" w:cs="仿宋_GB2312"/>
          <w:b w:val="0"/>
          <w:color w:val="auto"/>
          <w:sz w:val="30"/>
          <w:szCs w:val="30"/>
          <w:highlight w:val="none"/>
        </w:rPr>
        <w:t>20</w:t>
      </w:r>
      <w:bookmarkStart w:id="624" w:name="_Toc296346649"/>
      <w:bookmarkStart w:id="625" w:name="_Toc296503148"/>
      <w:bookmarkStart w:id="626" w:name="_Toc337558842"/>
      <w:r>
        <w:rPr>
          <w:rFonts w:hint="eastAsia" w:ascii="仿宋_GB2312" w:hAnsi="仿宋_GB2312" w:eastAsia="仿宋_GB2312" w:cs="仿宋_GB2312"/>
          <w:b w:val="0"/>
          <w:color w:val="auto"/>
          <w:sz w:val="30"/>
          <w:szCs w:val="30"/>
          <w:highlight w:val="none"/>
        </w:rPr>
        <w:t>.2调解</w:t>
      </w:r>
      <w:bookmarkEnd w:id="622"/>
      <w:bookmarkEnd w:id="623"/>
      <w:bookmarkEnd w:id="624"/>
      <w:bookmarkEnd w:id="625"/>
      <w:bookmarkEnd w:id="626"/>
    </w:p>
    <w:p w14:paraId="5401D62A">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合同当事人可以就争议请求建设行政主管部门、行业协会或其他第三方进行调解，调解达成协议的，经双方签字并盖章后作为合同补充文件，双方均应遵照执行。</w:t>
      </w:r>
    </w:p>
    <w:p w14:paraId="3470EB29">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627" w:name="_Toc296503149"/>
      <w:bookmarkStart w:id="628" w:name="_Toc28210"/>
      <w:bookmarkStart w:id="629" w:name="_Toc26531"/>
      <w:bookmarkStart w:id="630" w:name="_Toc296346650"/>
      <w:bookmarkStart w:id="631" w:name="_Toc337558843"/>
      <w:r>
        <w:rPr>
          <w:rFonts w:hint="eastAsia" w:ascii="仿宋_GB2312" w:hAnsi="仿宋_GB2312" w:eastAsia="仿宋_GB2312" w:cs="仿宋_GB2312"/>
          <w:b w:val="0"/>
          <w:color w:val="auto"/>
          <w:sz w:val="30"/>
          <w:szCs w:val="30"/>
          <w:highlight w:val="none"/>
        </w:rPr>
        <w:t>20.3争议评审</w:t>
      </w:r>
      <w:bookmarkEnd w:id="627"/>
      <w:bookmarkEnd w:id="628"/>
      <w:bookmarkEnd w:id="629"/>
      <w:bookmarkEnd w:id="630"/>
      <w:bookmarkEnd w:id="631"/>
    </w:p>
    <w:p w14:paraId="038CD396">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合同当事人在专用合同条款中约定采取争议评审方式解决争议以及评审规则，并按下列约定执行： </w:t>
      </w:r>
    </w:p>
    <w:p w14:paraId="23443B7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20.3.1 争议评审小组的确定</w:t>
      </w:r>
    </w:p>
    <w:p w14:paraId="524F80B1">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合同当事人可以共同选择一名或三名争议评审员，组成争议评审小组。除专用合同条款另有约定外，合同当事人应当自合同签订后28天内，或者争议发生后14天内，选定争议评审员。</w:t>
      </w:r>
    </w:p>
    <w:p w14:paraId="3D74350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4CC2AA4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除专用合同条款另有约定外，评审员报酬由发包人和承包人各承担一半。</w:t>
      </w:r>
    </w:p>
    <w:p w14:paraId="46651AA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20.3.2 争议评审小组的决定</w:t>
      </w:r>
    </w:p>
    <w:p w14:paraId="14C38FB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EFCDBB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20.3.3 争议评审小组决定的效力</w:t>
      </w:r>
    </w:p>
    <w:p w14:paraId="69B8895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争议评审小组作出的书面决定经合同当事人签字确认后，对双方具有约束力，双方应遵照执行。</w:t>
      </w:r>
    </w:p>
    <w:p w14:paraId="2C26E40E">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任何一方当事人不接受争议评审小组决定或不履行争议评审小组决定的，双方可选择采用其他争议解决方式。</w:t>
      </w:r>
    </w:p>
    <w:p w14:paraId="26E6FAD5">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632" w:name="_Toc27212"/>
      <w:bookmarkStart w:id="633" w:name="_Toc296503150"/>
      <w:bookmarkStart w:id="634" w:name="_Toc28513"/>
      <w:bookmarkStart w:id="635" w:name="_Toc337558844"/>
      <w:bookmarkStart w:id="636" w:name="_Toc296346651"/>
      <w:r>
        <w:rPr>
          <w:rFonts w:hint="eastAsia" w:ascii="仿宋_GB2312" w:hAnsi="仿宋_GB2312" w:eastAsia="仿宋_GB2312" w:cs="仿宋_GB2312"/>
          <w:b w:val="0"/>
          <w:color w:val="auto"/>
          <w:sz w:val="30"/>
          <w:szCs w:val="30"/>
          <w:highlight w:val="none"/>
        </w:rPr>
        <w:t>20.4仲裁或诉讼</w:t>
      </w:r>
      <w:bookmarkEnd w:id="632"/>
      <w:bookmarkEnd w:id="633"/>
      <w:bookmarkEnd w:id="634"/>
      <w:bookmarkEnd w:id="635"/>
      <w:bookmarkEnd w:id="636"/>
    </w:p>
    <w:p w14:paraId="0839DCE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因合同及合同有关事项产生的争议，合同当事人可以在专用合同条款中约定以下一种方式解决争议：</w:t>
      </w:r>
    </w:p>
    <w:p w14:paraId="4E32D510">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（1）向约定的仲裁委员会申请仲裁；</w:t>
      </w:r>
    </w:p>
    <w:p w14:paraId="222922E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（2）向有管辖权的人民法院起诉。</w:t>
      </w:r>
    </w:p>
    <w:p w14:paraId="0C8CD53F">
      <w:pPr>
        <w:pStyle w:val="6"/>
        <w:spacing w:before="120" w:after="120" w:line="440" w:lineRule="exact"/>
        <w:ind w:firstLine="600" w:firstLineChars="200"/>
        <w:outlineLvl w:val="2"/>
        <w:rPr>
          <w:rFonts w:hint="eastAsia" w:ascii="仿宋_GB2312" w:hAnsi="仿宋_GB2312" w:eastAsia="仿宋_GB2312" w:cs="仿宋_GB2312"/>
          <w:b w:val="0"/>
          <w:color w:val="auto"/>
          <w:sz w:val="30"/>
          <w:szCs w:val="30"/>
          <w:highlight w:val="none"/>
        </w:rPr>
      </w:pPr>
      <w:bookmarkStart w:id="637" w:name="_Toc296503152"/>
      <w:bookmarkStart w:id="638" w:name="_Toc20033"/>
      <w:bookmarkStart w:id="639" w:name="_Toc337558845"/>
      <w:bookmarkStart w:id="640" w:name="_Toc296346653"/>
      <w:bookmarkStart w:id="641" w:name="_Toc21497"/>
      <w:r>
        <w:rPr>
          <w:rFonts w:hint="eastAsia" w:ascii="仿宋_GB2312" w:hAnsi="仿宋_GB2312" w:eastAsia="仿宋_GB2312" w:cs="仿宋_GB2312"/>
          <w:b w:val="0"/>
          <w:color w:val="auto"/>
          <w:sz w:val="30"/>
          <w:szCs w:val="30"/>
          <w:highlight w:val="none"/>
        </w:rPr>
        <w:t>20.5争议解决条款效力</w:t>
      </w:r>
      <w:bookmarkEnd w:id="637"/>
      <w:bookmarkEnd w:id="638"/>
      <w:bookmarkEnd w:id="639"/>
      <w:bookmarkEnd w:id="640"/>
      <w:bookmarkEnd w:id="641"/>
    </w:p>
    <w:p w14:paraId="19AE336F">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合同有关争议解决的条款独立存在，合同的变更、解除、终止、无效或者被撤销均不影响其效力。 </w:t>
      </w:r>
    </w:p>
    <w:p w14:paraId="2E8D978B">
      <w:pPr>
        <w:pStyle w:val="4"/>
        <w:spacing w:line="440" w:lineRule="exact"/>
        <w:jc w:val="center"/>
        <w:outlineLvl w:val="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br w:type="page"/>
      </w:r>
      <w:bookmarkStart w:id="642" w:name="_Toc1322"/>
      <w:bookmarkStart w:id="643" w:name="_Toc627135202"/>
      <w:bookmarkStart w:id="644" w:name="_Toc20677"/>
      <w:r>
        <w:rPr>
          <w:rFonts w:hint="eastAsia" w:ascii="华文中宋" w:hAnsi="华文中宋" w:eastAsia="华文中宋" w:cs="Times New Roman"/>
          <w:b/>
          <w:bCs/>
          <w:color w:val="auto"/>
          <w:kern w:val="44"/>
          <w:sz w:val="44"/>
          <w:szCs w:val="52"/>
          <w:highlight w:val="none"/>
          <w:lang w:val="zh-CN" w:eastAsia="zh-CN" w:bidi="ar-SA"/>
        </w:rPr>
        <w:t>第三部分 专用合同条款</w:t>
      </w:r>
      <w:bookmarkEnd w:id="642"/>
      <w:bookmarkEnd w:id="643"/>
      <w:bookmarkEnd w:id="644"/>
    </w:p>
    <w:p w14:paraId="5CBC5C2E">
      <w:pPr>
        <w:pStyle w:val="3"/>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645" w:name="_Toc22653"/>
      <w:bookmarkStart w:id="646" w:name="_Toc1067105526"/>
      <w:r>
        <w:rPr>
          <w:rFonts w:hint="eastAsia" w:ascii="仿宋_GB2312" w:hAnsi="仿宋_GB2312" w:eastAsia="仿宋_GB2312" w:cs="仿宋_GB2312"/>
          <w:b/>
          <w:bCs w:val="0"/>
          <w:color w:val="auto"/>
          <w:sz w:val="30"/>
          <w:szCs w:val="30"/>
          <w:highlight w:val="none"/>
        </w:rPr>
        <w:t>1</w:t>
      </w:r>
      <w:bookmarkStart w:id="647" w:name="_Toc292559361"/>
      <w:bookmarkStart w:id="648" w:name="_Toc297120456"/>
      <w:bookmarkStart w:id="649" w:name="_Toc296346657"/>
      <w:bookmarkStart w:id="650" w:name="_Toc296503156"/>
      <w:bookmarkStart w:id="651" w:name="_Toc296944495"/>
      <w:bookmarkStart w:id="652" w:name="_Toc296890984"/>
      <w:bookmarkStart w:id="653" w:name="_Toc296347155"/>
      <w:bookmarkStart w:id="654" w:name="_Toc296891196"/>
      <w:bookmarkStart w:id="655" w:name="_Toc292559866"/>
      <w:bookmarkStart w:id="656" w:name="_Toc297048342"/>
      <w:r>
        <w:rPr>
          <w:rFonts w:hint="eastAsia" w:ascii="仿宋_GB2312" w:hAnsi="仿宋_GB2312" w:eastAsia="仿宋_GB2312" w:cs="仿宋_GB2312"/>
          <w:b/>
          <w:bCs w:val="0"/>
          <w:color w:val="auto"/>
          <w:sz w:val="30"/>
          <w:szCs w:val="30"/>
          <w:highlight w:val="none"/>
        </w:rPr>
        <w:t>. 一般约定</w:t>
      </w:r>
      <w:bookmarkEnd w:id="645"/>
      <w:bookmarkEnd w:id="646"/>
      <w:bookmarkEnd w:id="647"/>
      <w:bookmarkEnd w:id="648"/>
      <w:bookmarkEnd w:id="649"/>
      <w:bookmarkEnd w:id="650"/>
      <w:bookmarkEnd w:id="651"/>
      <w:bookmarkEnd w:id="652"/>
      <w:bookmarkEnd w:id="653"/>
      <w:bookmarkEnd w:id="654"/>
      <w:bookmarkEnd w:id="655"/>
      <w:bookmarkEnd w:id="656"/>
    </w:p>
    <w:p w14:paraId="7D2CF447">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657" w:name="_Toc1081"/>
      <w:bookmarkStart w:id="658" w:name="_Toc7514"/>
      <w:r>
        <w:rPr>
          <w:rFonts w:hint="eastAsia" w:ascii="仿宋_GB2312" w:hAnsi="仿宋_GB2312" w:eastAsia="仿宋_GB2312" w:cs="仿宋_GB2312"/>
          <w:color w:val="auto"/>
          <w:sz w:val="30"/>
          <w:szCs w:val="30"/>
          <w:highlight w:val="none"/>
        </w:rPr>
        <w:t>1.1 词语定义</w:t>
      </w:r>
      <w:bookmarkEnd w:id="657"/>
      <w:bookmarkEnd w:id="658"/>
    </w:p>
    <w:p w14:paraId="0388E7ED">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1.1.1合同</w:t>
      </w:r>
    </w:p>
    <w:p w14:paraId="63E1BD45">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1.1.1.</w:t>
      </w:r>
      <w:r>
        <w:rPr>
          <w:rFonts w:hint="eastAsia" w:ascii="仿宋_GB2312" w:hAnsi="仿宋_GB2312" w:eastAsia="仿宋_GB2312" w:cs="仿宋_GB2312"/>
          <w:color w:val="auto"/>
          <w:kern w:val="0"/>
          <w:sz w:val="30"/>
          <w:szCs w:val="30"/>
          <w:highlight w:val="none"/>
          <w:lang w:val="en-US" w:eastAsia="zh-CN"/>
        </w:rPr>
        <w:t>1</w:t>
      </w:r>
      <w:r>
        <w:rPr>
          <w:rFonts w:hint="eastAsia" w:ascii="仿宋_GB2312" w:hAnsi="仿宋_GB2312" w:eastAsia="仿宋_GB2312" w:cs="仿宋_GB2312"/>
          <w:color w:val="auto"/>
          <w:kern w:val="0"/>
          <w:sz w:val="30"/>
          <w:szCs w:val="30"/>
          <w:highlight w:val="none"/>
        </w:rPr>
        <w:t>其他合同文件包括：</w:t>
      </w:r>
      <w:r>
        <w:rPr>
          <w:rFonts w:hint="eastAsia" w:ascii="仿宋_GB2312" w:hAnsi="仿宋_GB2312" w:eastAsia="仿宋_GB2312" w:cs="仿宋_GB2312"/>
          <w:color w:val="auto"/>
          <w:sz w:val="30"/>
          <w:szCs w:val="30"/>
          <w:highlight w:val="none"/>
          <w:u w:val="single"/>
        </w:rPr>
        <w:t>履行</w:t>
      </w:r>
      <w:r>
        <w:rPr>
          <w:rFonts w:hint="eastAsia" w:ascii="仿宋_GB2312" w:hAnsi="仿宋_GB2312" w:eastAsia="仿宋_GB2312" w:cs="仿宋_GB2312"/>
          <w:color w:val="auto"/>
          <w:spacing w:val="4"/>
          <w:sz w:val="30"/>
          <w:szCs w:val="30"/>
          <w:highlight w:val="none"/>
          <w:u w:val="single"/>
        </w:rPr>
        <w:t>合同过程中双方书面确认的对合同内容有实质性影响的会议纪要、签证、设计变更等相关资料</w:t>
      </w:r>
      <w:r>
        <w:rPr>
          <w:rFonts w:hint="eastAsia" w:ascii="仿宋_GB2312" w:hAnsi="仿宋_GB2312" w:eastAsia="仿宋_GB2312" w:cs="仿宋_GB2312"/>
          <w:color w:val="auto"/>
          <w:spacing w:val="-8"/>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536C708A">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1.1.2 合同当事人及其他相关方</w:t>
      </w:r>
    </w:p>
    <w:p w14:paraId="64E7A23B">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1.1.2.</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监理人：</w:t>
      </w:r>
    </w:p>
    <w:p w14:paraId="7A56C7A7">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名    称：</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0D2563B9">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资质类别和等级：</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5284DDCB">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联系电话：</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77990B91">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电子信箱：</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6BC16E47">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通信地址：</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4AD73774">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1.1.2.</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 设计人：</w:t>
      </w:r>
    </w:p>
    <w:p w14:paraId="5395DD9D">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名    称：</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04E142EA">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资质类别和等级</w:t>
      </w:r>
      <w:ins w:id="41" w:author="国信" w:date="2024-12-28T14:49:19Z">
        <w:r>
          <w:rPr>
            <w:rFonts w:hint="eastAsia" w:ascii="仿宋_GB2312" w:hAnsi="仿宋_GB2312" w:eastAsia="仿宋_GB2312" w:cs="仿宋_GB2312"/>
            <w:color w:val="auto"/>
            <w:sz w:val="30"/>
            <w:szCs w:val="30"/>
            <w:highlight w:val="none"/>
          </w:rPr>
          <w:t>：</w:t>
        </w:r>
      </w:ins>
      <w:ins w:id="42" w:author="国信" w:date="2024-12-28T14:49:19Z">
        <w:r>
          <w:rPr>
            <w:rFonts w:hint="eastAsia" w:ascii="仿宋_GB2312" w:hAnsi="仿宋_GB2312" w:eastAsia="仿宋_GB2312" w:cs="仿宋_GB2312"/>
            <w:color w:val="auto"/>
            <w:sz w:val="30"/>
            <w:szCs w:val="30"/>
            <w:highlight w:val="none"/>
            <w:u w:val="single"/>
            <w:lang w:val="en-US" w:eastAsia="zh-CN"/>
          </w:rPr>
          <w:t xml:space="preserve">  </w:t>
        </w:r>
      </w:ins>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7DC39147">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联系电话：</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2CDA26A3">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电子信箱</w:t>
      </w:r>
      <w:ins w:id="43" w:author="国信" w:date="2024-12-28T14:49:19Z">
        <w:r>
          <w:rPr>
            <w:rFonts w:hint="eastAsia" w:ascii="仿宋_GB2312" w:hAnsi="仿宋_GB2312" w:eastAsia="仿宋_GB2312" w:cs="仿宋_GB2312"/>
            <w:color w:val="auto"/>
            <w:sz w:val="30"/>
            <w:szCs w:val="30"/>
            <w:highlight w:val="none"/>
          </w:rPr>
          <w:t>：</w:t>
        </w:r>
      </w:ins>
      <w:ins w:id="44" w:author="国信" w:date="2024-12-28T14:49:19Z">
        <w:r>
          <w:rPr>
            <w:rFonts w:hint="eastAsia" w:ascii="仿宋_GB2312" w:hAnsi="仿宋_GB2312" w:eastAsia="仿宋_GB2312" w:cs="仿宋_GB2312"/>
            <w:color w:val="auto"/>
            <w:sz w:val="30"/>
            <w:szCs w:val="30"/>
            <w:highlight w:val="none"/>
            <w:u w:val="single"/>
            <w:lang w:val="en-US" w:eastAsia="zh-CN"/>
          </w:rPr>
          <w:t xml:space="preserve">   </w:t>
        </w:r>
      </w:ins>
      <w:r>
        <w:rPr>
          <w:rFonts w:hint="eastAsia" w:ascii="仿宋_GB2312" w:hAnsi="仿宋_GB2312" w:eastAsia="仿宋_GB2312" w:cs="仿宋_GB2312"/>
          <w:color w:val="auto"/>
          <w:sz w:val="30"/>
          <w:szCs w:val="30"/>
          <w:highlight w:val="none"/>
          <w:u w:val="single"/>
          <w:lang w:val="en-US" w:eastAsia="zh-CN"/>
        </w:rPr>
        <w:t xml:space="preserve"> </w:t>
      </w:r>
      <w:ins w:id="45" w:author="国信" w:date="2024-12-28T14:49:19Z">
        <w:r>
          <w:rPr>
            <w:rFonts w:hint="eastAsia" w:ascii="仿宋_GB2312" w:hAnsi="仿宋_GB2312" w:eastAsia="仿宋_GB2312" w:cs="仿宋_GB2312"/>
            <w:color w:val="auto"/>
            <w:sz w:val="30"/>
            <w:szCs w:val="30"/>
            <w:highlight w:val="none"/>
            <w:u w:val="single"/>
            <w:lang w:val="en-US" w:eastAsia="zh-CN"/>
          </w:rPr>
          <w:t xml:space="preserve">  </w:t>
        </w:r>
      </w:ins>
      <w:ins w:id="46" w:author="国信" w:date="2024-12-28T14:49:19Z">
        <w:r>
          <w:rPr>
            <w:rFonts w:hint="eastAsia" w:ascii="仿宋_GB2312" w:hAnsi="仿宋_GB2312" w:eastAsia="仿宋_GB2312" w:cs="仿宋_GB2312"/>
            <w:color w:val="auto"/>
            <w:sz w:val="30"/>
            <w:szCs w:val="30"/>
            <w:highlight w:val="none"/>
            <w:u w:val="single"/>
          </w:rPr>
          <w:t xml:space="preserve"> </w:t>
        </w:r>
      </w:ins>
      <w:r>
        <w:rPr>
          <w:rFonts w:hint="eastAsia" w:ascii="仿宋_GB2312" w:hAnsi="仿宋_GB2312" w:eastAsia="仿宋_GB2312" w:cs="仿宋_GB2312"/>
          <w:color w:val="auto"/>
          <w:sz w:val="30"/>
          <w:szCs w:val="30"/>
          <w:highlight w:val="none"/>
        </w:rPr>
        <w:t>；</w:t>
      </w:r>
    </w:p>
    <w:p w14:paraId="48637613">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通信地址</w:t>
      </w:r>
      <w:ins w:id="47" w:author="国信" w:date="2024-12-28T14:49:19Z">
        <w:r>
          <w:rPr>
            <w:rFonts w:hint="eastAsia" w:ascii="仿宋_GB2312" w:hAnsi="仿宋_GB2312" w:eastAsia="仿宋_GB2312" w:cs="仿宋_GB2312"/>
            <w:color w:val="auto"/>
            <w:sz w:val="30"/>
            <w:szCs w:val="30"/>
            <w:highlight w:val="none"/>
          </w:rPr>
          <w:t>：</w:t>
        </w:r>
      </w:ins>
      <w:r>
        <w:rPr>
          <w:rFonts w:hint="eastAsia" w:ascii="仿宋_GB2312" w:hAnsi="仿宋_GB2312" w:eastAsia="仿宋_GB2312" w:cs="仿宋_GB2312"/>
          <w:color w:val="auto"/>
          <w:sz w:val="30"/>
          <w:szCs w:val="30"/>
          <w:highlight w:val="none"/>
          <w:u w:val="single"/>
          <w:lang w:val="en-US" w:eastAsia="zh-CN"/>
        </w:rPr>
        <w:t xml:space="preserve">  </w:t>
      </w:r>
      <w:ins w:id="48" w:author="国信" w:date="2024-12-28T14:49:19Z">
        <w:r>
          <w:rPr>
            <w:rFonts w:hint="eastAsia" w:ascii="仿宋_GB2312" w:hAnsi="仿宋_GB2312" w:eastAsia="仿宋_GB2312" w:cs="仿宋_GB2312"/>
            <w:color w:val="auto"/>
            <w:sz w:val="30"/>
            <w:szCs w:val="30"/>
            <w:highlight w:val="none"/>
            <w:u w:val="single"/>
            <w:lang w:val="en-US" w:eastAsia="zh-CN"/>
          </w:rPr>
          <w:t xml:space="preserve"> </w:t>
        </w:r>
      </w:ins>
      <w:r>
        <w:rPr>
          <w:rFonts w:hint="eastAsia" w:ascii="仿宋_GB2312" w:hAnsi="仿宋_GB2312" w:eastAsia="仿宋_GB2312" w:cs="仿宋_GB2312"/>
          <w:color w:val="auto"/>
          <w:sz w:val="30"/>
          <w:szCs w:val="30"/>
          <w:highlight w:val="none"/>
        </w:rPr>
        <w:t>。</w:t>
      </w:r>
    </w:p>
    <w:p w14:paraId="2A79D191">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1.1.3 工程和设备</w:t>
      </w:r>
    </w:p>
    <w:p w14:paraId="664DAF83">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u w:val="none"/>
        </w:rPr>
      </w:pPr>
      <w:r>
        <w:rPr>
          <w:rFonts w:hint="eastAsia" w:ascii="仿宋_GB2312" w:hAnsi="仿宋_GB2312" w:eastAsia="仿宋_GB2312" w:cs="仿宋_GB2312"/>
          <w:color w:val="auto"/>
          <w:sz w:val="30"/>
          <w:szCs w:val="30"/>
          <w:highlight w:val="none"/>
        </w:rPr>
        <w:t>1.1.3.</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 xml:space="preserve"> 作为施工现场组成部分的其他场所包括</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u w:val="single"/>
        </w:rPr>
        <w:t>符合通用条款规定的发包方提供的施工场地 及搭建的现场临时办公室、临时工棚、材料堆放地，承包人负责搭建及圈围施工现场范围</w:t>
      </w:r>
      <w:r>
        <w:rPr>
          <w:rFonts w:hint="eastAsia" w:ascii="仿宋_GB2312" w:hAnsi="仿宋_GB2312" w:eastAsia="仿宋_GB2312" w:cs="仿宋_GB2312"/>
          <w:color w:val="auto"/>
          <w:sz w:val="30"/>
          <w:szCs w:val="30"/>
          <w:highlight w:val="none"/>
          <w:u w:val="none"/>
        </w:rPr>
        <w:t>。</w:t>
      </w:r>
    </w:p>
    <w:p w14:paraId="12A6AD08">
      <w:pPr>
        <w:spacing w:line="440" w:lineRule="exact"/>
        <w:ind w:left="239" w:leftChars="114" w:firstLine="300" w:firstLineChars="100"/>
        <w:jc w:val="left"/>
        <w:rPr>
          <w:rFonts w:hint="eastAsia" w:ascii="仿宋_GB2312" w:hAnsi="仿宋_GB2312" w:eastAsia="仿宋_GB2312" w:cs="仿宋_GB2312"/>
          <w:color w:val="auto"/>
          <w:spacing w:val="4"/>
          <w:sz w:val="30"/>
          <w:szCs w:val="30"/>
          <w:highlight w:val="none"/>
          <w:u w:val="single"/>
        </w:rPr>
      </w:pPr>
      <w:r>
        <w:rPr>
          <w:rFonts w:hint="eastAsia" w:ascii="仿宋_GB2312" w:hAnsi="仿宋_GB2312" w:eastAsia="仿宋_GB2312" w:cs="仿宋_GB2312"/>
          <w:color w:val="auto"/>
          <w:kern w:val="0"/>
          <w:sz w:val="30"/>
          <w:szCs w:val="30"/>
          <w:highlight w:val="none"/>
        </w:rPr>
        <w:t>1.1.3.</w:t>
      </w:r>
      <w:r>
        <w:rPr>
          <w:rFonts w:hint="eastAsia" w:ascii="仿宋_GB2312" w:hAnsi="仿宋_GB2312" w:eastAsia="仿宋_GB2312" w:cs="仿宋_GB2312"/>
          <w:color w:val="auto"/>
          <w:kern w:val="0"/>
          <w:sz w:val="30"/>
          <w:szCs w:val="30"/>
          <w:highlight w:val="none"/>
          <w:lang w:val="en-US" w:eastAsia="zh-CN"/>
        </w:rPr>
        <w:t>2</w:t>
      </w:r>
      <w:r>
        <w:rPr>
          <w:rFonts w:hint="eastAsia" w:ascii="仿宋_GB2312" w:hAnsi="仿宋_GB2312" w:eastAsia="仿宋_GB2312" w:cs="仿宋_GB2312"/>
          <w:color w:val="auto"/>
          <w:kern w:val="0"/>
          <w:sz w:val="30"/>
          <w:szCs w:val="30"/>
          <w:highlight w:val="none"/>
        </w:rPr>
        <w:t xml:space="preserve"> 永久占地包括：</w:t>
      </w:r>
      <w:r>
        <w:rPr>
          <w:rFonts w:hint="eastAsia" w:ascii="Times New Roman" w:hAnsi="Times New Roman" w:eastAsia="仿宋_GB2312"/>
          <w:color w:val="auto"/>
          <w:sz w:val="30"/>
          <w:szCs w:val="32"/>
          <w:highlight w:val="none"/>
          <w:u w:val="single"/>
          <w:lang w:val="en-US" w:eastAsia="zh-CN"/>
        </w:rPr>
        <w:t>依据设计图纸确定</w:t>
      </w:r>
      <w:r>
        <w:rPr>
          <w:rFonts w:hint="eastAsia" w:ascii="仿宋_GB2312" w:hAnsi="仿宋_GB2312" w:eastAsia="仿宋_GB2312" w:cs="仿宋_GB2312"/>
          <w:strike w:val="0"/>
          <w:dstrike w:val="0"/>
          <w:color w:val="auto"/>
          <w:spacing w:val="4"/>
          <w:sz w:val="30"/>
          <w:szCs w:val="30"/>
          <w:highlight w:val="none"/>
          <w:u w:val="none"/>
        </w:rPr>
        <w:t>。</w:t>
      </w:r>
    </w:p>
    <w:p w14:paraId="78BE5145">
      <w:pPr>
        <w:spacing w:line="440" w:lineRule="exact"/>
        <w:ind w:left="239" w:leftChars="114" w:firstLine="300" w:firstLineChars="100"/>
        <w:jc w:val="left"/>
        <w:rPr>
          <w:rFonts w:hint="eastAsia" w:ascii="仿宋_GB2312" w:eastAsia="仿宋_GB2312"/>
          <w:color w:val="auto"/>
          <w:sz w:val="30"/>
          <w:szCs w:val="30"/>
          <w:highlight w:val="none"/>
          <w:u w:val="single"/>
        </w:rPr>
      </w:pPr>
      <w:r>
        <w:rPr>
          <w:rFonts w:hint="eastAsia" w:ascii="仿宋_GB2312" w:hAnsi="仿宋_GB2312" w:eastAsia="仿宋_GB2312" w:cs="仿宋_GB2312"/>
          <w:color w:val="auto"/>
          <w:kern w:val="0"/>
          <w:sz w:val="30"/>
          <w:szCs w:val="30"/>
          <w:highlight w:val="none"/>
        </w:rPr>
        <w:t>1.1.3.</w:t>
      </w:r>
      <w:r>
        <w:rPr>
          <w:rFonts w:hint="eastAsia" w:ascii="仿宋_GB2312" w:hAnsi="仿宋_GB2312" w:eastAsia="仿宋_GB2312" w:cs="仿宋_GB2312"/>
          <w:color w:val="auto"/>
          <w:kern w:val="0"/>
          <w:sz w:val="30"/>
          <w:szCs w:val="30"/>
          <w:highlight w:val="none"/>
          <w:lang w:val="en-US" w:eastAsia="zh-CN"/>
        </w:rPr>
        <w:t>3</w:t>
      </w:r>
      <w:r>
        <w:rPr>
          <w:rFonts w:hint="eastAsia" w:ascii="仿宋_GB2312" w:hAnsi="仿宋_GB2312" w:eastAsia="仿宋_GB2312" w:cs="仿宋_GB2312"/>
          <w:color w:val="auto"/>
          <w:kern w:val="0"/>
          <w:sz w:val="30"/>
          <w:szCs w:val="30"/>
          <w:highlight w:val="none"/>
        </w:rPr>
        <w:t xml:space="preserve"> 临时占地包括：</w:t>
      </w:r>
      <w:r>
        <w:rPr>
          <w:rFonts w:hint="eastAsia" w:ascii="仿宋_GB2312" w:eastAsia="仿宋_GB2312"/>
          <w:color w:val="auto"/>
          <w:sz w:val="30"/>
          <w:szCs w:val="30"/>
          <w:highlight w:val="none"/>
          <w:u w:val="single"/>
        </w:rPr>
        <w:t>承包人在施工现场须临时占用土地时，</w:t>
      </w:r>
    </w:p>
    <w:p w14:paraId="268E8CA0">
      <w:pPr>
        <w:spacing w:line="440" w:lineRule="exact"/>
        <w:jc w:val="left"/>
        <w:rPr>
          <w:rFonts w:hint="eastAsia" w:ascii="仿宋_GB2312" w:hAnsi="仿宋_GB2312" w:eastAsia="仿宋_GB2312" w:cs="仿宋_GB2312"/>
          <w:color w:val="auto"/>
          <w:sz w:val="30"/>
          <w:szCs w:val="30"/>
          <w:highlight w:val="none"/>
        </w:rPr>
      </w:pPr>
      <w:r>
        <w:rPr>
          <w:rFonts w:hint="eastAsia" w:ascii="仿宋_GB2312" w:eastAsia="仿宋_GB2312"/>
          <w:color w:val="auto"/>
          <w:sz w:val="30"/>
          <w:szCs w:val="30"/>
          <w:highlight w:val="none"/>
          <w:u w:val="single"/>
        </w:rPr>
        <w:t>承包人应按照</w:t>
      </w:r>
      <w:r>
        <w:rPr>
          <w:rFonts w:hint="eastAsia" w:ascii="仿宋_GB2312" w:eastAsia="仿宋_GB2312"/>
          <w:color w:val="auto"/>
          <w:sz w:val="30"/>
          <w:szCs w:val="30"/>
          <w:highlight w:val="none"/>
          <w:u w:val="single"/>
          <w:lang w:eastAsia="zh-CN"/>
        </w:rPr>
        <w:t>白沙县</w:t>
      </w:r>
      <w:r>
        <w:rPr>
          <w:rFonts w:hint="eastAsia" w:ascii="仿宋_GB2312" w:eastAsia="仿宋_GB2312"/>
          <w:color w:val="auto"/>
          <w:sz w:val="30"/>
          <w:szCs w:val="30"/>
          <w:highlight w:val="none"/>
          <w:u w:val="single"/>
        </w:rPr>
        <w:t>的相关规定办理必要的占地审批手续，发包人应辅助承包人办理该手续</w:t>
      </w:r>
      <w:r>
        <w:rPr>
          <w:rFonts w:hint="eastAsia" w:ascii="仿宋_GB2312" w:eastAsia="仿宋_GB2312"/>
          <w:color w:val="auto"/>
          <w:sz w:val="30"/>
          <w:szCs w:val="30"/>
          <w:highlight w:val="none"/>
          <w:u w:val="single"/>
          <w:lang w:eastAsia="zh-CN"/>
        </w:rPr>
        <w:t>，</w:t>
      </w:r>
      <w:r>
        <w:rPr>
          <w:rFonts w:hint="eastAsia" w:ascii="仿宋_GB2312" w:hAnsi="仿宋_GB2312" w:eastAsia="仿宋_GB2312" w:cs="仿宋_GB2312"/>
          <w:color w:val="auto"/>
          <w:kern w:val="2"/>
          <w:sz w:val="30"/>
          <w:szCs w:val="30"/>
          <w:highlight w:val="none"/>
          <w:u w:val="single"/>
          <w:lang w:val="en-US" w:eastAsia="zh-CN" w:bidi="ar-SA"/>
        </w:rPr>
        <w:t>承包人负责搭建及圈围临时占地范围</w:t>
      </w:r>
      <w:r>
        <w:rPr>
          <w:rFonts w:hint="eastAsia" w:ascii="仿宋_GB2312" w:hAnsi="仿宋_GB2312" w:eastAsia="仿宋_GB2312" w:cs="仿宋_GB2312"/>
          <w:color w:val="auto"/>
          <w:kern w:val="2"/>
          <w:sz w:val="30"/>
          <w:szCs w:val="30"/>
          <w:highlight w:val="none"/>
          <w:u w:val="single"/>
          <w:lang w:val="en-US" w:eastAsia="zh-Hans" w:bidi="ar-SA"/>
        </w:rPr>
        <w:t>，</w:t>
      </w:r>
      <w:r>
        <w:rPr>
          <w:rFonts w:hint="eastAsia" w:ascii="仿宋_GB2312" w:hAnsi="仿宋_GB2312" w:eastAsia="仿宋_GB2312" w:cs="仿宋_GB2312"/>
          <w:color w:val="auto"/>
          <w:kern w:val="2"/>
          <w:sz w:val="30"/>
          <w:szCs w:val="30"/>
          <w:highlight w:val="none"/>
          <w:u w:val="single"/>
          <w:lang w:val="en-US" w:eastAsia="zh-CN" w:bidi="ar-SA"/>
        </w:rPr>
        <w:t>工程建设完工后，临时占用的地上建筑物和构筑物</w:t>
      </w:r>
      <w:r>
        <w:rPr>
          <w:rFonts w:hint="eastAsia" w:ascii="仿宋_GB2312" w:eastAsia="仿宋_GB2312"/>
          <w:color w:val="auto"/>
          <w:sz w:val="30"/>
          <w:szCs w:val="30"/>
          <w:highlight w:val="none"/>
          <w:u w:val="single"/>
        </w:rPr>
        <w:t>应予以拆除，并做好场地复原工作。所发生的一切费用</w:t>
      </w:r>
      <w:r>
        <w:rPr>
          <w:rFonts w:hint="eastAsia" w:ascii="仿宋_GB2312" w:eastAsia="仿宋_GB2312"/>
          <w:color w:val="auto"/>
          <w:sz w:val="30"/>
          <w:szCs w:val="30"/>
          <w:highlight w:val="none"/>
          <w:u w:val="single"/>
          <w:lang w:eastAsia="zh-CN"/>
        </w:rPr>
        <w:t>包含临时用地青苗补偿、临时占地费用（租金）及复耕保证金等</w:t>
      </w:r>
      <w:r>
        <w:rPr>
          <w:rFonts w:hint="eastAsia" w:ascii="仿宋_GB2312" w:eastAsia="仿宋_GB2312"/>
          <w:color w:val="auto"/>
          <w:sz w:val="30"/>
          <w:szCs w:val="30"/>
          <w:highlight w:val="none"/>
          <w:u w:val="single"/>
        </w:rPr>
        <w:t>。均由承包人承担</w:t>
      </w:r>
      <w:r>
        <w:rPr>
          <w:rFonts w:hint="eastAsia" w:ascii="仿宋_GB2312" w:hAnsi="仿宋_GB2312" w:eastAsia="仿宋_GB2312" w:cs="仿宋_GB2312"/>
          <w:color w:val="auto"/>
          <w:sz w:val="30"/>
          <w:szCs w:val="30"/>
          <w:highlight w:val="none"/>
        </w:rPr>
        <w:t>。</w:t>
      </w:r>
    </w:p>
    <w:p w14:paraId="4A6B8300">
      <w:pPr>
        <w:pStyle w:val="35"/>
        <w:rPr>
          <w:rFonts w:hint="eastAsia"/>
        </w:rPr>
      </w:pPr>
    </w:p>
    <w:p w14:paraId="78535104">
      <w:pPr>
        <w:spacing w:line="440" w:lineRule="exact"/>
        <w:ind w:firstLine="600" w:firstLineChars="200"/>
        <w:jc w:val="left"/>
        <w:rPr>
          <w:rFonts w:hint="eastAsia" w:ascii="仿宋_GB2312" w:hAnsi="仿宋_GB2312" w:eastAsia="仿宋_GB2312" w:cs="仿宋_GB2312"/>
          <w:color w:val="auto"/>
          <w:kern w:val="0"/>
          <w:sz w:val="30"/>
          <w:szCs w:val="30"/>
          <w:highlight w:val="none"/>
          <w:lang w:eastAsia="zh-CN"/>
        </w:rPr>
      </w:pPr>
      <w:r>
        <w:rPr>
          <w:rFonts w:hint="eastAsia" w:ascii="仿宋_GB2312" w:hAnsi="仿宋_GB2312" w:eastAsia="仿宋_GB2312" w:cs="仿宋_GB2312"/>
          <w:color w:val="auto"/>
          <w:kern w:val="0"/>
          <w:sz w:val="30"/>
          <w:szCs w:val="30"/>
          <w:highlight w:val="none"/>
        </w:rPr>
        <w:t>1.1.4 日期和期限</w:t>
      </w:r>
      <w:r>
        <w:rPr>
          <w:rFonts w:hint="eastAsia" w:ascii="仿宋_GB2312" w:hAnsi="仿宋_GB2312" w:eastAsia="仿宋_GB2312" w:cs="仿宋_GB2312"/>
          <w:color w:val="auto"/>
          <w:kern w:val="0"/>
          <w:sz w:val="30"/>
          <w:szCs w:val="30"/>
          <w:highlight w:val="none"/>
          <w:lang w:eastAsia="zh-CN"/>
        </w:rPr>
        <w:t>：</w:t>
      </w:r>
      <w:r>
        <w:rPr>
          <w:rFonts w:hint="eastAsia" w:ascii="仿宋_GB2312" w:hAnsi="仿宋_GB2312" w:eastAsia="仿宋_GB2312" w:cs="仿宋_GB2312"/>
          <w:i w:val="0"/>
          <w:iCs w:val="0"/>
          <w:color w:val="auto"/>
          <w:kern w:val="0"/>
          <w:sz w:val="30"/>
          <w:szCs w:val="30"/>
          <w:highlight w:val="none"/>
          <w:u w:val="single"/>
        </w:rPr>
        <w:t>执行通用条款</w:t>
      </w:r>
      <w:r>
        <w:rPr>
          <w:rFonts w:hint="eastAsia" w:ascii="仿宋_GB2312" w:hAnsi="仿宋_GB2312" w:eastAsia="仿宋_GB2312" w:cs="仿宋_GB2312"/>
          <w:i w:val="0"/>
          <w:iCs w:val="0"/>
          <w:color w:val="auto"/>
          <w:kern w:val="0"/>
          <w:sz w:val="30"/>
          <w:szCs w:val="30"/>
          <w:highlight w:val="none"/>
          <w:u w:val="single"/>
          <w:lang w:val="en-US" w:eastAsia="zh-CN"/>
        </w:rPr>
        <w:t>1.1.4</w:t>
      </w:r>
      <w:r>
        <w:rPr>
          <w:rFonts w:hint="eastAsia" w:ascii="仿宋_GB2312" w:hAnsi="仿宋_GB2312" w:eastAsia="仿宋_GB2312" w:cs="仿宋_GB2312"/>
          <w:i w:val="0"/>
          <w:iCs w:val="0"/>
          <w:color w:val="auto"/>
          <w:kern w:val="0"/>
          <w:sz w:val="30"/>
          <w:szCs w:val="30"/>
          <w:highlight w:val="none"/>
          <w:u w:val="single"/>
          <w:lang w:eastAsia="zh-CN"/>
        </w:rPr>
        <w:t>，</w:t>
      </w:r>
      <w:r>
        <w:rPr>
          <w:rFonts w:hint="eastAsia" w:ascii="仿宋_GB2312" w:hAnsi="仿宋_GB2312" w:eastAsia="仿宋_GB2312" w:cs="仿宋_GB2312"/>
          <w:i w:val="0"/>
          <w:iCs w:val="0"/>
          <w:color w:val="auto"/>
          <w:kern w:val="0"/>
          <w:sz w:val="30"/>
          <w:szCs w:val="30"/>
          <w:highlight w:val="none"/>
          <w:u w:val="single"/>
          <w:lang w:val="en-US" w:eastAsia="zh-CN"/>
        </w:rPr>
        <w:t>但</w:t>
      </w:r>
      <w:r>
        <w:rPr>
          <w:rFonts w:hint="eastAsia" w:ascii="仿宋_GB2312" w:hAnsi="仿宋_GB2312" w:eastAsia="仿宋_GB2312" w:cs="仿宋_GB2312"/>
          <w:i w:val="0"/>
          <w:iCs w:val="0"/>
          <w:color w:val="auto"/>
          <w:kern w:val="0"/>
          <w:sz w:val="30"/>
          <w:szCs w:val="30"/>
          <w:highlight w:val="none"/>
          <w:u w:val="single"/>
          <w:lang w:eastAsia="zh-CN"/>
        </w:rPr>
        <w:t>实际竣工日期按照竣工验收合格并达到交付使用条件确定</w:t>
      </w:r>
      <w:r>
        <w:rPr>
          <w:rFonts w:hint="eastAsia" w:ascii="仿宋_GB2312" w:hAnsi="仿宋_GB2312" w:eastAsia="仿宋_GB2312" w:cs="仿宋_GB2312"/>
          <w:i w:val="0"/>
          <w:iCs w:val="0"/>
          <w:color w:val="auto"/>
          <w:kern w:val="0"/>
          <w:sz w:val="30"/>
          <w:szCs w:val="30"/>
          <w:highlight w:val="none"/>
          <w:u w:val="none"/>
          <w:lang w:eastAsia="zh-CN"/>
        </w:rPr>
        <w:t>。</w:t>
      </w:r>
    </w:p>
    <w:p w14:paraId="6127FC52">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法律 </w:t>
      </w:r>
    </w:p>
    <w:p w14:paraId="5DD7E29E">
      <w:pPr>
        <w:keepNext w:val="0"/>
        <w:keepLines w:val="0"/>
        <w:pageBreakBefore w:val="0"/>
        <w:widowControl w:val="0"/>
        <w:kinsoku/>
        <w:wordWrap/>
        <w:overflowPunct/>
        <w:topLinePunct w:val="0"/>
        <w:autoSpaceDE w:val="0"/>
        <w:autoSpaceDN w:val="0"/>
        <w:bidi w:val="0"/>
        <w:adjustRightInd w:val="0"/>
        <w:snapToGrid/>
        <w:spacing w:line="440" w:lineRule="exact"/>
        <w:ind w:left="0" w:leftChars="0" w:firstLine="600" w:firstLineChars="200"/>
        <w:jc w:val="left"/>
        <w:textAlignment w:val="auto"/>
        <w:rPr>
          <w:rFonts w:hint="eastAsia" w:ascii="仿宋_GB2312" w:eastAsia="仿宋_GB2312"/>
          <w:color w:val="auto"/>
          <w:sz w:val="30"/>
          <w:szCs w:val="30"/>
          <w:highlight w:val="none"/>
          <w:u w:val="single"/>
        </w:rPr>
      </w:pPr>
      <w:r>
        <w:rPr>
          <w:rFonts w:hint="eastAsia" w:ascii="仿宋_GB2312" w:hAnsi="仿宋_GB2312" w:eastAsia="仿宋_GB2312" w:cs="仿宋_GB2312"/>
          <w:color w:val="auto"/>
          <w:sz w:val="30"/>
          <w:szCs w:val="30"/>
          <w:highlight w:val="none"/>
        </w:rPr>
        <w:t>适用于合同的其他规范性文件：</w:t>
      </w:r>
      <w:r>
        <w:rPr>
          <w:rFonts w:ascii="仿宋_GB2312" w:eastAsia="仿宋_GB2312"/>
          <w:color w:val="auto"/>
          <w:sz w:val="30"/>
          <w:szCs w:val="30"/>
          <w:highlight w:val="none"/>
          <w:u w:val="single"/>
        </w:rPr>
        <w:t>《中华人民共和国</w:t>
      </w:r>
      <w:r>
        <w:rPr>
          <w:rFonts w:hint="eastAsia" w:ascii="仿宋_GB2312" w:eastAsia="仿宋_GB2312"/>
          <w:color w:val="auto"/>
          <w:sz w:val="30"/>
          <w:szCs w:val="30"/>
          <w:highlight w:val="none"/>
          <w:u w:val="single"/>
          <w:lang w:eastAsia="zh-CN"/>
        </w:rPr>
        <w:t>公路</w:t>
      </w:r>
      <w:r>
        <w:rPr>
          <w:rFonts w:ascii="仿宋_GB2312" w:eastAsia="仿宋_GB2312"/>
          <w:color w:val="auto"/>
          <w:sz w:val="30"/>
          <w:szCs w:val="30"/>
          <w:highlight w:val="none"/>
          <w:u w:val="single"/>
        </w:rPr>
        <w:t>法》、《中华人民共和国</w:t>
      </w:r>
      <w:r>
        <w:rPr>
          <w:rFonts w:hint="eastAsia" w:ascii="仿宋_GB2312" w:eastAsia="仿宋_GB2312" w:cs="Times New Roman"/>
          <w:color w:val="auto"/>
          <w:sz w:val="30"/>
          <w:szCs w:val="30"/>
          <w:highlight w:val="none"/>
          <w:u w:val="single"/>
          <w:lang w:val="en-US" w:eastAsia="zh-Hans"/>
        </w:rPr>
        <w:t>民法典</w:t>
      </w:r>
      <w:r>
        <w:rPr>
          <w:rFonts w:ascii="仿宋_GB2312" w:eastAsia="仿宋_GB2312"/>
          <w:color w:val="auto"/>
          <w:sz w:val="30"/>
          <w:szCs w:val="30"/>
          <w:highlight w:val="none"/>
          <w:u w:val="single"/>
        </w:rPr>
        <w:t>》、</w:t>
      </w:r>
      <w:r>
        <w:rPr>
          <w:rFonts w:hint="eastAsia" w:ascii="仿宋_GB2312" w:eastAsia="仿宋_GB2312"/>
          <w:color w:val="auto"/>
          <w:sz w:val="30"/>
          <w:szCs w:val="30"/>
          <w:highlight w:val="none"/>
          <w:u w:val="single"/>
          <w:lang w:eastAsia="zh-CN"/>
        </w:rPr>
        <w:t>《</w:t>
      </w:r>
      <w:r>
        <w:rPr>
          <w:rFonts w:hint="eastAsia" w:ascii="仿宋_GB2312" w:eastAsia="仿宋_GB2312"/>
          <w:color w:val="auto"/>
          <w:sz w:val="30"/>
          <w:szCs w:val="30"/>
          <w:highlight w:val="none"/>
          <w:u w:val="single"/>
        </w:rPr>
        <w:t>公路工程质量检验评定标准 第一册（土建工程）</w:t>
      </w:r>
      <w:r>
        <w:rPr>
          <w:rFonts w:hint="eastAsia" w:ascii="仿宋_GB2312" w:eastAsia="仿宋_GB2312"/>
          <w:color w:val="auto"/>
          <w:sz w:val="30"/>
          <w:szCs w:val="30"/>
          <w:highlight w:val="none"/>
          <w:u w:val="single"/>
          <w:lang w:eastAsia="zh-CN"/>
        </w:rPr>
        <w:t>》</w:t>
      </w:r>
      <w:r>
        <w:rPr>
          <w:rFonts w:ascii="仿宋_GB2312" w:eastAsia="仿宋_GB2312"/>
          <w:color w:val="auto"/>
          <w:sz w:val="30"/>
          <w:szCs w:val="30"/>
          <w:highlight w:val="none"/>
          <w:u w:val="single"/>
        </w:rPr>
        <w:t>、《危险性较大的分部分项工程安全管理规定》（住房和城乡建设部令第</w:t>
      </w:r>
      <w:r>
        <w:rPr>
          <w:rFonts w:hint="eastAsia" w:ascii="仿宋_GB2312" w:eastAsia="仿宋_GB2312"/>
          <w:color w:val="auto"/>
          <w:sz w:val="30"/>
          <w:szCs w:val="30"/>
          <w:highlight w:val="none"/>
          <w:u w:val="single"/>
        </w:rPr>
        <w:t>（</w:t>
      </w:r>
      <w:r>
        <w:rPr>
          <w:rFonts w:ascii="仿宋_GB2312" w:eastAsia="仿宋_GB2312"/>
          <w:color w:val="auto"/>
          <w:sz w:val="30"/>
          <w:szCs w:val="30"/>
          <w:highlight w:val="none"/>
          <w:u w:val="single"/>
        </w:rPr>
        <w:t>37 号）以及国家、省、自治区、</w:t>
      </w:r>
      <w:ins w:id="49" w:author="国信" w:date="2024-12-28T14:49:19Z">
        <w:r>
          <w:rPr>
            <w:rFonts w:hint="eastAsia" w:ascii="仿宋_GB2312" w:eastAsia="仿宋_GB2312"/>
            <w:color w:val="auto"/>
            <w:sz w:val="30"/>
            <w:szCs w:val="30"/>
            <w:highlight w:val="none"/>
            <w:u w:val="single"/>
            <w:lang w:val="en-US" w:eastAsia="zh-CN"/>
          </w:rPr>
          <w:t>县</w:t>
        </w:r>
      </w:ins>
      <w:r>
        <w:rPr>
          <w:rFonts w:ascii="仿宋_GB2312" w:eastAsia="仿宋_GB2312"/>
          <w:color w:val="auto"/>
          <w:sz w:val="30"/>
          <w:szCs w:val="30"/>
          <w:highlight w:val="none"/>
          <w:u w:val="single"/>
        </w:rPr>
        <w:t>等有关法律、法规、规章、地方性法规及其相关文件</w:t>
      </w:r>
      <w:r>
        <w:rPr>
          <w:rFonts w:hint="eastAsia" w:ascii="仿宋_GB2312" w:eastAsia="仿宋_GB2312"/>
          <w:color w:val="auto"/>
          <w:sz w:val="30"/>
          <w:szCs w:val="30"/>
          <w:highlight w:val="none"/>
          <w:u w:val="single"/>
          <w:lang w:eastAsia="zh-CN"/>
        </w:rPr>
        <w:t>，</w:t>
      </w:r>
      <w:r>
        <w:rPr>
          <w:rFonts w:hint="eastAsia" w:ascii="仿宋_GB2312" w:eastAsia="仿宋_GB2312"/>
          <w:color w:val="auto"/>
          <w:sz w:val="30"/>
          <w:szCs w:val="30"/>
          <w:highlight w:val="none"/>
          <w:u w:val="single"/>
        </w:rPr>
        <w:t>同时应遵守项目所在地主管部门的政策、文件要求</w:t>
      </w:r>
      <w:r>
        <w:rPr>
          <w:rFonts w:hint="eastAsia" w:ascii="仿宋_GB2312" w:eastAsia="仿宋_GB2312"/>
          <w:color w:val="auto"/>
          <w:sz w:val="30"/>
          <w:szCs w:val="30"/>
          <w:highlight w:val="none"/>
          <w:u w:val="single"/>
          <w:lang w:eastAsia="zh-CN"/>
        </w:rPr>
        <w:t>。</w:t>
      </w:r>
    </w:p>
    <w:p w14:paraId="5B7DC76E">
      <w:pPr>
        <w:spacing w:after="120" w:line="440" w:lineRule="exact"/>
        <w:ind w:firstLine="600" w:firstLineChars="200"/>
        <w:jc w:val="left"/>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 xml:space="preserve"> 标准和规范</w:t>
      </w:r>
    </w:p>
    <w:p w14:paraId="7A4530AF">
      <w:pPr>
        <w:pStyle w:val="85"/>
        <w:keepNext w:val="0"/>
        <w:keepLines w:val="0"/>
        <w:pageBreakBefore w:val="0"/>
        <w:widowControl w:val="0"/>
        <w:kinsoku/>
        <w:wordWrap/>
        <w:overflowPunct/>
        <w:topLinePunct w:val="0"/>
        <w:autoSpaceDE/>
        <w:autoSpaceDN/>
        <w:bidi w:val="0"/>
        <w:adjustRightInd/>
        <w:snapToGrid/>
        <w:spacing w:line="400" w:lineRule="exact"/>
        <w:ind w:firstLine="600" w:firstLineChars="200"/>
        <w:jc w:val="left"/>
        <w:textAlignment w:val="auto"/>
        <w:rPr>
          <w:rFonts w:hint="eastAsia" w:ascii="仿宋_GB2312" w:eastAsia="仿宋_GB2312"/>
          <w:color w:val="auto"/>
          <w:sz w:val="30"/>
          <w:szCs w:val="30"/>
          <w:highlight w:val="none"/>
          <w:u w:val="single"/>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.1适用于工程的标准规范包括：</w:t>
      </w:r>
      <w:r>
        <w:rPr>
          <w:rFonts w:hint="eastAsia" w:ascii="仿宋_GB2312" w:hAnsi="仿宋_GB2312" w:eastAsia="仿宋_GB2312" w:cs="仿宋_GB2312"/>
          <w:color w:val="auto"/>
          <w:sz w:val="30"/>
          <w:szCs w:val="30"/>
          <w:highlight w:val="none"/>
          <w:u w:val="single"/>
        </w:rPr>
        <w:t xml:space="preserve"> </w:t>
      </w:r>
      <w:r>
        <w:rPr>
          <w:rFonts w:hint="eastAsia" w:ascii="仿宋_GB2312" w:eastAsia="仿宋_GB2312"/>
          <w:color w:val="auto"/>
          <w:sz w:val="30"/>
          <w:szCs w:val="30"/>
          <w:highlight w:val="none"/>
          <w:u w:val="single"/>
        </w:rPr>
        <w:t>执行通用合同条款本条款。执行有关工程建设的国家、部、行业及地方标准以及相应的规范、规程等，地方标准有高于或严于现行国家、部、行业标准的，承包人应予遵守</w:t>
      </w:r>
      <w:r>
        <w:rPr>
          <w:rFonts w:hint="eastAsia" w:ascii="仿宋_GB2312" w:eastAsia="仿宋_GB2312" w:cs="Times New Roman"/>
          <w:color w:val="auto"/>
          <w:sz w:val="30"/>
          <w:szCs w:val="30"/>
          <w:highlight w:val="none"/>
          <w:u w:val="single"/>
          <w:lang w:val="en-US" w:eastAsia="zh-Hans"/>
        </w:rPr>
        <w:t>地方标准</w:t>
      </w:r>
      <w:r>
        <w:rPr>
          <w:rFonts w:hint="eastAsia" w:ascii="仿宋_GB2312" w:eastAsia="仿宋_GB2312" w:cs="Times New Roman"/>
          <w:color w:val="auto"/>
          <w:sz w:val="30"/>
          <w:szCs w:val="30"/>
          <w:highlight w:val="none"/>
          <w:u w:val="single"/>
        </w:rPr>
        <w:t>。</w:t>
      </w:r>
      <w:r>
        <w:rPr>
          <w:rFonts w:hint="eastAsia" w:ascii="仿宋_GB2312" w:eastAsia="仿宋_GB2312"/>
          <w:color w:val="auto"/>
          <w:sz w:val="30"/>
          <w:szCs w:val="30"/>
          <w:highlight w:val="none"/>
          <w:u w:val="single"/>
        </w:rPr>
        <w:t>强调项目实施期间应严格遵守《建筑施工企业负责人及项目负责人施工现场带班暂行规定》、《海南省农村公路工程竣（交）工验收办法》的通知（琼交规字〔2021〕111号）</w:t>
      </w:r>
    </w:p>
    <w:p w14:paraId="06B03732">
      <w:pPr>
        <w:pStyle w:val="85"/>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30"/>
          <w:szCs w:val="30"/>
          <w:highlight w:val="none"/>
        </w:rPr>
      </w:pPr>
      <w:r>
        <w:rPr>
          <w:rFonts w:hint="eastAsia" w:ascii="仿宋_GB2312" w:eastAsia="仿宋_GB2312"/>
          <w:color w:val="auto"/>
          <w:sz w:val="30"/>
          <w:szCs w:val="30"/>
          <w:highlight w:val="none"/>
          <w:u w:val="single"/>
        </w:rPr>
        <w:t>、《公路工程施工安全技术规范 JTG F90-2015》、《建筑工程文件归档技术规程XJJ071-2016》等</w:t>
      </w:r>
      <w:r>
        <w:rPr>
          <w:rFonts w:hint="eastAsia" w:ascii="仿宋_GB2312" w:hAnsi="仿宋_GB2312" w:eastAsia="仿宋_GB2312" w:cs="仿宋_GB2312"/>
          <w:color w:val="auto"/>
          <w:sz w:val="30"/>
          <w:szCs w:val="30"/>
          <w:highlight w:val="none"/>
        </w:rPr>
        <w:t>。</w:t>
      </w:r>
    </w:p>
    <w:p w14:paraId="486D8202">
      <w:pPr>
        <w:spacing w:line="440" w:lineRule="exact"/>
        <w:ind w:firstLine="600" w:firstLineChars="200"/>
        <w:jc w:val="left"/>
        <w:outlineLvl w:val="9"/>
        <w:rPr>
          <w:rFonts w:hint="eastAsia" w:ascii="仿宋_GB2312" w:hAnsi="仿宋_GB2312" w:eastAsia="仿宋_GB2312" w:cs="仿宋_GB2312"/>
          <w:color w:val="auto"/>
          <w:kern w:val="0"/>
          <w:sz w:val="30"/>
          <w:szCs w:val="30"/>
          <w:highlight w:val="none"/>
          <w:u w:val="none"/>
          <w:lang w:val="en-US" w:eastAsia="zh-CN"/>
        </w:rPr>
      </w:pPr>
      <w:bookmarkStart w:id="659" w:name="_Toc9804"/>
      <w:bookmarkStart w:id="660" w:name="_Toc14199"/>
      <w:r>
        <w:rPr>
          <w:rFonts w:hint="eastAsia" w:ascii="仿宋_GB2312" w:hAnsi="仿宋_GB2312" w:eastAsia="仿宋_GB2312" w:cs="仿宋_GB2312"/>
          <w:color w:val="auto"/>
          <w:kern w:val="0"/>
          <w:sz w:val="30"/>
          <w:szCs w:val="30"/>
          <w:highlight w:val="none"/>
        </w:rPr>
        <w:t>1.</w:t>
      </w:r>
      <w:r>
        <w:rPr>
          <w:rFonts w:hint="eastAsia" w:ascii="仿宋_GB2312" w:hAnsi="仿宋_GB2312" w:eastAsia="仿宋_GB2312" w:cs="仿宋_GB2312"/>
          <w:color w:val="auto"/>
          <w:kern w:val="0"/>
          <w:sz w:val="30"/>
          <w:szCs w:val="30"/>
          <w:highlight w:val="none"/>
          <w:lang w:val="en-US" w:eastAsia="zh-CN"/>
        </w:rPr>
        <w:t>3</w:t>
      </w:r>
      <w:r>
        <w:rPr>
          <w:rFonts w:hint="eastAsia" w:ascii="仿宋_GB2312" w:hAnsi="仿宋_GB2312" w:eastAsia="仿宋_GB2312" w:cs="仿宋_GB2312"/>
          <w:color w:val="auto"/>
          <w:kern w:val="0"/>
          <w:sz w:val="30"/>
          <w:szCs w:val="30"/>
          <w:highlight w:val="none"/>
        </w:rPr>
        <w:t>.2 发包人提供国外标准、规范的名称：</w:t>
      </w:r>
      <w:r>
        <w:rPr>
          <w:rFonts w:hint="eastAsia" w:ascii="仿宋_GB2312" w:hAnsi="仿宋_GB2312" w:eastAsia="仿宋_GB2312" w:cs="仿宋_GB2312"/>
          <w:color w:val="auto"/>
          <w:kern w:val="0"/>
          <w:sz w:val="30"/>
          <w:szCs w:val="30"/>
          <w:highlight w:val="none"/>
          <w:u w:val="single"/>
        </w:rPr>
        <w:t xml:space="preserve">   无</w:t>
      </w:r>
      <w:bookmarkEnd w:id="659"/>
      <w:bookmarkEnd w:id="660"/>
      <w:r>
        <w:rPr>
          <w:rFonts w:hint="eastAsia" w:ascii="仿宋_GB2312" w:hAnsi="仿宋_GB2312" w:eastAsia="仿宋_GB2312" w:cs="仿宋_GB2312"/>
          <w:color w:val="auto"/>
          <w:kern w:val="0"/>
          <w:sz w:val="30"/>
          <w:szCs w:val="30"/>
          <w:highlight w:val="none"/>
          <w:u w:val="single"/>
        </w:rPr>
        <w:t xml:space="preserve">        </w:t>
      </w:r>
      <w:r>
        <w:rPr>
          <w:rFonts w:hint="eastAsia" w:ascii="仿宋_GB2312" w:hAnsi="仿宋_GB2312" w:eastAsia="仿宋_GB2312" w:cs="仿宋_GB2312"/>
          <w:color w:val="auto"/>
          <w:kern w:val="0"/>
          <w:sz w:val="30"/>
          <w:szCs w:val="30"/>
          <w:highlight w:val="none"/>
          <w:u w:val="single"/>
          <w:lang w:val="en-US" w:eastAsia="zh-CN"/>
        </w:rPr>
        <w:t xml:space="preserve"> </w:t>
      </w:r>
      <w:r>
        <w:rPr>
          <w:rFonts w:hint="eastAsia" w:ascii="仿宋_GB2312" w:hAnsi="仿宋_GB2312" w:eastAsia="仿宋_GB2312" w:cs="仿宋_GB2312"/>
          <w:color w:val="auto"/>
          <w:kern w:val="0"/>
          <w:sz w:val="30"/>
          <w:szCs w:val="30"/>
          <w:highlight w:val="none"/>
          <w:u w:val="single"/>
        </w:rPr>
        <w:t xml:space="preserve"> </w:t>
      </w:r>
      <w:r>
        <w:rPr>
          <w:rFonts w:hint="eastAsia" w:ascii="仿宋_GB2312" w:hAnsi="仿宋_GB2312" w:eastAsia="仿宋_GB2312" w:cs="仿宋_GB2312"/>
          <w:color w:val="auto"/>
          <w:kern w:val="0"/>
          <w:sz w:val="30"/>
          <w:szCs w:val="30"/>
          <w:highlight w:val="none"/>
          <w:u w:val="single"/>
          <w:lang w:val="en-US" w:eastAsia="zh-CN"/>
        </w:rPr>
        <w:t xml:space="preserve"> </w:t>
      </w:r>
      <w:r>
        <w:rPr>
          <w:rFonts w:hint="eastAsia" w:ascii="仿宋_GB2312" w:hAnsi="仿宋_GB2312" w:eastAsia="仿宋_GB2312" w:cs="仿宋_GB2312"/>
          <w:color w:val="auto"/>
          <w:kern w:val="0"/>
          <w:sz w:val="30"/>
          <w:szCs w:val="30"/>
          <w:highlight w:val="none"/>
          <w:u w:val="none"/>
          <w:lang w:val="en-US" w:eastAsia="zh-CN"/>
        </w:rPr>
        <w:t>；</w:t>
      </w:r>
    </w:p>
    <w:p w14:paraId="1746A71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发包人提供国外标准、规范的份数：</w:t>
      </w:r>
      <w:r>
        <w:rPr>
          <w:rFonts w:hint="eastAsia" w:ascii="仿宋_GB2312" w:hAnsi="仿宋_GB2312" w:eastAsia="仿宋_GB2312" w:cs="仿宋_GB2312"/>
          <w:color w:val="auto"/>
          <w:kern w:val="0"/>
          <w:sz w:val="30"/>
          <w:szCs w:val="30"/>
          <w:highlight w:val="none"/>
          <w:u w:val="single"/>
        </w:rPr>
        <w:t xml:space="preserve">       </w:t>
      </w:r>
      <w:r>
        <w:rPr>
          <w:rFonts w:hint="eastAsia" w:ascii="仿宋_GB2312" w:hAnsi="仿宋_GB2312" w:eastAsia="仿宋_GB2312" w:cs="仿宋_GB2312"/>
          <w:color w:val="auto"/>
          <w:kern w:val="0"/>
          <w:sz w:val="30"/>
          <w:szCs w:val="30"/>
          <w:highlight w:val="none"/>
          <w:u w:val="single"/>
          <w:lang w:val="en-US" w:eastAsia="zh-CN"/>
        </w:rPr>
        <w:t xml:space="preserve"> </w:t>
      </w:r>
      <w:r>
        <w:rPr>
          <w:rFonts w:hint="eastAsia" w:ascii="仿宋_GB2312" w:hAnsi="仿宋_GB2312" w:eastAsia="仿宋_GB2312" w:cs="仿宋_GB2312"/>
          <w:color w:val="auto"/>
          <w:kern w:val="0"/>
          <w:sz w:val="30"/>
          <w:szCs w:val="30"/>
          <w:highlight w:val="none"/>
          <w:u w:val="single"/>
        </w:rPr>
        <w:t xml:space="preserve"> 无        </w:t>
      </w:r>
      <w:r>
        <w:rPr>
          <w:rFonts w:hint="eastAsia" w:ascii="仿宋_GB2312" w:hAnsi="仿宋_GB2312" w:eastAsia="仿宋_GB2312" w:cs="仿宋_GB2312"/>
          <w:color w:val="auto"/>
          <w:kern w:val="0"/>
          <w:sz w:val="30"/>
          <w:szCs w:val="30"/>
          <w:highlight w:val="none"/>
          <w:u w:val="single"/>
          <w:lang w:val="en-US" w:eastAsia="zh-CN"/>
        </w:rPr>
        <w:t xml:space="preserve">  </w:t>
      </w:r>
      <w:r>
        <w:rPr>
          <w:rFonts w:hint="eastAsia" w:ascii="仿宋_GB2312" w:hAnsi="仿宋_GB2312" w:eastAsia="仿宋_GB2312" w:cs="仿宋_GB2312"/>
          <w:color w:val="auto"/>
          <w:kern w:val="0"/>
          <w:sz w:val="30"/>
          <w:szCs w:val="30"/>
          <w:highlight w:val="none"/>
          <w:u w:val="single"/>
        </w:rPr>
        <w:t xml:space="preserve"> </w:t>
      </w:r>
      <w:r>
        <w:rPr>
          <w:rFonts w:hint="eastAsia" w:ascii="仿宋_GB2312" w:hAnsi="仿宋_GB2312" w:eastAsia="仿宋_GB2312" w:cs="仿宋_GB2312"/>
          <w:color w:val="auto"/>
          <w:kern w:val="0"/>
          <w:sz w:val="30"/>
          <w:szCs w:val="30"/>
          <w:highlight w:val="none"/>
        </w:rPr>
        <w:t>；</w:t>
      </w:r>
    </w:p>
    <w:p w14:paraId="481B019C">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发包人提供国外标准、规范的名称：</w:t>
      </w:r>
      <w:r>
        <w:rPr>
          <w:rFonts w:hint="eastAsia" w:ascii="仿宋_GB2312" w:hAnsi="仿宋_GB2312" w:eastAsia="仿宋_GB2312" w:cs="仿宋_GB2312"/>
          <w:color w:val="auto"/>
          <w:kern w:val="0"/>
          <w:sz w:val="30"/>
          <w:szCs w:val="30"/>
          <w:highlight w:val="none"/>
          <w:u w:val="single"/>
        </w:rPr>
        <w:t xml:space="preserve">      </w:t>
      </w:r>
      <w:r>
        <w:rPr>
          <w:rFonts w:hint="eastAsia" w:ascii="仿宋_GB2312" w:hAnsi="仿宋_GB2312" w:eastAsia="仿宋_GB2312" w:cs="仿宋_GB2312"/>
          <w:color w:val="auto"/>
          <w:kern w:val="0"/>
          <w:sz w:val="30"/>
          <w:szCs w:val="30"/>
          <w:highlight w:val="none"/>
          <w:u w:val="single"/>
          <w:lang w:val="en-US" w:eastAsia="zh-CN"/>
        </w:rPr>
        <w:t xml:space="preserve">   </w:t>
      </w:r>
      <w:r>
        <w:rPr>
          <w:rFonts w:hint="eastAsia" w:ascii="仿宋_GB2312" w:hAnsi="仿宋_GB2312" w:eastAsia="仿宋_GB2312" w:cs="仿宋_GB2312"/>
          <w:color w:val="auto"/>
          <w:kern w:val="0"/>
          <w:sz w:val="30"/>
          <w:szCs w:val="30"/>
          <w:highlight w:val="none"/>
          <w:u w:val="single"/>
        </w:rPr>
        <w:t xml:space="preserve">无        </w:t>
      </w:r>
      <w:r>
        <w:rPr>
          <w:rFonts w:hint="eastAsia" w:ascii="仿宋_GB2312" w:hAnsi="仿宋_GB2312" w:eastAsia="仿宋_GB2312" w:cs="仿宋_GB2312"/>
          <w:color w:val="auto"/>
          <w:kern w:val="0"/>
          <w:sz w:val="30"/>
          <w:szCs w:val="30"/>
          <w:highlight w:val="none"/>
          <w:u w:val="single"/>
          <w:lang w:val="en-US" w:eastAsia="zh-CN"/>
        </w:rPr>
        <w:t xml:space="preserve">  </w:t>
      </w:r>
      <w:r>
        <w:rPr>
          <w:rFonts w:hint="eastAsia" w:ascii="仿宋_GB2312" w:hAnsi="仿宋_GB2312" w:eastAsia="仿宋_GB2312" w:cs="仿宋_GB2312"/>
          <w:color w:val="auto"/>
          <w:kern w:val="0"/>
          <w:sz w:val="30"/>
          <w:szCs w:val="30"/>
          <w:highlight w:val="none"/>
          <w:u w:val="single"/>
        </w:rPr>
        <w:t xml:space="preserve"> </w:t>
      </w:r>
      <w:r>
        <w:rPr>
          <w:rFonts w:hint="eastAsia" w:ascii="仿宋_GB2312" w:hAnsi="仿宋_GB2312" w:eastAsia="仿宋_GB2312" w:cs="仿宋_GB2312"/>
          <w:color w:val="auto"/>
          <w:kern w:val="0"/>
          <w:sz w:val="30"/>
          <w:szCs w:val="30"/>
          <w:highlight w:val="none"/>
        </w:rPr>
        <w:t>。</w:t>
      </w:r>
    </w:p>
    <w:p w14:paraId="21FBADEF">
      <w:pPr>
        <w:spacing w:line="440" w:lineRule="exact"/>
        <w:ind w:left="596" w:leftChars="284"/>
        <w:jc w:val="left"/>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.3发包人对工程的技术标准和功能要求的特殊要求：</w:t>
      </w:r>
      <w:r>
        <w:rPr>
          <w:rFonts w:hint="eastAsia" w:ascii="仿宋_GB2312" w:hAnsi="仿宋_GB2312" w:eastAsia="仿宋_GB2312" w:cs="仿宋_GB2312"/>
          <w:color w:val="auto"/>
          <w:sz w:val="30"/>
          <w:szCs w:val="30"/>
          <w:highlight w:val="none"/>
          <w:u w:val="single"/>
        </w:rPr>
        <w:t>无</w:t>
      </w:r>
      <w:r>
        <w:rPr>
          <w:rFonts w:hint="eastAsia" w:ascii="仿宋_GB2312" w:hAnsi="仿宋_GB2312" w:eastAsia="仿宋_GB2312" w:cs="仿宋_GB2312"/>
          <w:color w:val="auto"/>
          <w:sz w:val="30"/>
          <w:szCs w:val="30"/>
          <w:highlight w:val="none"/>
          <w:u w:val="none"/>
          <w:lang w:eastAsia="zh-CN"/>
        </w:rPr>
        <w:t>。</w:t>
      </w:r>
    </w:p>
    <w:p w14:paraId="4A23235C">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661" w:name="_Toc20295"/>
      <w:bookmarkStart w:id="662" w:name="_Toc18027"/>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 xml:space="preserve"> 合同文件的优先顺序</w:t>
      </w:r>
      <w:bookmarkEnd w:id="661"/>
      <w:bookmarkEnd w:id="662"/>
    </w:p>
    <w:p w14:paraId="35C0E51F">
      <w:pPr>
        <w:spacing w:line="440" w:lineRule="exact"/>
        <w:ind w:firstLine="600" w:firstLineChars="200"/>
        <w:rPr>
          <w:rFonts w:hint="eastAsia"/>
          <w:strike w:val="0"/>
          <w:color w:val="auto"/>
          <w:highlight w:val="none"/>
        </w:rPr>
      </w:pPr>
      <w:r>
        <w:rPr>
          <w:rFonts w:hint="eastAsia" w:ascii="仿宋_GB2312" w:hAnsi="仿宋_GB2312" w:eastAsia="仿宋_GB2312" w:cs="仿宋_GB2312"/>
          <w:color w:val="auto"/>
          <w:sz w:val="30"/>
          <w:szCs w:val="30"/>
          <w:highlight w:val="none"/>
        </w:rPr>
        <w:t>合同文件组成及优先顺序为</w:t>
      </w:r>
      <w:r>
        <w:rPr>
          <w:rFonts w:hint="eastAsia" w:ascii="宋体" w:hAnsi="宋体" w:eastAsia="宋体" w:cs="宋体"/>
          <w:strike w:val="0"/>
          <w:dstrike w:val="0"/>
          <w:color w:val="auto"/>
          <w:sz w:val="30"/>
          <w:szCs w:val="32"/>
          <w:highlight w:val="none"/>
          <w:u w:val="single"/>
        </w:rPr>
        <w:t>①</w:t>
      </w:r>
      <w:r>
        <w:rPr>
          <w:rFonts w:hint="eastAsia" w:ascii="Times New Roman" w:hAnsi="Times New Roman" w:eastAsia="仿宋_GB2312"/>
          <w:strike w:val="0"/>
          <w:dstrike w:val="0"/>
          <w:color w:val="auto"/>
          <w:sz w:val="30"/>
          <w:szCs w:val="32"/>
          <w:highlight w:val="none"/>
          <w:u w:val="single"/>
        </w:rPr>
        <w:t>合同协议书；</w:t>
      </w:r>
      <w:r>
        <w:rPr>
          <w:rFonts w:hint="eastAsia" w:ascii="仿宋_GB2312" w:hAnsi="仿宋_GB2312" w:eastAsia="仿宋_GB2312" w:cs="仿宋_GB2312"/>
          <w:strike w:val="0"/>
          <w:dstrike w:val="0"/>
          <w:color w:val="auto"/>
          <w:sz w:val="30"/>
          <w:szCs w:val="30"/>
          <w:highlight w:val="none"/>
          <w:u w:val="single"/>
        </w:rPr>
        <w:t xml:space="preserve"> ②中标通知书</w:t>
      </w:r>
      <w:r>
        <w:rPr>
          <w:rFonts w:hint="eastAsia" w:ascii="仿宋_GB2312" w:hAnsi="仿宋_GB2312" w:eastAsia="仿宋_GB2312" w:cs="仿宋_GB2312"/>
          <w:strike w:val="0"/>
          <w:dstrike w:val="0"/>
          <w:color w:val="auto"/>
          <w:sz w:val="30"/>
          <w:szCs w:val="30"/>
          <w:highlight w:val="none"/>
          <w:u w:val="single"/>
          <w:lang w:eastAsia="zh-CN"/>
        </w:rPr>
        <w:t>；</w:t>
      </w:r>
      <w:r>
        <w:rPr>
          <w:rFonts w:hint="eastAsia" w:ascii="仿宋_GB2312" w:hAnsi="仿宋_GB2312" w:eastAsia="仿宋_GB2312" w:cs="仿宋_GB2312"/>
          <w:strike w:val="0"/>
          <w:dstrike w:val="0"/>
          <w:color w:val="auto"/>
          <w:sz w:val="30"/>
          <w:szCs w:val="30"/>
          <w:highlight w:val="none"/>
          <w:u w:val="single"/>
        </w:rPr>
        <w:t xml:space="preserve"> ③投标函及其附录</w:t>
      </w:r>
      <w:r>
        <w:rPr>
          <w:rFonts w:hint="eastAsia" w:ascii="仿宋_GB2312" w:hAnsi="仿宋_GB2312" w:eastAsia="仿宋_GB2312" w:cs="仿宋_GB2312"/>
          <w:strike w:val="0"/>
          <w:dstrike w:val="0"/>
          <w:color w:val="auto"/>
          <w:sz w:val="30"/>
          <w:szCs w:val="30"/>
          <w:highlight w:val="none"/>
          <w:u w:val="single"/>
          <w:lang w:eastAsia="zh-Hans"/>
        </w:rPr>
        <w:t>；</w:t>
      </w:r>
      <w:r>
        <w:rPr>
          <w:rFonts w:hint="eastAsia" w:ascii="仿宋_GB2312" w:hAnsi="仿宋_GB2312" w:eastAsia="仿宋_GB2312" w:cs="仿宋_GB2312"/>
          <w:strike w:val="0"/>
          <w:dstrike w:val="0"/>
          <w:color w:val="auto"/>
          <w:sz w:val="30"/>
          <w:szCs w:val="30"/>
          <w:highlight w:val="none"/>
          <w:u w:val="single"/>
        </w:rPr>
        <w:t>④专用合同条款及其附件</w:t>
      </w:r>
      <w:r>
        <w:rPr>
          <w:rFonts w:hint="eastAsia" w:ascii="仿宋_GB2312" w:hAnsi="仿宋_GB2312" w:eastAsia="仿宋_GB2312" w:cs="仿宋_GB2312"/>
          <w:strike w:val="0"/>
          <w:dstrike w:val="0"/>
          <w:color w:val="auto"/>
          <w:sz w:val="30"/>
          <w:szCs w:val="30"/>
          <w:highlight w:val="none"/>
          <w:u w:val="single"/>
          <w:lang w:eastAsia="zh-CN"/>
        </w:rPr>
        <w:t>；</w:t>
      </w:r>
      <w:r>
        <w:rPr>
          <w:rFonts w:hint="eastAsia" w:ascii="仿宋_GB2312" w:hAnsi="仿宋_GB2312" w:eastAsia="仿宋_GB2312" w:cs="仿宋_GB2312"/>
          <w:strike w:val="0"/>
          <w:dstrike w:val="0"/>
          <w:color w:val="auto"/>
          <w:sz w:val="30"/>
          <w:szCs w:val="30"/>
          <w:highlight w:val="none"/>
          <w:u w:val="single"/>
        </w:rPr>
        <w:t>⑤通用合同条款</w:t>
      </w:r>
      <w:r>
        <w:rPr>
          <w:rFonts w:hint="eastAsia" w:ascii="仿宋_GB2312" w:hAnsi="仿宋_GB2312" w:eastAsia="仿宋_GB2312" w:cs="仿宋_GB2312"/>
          <w:strike w:val="0"/>
          <w:dstrike w:val="0"/>
          <w:color w:val="auto"/>
          <w:sz w:val="30"/>
          <w:szCs w:val="30"/>
          <w:highlight w:val="none"/>
          <w:u w:val="single"/>
          <w:lang w:eastAsia="zh-CN"/>
        </w:rPr>
        <w:t>；</w:t>
      </w:r>
      <w:r>
        <w:rPr>
          <w:rFonts w:hint="eastAsia" w:ascii="仿宋_GB2312" w:hAnsi="仿宋_GB2312" w:eastAsia="仿宋_GB2312" w:cs="仿宋_GB2312"/>
          <w:strike w:val="0"/>
          <w:dstrike w:val="0"/>
          <w:color w:val="auto"/>
          <w:sz w:val="30"/>
          <w:szCs w:val="30"/>
          <w:highlight w:val="none"/>
          <w:u w:val="single"/>
        </w:rPr>
        <w:t>⑥技术标准和要求</w:t>
      </w:r>
      <w:r>
        <w:rPr>
          <w:rFonts w:hint="eastAsia" w:ascii="仿宋_GB2312" w:hAnsi="仿宋_GB2312" w:eastAsia="仿宋_GB2312" w:cs="仿宋_GB2312"/>
          <w:strike w:val="0"/>
          <w:dstrike w:val="0"/>
          <w:color w:val="auto"/>
          <w:sz w:val="30"/>
          <w:szCs w:val="30"/>
          <w:highlight w:val="none"/>
          <w:u w:val="single"/>
          <w:lang w:eastAsia="zh-CN"/>
        </w:rPr>
        <w:t>；</w:t>
      </w:r>
      <w:r>
        <w:rPr>
          <w:rFonts w:hint="eastAsia" w:ascii="仿宋_GB2312" w:hAnsi="仿宋_GB2312" w:eastAsia="仿宋_GB2312" w:cs="仿宋_GB2312"/>
          <w:strike w:val="0"/>
          <w:dstrike w:val="0"/>
          <w:color w:val="auto"/>
          <w:sz w:val="30"/>
          <w:szCs w:val="30"/>
          <w:highlight w:val="none"/>
          <w:u w:val="single"/>
        </w:rPr>
        <w:t>⑦图纸</w:t>
      </w:r>
      <w:r>
        <w:rPr>
          <w:rFonts w:hint="eastAsia" w:ascii="仿宋_GB2312" w:hAnsi="仿宋_GB2312" w:eastAsia="仿宋_GB2312" w:cs="仿宋_GB2312"/>
          <w:strike w:val="0"/>
          <w:dstrike w:val="0"/>
          <w:color w:val="auto"/>
          <w:sz w:val="30"/>
          <w:szCs w:val="30"/>
          <w:highlight w:val="none"/>
          <w:u w:val="single"/>
          <w:lang w:eastAsia="zh-CN"/>
        </w:rPr>
        <w:t>；</w:t>
      </w:r>
      <w:r>
        <w:rPr>
          <w:rFonts w:hint="eastAsia" w:ascii="仿宋_GB2312" w:hAnsi="仿宋_GB2312" w:eastAsia="仿宋_GB2312" w:cs="仿宋_GB2312"/>
          <w:strike w:val="0"/>
          <w:dstrike w:val="0"/>
          <w:color w:val="auto"/>
          <w:sz w:val="30"/>
          <w:szCs w:val="30"/>
          <w:highlight w:val="none"/>
          <w:u w:val="single"/>
        </w:rPr>
        <w:t>⑧中标价工程量清单或预算书</w:t>
      </w:r>
      <w:r>
        <w:rPr>
          <w:rFonts w:hint="eastAsia" w:ascii="仿宋_GB2312" w:hAnsi="仿宋_GB2312" w:eastAsia="仿宋_GB2312" w:cs="仿宋_GB2312"/>
          <w:strike w:val="0"/>
          <w:dstrike w:val="0"/>
          <w:color w:val="auto"/>
          <w:sz w:val="30"/>
          <w:szCs w:val="30"/>
          <w:highlight w:val="none"/>
          <w:u w:val="single"/>
          <w:lang w:eastAsia="zh-CN"/>
        </w:rPr>
        <w:t>；</w:t>
      </w:r>
      <w:r>
        <w:rPr>
          <w:rFonts w:hint="eastAsia" w:ascii="仿宋_GB2312" w:hAnsi="仿宋_GB2312" w:eastAsia="仿宋_GB2312" w:cs="仿宋_GB2312"/>
          <w:strike w:val="0"/>
          <w:dstrike w:val="0"/>
          <w:color w:val="auto"/>
          <w:sz w:val="30"/>
          <w:szCs w:val="30"/>
          <w:highlight w:val="none"/>
          <w:u w:val="single"/>
        </w:rPr>
        <w:t>⑨其他合同文件</w:t>
      </w:r>
      <w:r>
        <w:rPr>
          <w:rFonts w:hint="eastAsia" w:ascii="仿宋_GB2312" w:hAnsi="仿宋_GB2312" w:eastAsia="仿宋_GB2312" w:cs="仿宋_GB2312"/>
          <w:strike w:val="0"/>
          <w:dstrike w:val="0"/>
          <w:color w:val="auto"/>
          <w:sz w:val="30"/>
          <w:szCs w:val="30"/>
          <w:highlight w:val="none"/>
          <w:u w:val="none"/>
        </w:rPr>
        <w:t>。</w:t>
      </w:r>
    </w:p>
    <w:p w14:paraId="697EBB0C">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663" w:name="_Toc12404"/>
      <w:bookmarkStart w:id="664" w:name="_Toc27346"/>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5</w:t>
      </w:r>
      <w:r>
        <w:rPr>
          <w:rFonts w:hint="eastAsia" w:ascii="仿宋_GB2312" w:hAnsi="仿宋_GB2312" w:eastAsia="仿宋_GB2312" w:cs="仿宋_GB2312"/>
          <w:color w:val="auto"/>
          <w:sz w:val="30"/>
          <w:szCs w:val="30"/>
          <w:highlight w:val="none"/>
        </w:rPr>
        <w:t xml:space="preserve"> 图纸和承包人文件</w:t>
      </w:r>
      <w:bookmarkEnd w:id="663"/>
      <w:bookmarkEnd w:id="664"/>
      <w:r>
        <w:rPr>
          <w:rFonts w:hint="eastAsia" w:ascii="仿宋_GB2312" w:hAnsi="仿宋_GB2312" w:eastAsia="仿宋_GB2312" w:cs="仿宋_GB2312"/>
          <w:color w:val="auto"/>
          <w:sz w:val="30"/>
          <w:szCs w:val="30"/>
          <w:highlight w:val="none"/>
        </w:rPr>
        <w:tab/>
      </w:r>
    </w:p>
    <w:p w14:paraId="7F8AA49F">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5</w:t>
      </w:r>
      <w:r>
        <w:rPr>
          <w:rFonts w:hint="eastAsia" w:ascii="仿宋_GB2312" w:hAnsi="仿宋_GB2312" w:eastAsia="仿宋_GB2312" w:cs="仿宋_GB2312"/>
          <w:color w:val="auto"/>
          <w:sz w:val="30"/>
          <w:szCs w:val="30"/>
          <w:highlight w:val="none"/>
        </w:rPr>
        <w:t>.1 图纸的提供</w:t>
      </w:r>
    </w:p>
    <w:p w14:paraId="39EF3D3F">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发包人向承包人提供图纸的期限：</w:t>
      </w:r>
      <w:r>
        <w:rPr>
          <w:rFonts w:hint="eastAsia" w:ascii="仿宋_GB2312" w:hAnsi="仿宋_GB2312" w:eastAsia="仿宋_GB2312" w:cs="仿宋_GB2312"/>
          <w:color w:val="auto"/>
          <w:kern w:val="0"/>
          <w:sz w:val="30"/>
          <w:szCs w:val="30"/>
          <w:highlight w:val="none"/>
          <w:u w:val="single"/>
        </w:rPr>
        <w:t>开工日期前</w:t>
      </w:r>
      <w:r>
        <w:rPr>
          <w:rFonts w:hint="eastAsia" w:ascii="仿宋_GB2312" w:hAnsi="仿宋_GB2312" w:eastAsia="仿宋_GB2312" w:cs="仿宋_GB2312"/>
          <w:strike w:val="0"/>
          <w:dstrike w:val="0"/>
          <w:color w:val="auto"/>
          <w:kern w:val="0"/>
          <w:sz w:val="30"/>
          <w:szCs w:val="30"/>
          <w:highlight w:val="none"/>
          <w:u w:val="single"/>
          <w:lang w:val="en-US" w:eastAsia="zh-Hans"/>
        </w:rPr>
        <w:t>提供审查合格的施工图</w:t>
      </w:r>
      <w:r>
        <w:rPr>
          <w:rFonts w:hint="eastAsia" w:ascii="仿宋_GB2312" w:hAnsi="仿宋_GB2312" w:eastAsia="仿宋_GB2312" w:cs="仿宋_GB2312"/>
          <w:color w:val="auto"/>
          <w:sz w:val="30"/>
          <w:szCs w:val="30"/>
          <w:highlight w:val="none"/>
        </w:rPr>
        <w:t>；</w:t>
      </w:r>
    </w:p>
    <w:p w14:paraId="78583437">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发包人向承包人提供图纸的数量：</w:t>
      </w:r>
      <w:r>
        <w:rPr>
          <w:rFonts w:hint="eastAsia" w:ascii="仿宋_GB2312" w:hAnsi="仿宋_GB2312" w:eastAsia="仿宋_GB2312" w:cs="仿宋_GB2312"/>
          <w:color w:val="auto"/>
          <w:sz w:val="30"/>
          <w:szCs w:val="30"/>
          <w:highlight w:val="none"/>
          <w:u w:val="single"/>
          <w:lang w:val="en-US" w:eastAsia="zh-CN"/>
        </w:rPr>
        <w:t xml:space="preserve">        肆套</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6F295646">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发包人向承包人提供图纸的内容：</w:t>
      </w:r>
      <w:r>
        <w:rPr>
          <w:rFonts w:hint="eastAsia" w:ascii="仿宋_GB2312" w:hAnsi="仿宋_GB2312" w:eastAsia="仿宋_GB2312" w:cs="仿宋_GB2312"/>
          <w:color w:val="auto"/>
          <w:sz w:val="30"/>
          <w:szCs w:val="30"/>
          <w:highlight w:val="none"/>
          <w:u w:val="single"/>
          <w:lang w:val="en-US" w:eastAsia="zh-CN"/>
        </w:rPr>
        <w:t xml:space="preserve">      施工内容    </w:t>
      </w:r>
      <w:r>
        <w:rPr>
          <w:rFonts w:hint="eastAsia" w:ascii="仿宋_GB2312" w:hAnsi="仿宋_GB2312" w:eastAsia="仿宋_GB2312" w:cs="仿宋_GB2312"/>
          <w:color w:val="auto"/>
          <w:sz w:val="30"/>
          <w:szCs w:val="30"/>
          <w:highlight w:val="none"/>
          <w:u w:val="none"/>
        </w:rPr>
        <w:t>。</w:t>
      </w:r>
    </w:p>
    <w:p w14:paraId="3A47FF60">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5</w:t>
      </w:r>
      <w:r>
        <w:rPr>
          <w:rFonts w:hint="eastAsia" w:ascii="仿宋_GB2312" w:hAnsi="仿宋_GB2312" w:eastAsia="仿宋_GB2312" w:cs="仿宋_GB2312"/>
          <w:color w:val="auto"/>
          <w:sz w:val="30"/>
          <w:szCs w:val="30"/>
          <w:highlight w:val="none"/>
        </w:rPr>
        <w:t>.4 承包人文件</w:t>
      </w:r>
    </w:p>
    <w:p w14:paraId="5E0D75E3">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需要由承包人提供的文件，包括：</w:t>
      </w:r>
      <w:r>
        <w:rPr>
          <w:rFonts w:hint="eastAsia" w:ascii="仿宋_GB2312" w:hAnsi="仿宋_GB2312" w:eastAsia="仿宋_GB2312" w:cs="仿宋_GB2312"/>
          <w:color w:val="auto"/>
          <w:sz w:val="30"/>
          <w:szCs w:val="30"/>
          <w:highlight w:val="none"/>
          <w:u w:val="single"/>
        </w:rPr>
        <w:t>编制实施性施工组织设计及方案，应提供完善的施工组织设计和安全专项方案、专项施工方案、施工进度计划、承包人负责设计的临时工程图纸和文件，施工措施和方法，施工过程必要的影像资料及另行约定等</w:t>
      </w:r>
      <w:r>
        <w:rPr>
          <w:rFonts w:hint="eastAsia" w:ascii="仿宋_GB2312" w:hAnsi="仿宋_GB2312" w:eastAsia="仿宋_GB2312" w:cs="仿宋_GB2312"/>
          <w:color w:val="auto"/>
          <w:sz w:val="30"/>
          <w:szCs w:val="30"/>
          <w:highlight w:val="none"/>
        </w:rPr>
        <w:t>；</w:t>
      </w:r>
    </w:p>
    <w:p w14:paraId="2917DED0">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承包人提供的文件的期限为：</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开工日期前7天</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7729068C">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承包人提供的文件的数量为：</w:t>
      </w:r>
      <w:r>
        <w:rPr>
          <w:rFonts w:hint="eastAsia" w:ascii="仿宋_GB2312" w:hAnsi="仿宋_GB2312" w:eastAsia="仿宋_GB2312" w:cs="仿宋_GB2312"/>
          <w:color w:val="auto"/>
          <w:sz w:val="30"/>
          <w:szCs w:val="30"/>
          <w:highlight w:val="none"/>
          <w:u w:val="single"/>
          <w:lang w:val="en-US" w:eastAsia="zh-CN"/>
        </w:rPr>
        <w:t xml:space="preserve">   肆</w:t>
      </w:r>
      <w:r>
        <w:rPr>
          <w:rFonts w:hint="eastAsia" w:ascii="仿宋_GB2312" w:hAnsi="仿宋_GB2312" w:eastAsia="仿宋_GB2312" w:cs="仿宋_GB2312"/>
          <w:color w:val="auto"/>
          <w:sz w:val="30"/>
          <w:szCs w:val="30"/>
          <w:highlight w:val="none"/>
          <w:u w:val="single"/>
        </w:rPr>
        <w:t>套</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4B775DD8">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承包人提供的文件的形式为：</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书面形式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7FDEBA80">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发包人审批承包人文件的期限：</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收到文件7天内审查完毕</w:t>
      </w:r>
      <w:r>
        <w:rPr>
          <w:rFonts w:hint="eastAsia" w:ascii="仿宋_GB2312" w:hAnsi="仿宋_GB2312" w:eastAsia="仿宋_GB2312" w:cs="仿宋_GB2312"/>
          <w:color w:val="auto"/>
          <w:sz w:val="30"/>
          <w:szCs w:val="30"/>
          <w:highlight w:val="none"/>
        </w:rPr>
        <w:t>。</w:t>
      </w:r>
    </w:p>
    <w:p w14:paraId="62DE3D5A">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5</w:t>
      </w:r>
      <w:r>
        <w:rPr>
          <w:rFonts w:hint="eastAsia" w:ascii="仿宋_GB2312" w:hAnsi="仿宋_GB2312" w:eastAsia="仿宋_GB2312" w:cs="仿宋_GB2312"/>
          <w:color w:val="auto"/>
          <w:sz w:val="30"/>
          <w:szCs w:val="30"/>
          <w:highlight w:val="none"/>
        </w:rPr>
        <w:t>.5 现场图纸准备</w:t>
      </w:r>
    </w:p>
    <w:p w14:paraId="1FB278DB">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关于现场图纸准备的约定：</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施工现场承包人一套完整的施工图纸</w:t>
      </w:r>
      <w:r>
        <w:rPr>
          <w:rFonts w:hint="eastAsia" w:ascii="仿宋_GB2312" w:hAnsi="仿宋_GB2312" w:eastAsia="仿宋_GB2312" w:cs="仿宋_GB2312"/>
          <w:color w:val="auto"/>
          <w:sz w:val="30"/>
          <w:szCs w:val="30"/>
          <w:highlight w:val="none"/>
        </w:rPr>
        <w:t>。</w:t>
      </w:r>
    </w:p>
    <w:p w14:paraId="14DD62C1">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665" w:name="_Toc15064"/>
      <w:bookmarkStart w:id="666" w:name="_Toc28396"/>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6</w:t>
      </w:r>
      <w:r>
        <w:rPr>
          <w:rFonts w:hint="eastAsia" w:ascii="仿宋_GB2312" w:hAnsi="仿宋_GB2312" w:eastAsia="仿宋_GB2312" w:cs="仿宋_GB2312"/>
          <w:color w:val="auto"/>
          <w:sz w:val="30"/>
          <w:szCs w:val="30"/>
          <w:highlight w:val="none"/>
        </w:rPr>
        <w:t xml:space="preserve"> 联络</w:t>
      </w:r>
      <w:bookmarkEnd w:id="665"/>
      <w:bookmarkEnd w:id="666"/>
    </w:p>
    <w:p w14:paraId="3E7E5A0E">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w:t>
      </w:r>
      <w:r>
        <w:rPr>
          <w:rFonts w:hint="eastAsia" w:ascii="仿宋_GB2312" w:hAnsi="仿宋_GB2312" w:eastAsia="仿宋_GB2312" w:cs="仿宋_GB2312"/>
          <w:color w:val="auto"/>
          <w:kern w:val="0"/>
          <w:sz w:val="30"/>
          <w:szCs w:val="30"/>
          <w:highlight w:val="none"/>
          <w:lang w:val="en-US" w:eastAsia="zh-CN"/>
        </w:rPr>
        <w:t>6</w:t>
      </w:r>
      <w:r>
        <w:rPr>
          <w:rFonts w:hint="eastAsia" w:ascii="仿宋_GB2312" w:hAnsi="仿宋_GB2312" w:eastAsia="仿宋_GB2312" w:cs="仿宋_GB2312"/>
          <w:color w:val="auto"/>
          <w:kern w:val="0"/>
          <w:sz w:val="30"/>
          <w:szCs w:val="30"/>
          <w:highlight w:val="none"/>
        </w:rPr>
        <w:t>.1发包人和承包人应当在</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7    </w:t>
      </w:r>
      <w:r>
        <w:rPr>
          <w:rFonts w:hint="eastAsia" w:ascii="仿宋_GB2312" w:hAnsi="仿宋_GB2312" w:eastAsia="仿宋_GB2312" w:cs="仿宋_GB2312"/>
          <w:color w:val="auto"/>
          <w:kern w:val="0"/>
          <w:sz w:val="30"/>
          <w:szCs w:val="30"/>
          <w:highlight w:val="none"/>
        </w:rPr>
        <w:t>天内将与合同有关的通知、批准、证明、证书、指示、指令、要求、请求、同意、意见、确定和决定等书面函件送达对方当事人。</w:t>
      </w:r>
    </w:p>
    <w:p w14:paraId="1775F8F1">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w:t>
      </w:r>
      <w:r>
        <w:rPr>
          <w:rFonts w:hint="eastAsia" w:ascii="仿宋_GB2312" w:hAnsi="仿宋_GB2312" w:eastAsia="仿宋_GB2312" w:cs="仿宋_GB2312"/>
          <w:color w:val="auto"/>
          <w:kern w:val="0"/>
          <w:sz w:val="30"/>
          <w:szCs w:val="30"/>
          <w:highlight w:val="none"/>
          <w:lang w:val="en-US" w:eastAsia="zh-CN"/>
        </w:rPr>
        <w:t>6</w:t>
      </w:r>
      <w:r>
        <w:rPr>
          <w:rFonts w:hint="eastAsia" w:ascii="仿宋_GB2312" w:hAnsi="仿宋_GB2312" w:eastAsia="仿宋_GB2312" w:cs="仿宋_GB2312"/>
          <w:color w:val="auto"/>
          <w:kern w:val="0"/>
          <w:sz w:val="30"/>
          <w:szCs w:val="30"/>
          <w:highlight w:val="none"/>
        </w:rPr>
        <w:t>.2 发包人接收文件的地点：</w:t>
      </w:r>
      <w:r>
        <w:rPr>
          <w:rFonts w:hint="eastAsia" w:ascii="仿宋_GB2312" w:hAnsi="仿宋_GB2312" w:eastAsia="仿宋_GB2312" w:cs="仿宋_GB2312"/>
          <w:color w:val="auto"/>
          <w:kern w:val="0"/>
          <w:sz w:val="30"/>
          <w:szCs w:val="30"/>
          <w:highlight w:val="none"/>
          <w:lang w:val="en-US" w:eastAsia="zh-CN"/>
        </w:rPr>
        <w:t xml:space="preserve">                  </w:t>
      </w:r>
      <w:r>
        <w:rPr>
          <w:rFonts w:hint="eastAsia" w:ascii="仿宋_GB2312" w:hAnsi="仿宋_GB2312" w:eastAsia="仿宋_GB2312" w:cs="仿宋_GB2312"/>
          <w:color w:val="auto"/>
          <w:kern w:val="0"/>
          <w:sz w:val="30"/>
          <w:szCs w:val="30"/>
          <w:highlight w:val="none"/>
        </w:rPr>
        <w:t>；</w:t>
      </w:r>
    </w:p>
    <w:p w14:paraId="2AA7122C">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发包人指定的接收人为：</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lang w:val="en-US" w:eastAsia="zh-Hans"/>
        </w:rPr>
        <w:t>按照发包人的要求</w:t>
      </w:r>
      <w:r>
        <w:rPr>
          <w:rFonts w:hint="eastAsia" w:ascii="仿宋_GB2312" w:hAnsi="仿宋_GB2312" w:eastAsia="仿宋_GB2312" w:cs="仿宋_GB2312"/>
          <w:color w:val="auto"/>
          <w:kern w:val="0"/>
          <w:sz w:val="30"/>
          <w:szCs w:val="30"/>
          <w:highlight w:val="none"/>
        </w:rPr>
        <w:t>。</w:t>
      </w:r>
    </w:p>
    <w:p w14:paraId="069282B4">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承包人接收文件的地点：</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lang w:val="en-US" w:eastAsia="zh-Hans"/>
        </w:rPr>
        <w:t>按照发包人的要求</w:t>
      </w:r>
      <w:r>
        <w:rPr>
          <w:rFonts w:hint="eastAsia" w:ascii="仿宋_GB2312" w:hAnsi="仿宋_GB2312" w:eastAsia="仿宋_GB2312" w:cs="仿宋_GB2312"/>
          <w:color w:val="auto"/>
          <w:kern w:val="0"/>
          <w:sz w:val="30"/>
          <w:szCs w:val="30"/>
          <w:highlight w:val="none"/>
        </w:rPr>
        <w:t>；</w:t>
      </w:r>
    </w:p>
    <w:p w14:paraId="5CD81E00">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承包人指定的接收人为：</w:t>
      </w:r>
      <w:r>
        <w:rPr>
          <w:rFonts w:hint="eastAsia" w:ascii="仿宋_GB2312" w:hAnsi="仿宋_GB2312" w:eastAsia="仿宋_GB2312" w:cs="仿宋_GB2312"/>
          <w:color w:val="auto"/>
          <w:sz w:val="30"/>
          <w:szCs w:val="30"/>
          <w:highlight w:val="none"/>
          <w:u w:val="single"/>
          <w:lang w:val="en-US" w:eastAsia="zh-CN"/>
        </w:rPr>
        <w:t xml:space="preserve"> 项目负责人</w:t>
      </w:r>
      <w:r>
        <w:rPr>
          <w:rFonts w:hint="eastAsia" w:ascii="仿宋_GB2312" w:hAnsi="仿宋_GB2312" w:eastAsia="仿宋_GB2312" w:cs="仿宋_GB2312"/>
          <w:color w:val="auto"/>
          <w:kern w:val="0"/>
          <w:sz w:val="30"/>
          <w:szCs w:val="30"/>
          <w:highlight w:val="none"/>
        </w:rPr>
        <w:t>。</w:t>
      </w:r>
    </w:p>
    <w:p w14:paraId="58274A96">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监理人接收文件的地点：</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lang w:val="en-US" w:eastAsia="zh-Hans"/>
        </w:rPr>
        <w:t>按照发包人的要求</w:t>
      </w:r>
      <w:r>
        <w:rPr>
          <w:rFonts w:hint="eastAsia" w:ascii="仿宋_GB2312" w:hAnsi="仿宋_GB2312" w:eastAsia="仿宋_GB2312" w:cs="仿宋_GB2312"/>
          <w:color w:val="auto"/>
          <w:kern w:val="0"/>
          <w:sz w:val="30"/>
          <w:szCs w:val="30"/>
          <w:highlight w:val="none"/>
        </w:rPr>
        <w:t>；</w:t>
      </w:r>
    </w:p>
    <w:p w14:paraId="3B23605E">
      <w:pPr>
        <w:spacing w:line="440" w:lineRule="exact"/>
        <w:ind w:firstLine="600" w:firstLineChars="200"/>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监理人指定的接收人为：</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lang w:val="en-US" w:eastAsia="zh-Hans"/>
        </w:rPr>
        <w:t>按照发包人的要求</w:t>
      </w:r>
      <w:r>
        <w:rPr>
          <w:rFonts w:hint="eastAsia" w:ascii="仿宋_GB2312" w:hAnsi="仿宋_GB2312" w:eastAsia="仿宋_GB2312" w:cs="仿宋_GB2312"/>
          <w:color w:val="auto"/>
          <w:kern w:val="0"/>
          <w:sz w:val="30"/>
          <w:szCs w:val="30"/>
          <w:highlight w:val="none"/>
        </w:rPr>
        <w:t>。</w:t>
      </w:r>
    </w:p>
    <w:p w14:paraId="3E7F12A3">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667" w:name="_Toc8027"/>
      <w:bookmarkStart w:id="668" w:name="_Toc2853"/>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7</w:t>
      </w:r>
      <w:r>
        <w:rPr>
          <w:rFonts w:hint="eastAsia" w:ascii="仿宋_GB2312" w:hAnsi="仿宋_GB2312" w:eastAsia="仿宋_GB2312" w:cs="仿宋_GB2312"/>
          <w:color w:val="auto"/>
          <w:sz w:val="30"/>
          <w:szCs w:val="30"/>
          <w:highlight w:val="none"/>
        </w:rPr>
        <w:t xml:space="preserve"> 交通运输</w:t>
      </w:r>
      <w:bookmarkEnd w:id="667"/>
      <w:bookmarkEnd w:id="668"/>
    </w:p>
    <w:p w14:paraId="68FBD83F">
      <w:pPr>
        <w:spacing w:line="440" w:lineRule="exact"/>
        <w:ind w:firstLine="600" w:firstLineChars="200"/>
        <w:outlineLvl w:val="9"/>
        <w:rPr>
          <w:rFonts w:hint="eastAsia" w:ascii="仿宋_GB2312" w:hAnsi="仿宋_GB2312" w:eastAsia="仿宋_GB2312" w:cs="仿宋_GB2312"/>
          <w:color w:val="auto"/>
          <w:sz w:val="30"/>
          <w:szCs w:val="30"/>
          <w:highlight w:val="none"/>
        </w:rPr>
      </w:pPr>
      <w:bookmarkStart w:id="669" w:name="_Toc21765"/>
      <w:bookmarkStart w:id="670" w:name="_Toc12551"/>
      <w:r>
        <w:rPr>
          <w:rFonts w:hint="eastAsia" w:ascii="仿宋_GB2312" w:hAnsi="仿宋_GB2312" w:eastAsia="仿宋_GB2312" w:cs="仿宋_GB2312"/>
          <w:color w:val="auto"/>
          <w:sz w:val="30"/>
          <w:szCs w:val="30"/>
          <w:highlight w:val="none"/>
        </w:rPr>
        <w:t>1</w:t>
      </w:r>
      <w:bookmarkStart w:id="671" w:name="_Toc312677986"/>
      <w:bookmarkStart w:id="672" w:name="_Toc318581155"/>
      <w:bookmarkStart w:id="673" w:name="_Toc300934943"/>
      <w:bookmarkStart w:id="674" w:name="_Toc304295521"/>
      <w:bookmarkStart w:id="675" w:name="_Toc303539100"/>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7</w:t>
      </w:r>
      <w:r>
        <w:rPr>
          <w:rFonts w:hint="eastAsia" w:ascii="仿宋_GB2312" w:hAnsi="仿宋_GB2312" w:eastAsia="仿宋_GB2312" w:cs="仿宋_GB2312"/>
          <w:color w:val="auto"/>
          <w:sz w:val="30"/>
          <w:szCs w:val="30"/>
          <w:highlight w:val="none"/>
        </w:rPr>
        <w:t>.1 出入现场的权利</w:t>
      </w:r>
      <w:bookmarkEnd w:id="669"/>
      <w:bookmarkEnd w:id="670"/>
    </w:p>
    <w:p w14:paraId="067F8BC0">
      <w:pPr>
        <w:spacing w:line="440" w:lineRule="exact"/>
        <w:ind w:left="596" w:leftChars="284"/>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关于出入现场的权利的约定：</w:t>
      </w:r>
      <w:r>
        <w:rPr>
          <w:rFonts w:hint="eastAsia" w:ascii="仿宋_GB2312" w:hAnsi="仿宋_GB2312" w:eastAsia="仿宋_GB2312" w:cs="仿宋_GB2312"/>
          <w:color w:val="auto"/>
          <w:sz w:val="30"/>
          <w:szCs w:val="30"/>
          <w:highlight w:val="none"/>
          <w:u w:val="single"/>
        </w:rPr>
        <w:t>根据施工需要，由承包方负责办</w:t>
      </w:r>
    </w:p>
    <w:p w14:paraId="7AFF1440">
      <w:pPr>
        <w:spacing w:line="440" w:lineRule="exact"/>
        <w:jc w:val="left"/>
        <w:rPr>
          <w:rFonts w:hint="eastAsia" w:ascii="宋体" w:hAnsi="宋体" w:eastAsia="宋体" w:cs="宋体"/>
          <w:color w:val="C00000"/>
          <w:sz w:val="24"/>
          <w:szCs w:val="24"/>
          <w:highlight w:val="yellow"/>
          <w:u w:val="none"/>
          <w:lang w:eastAsia="zh-CN"/>
        </w:rPr>
      </w:pPr>
      <w:r>
        <w:rPr>
          <w:rFonts w:hint="eastAsia" w:ascii="仿宋_GB2312" w:hAnsi="仿宋_GB2312" w:eastAsia="仿宋_GB2312" w:cs="仿宋_GB2312"/>
          <w:color w:val="auto"/>
          <w:sz w:val="30"/>
          <w:szCs w:val="30"/>
          <w:highlight w:val="none"/>
          <w:u w:val="single"/>
        </w:rPr>
        <w:t>理出入施工现场的相关手续、负责建设并承担相关费用。</w:t>
      </w:r>
      <w:bookmarkEnd w:id="671"/>
      <w:bookmarkEnd w:id="672"/>
      <w:bookmarkEnd w:id="673"/>
      <w:bookmarkEnd w:id="674"/>
      <w:bookmarkEnd w:id="675"/>
    </w:p>
    <w:p w14:paraId="5A7340DC">
      <w:pPr>
        <w:spacing w:line="440" w:lineRule="exact"/>
        <w:ind w:firstLine="600" w:firstLineChars="200"/>
        <w:jc w:val="left"/>
        <w:outlineLvl w:val="9"/>
        <w:rPr>
          <w:rFonts w:hint="eastAsia" w:ascii="仿宋_GB2312" w:hAnsi="仿宋_GB2312" w:eastAsia="仿宋_GB2312" w:cs="仿宋_GB2312"/>
          <w:color w:val="auto"/>
          <w:sz w:val="30"/>
          <w:szCs w:val="30"/>
          <w:highlight w:val="none"/>
        </w:rPr>
      </w:pPr>
      <w:bookmarkStart w:id="676" w:name="_Toc2932"/>
      <w:bookmarkStart w:id="677" w:name="_Toc10130"/>
      <w:r>
        <w:rPr>
          <w:rFonts w:hint="eastAsia" w:ascii="仿宋_GB2312" w:hAnsi="仿宋_GB2312" w:eastAsia="仿宋_GB2312" w:cs="仿宋_GB2312"/>
          <w:color w:val="auto"/>
          <w:sz w:val="30"/>
          <w:szCs w:val="30"/>
          <w:highlight w:val="none"/>
        </w:rPr>
        <w:t>1</w:t>
      </w:r>
      <w:bookmarkStart w:id="678" w:name="_Toc304295522"/>
      <w:bookmarkStart w:id="679" w:name="_Toc318581156"/>
      <w:bookmarkStart w:id="680" w:name="_Toc300934944"/>
      <w:bookmarkStart w:id="681" w:name="_Toc303539101"/>
      <w:bookmarkStart w:id="682" w:name="_Toc312677987"/>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7</w:t>
      </w:r>
      <w:r>
        <w:rPr>
          <w:rFonts w:hint="eastAsia" w:ascii="仿宋_GB2312" w:hAnsi="仿宋_GB2312" w:eastAsia="仿宋_GB2312" w:cs="仿宋_GB2312"/>
          <w:color w:val="auto"/>
          <w:sz w:val="30"/>
          <w:szCs w:val="30"/>
          <w:highlight w:val="none"/>
        </w:rPr>
        <w:t>.3 场内交通</w:t>
      </w:r>
      <w:bookmarkEnd w:id="676"/>
      <w:bookmarkEnd w:id="677"/>
    </w:p>
    <w:p w14:paraId="1D90E023">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关于场外交通和场内交通的边界的约定：</w:t>
      </w:r>
      <w:r>
        <w:rPr>
          <w:rFonts w:hint="eastAsia" w:ascii="仿宋_GB2312" w:hAnsi="仿宋_GB2312" w:eastAsia="仿宋_GB2312" w:cs="仿宋_GB2312"/>
          <w:color w:val="auto"/>
          <w:sz w:val="30"/>
          <w:szCs w:val="30"/>
          <w:highlight w:val="none"/>
          <w:u w:val="single"/>
          <w:lang w:val="en-US" w:eastAsia="zh-CN"/>
        </w:rPr>
        <w:t xml:space="preserve">       /       </w:t>
      </w:r>
    </w:p>
    <w:p w14:paraId="7B19C4C8">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关于发包人向承包人免费提供满足工程施工需要的场内道路和交通设施的约定：</w:t>
      </w:r>
      <w:r>
        <w:rPr>
          <w:rFonts w:hint="eastAsia" w:ascii="仿宋_GB2312" w:hAnsi="仿宋_GB2312" w:eastAsia="仿宋_GB2312" w:cs="仿宋_GB2312"/>
          <w:color w:val="auto"/>
          <w:sz w:val="30"/>
          <w:szCs w:val="30"/>
          <w:highlight w:val="none"/>
          <w:u w:val="single"/>
        </w:rPr>
        <w:t xml:space="preserve">承包人同意按现状接受场内道路及交通设施，发包方协助，承包方办理并承担相应费用 </w:t>
      </w:r>
      <w:r>
        <w:rPr>
          <w:rFonts w:hint="eastAsia" w:ascii="仿宋_GB2312" w:hAnsi="仿宋_GB2312" w:eastAsia="仿宋_GB2312" w:cs="仿宋_GB2312"/>
          <w:color w:val="auto"/>
          <w:sz w:val="30"/>
          <w:szCs w:val="30"/>
          <w:highlight w:val="none"/>
        </w:rPr>
        <w:t>。</w:t>
      </w:r>
      <w:bookmarkEnd w:id="678"/>
      <w:bookmarkEnd w:id="679"/>
      <w:bookmarkEnd w:id="680"/>
      <w:bookmarkEnd w:id="681"/>
      <w:bookmarkEnd w:id="682"/>
      <w:r>
        <w:rPr>
          <w:rFonts w:hint="eastAsia" w:ascii="仿宋_GB2312" w:hAnsi="仿宋_GB2312" w:eastAsia="仿宋_GB2312" w:cs="仿宋_GB2312"/>
          <w:color w:val="auto"/>
          <w:sz w:val="30"/>
          <w:szCs w:val="30"/>
          <w:highlight w:val="none"/>
        </w:rPr>
        <w:t xml:space="preserve">  </w:t>
      </w:r>
      <w:bookmarkStart w:id="683" w:name="_Toc318581157"/>
    </w:p>
    <w:p w14:paraId="6630E5A1">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7</w:t>
      </w:r>
      <w:r>
        <w:rPr>
          <w:rFonts w:hint="eastAsia" w:ascii="仿宋_GB2312" w:hAnsi="仿宋_GB2312" w:eastAsia="仿宋_GB2312" w:cs="仿宋_GB2312"/>
          <w:color w:val="auto"/>
          <w:sz w:val="30"/>
          <w:szCs w:val="30"/>
          <w:highlight w:val="none"/>
        </w:rPr>
        <w:t>.4超大件和超重件的运输</w:t>
      </w:r>
    </w:p>
    <w:p w14:paraId="3439C536">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运输超大件或超重件所需的道路和桥梁临时加固改造费用和其他有关费用由</w:t>
      </w:r>
      <w:r>
        <w:rPr>
          <w:rFonts w:hint="eastAsia" w:ascii="仿宋_GB2312" w:hAnsi="仿宋_GB2312" w:eastAsia="仿宋_GB2312" w:cs="仿宋_GB2312"/>
          <w:color w:val="auto"/>
          <w:sz w:val="30"/>
          <w:szCs w:val="30"/>
          <w:highlight w:val="none"/>
          <w:u w:val="single"/>
        </w:rPr>
        <w:t>承包人</w:t>
      </w:r>
      <w:r>
        <w:rPr>
          <w:rFonts w:hint="eastAsia" w:ascii="仿宋_GB2312" w:hAnsi="仿宋_GB2312" w:eastAsia="仿宋_GB2312" w:cs="仿宋_GB2312"/>
          <w:color w:val="auto"/>
          <w:sz w:val="30"/>
          <w:szCs w:val="30"/>
          <w:highlight w:val="none"/>
        </w:rPr>
        <w:t>承担。</w:t>
      </w:r>
      <w:bookmarkEnd w:id="683"/>
    </w:p>
    <w:p w14:paraId="2F4A5046">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684" w:name="_Toc15357"/>
      <w:bookmarkStart w:id="685" w:name="_Toc9889"/>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8</w:t>
      </w:r>
      <w:r>
        <w:rPr>
          <w:rFonts w:hint="eastAsia" w:ascii="仿宋_GB2312" w:hAnsi="仿宋_GB2312" w:eastAsia="仿宋_GB2312" w:cs="仿宋_GB2312"/>
          <w:color w:val="auto"/>
          <w:sz w:val="30"/>
          <w:szCs w:val="30"/>
          <w:highlight w:val="none"/>
        </w:rPr>
        <w:t xml:space="preserve"> 知识产权</w:t>
      </w:r>
      <w:bookmarkEnd w:id="684"/>
      <w:bookmarkEnd w:id="685"/>
    </w:p>
    <w:p w14:paraId="6537C904">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关于发包人提供给承包人的图纸、发包人为实施工程自行编制或委托编制的技术规范以及反映发包人关于合同要求或其他类似性质的文件的著作权的归属：</w:t>
      </w:r>
      <w:r>
        <w:rPr>
          <w:rFonts w:hint="eastAsia" w:ascii="Times New Roman" w:hAnsi="Times New Roman" w:eastAsia="仿宋_GB2312"/>
          <w:color w:val="auto"/>
          <w:sz w:val="30"/>
          <w:szCs w:val="32"/>
          <w:highlight w:val="none"/>
          <w:u w:val="single"/>
        </w:rPr>
        <w:t>发包人</w:t>
      </w:r>
      <w:r>
        <w:rPr>
          <w:rFonts w:hint="eastAsia" w:ascii="仿宋_GB2312" w:hAnsi="仿宋_GB2312" w:eastAsia="仿宋_GB2312" w:cs="仿宋_GB2312"/>
          <w:color w:val="auto"/>
          <w:sz w:val="30"/>
          <w:szCs w:val="30"/>
          <w:highlight w:val="none"/>
        </w:rPr>
        <w:t>。</w:t>
      </w:r>
    </w:p>
    <w:p w14:paraId="19E9DB1A">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关于发包人提供的上述文件的使用限制的要求：</w:t>
      </w:r>
      <w:r>
        <w:rPr>
          <w:rFonts w:hint="eastAsia" w:ascii="仿宋_GB2312" w:hAnsi="仿宋_GB2312" w:eastAsia="仿宋_GB2312" w:cs="仿宋_GB2312"/>
          <w:color w:val="auto"/>
          <w:sz w:val="30"/>
          <w:szCs w:val="30"/>
          <w:highlight w:val="none"/>
          <w:u w:val="single"/>
        </w:rPr>
        <w:t xml:space="preserve">执行通用条款  </w:t>
      </w:r>
      <w:r>
        <w:rPr>
          <w:rFonts w:hint="default" w:ascii="仿宋_GB2312" w:hAnsi="仿宋_GB2312" w:eastAsia="仿宋_GB2312" w:cs="仿宋_GB2312"/>
          <w:color w:val="auto"/>
          <w:sz w:val="30"/>
          <w:szCs w:val="30"/>
          <w:highlight w:val="none"/>
          <w:u w:val="single"/>
        </w:rPr>
        <w:t>1.11.1</w:t>
      </w:r>
      <w:r>
        <w:rPr>
          <w:rFonts w:hint="eastAsia" w:ascii="仿宋_GB2312" w:hAnsi="仿宋_GB2312" w:eastAsia="仿宋_GB2312" w:cs="仿宋_GB2312"/>
          <w:color w:val="auto"/>
          <w:sz w:val="30"/>
          <w:szCs w:val="30"/>
          <w:highlight w:val="none"/>
        </w:rPr>
        <w:t>。</w:t>
      </w:r>
    </w:p>
    <w:p w14:paraId="1247EE74">
      <w:pPr>
        <w:spacing w:line="440" w:lineRule="exact"/>
        <w:ind w:left="596" w:leftChars="284"/>
        <w:outlineLvl w:val="9"/>
        <w:rPr>
          <w:rFonts w:hint="eastAsia"/>
        </w:rPr>
      </w:pPr>
      <w:bookmarkStart w:id="686" w:name="_Toc26229"/>
      <w:bookmarkStart w:id="687" w:name="_Toc27054"/>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8</w:t>
      </w:r>
      <w:r>
        <w:rPr>
          <w:rFonts w:hint="eastAsia" w:ascii="仿宋_GB2312" w:hAnsi="仿宋_GB2312" w:eastAsia="仿宋_GB2312" w:cs="仿宋_GB2312"/>
          <w:color w:val="auto"/>
          <w:sz w:val="30"/>
          <w:szCs w:val="30"/>
          <w:highlight w:val="none"/>
        </w:rPr>
        <w:t xml:space="preserve">.2 </w:t>
      </w:r>
      <w:bookmarkEnd w:id="686"/>
      <w:bookmarkEnd w:id="687"/>
      <w:r>
        <w:rPr>
          <w:rFonts w:hint="eastAsia" w:ascii="仿宋_GB2312" w:eastAsia="仿宋_GB2312"/>
          <w:color w:val="auto"/>
          <w:sz w:val="30"/>
          <w:szCs w:val="30"/>
          <w:highlight w:val="none"/>
        </w:rPr>
        <w:t>由承包人（或以承包人名义）为实施工程所编制的文件、</w:t>
      </w:r>
    </w:p>
    <w:p w14:paraId="765ED0A2">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eastAsia="仿宋_GB2312"/>
          <w:color w:val="auto"/>
          <w:sz w:val="30"/>
          <w:szCs w:val="30"/>
          <w:highlight w:val="none"/>
        </w:rPr>
        <w:t>承包人完成的设计工作成果和建造完成的建筑物的知识产权归属：</w:t>
      </w:r>
      <w:r>
        <w:rPr>
          <w:rFonts w:hint="eastAsia" w:ascii="仿宋_GB2312" w:eastAsia="仿宋_GB2312"/>
          <w:color w:val="auto"/>
          <w:sz w:val="30"/>
          <w:szCs w:val="30"/>
          <w:highlight w:val="none"/>
          <w:u w:val="single"/>
          <w:lang w:val="en-US" w:eastAsia="zh-CN"/>
        </w:rPr>
        <w:t xml:space="preserve">  </w:t>
      </w:r>
      <w:r>
        <w:rPr>
          <w:rFonts w:hint="eastAsia" w:ascii="Times New Roman" w:hAnsi="Times New Roman" w:eastAsia="仿宋_GB2312"/>
          <w:color w:val="auto"/>
          <w:sz w:val="30"/>
          <w:szCs w:val="32"/>
          <w:highlight w:val="none"/>
          <w:u w:val="single"/>
        </w:rPr>
        <w:t>发包人</w:t>
      </w:r>
      <w:r>
        <w:rPr>
          <w:rFonts w:hint="eastAsia" w:ascii="仿宋_GB2312" w:eastAsia="仿宋_GB2312"/>
          <w:color w:val="auto"/>
          <w:sz w:val="30"/>
          <w:szCs w:val="30"/>
          <w:highlight w:val="none"/>
        </w:rPr>
        <w:t>。</w:t>
      </w:r>
    </w:p>
    <w:p w14:paraId="49A991AE">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关于承包人提供的上述文件的使用限制的要求：</w:t>
      </w:r>
      <w:r>
        <w:rPr>
          <w:rFonts w:hint="eastAsia" w:ascii="仿宋_GB2312" w:hAnsi="仿宋_GB2312" w:eastAsia="仿宋_GB2312" w:cs="仿宋_GB2312"/>
          <w:color w:val="auto"/>
          <w:sz w:val="30"/>
          <w:szCs w:val="30"/>
          <w:highlight w:val="none"/>
          <w:u w:val="single"/>
        </w:rPr>
        <w:t xml:space="preserve">执行通用条款 </w:t>
      </w:r>
      <w:r>
        <w:rPr>
          <w:rFonts w:hint="default" w:ascii="仿宋_GB2312" w:hAnsi="仿宋_GB2312" w:eastAsia="仿宋_GB2312" w:cs="仿宋_GB2312"/>
          <w:color w:val="auto"/>
          <w:sz w:val="30"/>
          <w:szCs w:val="30"/>
          <w:highlight w:val="none"/>
          <w:u w:val="single"/>
        </w:rPr>
        <w:t>1.11.2</w:t>
      </w:r>
      <w:r>
        <w:rPr>
          <w:rFonts w:hint="eastAsia" w:ascii="仿宋_GB2312" w:hAnsi="仿宋_GB2312" w:eastAsia="仿宋_GB2312" w:cs="仿宋_GB2312"/>
          <w:color w:val="auto"/>
          <w:sz w:val="30"/>
          <w:szCs w:val="30"/>
          <w:highlight w:val="none"/>
        </w:rPr>
        <w:t>。</w:t>
      </w:r>
    </w:p>
    <w:p w14:paraId="5E855818">
      <w:pPr>
        <w:spacing w:line="440" w:lineRule="exact"/>
        <w:ind w:firstLine="600" w:firstLineChars="200"/>
        <w:outlineLvl w:val="9"/>
        <w:rPr>
          <w:rFonts w:hint="eastAsia" w:ascii="仿宋_GB2312" w:hAnsi="仿宋_GB2312" w:eastAsia="仿宋_GB2312" w:cs="仿宋_GB2312"/>
          <w:color w:val="auto"/>
          <w:kern w:val="0"/>
          <w:sz w:val="30"/>
          <w:szCs w:val="30"/>
          <w:highlight w:val="none"/>
        </w:rPr>
      </w:pPr>
      <w:bookmarkStart w:id="688" w:name="_Toc19474"/>
      <w:bookmarkStart w:id="689" w:name="_Toc20257"/>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8</w:t>
      </w:r>
      <w:r>
        <w:rPr>
          <w:rFonts w:hint="eastAsia" w:ascii="仿宋_GB2312" w:hAnsi="仿宋_GB2312" w:eastAsia="仿宋_GB2312" w:cs="仿宋_GB2312"/>
          <w:color w:val="auto"/>
          <w:sz w:val="30"/>
          <w:szCs w:val="30"/>
          <w:highlight w:val="none"/>
        </w:rPr>
        <w:t>.4 承包人在施工过程中所采用的专利、专有技术、技术秘密的使用费的承担方式：</w:t>
      </w:r>
      <w:r>
        <w:rPr>
          <w:rFonts w:hint="eastAsia" w:ascii="仿宋_GB2312" w:eastAsia="仿宋_GB2312"/>
          <w:color w:val="auto"/>
          <w:sz w:val="30"/>
          <w:szCs w:val="30"/>
          <w:highlight w:val="none"/>
          <w:u w:val="single"/>
          <w:lang w:eastAsia="zh-CN"/>
        </w:rPr>
        <w:t>承包人无论使用第三方的或自有的专利、专有技术和技术秘密等，其费用均由承包人自行承担</w:t>
      </w:r>
      <w:r>
        <w:rPr>
          <w:rFonts w:hint="eastAsia" w:ascii="仿宋_GB2312" w:hAnsi="仿宋_GB2312" w:eastAsia="仿宋_GB2312" w:cs="仿宋_GB2312"/>
          <w:color w:val="auto"/>
          <w:kern w:val="0"/>
          <w:sz w:val="30"/>
          <w:szCs w:val="30"/>
          <w:highlight w:val="none"/>
        </w:rPr>
        <w:t>。</w:t>
      </w:r>
      <w:bookmarkEnd w:id="688"/>
      <w:bookmarkEnd w:id="689"/>
    </w:p>
    <w:p w14:paraId="37C98BF3">
      <w:pPr>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9</w:t>
      </w:r>
      <w:r>
        <w:rPr>
          <w:rFonts w:hint="eastAsia" w:ascii="仿宋_GB2312" w:hAnsi="仿宋_GB2312" w:eastAsia="仿宋_GB2312" w:cs="仿宋_GB2312"/>
          <w:color w:val="auto"/>
          <w:sz w:val="30"/>
          <w:szCs w:val="30"/>
          <w:highlight w:val="none"/>
        </w:rPr>
        <w:t>工程量清单错误的修正</w:t>
      </w:r>
    </w:p>
    <w:p w14:paraId="243CA461">
      <w:pPr>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出现工程量清单错误时，是否调整合同价格：</w:t>
      </w:r>
      <w:r>
        <w:rPr>
          <w:rFonts w:hint="eastAsia" w:ascii="仿宋_GB2312" w:hAnsi="仿宋_GB2312" w:eastAsia="仿宋_GB2312" w:cs="仿宋_GB2312"/>
          <w:color w:val="auto"/>
          <w:sz w:val="30"/>
          <w:szCs w:val="30"/>
          <w:highlight w:val="none"/>
          <w:u w:val="single"/>
        </w:rPr>
        <w:t>允许调整合同价格 ，需经发包人、现场监理人</w:t>
      </w:r>
      <w:r>
        <w:rPr>
          <w:rFonts w:hint="eastAsia" w:ascii="仿宋_GB2312" w:hAnsi="仿宋_GB2312" w:eastAsia="仿宋_GB2312" w:cs="仿宋_GB2312"/>
          <w:color w:val="auto"/>
          <w:sz w:val="30"/>
          <w:szCs w:val="30"/>
          <w:highlight w:val="none"/>
          <w:u w:val="single"/>
          <w:lang w:eastAsia="zh-CN"/>
        </w:rPr>
        <w:t>、</w:t>
      </w:r>
      <w:r>
        <w:rPr>
          <w:rFonts w:hint="eastAsia" w:ascii="仿宋_GB2312" w:hAnsi="仿宋_GB2312" w:eastAsia="仿宋_GB2312" w:cs="仿宋_GB2312"/>
          <w:color w:val="auto"/>
          <w:sz w:val="30"/>
          <w:szCs w:val="30"/>
          <w:highlight w:val="none"/>
          <w:u w:val="single"/>
          <w:lang w:val="en-US" w:eastAsia="zh-CN"/>
        </w:rPr>
        <w:t>审计</w:t>
      </w:r>
      <w:r>
        <w:rPr>
          <w:rFonts w:hint="eastAsia" w:ascii="仿宋_GB2312" w:hAnsi="仿宋_GB2312" w:eastAsia="仿宋_GB2312" w:cs="仿宋_GB2312"/>
          <w:color w:val="auto"/>
          <w:sz w:val="30"/>
          <w:szCs w:val="30"/>
          <w:highlight w:val="none"/>
          <w:u w:val="single"/>
        </w:rPr>
        <w:t>确认</w:t>
      </w:r>
      <w:r>
        <w:rPr>
          <w:rFonts w:hint="eastAsia" w:ascii="仿宋_GB2312" w:hAnsi="仿宋_GB2312" w:eastAsia="仿宋_GB2312" w:cs="仿宋_GB2312"/>
          <w:color w:val="auto"/>
          <w:kern w:val="0"/>
          <w:sz w:val="30"/>
          <w:szCs w:val="30"/>
          <w:highlight w:val="none"/>
        </w:rPr>
        <w:t>。</w:t>
      </w:r>
    </w:p>
    <w:p w14:paraId="4EEF180C">
      <w:pPr>
        <w:pStyle w:val="85"/>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u w:val="none"/>
        </w:rPr>
      </w:pPr>
      <w:r>
        <w:rPr>
          <w:rFonts w:hint="eastAsia" w:ascii="仿宋_GB2312" w:hAnsi="仿宋_GB2312" w:eastAsia="仿宋_GB2312" w:cs="仿宋_GB2312"/>
          <w:color w:val="auto"/>
          <w:sz w:val="30"/>
          <w:szCs w:val="30"/>
          <w:highlight w:val="none"/>
        </w:rPr>
        <w:t>允许调整合同价格的工程量偏差范围：</w:t>
      </w:r>
      <w:r>
        <w:rPr>
          <w:rFonts w:hint="eastAsia" w:ascii="仿宋_GB2312" w:hAnsi="仿宋_GB2312" w:eastAsia="仿宋_GB2312" w:cs="仿宋_GB2312"/>
          <w:color w:val="auto"/>
          <w:sz w:val="30"/>
          <w:szCs w:val="30"/>
          <w:highlight w:val="none"/>
          <w:u w:val="single"/>
        </w:rPr>
        <w:t>经发包人确认后的：</w:t>
      </w:r>
      <w:r>
        <w:rPr>
          <w:rFonts w:hint="eastAsia" w:ascii="仿宋_GB2312" w:hAnsi="仿宋_GB2312" w:eastAsia="仿宋_GB2312" w:cs="仿宋_GB2312"/>
          <w:color w:val="auto"/>
          <w:spacing w:val="4"/>
          <w:sz w:val="30"/>
          <w:szCs w:val="30"/>
          <w:highlight w:val="none"/>
          <w:u w:val="single"/>
        </w:rPr>
        <w:t>（1）工程量清单存在缺项、漏项的；（</w:t>
      </w:r>
      <w:r>
        <w:rPr>
          <w:rFonts w:hint="eastAsia" w:ascii="仿宋_GB2312" w:hAnsi="仿宋_GB2312" w:eastAsia="仿宋_GB2312" w:cs="仿宋_GB2312"/>
          <w:color w:val="auto"/>
          <w:spacing w:val="4"/>
          <w:sz w:val="30"/>
          <w:szCs w:val="30"/>
          <w:highlight w:val="none"/>
          <w:u w:val="single"/>
          <w:lang w:val="en-US" w:eastAsia="zh-CN"/>
        </w:rPr>
        <w:t>2</w:t>
      </w:r>
      <w:r>
        <w:rPr>
          <w:rFonts w:hint="eastAsia" w:ascii="仿宋_GB2312" w:hAnsi="仿宋_GB2312" w:eastAsia="仿宋_GB2312" w:cs="仿宋_GB2312"/>
          <w:color w:val="auto"/>
          <w:spacing w:val="4"/>
          <w:sz w:val="30"/>
          <w:szCs w:val="30"/>
          <w:highlight w:val="none"/>
          <w:u w:val="single"/>
        </w:rPr>
        <w:t>）未按照国家现行计量规范强制性规定计量的</w:t>
      </w:r>
      <w:r>
        <w:rPr>
          <w:rFonts w:hint="eastAsia" w:ascii="仿宋_GB2312" w:hAnsi="仿宋_GB2312" w:eastAsia="仿宋_GB2312" w:cs="仿宋_GB2312"/>
          <w:color w:val="auto"/>
          <w:spacing w:val="4"/>
          <w:sz w:val="30"/>
          <w:szCs w:val="30"/>
          <w:highlight w:val="none"/>
          <w:u w:val="none"/>
        </w:rPr>
        <w:t>。</w:t>
      </w:r>
    </w:p>
    <w:p w14:paraId="41B2C82B">
      <w:pPr>
        <w:pStyle w:val="3"/>
        <w:pageBreakBefore w:val="0"/>
        <w:widowControl w:val="0"/>
        <w:kinsoku/>
        <w:wordWrap/>
        <w:overflowPunct/>
        <w:topLinePunct w:val="0"/>
        <w:autoSpaceDE/>
        <w:autoSpaceDN/>
        <w:bidi w:val="0"/>
        <w:adjustRightInd/>
        <w:snapToGrid/>
        <w:spacing w:before="120" w:after="120" w:line="440" w:lineRule="exact"/>
        <w:textAlignment w:val="auto"/>
        <w:outlineLvl w:val="1"/>
        <w:rPr>
          <w:rFonts w:hint="eastAsia" w:ascii="仿宋_GB2312" w:hAnsi="仿宋_GB2312" w:eastAsia="仿宋_GB2312" w:cs="仿宋_GB2312"/>
          <w:b/>
          <w:bCs w:val="0"/>
          <w:color w:val="auto"/>
          <w:sz w:val="30"/>
          <w:szCs w:val="30"/>
          <w:highlight w:val="none"/>
        </w:rPr>
      </w:pPr>
      <w:bookmarkStart w:id="690" w:name="_Toc1908564342"/>
      <w:bookmarkStart w:id="691" w:name="_Toc7224"/>
      <w:r>
        <w:rPr>
          <w:rFonts w:hint="eastAsia" w:ascii="仿宋_GB2312" w:hAnsi="仿宋_GB2312" w:eastAsia="仿宋_GB2312" w:cs="仿宋_GB2312"/>
          <w:b/>
          <w:bCs w:val="0"/>
          <w:color w:val="auto"/>
          <w:sz w:val="30"/>
          <w:szCs w:val="30"/>
          <w:highlight w:val="none"/>
        </w:rPr>
        <w:t>2</w:t>
      </w:r>
      <w:bookmarkStart w:id="692" w:name="_Toc296944496"/>
      <w:bookmarkStart w:id="693" w:name="_Toc292559867"/>
      <w:bookmarkStart w:id="694" w:name="_Toc297120457"/>
      <w:bookmarkStart w:id="695" w:name="_Toc296347156"/>
      <w:bookmarkStart w:id="696" w:name="_Toc296891197"/>
      <w:bookmarkStart w:id="697" w:name="_Toc297048343"/>
      <w:bookmarkStart w:id="698" w:name="_Toc296503157"/>
      <w:bookmarkStart w:id="699" w:name="_Toc292559362"/>
      <w:bookmarkStart w:id="700" w:name="_Toc296346658"/>
      <w:bookmarkStart w:id="701" w:name="_Toc296890985"/>
      <w:r>
        <w:rPr>
          <w:rFonts w:hint="eastAsia" w:ascii="仿宋_GB2312" w:hAnsi="仿宋_GB2312" w:eastAsia="仿宋_GB2312" w:cs="仿宋_GB2312"/>
          <w:b/>
          <w:bCs w:val="0"/>
          <w:color w:val="auto"/>
          <w:sz w:val="30"/>
          <w:szCs w:val="30"/>
          <w:highlight w:val="none"/>
        </w:rPr>
        <w:t>. 发包人</w:t>
      </w:r>
      <w:bookmarkEnd w:id="690"/>
      <w:bookmarkEnd w:id="691"/>
      <w:bookmarkEnd w:id="692"/>
      <w:bookmarkEnd w:id="693"/>
      <w:bookmarkEnd w:id="694"/>
      <w:bookmarkEnd w:id="695"/>
      <w:bookmarkEnd w:id="696"/>
      <w:bookmarkEnd w:id="697"/>
      <w:bookmarkEnd w:id="698"/>
      <w:bookmarkEnd w:id="699"/>
      <w:bookmarkEnd w:id="700"/>
      <w:bookmarkEnd w:id="701"/>
    </w:p>
    <w:p w14:paraId="1285000D">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702" w:name="_Toc29518"/>
      <w:bookmarkStart w:id="703" w:name="_Toc22432"/>
      <w:r>
        <w:rPr>
          <w:rFonts w:hint="eastAsia" w:ascii="仿宋_GB2312" w:hAnsi="仿宋_GB2312" w:eastAsia="仿宋_GB2312" w:cs="仿宋_GB2312"/>
          <w:color w:val="auto"/>
          <w:sz w:val="30"/>
          <w:szCs w:val="30"/>
          <w:highlight w:val="none"/>
        </w:rPr>
        <w:t>2.</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 xml:space="preserve"> 发包人代表</w:t>
      </w:r>
      <w:bookmarkEnd w:id="702"/>
      <w:bookmarkEnd w:id="703"/>
    </w:p>
    <w:p w14:paraId="27E9BF4E">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发包人代表：</w:t>
      </w:r>
    </w:p>
    <w:p w14:paraId="5463296B">
      <w:pPr>
        <w:spacing w:line="440" w:lineRule="exact"/>
        <w:ind w:firstLine="600" w:firstLineChars="200"/>
        <w:rPr>
          <w:rFonts w:hint="eastAsia" w:ascii="仿宋_GB2312" w:hAnsi="仿宋_GB2312" w:eastAsia="仿宋_GB2312" w:cs="仿宋_GB2312"/>
          <w:color w:val="auto"/>
          <w:sz w:val="30"/>
          <w:szCs w:val="30"/>
          <w:highlight w:val="yellow"/>
        </w:rPr>
      </w:pPr>
      <w:r>
        <w:rPr>
          <w:rFonts w:hint="eastAsia" w:ascii="仿宋_GB2312" w:hAnsi="仿宋_GB2312" w:eastAsia="仿宋_GB2312" w:cs="仿宋_GB2312"/>
          <w:color w:val="auto"/>
          <w:sz w:val="30"/>
          <w:szCs w:val="30"/>
          <w:highlight w:val="yellow"/>
        </w:rPr>
        <w:t>姓    名：</w:t>
      </w:r>
      <w:r>
        <w:rPr>
          <w:rFonts w:hint="eastAsia" w:ascii="仿宋_GB2312" w:hAnsi="仿宋_GB2312" w:eastAsia="仿宋_GB2312" w:cs="仿宋_GB2312"/>
          <w:color w:val="auto"/>
          <w:sz w:val="30"/>
          <w:szCs w:val="30"/>
          <w:highlight w:val="yellow"/>
          <w:u w:val="single"/>
          <w:lang w:val="en-US" w:eastAsia="zh-CN"/>
        </w:rPr>
        <w:t xml:space="preserve"> </w:t>
      </w:r>
      <w:ins w:id="50" w:author="国信" w:date="2024-12-28T14:49:19Z">
        <w:r>
          <w:rPr>
            <w:rFonts w:hint="eastAsia" w:ascii="仿宋_GB2312" w:hAnsi="仿宋_GB2312" w:eastAsia="仿宋_GB2312" w:cs="仿宋_GB2312"/>
            <w:color w:val="auto"/>
            <w:sz w:val="30"/>
            <w:szCs w:val="30"/>
            <w:highlight w:val="yellow"/>
            <w:u w:val="single"/>
            <w:lang w:val="en-US" w:eastAsia="zh-CN"/>
          </w:rPr>
          <w:t>陈勋</w:t>
        </w:r>
      </w:ins>
      <w:r>
        <w:rPr>
          <w:rFonts w:hint="eastAsia" w:ascii="仿宋_GB2312" w:hAnsi="仿宋_GB2312" w:eastAsia="仿宋_GB2312" w:cs="仿宋_GB2312"/>
          <w:color w:val="auto"/>
          <w:sz w:val="30"/>
          <w:szCs w:val="30"/>
          <w:highlight w:val="yellow"/>
          <w:u w:val="single"/>
          <w:lang w:val="en-US" w:eastAsia="zh-CN"/>
        </w:rPr>
        <w:t xml:space="preserve"> </w:t>
      </w:r>
      <w:r>
        <w:rPr>
          <w:rFonts w:hint="eastAsia" w:ascii="仿宋_GB2312" w:hAnsi="仿宋_GB2312" w:eastAsia="仿宋_GB2312" w:cs="仿宋_GB2312"/>
          <w:color w:val="auto"/>
          <w:sz w:val="30"/>
          <w:szCs w:val="30"/>
          <w:highlight w:val="yellow"/>
        </w:rPr>
        <w:t>；</w:t>
      </w:r>
    </w:p>
    <w:p w14:paraId="504C6A0D">
      <w:pPr>
        <w:spacing w:line="440" w:lineRule="exact"/>
        <w:ind w:firstLine="600" w:firstLineChars="200"/>
        <w:rPr>
          <w:rFonts w:hint="eastAsia" w:ascii="仿宋_GB2312" w:hAnsi="仿宋_GB2312" w:eastAsia="仿宋_GB2312" w:cs="仿宋_GB2312"/>
          <w:color w:val="auto"/>
          <w:sz w:val="30"/>
          <w:szCs w:val="30"/>
          <w:highlight w:val="yellow"/>
        </w:rPr>
      </w:pPr>
      <w:r>
        <w:rPr>
          <w:rFonts w:hint="eastAsia" w:ascii="仿宋_GB2312" w:hAnsi="仿宋_GB2312" w:eastAsia="仿宋_GB2312" w:cs="仿宋_GB2312"/>
          <w:color w:val="auto"/>
          <w:sz w:val="30"/>
          <w:szCs w:val="30"/>
          <w:highlight w:val="yellow"/>
        </w:rPr>
        <w:t>身份证号：</w:t>
      </w:r>
      <w:r>
        <w:rPr>
          <w:rFonts w:hint="eastAsia" w:ascii="仿宋_GB2312" w:hAnsi="仿宋_GB2312" w:eastAsia="仿宋_GB2312" w:cs="仿宋_GB2312"/>
          <w:color w:val="auto"/>
          <w:sz w:val="30"/>
          <w:szCs w:val="30"/>
          <w:highlight w:val="yellow"/>
          <w:u w:val="single"/>
          <w:lang w:val="en-US" w:eastAsia="zh-CN"/>
        </w:rPr>
        <w:t xml:space="preserve">       /        </w:t>
      </w:r>
      <w:r>
        <w:rPr>
          <w:rFonts w:hint="eastAsia" w:ascii="仿宋_GB2312" w:hAnsi="仿宋_GB2312" w:eastAsia="仿宋_GB2312" w:cs="仿宋_GB2312"/>
          <w:color w:val="auto"/>
          <w:sz w:val="30"/>
          <w:szCs w:val="30"/>
          <w:highlight w:val="yellow"/>
        </w:rPr>
        <w:t>；</w:t>
      </w:r>
    </w:p>
    <w:p w14:paraId="74B6B66C">
      <w:pPr>
        <w:spacing w:line="440" w:lineRule="exact"/>
        <w:ind w:firstLine="600" w:firstLineChars="200"/>
        <w:rPr>
          <w:rFonts w:hint="eastAsia" w:ascii="仿宋_GB2312" w:hAnsi="仿宋_GB2312" w:eastAsia="仿宋_GB2312" w:cs="仿宋_GB2312"/>
          <w:color w:val="auto"/>
          <w:sz w:val="30"/>
          <w:szCs w:val="30"/>
          <w:highlight w:val="yellow"/>
        </w:rPr>
      </w:pPr>
      <w:r>
        <w:rPr>
          <w:rFonts w:hint="eastAsia" w:ascii="仿宋_GB2312" w:hAnsi="仿宋_GB2312" w:eastAsia="仿宋_GB2312" w:cs="仿宋_GB2312"/>
          <w:color w:val="auto"/>
          <w:sz w:val="30"/>
          <w:szCs w:val="30"/>
          <w:highlight w:val="yellow"/>
        </w:rPr>
        <w:t>职    务：</w:t>
      </w:r>
      <w:r>
        <w:rPr>
          <w:rFonts w:hint="eastAsia" w:ascii="仿宋_GB2312" w:hAnsi="仿宋_GB2312" w:eastAsia="仿宋_GB2312" w:cs="仿宋_GB2312"/>
          <w:color w:val="auto"/>
          <w:sz w:val="30"/>
          <w:szCs w:val="30"/>
          <w:highlight w:val="yellow"/>
          <w:u w:val="single"/>
          <w:lang w:val="en-US" w:eastAsia="zh-CN"/>
        </w:rPr>
        <w:t xml:space="preserve">       /        </w:t>
      </w:r>
      <w:r>
        <w:rPr>
          <w:rFonts w:hint="eastAsia" w:ascii="仿宋_GB2312" w:hAnsi="仿宋_GB2312" w:eastAsia="仿宋_GB2312" w:cs="仿宋_GB2312"/>
          <w:color w:val="auto"/>
          <w:sz w:val="30"/>
          <w:szCs w:val="30"/>
          <w:highlight w:val="yellow"/>
        </w:rPr>
        <w:t>；</w:t>
      </w:r>
    </w:p>
    <w:p w14:paraId="36762BDB">
      <w:pPr>
        <w:spacing w:line="440" w:lineRule="exact"/>
        <w:ind w:firstLine="600" w:firstLineChars="200"/>
        <w:rPr>
          <w:rFonts w:hint="eastAsia" w:ascii="仿宋_GB2312" w:hAnsi="仿宋_GB2312" w:eastAsia="仿宋_GB2312" w:cs="仿宋_GB2312"/>
          <w:color w:val="auto"/>
          <w:sz w:val="30"/>
          <w:szCs w:val="30"/>
          <w:highlight w:val="yellow"/>
        </w:rPr>
      </w:pPr>
      <w:r>
        <w:rPr>
          <w:rFonts w:hint="eastAsia" w:ascii="仿宋_GB2312" w:hAnsi="仿宋_GB2312" w:eastAsia="仿宋_GB2312" w:cs="仿宋_GB2312"/>
          <w:color w:val="auto"/>
          <w:sz w:val="30"/>
          <w:szCs w:val="30"/>
          <w:highlight w:val="yellow"/>
        </w:rPr>
        <w:t>联系电话：</w:t>
      </w:r>
      <w:r>
        <w:rPr>
          <w:rFonts w:hint="eastAsia" w:ascii="仿宋_GB2312" w:hAnsi="仿宋_GB2312" w:eastAsia="仿宋_GB2312" w:cs="仿宋_GB2312"/>
          <w:color w:val="auto"/>
          <w:sz w:val="30"/>
          <w:szCs w:val="30"/>
          <w:highlight w:val="yellow"/>
          <w:u w:val="single"/>
          <w:lang w:val="en-US" w:eastAsia="zh-CN"/>
        </w:rPr>
        <w:t xml:space="preserve"> </w:t>
      </w:r>
      <w:ins w:id="51" w:author="国信" w:date="2024-12-28T14:49:20Z">
        <w:r>
          <w:rPr>
            <w:rFonts w:hint="eastAsia" w:ascii="仿宋_GB2312" w:hAnsi="仿宋_GB2312" w:eastAsia="仿宋_GB2312" w:cs="仿宋_GB2312"/>
            <w:color w:val="auto"/>
            <w:sz w:val="30"/>
            <w:szCs w:val="30"/>
            <w:highlight w:val="yellow"/>
            <w:u w:val="single"/>
            <w:lang w:val="en-US" w:eastAsia="zh-CN"/>
          </w:rPr>
          <w:t xml:space="preserve">15108986042 </w:t>
        </w:r>
      </w:ins>
      <w:r>
        <w:rPr>
          <w:rFonts w:hint="eastAsia" w:ascii="仿宋_GB2312" w:hAnsi="仿宋_GB2312" w:eastAsia="仿宋_GB2312" w:cs="仿宋_GB2312"/>
          <w:color w:val="auto"/>
          <w:sz w:val="30"/>
          <w:szCs w:val="30"/>
          <w:highlight w:val="yellow"/>
        </w:rPr>
        <w:t>；</w:t>
      </w:r>
    </w:p>
    <w:p w14:paraId="6D82B436">
      <w:pPr>
        <w:spacing w:line="440" w:lineRule="exact"/>
        <w:ind w:firstLine="600" w:firstLineChars="200"/>
        <w:rPr>
          <w:rFonts w:hint="eastAsia" w:ascii="仿宋_GB2312" w:hAnsi="仿宋_GB2312" w:eastAsia="仿宋_GB2312" w:cs="仿宋_GB2312"/>
          <w:color w:val="auto"/>
          <w:sz w:val="30"/>
          <w:szCs w:val="30"/>
          <w:highlight w:val="yellow"/>
        </w:rPr>
      </w:pPr>
      <w:r>
        <w:rPr>
          <w:rFonts w:hint="eastAsia" w:ascii="仿宋_GB2312" w:hAnsi="仿宋_GB2312" w:eastAsia="仿宋_GB2312" w:cs="仿宋_GB2312"/>
          <w:color w:val="auto"/>
          <w:sz w:val="30"/>
          <w:szCs w:val="30"/>
          <w:highlight w:val="yellow"/>
        </w:rPr>
        <w:t>电子信箱：</w:t>
      </w:r>
      <w:r>
        <w:rPr>
          <w:rFonts w:hint="eastAsia" w:ascii="仿宋_GB2312" w:hAnsi="仿宋_GB2312" w:eastAsia="仿宋_GB2312" w:cs="仿宋_GB2312"/>
          <w:color w:val="auto"/>
          <w:sz w:val="30"/>
          <w:szCs w:val="30"/>
          <w:highlight w:val="yellow"/>
          <w:u w:val="single"/>
          <w:lang w:val="en-US" w:eastAsia="zh-CN"/>
        </w:rPr>
        <w:t xml:space="preserve">       /        </w:t>
      </w:r>
      <w:r>
        <w:rPr>
          <w:rFonts w:hint="eastAsia" w:ascii="仿宋_GB2312" w:hAnsi="仿宋_GB2312" w:eastAsia="仿宋_GB2312" w:cs="仿宋_GB2312"/>
          <w:color w:val="auto"/>
          <w:sz w:val="30"/>
          <w:szCs w:val="30"/>
          <w:highlight w:val="yellow"/>
        </w:rPr>
        <w:t>；</w:t>
      </w:r>
    </w:p>
    <w:p w14:paraId="6064D23E">
      <w:pPr>
        <w:spacing w:line="440" w:lineRule="exact"/>
        <w:ind w:firstLine="600" w:firstLineChars="200"/>
        <w:rPr>
          <w:rFonts w:hint="eastAsia" w:ascii="仿宋_GB2312" w:hAnsi="仿宋_GB2312" w:eastAsia="仿宋_GB2312" w:cs="仿宋_GB2312"/>
          <w:color w:val="auto"/>
          <w:sz w:val="30"/>
          <w:szCs w:val="30"/>
          <w:highlight w:val="yellow"/>
        </w:rPr>
      </w:pPr>
      <w:r>
        <w:rPr>
          <w:rFonts w:hint="eastAsia" w:ascii="仿宋_GB2312" w:hAnsi="仿宋_GB2312" w:eastAsia="仿宋_GB2312" w:cs="仿宋_GB2312"/>
          <w:color w:val="auto"/>
          <w:sz w:val="30"/>
          <w:szCs w:val="30"/>
          <w:highlight w:val="yellow"/>
        </w:rPr>
        <w:t>通信地址：</w:t>
      </w:r>
      <w:r>
        <w:rPr>
          <w:rFonts w:hint="eastAsia" w:ascii="仿宋_GB2312" w:hAnsi="仿宋_GB2312" w:eastAsia="仿宋_GB2312" w:cs="仿宋_GB2312"/>
          <w:color w:val="auto"/>
          <w:sz w:val="30"/>
          <w:szCs w:val="30"/>
          <w:highlight w:val="yellow"/>
          <w:u w:val="single"/>
          <w:lang w:val="en-US" w:eastAsia="zh-CN"/>
        </w:rPr>
        <w:t xml:space="preserve">       /        </w:t>
      </w:r>
      <w:r>
        <w:rPr>
          <w:rFonts w:hint="eastAsia" w:ascii="仿宋_GB2312" w:hAnsi="仿宋_GB2312" w:eastAsia="仿宋_GB2312" w:cs="仿宋_GB2312"/>
          <w:color w:val="auto"/>
          <w:sz w:val="30"/>
          <w:szCs w:val="30"/>
          <w:highlight w:val="yellow"/>
        </w:rPr>
        <w:t>。</w:t>
      </w:r>
    </w:p>
    <w:p w14:paraId="256711C6">
      <w:pPr>
        <w:spacing w:line="440" w:lineRule="exact"/>
        <w:ind w:firstLine="600" w:firstLineChars="200"/>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color w:val="auto"/>
          <w:sz w:val="30"/>
          <w:szCs w:val="30"/>
          <w:highlight w:val="none"/>
        </w:rPr>
        <w:t>发包人对发包人代表的授权范围如下：</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pacing w:val="4"/>
          <w:sz w:val="30"/>
          <w:szCs w:val="30"/>
          <w:highlight w:val="none"/>
          <w:u w:val="single"/>
        </w:rPr>
        <w:t>督促监理工程师行使职权，协调施工现场各方面的关系，协调工程质量、进度和安全文明施工中存在的问题</w:t>
      </w:r>
      <w:r>
        <w:rPr>
          <w:rFonts w:hint="eastAsia" w:ascii="仿宋_GB2312" w:hAnsi="仿宋_GB2312" w:eastAsia="仿宋_GB2312" w:cs="仿宋_GB2312"/>
          <w:color w:val="auto"/>
          <w:spacing w:val="4"/>
          <w:sz w:val="30"/>
          <w:szCs w:val="30"/>
          <w:highlight w:val="none"/>
          <w:u w:val="single"/>
          <w:lang w:eastAsia="zh-CN"/>
        </w:rPr>
        <w:t>，</w:t>
      </w:r>
      <w:r>
        <w:rPr>
          <w:rFonts w:hint="eastAsia" w:ascii="仿宋_GB2312" w:hAnsi="仿宋_GB2312" w:eastAsia="仿宋_GB2312" w:cs="仿宋_GB2312"/>
          <w:color w:val="auto"/>
          <w:spacing w:val="4"/>
          <w:sz w:val="30"/>
          <w:szCs w:val="30"/>
          <w:highlight w:val="none"/>
          <w:u w:val="single"/>
          <w:lang w:val="en-US" w:eastAsia="zh-CN"/>
        </w:rPr>
        <w:t>有关签证确认办理，工程进度报表审核</w:t>
      </w:r>
      <w:r>
        <w:rPr>
          <w:rFonts w:hint="eastAsia" w:ascii="仿宋_GB2312" w:hAnsi="仿宋_GB2312" w:eastAsia="仿宋_GB2312" w:cs="仿宋_GB2312"/>
          <w:color w:val="auto"/>
          <w:sz w:val="30"/>
          <w:szCs w:val="30"/>
          <w:highlight w:val="none"/>
        </w:rPr>
        <w:t>。</w:t>
      </w:r>
    </w:p>
    <w:p w14:paraId="6426C308">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704" w:name="_Toc32123"/>
      <w:bookmarkStart w:id="705" w:name="_Toc1578"/>
      <w:r>
        <w:rPr>
          <w:rFonts w:hint="eastAsia" w:ascii="仿宋_GB2312" w:hAnsi="仿宋_GB2312" w:eastAsia="仿宋_GB2312" w:cs="仿宋_GB2312"/>
          <w:color w:val="auto"/>
          <w:sz w:val="30"/>
          <w:szCs w:val="30"/>
          <w:highlight w:val="none"/>
        </w:rPr>
        <w:t>2.</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 施工现场、施工条件和基础资料的提供</w:t>
      </w:r>
      <w:bookmarkEnd w:id="704"/>
      <w:bookmarkEnd w:id="705"/>
    </w:p>
    <w:p w14:paraId="06938D9A">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.1 提供施工现场</w:t>
      </w:r>
    </w:p>
    <w:p w14:paraId="42A4AC04">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关于发包人移交施工现场的期限要求：</w:t>
      </w:r>
      <w:r>
        <w:rPr>
          <w:rFonts w:hint="eastAsia" w:ascii="仿宋_GB2312" w:eastAsia="仿宋_GB2312"/>
          <w:color w:val="auto"/>
          <w:sz w:val="30"/>
          <w:szCs w:val="30"/>
          <w:highlight w:val="none"/>
          <w:u w:val="single"/>
          <w:lang w:eastAsia="zh-CN"/>
        </w:rPr>
        <w:t>开工日期前移交</w:t>
      </w:r>
      <w:r>
        <w:rPr>
          <w:rFonts w:hint="eastAsia" w:ascii="仿宋_GB2312" w:hAnsi="仿宋_GB2312" w:eastAsia="仿宋_GB2312" w:cs="仿宋_GB2312"/>
          <w:color w:val="auto"/>
          <w:sz w:val="30"/>
          <w:szCs w:val="30"/>
          <w:highlight w:val="none"/>
        </w:rPr>
        <w:t>。</w:t>
      </w:r>
    </w:p>
    <w:p w14:paraId="3C19CD81">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.2 提供施工条件</w:t>
      </w:r>
    </w:p>
    <w:p w14:paraId="103EE632">
      <w:pPr>
        <w:spacing w:line="520" w:lineRule="exact"/>
        <w:ind w:firstLine="600" w:firstLineChars="200"/>
        <w:rPr>
          <w:rFonts w:hint="eastAsia" w:ascii="仿宋_GB2312" w:hAnsi="仿宋_GB2312" w:eastAsia="仿宋_GB2312" w:cs="仿宋_GB2312"/>
          <w:color w:val="auto"/>
          <w:sz w:val="30"/>
          <w:szCs w:val="30"/>
          <w:highlight w:val="none"/>
          <w:u w:val="single"/>
          <w:lang w:val="en-US" w:eastAsia="zh-CN"/>
        </w:rPr>
      </w:pPr>
      <w:r>
        <w:rPr>
          <w:rFonts w:hint="eastAsia" w:ascii="仿宋_GB2312" w:hAnsi="仿宋_GB2312" w:eastAsia="仿宋_GB2312" w:cs="仿宋_GB2312"/>
          <w:color w:val="auto"/>
          <w:sz w:val="30"/>
          <w:szCs w:val="30"/>
          <w:highlight w:val="none"/>
        </w:rPr>
        <w:t>关于发包人应负责提供施工所需要的条件，包括：</w:t>
      </w:r>
      <w:r>
        <w:rPr>
          <w:rFonts w:hint="eastAsia" w:ascii="仿宋_GB2312" w:hAnsi="仿宋_GB2312" w:eastAsia="仿宋_GB2312" w:cs="仿宋_GB2312"/>
          <w:color w:val="auto"/>
          <w:sz w:val="30"/>
          <w:szCs w:val="30"/>
          <w:highlight w:val="none"/>
          <w:u w:val="single"/>
          <w:lang w:val="en-US" w:eastAsia="zh-CN"/>
        </w:rPr>
        <w:t xml:space="preserve">/ </w:t>
      </w:r>
      <w:bookmarkStart w:id="706" w:name="_Toc19370"/>
      <w:bookmarkStart w:id="707" w:name="_Toc31051"/>
    </w:p>
    <w:p w14:paraId="394E2B09">
      <w:pPr>
        <w:spacing w:line="52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 xml:space="preserve"> 资金来源证明及支付担保</w:t>
      </w:r>
      <w:bookmarkEnd w:id="706"/>
      <w:bookmarkEnd w:id="707"/>
    </w:p>
    <w:p w14:paraId="10B17401">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发包人提供资金来源证明的期限要求：</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w:t>
      </w:r>
    </w:p>
    <w:p w14:paraId="62409D9D">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发包人是否提供支付担保：</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5FDDA950">
      <w:pPr>
        <w:spacing w:line="440" w:lineRule="exact"/>
        <w:ind w:firstLine="600" w:firstLineChars="200"/>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发包人提供支付担保的形式：</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03C4F795">
      <w:pPr>
        <w:pStyle w:val="3"/>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708" w:name="_Toc28063"/>
      <w:bookmarkStart w:id="709" w:name="_Toc1116303218"/>
      <w:r>
        <w:rPr>
          <w:rFonts w:hint="eastAsia" w:ascii="仿宋_GB2312" w:hAnsi="仿宋_GB2312" w:eastAsia="仿宋_GB2312" w:cs="仿宋_GB2312"/>
          <w:b/>
          <w:bCs w:val="0"/>
          <w:color w:val="auto"/>
          <w:sz w:val="30"/>
          <w:szCs w:val="30"/>
          <w:highlight w:val="none"/>
        </w:rPr>
        <w:t>3</w:t>
      </w:r>
      <w:bookmarkStart w:id="710" w:name="_Toc296347157"/>
      <w:bookmarkStart w:id="711" w:name="_Toc296890986"/>
      <w:bookmarkStart w:id="712" w:name="_Toc296346659"/>
      <w:bookmarkStart w:id="713" w:name="_Toc297048344"/>
      <w:bookmarkStart w:id="714" w:name="_Toc296891198"/>
      <w:bookmarkStart w:id="715" w:name="_Toc296503158"/>
      <w:bookmarkStart w:id="716" w:name="_Toc292559363"/>
      <w:bookmarkStart w:id="717" w:name="_Toc292559868"/>
      <w:bookmarkStart w:id="718" w:name="_Toc297120458"/>
      <w:bookmarkStart w:id="719" w:name="_Toc296944497"/>
      <w:r>
        <w:rPr>
          <w:rFonts w:hint="eastAsia" w:ascii="仿宋_GB2312" w:hAnsi="仿宋_GB2312" w:eastAsia="仿宋_GB2312" w:cs="仿宋_GB2312"/>
          <w:b/>
          <w:bCs w:val="0"/>
          <w:color w:val="auto"/>
          <w:sz w:val="30"/>
          <w:szCs w:val="30"/>
          <w:highlight w:val="none"/>
        </w:rPr>
        <w:t>. 承包人</w:t>
      </w:r>
      <w:bookmarkEnd w:id="708"/>
      <w:bookmarkEnd w:id="709"/>
      <w:bookmarkEnd w:id="710"/>
      <w:bookmarkEnd w:id="711"/>
      <w:bookmarkEnd w:id="712"/>
      <w:bookmarkEnd w:id="713"/>
      <w:bookmarkEnd w:id="714"/>
      <w:bookmarkEnd w:id="715"/>
      <w:bookmarkEnd w:id="716"/>
      <w:bookmarkEnd w:id="717"/>
      <w:bookmarkEnd w:id="718"/>
      <w:bookmarkEnd w:id="719"/>
    </w:p>
    <w:p w14:paraId="2003509F">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3.1 承包人的一般义务</w:t>
      </w:r>
    </w:p>
    <w:p w14:paraId="7D28E520">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承包人提交的竣工资料的内容：</w:t>
      </w:r>
      <w:r>
        <w:rPr>
          <w:rFonts w:hint="eastAsia" w:ascii="仿宋_GB2312" w:hAnsi="仿宋_GB2312" w:eastAsia="仿宋_GB2312" w:cs="仿宋_GB2312"/>
          <w:color w:val="auto"/>
          <w:sz w:val="30"/>
          <w:szCs w:val="30"/>
          <w:highlight w:val="none"/>
          <w:u w:val="single"/>
        </w:rPr>
        <w:t>1、工程施工技术资料</w:t>
      </w:r>
      <w:r>
        <w:rPr>
          <w:rFonts w:hint="eastAsia" w:ascii="仿宋_GB2312" w:hAnsi="仿宋_GB2312" w:eastAsia="仿宋_GB2312" w:cs="仿宋_GB2312"/>
          <w:color w:val="auto"/>
          <w:sz w:val="30"/>
          <w:szCs w:val="30"/>
          <w:highlight w:val="none"/>
          <w:u w:val="single"/>
          <w:lang w:eastAsia="zh-CN"/>
        </w:rPr>
        <w:t>；</w:t>
      </w:r>
      <w:r>
        <w:rPr>
          <w:rFonts w:hint="eastAsia" w:ascii="仿宋_GB2312" w:hAnsi="仿宋_GB2312" w:eastAsia="仿宋_GB2312" w:cs="仿宋_GB2312"/>
          <w:color w:val="auto"/>
          <w:sz w:val="30"/>
          <w:szCs w:val="30"/>
          <w:highlight w:val="none"/>
          <w:u w:val="single"/>
        </w:rPr>
        <w:t>2、工程质量保证资料</w:t>
      </w:r>
      <w:r>
        <w:rPr>
          <w:rFonts w:hint="eastAsia" w:ascii="仿宋_GB2312" w:hAnsi="仿宋_GB2312" w:eastAsia="仿宋_GB2312" w:cs="仿宋_GB2312"/>
          <w:color w:val="auto"/>
          <w:sz w:val="30"/>
          <w:szCs w:val="30"/>
          <w:highlight w:val="none"/>
          <w:u w:val="single"/>
          <w:lang w:eastAsia="zh-CN"/>
        </w:rPr>
        <w:t>；</w:t>
      </w:r>
      <w:r>
        <w:rPr>
          <w:rFonts w:hint="eastAsia" w:ascii="仿宋_GB2312" w:hAnsi="仿宋_GB2312" w:eastAsia="仿宋_GB2312" w:cs="仿宋_GB2312"/>
          <w:color w:val="auto"/>
          <w:sz w:val="30"/>
          <w:szCs w:val="30"/>
          <w:highlight w:val="none"/>
          <w:u w:val="single"/>
        </w:rPr>
        <w:t>3、工程检验评定资料</w:t>
      </w:r>
      <w:r>
        <w:rPr>
          <w:rFonts w:hint="eastAsia" w:ascii="仿宋_GB2312" w:hAnsi="仿宋_GB2312" w:eastAsia="仿宋_GB2312" w:cs="仿宋_GB2312"/>
          <w:color w:val="auto"/>
          <w:sz w:val="30"/>
          <w:szCs w:val="30"/>
          <w:highlight w:val="none"/>
          <w:u w:val="single"/>
          <w:lang w:eastAsia="zh-CN"/>
        </w:rPr>
        <w:t>；</w:t>
      </w:r>
      <w:r>
        <w:rPr>
          <w:rFonts w:hint="eastAsia" w:ascii="仿宋_GB2312" w:hAnsi="仿宋_GB2312" w:eastAsia="仿宋_GB2312" w:cs="仿宋_GB2312"/>
          <w:color w:val="auto"/>
          <w:sz w:val="30"/>
          <w:szCs w:val="30"/>
          <w:highlight w:val="none"/>
          <w:u w:val="single"/>
        </w:rPr>
        <w:t>4、竣工</w:t>
      </w:r>
      <w:ins w:id="52" w:author="国信" w:date="2024-12-28T14:49:20Z">
        <w:r>
          <w:rPr>
            <w:rFonts w:hint="eastAsia" w:ascii="仿宋_GB2312" w:hAnsi="仿宋_GB2312" w:eastAsia="仿宋_GB2312" w:cs="仿宋_GB2312"/>
            <w:color w:val="auto"/>
            <w:sz w:val="30"/>
            <w:szCs w:val="30"/>
            <w:highlight w:val="none"/>
            <w:u w:val="single"/>
          </w:rPr>
          <w:t>报告、工程竣工验收资料</w:t>
        </w:r>
      </w:ins>
      <w:ins w:id="53" w:author="国信" w:date="2024-12-28T14:49:20Z">
        <w:r>
          <w:rPr>
            <w:rFonts w:hint="eastAsia" w:ascii="仿宋_GB2312" w:hAnsi="仿宋_GB2312" w:eastAsia="仿宋_GB2312" w:cs="仿宋_GB2312"/>
            <w:color w:val="auto"/>
            <w:sz w:val="30"/>
            <w:szCs w:val="30"/>
            <w:highlight w:val="none"/>
            <w:u w:val="single"/>
            <w:lang w:val="en-US" w:eastAsia="zh-CN"/>
          </w:rPr>
          <w:t>、</w:t>
        </w:r>
      </w:ins>
      <w:ins w:id="54" w:author="国信" w:date="2024-12-28T14:49:20Z">
        <w:r>
          <w:rPr>
            <w:rFonts w:hint="eastAsia" w:ascii="仿宋_GB2312" w:hAnsi="仿宋_GB2312" w:eastAsia="仿宋_GB2312" w:cs="仿宋_GB2312"/>
            <w:color w:val="auto"/>
            <w:sz w:val="30"/>
            <w:szCs w:val="30"/>
            <w:highlight w:val="none"/>
            <w:u w:val="single"/>
          </w:rPr>
          <w:t>竣工图</w:t>
        </w:r>
      </w:ins>
      <w:ins w:id="55" w:author="国信" w:date="2024-12-28T14:49:20Z">
        <w:r>
          <w:rPr>
            <w:rFonts w:hint="eastAsia" w:ascii="仿宋_GB2312" w:hAnsi="仿宋_GB2312" w:eastAsia="仿宋_GB2312" w:cs="仿宋_GB2312"/>
            <w:color w:val="auto"/>
            <w:sz w:val="30"/>
            <w:szCs w:val="30"/>
            <w:highlight w:val="none"/>
            <w:u w:val="single"/>
            <w:lang w:eastAsia="zh-CN"/>
          </w:rPr>
          <w:t>；</w:t>
        </w:r>
      </w:ins>
      <w:ins w:id="56" w:author="国信" w:date="2024-12-28T14:49:20Z">
        <w:r>
          <w:rPr>
            <w:rFonts w:hint="eastAsia" w:ascii="仿宋_GB2312" w:hAnsi="仿宋_GB2312" w:eastAsia="仿宋_GB2312" w:cs="仿宋_GB2312"/>
            <w:color w:val="auto"/>
            <w:sz w:val="30"/>
            <w:szCs w:val="30"/>
            <w:highlight w:val="none"/>
            <w:u w:val="single"/>
          </w:rPr>
          <w:t>5</w:t>
        </w:r>
      </w:ins>
      <w:ins w:id="57" w:author="国信" w:date="2024-12-28T14:49:20Z">
        <w:r>
          <w:rPr>
            <w:rFonts w:hint="eastAsia" w:ascii="仿宋_GB2312" w:hAnsi="仿宋_GB2312" w:eastAsia="仿宋_GB2312" w:cs="仿宋_GB2312"/>
            <w:color w:val="auto"/>
            <w:sz w:val="30"/>
            <w:szCs w:val="30"/>
            <w:highlight w:val="none"/>
            <w:u w:val="single"/>
            <w:lang w:val="en-US" w:eastAsia="zh-CN"/>
          </w:rPr>
          <w:t>、施工管理资料，施工质量控制资料等各种施工过程中产生的原始记录文件材料、各项检测报告、验收报告等。6、满足《建设工程文件归档规范》（GB/T50328-2014）（2019修订版）及相应的施工与验收规范</w:t>
        </w:r>
      </w:ins>
      <w:r>
        <w:rPr>
          <w:rFonts w:hint="eastAsia" w:ascii="仿宋_GB2312" w:hAnsi="仿宋_GB2312" w:eastAsia="仿宋_GB2312" w:cs="仿宋_GB2312"/>
          <w:color w:val="auto"/>
          <w:sz w:val="30"/>
          <w:szCs w:val="30"/>
          <w:highlight w:val="none"/>
          <w:u w:val="single"/>
          <w:lang w:val="en-US" w:eastAsia="zh-CN"/>
        </w:rPr>
        <w:t>要求的其他文件资料</w:t>
      </w:r>
      <w:r>
        <w:rPr>
          <w:rFonts w:hint="eastAsia" w:ascii="仿宋_GB2312" w:hAnsi="仿宋_GB2312" w:eastAsia="仿宋_GB2312" w:cs="仿宋_GB2312"/>
          <w:color w:val="auto"/>
          <w:sz w:val="30"/>
          <w:szCs w:val="30"/>
          <w:highlight w:val="none"/>
        </w:rPr>
        <w:t>。</w:t>
      </w:r>
    </w:p>
    <w:p w14:paraId="7488D4CF">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承包人需要提交的竣工资料套数：</w:t>
      </w:r>
      <w:r>
        <w:rPr>
          <w:rFonts w:hint="eastAsia" w:ascii="仿宋_GB2312" w:hAnsi="仿宋_GB2312" w:eastAsia="仿宋_GB2312" w:cs="仿宋_GB2312"/>
          <w:color w:val="auto"/>
          <w:sz w:val="30"/>
          <w:szCs w:val="30"/>
          <w:highlight w:val="none"/>
          <w:u w:val="single"/>
        </w:rPr>
        <w:t xml:space="preserve"> </w:t>
      </w:r>
      <w:r>
        <w:rPr>
          <w:rFonts w:hint="eastAsia" w:ascii="Times New Roman" w:hAnsi="Times New Roman" w:eastAsia="仿宋_GB2312" w:cs="Times New Roman"/>
          <w:color w:val="auto"/>
          <w:sz w:val="30"/>
          <w:szCs w:val="32"/>
          <w:highlight w:val="none"/>
          <w:u w:val="single"/>
          <w:lang w:val="en-US" w:eastAsia="zh-Hans" w:bidi="ar-SA"/>
        </w:rPr>
        <w:t>根据发包人的要求确定</w:t>
      </w:r>
      <w:r>
        <w:rPr>
          <w:rFonts w:hint="eastAsia" w:ascii="仿宋_GB2312" w:hAnsi="仿宋_GB2312" w:eastAsia="仿宋_GB2312" w:cs="仿宋_GB2312"/>
          <w:color w:val="auto"/>
          <w:sz w:val="30"/>
          <w:szCs w:val="30"/>
          <w:highlight w:val="none"/>
        </w:rPr>
        <w:t>。</w:t>
      </w:r>
    </w:p>
    <w:p w14:paraId="31E9DB05">
      <w:pPr>
        <w:spacing w:line="440" w:lineRule="exact"/>
        <w:ind w:left="638" w:leftChars="304"/>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承包人提交的竣工资料的费用承担：</w:t>
      </w:r>
      <w:r>
        <w:rPr>
          <w:rFonts w:hint="eastAsia" w:ascii="仿宋_GB2312" w:hAnsi="仿宋_GB2312" w:eastAsia="仿宋_GB2312" w:cs="仿宋_GB2312"/>
          <w:color w:val="auto"/>
          <w:sz w:val="30"/>
          <w:szCs w:val="30"/>
          <w:highlight w:val="none"/>
          <w:u w:val="single"/>
        </w:rPr>
        <w:t xml:space="preserve"> 由承包人承担</w:t>
      </w:r>
      <w:r>
        <w:rPr>
          <w:rFonts w:hint="eastAsia" w:ascii="仿宋_GB2312" w:hAnsi="仿宋_GB2312" w:eastAsia="仿宋_GB2312" w:cs="仿宋_GB2312"/>
          <w:color w:val="auto"/>
          <w:sz w:val="30"/>
          <w:szCs w:val="30"/>
          <w:highlight w:val="none"/>
        </w:rPr>
        <w:t>。</w:t>
      </w:r>
    </w:p>
    <w:p w14:paraId="103774AF">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承包人提交的竣工资料移交时间：</w:t>
      </w:r>
      <w:r>
        <w:rPr>
          <w:rFonts w:hint="eastAsia" w:ascii="仿宋_GB2312" w:hAnsi="仿宋_GB2312" w:eastAsia="仿宋_GB2312" w:cs="仿宋_GB2312"/>
          <w:color w:val="auto"/>
          <w:sz w:val="30"/>
          <w:szCs w:val="30"/>
          <w:highlight w:val="none"/>
          <w:u w:val="single"/>
        </w:rPr>
        <w:t xml:space="preserve"> 工程竣工验收合格后28日内</w:t>
      </w:r>
      <w:r>
        <w:rPr>
          <w:rFonts w:hint="eastAsia" w:ascii="仿宋_GB2312" w:hAnsi="仿宋_GB2312" w:eastAsia="仿宋_GB2312" w:cs="仿宋_GB2312"/>
          <w:color w:val="auto"/>
          <w:sz w:val="30"/>
          <w:szCs w:val="30"/>
          <w:highlight w:val="none"/>
        </w:rPr>
        <w:t>。</w:t>
      </w:r>
    </w:p>
    <w:p w14:paraId="027BCDA1">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承包人提交的竣工资料形式要求：</w:t>
      </w:r>
      <w:r>
        <w:rPr>
          <w:rFonts w:hint="eastAsia" w:ascii="仿宋_GB2312" w:hAnsi="仿宋_GB2312" w:eastAsia="仿宋_GB2312" w:cs="仿宋_GB2312"/>
          <w:color w:val="auto"/>
          <w:sz w:val="30"/>
          <w:szCs w:val="30"/>
          <w:highlight w:val="none"/>
          <w:u w:val="single"/>
        </w:rPr>
        <w:t xml:space="preserve"> 书面形式及电子文档</w:t>
      </w:r>
      <w:r>
        <w:rPr>
          <w:rFonts w:hint="eastAsia" w:ascii="仿宋_GB2312" w:hAnsi="仿宋_GB2312" w:eastAsia="仿宋_GB2312" w:cs="仿宋_GB2312"/>
          <w:color w:val="auto"/>
          <w:sz w:val="30"/>
          <w:szCs w:val="30"/>
          <w:highlight w:val="none"/>
        </w:rPr>
        <w:t>。</w:t>
      </w:r>
    </w:p>
    <w:p w14:paraId="74CB57D9">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承包人应履行的其他义务：</w:t>
      </w:r>
      <w:r>
        <w:rPr>
          <w:rFonts w:hint="eastAsia" w:ascii="仿宋_GB2312" w:hAnsi="仿宋_GB2312" w:eastAsia="仿宋_GB2312" w:cs="仿宋_GB2312"/>
          <w:color w:val="auto"/>
          <w:sz w:val="30"/>
          <w:szCs w:val="30"/>
          <w:highlight w:val="none"/>
          <w:u w:val="single"/>
        </w:rPr>
        <w:t xml:space="preserve"> 1、配合发包人办理项目前期手续</w:t>
      </w:r>
      <w:r>
        <w:rPr>
          <w:rFonts w:hint="eastAsia" w:ascii="仿宋_GB2312" w:hAnsi="仿宋_GB2312" w:eastAsia="仿宋_GB2312" w:cs="仿宋_GB2312"/>
          <w:color w:val="auto"/>
          <w:sz w:val="30"/>
          <w:szCs w:val="30"/>
          <w:highlight w:val="none"/>
          <w:u w:val="single"/>
          <w:lang w:eastAsia="zh-CN"/>
        </w:rPr>
        <w:t>；</w:t>
      </w:r>
      <w:r>
        <w:rPr>
          <w:rFonts w:hint="eastAsia" w:ascii="仿宋_GB2312" w:hAnsi="仿宋_GB2312" w:eastAsia="仿宋_GB2312" w:cs="仿宋_GB2312"/>
          <w:color w:val="auto"/>
          <w:sz w:val="30"/>
          <w:szCs w:val="30"/>
          <w:highlight w:val="none"/>
          <w:u w:val="single"/>
        </w:rPr>
        <w:t>2、配合发包人办理施工过程所需手续</w:t>
      </w:r>
      <w:r>
        <w:rPr>
          <w:rFonts w:hint="eastAsia" w:ascii="仿宋_GB2312" w:hAnsi="仿宋_GB2312" w:eastAsia="仿宋_GB2312" w:cs="仿宋_GB2312"/>
          <w:color w:val="auto"/>
          <w:sz w:val="30"/>
          <w:szCs w:val="30"/>
          <w:highlight w:val="none"/>
          <w:u w:val="single"/>
          <w:lang w:eastAsia="zh-CN"/>
        </w:rPr>
        <w:t>；</w:t>
      </w:r>
      <w:r>
        <w:rPr>
          <w:rFonts w:hint="eastAsia" w:ascii="仿宋_GB2312" w:hAnsi="仿宋_GB2312" w:eastAsia="仿宋_GB2312" w:cs="仿宋_GB2312"/>
          <w:color w:val="auto"/>
          <w:sz w:val="30"/>
          <w:szCs w:val="30"/>
          <w:highlight w:val="none"/>
          <w:u w:val="single"/>
        </w:rPr>
        <w:t>3、配合发包人办理竣工验收手续；4、配合发包人办理其他相关手续；</w:t>
      </w:r>
      <w:r>
        <w:rPr>
          <w:rFonts w:hint="eastAsia" w:ascii="仿宋_GB2312" w:hAnsi="仿宋_GB2312" w:eastAsia="仿宋_GB2312" w:cs="仿宋_GB2312"/>
          <w:color w:val="auto"/>
          <w:sz w:val="30"/>
          <w:szCs w:val="30"/>
          <w:highlight w:val="none"/>
          <w:u w:val="single"/>
          <w:lang w:val="en-US" w:eastAsia="zh-CN"/>
        </w:rPr>
        <w:t>5</w:t>
      </w:r>
      <w:r>
        <w:rPr>
          <w:rFonts w:hint="eastAsia" w:ascii="仿宋_GB2312" w:hAnsi="仿宋_GB2312" w:eastAsia="仿宋_GB2312" w:cs="仿宋_GB2312"/>
          <w:color w:val="auto"/>
          <w:sz w:val="30"/>
          <w:szCs w:val="30"/>
          <w:highlight w:val="none"/>
          <w:u w:val="single"/>
        </w:rPr>
        <w:t>、交验后的程序必须满足相关规定、规范要求；</w:t>
      </w:r>
      <w:r>
        <w:rPr>
          <w:rFonts w:hint="eastAsia" w:ascii="仿宋_GB2312" w:hAnsi="仿宋_GB2312" w:eastAsia="仿宋_GB2312" w:cs="仿宋_GB2312"/>
          <w:color w:val="auto"/>
          <w:sz w:val="30"/>
          <w:szCs w:val="30"/>
          <w:highlight w:val="none"/>
          <w:u w:val="single"/>
          <w:lang w:val="en-US" w:eastAsia="zh-CN"/>
        </w:rPr>
        <w:t>6</w:t>
      </w:r>
      <w:r>
        <w:rPr>
          <w:rFonts w:hint="eastAsia" w:ascii="仿宋_GB2312" w:hAnsi="仿宋_GB2312" w:eastAsia="仿宋_GB2312" w:cs="仿宋_GB2312"/>
          <w:color w:val="auto"/>
          <w:sz w:val="30"/>
          <w:szCs w:val="30"/>
          <w:highlight w:val="none"/>
          <w:u w:val="single"/>
        </w:rPr>
        <w:t>、承包人应按照政府相关规定，建立健全的雇员工资发放和劳动保障制度，不得拖欠工资，</w:t>
      </w:r>
      <w:r>
        <w:rPr>
          <w:rFonts w:hint="eastAsia" w:ascii="仿宋_GB2312" w:hAnsi="仿宋_GB2312" w:eastAsia="仿宋_GB2312" w:cs="仿宋_GB2312"/>
          <w:color w:val="auto"/>
          <w:sz w:val="30"/>
          <w:szCs w:val="30"/>
          <w:highlight w:val="none"/>
          <w:u w:val="single"/>
          <w:lang w:eastAsia="zh-CN"/>
        </w:rPr>
        <w:t>按时</w:t>
      </w:r>
      <w:r>
        <w:rPr>
          <w:rFonts w:hint="eastAsia" w:ascii="仿宋_GB2312" w:hAnsi="仿宋_GB2312" w:eastAsia="仿宋_GB2312" w:cs="仿宋_GB2312"/>
          <w:color w:val="auto"/>
          <w:sz w:val="30"/>
          <w:szCs w:val="30"/>
          <w:highlight w:val="none"/>
          <w:u w:val="single"/>
        </w:rPr>
        <w:t>缴纳各项保险</w:t>
      </w:r>
      <w:r>
        <w:rPr>
          <w:rFonts w:hint="eastAsia" w:ascii="仿宋_GB2312" w:hAnsi="仿宋_GB2312" w:eastAsia="仿宋_GB2312" w:cs="仿宋_GB2312"/>
          <w:color w:val="auto"/>
          <w:sz w:val="30"/>
          <w:szCs w:val="30"/>
          <w:highlight w:val="none"/>
          <w:u w:val="none"/>
        </w:rPr>
        <w:t>。</w:t>
      </w:r>
    </w:p>
    <w:p w14:paraId="36F98C7E">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3.2 项目经理</w:t>
      </w:r>
    </w:p>
    <w:p w14:paraId="78EA0F58">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 xml:space="preserve">3.2.1 </w:t>
      </w:r>
      <w:r>
        <w:rPr>
          <w:rFonts w:hint="eastAsia" w:ascii="仿宋_GB2312" w:hAnsi="仿宋_GB2312" w:eastAsia="仿宋_GB2312" w:cs="仿宋_GB2312"/>
          <w:color w:val="auto"/>
          <w:sz w:val="30"/>
          <w:szCs w:val="30"/>
          <w:highlight w:val="none"/>
        </w:rPr>
        <w:t>项目经理：</w:t>
      </w:r>
    </w:p>
    <w:p w14:paraId="4C04DE07">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姓    名：</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5671D95C">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身份证号：</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65AEDCF8">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建造师执业资格等级：</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0A0A4A59">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建造师注册证书号：</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41C410D5">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建造师执业印章号：</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39F428A1">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安全生产考核合格证书号：</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456DFD31">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联系电话：</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4458860F">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电子信箱：</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1D4429AA">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通信地址：</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74622B9B">
      <w:pPr>
        <w:spacing w:line="440" w:lineRule="exact"/>
        <w:ind w:firstLine="600" w:firstLineChars="200"/>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承包人对项目经理的授权范围如下：</w:t>
      </w:r>
      <w:r>
        <w:rPr>
          <w:rFonts w:hint="eastAsia" w:ascii="仿宋_GB2312" w:hAnsi="仿宋_GB2312" w:eastAsia="仿宋_GB2312" w:cs="仿宋_GB2312"/>
          <w:color w:val="auto"/>
          <w:sz w:val="30"/>
          <w:szCs w:val="30"/>
          <w:highlight w:val="none"/>
          <w:u w:val="single"/>
        </w:rPr>
        <w:t xml:space="preserve"> 全权处理本项目一切事务包括负责施工现场的技术、施工进度、现场管理、质量检验、工程验收等，签署并确认施工过程中的有关文件、函件、通知、经济签证、会议纪要等文件。</w:t>
      </w:r>
    </w:p>
    <w:p w14:paraId="26C6D51F">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关于项目经理每月在施工现场的时间要求：</w:t>
      </w:r>
      <w:r>
        <w:rPr>
          <w:rFonts w:hint="eastAsia" w:ascii="仿宋_GB2312" w:eastAsia="仿宋_GB2312"/>
          <w:color w:val="auto"/>
          <w:sz w:val="30"/>
          <w:szCs w:val="30"/>
          <w:highlight w:val="none"/>
          <w:u w:val="single"/>
        </w:rPr>
        <w:t>承包人在项目实施过程中的项目经理应为投标文件中所报的项目经理，并经发包人认可。常驻施工现场每月不得少于25天（实行打卡机制）。负责协调承包人在工程建设全过程的各项协调配合工作，随时解决施工过程中出现的问题。承包人项目经理短期（指5日及以下）离开施工现场时，应事先征得发包人同意，并委派代表行其职责。项目经理必须出席由发包人及监理单位（总监理工程师）主持的每周例会并书面汇报本周进度完成情况并提出下周进度计划及重要协调会</w:t>
      </w:r>
      <w:r>
        <w:rPr>
          <w:rFonts w:hint="eastAsia" w:ascii="仿宋_GB2312" w:hAnsi="仿宋_GB2312" w:eastAsia="仿宋_GB2312" w:cs="仿宋_GB2312"/>
          <w:color w:val="auto"/>
          <w:sz w:val="30"/>
          <w:szCs w:val="30"/>
          <w:highlight w:val="none"/>
        </w:rPr>
        <w:t>。</w:t>
      </w:r>
    </w:p>
    <w:p w14:paraId="7B254EA7">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承包人未提交劳动合同，以及没有为项目经理缴纳社会保险证明的违约责任：</w:t>
      </w:r>
      <w:r>
        <w:rPr>
          <w:rFonts w:hint="eastAsia" w:ascii="仿宋_GB2312" w:hAnsi="仿宋_GB2312" w:eastAsia="仿宋_GB2312" w:cs="仿宋_GB2312"/>
          <w:color w:val="auto"/>
          <w:sz w:val="30"/>
          <w:szCs w:val="30"/>
          <w:highlight w:val="none"/>
          <w:u w:val="single"/>
        </w:rPr>
        <w:t xml:space="preserve"> </w:t>
      </w:r>
      <w:r>
        <w:rPr>
          <w:rFonts w:hint="eastAsia" w:ascii="仿宋_GB2312" w:eastAsia="仿宋_GB2312"/>
          <w:color w:val="auto"/>
          <w:sz w:val="30"/>
          <w:szCs w:val="30"/>
          <w:highlight w:val="none"/>
          <w:u w:val="single"/>
        </w:rPr>
        <w:t>本合同签订后10日内未提交的，承包人应向发包人支付3万元违约金，责令限期提交劳动合同并补缴社会保险</w:t>
      </w:r>
      <w:r>
        <w:rPr>
          <w:rFonts w:hint="eastAsia" w:ascii="仿宋_GB2312" w:hAnsi="仿宋_GB2312" w:eastAsia="仿宋_GB2312" w:cs="仿宋_GB2312"/>
          <w:color w:val="auto"/>
          <w:sz w:val="30"/>
          <w:szCs w:val="30"/>
          <w:highlight w:val="none"/>
        </w:rPr>
        <w:t>。</w:t>
      </w:r>
    </w:p>
    <w:p w14:paraId="61A70D62">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eastAsia="仿宋_GB2312"/>
          <w:color w:val="auto"/>
          <w:sz w:val="30"/>
          <w:szCs w:val="30"/>
          <w:highlight w:val="none"/>
          <w:u w:val="single"/>
        </w:rPr>
      </w:pPr>
      <w:r>
        <w:rPr>
          <w:rFonts w:hint="eastAsia" w:ascii="仿宋_GB2312" w:hAnsi="仿宋_GB2312" w:eastAsia="仿宋_GB2312" w:cs="仿宋_GB2312"/>
          <w:color w:val="auto"/>
          <w:kern w:val="0"/>
          <w:sz w:val="30"/>
          <w:szCs w:val="30"/>
          <w:highlight w:val="none"/>
        </w:rPr>
        <w:t>项目经理未经批准，擅自离开施工现场的违约责任：</w:t>
      </w:r>
      <w:r>
        <w:rPr>
          <w:rFonts w:hint="eastAsia" w:ascii="仿宋_GB2312" w:eastAsia="仿宋_GB2312"/>
          <w:color w:val="auto"/>
          <w:sz w:val="30"/>
          <w:szCs w:val="30"/>
          <w:highlight w:val="none"/>
          <w:u w:val="single"/>
        </w:rPr>
        <w:t>承包人向发包人支付5万元违约金，而且离开时间超过5</w:t>
      </w:r>
      <w:r>
        <w:rPr>
          <w:rFonts w:hint="eastAsia" w:ascii="仿宋_GB2312" w:eastAsia="仿宋_GB2312"/>
          <w:color w:val="auto"/>
          <w:sz w:val="30"/>
          <w:szCs w:val="30"/>
          <w:highlight w:val="none"/>
          <w:u w:val="single"/>
          <w:lang w:eastAsia="zh-CN"/>
        </w:rPr>
        <w:t>天</w:t>
      </w:r>
      <w:r>
        <w:rPr>
          <w:rFonts w:hint="eastAsia" w:ascii="仿宋_GB2312" w:eastAsia="仿宋_GB2312"/>
          <w:color w:val="auto"/>
          <w:sz w:val="30"/>
          <w:szCs w:val="30"/>
          <w:highlight w:val="none"/>
          <w:u w:val="single"/>
        </w:rPr>
        <w:t>后，发包人有权</w:t>
      </w:r>
      <w:ins w:id="58" w:author="国信" w:date="2024-12-28T14:49:20Z">
        <w:r>
          <w:rPr>
            <w:rFonts w:hint="eastAsia" w:ascii="仿宋_GB2312" w:eastAsia="仿宋_GB2312"/>
            <w:color w:val="auto"/>
            <w:sz w:val="30"/>
            <w:szCs w:val="30"/>
            <w:highlight w:val="none"/>
            <w:u w:val="single"/>
            <w:lang w:val="en-US" w:eastAsia="zh-CN"/>
          </w:rPr>
          <w:t>要求</w:t>
        </w:r>
      </w:ins>
      <w:r>
        <w:rPr>
          <w:rFonts w:hint="eastAsia" w:ascii="仿宋_GB2312" w:eastAsia="仿宋_GB2312"/>
          <w:color w:val="auto"/>
          <w:sz w:val="30"/>
          <w:szCs w:val="30"/>
          <w:highlight w:val="none"/>
          <w:u w:val="single"/>
        </w:rPr>
        <w:t>更换项目经理，承包人承担上述违约给发包人造成的一切损失</w:t>
      </w:r>
      <w:r>
        <w:rPr>
          <w:rFonts w:hint="eastAsia" w:ascii="仿宋_GB2312" w:eastAsia="仿宋_GB2312"/>
          <w:color w:val="auto"/>
          <w:sz w:val="30"/>
          <w:szCs w:val="30"/>
          <w:highlight w:val="none"/>
          <w:u w:val="none"/>
        </w:rPr>
        <w:t>。</w:t>
      </w:r>
    </w:p>
    <w:p w14:paraId="34BA332B">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u w:val="none"/>
        </w:rPr>
      </w:pPr>
      <w:r>
        <w:rPr>
          <w:rFonts w:hint="eastAsia" w:ascii="仿宋_GB2312" w:hAnsi="仿宋_GB2312" w:eastAsia="仿宋_GB2312" w:cs="仿宋_GB2312"/>
          <w:color w:val="auto"/>
          <w:sz w:val="30"/>
          <w:szCs w:val="30"/>
          <w:highlight w:val="none"/>
        </w:rPr>
        <w:t>3.2.3 承包人擅自更换项目经理的违约责任：</w:t>
      </w:r>
      <w:r>
        <w:rPr>
          <w:rFonts w:hint="eastAsia" w:ascii="仿宋_GB2312" w:eastAsia="仿宋_GB2312"/>
          <w:color w:val="auto"/>
          <w:sz w:val="30"/>
          <w:szCs w:val="30"/>
          <w:highlight w:val="none"/>
          <w:u w:val="single"/>
        </w:rPr>
        <w:t>承包人不得随意擅自更换项目经理，承包人确需更换项目经理时，必须征得发包人同意，并应在更换前14日通知发包人和监理人。项目经理原则上不得变更。</w:t>
      </w:r>
      <w:r>
        <w:rPr>
          <w:rFonts w:hint="eastAsia" w:ascii="仿宋_GB2312" w:hAnsi="宋体" w:eastAsia="仿宋_GB2312" w:cs="Times New Roman"/>
          <w:color w:val="auto"/>
          <w:sz w:val="30"/>
          <w:szCs w:val="30"/>
          <w:highlight w:val="none"/>
          <w:u w:val="single"/>
          <w:lang w:val="en-US" w:eastAsia="zh-CN"/>
        </w:rPr>
        <w:t>承包人未经发包人同意擅自更换项目经理或项目经理兼职其他项目经理的发包人</w:t>
      </w:r>
      <w:r>
        <w:rPr>
          <w:rFonts w:hint="eastAsia" w:ascii="仿宋_GB2312" w:hAnsi="宋体" w:eastAsia="仿宋_GB2312" w:cs="Times New Roman"/>
          <w:strike w:val="0"/>
          <w:dstrike w:val="0"/>
          <w:color w:val="auto"/>
          <w:sz w:val="30"/>
          <w:szCs w:val="30"/>
          <w:highlight w:val="none"/>
          <w:u w:val="single"/>
          <w:lang w:val="en-US" w:eastAsia="zh-CN"/>
        </w:rPr>
        <w:t>有权要求承包人支付1</w:t>
      </w:r>
      <w:r>
        <w:rPr>
          <w:rFonts w:hint="eastAsia" w:ascii="仿宋_GB2312" w:hAnsi="宋体" w:eastAsia="仿宋_GB2312" w:cs="Times New Roman"/>
          <w:color w:val="auto"/>
          <w:sz w:val="30"/>
          <w:szCs w:val="30"/>
          <w:highlight w:val="none"/>
          <w:u w:val="single"/>
          <w:lang w:val="en-US" w:eastAsia="zh-CN"/>
        </w:rPr>
        <w:t>0</w:t>
      </w:r>
      <w:r>
        <w:rPr>
          <w:rFonts w:hint="eastAsia" w:ascii="仿宋_GB2312" w:hAnsi="宋体" w:eastAsia="仿宋_GB2312" w:cs="Times New Roman"/>
          <w:color w:val="auto"/>
          <w:sz w:val="30"/>
          <w:szCs w:val="30"/>
          <w:highlight w:val="none"/>
          <w:u w:val="single"/>
        </w:rPr>
        <w:t>万元/人次</w:t>
      </w:r>
      <w:r>
        <w:rPr>
          <w:rFonts w:hint="eastAsia" w:ascii="仿宋_GB2312" w:hAnsi="宋体" w:eastAsia="仿宋_GB2312" w:cs="Times New Roman"/>
          <w:color w:val="auto"/>
          <w:sz w:val="30"/>
          <w:szCs w:val="30"/>
          <w:highlight w:val="none"/>
          <w:u w:val="single"/>
          <w:lang w:val="en-US" w:eastAsia="zh-CN"/>
        </w:rPr>
        <w:t>违约</w:t>
      </w:r>
      <w:r>
        <w:rPr>
          <w:rFonts w:hint="eastAsia" w:ascii="仿宋_GB2312" w:hAnsi="宋体" w:eastAsia="仿宋_GB2312" w:cs="Times New Roman"/>
          <w:strike w:val="0"/>
          <w:dstrike w:val="0"/>
          <w:color w:val="auto"/>
          <w:sz w:val="30"/>
          <w:szCs w:val="30"/>
          <w:highlight w:val="none"/>
          <w:u w:val="single"/>
          <w:lang w:val="en-US" w:eastAsia="zh-CN"/>
        </w:rPr>
        <w:t>金</w:t>
      </w:r>
      <w:r>
        <w:rPr>
          <w:rFonts w:hint="eastAsia" w:ascii="仿宋_GB2312" w:hAnsi="宋体" w:eastAsia="仿宋_GB2312" w:cs="Times New Roman"/>
          <w:color w:val="auto"/>
          <w:sz w:val="30"/>
          <w:szCs w:val="30"/>
          <w:highlight w:val="none"/>
          <w:u w:val="single"/>
          <w:lang w:val="en-US" w:eastAsia="zh-CN"/>
        </w:rPr>
        <w:t>，并解除合同</w:t>
      </w:r>
      <w:r>
        <w:rPr>
          <w:rFonts w:hint="eastAsia" w:ascii="仿宋_GB2312" w:hAnsi="宋体" w:eastAsia="仿宋_GB2312" w:cs="Times New Roman"/>
          <w:color w:val="auto"/>
          <w:sz w:val="30"/>
          <w:szCs w:val="30"/>
          <w:highlight w:val="none"/>
          <w:u w:val="single"/>
        </w:rPr>
        <w:t>；</w:t>
      </w:r>
      <w:r>
        <w:rPr>
          <w:rFonts w:hint="eastAsia" w:ascii="仿宋_GB2312" w:eastAsia="仿宋_GB2312"/>
          <w:color w:val="auto"/>
          <w:sz w:val="30"/>
          <w:szCs w:val="30"/>
          <w:highlight w:val="none"/>
          <w:u w:val="single"/>
        </w:rPr>
        <w:t>并无条件予以纠正。由此造成的责任和损失由承包人自行承担</w:t>
      </w:r>
      <w:r>
        <w:rPr>
          <w:rFonts w:hint="eastAsia" w:ascii="仿宋_GB2312" w:hAnsi="仿宋_GB2312" w:eastAsia="仿宋_GB2312" w:cs="仿宋_GB2312"/>
          <w:color w:val="auto"/>
          <w:sz w:val="30"/>
          <w:szCs w:val="30"/>
          <w:highlight w:val="none"/>
          <w:u w:val="none"/>
        </w:rPr>
        <w:t>。</w:t>
      </w:r>
    </w:p>
    <w:p w14:paraId="265C7C52">
      <w:pPr>
        <w:pStyle w:val="85"/>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3.2.4 承包人无正当理由拒绝更换项目经理的违约责任：</w:t>
      </w:r>
      <w:r>
        <w:rPr>
          <w:rFonts w:hint="eastAsia" w:ascii="仿宋_GB2312" w:hAnsi="仿宋_GB2312" w:eastAsia="仿宋_GB2312" w:cs="仿宋_GB2312"/>
          <w:color w:val="auto"/>
          <w:sz w:val="30"/>
          <w:szCs w:val="30"/>
          <w:highlight w:val="none"/>
          <w:u w:val="single"/>
        </w:rPr>
        <w:t xml:space="preserve"> </w:t>
      </w:r>
      <w:r>
        <w:rPr>
          <w:rFonts w:hint="eastAsia" w:ascii="仿宋_GB2312" w:eastAsia="仿宋_GB2312"/>
          <w:color w:val="auto"/>
          <w:sz w:val="30"/>
          <w:szCs w:val="30"/>
          <w:highlight w:val="none"/>
          <w:u w:val="single"/>
        </w:rPr>
        <w:t>承包人应对其项目经理进行有效管理，发包人要求撤换不胜任本职工作、行为不端或玩忽职守的项目经理，承包人应无条件予以撤换。</w:t>
      </w:r>
      <w:ins w:id="59" w:author="国信" w:date="2024-12-28T14:49:20Z">
        <w:r>
          <w:rPr>
            <w:rFonts w:hint="eastAsia" w:ascii="仿宋_GB2312" w:eastAsia="仿宋_GB2312"/>
            <w:color w:val="auto"/>
            <w:sz w:val="30"/>
            <w:szCs w:val="30"/>
            <w:highlight w:val="none"/>
            <w:u w:val="single"/>
            <w:lang w:val="en-US" w:eastAsia="zh-CN"/>
          </w:rPr>
          <w:t>否则承包人应向发包人支付5</w:t>
        </w:r>
      </w:ins>
      <w:ins w:id="60" w:author="国信" w:date="2024-12-28T14:49:20Z">
        <w:r>
          <w:rPr>
            <w:rFonts w:hint="eastAsia" w:ascii="仿宋_GB2312" w:eastAsia="仿宋_GB2312"/>
            <w:color w:val="auto"/>
            <w:sz w:val="30"/>
            <w:szCs w:val="30"/>
            <w:highlight w:val="none"/>
            <w:u w:val="single"/>
          </w:rPr>
          <w:t>万元/</w:t>
        </w:r>
      </w:ins>
      <w:ins w:id="61" w:author="国信" w:date="2024-12-28T14:49:20Z">
        <w:r>
          <w:rPr>
            <w:rFonts w:hint="eastAsia" w:ascii="仿宋_GB2312" w:eastAsia="仿宋_GB2312"/>
            <w:color w:val="auto"/>
            <w:sz w:val="30"/>
            <w:szCs w:val="30"/>
            <w:highlight w:val="none"/>
            <w:u w:val="single"/>
            <w:lang w:val="en-US" w:eastAsia="zh-Hans"/>
          </w:rPr>
          <w:t>人次</w:t>
        </w:r>
      </w:ins>
      <w:ins w:id="62" w:author="国信" w:date="2024-12-28T14:49:20Z">
        <w:r>
          <w:rPr>
            <w:rFonts w:hint="eastAsia" w:ascii="仿宋_GB2312" w:eastAsia="仿宋_GB2312"/>
            <w:color w:val="auto"/>
            <w:sz w:val="30"/>
            <w:szCs w:val="30"/>
            <w:highlight w:val="none"/>
            <w:u w:val="single"/>
            <w:lang w:val="en-US" w:eastAsia="zh-CN"/>
          </w:rPr>
          <w:t>违约金，</w:t>
        </w:r>
      </w:ins>
      <w:r>
        <w:rPr>
          <w:rFonts w:hint="eastAsia" w:ascii="仿宋_GB2312" w:eastAsia="仿宋_GB2312"/>
          <w:color w:val="auto"/>
          <w:sz w:val="30"/>
          <w:szCs w:val="30"/>
          <w:highlight w:val="none"/>
          <w:u w:val="single"/>
        </w:rPr>
        <w:t>由此而产生的一切费用和责任均由承包人承担</w:t>
      </w:r>
      <w:r>
        <w:rPr>
          <w:rFonts w:hint="eastAsia" w:ascii="仿宋_GB2312" w:eastAsia="仿宋_GB2312"/>
          <w:color w:val="auto"/>
          <w:sz w:val="30"/>
          <w:szCs w:val="30"/>
          <w:highlight w:val="none"/>
          <w:u w:val="single"/>
          <w:lang w:eastAsia="zh-CN"/>
        </w:rPr>
        <w:t>，</w:t>
      </w:r>
      <w:r>
        <w:rPr>
          <w:rFonts w:hint="eastAsia" w:ascii="仿宋_GB2312" w:eastAsia="仿宋_GB2312"/>
          <w:color w:val="auto"/>
          <w:sz w:val="30"/>
          <w:szCs w:val="30"/>
          <w:highlight w:val="none"/>
          <w:u w:val="single"/>
        </w:rPr>
        <w:t>由此造成的责任和损失由承包人自行承担</w:t>
      </w:r>
      <w:r>
        <w:rPr>
          <w:rFonts w:hint="eastAsia" w:ascii="仿宋_GB2312" w:hAnsi="仿宋_GB2312" w:eastAsia="仿宋_GB2312" w:cs="仿宋_GB2312"/>
          <w:color w:val="auto"/>
          <w:sz w:val="30"/>
          <w:szCs w:val="30"/>
          <w:highlight w:val="none"/>
        </w:rPr>
        <w:t>。</w:t>
      </w:r>
    </w:p>
    <w:p w14:paraId="672ABB3D">
      <w:pPr>
        <w:pStyle w:val="85"/>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3.2条款项下的违约金甲方均有权在工程进度款中直接扣除。</w:t>
      </w:r>
    </w:p>
    <w:p w14:paraId="78761100">
      <w:pPr>
        <w:keepNext w:val="0"/>
        <w:keepLines w:val="0"/>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3.3 承包人人员</w:t>
      </w:r>
    </w:p>
    <w:p w14:paraId="3582CF9C">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3.3.1 承包人提交项目管理机构及施工现场管理人员安排报告的期限：</w:t>
      </w:r>
      <w:r>
        <w:rPr>
          <w:rFonts w:hint="eastAsia" w:ascii="仿宋_GB2312" w:hAnsi="仿宋_GB2312" w:eastAsia="仿宋_GB2312" w:cs="仿宋_GB2312"/>
          <w:color w:val="auto"/>
          <w:sz w:val="30"/>
          <w:szCs w:val="30"/>
          <w:highlight w:val="none"/>
          <w:u w:val="single"/>
        </w:rPr>
        <w:t>接到开工通知后</w:t>
      </w:r>
      <w:r>
        <w:rPr>
          <w:rFonts w:hint="eastAsia" w:ascii="仿宋_GB2312" w:hAnsi="仿宋_GB2312" w:eastAsia="仿宋_GB2312" w:cs="仿宋_GB2312"/>
          <w:color w:val="auto"/>
          <w:sz w:val="30"/>
          <w:szCs w:val="30"/>
          <w:highlight w:val="none"/>
          <w:u w:val="single"/>
          <w:lang w:val="en-US" w:eastAsia="zh-CN"/>
        </w:rPr>
        <w:t>5</w:t>
      </w:r>
      <w:r>
        <w:rPr>
          <w:rFonts w:hint="eastAsia" w:ascii="仿宋_GB2312" w:hAnsi="仿宋_GB2312" w:eastAsia="仿宋_GB2312" w:cs="仿宋_GB2312"/>
          <w:color w:val="auto"/>
          <w:sz w:val="30"/>
          <w:szCs w:val="30"/>
          <w:highlight w:val="none"/>
          <w:u w:val="single"/>
        </w:rPr>
        <w:t xml:space="preserve">天内 </w:t>
      </w:r>
    </w:p>
    <w:p w14:paraId="5589C36B">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3.3.3 承包人无正当理由拒绝撤换主要施工管理人员的违约责任：</w:t>
      </w:r>
      <w:r>
        <w:rPr>
          <w:rFonts w:hint="eastAsia" w:ascii="仿宋_GB2312" w:hAnsi="仿宋_GB2312" w:eastAsia="仿宋_GB2312" w:cs="仿宋_GB2312"/>
          <w:color w:val="auto"/>
          <w:sz w:val="30"/>
          <w:szCs w:val="30"/>
          <w:highlight w:val="none"/>
          <w:u w:val="single"/>
          <w:lang w:val="en-US" w:eastAsia="zh-CN"/>
        </w:rPr>
        <w:t>承包人向发包人支付</w:t>
      </w:r>
      <w:r>
        <w:rPr>
          <w:rFonts w:hint="eastAsia" w:eastAsia="仿宋_GB2312"/>
          <w:color w:val="auto"/>
          <w:sz w:val="30"/>
          <w:szCs w:val="32"/>
          <w:highlight w:val="none"/>
          <w:u w:val="single"/>
          <w:lang w:val="en-US" w:eastAsia="zh-CN"/>
        </w:rPr>
        <w:t>5</w:t>
      </w:r>
      <w:r>
        <w:rPr>
          <w:rFonts w:hint="eastAsia" w:ascii="Times New Roman" w:hAnsi="Times New Roman" w:eastAsia="仿宋_GB2312"/>
          <w:color w:val="auto"/>
          <w:sz w:val="30"/>
          <w:szCs w:val="32"/>
          <w:highlight w:val="none"/>
          <w:u w:val="single"/>
        </w:rPr>
        <w:t>万元</w:t>
      </w:r>
      <w:r>
        <w:rPr>
          <w:rFonts w:hint="default" w:ascii="Times New Roman" w:hAnsi="Times New Roman" w:eastAsia="仿宋_GB2312"/>
          <w:color w:val="auto"/>
          <w:sz w:val="30"/>
          <w:szCs w:val="32"/>
          <w:highlight w:val="none"/>
          <w:u w:val="single"/>
        </w:rPr>
        <w:t>/</w:t>
      </w:r>
      <w:r>
        <w:rPr>
          <w:rFonts w:hint="eastAsia" w:ascii="Times New Roman" w:hAnsi="Times New Roman" w:eastAsia="仿宋_GB2312"/>
          <w:color w:val="auto"/>
          <w:sz w:val="30"/>
          <w:szCs w:val="32"/>
          <w:highlight w:val="none"/>
          <w:u w:val="single"/>
          <w:lang w:val="en-US" w:eastAsia="zh-Hans"/>
        </w:rPr>
        <w:t>人次</w:t>
      </w:r>
      <w:r>
        <w:rPr>
          <w:rFonts w:hint="eastAsia" w:ascii="仿宋_GB2312" w:hAnsi="仿宋_GB2312" w:eastAsia="仿宋_GB2312" w:cs="仿宋_GB2312"/>
          <w:color w:val="auto"/>
          <w:sz w:val="30"/>
          <w:szCs w:val="30"/>
          <w:highlight w:val="none"/>
          <w:u w:val="single"/>
          <w:lang w:val="en-US" w:eastAsia="zh-CN"/>
        </w:rPr>
        <w:t>违约金，</w:t>
      </w:r>
      <w:r>
        <w:rPr>
          <w:rFonts w:hint="eastAsia" w:ascii="Times New Roman" w:hAnsi="Times New Roman" w:eastAsia="仿宋_GB2312"/>
          <w:color w:val="auto"/>
          <w:sz w:val="30"/>
          <w:szCs w:val="32"/>
          <w:highlight w:val="none"/>
          <w:u w:val="single"/>
        </w:rPr>
        <w:t>承包人承担上述违约给发包人造成的一切损失</w:t>
      </w:r>
      <w:r>
        <w:rPr>
          <w:rFonts w:hint="default" w:ascii="Times New Roman" w:hAnsi="Times New Roman" w:eastAsia="仿宋_GB2312"/>
          <w:color w:val="auto"/>
          <w:sz w:val="30"/>
          <w:szCs w:val="32"/>
          <w:highlight w:val="none"/>
          <w:u w:val="single"/>
        </w:rPr>
        <w:t>。</w:t>
      </w:r>
      <w:r>
        <w:rPr>
          <w:rFonts w:hint="eastAsia" w:ascii="Times New Roman" w:hAnsi="Times New Roman" w:eastAsia="仿宋_GB2312"/>
          <w:color w:val="auto"/>
          <w:sz w:val="30"/>
          <w:szCs w:val="32"/>
          <w:highlight w:val="none"/>
          <w:u w:val="single"/>
        </w:rPr>
        <w:t>承包人应对其项目组织机构人员及其他人员进行有效管理，发包人要求撤换不胜任本职工作、行为不端或玩忽职守的项目组织机构人员及其他人员的，承包人应无条件予以撤换。由此而产生的一切费用和责任均由承包人承担</w:t>
      </w:r>
      <w:r>
        <w:rPr>
          <w:rFonts w:hint="eastAsia" w:ascii="Times New Roman" w:hAnsi="Times New Roman" w:eastAsia="仿宋_GB2312"/>
          <w:color w:val="auto"/>
          <w:sz w:val="30"/>
          <w:szCs w:val="32"/>
          <w:highlight w:val="none"/>
          <w:u w:val="single"/>
          <w:lang w:eastAsia="zh-CN"/>
        </w:rPr>
        <w:t>，</w:t>
      </w:r>
      <w:r>
        <w:rPr>
          <w:rFonts w:hint="eastAsia" w:ascii="Times New Roman" w:hAnsi="Times New Roman" w:eastAsia="仿宋_GB2312"/>
          <w:color w:val="auto"/>
          <w:sz w:val="30"/>
          <w:szCs w:val="32"/>
          <w:highlight w:val="none"/>
          <w:u w:val="single"/>
        </w:rPr>
        <w:t>由此造成的责任和损失由承包人自行承担</w:t>
      </w:r>
      <w:r>
        <w:rPr>
          <w:rFonts w:hint="eastAsia" w:ascii="仿宋_GB2312" w:hAnsi="仿宋_GB2312" w:eastAsia="仿宋_GB2312" w:cs="仿宋_GB2312"/>
          <w:color w:val="auto"/>
          <w:sz w:val="30"/>
          <w:szCs w:val="30"/>
          <w:highlight w:val="none"/>
        </w:rPr>
        <w:t>。</w:t>
      </w:r>
    </w:p>
    <w:p w14:paraId="0CEC4A30">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3.3.4 承包人主要施工管理人员离开施工现场的批准要求：   </w:t>
      </w:r>
      <w:r>
        <w:rPr>
          <w:rFonts w:hint="eastAsia" w:ascii="仿宋_GB2312" w:hAnsi="仿宋_GB2312" w:eastAsia="仿宋_GB2312" w:cs="仿宋_GB2312"/>
          <w:color w:val="auto"/>
          <w:sz w:val="30"/>
          <w:szCs w:val="30"/>
          <w:highlight w:val="none"/>
          <w:u w:val="single"/>
        </w:rPr>
        <w:t xml:space="preserve"> 由总监理工程师批准，发包人认可后方可离开</w:t>
      </w:r>
      <w:r>
        <w:rPr>
          <w:rFonts w:hint="eastAsia" w:ascii="仿宋_GB2312" w:hAnsi="仿宋_GB2312" w:eastAsia="仿宋_GB2312" w:cs="仿宋_GB2312"/>
          <w:color w:val="auto"/>
          <w:sz w:val="30"/>
          <w:szCs w:val="30"/>
          <w:highlight w:val="none"/>
        </w:rPr>
        <w:t>。</w:t>
      </w:r>
    </w:p>
    <w:p w14:paraId="09474F53">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3.3.5承包人擅自更换主要施工管理人员的违约责任：</w:t>
      </w:r>
      <w:r>
        <w:rPr>
          <w:rFonts w:hint="eastAsia" w:ascii="Times New Roman" w:hAnsi="Times New Roman" w:eastAsia="仿宋_GB2312"/>
          <w:color w:val="auto"/>
          <w:sz w:val="30"/>
          <w:szCs w:val="32"/>
          <w:highlight w:val="none"/>
          <w:u w:val="single"/>
        </w:rPr>
        <w:t>承包人在项目实施过程中的项目组织机构人员应为投标文件中所报的项目组织机构人员并满足</w:t>
      </w:r>
      <w:r>
        <w:rPr>
          <w:rFonts w:hint="eastAsia" w:ascii="Times New Roman" w:hAnsi="Times New Roman" w:eastAsia="仿宋_GB2312"/>
          <w:color w:val="auto"/>
          <w:sz w:val="30"/>
          <w:szCs w:val="32"/>
          <w:highlight w:val="none"/>
          <w:u w:val="single"/>
          <w:lang w:val="zh-CN"/>
        </w:rPr>
        <w:t>本工程建设需要</w:t>
      </w:r>
      <w:r>
        <w:rPr>
          <w:rFonts w:hint="eastAsia" w:ascii="Times New Roman" w:hAnsi="Times New Roman" w:eastAsia="仿宋_GB2312"/>
          <w:color w:val="auto"/>
          <w:sz w:val="30"/>
          <w:szCs w:val="32"/>
          <w:highlight w:val="none"/>
          <w:u w:val="single"/>
        </w:rPr>
        <w:t>。承包人应拟派强有力的现场管理班</w:t>
      </w:r>
      <w:r>
        <w:rPr>
          <w:rFonts w:hint="eastAsia" w:ascii="仿宋_GB2312" w:hAnsi="宋体" w:eastAsia="仿宋_GB2312" w:cs="Times New Roman"/>
          <w:color w:val="auto"/>
          <w:sz w:val="30"/>
          <w:szCs w:val="30"/>
          <w:highlight w:val="none"/>
          <w:u w:val="single"/>
          <w:lang w:val="en-US" w:eastAsia="zh-CN" w:bidi="ar-SA"/>
        </w:rPr>
        <w:t>子，提供的项目技术负责人、施工员、预算员、质量员、安全员、材料员、机械员、资料员等人员名单，须有相应的资格证或上岗证。投标所报的主要施工管理人员必须与中标后实际施工时人员名单相一致。现场管理人员原则上不得变更，承包人不得随意擅自更换项目组织机构人员，承包人确需更换项目组织机构人员时，必须征得发包人同意，并应在更换前14日通知发包人和监理人。承包人未经发包人同意擅自更换技术负责人，承包人应向发包人支付10万元/人次的违约金；承包人未经发包人同意擅自更换施工员、安全员、质量员，承包人应向发包人支付5万元/人次的违约金；承包人未经发包人同意擅自更换其他管理人员，承包人应向发包人支付5万元/人次的违约金</w:t>
      </w:r>
      <w:r>
        <w:rPr>
          <w:rFonts w:hint="eastAsia" w:ascii="仿宋_GB2312" w:hAnsi="仿宋_GB2312" w:eastAsia="仿宋_GB2312" w:cs="仿宋_GB2312"/>
          <w:color w:val="auto"/>
          <w:sz w:val="30"/>
          <w:szCs w:val="30"/>
          <w:highlight w:val="none"/>
        </w:rPr>
        <w:t>。</w:t>
      </w:r>
    </w:p>
    <w:p w14:paraId="0E70876B">
      <w:pPr>
        <w:pStyle w:val="85"/>
        <w:keepNext w:val="0"/>
        <w:keepLines w:val="0"/>
        <w:pageBreakBefore w:val="0"/>
        <w:widowControl w:val="0"/>
        <w:kinsoku/>
        <w:wordWrap/>
        <w:overflowPunct/>
        <w:topLinePunct w:val="0"/>
        <w:autoSpaceDE/>
        <w:autoSpaceDN/>
        <w:bidi w:val="0"/>
        <w:adjustRightInd/>
        <w:snapToGrid/>
        <w:spacing w:line="440" w:lineRule="exact"/>
        <w:ind w:firstLine="900" w:firstLineChars="3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承包人主要施工管理人员擅自离开施工现场的违约责任：</w:t>
      </w:r>
      <w:r>
        <w:rPr>
          <w:rFonts w:hint="eastAsia" w:ascii="仿宋_GB2312" w:eastAsia="仿宋_GB2312"/>
          <w:color w:val="auto"/>
          <w:sz w:val="30"/>
          <w:szCs w:val="30"/>
          <w:highlight w:val="none"/>
          <w:u w:val="single"/>
        </w:rPr>
        <w:t>每发生一次，向发包人支付</w:t>
      </w:r>
      <w:r>
        <w:rPr>
          <w:rFonts w:hint="eastAsia" w:ascii="仿宋_GB2312" w:hAnsi="宋体" w:eastAsia="仿宋_GB2312" w:cs="Times New Roman"/>
          <w:strike w:val="0"/>
          <w:dstrike w:val="0"/>
          <w:color w:val="auto"/>
          <w:sz w:val="30"/>
          <w:szCs w:val="30"/>
          <w:highlight w:val="none"/>
          <w:u w:val="single"/>
          <w:lang w:val="en-US" w:eastAsia="zh-CN" w:bidi="ar-SA"/>
        </w:rPr>
        <w:t>一万元</w:t>
      </w:r>
      <w:r>
        <w:rPr>
          <w:rFonts w:hint="eastAsia" w:ascii="仿宋_GB2312" w:eastAsia="仿宋_GB2312"/>
          <w:color w:val="auto"/>
          <w:sz w:val="30"/>
          <w:szCs w:val="30"/>
          <w:highlight w:val="none"/>
          <w:u w:val="single"/>
        </w:rPr>
        <w:t>的违约金。并无条件予以纠正。由此造成的责任和损失由承包人自行承担</w:t>
      </w:r>
      <w:r>
        <w:rPr>
          <w:rFonts w:hint="eastAsia" w:ascii="仿宋_GB2312" w:hAnsi="仿宋_GB2312" w:eastAsia="仿宋_GB2312" w:cs="仿宋_GB2312"/>
          <w:color w:val="auto"/>
          <w:sz w:val="30"/>
          <w:szCs w:val="30"/>
          <w:highlight w:val="none"/>
        </w:rPr>
        <w:t>。</w:t>
      </w:r>
    </w:p>
    <w:p w14:paraId="74D03744">
      <w:pPr>
        <w:keepNext w:val="0"/>
        <w:keepLines w:val="0"/>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w:t>
      </w:r>
      <w:bookmarkStart w:id="720" w:name="_Toc296944498"/>
      <w:bookmarkStart w:id="721" w:name="_Toc292559869"/>
      <w:bookmarkStart w:id="722" w:name="_Toc304295523"/>
      <w:bookmarkStart w:id="723" w:name="_Toc296891199"/>
      <w:bookmarkStart w:id="724" w:name="_Toc292559364"/>
      <w:bookmarkStart w:id="725" w:name="_Toc296503159"/>
      <w:bookmarkStart w:id="726" w:name="_Toc297123492"/>
      <w:bookmarkStart w:id="727" w:name="_Toc312677988"/>
      <w:bookmarkStart w:id="728" w:name="_Toc300934945"/>
      <w:bookmarkStart w:id="729" w:name="_Toc297048345"/>
      <w:bookmarkStart w:id="730" w:name="_Toc296890987"/>
      <w:bookmarkStart w:id="731" w:name="_Toc303539102"/>
      <w:bookmarkStart w:id="732" w:name="_Toc297120459"/>
      <w:bookmarkStart w:id="733" w:name="_Toc296347158"/>
      <w:bookmarkStart w:id="734" w:name="_Toc297216151"/>
      <w:bookmarkStart w:id="735" w:name="_Toc296346660"/>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 xml:space="preserve"> 分包</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14:paraId="77B369B0">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w:t>
      </w:r>
      <w:bookmarkStart w:id="736" w:name="_Toc297120460"/>
      <w:bookmarkStart w:id="737" w:name="_Toc297123493"/>
      <w:bookmarkStart w:id="738" w:name="_Toc318581158"/>
      <w:bookmarkStart w:id="739" w:name="_Toc296891200"/>
      <w:bookmarkStart w:id="740" w:name="_Toc312677989"/>
      <w:bookmarkStart w:id="741" w:name="_Toc297216152"/>
      <w:bookmarkStart w:id="742" w:name="_Toc300934946"/>
      <w:bookmarkStart w:id="743" w:name="_Toc303539103"/>
      <w:bookmarkStart w:id="744" w:name="_Toc296890988"/>
      <w:bookmarkStart w:id="745" w:name="_Toc296503160"/>
      <w:bookmarkStart w:id="746" w:name="_Toc296346661"/>
      <w:bookmarkStart w:id="747" w:name="_Toc292559365"/>
      <w:bookmarkStart w:id="748" w:name="_Toc296347159"/>
      <w:bookmarkStart w:id="749" w:name="_Toc296944499"/>
      <w:bookmarkStart w:id="750" w:name="_Toc292559870"/>
      <w:bookmarkStart w:id="751" w:name="_Toc297048346"/>
      <w:bookmarkStart w:id="752" w:name="_Toc304295524"/>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.1 分包的一般约定</w:t>
      </w:r>
    </w:p>
    <w:p w14:paraId="2A8EFB84">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禁止分包的工程包括：</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本工程不允许分包，若发现有任何形式的分包，承包人应无条件向发包人支付</w:t>
      </w:r>
      <w:ins w:id="63" w:author="国信" w:date="2024-12-28T14:49:20Z">
        <w:r>
          <w:rPr>
            <w:rFonts w:hint="eastAsia" w:ascii="仿宋_GB2312" w:hAnsi="仿宋_GB2312" w:eastAsia="仿宋_GB2312" w:cs="仿宋_GB2312"/>
            <w:color w:val="auto"/>
            <w:kern w:val="0"/>
            <w:sz w:val="30"/>
            <w:szCs w:val="30"/>
            <w:highlight w:val="none"/>
            <w:u w:val="single"/>
            <w:lang w:val="en-US" w:eastAsia="zh-CN"/>
          </w:rPr>
          <w:t>签约</w:t>
        </w:r>
      </w:ins>
      <w:ins w:id="64" w:author="国信" w:date="2024-12-28T14:49:20Z">
        <w:r>
          <w:rPr>
            <w:rFonts w:hint="eastAsia" w:ascii="仿宋_GB2312" w:hAnsi="仿宋_GB2312" w:eastAsia="仿宋_GB2312" w:cs="仿宋_GB2312"/>
            <w:color w:val="auto"/>
            <w:kern w:val="0"/>
            <w:sz w:val="30"/>
            <w:szCs w:val="30"/>
            <w:highlight w:val="none"/>
            <w:u w:val="single"/>
          </w:rPr>
          <w:t>合同价</w:t>
        </w:r>
      </w:ins>
      <w:ins w:id="65" w:author="国信" w:date="2024-12-28T14:49:20Z">
        <w:r>
          <w:rPr>
            <w:rFonts w:hint="eastAsia" w:ascii="仿宋_GB2312" w:hAnsi="仿宋_GB2312" w:eastAsia="仿宋_GB2312" w:cs="仿宋_GB2312"/>
            <w:color w:val="auto"/>
            <w:kern w:val="0"/>
            <w:sz w:val="30"/>
            <w:szCs w:val="30"/>
            <w:highlight w:val="none"/>
            <w:u w:val="single"/>
            <w:lang w:val="en-US" w:eastAsia="zh-CN"/>
          </w:rPr>
          <w:t>2</w:t>
        </w:r>
      </w:ins>
      <w:ins w:id="66" w:author="国信" w:date="2024-12-28T14:49:20Z">
        <w:r>
          <w:rPr>
            <w:rFonts w:hint="eastAsia" w:ascii="仿宋_GB2312" w:hAnsi="仿宋_GB2312" w:eastAsia="仿宋_GB2312" w:cs="仿宋_GB2312"/>
            <w:color w:val="auto"/>
            <w:kern w:val="0"/>
            <w:sz w:val="30"/>
            <w:szCs w:val="30"/>
            <w:highlight w:val="none"/>
            <w:u w:val="single"/>
          </w:rPr>
          <w:t>0%</w:t>
        </w:r>
      </w:ins>
      <w:ins w:id="67" w:author="国信" w:date="2024-12-28T14:49:20Z">
        <w:r>
          <w:rPr>
            <w:rFonts w:hint="eastAsia" w:ascii="仿宋_GB2312" w:hAnsi="仿宋_GB2312" w:eastAsia="仿宋_GB2312" w:cs="仿宋_GB2312"/>
            <w:color w:val="auto"/>
            <w:kern w:val="0"/>
            <w:sz w:val="30"/>
            <w:szCs w:val="30"/>
            <w:highlight w:val="none"/>
            <w:u w:val="single"/>
            <w:lang w:val="en-US" w:eastAsia="zh-CN"/>
          </w:rPr>
          <w:t>的</w:t>
        </w:r>
      </w:ins>
      <w:r>
        <w:rPr>
          <w:rFonts w:hint="eastAsia" w:ascii="仿宋_GB2312" w:hAnsi="仿宋_GB2312" w:eastAsia="仿宋_GB2312" w:cs="仿宋_GB2312"/>
          <w:color w:val="auto"/>
          <w:sz w:val="30"/>
          <w:szCs w:val="30"/>
          <w:highlight w:val="none"/>
          <w:u w:val="single"/>
        </w:rPr>
        <w:t>违约金，承包人应无条件承担违约给发包人造成的一切损失</w:t>
      </w:r>
      <w:r>
        <w:rPr>
          <w:rFonts w:hint="eastAsia" w:ascii="仿宋_GB2312" w:hAnsi="仿宋_GB2312" w:eastAsia="仿宋_GB2312" w:cs="仿宋_GB2312"/>
          <w:color w:val="auto"/>
          <w:sz w:val="30"/>
          <w:szCs w:val="30"/>
          <w:highlight w:val="none"/>
          <w:u w:val="none"/>
        </w:rPr>
        <w:t>。</w:t>
      </w:r>
    </w:p>
    <w:p w14:paraId="58A36983">
      <w:pPr>
        <w:spacing w:line="440" w:lineRule="exact"/>
        <w:ind w:firstLine="600" w:firstLineChars="200"/>
        <w:jc w:val="left"/>
        <w:rPr>
          <w:rFonts w:hint="eastAsia" w:ascii="仿宋_GB2312" w:hAnsi="仿宋_GB2312" w:eastAsia="仿宋_GB2312" w:cs="仿宋_GB2312"/>
          <w:color w:val="auto"/>
          <w:sz w:val="30"/>
          <w:szCs w:val="30"/>
          <w:highlight w:val="none"/>
          <w:u w:val="single"/>
          <w:lang w:eastAsia="zh-CN"/>
        </w:rPr>
      </w:pPr>
      <w:r>
        <w:rPr>
          <w:rFonts w:hint="eastAsia" w:ascii="仿宋_GB2312" w:hAnsi="仿宋_GB2312" w:eastAsia="仿宋_GB2312" w:cs="仿宋_GB2312"/>
          <w:color w:val="auto"/>
          <w:sz w:val="30"/>
          <w:szCs w:val="30"/>
          <w:highlight w:val="none"/>
        </w:rPr>
        <w:t>主体结构、关键性工作的范围：</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无   </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Start w:id="753" w:name="_Toc297048347"/>
      <w:bookmarkEnd w:id="753"/>
      <w:bookmarkStart w:id="754" w:name="_Toc296347160"/>
      <w:bookmarkEnd w:id="754"/>
      <w:bookmarkStart w:id="755" w:name="_Toc296890989"/>
      <w:bookmarkEnd w:id="755"/>
      <w:bookmarkStart w:id="756" w:name="_Toc296891201"/>
      <w:bookmarkEnd w:id="756"/>
      <w:bookmarkStart w:id="757" w:name="_Toc296944500"/>
      <w:bookmarkEnd w:id="757"/>
      <w:bookmarkStart w:id="758" w:name="_Toc303539104"/>
      <w:bookmarkEnd w:id="758"/>
      <w:bookmarkStart w:id="759" w:name="_Toc304295525"/>
      <w:bookmarkEnd w:id="759"/>
      <w:bookmarkStart w:id="760" w:name="_Toc300934947"/>
      <w:bookmarkEnd w:id="760"/>
      <w:bookmarkStart w:id="761" w:name="_Toc296503161"/>
      <w:bookmarkEnd w:id="761"/>
      <w:bookmarkStart w:id="762" w:name="_Toc297120461"/>
      <w:bookmarkEnd w:id="762"/>
      <w:bookmarkStart w:id="763" w:name="_Toc297216153"/>
      <w:bookmarkEnd w:id="763"/>
      <w:bookmarkStart w:id="764" w:name="_Toc296346662"/>
      <w:bookmarkEnd w:id="764"/>
      <w:bookmarkStart w:id="765" w:name="_Toc297123494"/>
      <w:bookmarkEnd w:id="765"/>
      <w:r>
        <w:rPr>
          <w:rFonts w:hint="eastAsia" w:ascii="仿宋_GB2312" w:hAnsi="仿宋_GB2312" w:eastAsia="仿宋_GB2312" w:cs="仿宋_GB2312"/>
          <w:color w:val="auto"/>
          <w:sz w:val="30"/>
          <w:szCs w:val="30"/>
          <w:highlight w:val="none"/>
          <w:u w:val="none"/>
          <w:lang w:eastAsia="zh-CN"/>
        </w:rPr>
        <w:t>。</w:t>
      </w:r>
    </w:p>
    <w:p w14:paraId="44E9F55A">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    3</w:t>
      </w:r>
      <w:bookmarkStart w:id="766" w:name="_Toc312677990"/>
      <w:bookmarkStart w:id="767" w:name="_Toc318581159"/>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.2分包的确定</w:t>
      </w:r>
    </w:p>
    <w:p w14:paraId="464CD6AC">
      <w:pPr>
        <w:spacing w:line="440" w:lineRule="exact"/>
        <w:ind w:firstLine="600" w:firstLineChars="200"/>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允许分包的专业工程包括：</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无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7A5C6FC6">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其他关于分包的约定：</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w:t>
      </w:r>
    </w:p>
    <w:p w14:paraId="67C999E1">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.4 分包合同价款</w:t>
      </w:r>
    </w:p>
    <w:p w14:paraId="6C1A9FA8">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关于分包合同价款支付的约定：</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无        </w:t>
      </w:r>
      <w:r>
        <w:rPr>
          <w:rFonts w:hint="eastAsia" w:ascii="仿宋_GB2312" w:hAnsi="仿宋_GB2312" w:eastAsia="仿宋_GB2312" w:cs="仿宋_GB2312"/>
          <w:color w:val="auto"/>
          <w:sz w:val="30"/>
          <w:szCs w:val="30"/>
          <w:highlight w:val="none"/>
        </w:rPr>
        <w:t>。</w:t>
      </w:r>
      <w:bookmarkEnd w:id="766"/>
      <w:bookmarkEnd w:id="767"/>
    </w:p>
    <w:p w14:paraId="03B3DFFC">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w:t>
      </w:r>
      <w:r>
        <w:rPr>
          <w:rFonts w:hint="eastAsia" w:ascii="仿宋_GB2312" w:hAnsi="仿宋_GB2312" w:eastAsia="仿宋_GB2312" w:cs="仿宋_GB2312"/>
          <w:color w:val="auto"/>
          <w:sz w:val="30"/>
          <w:szCs w:val="30"/>
          <w:highlight w:val="none"/>
          <w:lang w:val="en-US" w:eastAsia="zh-CN"/>
        </w:rPr>
        <w:t>5</w:t>
      </w:r>
      <w:r>
        <w:rPr>
          <w:rFonts w:hint="eastAsia" w:ascii="仿宋_GB2312" w:hAnsi="仿宋_GB2312" w:eastAsia="仿宋_GB2312" w:cs="仿宋_GB2312"/>
          <w:color w:val="auto"/>
          <w:sz w:val="30"/>
          <w:szCs w:val="30"/>
          <w:highlight w:val="none"/>
        </w:rPr>
        <w:t xml:space="preserve"> 工程照管与成品、半成品保护</w:t>
      </w:r>
    </w:p>
    <w:p w14:paraId="013A61BB">
      <w:pPr>
        <w:spacing w:before="120" w:after="120" w:line="440" w:lineRule="exact"/>
        <w:ind w:firstLine="600" w:firstLineChars="200"/>
        <w:rPr>
          <w:rFonts w:hint="eastAsia" w:ascii="仿宋_GB2312" w:hAnsi="仿宋_GB2312" w:eastAsia="仿宋_GB2312" w:cs="仿宋_GB2312"/>
          <w:color w:val="auto"/>
          <w:kern w:val="0"/>
          <w:sz w:val="30"/>
          <w:szCs w:val="30"/>
          <w:highlight w:val="none"/>
          <w:u w:val="single"/>
          <w:lang w:eastAsia="zh-CN"/>
        </w:rPr>
      </w:pPr>
      <w:r>
        <w:rPr>
          <w:rFonts w:hint="eastAsia" w:ascii="仿宋_GB2312" w:hAnsi="仿宋_GB2312" w:eastAsia="仿宋_GB2312" w:cs="仿宋_GB2312"/>
          <w:color w:val="auto"/>
          <w:kern w:val="0"/>
          <w:sz w:val="30"/>
          <w:szCs w:val="30"/>
          <w:highlight w:val="none"/>
        </w:rPr>
        <w:t>承包人负责照管工程及工程相关的材料、工程设备的起始时间：</w:t>
      </w:r>
      <w:r>
        <w:rPr>
          <w:rFonts w:hint="eastAsia" w:ascii="仿宋_GB2312" w:hAnsi="仿宋_GB2312" w:eastAsia="仿宋_GB2312" w:cs="仿宋_GB2312"/>
          <w:color w:val="auto"/>
          <w:spacing w:val="-8"/>
          <w:sz w:val="30"/>
          <w:szCs w:val="30"/>
          <w:highlight w:val="none"/>
          <w:u w:val="single"/>
        </w:rPr>
        <w:t>自发包人向承包人移交施工现场之日起，直到颁发工程接收合格证书之日止，现场设备、人员进场至竣工验收并交付使用前由承包人负责照管、保修，费用由承包人承担</w:t>
      </w:r>
      <w:r>
        <w:rPr>
          <w:rFonts w:hint="eastAsia" w:ascii="仿宋_GB2312" w:hAnsi="仿宋_GB2312" w:eastAsia="仿宋_GB2312" w:cs="仿宋_GB2312"/>
          <w:color w:val="auto"/>
          <w:sz w:val="30"/>
          <w:szCs w:val="30"/>
          <w:highlight w:val="none"/>
          <w:u w:val="none"/>
          <w:lang w:eastAsia="zh-CN"/>
        </w:rPr>
        <w:t>。</w:t>
      </w:r>
    </w:p>
    <w:p w14:paraId="41347EDA">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w:t>
      </w:r>
      <w:r>
        <w:rPr>
          <w:rFonts w:hint="eastAsia" w:ascii="仿宋_GB2312" w:hAnsi="仿宋_GB2312" w:eastAsia="仿宋_GB2312" w:cs="仿宋_GB2312"/>
          <w:color w:val="auto"/>
          <w:sz w:val="30"/>
          <w:szCs w:val="30"/>
          <w:highlight w:val="none"/>
          <w:lang w:val="en-US" w:eastAsia="zh-CN"/>
        </w:rPr>
        <w:t>6</w:t>
      </w:r>
      <w:r>
        <w:rPr>
          <w:rFonts w:hint="eastAsia" w:ascii="仿宋_GB2312" w:hAnsi="仿宋_GB2312" w:eastAsia="仿宋_GB2312" w:cs="仿宋_GB2312"/>
          <w:color w:val="auto"/>
          <w:sz w:val="30"/>
          <w:szCs w:val="30"/>
          <w:highlight w:val="none"/>
        </w:rPr>
        <w:t xml:space="preserve"> 履约担保</w:t>
      </w:r>
    </w:p>
    <w:p w14:paraId="51BEAACD">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承包人是否提供履约担保：</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6DC6D874">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承包人提供履约担保的形式、金额及期限的：</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43F23CAE">
      <w:pPr>
        <w:spacing w:line="440" w:lineRule="exact"/>
        <w:jc w:val="left"/>
        <w:outlineLvl w:val="1"/>
        <w:rPr>
          <w:rFonts w:hint="eastAsia" w:ascii="仿宋_GB2312" w:hAnsi="仿宋_GB2312" w:eastAsia="仿宋_GB2312" w:cs="仿宋_GB2312"/>
          <w:color w:val="auto"/>
          <w:sz w:val="30"/>
          <w:szCs w:val="30"/>
          <w:highlight w:val="none"/>
        </w:rPr>
      </w:pPr>
      <w:bookmarkStart w:id="768" w:name="_Toc1994035668"/>
      <w:r>
        <w:rPr>
          <w:rFonts w:hint="eastAsia" w:ascii="仿宋_GB2312" w:hAnsi="仿宋_GB2312" w:eastAsia="仿宋_GB2312" w:cs="仿宋_GB2312"/>
          <w:b/>
          <w:color w:val="auto"/>
          <w:sz w:val="30"/>
          <w:szCs w:val="30"/>
          <w:highlight w:val="none"/>
        </w:rPr>
        <w:t>4</w:t>
      </w:r>
      <w:bookmarkStart w:id="769" w:name="_Toc296347161"/>
      <w:bookmarkStart w:id="770" w:name="_Toc296890990"/>
      <w:bookmarkStart w:id="771" w:name="_Toc296944501"/>
      <w:bookmarkStart w:id="772" w:name="_Toc297048348"/>
      <w:bookmarkStart w:id="773" w:name="_Toc292559871"/>
      <w:bookmarkStart w:id="774" w:name="_Toc292559366"/>
      <w:bookmarkStart w:id="775" w:name="_Toc296346663"/>
      <w:bookmarkStart w:id="776" w:name="_Toc296503162"/>
      <w:bookmarkStart w:id="777" w:name="_Toc267251413"/>
      <w:bookmarkStart w:id="778" w:name="_Toc296891202"/>
      <w:bookmarkStart w:id="779" w:name="_Toc297120462"/>
      <w:r>
        <w:rPr>
          <w:rFonts w:hint="eastAsia" w:ascii="仿宋_GB2312" w:hAnsi="仿宋_GB2312" w:eastAsia="仿宋_GB2312" w:cs="仿宋_GB2312"/>
          <w:b/>
          <w:color w:val="auto"/>
          <w:sz w:val="30"/>
          <w:szCs w:val="30"/>
          <w:highlight w:val="none"/>
        </w:rPr>
        <w:t>. 监</w:t>
      </w:r>
      <w:bookmarkEnd w:id="769"/>
      <w:bookmarkEnd w:id="770"/>
      <w:bookmarkEnd w:id="771"/>
      <w:bookmarkEnd w:id="772"/>
      <w:bookmarkEnd w:id="773"/>
      <w:bookmarkEnd w:id="774"/>
      <w:bookmarkEnd w:id="775"/>
      <w:bookmarkEnd w:id="776"/>
      <w:bookmarkEnd w:id="777"/>
      <w:bookmarkEnd w:id="778"/>
      <w:bookmarkEnd w:id="779"/>
      <w:r>
        <w:rPr>
          <w:rFonts w:hint="eastAsia" w:ascii="仿宋_GB2312" w:hAnsi="仿宋_GB2312" w:eastAsia="仿宋_GB2312" w:cs="仿宋_GB2312"/>
          <w:b/>
          <w:color w:val="auto"/>
          <w:sz w:val="30"/>
          <w:szCs w:val="30"/>
          <w:highlight w:val="none"/>
        </w:rPr>
        <w:t>理人</w:t>
      </w:r>
      <w:bookmarkEnd w:id="768"/>
    </w:p>
    <w:p w14:paraId="36975A59">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4.1监理人的一般规定</w:t>
      </w:r>
    </w:p>
    <w:p w14:paraId="42D86E70">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关于监理人的监理内容：</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pacing w:val="4"/>
          <w:sz w:val="30"/>
          <w:szCs w:val="30"/>
          <w:highlight w:val="none"/>
          <w:u w:val="single"/>
        </w:rPr>
        <w:t>见监理合同</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4A676092">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关于监理人的监理权限：</w:t>
      </w:r>
      <w:r>
        <w:rPr>
          <w:rFonts w:hint="eastAsia" w:ascii="仿宋_GB2312" w:hAnsi="仿宋_GB2312" w:eastAsia="仿宋_GB2312" w:cs="仿宋_GB2312"/>
          <w:color w:val="auto"/>
          <w:sz w:val="30"/>
          <w:szCs w:val="30"/>
          <w:highlight w:val="none"/>
          <w:u w:val="single"/>
        </w:rPr>
        <w:t xml:space="preserve"> 无权单独确认设计变更、工期顺延、索赔签证等导致工程款增加工程款的事项（单独确认无效），其余</w:t>
      </w:r>
      <w:r>
        <w:rPr>
          <w:rFonts w:hint="eastAsia" w:ascii="仿宋_GB2312" w:hAnsi="仿宋_GB2312" w:eastAsia="仿宋_GB2312" w:cs="仿宋_GB2312"/>
          <w:color w:val="auto"/>
          <w:spacing w:val="4"/>
          <w:sz w:val="30"/>
          <w:szCs w:val="30"/>
          <w:highlight w:val="none"/>
          <w:u w:val="single"/>
        </w:rPr>
        <w:t>见监理合同</w:t>
      </w:r>
      <w:r>
        <w:rPr>
          <w:rFonts w:hint="eastAsia" w:ascii="仿宋_GB2312" w:hAnsi="仿宋_GB2312" w:eastAsia="仿宋_GB2312" w:cs="仿宋_GB2312"/>
          <w:color w:val="auto"/>
          <w:sz w:val="30"/>
          <w:szCs w:val="30"/>
          <w:highlight w:val="none"/>
        </w:rPr>
        <w:t xml:space="preserve">。 </w:t>
      </w:r>
    </w:p>
    <w:p w14:paraId="0FAB1718">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关于监理人在施工现场的办公场所、生活场所的提供和费用承担的约定：</w:t>
      </w:r>
      <w:r>
        <w:rPr>
          <w:rFonts w:hint="eastAsia" w:ascii="仿宋_GB2312" w:hAnsi="仿宋_GB2312" w:eastAsia="仿宋_GB2312" w:cs="仿宋_GB2312"/>
          <w:color w:val="auto"/>
          <w:sz w:val="30"/>
          <w:szCs w:val="30"/>
          <w:highlight w:val="none"/>
          <w:u w:val="single"/>
        </w:rPr>
        <w:t xml:space="preserve"> 由承包人承担 </w:t>
      </w:r>
      <w:r>
        <w:rPr>
          <w:rFonts w:hint="eastAsia" w:ascii="仿宋_GB2312" w:hAnsi="仿宋_GB2312" w:eastAsia="仿宋_GB2312" w:cs="仿宋_GB2312"/>
          <w:color w:val="auto"/>
          <w:sz w:val="30"/>
          <w:szCs w:val="30"/>
          <w:highlight w:val="none"/>
        </w:rPr>
        <w:t>。</w:t>
      </w:r>
    </w:p>
    <w:p w14:paraId="602851B2">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4.2 监理人员</w:t>
      </w:r>
    </w:p>
    <w:p w14:paraId="528DE4CF">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总监理工程师：</w:t>
      </w:r>
    </w:p>
    <w:p w14:paraId="6577A5BD">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姓    名：</w:t>
      </w:r>
      <w:r>
        <w:rPr>
          <w:rFonts w:hint="eastAsia" w:ascii="仿宋_GB2312" w:hAnsi="仿宋_GB2312" w:eastAsia="仿宋_GB2312" w:cs="仿宋_GB2312"/>
          <w:color w:val="auto"/>
          <w:sz w:val="30"/>
          <w:szCs w:val="30"/>
          <w:highlight w:val="none"/>
          <w:u w:val="single"/>
          <w:lang w:val="en-US" w:eastAsia="zh-CN"/>
        </w:rPr>
        <w:t xml:space="preserve">     </w:t>
      </w:r>
      <w:ins w:id="68" w:author="国信" w:date="2024-12-28T14:49:20Z">
        <w:r>
          <w:rPr>
            <w:rFonts w:hint="eastAsia" w:ascii="仿宋_GB2312" w:hAnsi="仿宋_GB2312" w:eastAsia="仿宋_GB2312" w:cs="仿宋_GB2312"/>
            <w:color w:val="auto"/>
            <w:sz w:val="30"/>
            <w:szCs w:val="30"/>
            <w:highlight w:val="none"/>
            <w:u w:val="single"/>
            <w:lang w:val="en-US" w:eastAsia="zh-CN"/>
          </w:rPr>
          <w:t xml:space="preserve">    </w:t>
        </w:r>
      </w:ins>
      <w:r>
        <w:rPr>
          <w:rFonts w:hint="eastAsia" w:ascii="仿宋_GB2312" w:hAnsi="仿宋_GB2312" w:eastAsia="仿宋_GB2312" w:cs="仿宋_GB2312"/>
          <w:color w:val="auto"/>
          <w:sz w:val="30"/>
          <w:szCs w:val="30"/>
          <w:highlight w:val="none"/>
        </w:rPr>
        <w:t>；</w:t>
      </w:r>
    </w:p>
    <w:p w14:paraId="31D05D13">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职    务：</w:t>
      </w:r>
      <w:r>
        <w:rPr>
          <w:rFonts w:hint="eastAsia" w:ascii="仿宋_GB2312" w:hAnsi="仿宋_GB2312" w:eastAsia="仿宋_GB2312" w:cs="仿宋_GB2312"/>
          <w:color w:val="auto"/>
          <w:sz w:val="30"/>
          <w:szCs w:val="30"/>
          <w:highlight w:val="none"/>
          <w:u w:val="single"/>
          <w:lang w:val="en-US" w:eastAsia="zh-CN"/>
        </w:rPr>
        <w:t xml:space="preserve">     </w:t>
      </w:r>
      <w:ins w:id="69" w:author="国信" w:date="2024-12-28T14:49:20Z">
        <w:r>
          <w:rPr>
            <w:rFonts w:hint="eastAsia" w:ascii="仿宋_GB2312" w:hAnsi="仿宋_GB2312" w:eastAsia="仿宋_GB2312" w:cs="仿宋_GB2312"/>
            <w:color w:val="auto"/>
            <w:sz w:val="30"/>
            <w:szCs w:val="30"/>
            <w:highlight w:val="none"/>
            <w:u w:val="single"/>
            <w:lang w:val="en-US" w:eastAsia="zh-CN"/>
          </w:rPr>
          <w:t xml:space="preserve">    </w:t>
        </w:r>
      </w:ins>
      <w:r>
        <w:rPr>
          <w:rFonts w:hint="eastAsia" w:ascii="仿宋_GB2312" w:hAnsi="仿宋_GB2312" w:eastAsia="仿宋_GB2312" w:cs="仿宋_GB2312"/>
          <w:color w:val="auto"/>
          <w:sz w:val="30"/>
          <w:szCs w:val="30"/>
          <w:highlight w:val="none"/>
        </w:rPr>
        <w:t>；</w:t>
      </w:r>
    </w:p>
    <w:p w14:paraId="47600ACA">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监理工程师执业资格证书号</w:t>
      </w:r>
      <w:ins w:id="70" w:author="国信" w:date="2024-12-28T14:49:20Z">
        <w:r>
          <w:rPr>
            <w:rFonts w:hint="eastAsia" w:ascii="仿宋_GB2312" w:hAnsi="仿宋_GB2312" w:eastAsia="仿宋_GB2312" w:cs="仿宋_GB2312"/>
            <w:color w:val="auto"/>
            <w:sz w:val="30"/>
            <w:szCs w:val="30"/>
            <w:highlight w:val="none"/>
          </w:rPr>
          <w:t>：</w:t>
        </w:r>
      </w:ins>
      <w:ins w:id="71" w:author="国信" w:date="2024-12-28T14:49:20Z">
        <w:r>
          <w:rPr>
            <w:rFonts w:hint="eastAsia" w:ascii="仿宋_GB2312" w:hAnsi="仿宋_GB2312" w:eastAsia="仿宋_GB2312" w:cs="仿宋_GB2312"/>
            <w:color w:val="auto"/>
            <w:sz w:val="30"/>
            <w:szCs w:val="30"/>
            <w:highlight w:val="none"/>
            <w:u w:val="single"/>
            <w:lang w:val="en-US" w:eastAsia="zh-CN"/>
          </w:rPr>
          <w:t xml:space="preserve"> </w:t>
        </w:r>
      </w:ins>
      <w:r>
        <w:rPr>
          <w:rFonts w:hint="eastAsia" w:ascii="仿宋_GB2312" w:hAnsi="仿宋_GB2312" w:eastAsia="仿宋_GB2312" w:cs="仿宋_GB2312"/>
          <w:color w:val="auto"/>
          <w:sz w:val="30"/>
          <w:szCs w:val="30"/>
          <w:highlight w:val="none"/>
          <w:u w:val="single"/>
          <w:lang w:val="en-US" w:eastAsia="zh-CN"/>
        </w:rPr>
        <w:t xml:space="preserve"> </w:t>
      </w:r>
      <w:ins w:id="72" w:author="国信" w:date="2024-12-28T14:49:20Z">
        <w:r>
          <w:rPr>
            <w:rFonts w:hint="eastAsia" w:ascii="仿宋_GB2312" w:hAnsi="仿宋_GB2312" w:eastAsia="仿宋_GB2312" w:cs="仿宋_GB2312"/>
            <w:color w:val="auto"/>
            <w:sz w:val="30"/>
            <w:szCs w:val="30"/>
            <w:highlight w:val="none"/>
            <w:u w:val="single"/>
            <w:lang w:val="en-US" w:eastAsia="zh-CN"/>
          </w:rPr>
          <w:t xml:space="preserve">  </w:t>
        </w:r>
      </w:ins>
      <w:r>
        <w:rPr>
          <w:rFonts w:hint="eastAsia" w:ascii="仿宋_GB2312" w:hAnsi="仿宋_GB2312" w:eastAsia="仿宋_GB2312" w:cs="仿宋_GB2312"/>
          <w:color w:val="auto"/>
          <w:sz w:val="30"/>
          <w:szCs w:val="30"/>
          <w:highlight w:val="none"/>
        </w:rPr>
        <w:t>；</w:t>
      </w:r>
    </w:p>
    <w:p w14:paraId="77B362B3">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联系电话：</w:t>
      </w:r>
      <w:r>
        <w:rPr>
          <w:rFonts w:hint="eastAsia" w:ascii="仿宋_GB2312" w:hAnsi="仿宋_GB2312" w:eastAsia="仿宋_GB2312" w:cs="仿宋_GB2312"/>
          <w:color w:val="auto"/>
          <w:sz w:val="30"/>
          <w:szCs w:val="30"/>
          <w:highlight w:val="none"/>
          <w:u w:val="single"/>
          <w:lang w:val="en-US" w:eastAsia="zh-CN"/>
        </w:rPr>
        <w:t xml:space="preserve">     </w:t>
      </w:r>
      <w:ins w:id="73" w:author="国信" w:date="2024-12-28T14:49:20Z">
        <w:r>
          <w:rPr>
            <w:rFonts w:hint="eastAsia" w:ascii="仿宋_GB2312" w:hAnsi="仿宋_GB2312" w:eastAsia="仿宋_GB2312" w:cs="仿宋_GB2312"/>
            <w:color w:val="auto"/>
            <w:sz w:val="30"/>
            <w:szCs w:val="30"/>
            <w:highlight w:val="none"/>
            <w:u w:val="single"/>
            <w:lang w:val="en-US" w:eastAsia="zh-CN"/>
          </w:rPr>
          <w:t xml:space="preserve">    </w:t>
        </w:r>
      </w:ins>
      <w:r>
        <w:rPr>
          <w:rFonts w:hint="eastAsia" w:ascii="仿宋_GB2312" w:hAnsi="仿宋_GB2312" w:eastAsia="仿宋_GB2312" w:cs="仿宋_GB2312"/>
          <w:color w:val="auto"/>
          <w:sz w:val="30"/>
          <w:szCs w:val="30"/>
          <w:highlight w:val="none"/>
        </w:rPr>
        <w:t>；</w:t>
      </w:r>
    </w:p>
    <w:p w14:paraId="4D254D87">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电子信箱：</w:t>
      </w:r>
      <w:r>
        <w:rPr>
          <w:rFonts w:hint="eastAsia" w:ascii="仿宋_GB2312" w:hAnsi="仿宋_GB2312" w:eastAsia="仿宋_GB2312" w:cs="仿宋_GB2312"/>
          <w:color w:val="auto"/>
          <w:sz w:val="30"/>
          <w:szCs w:val="30"/>
          <w:highlight w:val="none"/>
          <w:u w:val="single"/>
          <w:lang w:val="en-US" w:eastAsia="zh-CN"/>
        </w:rPr>
        <w:t xml:space="preserve">     </w:t>
      </w:r>
      <w:ins w:id="74" w:author="国信" w:date="2024-12-28T14:49:20Z">
        <w:r>
          <w:rPr>
            <w:rFonts w:hint="eastAsia" w:ascii="仿宋_GB2312" w:hAnsi="仿宋_GB2312" w:eastAsia="仿宋_GB2312" w:cs="仿宋_GB2312"/>
            <w:color w:val="auto"/>
            <w:sz w:val="30"/>
            <w:szCs w:val="30"/>
            <w:highlight w:val="none"/>
            <w:u w:val="single"/>
            <w:lang w:val="en-US" w:eastAsia="zh-CN"/>
          </w:rPr>
          <w:t xml:space="preserve">    </w:t>
        </w:r>
      </w:ins>
      <w:r>
        <w:rPr>
          <w:rFonts w:hint="eastAsia" w:ascii="仿宋_GB2312" w:hAnsi="仿宋_GB2312" w:eastAsia="仿宋_GB2312" w:cs="仿宋_GB2312"/>
          <w:color w:val="auto"/>
          <w:sz w:val="30"/>
          <w:szCs w:val="30"/>
          <w:highlight w:val="none"/>
        </w:rPr>
        <w:t>；</w:t>
      </w:r>
    </w:p>
    <w:p w14:paraId="13571CA9">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通信地址：</w:t>
      </w:r>
      <w:r>
        <w:rPr>
          <w:rFonts w:hint="eastAsia" w:ascii="仿宋_GB2312" w:hAnsi="仿宋_GB2312" w:eastAsia="仿宋_GB2312" w:cs="仿宋_GB2312"/>
          <w:color w:val="auto"/>
          <w:sz w:val="30"/>
          <w:szCs w:val="30"/>
          <w:highlight w:val="none"/>
          <w:u w:val="single"/>
          <w:lang w:val="en-US" w:eastAsia="zh-CN"/>
        </w:rPr>
        <w:t xml:space="preserve">     </w:t>
      </w:r>
      <w:ins w:id="75" w:author="国信" w:date="2024-12-28T14:49:20Z">
        <w:r>
          <w:rPr>
            <w:rFonts w:hint="eastAsia" w:ascii="仿宋_GB2312" w:hAnsi="仿宋_GB2312" w:eastAsia="仿宋_GB2312" w:cs="仿宋_GB2312"/>
            <w:color w:val="auto"/>
            <w:sz w:val="30"/>
            <w:szCs w:val="30"/>
            <w:highlight w:val="none"/>
            <w:u w:val="single"/>
            <w:lang w:val="en-US" w:eastAsia="zh-CN"/>
          </w:rPr>
          <w:t xml:space="preserve">    </w:t>
        </w:r>
      </w:ins>
      <w:ins w:id="76" w:author="国信" w:date="2024-12-28T14:49:20Z">
        <w:r>
          <w:rPr>
            <w:rFonts w:hint="eastAsia" w:ascii="仿宋_GB2312" w:hAnsi="仿宋_GB2312" w:eastAsia="仿宋_GB2312" w:cs="仿宋_GB2312"/>
            <w:color w:val="auto"/>
            <w:sz w:val="30"/>
            <w:szCs w:val="30"/>
            <w:highlight w:val="none"/>
          </w:rPr>
          <w:t>；</w:t>
        </w:r>
      </w:ins>
    </w:p>
    <w:p w14:paraId="0ED28F6F">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关于监理人的其他约定：</w:t>
      </w:r>
      <w:r>
        <w:rPr>
          <w:rFonts w:hint="eastAsia" w:ascii="仿宋_GB2312" w:hAnsi="仿宋_GB2312" w:eastAsia="仿宋_GB2312" w:cs="仿宋_GB2312"/>
          <w:color w:val="auto"/>
          <w:sz w:val="30"/>
          <w:szCs w:val="30"/>
          <w:highlight w:val="none"/>
          <w:u w:val="single"/>
          <w:lang w:val="en-US" w:eastAsia="zh-CN"/>
        </w:rPr>
        <w:t xml:space="preserve">      /     </w:t>
      </w:r>
      <w:r>
        <w:rPr>
          <w:rFonts w:hint="eastAsia" w:ascii="仿宋_GB2312" w:hAnsi="仿宋_GB2312" w:eastAsia="仿宋_GB2312" w:cs="仿宋_GB2312"/>
          <w:color w:val="auto"/>
          <w:sz w:val="30"/>
          <w:szCs w:val="30"/>
          <w:highlight w:val="none"/>
        </w:rPr>
        <w:t>。</w:t>
      </w:r>
    </w:p>
    <w:p w14:paraId="7D036925">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 xml:space="preserve"> 商定或确定</w:t>
      </w:r>
    </w:p>
    <w:p w14:paraId="76DFE5E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bookmarkStart w:id="780" w:name="_Toc267251418"/>
      <w:r>
        <w:rPr>
          <w:rFonts w:hint="eastAsia" w:ascii="仿宋_GB2312" w:hAnsi="仿宋_GB2312" w:eastAsia="仿宋_GB2312" w:cs="仿宋_GB2312"/>
          <w:color w:val="auto"/>
          <w:sz w:val="30"/>
          <w:szCs w:val="30"/>
          <w:highlight w:val="none"/>
        </w:rPr>
        <w:t>在发包人和承包人不能通过协商达成一致意见时，发包人授权监理人对以下事项进行确定：</w:t>
      </w:r>
      <w:r>
        <w:rPr>
          <w:rFonts w:hint="eastAsia" w:ascii="仿宋_GB2312" w:hAnsi="仿宋_GB2312" w:eastAsia="仿宋_GB2312" w:cs="仿宋_GB2312"/>
          <w:color w:val="auto"/>
          <w:sz w:val="30"/>
          <w:szCs w:val="30"/>
          <w:highlight w:val="none"/>
          <w:u w:val="single"/>
        </w:rPr>
        <w:t>无</w:t>
      </w:r>
      <w:r>
        <w:rPr>
          <w:rFonts w:hint="eastAsia" w:ascii="仿宋_GB2312" w:hAnsi="仿宋_GB2312" w:eastAsia="仿宋_GB2312" w:cs="仿宋_GB2312"/>
          <w:color w:val="auto"/>
          <w:sz w:val="30"/>
          <w:szCs w:val="30"/>
          <w:highlight w:val="none"/>
          <w:u w:val="none"/>
        </w:rPr>
        <w:t>。</w:t>
      </w:r>
    </w:p>
    <w:p w14:paraId="3BD0195F">
      <w:pPr>
        <w:pStyle w:val="3"/>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781" w:name="_Toc288631108"/>
      <w:bookmarkStart w:id="782" w:name="_Toc10831"/>
      <w:r>
        <w:rPr>
          <w:rFonts w:hint="eastAsia" w:ascii="仿宋_GB2312" w:hAnsi="仿宋_GB2312" w:eastAsia="仿宋_GB2312" w:cs="仿宋_GB2312"/>
          <w:b/>
          <w:bCs w:val="0"/>
          <w:color w:val="auto"/>
          <w:sz w:val="30"/>
          <w:szCs w:val="30"/>
          <w:highlight w:val="none"/>
        </w:rPr>
        <w:t>5</w:t>
      </w:r>
      <w:bookmarkEnd w:id="780"/>
      <w:bookmarkStart w:id="783" w:name="_Toc297120463"/>
      <w:bookmarkStart w:id="784" w:name="_Toc297048349"/>
      <w:bookmarkStart w:id="785" w:name="_Toc296347162"/>
      <w:bookmarkStart w:id="786" w:name="_Toc296346664"/>
      <w:bookmarkStart w:id="787" w:name="_Toc296944502"/>
      <w:bookmarkStart w:id="788" w:name="_Toc296890991"/>
      <w:bookmarkStart w:id="789" w:name="_Toc296503163"/>
      <w:bookmarkStart w:id="790" w:name="_Toc292559367"/>
      <w:bookmarkStart w:id="791" w:name="_Toc292559872"/>
      <w:bookmarkStart w:id="792" w:name="_Toc296891203"/>
      <w:r>
        <w:rPr>
          <w:rFonts w:hint="eastAsia" w:ascii="仿宋_GB2312" w:hAnsi="仿宋_GB2312" w:eastAsia="仿宋_GB2312" w:cs="仿宋_GB2312"/>
          <w:b/>
          <w:bCs w:val="0"/>
          <w:color w:val="auto"/>
          <w:sz w:val="30"/>
          <w:szCs w:val="30"/>
          <w:highlight w:val="none"/>
        </w:rPr>
        <w:t>. 工程质量</w:t>
      </w:r>
      <w:bookmarkEnd w:id="781"/>
      <w:bookmarkEnd w:id="782"/>
    </w:p>
    <w:p w14:paraId="68003E22">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793" w:name="_Toc24258"/>
      <w:bookmarkStart w:id="794" w:name="_Toc10471"/>
      <w:r>
        <w:rPr>
          <w:rFonts w:hint="eastAsia" w:ascii="仿宋_GB2312" w:hAnsi="仿宋_GB2312" w:eastAsia="仿宋_GB2312" w:cs="仿宋_GB2312"/>
          <w:color w:val="auto"/>
          <w:sz w:val="30"/>
          <w:szCs w:val="30"/>
          <w:highlight w:val="none"/>
        </w:rPr>
        <w:t>5.1 质量要求</w:t>
      </w:r>
      <w:bookmarkEnd w:id="793"/>
      <w:bookmarkEnd w:id="794"/>
    </w:p>
    <w:p w14:paraId="27B16978">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5</w:t>
      </w:r>
      <w:bookmarkStart w:id="795" w:name="_Toc318581164"/>
      <w:bookmarkStart w:id="796" w:name="_Toc300934949"/>
      <w:bookmarkStart w:id="797" w:name="_Toc312677997"/>
      <w:bookmarkStart w:id="798" w:name="_Toc303539106"/>
      <w:bookmarkStart w:id="799" w:name="_Toc297123496"/>
      <w:bookmarkStart w:id="800" w:name="_Toc297216155"/>
      <w:bookmarkStart w:id="801" w:name="_Toc304295527"/>
      <w:r>
        <w:rPr>
          <w:rFonts w:hint="eastAsia" w:ascii="仿宋_GB2312" w:hAnsi="仿宋_GB2312" w:eastAsia="仿宋_GB2312" w:cs="仿宋_GB2312"/>
          <w:color w:val="auto"/>
          <w:sz w:val="30"/>
          <w:szCs w:val="30"/>
          <w:highlight w:val="none"/>
        </w:rPr>
        <w:t>.1.1 特殊质量标准和要求：</w:t>
      </w:r>
      <w:r>
        <w:rPr>
          <w:rFonts w:hint="eastAsia" w:ascii="仿宋_GB2312" w:hAnsi="仿宋_GB2312" w:eastAsia="仿宋_GB2312" w:cs="仿宋_GB2312"/>
          <w:color w:val="auto"/>
          <w:sz w:val="30"/>
          <w:szCs w:val="30"/>
          <w:highlight w:val="none"/>
          <w:u w:val="single"/>
        </w:rPr>
        <w:t xml:space="preserve"> </w:t>
      </w:r>
      <w:r>
        <w:rPr>
          <w:rFonts w:hint="eastAsia" w:ascii="仿宋_GB2312" w:eastAsia="仿宋_GB2312"/>
          <w:color w:val="auto"/>
          <w:sz w:val="30"/>
          <w:szCs w:val="30"/>
          <w:highlight w:val="none"/>
          <w:u w:val="single"/>
        </w:rPr>
        <w:t>本工程按国家、部委和设计要求的规范及标准，同时执行</w:t>
      </w:r>
      <w:r>
        <w:rPr>
          <w:rFonts w:hint="eastAsia" w:ascii="仿宋_GB2312" w:eastAsia="仿宋_GB2312"/>
          <w:color w:val="auto"/>
          <w:sz w:val="30"/>
          <w:szCs w:val="30"/>
          <w:highlight w:val="none"/>
          <w:u w:val="single"/>
          <w:lang w:eastAsia="zh-CN"/>
        </w:rPr>
        <w:t>白沙县</w:t>
      </w:r>
      <w:r>
        <w:rPr>
          <w:rFonts w:hint="eastAsia" w:ascii="仿宋_GB2312" w:eastAsia="仿宋_GB2312"/>
          <w:color w:val="auto"/>
          <w:sz w:val="30"/>
          <w:szCs w:val="30"/>
          <w:highlight w:val="none"/>
          <w:u w:val="single"/>
        </w:rPr>
        <w:t>建设工程竣工备案实施的具体要求</w:t>
      </w:r>
      <w:r>
        <w:rPr>
          <w:rFonts w:hint="eastAsia" w:ascii="仿宋_GB2312" w:eastAsia="仿宋_GB2312"/>
          <w:color w:val="auto"/>
          <w:sz w:val="30"/>
          <w:szCs w:val="30"/>
          <w:highlight w:val="none"/>
          <w:u w:val="single"/>
          <w:lang w:eastAsia="zh-CN"/>
        </w:rPr>
        <w:t>。</w:t>
      </w:r>
      <w:r>
        <w:rPr>
          <w:rFonts w:hint="eastAsia" w:ascii="仿宋_GB2312" w:eastAsia="仿宋_GB2312"/>
          <w:color w:val="auto"/>
          <w:sz w:val="30"/>
          <w:szCs w:val="30"/>
          <w:highlight w:val="none"/>
          <w:u w:val="single"/>
        </w:rPr>
        <w:t>若经质检部门鉴定为不合格工程，除拒付所有工程款外，依法追究施工方承包人的法律责任</w:t>
      </w:r>
      <w:r>
        <w:rPr>
          <w:rFonts w:hint="eastAsia" w:ascii="仿宋_GB2312" w:hAnsi="仿宋_GB2312" w:eastAsia="仿宋_GB2312" w:cs="仿宋_GB2312"/>
          <w:color w:val="auto"/>
          <w:sz w:val="30"/>
          <w:szCs w:val="30"/>
          <w:highlight w:val="none"/>
        </w:rPr>
        <w:t>。</w:t>
      </w:r>
    </w:p>
    <w:p w14:paraId="36608E22">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关于工程奖项的约定：</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w:t>
      </w:r>
    </w:p>
    <w:p w14:paraId="44E66C9A">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802" w:name="_Toc19279"/>
      <w:bookmarkStart w:id="803" w:name="_Toc12124"/>
      <w:r>
        <w:rPr>
          <w:rFonts w:hint="eastAsia" w:ascii="仿宋_GB2312" w:hAnsi="仿宋_GB2312" w:eastAsia="仿宋_GB2312" w:cs="仿宋_GB2312"/>
          <w:color w:val="auto"/>
          <w:sz w:val="30"/>
          <w:szCs w:val="30"/>
          <w:highlight w:val="none"/>
        </w:rPr>
        <w:t>5.</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 隐蔽工程检查</w:t>
      </w:r>
      <w:bookmarkEnd w:id="802"/>
      <w:bookmarkEnd w:id="803"/>
    </w:p>
    <w:p w14:paraId="7ECA527C">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5.</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.2承包人提前通知监理人隐蔽工程检查的期限的约定：</w:t>
      </w:r>
      <w:r>
        <w:rPr>
          <w:rFonts w:hint="eastAsia" w:ascii="仿宋_GB2312" w:hAnsi="仿宋_GB2312" w:eastAsia="仿宋_GB2312" w:cs="仿宋_GB2312"/>
          <w:color w:val="auto"/>
          <w:sz w:val="30"/>
          <w:szCs w:val="30"/>
          <w:highlight w:val="none"/>
          <w:u w:val="single"/>
        </w:rPr>
        <w:t xml:space="preserve"> 共同检查前</w:t>
      </w:r>
      <w:r>
        <w:rPr>
          <w:rFonts w:hint="eastAsia" w:ascii="仿宋_GB2312" w:hAnsi="仿宋_GB2312" w:eastAsia="仿宋_GB2312" w:cs="仿宋_GB2312"/>
          <w:color w:val="auto"/>
          <w:sz w:val="30"/>
          <w:szCs w:val="30"/>
          <w:highlight w:val="none"/>
          <w:u w:val="single"/>
          <w:lang w:val="en-US" w:eastAsia="zh-CN"/>
        </w:rPr>
        <w:t>24</w:t>
      </w:r>
      <w:r>
        <w:rPr>
          <w:rFonts w:hint="eastAsia" w:ascii="仿宋_GB2312" w:hAnsi="仿宋_GB2312" w:eastAsia="仿宋_GB2312" w:cs="仿宋_GB2312"/>
          <w:color w:val="auto"/>
          <w:sz w:val="30"/>
          <w:szCs w:val="30"/>
          <w:highlight w:val="none"/>
          <w:u w:val="single"/>
        </w:rPr>
        <w:t>小时书面通知监理人</w:t>
      </w:r>
      <w:r>
        <w:rPr>
          <w:rFonts w:hint="eastAsia" w:ascii="仿宋_GB2312" w:hAnsi="仿宋_GB2312" w:eastAsia="仿宋_GB2312" w:cs="仿宋_GB2312"/>
          <w:color w:val="auto"/>
          <w:sz w:val="30"/>
          <w:szCs w:val="30"/>
          <w:highlight w:val="none"/>
        </w:rPr>
        <w:t>。</w:t>
      </w:r>
    </w:p>
    <w:p w14:paraId="37C73E4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监理人不能按时进行检查时，应提前</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12</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小时提交书面延期要求。</w:t>
      </w:r>
    </w:p>
    <w:p w14:paraId="602AE4C2">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关于延期最长不得超过：</w:t>
      </w:r>
      <w:r>
        <w:rPr>
          <w:rFonts w:hint="eastAsia" w:ascii="仿宋_GB2312" w:hAnsi="仿宋_GB2312" w:eastAsia="仿宋_GB2312" w:cs="仿宋_GB2312"/>
          <w:color w:val="auto"/>
          <w:sz w:val="30"/>
          <w:szCs w:val="30"/>
          <w:highlight w:val="none"/>
          <w:u w:val="single"/>
        </w:rPr>
        <w:t xml:space="preserve">  48   </w:t>
      </w:r>
      <w:r>
        <w:rPr>
          <w:rFonts w:hint="eastAsia" w:ascii="仿宋_GB2312" w:hAnsi="仿宋_GB2312" w:eastAsia="仿宋_GB2312" w:cs="仿宋_GB2312"/>
          <w:color w:val="auto"/>
          <w:sz w:val="30"/>
          <w:szCs w:val="30"/>
          <w:highlight w:val="none"/>
        </w:rPr>
        <w:t>小时。</w:t>
      </w:r>
    </w:p>
    <w:p w14:paraId="08C7E668">
      <w:pPr>
        <w:pStyle w:val="3"/>
        <w:spacing w:before="120" w:after="120" w:line="440" w:lineRule="exact"/>
        <w:outlineLvl w:val="1"/>
        <w:rPr>
          <w:rFonts w:hint="eastAsia" w:ascii="仿宋_GB2312" w:hAnsi="仿宋_GB2312" w:eastAsia="仿宋_GB2312" w:cs="仿宋_GB2312"/>
          <w:b w:val="0"/>
          <w:color w:val="auto"/>
          <w:sz w:val="30"/>
          <w:szCs w:val="30"/>
          <w:highlight w:val="none"/>
        </w:rPr>
      </w:pPr>
      <w:bookmarkStart w:id="804" w:name="_Toc19371"/>
      <w:bookmarkStart w:id="805" w:name="_Toc483442057"/>
      <w:r>
        <w:rPr>
          <w:rFonts w:hint="eastAsia" w:ascii="仿宋_GB2312" w:hAnsi="仿宋_GB2312" w:eastAsia="仿宋_GB2312" w:cs="仿宋_GB2312"/>
          <w:b w:val="0"/>
          <w:color w:val="auto"/>
          <w:sz w:val="30"/>
          <w:szCs w:val="30"/>
          <w:highlight w:val="none"/>
        </w:rPr>
        <w:t>6. 安全文明施工与环境保护</w:t>
      </w:r>
      <w:bookmarkEnd w:id="804"/>
      <w:bookmarkEnd w:id="805"/>
    </w:p>
    <w:p w14:paraId="2E56A98D">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6.1安全文明施工</w:t>
      </w:r>
    </w:p>
    <w:p w14:paraId="70E74905">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6.1.1 项目安全生产的达标目标及相应事项的约定：</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pacing w:val="4"/>
          <w:sz w:val="30"/>
          <w:szCs w:val="30"/>
          <w:highlight w:val="none"/>
          <w:u w:val="single"/>
        </w:rPr>
        <w:t>1、要求达到《建筑施工安全检查标准》（JGJ</w:t>
      </w:r>
      <w:r>
        <w:rPr>
          <w:rFonts w:hint="eastAsia" w:ascii="仿宋_GB2312" w:hAnsi="仿宋_GB2312" w:eastAsia="仿宋_GB2312" w:cs="仿宋_GB2312"/>
          <w:color w:val="auto"/>
          <w:spacing w:val="4"/>
          <w:sz w:val="30"/>
          <w:szCs w:val="30"/>
          <w:highlight w:val="none"/>
          <w:u w:val="single"/>
          <w:lang w:val="en-US" w:eastAsia="zh-CN"/>
        </w:rPr>
        <w:t>5</w:t>
      </w:r>
      <w:r>
        <w:rPr>
          <w:rFonts w:hint="eastAsia" w:ascii="仿宋_GB2312" w:hAnsi="仿宋_GB2312" w:eastAsia="仿宋_GB2312" w:cs="仿宋_GB2312"/>
          <w:color w:val="auto"/>
          <w:spacing w:val="4"/>
          <w:sz w:val="30"/>
          <w:szCs w:val="30"/>
          <w:highlight w:val="none"/>
          <w:u w:val="single"/>
        </w:rPr>
        <w:t>9-2011)标准，2、无一般以上安全生产责任事故，职工工伤事故及恶性中毒事件发生，3、本工程死亡率不大于0.2%，轻伤不大于0.5%，4、一次性设备责任事故直接经济损失不大于5万元 ，5、安全隐患整改率达到100%，6、疫情防控各项措施落实率100%，确保施工期间不得有职业病、传染病出现。7、施工过程中因施工单位管理不善所造成的一切事故</w:t>
      </w:r>
      <w:ins w:id="77" w:author="国信" w:date="2024-12-28T14:49:20Z">
        <w:r>
          <w:rPr>
            <w:rFonts w:hint="eastAsia" w:ascii="仿宋_GB2312" w:hAnsi="仿宋_GB2312" w:eastAsia="仿宋_GB2312" w:cs="仿宋_GB2312"/>
            <w:color w:val="auto"/>
            <w:spacing w:val="4"/>
            <w:sz w:val="30"/>
            <w:szCs w:val="30"/>
            <w:highlight w:val="none"/>
            <w:u w:val="single"/>
            <w:lang w:val="en-US" w:eastAsia="zh-CN"/>
          </w:rPr>
          <w:t>责任</w:t>
        </w:r>
      </w:ins>
      <w:r>
        <w:rPr>
          <w:rFonts w:hint="eastAsia" w:ascii="仿宋_GB2312" w:hAnsi="仿宋_GB2312" w:eastAsia="仿宋_GB2312" w:cs="仿宋_GB2312"/>
          <w:color w:val="auto"/>
          <w:spacing w:val="4"/>
          <w:sz w:val="30"/>
          <w:szCs w:val="30"/>
          <w:highlight w:val="none"/>
          <w:u w:val="single"/>
        </w:rPr>
        <w:t>和案件的所有结果均由施工方自理</w:t>
      </w:r>
      <w:r>
        <w:rPr>
          <w:rFonts w:hint="eastAsia" w:ascii="仿宋_GB2312" w:hAnsi="仿宋_GB2312" w:eastAsia="仿宋_GB2312" w:cs="仿宋_GB2312"/>
          <w:color w:val="auto"/>
          <w:sz w:val="30"/>
          <w:szCs w:val="30"/>
          <w:highlight w:val="none"/>
        </w:rPr>
        <w:t>。</w:t>
      </w:r>
    </w:p>
    <w:p w14:paraId="4047B2C5">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6.1.</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 关于治安保卫的特别约定：</w:t>
      </w:r>
      <w:r>
        <w:rPr>
          <w:rFonts w:hint="eastAsia" w:ascii="仿宋_GB2312" w:hAnsi="仿宋_GB2312" w:eastAsia="仿宋_GB2312" w:cs="仿宋_GB2312"/>
          <w:color w:val="auto"/>
          <w:sz w:val="30"/>
          <w:szCs w:val="30"/>
          <w:highlight w:val="none"/>
          <w:u w:val="single"/>
        </w:rPr>
        <w:t>由承包人负责协调并履行安保职责并承担相关全部费用</w:t>
      </w:r>
      <w:r>
        <w:rPr>
          <w:rFonts w:hint="eastAsia" w:ascii="仿宋_GB2312" w:hAnsi="仿宋_GB2312" w:eastAsia="仿宋_GB2312" w:cs="仿宋_GB2312"/>
          <w:color w:val="auto"/>
          <w:sz w:val="30"/>
          <w:szCs w:val="30"/>
          <w:highlight w:val="none"/>
        </w:rPr>
        <w:t>。</w:t>
      </w:r>
    </w:p>
    <w:p w14:paraId="1BC99E98">
      <w:pPr>
        <w:spacing w:line="440" w:lineRule="exact"/>
        <w:ind w:firstLine="600" w:firstLineChars="200"/>
        <w:jc w:val="left"/>
        <w:rPr>
          <w:rFonts w:hint="eastAsia" w:ascii="仿宋_GB2312" w:hAnsi="仿宋_GB2312" w:eastAsia="仿宋_GB2312" w:cs="仿宋_GB2312"/>
          <w:color w:val="auto"/>
          <w:sz w:val="30"/>
          <w:szCs w:val="30"/>
          <w:highlight w:val="none"/>
          <w:u w:val="none"/>
        </w:rPr>
      </w:pPr>
      <w:r>
        <w:rPr>
          <w:rFonts w:hint="eastAsia" w:ascii="仿宋_GB2312" w:hAnsi="仿宋_GB2312" w:eastAsia="仿宋_GB2312" w:cs="仿宋_GB2312"/>
          <w:color w:val="auto"/>
          <w:sz w:val="30"/>
          <w:szCs w:val="30"/>
          <w:highlight w:val="none"/>
        </w:rPr>
        <w:t>关于编制施工场地治安管理计划的约定：</w:t>
      </w:r>
      <w:r>
        <w:rPr>
          <w:rFonts w:hint="eastAsia" w:ascii="仿宋_GB2312" w:hAnsi="仿宋_GB2312" w:eastAsia="仿宋_GB2312" w:cs="仿宋_GB2312"/>
          <w:color w:val="auto"/>
          <w:sz w:val="30"/>
          <w:szCs w:val="30"/>
          <w:highlight w:val="none"/>
          <w:u w:val="single"/>
        </w:rPr>
        <w:t>由承包方开工前7天提供施工现场维稳安保，并制定应对突发治安事件紧急预案</w:t>
      </w:r>
      <w:r>
        <w:rPr>
          <w:rFonts w:hint="eastAsia" w:ascii="仿宋_GB2312" w:hAnsi="仿宋_GB2312" w:eastAsia="仿宋_GB2312" w:cs="仿宋_GB2312"/>
          <w:color w:val="auto"/>
          <w:sz w:val="30"/>
          <w:szCs w:val="30"/>
          <w:highlight w:val="none"/>
          <w:u w:val="none"/>
        </w:rPr>
        <w:t>。</w:t>
      </w:r>
    </w:p>
    <w:p w14:paraId="75EDEA96">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6.1.</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 xml:space="preserve"> 文明施工</w:t>
      </w:r>
    </w:p>
    <w:p w14:paraId="24F0530B">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合同当事人对文明施工的要求：</w:t>
      </w:r>
      <w:r>
        <w:rPr>
          <w:rFonts w:hint="eastAsia" w:ascii="仿宋_GB2312" w:hAnsi="仿宋_GB2312" w:eastAsia="仿宋_GB2312" w:cs="仿宋_GB2312"/>
          <w:color w:val="auto"/>
          <w:sz w:val="30"/>
          <w:szCs w:val="30"/>
          <w:highlight w:val="none"/>
          <w:u w:val="single"/>
        </w:rPr>
        <w:t xml:space="preserve"> 达到《建筑施工现场环境与卫生标准》（JGJ146-2013）并</w:t>
      </w:r>
      <w:r>
        <w:rPr>
          <w:rFonts w:hint="eastAsia" w:ascii="仿宋_GB2312" w:hAnsi="仿宋_GB2312" w:eastAsia="仿宋_GB2312" w:cs="仿宋_GB2312"/>
          <w:color w:val="auto"/>
          <w:spacing w:val="4"/>
          <w:sz w:val="30"/>
          <w:szCs w:val="30"/>
          <w:highlight w:val="none"/>
          <w:u w:val="single"/>
        </w:rPr>
        <w:t>执行通用条款</w:t>
      </w:r>
      <w:r>
        <w:rPr>
          <w:rFonts w:hint="eastAsia" w:ascii="仿宋_GB2312" w:hAnsi="仿宋_GB2312" w:eastAsia="仿宋_GB2312" w:cs="仿宋_GB2312"/>
          <w:color w:val="auto"/>
          <w:sz w:val="30"/>
          <w:szCs w:val="30"/>
          <w:highlight w:val="none"/>
        </w:rPr>
        <w:t>。</w:t>
      </w:r>
    </w:p>
    <w:p w14:paraId="0775E11D">
      <w:pPr>
        <w:spacing w:line="440" w:lineRule="exact"/>
        <w:ind w:firstLine="600" w:firstLineChars="200"/>
        <w:jc w:val="left"/>
        <w:rPr>
          <w:rFonts w:hint="eastAsia" w:ascii="仿宋_GB2312" w:hAnsi="仿宋_GB2312" w:eastAsia="仿宋_GB2312" w:cs="仿宋_GB2312"/>
          <w:color w:val="auto"/>
          <w:sz w:val="30"/>
          <w:szCs w:val="30"/>
          <w:highlight w:val="none"/>
          <w:u w:val="none"/>
        </w:rPr>
      </w:pPr>
      <w:r>
        <w:rPr>
          <w:rFonts w:hint="eastAsia" w:ascii="仿宋_GB2312" w:hAnsi="仿宋_GB2312" w:eastAsia="仿宋_GB2312" w:cs="仿宋_GB2312"/>
          <w:color w:val="auto"/>
          <w:sz w:val="30"/>
          <w:szCs w:val="30"/>
          <w:highlight w:val="none"/>
        </w:rPr>
        <w:t>6.1.</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 xml:space="preserve"> 关于安全文明施工费支付比例和支付期限的约定：</w:t>
      </w:r>
      <w:r>
        <w:rPr>
          <w:rFonts w:hint="eastAsia" w:ascii="仿宋_GB2312" w:hAnsi="仿宋_GB2312" w:eastAsia="仿宋_GB2312" w:cs="仿宋_GB2312"/>
          <w:color w:val="auto"/>
          <w:sz w:val="30"/>
          <w:szCs w:val="30"/>
          <w:highlight w:val="none"/>
          <w:u w:val="single"/>
        </w:rPr>
        <w:t>执行通用条款</w:t>
      </w:r>
      <w:r>
        <w:rPr>
          <w:rFonts w:hint="eastAsia" w:ascii="仿宋_GB2312" w:hAnsi="仿宋_GB2312" w:eastAsia="仿宋_GB2312" w:cs="仿宋_GB2312"/>
          <w:color w:val="auto"/>
          <w:sz w:val="30"/>
          <w:szCs w:val="30"/>
          <w:highlight w:val="none"/>
          <w:u w:val="none"/>
        </w:rPr>
        <w:t>。</w:t>
      </w:r>
      <w:bookmarkEnd w:id="795"/>
      <w:bookmarkEnd w:id="796"/>
      <w:bookmarkEnd w:id="797"/>
      <w:bookmarkEnd w:id="798"/>
      <w:bookmarkEnd w:id="799"/>
      <w:bookmarkEnd w:id="800"/>
      <w:bookmarkEnd w:id="801"/>
    </w:p>
    <w:p w14:paraId="1150B914">
      <w:pPr>
        <w:spacing w:line="440" w:lineRule="exact"/>
        <w:ind w:firstLine="600" w:firstLineChars="200"/>
        <w:jc w:val="left"/>
        <w:rPr>
          <w:rFonts w:hint="eastAsia" w:ascii="仿宋_GB2312" w:hAnsi="仿宋_GB2312" w:eastAsia="仿宋_GB2312" w:cs="仿宋_GB2312"/>
          <w:color w:val="auto"/>
          <w:sz w:val="30"/>
          <w:szCs w:val="30"/>
          <w:highlight w:val="none"/>
          <w:u w:val="none"/>
        </w:rPr>
      </w:pPr>
      <w:r>
        <w:rPr>
          <w:rFonts w:hint="eastAsia" w:ascii="仿宋_GB2312" w:hAnsi="仿宋_GB2312" w:eastAsia="仿宋_GB2312" w:cs="仿宋_GB2312"/>
          <w:color w:val="auto"/>
          <w:sz w:val="30"/>
          <w:szCs w:val="30"/>
          <w:highlight w:val="none"/>
          <w:u w:val="none"/>
          <w:lang w:val="en-US" w:eastAsia="zh-CN"/>
        </w:rPr>
        <w:t>6.1.5 关于建筑垃圾处置的约定：</w:t>
      </w:r>
      <w:r>
        <w:rPr>
          <w:rFonts w:hint="eastAsia" w:ascii="仿宋_GB2312" w:hAnsi="仿宋_GB2312" w:eastAsia="仿宋_GB2312" w:cs="仿宋_GB2312"/>
          <w:color w:val="auto"/>
          <w:sz w:val="30"/>
          <w:szCs w:val="30"/>
          <w:highlight w:val="none"/>
          <w:u w:val="single"/>
          <w:lang w:val="en-US" w:eastAsia="zh-CN"/>
        </w:rPr>
        <w:t>按白沙县相关文件要求办理建筑垃圾处置核准行政审批事项</w:t>
      </w:r>
      <w:r>
        <w:rPr>
          <w:rFonts w:hint="eastAsia" w:ascii="仿宋_GB2312" w:hAnsi="仿宋_GB2312" w:eastAsia="仿宋_GB2312" w:cs="仿宋_GB2312"/>
          <w:color w:val="auto"/>
          <w:sz w:val="30"/>
          <w:szCs w:val="30"/>
          <w:highlight w:val="none"/>
          <w:u w:val="none"/>
          <w:lang w:val="en-US" w:eastAsia="zh-CN"/>
        </w:rPr>
        <w:t>。</w:t>
      </w:r>
    </w:p>
    <w:p w14:paraId="12E9E1CF">
      <w:pPr>
        <w:pStyle w:val="3"/>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806" w:name="_Toc3461"/>
      <w:bookmarkStart w:id="807" w:name="_Toc1241572107"/>
      <w:r>
        <w:rPr>
          <w:rFonts w:hint="eastAsia" w:ascii="仿宋_GB2312" w:hAnsi="仿宋_GB2312" w:eastAsia="仿宋_GB2312" w:cs="仿宋_GB2312"/>
          <w:b/>
          <w:bCs w:val="0"/>
          <w:color w:val="auto"/>
          <w:sz w:val="30"/>
          <w:szCs w:val="30"/>
          <w:highlight w:val="none"/>
        </w:rPr>
        <w:t>7. 工期和进度</w:t>
      </w:r>
      <w:bookmarkEnd w:id="806"/>
      <w:bookmarkEnd w:id="807"/>
    </w:p>
    <w:p w14:paraId="465BBB97">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7.1 施工组织设计</w:t>
      </w:r>
    </w:p>
    <w:p w14:paraId="1676ACEA">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7.1.1 合</w:t>
      </w:r>
      <w:r>
        <w:rPr>
          <w:rFonts w:hint="eastAsia" w:ascii="仿宋_GB2312" w:hAnsi="仿宋_GB2312" w:eastAsia="仿宋_GB2312" w:cs="仿宋_GB2312"/>
          <w:color w:val="auto"/>
          <w:kern w:val="0"/>
          <w:sz w:val="30"/>
          <w:szCs w:val="30"/>
          <w:highlight w:val="none"/>
        </w:rPr>
        <w:t>同当事人约定的施工组织设计应包括的其他内容：</w:t>
      </w:r>
      <w:r>
        <w:rPr>
          <w:rFonts w:hint="eastAsia" w:ascii="仿宋_GB2312" w:hAnsi="仿宋_GB2312" w:eastAsia="仿宋_GB2312" w:cs="仿宋_GB2312"/>
          <w:color w:val="auto"/>
          <w:sz w:val="30"/>
          <w:szCs w:val="30"/>
          <w:highlight w:val="none"/>
          <w:u w:val="single"/>
        </w:rPr>
        <w:t xml:space="preserve">  按招标文件约定，招标文件无约定的按通用条款执行</w:t>
      </w:r>
      <w:r>
        <w:rPr>
          <w:rFonts w:hint="eastAsia" w:ascii="仿宋_GB2312" w:hAnsi="仿宋_GB2312" w:eastAsia="仿宋_GB2312" w:cs="仿宋_GB2312"/>
          <w:color w:val="auto"/>
          <w:sz w:val="30"/>
          <w:szCs w:val="30"/>
          <w:highlight w:val="none"/>
        </w:rPr>
        <w:t>。</w:t>
      </w:r>
    </w:p>
    <w:p w14:paraId="59AE429E">
      <w:pPr>
        <w:keepNext w:val="0"/>
        <w:keepLines w:val="0"/>
        <w:pageBreakBefore w:val="0"/>
        <w:widowControl w:val="0"/>
        <w:kinsoku/>
        <w:wordWrap/>
        <w:overflowPunct/>
        <w:topLinePunct w:val="0"/>
        <w:autoSpaceDE w:val="0"/>
        <w:autoSpaceDN w:val="0"/>
        <w:bidi w:val="0"/>
        <w:adjustRightInd w:val="0"/>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 xml:space="preserve">7.1.2 </w:t>
      </w:r>
      <w:r>
        <w:rPr>
          <w:rFonts w:hint="eastAsia" w:ascii="仿宋_GB2312" w:hAnsi="仿宋_GB2312" w:eastAsia="仿宋_GB2312" w:cs="仿宋_GB2312"/>
          <w:color w:val="auto"/>
          <w:kern w:val="0"/>
          <w:sz w:val="30"/>
          <w:szCs w:val="30"/>
          <w:highlight w:val="none"/>
        </w:rPr>
        <w:t>施工组织设计的提交和修改</w:t>
      </w:r>
    </w:p>
    <w:p w14:paraId="4E0B0F79">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承包人提交详细施工组织设计的期限的约定：</w:t>
      </w:r>
      <w:r>
        <w:rPr>
          <w:rFonts w:hint="eastAsia" w:ascii="仿宋_GB2312" w:hAnsi="仿宋_GB2312" w:eastAsia="仿宋_GB2312" w:cs="仿宋_GB2312"/>
          <w:color w:val="auto"/>
          <w:sz w:val="30"/>
          <w:szCs w:val="30"/>
          <w:highlight w:val="none"/>
          <w:u w:val="single"/>
        </w:rPr>
        <w:t xml:space="preserve"> 开工日期前7天</w:t>
      </w:r>
      <w:r>
        <w:rPr>
          <w:rFonts w:hint="eastAsia" w:ascii="仿宋_GB2312" w:hAnsi="仿宋_GB2312" w:eastAsia="仿宋_GB2312" w:cs="仿宋_GB2312"/>
          <w:color w:val="auto"/>
          <w:sz w:val="30"/>
          <w:szCs w:val="30"/>
          <w:highlight w:val="none"/>
        </w:rPr>
        <w:t>。</w:t>
      </w:r>
    </w:p>
    <w:p w14:paraId="777D5569">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发包人和监理人在收到详细的施工组织设计后确认或提出修改意见的期限</w:t>
      </w:r>
      <w:r>
        <w:rPr>
          <w:rFonts w:hint="eastAsia" w:ascii="仿宋_GB2312" w:hAnsi="仿宋_GB2312" w:eastAsia="仿宋_GB2312" w:cs="仿宋_GB2312"/>
          <w:color w:val="auto"/>
          <w:sz w:val="30"/>
          <w:szCs w:val="30"/>
          <w:highlight w:val="none"/>
          <w:u w:val="single"/>
        </w:rPr>
        <w:t>：</w:t>
      </w:r>
      <w:r>
        <w:rPr>
          <w:rFonts w:hint="eastAsia" w:ascii="仿宋_GB2312" w:hAnsi="仿宋_GB2312" w:eastAsia="仿宋_GB2312" w:cs="仿宋_GB2312"/>
          <w:color w:val="auto"/>
          <w:sz w:val="30"/>
          <w:szCs w:val="30"/>
          <w:highlight w:val="none"/>
          <w:u w:val="single"/>
          <w:lang w:eastAsia="zh-CN"/>
        </w:rPr>
        <w:t>收到后</w:t>
      </w:r>
      <w:r>
        <w:rPr>
          <w:rFonts w:hint="eastAsia" w:ascii="仿宋_GB2312" w:hAnsi="仿宋_GB2312" w:eastAsia="仿宋_GB2312" w:cs="仿宋_GB2312"/>
          <w:color w:val="auto"/>
          <w:sz w:val="30"/>
          <w:szCs w:val="30"/>
          <w:highlight w:val="none"/>
          <w:u w:val="single"/>
          <w:lang w:val="en-US" w:eastAsia="zh-CN"/>
        </w:rPr>
        <w:t>7天内</w:t>
      </w:r>
      <w:r>
        <w:rPr>
          <w:rFonts w:hint="eastAsia" w:ascii="仿宋_GB2312" w:hAnsi="仿宋_GB2312" w:eastAsia="仿宋_GB2312" w:cs="仿宋_GB2312"/>
          <w:color w:val="auto"/>
          <w:sz w:val="30"/>
          <w:szCs w:val="30"/>
          <w:highlight w:val="none"/>
        </w:rPr>
        <w:t>。</w:t>
      </w:r>
    </w:p>
    <w:p w14:paraId="375E4213">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w:t>
      </w:r>
      <w:bookmarkStart w:id="808" w:name="_Toc303539123"/>
      <w:bookmarkStart w:id="809" w:name="_Toc312678005"/>
      <w:bookmarkStart w:id="810" w:name="_Toc304295541"/>
      <w:bookmarkStart w:id="811" w:name="_Toc297216173"/>
      <w:bookmarkStart w:id="812" w:name="_Toc300934966"/>
      <w:bookmarkStart w:id="813" w:name="_Toc312677479"/>
      <w:bookmarkStart w:id="814" w:name="_Toc297123514"/>
      <w:r>
        <w:rPr>
          <w:rFonts w:hint="eastAsia" w:ascii="仿宋_GB2312" w:hAnsi="仿宋_GB2312" w:eastAsia="仿宋_GB2312" w:cs="仿宋_GB2312"/>
          <w:color w:val="auto"/>
          <w:sz w:val="30"/>
          <w:szCs w:val="30"/>
          <w:highlight w:val="none"/>
        </w:rPr>
        <w:t>.2 施工进度计划</w:t>
      </w:r>
    </w:p>
    <w:p w14:paraId="6B03B867">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7.2.2 施工进度计划的修订</w:t>
      </w:r>
    </w:p>
    <w:p w14:paraId="719311A9">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发包人和监理人在收到修订的施工进度计划后确认或提出修改意见的期限：</w:t>
      </w:r>
      <w:r>
        <w:rPr>
          <w:rFonts w:hint="eastAsia" w:ascii="仿宋_GB2312" w:hAnsi="仿宋_GB2312" w:eastAsia="仿宋_GB2312" w:cs="仿宋_GB2312"/>
          <w:color w:val="auto"/>
          <w:sz w:val="30"/>
          <w:szCs w:val="30"/>
          <w:highlight w:val="none"/>
          <w:u w:val="single"/>
        </w:rPr>
        <w:t xml:space="preserve">收到后7天内 </w:t>
      </w:r>
      <w:r>
        <w:rPr>
          <w:rFonts w:hint="eastAsia" w:ascii="仿宋_GB2312" w:hAnsi="仿宋_GB2312" w:eastAsia="仿宋_GB2312" w:cs="仿宋_GB2312"/>
          <w:color w:val="auto"/>
          <w:sz w:val="30"/>
          <w:szCs w:val="30"/>
          <w:highlight w:val="none"/>
        </w:rPr>
        <w:t>。</w:t>
      </w:r>
    </w:p>
    <w:p w14:paraId="32FF4267">
      <w:pPr>
        <w:keepNext w:val="0"/>
        <w:keepLines w:val="0"/>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7.3 开工</w:t>
      </w:r>
    </w:p>
    <w:p w14:paraId="5F2B1569">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7.3.1 开工准备</w:t>
      </w:r>
    </w:p>
    <w:p w14:paraId="334C5EE9">
      <w:pPr>
        <w:spacing w:line="440" w:lineRule="exact"/>
        <w:ind w:firstLine="645"/>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关于承包人提交</w:t>
      </w:r>
      <w:r>
        <w:rPr>
          <w:rFonts w:hint="eastAsia" w:ascii="仿宋_GB2312" w:hAnsi="仿宋_GB2312" w:eastAsia="仿宋_GB2312" w:cs="仿宋_GB2312"/>
          <w:color w:val="auto"/>
          <w:kern w:val="0"/>
          <w:sz w:val="30"/>
          <w:szCs w:val="30"/>
          <w:highlight w:val="none"/>
        </w:rPr>
        <w:t>工程开工报审表的期限：</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开工前7天内</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110EB790">
      <w:pPr>
        <w:spacing w:line="440" w:lineRule="exact"/>
        <w:ind w:firstLine="645"/>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关于发包人应完成的其他开工准备工作及期限：</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0101FB50">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关于承包人应完成的其他开工准备工作及期限：</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29620B06">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7.3.2开工通知</w:t>
      </w:r>
    </w:p>
    <w:p w14:paraId="4030FC18">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因发包人原因造成监理人未能在计划开工日期之日起</w:t>
      </w:r>
      <w:r>
        <w:rPr>
          <w:rFonts w:hint="eastAsia" w:ascii="仿宋_GB2312" w:hAnsi="仿宋_GB2312" w:eastAsia="仿宋_GB2312" w:cs="仿宋_GB2312"/>
          <w:color w:val="auto"/>
          <w:sz w:val="30"/>
          <w:szCs w:val="30"/>
          <w:highlight w:val="none"/>
          <w:u w:val="single"/>
        </w:rPr>
        <w:t xml:space="preserve">  90  </w:t>
      </w:r>
      <w:r>
        <w:rPr>
          <w:rFonts w:hint="eastAsia" w:ascii="仿宋_GB2312" w:hAnsi="仿宋_GB2312" w:eastAsia="仿宋_GB2312" w:cs="仿宋_GB2312"/>
          <w:color w:val="auto"/>
          <w:sz w:val="30"/>
          <w:szCs w:val="30"/>
          <w:highlight w:val="none"/>
        </w:rPr>
        <w:t>天内发出开工通知的，承包人有权提出价格调整要求，或者解除合同。</w:t>
      </w:r>
      <w:bookmarkEnd w:id="808"/>
      <w:bookmarkEnd w:id="809"/>
      <w:bookmarkEnd w:id="810"/>
      <w:bookmarkEnd w:id="811"/>
      <w:bookmarkEnd w:id="812"/>
      <w:bookmarkEnd w:id="813"/>
      <w:bookmarkEnd w:id="814"/>
    </w:p>
    <w:p w14:paraId="072A18E0">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7.4 测量放线</w:t>
      </w:r>
    </w:p>
    <w:p w14:paraId="4D915CF2">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7.4.1发包人通过监理人向承包人提供测量基准点、基准线和水准点及其书面资料的期限：</w:t>
      </w:r>
      <w:r>
        <w:rPr>
          <w:rFonts w:hint="eastAsia" w:ascii="仿宋_GB2312" w:hAnsi="仿宋_GB2312" w:eastAsia="仿宋_GB2312" w:cs="仿宋_GB2312"/>
          <w:color w:val="auto"/>
          <w:sz w:val="30"/>
          <w:szCs w:val="30"/>
          <w:highlight w:val="none"/>
          <w:u w:val="single"/>
        </w:rPr>
        <w:t xml:space="preserve"> 开工前7天内本合同签订时，承包人已确认收到本条提及的相关事项资料</w:t>
      </w:r>
      <w:r>
        <w:rPr>
          <w:rFonts w:hint="eastAsia" w:ascii="仿宋_GB2312" w:hAnsi="仿宋_GB2312" w:eastAsia="仿宋_GB2312" w:cs="仿宋_GB2312"/>
          <w:color w:val="auto"/>
          <w:sz w:val="30"/>
          <w:szCs w:val="30"/>
          <w:highlight w:val="none"/>
          <w:u w:val="none"/>
        </w:rPr>
        <w:t>。</w:t>
      </w:r>
    </w:p>
    <w:p w14:paraId="14F2AD42">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w:t>
      </w:r>
      <w:bookmarkStart w:id="815" w:name="_Toc312677484"/>
      <w:bookmarkStart w:id="816" w:name="_Toc297216175"/>
      <w:bookmarkStart w:id="817" w:name="_Toc303539125"/>
      <w:bookmarkStart w:id="818" w:name="_Toc300934968"/>
      <w:bookmarkStart w:id="819" w:name="_Toc297123516"/>
      <w:bookmarkStart w:id="820" w:name="_Toc312678010"/>
      <w:bookmarkStart w:id="821" w:name="_Toc304295546"/>
      <w:r>
        <w:rPr>
          <w:rFonts w:hint="eastAsia" w:ascii="仿宋_GB2312" w:hAnsi="仿宋_GB2312" w:eastAsia="仿宋_GB2312" w:cs="仿宋_GB2312"/>
          <w:color w:val="auto"/>
          <w:sz w:val="30"/>
          <w:szCs w:val="30"/>
          <w:highlight w:val="none"/>
        </w:rPr>
        <w:t>.5 工期延误</w:t>
      </w:r>
      <w:bookmarkEnd w:id="815"/>
      <w:bookmarkEnd w:id="816"/>
      <w:bookmarkEnd w:id="817"/>
      <w:bookmarkEnd w:id="818"/>
      <w:bookmarkEnd w:id="819"/>
      <w:bookmarkEnd w:id="820"/>
      <w:bookmarkEnd w:id="821"/>
    </w:p>
    <w:p w14:paraId="1313B0BB">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7.5.1 因发包人原因导致工期延误</w:t>
      </w:r>
    </w:p>
    <w:p w14:paraId="25790A5C">
      <w:pPr>
        <w:spacing w:line="440" w:lineRule="exact"/>
        <w:ind w:firstLine="600" w:firstLineChars="200"/>
        <w:jc w:val="left"/>
        <w:rPr>
          <w:rFonts w:hint="eastAsia" w:ascii="仿宋_GB2312" w:hAnsi="仿宋_GB2312" w:eastAsia="仿宋_GB2312" w:cs="仿宋_GB2312"/>
          <w:strike/>
          <w:color w:val="auto"/>
          <w:sz w:val="30"/>
          <w:szCs w:val="30"/>
          <w:highlight w:val="none"/>
        </w:rPr>
      </w:pPr>
      <w:r>
        <w:rPr>
          <w:rFonts w:hint="eastAsia" w:ascii="仿宋_GB2312" w:hAnsi="仿宋_GB2312" w:eastAsia="仿宋_GB2312" w:cs="仿宋_GB2312"/>
          <w:color w:val="auto"/>
          <w:sz w:val="30"/>
          <w:szCs w:val="30"/>
          <w:highlight w:val="none"/>
        </w:rPr>
        <w:t>（7）因发包人原因导致工期延误的其他情形：</w:t>
      </w:r>
      <w:ins w:id="78" w:author="国信" w:date="2024-12-28T14:49:20Z">
        <w:r>
          <w:rPr>
            <w:rFonts w:hint="eastAsia" w:ascii="仿宋_GB2312" w:hAnsi="仿宋_GB2312" w:eastAsia="仿宋_GB2312" w:cs="仿宋_GB2312"/>
            <w:color w:val="auto"/>
            <w:sz w:val="30"/>
            <w:szCs w:val="30"/>
            <w:highlight w:val="none"/>
            <w:lang w:val="en-US" w:eastAsia="zh-CN"/>
          </w:rPr>
          <w:t>/</w:t>
        </w:r>
      </w:ins>
      <w:r>
        <w:rPr>
          <w:rFonts w:hint="eastAsia" w:ascii="仿宋_GB2312" w:hAnsi="仿宋_GB2312" w:eastAsia="仿宋_GB2312" w:cs="仿宋_GB2312"/>
          <w:color w:val="auto"/>
          <w:sz w:val="30"/>
          <w:szCs w:val="30"/>
          <w:highlight w:val="none"/>
        </w:rPr>
        <w:t>。</w:t>
      </w:r>
    </w:p>
    <w:p w14:paraId="270145D4">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w:t>
      </w:r>
      <w:bookmarkStart w:id="822" w:name="_Toc312678012"/>
      <w:bookmarkStart w:id="823" w:name="_Toc312677486"/>
      <w:bookmarkStart w:id="824" w:name="_Toc318581169"/>
      <w:bookmarkStart w:id="825" w:name="_Toc304295548"/>
      <w:bookmarkStart w:id="826" w:name="_Toc303539127"/>
      <w:bookmarkStart w:id="827" w:name="_Toc297123518"/>
      <w:bookmarkStart w:id="828" w:name="_Toc297216177"/>
      <w:bookmarkStart w:id="829" w:name="_Toc300934970"/>
      <w:r>
        <w:rPr>
          <w:rFonts w:hint="eastAsia" w:ascii="仿宋_GB2312" w:hAnsi="仿宋_GB2312" w:eastAsia="仿宋_GB2312" w:cs="仿宋_GB2312"/>
          <w:color w:val="auto"/>
          <w:sz w:val="30"/>
          <w:szCs w:val="30"/>
          <w:highlight w:val="none"/>
        </w:rPr>
        <w:t>.5.2 因承包人原因导致工期延误</w:t>
      </w:r>
      <w:bookmarkEnd w:id="822"/>
      <w:bookmarkEnd w:id="823"/>
      <w:bookmarkEnd w:id="824"/>
    </w:p>
    <w:p w14:paraId="3C6131E3">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red"/>
          <w:u w:val="single"/>
        </w:rPr>
      </w:pPr>
      <w:r>
        <w:rPr>
          <w:rFonts w:hint="eastAsia" w:ascii="仿宋_GB2312" w:hAnsi="仿宋_GB2312" w:eastAsia="仿宋_GB2312" w:cs="仿宋_GB2312"/>
          <w:color w:val="auto"/>
          <w:sz w:val="30"/>
          <w:szCs w:val="30"/>
          <w:highlight w:val="none"/>
        </w:rPr>
        <w:t>因</w:t>
      </w:r>
      <w:bookmarkStart w:id="830" w:name="_Toc312678013"/>
      <w:bookmarkStart w:id="831" w:name="_Toc312677487"/>
      <w:bookmarkStart w:id="832" w:name="_Toc318581170"/>
      <w:r>
        <w:rPr>
          <w:rFonts w:hint="eastAsia" w:ascii="仿宋_GB2312" w:hAnsi="仿宋_GB2312" w:eastAsia="仿宋_GB2312" w:cs="仿宋_GB2312"/>
          <w:color w:val="auto"/>
          <w:sz w:val="30"/>
          <w:szCs w:val="30"/>
          <w:highlight w:val="none"/>
        </w:rPr>
        <w:t>承包人原因造成工期延误，逾期竣工违约金的计算方法为：</w:t>
      </w:r>
      <w:r>
        <w:rPr>
          <w:rFonts w:hint="eastAsia" w:ascii="仿宋_GB2312" w:hAnsi="仿宋_GB2312" w:eastAsia="仿宋_GB2312" w:cs="仿宋_GB2312"/>
          <w:color w:val="auto"/>
          <w:sz w:val="30"/>
          <w:szCs w:val="30"/>
          <w:highlight w:val="none"/>
          <w:u w:val="single"/>
        </w:rPr>
        <w:t xml:space="preserve"> 工期延误承包人按</w:t>
      </w:r>
      <w:r>
        <w:rPr>
          <w:rFonts w:hint="eastAsia" w:ascii="仿宋_GB2312" w:hAnsi="仿宋_GB2312" w:eastAsia="仿宋_GB2312" w:cs="仿宋_GB2312"/>
          <w:color w:val="auto"/>
          <w:sz w:val="30"/>
          <w:szCs w:val="30"/>
          <w:highlight w:val="none"/>
          <w:u w:val="single"/>
          <w:lang w:val="en-US" w:eastAsia="zh-CN"/>
        </w:rPr>
        <w:t>1000</w:t>
      </w:r>
      <w:r>
        <w:rPr>
          <w:rFonts w:hint="eastAsia" w:ascii="仿宋_GB2312" w:hAnsi="仿宋_GB2312" w:eastAsia="仿宋_GB2312" w:cs="仿宋_GB2312"/>
          <w:color w:val="auto"/>
          <w:sz w:val="30"/>
          <w:szCs w:val="30"/>
          <w:highlight w:val="none"/>
          <w:u w:val="single"/>
        </w:rPr>
        <w:t>/天向发包人承担违约责任，同时承包人还得赔偿由于延误给发包人带来的其他直接、间接损失</w:t>
      </w:r>
      <w:r>
        <w:rPr>
          <w:rFonts w:hint="eastAsia" w:ascii="仿宋_GB2312" w:hAnsi="仿宋_GB2312" w:eastAsia="仿宋_GB2312" w:cs="仿宋_GB2312"/>
          <w:color w:val="auto"/>
          <w:sz w:val="30"/>
          <w:szCs w:val="30"/>
          <w:highlight w:val="none"/>
          <w:u w:val="none"/>
        </w:rPr>
        <w:t>。</w:t>
      </w:r>
      <w:bookmarkEnd w:id="825"/>
      <w:bookmarkEnd w:id="826"/>
      <w:bookmarkEnd w:id="827"/>
      <w:bookmarkEnd w:id="828"/>
      <w:bookmarkEnd w:id="829"/>
      <w:bookmarkEnd w:id="830"/>
      <w:bookmarkEnd w:id="831"/>
      <w:bookmarkEnd w:id="832"/>
    </w:p>
    <w:p w14:paraId="014A3FC9">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因承包人原因造成工期延误，逾</w:t>
      </w:r>
      <w:bookmarkStart w:id="833" w:name="_Toc312678014"/>
      <w:bookmarkStart w:id="834" w:name="_Toc318581171"/>
      <w:r>
        <w:rPr>
          <w:rFonts w:hint="eastAsia" w:ascii="仿宋_GB2312" w:hAnsi="仿宋_GB2312" w:eastAsia="仿宋_GB2312" w:cs="仿宋_GB2312"/>
          <w:color w:val="auto"/>
          <w:sz w:val="30"/>
          <w:szCs w:val="30"/>
          <w:highlight w:val="none"/>
        </w:rPr>
        <w:t>期竣工违约金的上限：</w:t>
      </w:r>
      <w:ins w:id="79" w:author="国信" w:date="2024-12-28T14:49:20Z">
        <w:r>
          <w:rPr>
            <w:rFonts w:hint="eastAsia" w:ascii="仿宋_GB2312" w:hAnsi="仿宋_GB2312" w:eastAsia="仿宋_GB2312" w:cs="仿宋_GB2312"/>
            <w:color w:val="auto"/>
            <w:sz w:val="30"/>
            <w:szCs w:val="30"/>
            <w:highlight w:val="none"/>
            <w:lang w:val="en-US" w:eastAsia="zh-CN"/>
          </w:rPr>
          <w:t>/</w:t>
        </w:r>
      </w:ins>
      <w:r>
        <w:rPr>
          <w:rFonts w:hint="eastAsia" w:ascii="仿宋_GB2312" w:hAnsi="仿宋_GB2312" w:eastAsia="仿宋_GB2312" w:cs="仿宋_GB2312"/>
          <w:color w:val="auto"/>
          <w:sz w:val="30"/>
          <w:szCs w:val="30"/>
          <w:highlight w:val="none"/>
          <w:u w:val="none"/>
        </w:rPr>
        <w:t>。</w:t>
      </w:r>
      <w:bookmarkEnd w:id="833"/>
      <w:bookmarkEnd w:id="834"/>
    </w:p>
    <w:p w14:paraId="2A671DAB">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w:t>
      </w:r>
      <w:bookmarkStart w:id="835" w:name="_Toc297216178"/>
      <w:bookmarkStart w:id="836" w:name="_Toc304295549"/>
      <w:bookmarkStart w:id="837" w:name="_Toc303539128"/>
      <w:bookmarkStart w:id="838" w:name="_Toc300934971"/>
      <w:bookmarkStart w:id="839" w:name="_Toc312678015"/>
      <w:bookmarkStart w:id="840" w:name="_Toc297123519"/>
      <w:r>
        <w:rPr>
          <w:rFonts w:hint="eastAsia" w:ascii="仿宋_GB2312" w:hAnsi="仿宋_GB2312" w:eastAsia="仿宋_GB2312" w:cs="仿宋_GB2312"/>
          <w:color w:val="auto"/>
          <w:sz w:val="30"/>
          <w:szCs w:val="30"/>
          <w:highlight w:val="none"/>
        </w:rPr>
        <w:t>.6 不</w:t>
      </w:r>
      <w:bookmarkEnd w:id="835"/>
      <w:bookmarkEnd w:id="836"/>
      <w:bookmarkEnd w:id="837"/>
      <w:bookmarkEnd w:id="838"/>
      <w:bookmarkEnd w:id="839"/>
      <w:bookmarkEnd w:id="840"/>
      <w:r>
        <w:rPr>
          <w:rFonts w:hint="eastAsia" w:ascii="仿宋_GB2312" w:hAnsi="仿宋_GB2312" w:eastAsia="仿宋_GB2312" w:cs="仿宋_GB2312"/>
          <w:color w:val="auto"/>
          <w:sz w:val="30"/>
          <w:szCs w:val="30"/>
          <w:highlight w:val="none"/>
        </w:rPr>
        <w:t>利物质条件</w:t>
      </w:r>
    </w:p>
    <w:p w14:paraId="33680616">
      <w:pPr>
        <w:spacing w:line="440" w:lineRule="exact"/>
        <w:ind w:firstLine="600" w:firstLineChars="200"/>
        <w:jc w:val="left"/>
        <w:rPr>
          <w:rFonts w:hint="eastAsia" w:ascii="仿宋_GB2312" w:hAnsi="仿宋_GB2312" w:eastAsia="仿宋_GB2312" w:cs="仿宋_GB2312"/>
          <w:color w:val="auto"/>
          <w:sz w:val="30"/>
          <w:szCs w:val="30"/>
          <w:highlight w:val="none"/>
        </w:rPr>
      </w:pPr>
      <w:bookmarkStart w:id="841" w:name="_Toc312678016"/>
      <w:bookmarkStart w:id="842" w:name="_Toc304295550"/>
      <w:bookmarkStart w:id="843" w:name="_Toc318581172"/>
      <w:bookmarkStart w:id="844" w:name="_Toc303539129"/>
      <w:bookmarkStart w:id="845" w:name="_Toc297123520"/>
      <w:bookmarkStart w:id="846" w:name="_Toc297216179"/>
      <w:bookmarkStart w:id="847" w:name="_Toc300934972"/>
      <w:r>
        <w:rPr>
          <w:rFonts w:hint="eastAsia" w:ascii="仿宋_GB2312" w:hAnsi="仿宋_GB2312" w:eastAsia="仿宋_GB2312" w:cs="仿宋_GB2312"/>
          <w:color w:val="auto"/>
          <w:sz w:val="30"/>
          <w:szCs w:val="30"/>
          <w:highlight w:val="none"/>
        </w:rPr>
        <w:t>不利物质条件的其他情形和有关约定：</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strike w:val="0"/>
          <w:dstrike w:val="0"/>
          <w:color w:val="auto"/>
          <w:sz w:val="30"/>
          <w:szCs w:val="30"/>
          <w:highlight w:val="none"/>
          <w:u w:val="single"/>
          <w:lang w:val="en-US" w:eastAsia="zh-CN"/>
        </w:rPr>
        <w:t>/</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bookmarkEnd w:id="841"/>
      <w:bookmarkEnd w:id="842"/>
      <w:bookmarkEnd w:id="843"/>
      <w:bookmarkEnd w:id="844"/>
      <w:bookmarkEnd w:id="845"/>
      <w:bookmarkEnd w:id="846"/>
      <w:bookmarkEnd w:id="847"/>
    </w:p>
    <w:p w14:paraId="09DF5AA7">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w:t>
      </w:r>
      <w:bookmarkStart w:id="848" w:name="_Toc304295551"/>
      <w:bookmarkStart w:id="849" w:name="_Toc312678017"/>
      <w:bookmarkStart w:id="850" w:name="_Toc297216180"/>
      <w:bookmarkStart w:id="851" w:name="_Toc297123521"/>
      <w:bookmarkStart w:id="852" w:name="_Toc303539130"/>
      <w:bookmarkStart w:id="853" w:name="_Toc300934973"/>
      <w:r>
        <w:rPr>
          <w:rFonts w:hint="eastAsia" w:ascii="仿宋_GB2312" w:hAnsi="仿宋_GB2312" w:eastAsia="仿宋_GB2312" w:cs="仿宋_GB2312"/>
          <w:color w:val="auto"/>
          <w:sz w:val="30"/>
          <w:szCs w:val="30"/>
          <w:highlight w:val="none"/>
        </w:rPr>
        <w:t>.7异常恶劣的气候条件</w:t>
      </w:r>
      <w:bookmarkEnd w:id="848"/>
      <w:bookmarkEnd w:id="849"/>
      <w:bookmarkEnd w:id="850"/>
      <w:bookmarkEnd w:id="851"/>
      <w:bookmarkEnd w:id="852"/>
      <w:bookmarkEnd w:id="853"/>
    </w:p>
    <w:p w14:paraId="4D21842D">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发包人和承包人同意以下情形视为异常恶劣的气候条件：</w:t>
      </w:r>
    </w:p>
    <w:p w14:paraId="7A280D0A">
      <w:pPr>
        <w:spacing w:line="440" w:lineRule="exact"/>
        <w:ind w:firstLine="600" w:firstLineChars="200"/>
        <w:jc w:val="left"/>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六级以上</w:t>
      </w:r>
      <w:r>
        <w:rPr>
          <w:rFonts w:hint="eastAsia" w:ascii="仿宋_GB2312" w:hAnsi="仿宋_GB2312" w:eastAsia="仿宋_GB2312" w:cs="仿宋_GB2312"/>
          <w:color w:val="auto"/>
          <w:sz w:val="30"/>
          <w:szCs w:val="30"/>
          <w:highlight w:val="none"/>
          <w:u w:val="single"/>
        </w:rPr>
        <w:t xml:space="preserve">地震 </w:t>
      </w:r>
      <w:r>
        <w:rPr>
          <w:rFonts w:hint="eastAsia" w:ascii="仿宋_GB2312" w:hAnsi="仿宋_GB2312" w:eastAsia="仿宋_GB2312" w:cs="仿宋_GB2312"/>
          <w:color w:val="auto"/>
          <w:sz w:val="30"/>
          <w:szCs w:val="30"/>
          <w:highlight w:val="none"/>
        </w:rPr>
        <w:t>；（2）</w:t>
      </w:r>
      <w:r>
        <w:rPr>
          <w:rFonts w:hint="eastAsia" w:ascii="仿宋_GB2312" w:hAnsi="仿宋_GB2312" w:eastAsia="仿宋_GB2312" w:cs="仿宋_GB2312"/>
          <w:color w:val="auto"/>
          <w:sz w:val="30"/>
          <w:szCs w:val="30"/>
          <w:highlight w:val="none"/>
          <w:u w:val="single"/>
        </w:rPr>
        <w:t xml:space="preserve"> 八级以上暴风雪、雨（每小时降雨量16毫升以上）</w:t>
      </w:r>
      <w:r>
        <w:rPr>
          <w:rFonts w:hint="eastAsia" w:ascii="仿宋_GB2312" w:hAnsi="仿宋_GB2312" w:eastAsia="仿宋_GB2312" w:cs="仿宋_GB2312"/>
          <w:color w:val="auto"/>
          <w:sz w:val="30"/>
          <w:szCs w:val="30"/>
          <w:highlight w:val="none"/>
        </w:rPr>
        <w:t>；</w:t>
      </w:r>
      <w:ins w:id="80" w:author="国信" w:date="2024-12-28T14:49:20Z">
        <w:r>
          <w:rPr>
            <w:rFonts w:hint="eastAsia" w:ascii="仿宋_GB2312" w:hAnsi="仿宋_GB2312" w:eastAsia="仿宋_GB2312" w:cs="仿宋_GB2312"/>
            <w:color w:val="auto"/>
            <w:sz w:val="30"/>
            <w:szCs w:val="30"/>
            <w:highlight w:val="none"/>
          </w:rPr>
          <w:t>以上情形以</w:t>
        </w:r>
      </w:ins>
      <w:ins w:id="81" w:author="国信" w:date="2024-12-28T14:49:20Z">
        <w:r>
          <w:rPr>
            <w:rFonts w:hint="eastAsia" w:ascii="仿宋_GB2312" w:hAnsi="仿宋_GB2312" w:eastAsia="仿宋_GB2312" w:cs="仿宋_GB2312"/>
            <w:color w:val="auto"/>
            <w:sz w:val="30"/>
            <w:szCs w:val="30"/>
            <w:highlight w:val="none"/>
            <w:lang w:val="en-US" w:eastAsia="zh-CN"/>
          </w:rPr>
          <w:t>相关主管</w:t>
        </w:r>
      </w:ins>
      <w:ins w:id="82" w:author="国信" w:date="2024-12-28T14:49:20Z">
        <w:r>
          <w:rPr>
            <w:rFonts w:hint="eastAsia" w:ascii="仿宋_GB2312" w:hAnsi="仿宋_GB2312" w:eastAsia="仿宋_GB2312" w:cs="仿宋_GB2312"/>
            <w:color w:val="auto"/>
            <w:sz w:val="30"/>
            <w:szCs w:val="30"/>
            <w:highlight w:val="none"/>
          </w:rPr>
          <w:t>部门发布的公告为准</w:t>
        </w:r>
      </w:ins>
      <w:ins w:id="83" w:author="国信" w:date="2024-12-28T14:49:20Z">
        <w:r>
          <w:rPr>
            <w:rFonts w:hint="eastAsia" w:ascii="仿宋_GB2312" w:hAnsi="仿宋_GB2312" w:eastAsia="仿宋_GB2312" w:cs="仿宋_GB2312"/>
            <w:color w:val="auto"/>
            <w:sz w:val="30"/>
            <w:szCs w:val="30"/>
            <w:highlight w:val="none"/>
            <w:lang w:eastAsia="zh-CN"/>
          </w:rPr>
          <w:t>。</w:t>
        </w:r>
      </w:ins>
    </w:p>
    <w:p w14:paraId="12A57709">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854" w:name="_Toc89"/>
      <w:bookmarkStart w:id="855" w:name="_Toc8400"/>
      <w:r>
        <w:rPr>
          <w:rFonts w:hint="eastAsia" w:ascii="仿宋_GB2312" w:hAnsi="仿宋_GB2312" w:eastAsia="仿宋_GB2312" w:cs="仿宋_GB2312"/>
          <w:color w:val="auto"/>
          <w:sz w:val="30"/>
          <w:szCs w:val="30"/>
          <w:highlight w:val="none"/>
        </w:rPr>
        <w:t>7.</w:t>
      </w:r>
      <w:r>
        <w:rPr>
          <w:rFonts w:hint="eastAsia" w:ascii="仿宋_GB2312" w:hAnsi="仿宋_GB2312" w:eastAsia="仿宋_GB2312" w:cs="仿宋_GB2312"/>
          <w:color w:val="auto"/>
          <w:sz w:val="30"/>
          <w:szCs w:val="30"/>
          <w:highlight w:val="none"/>
          <w:lang w:val="en-US" w:eastAsia="zh-CN"/>
        </w:rPr>
        <w:t>8</w:t>
      </w:r>
      <w:r>
        <w:rPr>
          <w:rFonts w:hint="eastAsia" w:ascii="仿宋_GB2312" w:hAnsi="仿宋_GB2312" w:eastAsia="仿宋_GB2312" w:cs="仿宋_GB2312"/>
          <w:color w:val="auto"/>
          <w:sz w:val="30"/>
          <w:szCs w:val="30"/>
          <w:highlight w:val="none"/>
        </w:rPr>
        <w:t xml:space="preserve"> 提前竣工的奖励</w:t>
      </w:r>
      <w:bookmarkEnd w:id="854"/>
      <w:bookmarkEnd w:id="855"/>
    </w:p>
    <w:p w14:paraId="48C8221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w:t>
      </w:r>
      <w:r>
        <w:rPr>
          <w:rFonts w:hint="eastAsia" w:ascii="仿宋_GB2312" w:hAnsi="仿宋_GB2312" w:eastAsia="仿宋_GB2312" w:cs="仿宋_GB2312"/>
          <w:color w:val="auto"/>
          <w:sz w:val="30"/>
          <w:szCs w:val="30"/>
          <w:highlight w:val="none"/>
          <w:lang w:val="en-US" w:eastAsia="zh-CN"/>
        </w:rPr>
        <w:t>8</w:t>
      </w:r>
      <w:r>
        <w:rPr>
          <w:rFonts w:hint="eastAsia" w:ascii="仿宋_GB2312" w:hAnsi="仿宋_GB2312" w:eastAsia="仿宋_GB2312" w:cs="仿宋_GB2312"/>
          <w:color w:val="auto"/>
          <w:sz w:val="30"/>
          <w:szCs w:val="30"/>
          <w:highlight w:val="none"/>
        </w:rPr>
        <w:t>.2提前竣工的奖励：</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w:t>
      </w:r>
    </w:p>
    <w:p w14:paraId="7878AFE0">
      <w:pPr>
        <w:pStyle w:val="3"/>
        <w:spacing w:before="120" w:after="120" w:line="440" w:lineRule="exact"/>
        <w:outlineLvl w:val="1"/>
        <w:rPr>
          <w:rFonts w:hint="eastAsia" w:ascii="仿宋_GB2312" w:hAnsi="仿宋_GB2312" w:eastAsia="仿宋_GB2312" w:cs="仿宋_GB2312"/>
          <w:b w:val="0"/>
          <w:color w:val="auto"/>
          <w:sz w:val="30"/>
          <w:szCs w:val="30"/>
          <w:highlight w:val="none"/>
        </w:rPr>
      </w:pPr>
      <w:bookmarkStart w:id="856" w:name="_Toc77001089"/>
      <w:bookmarkStart w:id="857" w:name="_Toc15136"/>
      <w:r>
        <w:rPr>
          <w:rFonts w:hint="eastAsia" w:ascii="仿宋_GB2312" w:hAnsi="仿宋_GB2312" w:eastAsia="仿宋_GB2312" w:cs="仿宋_GB2312"/>
          <w:b/>
          <w:bCs w:val="0"/>
          <w:color w:val="auto"/>
          <w:sz w:val="30"/>
          <w:szCs w:val="30"/>
          <w:highlight w:val="none"/>
        </w:rPr>
        <w:t>8. 材料与设备</w:t>
      </w:r>
      <w:bookmarkEnd w:id="783"/>
      <w:bookmarkEnd w:id="784"/>
      <w:bookmarkEnd w:id="785"/>
      <w:bookmarkEnd w:id="786"/>
      <w:bookmarkEnd w:id="787"/>
      <w:bookmarkEnd w:id="788"/>
      <w:bookmarkEnd w:id="789"/>
      <w:bookmarkEnd w:id="790"/>
      <w:bookmarkEnd w:id="791"/>
      <w:bookmarkEnd w:id="792"/>
      <w:bookmarkEnd w:id="856"/>
      <w:bookmarkEnd w:id="857"/>
    </w:p>
    <w:p w14:paraId="46EE34C2">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8</w:t>
      </w:r>
      <w:bookmarkStart w:id="858" w:name="_Toc296347166"/>
      <w:bookmarkStart w:id="859" w:name="_Toc297216186"/>
      <w:bookmarkStart w:id="860" w:name="_Toc280868654"/>
      <w:bookmarkStart w:id="861" w:name="_Toc312677493"/>
      <w:bookmarkStart w:id="862" w:name="_Toc292559372"/>
      <w:bookmarkStart w:id="863" w:name="_Toc296503167"/>
      <w:bookmarkStart w:id="864" w:name="_Toc300934979"/>
      <w:bookmarkStart w:id="865" w:name="_Toc312678019"/>
      <w:bookmarkStart w:id="866" w:name="_Toc296944506"/>
      <w:bookmarkStart w:id="867" w:name="_Toc297048353"/>
      <w:bookmarkStart w:id="868" w:name="_Toc303539136"/>
      <w:bookmarkStart w:id="869" w:name="_Toc297123527"/>
      <w:bookmarkStart w:id="870" w:name="_Toc304295556"/>
      <w:bookmarkStart w:id="871" w:name="_Toc292559877"/>
      <w:bookmarkStart w:id="872" w:name="_Toc297120467"/>
      <w:bookmarkStart w:id="873" w:name="_Toc296346668"/>
      <w:bookmarkStart w:id="874" w:name="_Toc296890995"/>
      <w:bookmarkStart w:id="875" w:name="_Toc296891207"/>
      <w:bookmarkStart w:id="876" w:name="_Toc267251424"/>
      <w:bookmarkStart w:id="877" w:name="_Toc280868655"/>
      <w:bookmarkStart w:id="878" w:name="_Toc280868656"/>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材料与工程设备的保管与使用</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14:paraId="58B86D37">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8</w:t>
      </w:r>
      <w:bookmarkStart w:id="879" w:name="_Toc292559878"/>
      <w:bookmarkStart w:id="880" w:name="_Toc292559373"/>
      <w:bookmarkStart w:id="881" w:name="_Toc304295557"/>
      <w:bookmarkStart w:id="882" w:name="_Toc296891208"/>
      <w:bookmarkStart w:id="883" w:name="_Toc297048354"/>
      <w:bookmarkStart w:id="884" w:name="_Toc312677494"/>
      <w:bookmarkStart w:id="885" w:name="_Toc296944507"/>
      <w:bookmarkStart w:id="886" w:name="_Toc312678020"/>
      <w:bookmarkStart w:id="887" w:name="_Toc296890996"/>
      <w:bookmarkStart w:id="888" w:name="_Toc300934980"/>
      <w:bookmarkStart w:id="889" w:name="_Toc297120468"/>
      <w:bookmarkStart w:id="890" w:name="_Toc297216187"/>
      <w:bookmarkStart w:id="891" w:name="_Toc318581173"/>
      <w:bookmarkStart w:id="892" w:name="_Toc296503168"/>
      <w:bookmarkStart w:id="893" w:name="_Toc297123528"/>
      <w:bookmarkStart w:id="894" w:name="_Toc296346669"/>
      <w:bookmarkStart w:id="895" w:name="_Toc296347167"/>
      <w:bookmarkStart w:id="896" w:name="_Toc303539137"/>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.1发包人供应的材料设备的保管费用的承担：</w:t>
      </w:r>
      <w:r>
        <w:rPr>
          <w:rFonts w:hint="eastAsia" w:ascii="仿宋_GB2312" w:hAnsi="仿宋_GB2312" w:eastAsia="仿宋_GB2312" w:cs="仿宋_GB2312"/>
          <w:color w:val="auto"/>
          <w:sz w:val="30"/>
          <w:szCs w:val="30"/>
          <w:highlight w:val="none"/>
          <w:u w:val="single"/>
        </w:rPr>
        <w:t xml:space="preserve">  由承包人承担，费用含在合同价中</w:t>
      </w:r>
      <w:r>
        <w:rPr>
          <w:rFonts w:hint="eastAsia" w:ascii="仿宋_GB2312" w:hAnsi="仿宋_GB2312" w:eastAsia="仿宋_GB2312" w:cs="仿宋_GB2312"/>
          <w:color w:val="auto"/>
          <w:sz w:val="30"/>
          <w:szCs w:val="30"/>
          <w:highlight w:val="none"/>
          <w:u w:val="none"/>
        </w:rPr>
        <w:t>。</w:t>
      </w:r>
      <w:bookmarkEnd w:id="879"/>
      <w:bookmarkEnd w:id="880"/>
    </w:p>
    <w:p w14:paraId="278639F8">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897" w:name="_Toc23476"/>
      <w:bookmarkStart w:id="898" w:name="_Toc12265"/>
      <w:r>
        <w:rPr>
          <w:rFonts w:hint="eastAsia" w:ascii="仿宋_GB2312" w:hAnsi="仿宋_GB2312" w:eastAsia="仿宋_GB2312" w:cs="仿宋_GB2312"/>
          <w:color w:val="auto"/>
          <w:sz w:val="30"/>
          <w:szCs w:val="30"/>
          <w:highlight w:val="none"/>
        </w:rPr>
        <w:t>8.</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 样品</w:t>
      </w:r>
      <w:bookmarkEnd w:id="897"/>
      <w:bookmarkEnd w:id="898"/>
    </w:p>
    <w:p w14:paraId="10A12BD2">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8.</w:t>
      </w:r>
      <w:r>
        <w:rPr>
          <w:rFonts w:hint="eastAsia" w:ascii="仿宋_GB2312" w:hAnsi="仿宋_GB2312" w:eastAsia="仿宋_GB2312" w:cs="仿宋_GB2312"/>
          <w:color w:val="auto"/>
          <w:kern w:val="0"/>
          <w:sz w:val="30"/>
          <w:szCs w:val="30"/>
          <w:highlight w:val="none"/>
          <w:lang w:val="en-US" w:eastAsia="zh-CN"/>
        </w:rPr>
        <w:t>2</w:t>
      </w:r>
      <w:r>
        <w:rPr>
          <w:rFonts w:hint="eastAsia" w:ascii="仿宋_GB2312" w:hAnsi="仿宋_GB2312" w:eastAsia="仿宋_GB2312" w:cs="仿宋_GB2312"/>
          <w:color w:val="auto"/>
          <w:kern w:val="0"/>
          <w:sz w:val="30"/>
          <w:szCs w:val="30"/>
          <w:highlight w:val="none"/>
        </w:rPr>
        <w:t>.1</w:t>
      </w:r>
      <w:r>
        <w:rPr>
          <w:rFonts w:hint="eastAsia" w:ascii="仿宋_GB2312" w:hAnsi="仿宋_GB2312" w:eastAsia="仿宋_GB2312" w:cs="仿宋_GB2312"/>
          <w:color w:val="auto"/>
          <w:kern w:val="0"/>
          <w:sz w:val="30"/>
          <w:szCs w:val="30"/>
          <w:highlight w:val="none"/>
        </w:rPr>
        <w:tab/>
      </w:r>
      <w:r>
        <w:rPr>
          <w:rFonts w:hint="eastAsia" w:ascii="仿宋_GB2312" w:hAnsi="仿宋_GB2312" w:eastAsia="仿宋_GB2312" w:cs="仿宋_GB2312"/>
          <w:color w:val="auto"/>
          <w:kern w:val="0"/>
          <w:sz w:val="30"/>
          <w:szCs w:val="30"/>
          <w:highlight w:val="none"/>
        </w:rPr>
        <w:t>样品的报送与封存</w:t>
      </w:r>
    </w:p>
    <w:p w14:paraId="6277DA6B">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u w:val="none"/>
        </w:rPr>
      </w:pPr>
      <w:r>
        <w:rPr>
          <w:rFonts w:hint="eastAsia" w:ascii="仿宋_GB2312" w:hAnsi="仿宋_GB2312" w:eastAsia="仿宋_GB2312" w:cs="仿宋_GB2312"/>
          <w:color w:val="auto"/>
          <w:kern w:val="0"/>
          <w:sz w:val="30"/>
          <w:szCs w:val="30"/>
          <w:highlight w:val="none"/>
        </w:rPr>
        <w:t>需要承包人报送样品的材料或工程设备，样品的种类、名称、规格、数量要求：</w:t>
      </w:r>
      <w:r>
        <w:rPr>
          <w:rFonts w:hint="eastAsia" w:ascii="仿宋_GB2312" w:hAnsi="仿宋_GB2312" w:eastAsia="仿宋_GB2312" w:cs="仿宋_GB2312"/>
          <w:color w:val="auto"/>
          <w:sz w:val="30"/>
          <w:szCs w:val="30"/>
          <w:highlight w:val="none"/>
          <w:u w:val="single"/>
        </w:rPr>
        <w:t xml:space="preserve"> </w:t>
      </w:r>
      <w:ins w:id="84" w:author="国信" w:date="2024-12-28T14:49:20Z">
        <w:r>
          <w:rPr>
            <w:rFonts w:hint="eastAsia" w:ascii="仿宋_GB2312" w:hAnsi="仿宋_GB2312" w:eastAsia="仿宋_GB2312" w:cs="仿宋_GB2312"/>
            <w:color w:val="auto"/>
            <w:sz w:val="30"/>
            <w:szCs w:val="30"/>
            <w:highlight w:val="none"/>
            <w:u w:val="single"/>
            <w:lang w:val="en-US" w:eastAsia="zh-CN"/>
          </w:rPr>
          <w:t>承包人</w:t>
        </w:r>
      </w:ins>
      <w:r>
        <w:rPr>
          <w:rFonts w:hint="eastAsia" w:ascii="仿宋_GB2312" w:hAnsi="仿宋_GB2312" w:eastAsia="仿宋_GB2312" w:cs="仿宋_GB2312"/>
          <w:color w:val="auto"/>
          <w:sz w:val="30"/>
          <w:szCs w:val="30"/>
          <w:highlight w:val="none"/>
          <w:u w:val="single"/>
        </w:rPr>
        <w:t>进场材料需经</w:t>
      </w:r>
      <w:ins w:id="85" w:author="国信" w:date="2024-12-28T14:49:20Z">
        <w:r>
          <w:rPr>
            <w:rFonts w:hint="eastAsia" w:ascii="仿宋_GB2312" w:hAnsi="仿宋_GB2312" w:eastAsia="仿宋_GB2312" w:cs="仿宋_GB2312"/>
            <w:color w:val="auto"/>
            <w:sz w:val="30"/>
            <w:szCs w:val="30"/>
            <w:highlight w:val="none"/>
            <w:u w:val="single"/>
            <w:lang w:val="en-US" w:eastAsia="zh-CN"/>
          </w:rPr>
          <w:t>发包人</w:t>
        </w:r>
      </w:ins>
      <w:r>
        <w:rPr>
          <w:rFonts w:hint="eastAsia" w:ascii="仿宋_GB2312" w:hAnsi="仿宋_GB2312" w:eastAsia="仿宋_GB2312" w:cs="仿宋_GB2312"/>
          <w:color w:val="auto"/>
          <w:sz w:val="30"/>
          <w:szCs w:val="30"/>
          <w:highlight w:val="none"/>
          <w:u w:val="single"/>
        </w:rPr>
        <w:t>会同监理人员看样同意并封样后方可签订合同进场使用</w:t>
      </w:r>
      <w:r>
        <w:rPr>
          <w:rFonts w:hint="eastAsia" w:ascii="仿宋_GB2312" w:hAnsi="仿宋_GB2312" w:eastAsia="仿宋_GB2312" w:cs="仿宋_GB2312"/>
          <w:color w:val="auto"/>
          <w:sz w:val="30"/>
          <w:szCs w:val="30"/>
          <w:highlight w:val="none"/>
          <w:u w:val="none"/>
        </w:rPr>
        <w:t>。</w:t>
      </w:r>
    </w:p>
    <w:p w14:paraId="787F4E21">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899" w:name="_Toc10033"/>
      <w:bookmarkStart w:id="900" w:name="_Toc17007"/>
      <w:r>
        <w:rPr>
          <w:rFonts w:hint="eastAsia" w:ascii="仿宋_GB2312" w:hAnsi="仿宋_GB2312" w:eastAsia="仿宋_GB2312" w:cs="仿宋_GB2312"/>
          <w:color w:val="auto"/>
          <w:sz w:val="30"/>
          <w:szCs w:val="30"/>
          <w:highlight w:val="none"/>
        </w:rPr>
        <w:t>8.</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 xml:space="preserve"> 施工设备和临时设施</w:t>
      </w:r>
      <w:bookmarkEnd w:id="899"/>
      <w:bookmarkEnd w:id="900"/>
    </w:p>
    <w:p w14:paraId="530E9DC5">
      <w:pPr>
        <w:autoSpaceDE w:val="0"/>
        <w:autoSpaceDN w:val="0"/>
        <w:adjustRightInd w:val="0"/>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8.</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.1 承包人提供的施工设备和临时设施</w:t>
      </w:r>
    </w:p>
    <w:p w14:paraId="1BDC5C43">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关于修建临时设施费用承担的约定：</w:t>
      </w:r>
      <w:r>
        <w:rPr>
          <w:rFonts w:hint="eastAsia" w:ascii="仿宋_GB2312" w:hAnsi="仿宋_GB2312" w:eastAsia="仿宋_GB2312" w:cs="仿宋_GB2312"/>
          <w:color w:val="auto"/>
          <w:sz w:val="30"/>
          <w:szCs w:val="30"/>
          <w:highlight w:val="none"/>
          <w:u w:val="single"/>
        </w:rPr>
        <w:t xml:space="preserve"> </w:t>
      </w:r>
      <w:ins w:id="86" w:author="国信" w:date="2024-12-28T14:49:20Z">
        <w:r>
          <w:rPr>
            <w:rFonts w:hint="eastAsia" w:ascii="仿宋_GB2312" w:hAnsi="仿宋_GB2312" w:eastAsia="仿宋_GB2312" w:cs="仿宋_GB2312"/>
            <w:color w:val="auto"/>
            <w:sz w:val="30"/>
            <w:szCs w:val="30"/>
            <w:highlight w:val="none"/>
            <w:u w:val="single"/>
          </w:rPr>
          <w:t>由承包人承担，</w:t>
        </w:r>
      </w:ins>
      <w:r>
        <w:rPr>
          <w:rFonts w:hint="eastAsia" w:ascii="仿宋_GB2312" w:hAnsi="仿宋_GB2312" w:eastAsia="仿宋_GB2312" w:cs="仿宋_GB2312"/>
          <w:color w:val="auto"/>
          <w:sz w:val="30"/>
          <w:szCs w:val="30"/>
          <w:highlight w:val="none"/>
          <w:u w:val="single"/>
        </w:rPr>
        <w:t>费用含在合同价中</w:t>
      </w:r>
      <w:r>
        <w:rPr>
          <w:rFonts w:hint="eastAsia" w:ascii="仿宋_GB2312" w:hAnsi="仿宋_GB2312" w:eastAsia="仿宋_GB2312" w:cs="仿宋_GB2312"/>
          <w:color w:val="auto"/>
          <w:sz w:val="30"/>
          <w:szCs w:val="30"/>
          <w:highlight w:val="none"/>
        </w:rPr>
        <w:t>。</w:t>
      </w:r>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7C454E97">
      <w:pPr>
        <w:autoSpaceDE w:val="0"/>
        <w:autoSpaceDN w:val="0"/>
        <w:adjustRightInd w:val="0"/>
        <w:spacing w:line="440" w:lineRule="exact"/>
        <w:jc w:val="left"/>
        <w:outlineLvl w:val="1"/>
        <w:rPr>
          <w:rFonts w:hint="eastAsia" w:ascii="仿宋_GB2312" w:hAnsi="仿宋_GB2312" w:eastAsia="仿宋_GB2312" w:cs="仿宋_GB2312"/>
          <w:b/>
          <w:bCs w:val="0"/>
          <w:color w:val="auto"/>
          <w:sz w:val="30"/>
          <w:szCs w:val="30"/>
          <w:highlight w:val="none"/>
        </w:rPr>
      </w:pPr>
      <w:bookmarkStart w:id="901" w:name="_Toc380893644"/>
      <w:r>
        <w:rPr>
          <w:rFonts w:hint="eastAsia" w:ascii="仿宋_GB2312" w:hAnsi="仿宋_GB2312" w:eastAsia="仿宋_GB2312" w:cs="仿宋_GB2312"/>
          <w:b/>
          <w:bCs w:val="0"/>
          <w:color w:val="auto"/>
          <w:sz w:val="30"/>
          <w:szCs w:val="30"/>
          <w:highlight w:val="none"/>
        </w:rPr>
        <w:t>9</w:t>
      </w:r>
      <w:bookmarkEnd w:id="876"/>
      <w:bookmarkEnd w:id="877"/>
      <w:bookmarkEnd w:id="878"/>
      <w:bookmarkStart w:id="902" w:name="_Toc312678021"/>
      <w:bookmarkStart w:id="903" w:name="_Toc312677495"/>
      <w:bookmarkStart w:id="904" w:name="_Toc297216192"/>
      <w:bookmarkStart w:id="905" w:name="_Toc304295559"/>
      <w:bookmarkStart w:id="906" w:name="_Toc300934982"/>
      <w:bookmarkStart w:id="907" w:name="_Toc297123533"/>
      <w:bookmarkStart w:id="908" w:name="_Toc303539139"/>
      <w:bookmarkStart w:id="909" w:name="_Toc297048359"/>
      <w:bookmarkStart w:id="910" w:name="_Toc297120473"/>
      <w:bookmarkStart w:id="911" w:name="_Toc296944512"/>
      <w:bookmarkStart w:id="912" w:name="_Toc296347172"/>
      <w:bookmarkStart w:id="913" w:name="_Toc267251427"/>
      <w:bookmarkStart w:id="914" w:name="_Toc267251428"/>
      <w:bookmarkStart w:id="915" w:name="_Toc292559378"/>
      <w:bookmarkStart w:id="916" w:name="_Toc296891001"/>
      <w:bookmarkStart w:id="917" w:name="_Toc296503173"/>
      <w:bookmarkStart w:id="918" w:name="_Toc296891213"/>
      <w:bookmarkStart w:id="919" w:name="_Toc296346674"/>
      <w:bookmarkStart w:id="920" w:name="_Toc292559883"/>
      <w:r>
        <w:rPr>
          <w:rFonts w:hint="eastAsia" w:ascii="仿宋_GB2312" w:hAnsi="仿宋_GB2312" w:eastAsia="仿宋_GB2312" w:cs="仿宋_GB2312"/>
          <w:b/>
          <w:bCs w:val="0"/>
          <w:color w:val="auto"/>
          <w:sz w:val="30"/>
          <w:szCs w:val="30"/>
          <w:highlight w:val="none"/>
        </w:rPr>
        <w:t>. 试验与检验</w:t>
      </w:r>
      <w:bookmarkEnd w:id="901"/>
      <w:bookmarkEnd w:id="902"/>
      <w:bookmarkEnd w:id="903"/>
      <w:bookmarkEnd w:id="904"/>
      <w:bookmarkEnd w:id="905"/>
      <w:bookmarkEnd w:id="906"/>
      <w:bookmarkEnd w:id="907"/>
      <w:bookmarkEnd w:id="908"/>
    </w:p>
    <w:p w14:paraId="79174C1F">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9</w:t>
      </w:r>
      <w:bookmarkStart w:id="921" w:name="_Toc312678022"/>
      <w:bookmarkStart w:id="922" w:name="_Toc304295560"/>
      <w:bookmarkStart w:id="923" w:name="_Toc312677496"/>
      <w:bookmarkStart w:id="924" w:name="_Toc297216193"/>
      <w:bookmarkStart w:id="925" w:name="_Toc297123534"/>
      <w:bookmarkStart w:id="926" w:name="_Toc300934983"/>
      <w:bookmarkStart w:id="927" w:name="_Toc303539140"/>
      <w:r>
        <w:rPr>
          <w:rFonts w:hint="eastAsia" w:ascii="仿宋_GB2312" w:hAnsi="仿宋_GB2312" w:eastAsia="仿宋_GB2312" w:cs="仿宋_GB2312"/>
          <w:color w:val="auto"/>
          <w:sz w:val="30"/>
          <w:szCs w:val="30"/>
          <w:highlight w:val="none"/>
        </w:rPr>
        <w:t>.1试验设备与试验人员</w:t>
      </w:r>
      <w:bookmarkEnd w:id="921"/>
      <w:bookmarkEnd w:id="922"/>
      <w:bookmarkEnd w:id="923"/>
      <w:bookmarkEnd w:id="924"/>
      <w:bookmarkEnd w:id="925"/>
      <w:bookmarkEnd w:id="926"/>
      <w:bookmarkEnd w:id="927"/>
    </w:p>
    <w:p w14:paraId="4D8FD6B4">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9</w:t>
      </w:r>
      <w:bookmarkStart w:id="928" w:name="_Toc297216194"/>
      <w:bookmarkStart w:id="929" w:name="_Toc312677497"/>
      <w:bookmarkStart w:id="930" w:name="_Toc297123535"/>
      <w:bookmarkStart w:id="931" w:name="_Toc303539141"/>
      <w:bookmarkStart w:id="932" w:name="_Toc300934984"/>
      <w:bookmarkStart w:id="933" w:name="_Toc304295561"/>
      <w:bookmarkStart w:id="934" w:name="_Toc312678023"/>
      <w:bookmarkStart w:id="935" w:name="_Toc318581174"/>
      <w:r>
        <w:rPr>
          <w:rFonts w:hint="eastAsia" w:ascii="仿宋_GB2312" w:hAnsi="仿宋_GB2312" w:eastAsia="仿宋_GB2312" w:cs="仿宋_GB2312"/>
          <w:color w:val="auto"/>
          <w:sz w:val="30"/>
          <w:szCs w:val="30"/>
          <w:highlight w:val="none"/>
        </w:rPr>
        <w:t>.1.</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 xml:space="preserve"> 试验设备</w:t>
      </w:r>
    </w:p>
    <w:p w14:paraId="3A06A11E">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施工现场需要配置的试验场所：</w:t>
      </w:r>
      <w:bookmarkEnd w:id="928"/>
      <w:bookmarkEnd w:id="929"/>
      <w:bookmarkEnd w:id="930"/>
      <w:bookmarkEnd w:id="931"/>
      <w:bookmarkEnd w:id="932"/>
      <w:bookmarkEnd w:id="933"/>
      <w:bookmarkEnd w:id="934"/>
      <w:bookmarkStart w:id="936" w:name="_Toc300934985"/>
      <w:bookmarkStart w:id="937" w:name="_Toc312677498"/>
      <w:bookmarkStart w:id="938" w:name="_Toc312678024"/>
      <w:bookmarkStart w:id="939" w:name="_Toc297123536"/>
      <w:bookmarkStart w:id="940" w:name="_Toc297216195"/>
      <w:bookmarkStart w:id="941" w:name="_Toc303539142"/>
      <w:bookmarkStart w:id="942" w:name="_Toc304295562"/>
      <w:r>
        <w:rPr>
          <w:rFonts w:hint="eastAsia" w:ascii="仿宋_GB2312" w:hAnsi="仿宋_GB2312" w:eastAsia="仿宋_GB2312" w:cs="仿宋_GB2312"/>
          <w:color w:val="auto"/>
          <w:sz w:val="30"/>
          <w:szCs w:val="30"/>
          <w:highlight w:val="none"/>
          <w:u w:val="single"/>
        </w:rPr>
        <w:t xml:space="preserve"> </w:t>
      </w:r>
      <w:r>
        <w:rPr>
          <w:rFonts w:hint="eastAsia" w:ascii="仿宋_GB2312" w:eastAsia="仿宋_GB2312"/>
          <w:color w:val="auto"/>
          <w:sz w:val="30"/>
          <w:szCs w:val="30"/>
          <w:highlight w:val="none"/>
          <w:u w:val="single"/>
        </w:rPr>
        <w:t>根据本工程实际情况配置，并满足施工现场的试验需求（如发包人有明确指令要求配备，承包人不得以任何理由拒绝）</w:t>
      </w:r>
      <w:r>
        <w:rPr>
          <w:rFonts w:hint="eastAsia" w:ascii="仿宋_GB2312" w:hAnsi="仿宋_GB2312" w:eastAsia="仿宋_GB2312" w:cs="仿宋_GB2312"/>
          <w:color w:val="auto"/>
          <w:sz w:val="30"/>
          <w:szCs w:val="30"/>
          <w:highlight w:val="none"/>
        </w:rPr>
        <w:t xml:space="preserve">。 </w:t>
      </w:r>
    </w:p>
    <w:p w14:paraId="4F4A0D0E">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施工现场需要配备的试验设备：</w:t>
      </w:r>
      <w:r>
        <w:rPr>
          <w:rFonts w:hint="eastAsia" w:ascii="仿宋_GB2312" w:eastAsia="仿宋_GB2312"/>
          <w:color w:val="auto"/>
          <w:sz w:val="30"/>
          <w:szCs w:val="30"/>
          <w:highlight w:val="none"/>
          <w:u w:val="single"/>
          <w:lang w:val="en-US" w:eastAsia="zh-CN"/>
        </w:rPr>
        <w:t>由承包人承担，根据本工程实际情况配置，并满足施工现场的试验需求（如发包人有明确指令要求配备，承包人不得以任何理由拒绝）</w:t>
      </w:r>
      <w:r>
        <w:rPr>
          <w:rFonts w:hint="eastAsia" w:ascii="仿宋_GB2312" w:hAnsi="仿宋_GB2312" w:eastAsia="仿宋_GB2312" w:cs="仿宋_GB2312"/>
          <w:color w:val="auto"/>
          <w:sz w:val="30"/>
          <w:szCs w:val="30"/>
          <w:highlight w:val="none"/>
        </w:rPr>
        <w:t>。</w:t>
      </w:r>
    </w:p>
    <w:p w14:paraId="164D8CC1">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施工现场需要具备的其他试验条件：</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按相关规定执行</w:t>
      </w:r>
      <w:r>
        <w:rPr>
          <w:rFonts w:hint="eastAsia" w:ascii="仿宋_GB2312" w:hAnsi="仿宋_GB2312" w:eastAsia="仿宋_GB2312" w:cs="仿宋_GB2312"/>
          <w:color w:val="auto"/>
          <w:sz w:val="30"/>
          <w:szCs w:val="30"/>
          <w:highlight w:val="none"/>
        </w:rPr>
        <w:t>。</w:t>
      </w:r>
    </w:p>
    <w:p w14:paraId="426F4547">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943" w:name="_Toc20743"/>
      <w:bookmarkStart w:id="944" w:name="_Toc9052"/>
      <w:r>
        <w:rPr>
          <w:rFonts w:hint="eastAsia" w:ascii="仿宋_GB2312" w:hAnsi="仿宋_GB2312" w:eastAsia="仿宋_GB2312" w:cs="仿宋_GB2312"/>
          <w:color w:val="auto"/>
          <w:sz w:val="30"/>
          <w:szCs w:val="30"/>
          <w:highlight w:val="none"/>
        </w:rPr>
        <w:t>9.</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 现场工艺试验</w:t>
      </w:r>
      <w:bookmarkEnd w:id="943"/>
      <w:bookmarkEnd w:id="944"/>
      <w:r>
        <w:rPr>
          <w:rFonts w:hint="eastAsia" w:ascii="仿宋_GB2312" w:hAnsi="仿宋_GB2312" w:eastAsia="仿宋_GB2312" w:cs="仿宋_GB2312"/>
          <w:color w:val="auto"/>
          <w:sz w:val="30"/>
          <w:szCs w:val="30"/>
          <w:highlight w:val="none"/>
        </w:rPr>
        <w:t xml:space="preserve"> </w:t>
      </w:r>
    </w:p>
    <w:p w14:paraId="6DBB4C38">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现场工艺试验的有关约定：</w:t>
      </w:r>
      <w:r>
        <w:rPr>
          <w:rFonts w:hint="eastAsia" w:ascii="仿宋_GB2312" w:hAnsi="仿宋_GB2312" w:eastAsia="仿宋_GB2312" w:cs="仿宋_GB2312"/>
          <w:color w:val="auto"/>
          <w:sz w:val="30"/>
          <w:szCs w:val="30"/>
          <w:highlight w:val="none"/>
          <w:u w:val="single"/>
        </w:rPr>
        <w:t xml:space="preserve">        无</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bookmarkEnd w:id="935"/>
      <w:bookmarkEnd w:id="936"/>
      <w:bookmarkEnd w:id="937"/>
      <w:bookmarkEnd w:id="938"/>
      <w:bookmarkEnd w:id="939"/>
      <w:bookmarkEnd w:id="940"/>
      <w:bookmarkEnd w:id="941"/>
      <w:bookmarkEnd w:id="942"/>
    </w:p>
    <w:p w14:paraId="15B71AD3">
      <w:pPr>
        <w:pStyle w:val="3"/>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945" w:name="_Toc89290740"/>
      <w:bookmarkStart w:id="946" w:name="_Toc21905"/>
      <w:r>
        <w:rPr>
          <w:rFonts w:hint="eastAsia" w:ascii="仿宋_GB2312" w:hAnsi="仿宋_GB2312" w:eastAsia="仿宋_GB2312" w:cs="仿宋_GB2312"/>
          <w:b/>
          <w:bCs w:val="0"/>
          <w:color w:val="auto"/>
          <w:sz w:val="30"/>
          <w:szCs w:val="30"/>
          <w:highlight w:val="none"/>
        </w:rPr>
        <w:t>1</w:t>
      </w:r>
      <w:bookmarkEnd w:id="909"/>
      <w:bookmarkEnd w:id="910"/>
      <w:bookmarkEnd w:id="911"/>
      <w:bookmarkEnd w:id="912"/>
      <w:bookmarkEnd w:id="913"/>
      <w:bookmarkEnd w:id="914"/>
      <w:bookmarkEnd w:id="915"/>
      <w:bookmarkEnd w:id="916"/>
      <w:bookmarkEnd w:id="917"/>
      <w:bookmarkEnd w:id="918"/>
      <w:bookmarkEnd w:id="919"/>
      <w:bookmarkEnd w:id="920"/>
      <w:bookmarkStart w:id="947" w:name="_Toc312678025"/>
      <w:bookmarkStart w:id="948" w:name="_Toc292559903"/>
      <w:bookmarkStart w:id="949" w:name="_Toc297048379"/>
      <w:bookmarkStart w:id="950" w:name="_Toc312677499"/>
      <w:bookmarkStart w:id="951" w:name="_Toc296503193"/>
      <w:bookmarkStart w:id="952" w:name="_Toc296347192"/>
      <w:bookmarkStart w:id="953" w:name="_Toc297120493"/>
      <w:bookmarkStart w:id="954" w:name="_Toc304295566"/>
      <w:bookmarkStart w:id="955" w:name="_Toc296891021"/>
      <w:bookmarkStart w:id="956" w:name="_Toc297123540"/>
      <w:bookmarkStart w:id="957" w:name="_Toc303539146"/>
      <w:bookmarkStart w:id="958" w:name="_Toc297216199"/>
      <w:bookmarkStart w:id="959" w:name="_Toc296944532"/>
      <w:bookmarkStart w:id="960" w:name="_Toc296891233"/>
      <w:bookmarkStart w:id="961" w:name="_Toc296346694"/>
      <w:bookmarkStart w:id="962" w:name="_Toc300934989"/>
      <w:bookmarkStart w:id="963" w:name="_Toc292559398"/>
      <w:bookmarkStart w:id="964" w:name="_Toc267251435"/>
      <w:bookmarkStart w:id="965" w:name="_Toc267251441"/>
      <w:bookmarkStart w:id="966" w:name="_Toc267251439"/>
      <w:bookmarkStart w:id="967" w:name="_Toc267251440"/>
      <w:bookmarkStart w:id="968" w:name="_Toc267251433"/>
      <w:bookmarkStart w:id="969" w:name="_Toc267251437"/>
      <w:bookmarkStart w:id="970" w:name="_Toc267251442"/>
      <w:r>
        <w:rPr>
          <w:rFonts w:hint="eastAsia" w:ascii="仿宋_GB2312" w:hAnsi="仿宋_GB2312" w:eastAsia="仿宋_GB2312" w:cs="仿宋_GB2312"/>
          <w:b/>
          <w:bCs w:val="0"/>
          <w:color w:val="auto"/>
          <w:sz w:val="30"/>
          <w:szCs w:val="30"/>
          <w:highlight w:val="none"/>
        </w:rPr>
        <w:t>0. 变更</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14:paraId="4223C503">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bookmarkStart w:id="971" w:name="_Toc296503194"/>
      <w:bookmarkStart w:id="972" w:name="_Toc296944533"/>
      <w:bookmarkStart w:id="973" w:name="_Toc296346695"/>
      <w:bookmarkStart w:id="974" w:name="_Toc303539147"/>
      <w:bookmarkStart w:id="975" w:name="_Toc292559904"/>
      <w:bookmarkStart w:id="976" w:name="_Toc296891234"/>
      <w:bookmarkStart w:id="977" w:name="_Toc297048380"/>
      <w:bookmarkStart w:id="978" w:name="_Toc296891022"/>
      <w:bookmarkStart w:id="979" w:name="_Toc297123541"/>
      <w:bookmarkStart w:id="980" w:name="_Toc312677500"/>
      <w:bookmarkStart w:id="981" w:name="_Toc296347193"/>
      <w:bookmarkStart w:id="982" w:name="_Toc300934990"/>
      <w:bookmarkStart w:id="983" w:name="_Toc297120494"/>
      <w:bookmarkStart w:id="984" w:name="_Toc312678026"/>
      <w:bookmarkStart w:id="985" w:name="_Toc304295567"/>
      <w:bookmarkStart w:id="986" w:name="_Toc292559399"/>
      <w:bookmarkStart w:id="987" w:name="_Toc297216200"/>
      <w:r>
        <w:rPr>
          <w:rFonts w:hint="eastAsia" w:ascii="仿宋_GB2312" w:hAnsi="仿宋_GB2312" w:eastAsia="仿宋_GB2312" w:cs="仿宋_GB2312"/>
          <w:color w:val="auto"/>
          <w:sz w:val="30"/>
          <w:szCs w:val="30"/>
          <w:highlight w:val="none"/>
        </w:rPr>
        <w:t>0.1变更的范围</w:t>
      </w:r>
    </w:p>
    <w:p w14:paraId="6F4BCC5C">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关于变更的范围的约定：</w:t>
      </w:r>
      <w:r>
        <w:rPr>
          <w:rFonts w:hint="eastAsia" w:ascii="仿宋_GB2312" w:hAnsi="仿宋_GB2312" w:eastAsia="仿宋_GB2312" w:cs="仿宋_GB2312"/>
          <w:color w:val="auto"/>
          <w:sz w:val="30"/>
          <w:szCs w:val="30"/>
          <w:highlight w:val="none"/>
          <w:u w:val="single"/>
        </w:rPr>
        <w:t xml:space="preserve"> 工程设计变更图纸会审纪要或发包人增加的工程量确认文件需有监理、审计、发包人、承包人同时确定且加盖公章和各方有权经办人签字同时具备后方为有效，否则无效。</w:t>
      </w:r>
      <w:r>
        <w:rPr>
          <w:rFonts w:hint="eastAsia" w:ascii="仿宋_GB2312" w:hAnsi="仿宋_GB2312" w:eastAsia="仿宋_GB2312" w:cs="仿宋_GB2312"/>
          <w:color w:val="auto"/>
          <w:sz w:val="30"/>
          <w:szCs w:val="30"/>
          <w:highlight w:val="none"/>
          <w:u w:val="single"/>
          <w:lang w:val="en-US" w:eastAsia="zh-CN"/>
        </w:rPr>
        <w:t>投标工程量出现增减时</w:t>
      </w:r>
      <w:r>
        <w:rPr>
          <w:rFonts w:hint="eastAsia" w:ascii="仿宋_GB2312" w:hAnsi="仿宋_GB2312" w:eastAsia="仿宋_GB2312" w:cs="仿宋_GB2312"/>
          <w:color w:val="auto"/>
          <w:sz w:val="30"/>
          <w:szCs w:val="30"/>
          <w:highlight w:val="none"/>
          <w:u w:val="single"/>
        </w:rPr>
        <w:t>按原投标报价的综合单价计；原清单不包含的工程按当地预算定额</w:t>
      </w:r>
      <w:r>
        <w:rPr>
          <w:rFonts w:hint="eastAsia" w:ascii="仿宋_GB2312" w:hAnsi="仿宋_GB2312" w:eastAsia="仿宋_GB2312" w:cs="仿宋_GB2312"/>
          <w:color w:val="auto"/>
          <w:sz w:val="30"/>
          <w:szCs w:val="30"/>
          <w:highlight w:val="none"/>
          <w:u w:val="single"/>
          <w:lang w:val="en-US" w:eastAsia="zh-CN"/>
        </w:rPr>
        <w:t>及投标</w:t>
      </w:r>
      <w:r>
        <w:rPr>
          <w:rFonts w:hint="eastAsia" w:ascii="仿宋_GB2312" w:hAnsi="仿宋_GB2312" w:eastAsia="仿宋_GB2312" w:cs="仿宋_GB2312"/>
          <w:color w:val="auto"/>
          <w:sz w:val="30"/>
          <w:szCs w:val="30"/>
          <w:highlight w:val="none"/>
          <w:u w:val="single"/>
        </w:rPr>
        <w:t>综合单价</w:t>
      </w:r>
      <w:r>
        <w:rPr>
          <w:rFonts w:hint="eastAsia" w:ascii="仿宋_GB2312" w:hAnsi="仿宋_GB2312" w:eastAsia="仿宋_GB2312" w:cs="仿宋_GB2312"/>
          <w:color w:val="auto"/>
          <w:sz w:val="30"/>
          <w:szCs w:val="30"/>
          <w:highlight w:val="none"/>
          <w:u w:val="single"/>
          <w:lang w:val="en-US" w:eastAsia="zh-CN"/>
        </w:rPr>
        <w:t>下浮率计</w:t>
      </w:r>
      <w:r>
        <w:rPr>
          <w:rFonts w:hint="eastAsia" w:ascii="仿宋_GB2312" w:hAnsi="仿宋_GB2312" w:eastAsia="仿宋_GB2312" w:cs="仿宋_GB2312"/>
          <w:color w:val="auto"/>
          <w:sz w:val="30"/>
          <w:szCs w:val="30"/>
          <w:highlight w:val="none"/>
          <w:u w:val="none"/>
        </w:rPr>
        <w:t>。</w:t>
      </w:r>
    </w:p>
    <w:p w14:paraId="47FEFFFB">
      <w:pPr>
        <w:keepNext w:val="0"/>
        <w:keepLines w:val="0"/>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bookmarkStart w:id="988" w:name="_Toc19334"/>
      <w:bookmarkStart w:id="989" w:name="_Toc804"/>
      <w:r>
        <w:rPr>
          <w:rFonts w:hint="eastAsia" w:ascii="仿宋_GB2312" w:hAnsi="仿宋_GB2312" w:eastAsia="仿宋_GB2312" w:cs="仿宋_GB2312"/>
          <w:color w:val="auto"/>
          <w:sz w:val="30"/>
          <w:szCs w:val="30"/>
          <w:highlight w:val="none"/>
        </w:rPr>
        <w:t>10.</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 变更估价</w:t>
      </w:r>
      <w:bookmarkEnd w:id="988"/>
      <w:bookmarkEnd w:id="989"/>
    </w:p>
    <w:p w14:paraId="2B4E8B09">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10.</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.1 变更估价原则</w:t>
      </w:r>
    </w:p>
    <w:p w14:paraId="5244CC36">
      <w:pPr>
        <w:pStyle w:val="85"/>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关于变更估价的约定: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kern w:val="0"/>
          <w:sz w:val="30"/>
          <w:szCs w:val="30"/>
          <w:highlight w:val="none"/>
          <w:u w:val="single"/>
        </w:rPr>
        <w:t>①合同中有相同或类似工程项目单价的，可以参照合同中相同或类似项目的综合单价计算确定；②合同中没有相同或类似工程项目综合单价的，由承包人根据合同中约定的组价原则或参考“计价依据”提出适当的单价，经发包人或其委托的工程造价咨询单位审定后，作为结算的依据；③由于清单项目中项目特征或工程内容发生部分变更的，应以原综合单价为基础，仅就变更部分相应定额子目调整综合单价；④上述重新组价</w:t>
      </w:r>
      <w:r>
        <w:rPr>
          <w:rFonts w:hint="eastAsia" w:ascii="仿宋_GB2312" w:hAnsi="仿宋_GB2312" w:eastAsia="仿宋_GB2312" w:cs="仿宋_GB2312"/>
          <w:color w:val="auto"/>
          <w:kern w:val="0"/>
          <w:sz w:val="30"/>
          <w:szCs w:val="30"/>
          <w:highlight w:val="none"/>
          <w:u w:val="single"/>
          <w:lang w:val="en-US" w:eastAsia="zh-Hans"/>
        </w:rPr>
        <w:t>或原合同中不包含的工程项目</w:t>
      </w:r>
      <w:r>
        <w:rPr>
          <w:rFonts w:hint="eastAsia" w:ascii="仿宋_GB2312" w:hAnsi="仿宋_GB2312" w:eastAsia="仿宋_GB2312" w:cs="仿宋_GB2312"/>
          <w:color w:val="auto"/>
          <w:kern w:val="0"/>
          <w:sz w:val="30"/>
          <w:szCs w:val="30"/>
          <w:highlight w:val="none"/>
          <w:u w:val="single"/>
        </w:rPr>
        <w:t>的综合单价不能高于按</w:t>
      </w:r>
      <w:r>
        <w:rPr>
          <w:rFonts w:hint="eastAsia" w:ascii="仿宋_GB2312" w:hAnsi="仿宋_GB2312" w:eastAsia="仿宋_GB2312" w:cs="仿宋_GB2312"/>
          <w:color w:val="auto"/>
          <w:kern w:val="0"/>
          <w:sz w:val="30"/>
          <w:szCs w:val="30"/>
          <w:highlight w:val="none"/>
          <w:u w:val="single"/>
          <w:lang w:eastAsia="zh-CN"/>
        </w:rPr>
        <w:t>海南省</w:t>
      </w:r>
      <w:r>
        <w:rPr>
          <w:rFonts w:hint="eastAsia" w:ascii="仿宋_GB2312" w:hAnsi="仿宋_GB2312" w:eastAsia="仿宋_GB2312" w:cs="仿宋_GB2312"/>
          <w:color w:val="auto"/>
          <w:kern w:val="0"/>
          <w:sz w:val="30"/>
          <w:szCs w:val="30"/>
          <w:highlight w:val="none"/>
          <w:u w:val="single"/>
        </w:rPr>
        <w:t>现行工程造价计价规则和计价依据规定计算的价格，并按</w:t>
      </w:r>
      <w:r>
        <w:rPr>
          <w:rFonts w:hint="eastAsia" w:ascii="仿宋_GB2312" w:hAnsi="仿宋_GB2312" w:eastAsia="仿宋_GB2312" w:cs="仿宋_GB2312"/>
          <w:color w:val="auto"/>
          <w:kern w:val="0"/>
          <w:sz w:val="30"/>
          <w:szCs w:val="30"/>
          <w:highlight w:val="none"/>
          <w:u w:val="single"/>
          <w:lang w:val="en-US" w:eastAsia="zh-CN"/>
        </w:rPr>
        <w:t>招标</w:t>
      </w:r>
      <w:r>
        <w:rPr>
          <w:rFonts w:hint="eastAsia" w:ascii="仿宋_GB2312" w:hAnsi="仿宋_GB2312" w:eastAsia="仿宋_GB2312" w:cs="仿宋_GB2312"/>
          <w:color w:val="auto"/>
          <w:kern w:val="0"/>
          <w:sz w:val="30"/>
          <w:szCs w:val="30"/>
          <w:highlight w:val="none"/>
          <w:u w:val="single"/>
        </w:rPr>
        <w:t>时</w:t>
      </w:r>
      <w:r>
        <w:rPr>
          <w:rFonts w:hint="eastAsia" w:ascii="仿宋_GB2312" w:hAnsi="仿宋_GB2312" w:eastAsia="仿宋_GB2312" w:cs="仿宋_GB2312"/>
          <w:color w:val="auto"/>
          <w:kern w:val="0"/>
          <w:sz w:val="30"/>
          <w:szCs w:val="30"/>
          <w:highlight w:val="none"/>
          <w:u w:val="single"/>
          <w:lang w:val="en-US" w:eastAsia="zh-CN"/>
        </w:rPr>
        <w:t>备案控制价</w:t>
      </w:r>
      <w:r>
        <w:rPr>
          <w:rFonts w:hint="eastAsia" w:ascii="仿宋_GB2312" w:hAnsi="仿宋_GB2312" w:eastAsia="仿宋_GB2312" w:cs="仿宋_GB2312"/>
          <w:color w:val="auto"/>
          <w:kern w:val="0"/>
          <w:sz w:val="30"/>
          <w:szCs w:val="30"/>
          <w:highlight w:val="none"/>
          <w:u w:val="single"/>
        </w:rPr>
        <w:t>和中标价间的下浮幅度下浮</w:t>
      </w:r>
      <w:r>
        <w:rPr>
          <w:rFonts w:hint="eastAsia" w:ascii="仿宋_GB2312" w:hAnsi="仿宋_GB2312" w:eastAsia="仿宋_GB2312" w:cs="仿宋_GB2312"/>
          <w:color w:val="auto"/>
          <w:sz w:val="30"/>
          <w:szCs w:val="30"/>
          <w:highlight w:val="none"/>
        </w:rPr>
        <w:t>。</w:t>
      </w:r>
    </w:p>
    <w:p w14:paraId="13CDC567">
      <w:pPr>
        <w:pStyle w:val="16"/>
        <w:keepNext w:val="0"/>
        <w:keepLines w:val="0"/>
        <w:pageBreakBefore w:val="0"/>
        <w:widowControl w:val="0"/>
        <w:kinsoku/>
        <w:wordWrap/>
        <w:overflowPunct/>
        <w:topLinePunct w:val="0"/>
        <w:autoSpaceDE/>
        <w:autoSpaceDN/>
        <w:bidi w:val="0"/>
        <w:adjustRightInd/>
        <w:snapToGrid/>
        <w:spacing w:before="160" w:line="440" w:lineRule="exact"/>
        <w:ind w:right="317" w:firstLine="600" w:firstLineChars="200"/>
        <w:jc w:val="both"/>
        <w:textAlignment w:val="auto"/>
        <w:rPr>
          <w:rFonts w:hint="eastAsia" w:ascii="仿宋_GB2312" w:hAnsi="仿宋_GB2312" w:eastAsia="仿宋_GB2312" w:cs="仿宋_GB2312"/>
          <w:color w:val="auto"/>
          <w:kern w:val="0"/>
          <w:sz w:val="30"/>
          <w:szCs w:val="30"/>
          <w:highlight w:val="none"/>
          <w:u w:val="single"/>
          <w:lang w:val="en-US" w:eastAsia="zh-CN" w:bidi="ar-SA"/>
        </w:rPr>
      </w:pPr>
      <w:r>
        <w:rPr>
          <w:rFonts w:hint="eastAsia" w:ascii="仿宋_GB2312" w:hAnsi="仿宋_GB2312" w:eastAsia="仿宋_GB2312" w:cs="仿宋_GB2312"/>
          <w:color w:val="auto"/>
          <w:kern w:val="0"/>
          <w:sz w:val="30"/>
          <w:szCs w:val="30"/>
          <w:highlight w:val="none"/>
          <w:u w:val="single"/>
          <w:lang w:val="en-US" w:eastAsia="zh-CN" w:bidi="ar-SA"/>
        </w:rPr>
        <w:t>10.2.2变更、签证计价原则</w:t>
      </w:r>
    </w:p>
    <w:p w14:paraId="255AF55D">
      <w:pPr>
        <w:pStyle w:val="16"/>
        <w:keepNext w:val="0"/>
        <w:keepLines w:val="0"/>
        <w:pageBreakBefore w:val="0"/>
        <w:widowControl w:val="0"/>
        <w:kinsoku/>
        <w:wordWrap/>
        <w:overflowPunct/>
        <w:topLinePunct w:val="0"/>
        <w:autoSpaceDE/>
        <w:autoSpaceDN/>
        <w:bidi w:val="0"/>
        <w:adjustRightInd/>
        <w:snapToGrid/>
        <w:spacing w:before="160" w:line="440" w:lineRule="exact"/>
        <w:ind w:right="317"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u w:val="single"/>
          <w:lang w:val="en-US" w:eastAsia="zh-CN" w:bidi="ar-SA"/>
        </w:rPr>
        <w:t>因发包单位、工程使用单位、设计单位、监理单位及相关政府管理部门发起的变更、签证，7个工作日内施工、监理、设计、审计、建设五方签字确认，于最终结算时一并计量。</w:t>
      </w:r>
    </w:p>
    <w:p w14:paraId="3BFAAC76">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Start w:id="990" w:name="_Toc297048383"/>
      <w:bookmarkStart w:id="991" w:name="_Toc296346698"/>
      <w:bookmarkStart w:id="992" w:name="_Toc297123544"/>
      <w:bookmarkStart w:id="993" w:name="_Toc292559907"/>
      <w:bookmarkStart w:id="994" w:name="_Toc303539150"/>
      <w:bookmarkStart w:id="995" w:name="_Toc297120497"/>
      <w:bookmarkStart w:id="996" w:name="_Toc297216203"/>
      <w:bookmarkStart w:id="997" w:name="_Toc300934993"/>
      <w:bookmarkStart w:id="998" w:name="_Toc296891025"/>
      <w:bookmarkStart w:id="999" w:name="_Toc296944536"/>
      <w:bookmarkStart w:id="1000" w:name="_Toc292559402"/>
      <w:bookmarkStart w:id="1001" w:name="_Toc296503197"/>
      <w:bookmarkStart w:id="1002" w:name="_Toc296347196"/>
      <w:bookmarkStart w:id="1003" w:name="_Toc296891237"/>
      <w:bookmarkStart w:id="1004" w:name="_Toc304295570"/>
      <w:bookmarkStart w:id="1005" w:name="_Toc312678029"/>
      <w:bookmarkStart w:id="1006" w:name="_Toc312677503"/>
      <w:r>
        <w:rPr>
          <w:rFonts w:hint="eastAsia" w:ascii="仿宋_GB2312" w:hAnsi="仿宋_GB2312" w:eastAsia="仿宋_GB2312" w:cs="仿宋_GB2312"/>
          <w:color w:val="auto"/>
          <w:sz w:val="30"/>
          <w:szCs w:val="30"/>
          <w:highlight w:val="none"/>
        </w:rPr>
        <w:t>0.</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承</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Start w:id="1007" w:name="_Toc297123545"/>
      <w:bookmarkStart w:id="1008" w:name="_Toc297120503"/>
      <w:bookmarkStart w:id="1009" w:name="_Toc296891031"/>
      <w:bookmarkStart w:id="1010" w:name="_Toc297048389"/>
      <w:bookmarkStart w:id="1011" w:name="_Toc296347202"/>
      <w:bookmarkStart w:id="1012" w:name="_Toc297216204"/>
      <w:bookmarkStart w:id="1013" w:name="_Toc296346704"/>
      <w:bookmarkStart w:id="1014" w:name="_Toc296891243"/>
      <w:bookmarkStart w:id="1015" w:name="_Toc296503203"/>
      <w:bookmarkStart w:id="1016" w:name="_Toc292559913"/>
      <w:bookmarkStart w:id="1017" w:name="_Toc292559408"/>
      <w:bookmarkStart w:id="1018" w:name="_Toc300934994"/>
      <w:bookmarkStart w:id="1019" w:name="_Toc303539151"/>
      <w:bookmarkStart w:id="1020" w:name="_Toc296944542"/>
      <w:r>
        <w:rPr>
          <w:rFonts w:hint="eastAsia" w:ascii="仿宋_GB2312" w:hAnsi="仿宋_GB2312" w:eastAsia="仿宋_GB2312" w:cs="仿宋_GB2312"/>
          <w:color w:val="auto"/>
          <w:sz w:val="30"/>
          <w:szCs w:val="30"/>
          <w:highlight w:val="none"/>
        </w:rPr>
        <w:t>包人的合理化建议</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1272DC2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监理人审查承包人合理化建议的期限：</w:t>
      </w:r>
      <w:r>
        <w:rPr>
          <w:rFonts w:hint="eastAsia" w:ascii="仿宋_GB2312" w:hAnsi="仿宋_GB2312" w:eastAsia="仿宋_GB2312" w:cs="仿宋_GB2312"/>
          <w:color w:val="auto"/>
          <w:sz w:val="30"/>
          <w:szCs w:val="30"/>
          <w:highlight w:val="none"/>
          <w:u w:val="single"/>
        </w:rPr>
        <w:t>收到合理化建议后7日内</w:t>
      </w:r>
      <w:r>
        <w:rPr>
          <w:rFonts w:hint="eastAsia" w:ascii="仿宋_GB2312" w:hAnsi="仿宋_GB2312" w:eastAsia="仿宋_GB2312" w:cs="仿宋_GB2312"/>
          <w:color w:val="auto"/>
          <w:sz w:val="30"/>
          <w:szCs w:val="30"/>
          <w:highlight w:val="none"/>
        </w:rPr>
        <w:t>。</w:t>
      </w:r>
    </w:p>
    <w:p w14:paraId="20D5A492">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发包人审批承包人合理化建议的期限：</w:t>
      </w:r>
      <w:r>
        <w:rPr>
          <w:rFonts w:hint="eastAsia" w:ascii="仿宋_GB2312" w:hAnsi="仿宋_GB2312" w:eastAsia="仿宋_GB2312" w:cs="仿宋_GB2312"/>
          <w:color w:val="auto"/>
          <w:sz w:val="30"/>
          <w:szCs w:val="30"/>
          <w:highlight w:val="none"/>
          <w:u w:val="single"/>
        </w:rPr>
        <w:t>收到合理化建议后7日内</w:t>
      </w:r>
      <w:r>
        <w:rPr>
          <w:rFonts w:hint="eastAsia" w:ascii="仿宋_GB2312" w:hAnsi="仿宋_GB2312" w:eastAsia="仿宋_GB2312" w:cs="仿宋_GB2312"/>
          <w:color w:val="auto"/>
          <w:sz w:val="30"/>
          <w:szCs w:val="30"/>
          <w:highlight w:val="none"/>
        </w:rPr>
        <w:t>。</w:t>
      </w:r>
    </w:p>
    <w:p w14:paraId="73129AF3">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承</w:t>
      </w:r>
      <w:bookmarkStart w:id="1021" w:name="_Toc296891244"/>
      <w:bookmarkStart w:id="1022" w:name="_Toc300934995"/>
      <w:bookmarkStart w:id="1023" w:name="_Toc303539152"/>
      <w:bookmarkStart w:id="1024" w:name="_Toc304295571"/>
      <w:bookmarkStart w:id="1025" w:name="_Toc297123546"/>
      <w:bookmarkStart w:id="1026" w:name="_Toc296347203"/>
      <w:bookmarkStart w:id="1027" w:name="_Toc297120504"/>
      <w:bookmarkStart w:id="1028" w:name="_Toc296503204"/>
      <w:bookmarkStart w:id="1029" w:name="_Toc318581175"/>
      <w:bookmarkStart w:id="1030" w:name="_Toc296891032"/>
      <w:bookmarkStart w:id="1031" w:name="_Toc297216205"/>
      <w:bookmarkStart w:id="1032" w:name="_Toc292559409"/>
      <w:bookmarkStart w:id="1033" w:name="_Toc297048390"/>
      <w:bookmarkStart w:id="1034" w:name="_Toc296944543"/>
      <w:bookmarkStart w:id="1035" w:name="_Toc312677504"/>
      <w:bookmarkStart w:id="1036" w:name="_Toc292559914"/>
      <w:bookmarkStart w:id="1037" w:name="_Toc296346705"/>
      <w:bookmarkStart w:id="1038" w:name="_Toc312678030"/>
      <w:r>
        <w:rPr>
          <w:rFonts w:hint="eastAsia" w:ascii="仿宋_GB2312" w:hAnsi="仿宋_GB2312" w:eastAsia="仿宋_GB2312" w:cs="仿宋_GB2312"/>
          <w:color w:val="auto"/>
          <w:sz w:val="30"/>
          <w:szCs w:val="30"/>
          <w:highlight w:val="none"/>
        </w:rPr>
        <w:t>包人提出的合理化建议降低了合同价格或者提高了工程经济效益的奖励的方法和金额为：</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p>
    <w:p w14:paraId="6C87F155">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1039" w:name="_Toc14340"/>
      <w:bookmarkStart w:id="1040" w:name="_Toc26906"/>
      <w:r>
        <w:rPr>
          <w:rFonts w:hint="eastAsia" w:ascii="仿宋_GB2312" w:hAnsi="仿宋_GB2312" w:eastAsia="仿宋_GB2312" w:cs="仿宋_GB2312"/>
          <w:color w:val="auto"/>
          <w:sz w:val="30"/>
          <w:szCs w:val="30"/>
          <w:highlight w:val="none"/>
        </w:rPr>
        <w:t>1</w:t>
      </w:r>
      <w:bookmarkStart w:id="1041" w:name="_Toc296503199"/>
      <w:bookmarkStart w:id="1042" w:name="_Toc292559909"/>
      <w:bookmarkStart w:id="1043" w:name="_Toc292559404"/>
      <w:bookmarkStart w:id="1044" w:name="_Toc297123548"/>
      <w:bookmarkStart w:id="1045" w:name="_Toc303539154"/>
      <w:bookmarkStart w:id="1046" w:name="_Toc304295574"/>
      <w:bookmarkStart w:id="1047" w:name="_Toc297216207"/>
      <w:bookmarkStart w:id="1048" w:name="_Toc296891239"/>
      <w:bookmarkStart w:id="1049" w:name="_Toc297048385"/>
      <w:bookmarkStart w:id="1050" w:name="_Toc296944538"/>
      <w:bookmarkStart w:id="1051" w:name="_Toc312677507"/>
      <w:bookmarkStart w:id="1052" w:name="_Toc312678033"/>
      <w:bookmarkStart w:id="1053" w:name="_Toc297120499"/>
      <w:bookmarkStart w:id="1054" w:name="_Toc296346700"/>
      <w:bookmarkStart w:id="1055" w:name="_Toc296347198"/>
      <w:bookmarkStart w:id="1056" w:name="_Toc300934997"/>
      <w:bookmarkStart w:id="1057" w:name="_Toc296891027"/>
      <w:r>
        <w:rPr>
          <w:rFonts w:hint="eastAsia" w:ascii="仿宋_GB2312" w:hAnsi="仿宋_GB2312" w:eastAsia="仿宋_GB2312" w:cs="仿宋_GB2312"/>
          <w:color w:val="auto"/>
          <w:sz w:val="30"/>
          <w:szCs w:val="30"/>
          <w:highlight w:val="none"/>
        </w:rPr>
        <w:t>0.</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 xml:space="preserve"> 暂估价</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14:paraId="37958081">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暂</w:t>
      </w:r>
      <w:bookmarkStart w:id="1058" w:name="_Toc312678034"/>
      <w:bookmarkStart w:id="1059" w:name="_Toc312677508"/>
      <w:bookmarkStart w:id="1060" w:name="_Toc318581176"/>
      <w:r>
        <w:rPr>
          <w:rFonts w:hint="eastAsia" w:ascii="仿宋_GB2312" w:hAnsi="仿宋_GB2312" w:eastAsia="仿宋_GB2312" w:cs="仿宋_GB2312"/>
          <w:color w:val="auto"/>
          <w:kern w:val="0"/>
          <w:sz w:val="30"/>
          <w:szCs w:val="30"/>
          <w:highlight w:val="none"/>
        </w:rPr>
        <w:t>估价材料和工程设备的明细详见附件11：《</w:t>
      </w:r>
      <w:r>
        <w:rPr>
          <w:rFonts w:hint="eastAsia" w:ascii="仿宋_GB2312" w:hAnsi="仿宋_GB2312" w:eastAsia="仿宋_GB2312" w:cs="仿宋_GB2312"/>
          <w:color w:val="auto"/>
          <w:sz w:val="30"/>
          <w:szCs w:val="30"/>
          <w:highlight w:val="none"/>
        </w:rPr>
        <w:t>暂估价一览表》</w:t>
      </w:r>
      <w:r>
        <w:rPr>
          <w:rFonts w:hint="eastAsia" w:ascii="仿宋_GB2312" w:hAnsi="仿宋_GB2312" w:eastAsia="仿宋_GB2312" w:cs="仿宋_GB2312"/>
          <w:color w:val="auto"/>
          <w:kern w:val="0"/>
          <w:sz w:val="30"/>
          <w:szCs w:val="30"/>
          <w:highlight w:val="none"/>
        </w:rPr>
        <w:t>。</w:t>
      </w:r>
      <w:bookmarkEnd w:id="1058"/>
      <w:bookmarkEnd w:id="1059"/>
      <w:bookmarkEnd w:id="1060"/>
    </w:p>
    <w:p w14:paraId="39338F58">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bookmarkStart w:id="1061" w:name="_Toc312678035"/>
      <w:bookmarkStart w:id="1062" w:name="_Toc312677509"/>
      <w:bookmarkStart w:id="1063" w:name="_Toc318581177"/>
      <w:r>
        <w:rPr>
          <w:rFonts w:hint="eastAsia" w:ascii="仿宋_GB2312" w:hAnsi="仿宋_GB2312" w:eastAsia="仿宋_GB2312" w:cs="仿宋_GB2312"/>
          <w:color w:val="auto"/>
          <w:sz w:val="30"/>
          <w:szCs w:val="30"/>
          <w:highlight w:val="none"/>
        </w:rPr>
        <w:t>0.</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.1 依法必须招标的暂估价项目</w:t>
      </w:r>
      <w:bookmarkEnd w:id="1061"/>
      <w:bookmarkEnd w:id="1062"/>
      <w:bookmarkEnd w:id="1063"/>
    </w:p>
    <w:p w14:paraId="7EF9A7B9">
      <w:pPr>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eastAsia="仿宋_GB2312"/>
          <w:b/>
          <w:bCs/>
          <w:color w:val="FF0000"/>
          <w:sz w:val="28"/>
          <w:szCs w:val="28"/>
          <w:lang w:eastAsia="zh-Hans"/>
        </w:rPr>
      </w:pPr>
      <w:r>
        <w:rPr>
          <w:rFonts w:hint="eastAsia" w:ascii="仿宋_GB2312" w:hAnsi="仿宋_GB2312" w:eastAsia="仿宋_GB2312" w:cs="仿宋_GB2312"/>
          <w:color w:val="auto"/>
          <w:sz w:val="30"/>
          <w:szCs w:val="30"/>
          <w:highlight w:val="none"/>
        </w:rPr>
        <w:t>对于依法必须招标的暂估价项目的确认和批准采取第</w:t>
      </w:r>
      <w:r>
        <w:rPr>
          <w:rFonts w:hint="eastAsia" w:ascii="仿宋_GB2312" w:hAnsi="仿宋_GB2312" w:eastAsia="仿宋_GB2312" w:cs="仿宋_GB2312"/>
          <w:strike w:val="0"/>
          <w:dstrike w:val="0"/>
          <w:color w:val="auto"/>
          <w:sz w:val="30"/>
          <w:szCs w:val="30"/>
          <w:highlight w:val="none"/>
          <w:u w:val="single"/>
        </w:rPr>
        <w:t xml:space="preserve"> </w:t>
      </w:r>
      <w:r>
        <w:rPr>
          <w:rFonts w:hint="eastAsia" w:ascii="仿宋_GB2312" w:hAnsi="仿宋_GB2312" w:eastAsia="仿宋_GB2312" w:cs="仿宋_GB2312"/>
          <w:strike w:val="0"/>
          <w:dstrike w:val="0"/>
          <w:color w:val="auto"/>
          <w:sz w:val="30"/>
          <w:szCs w:val="30"/>
          <w:highlight w:val="none"/>
          <w:u w:val="single"/>
          <w:lang w:val="en-US" w:eastAsia="zh-CN"/>
        </w:rPr>
        <w:t>/</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种方式确定。</w:t>
      </w:r>
    </w:p>
    <w:p w14:paraId="7962BEC6">
      <w:pPr>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10.</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.2 不属于依法必须招标的暂估价项目</w:t>
      </w:r>
    </w:p>
    <w:p w14:paraId="2B639993">
      <w:pPr>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对于不属于依法必须招标的暂估价项目的确认和批准采取第</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strike w:val="0"/>
          <w:dstrike w:val="0"/>
          <w:color w:val="auto"/>
          <w:sz w:val="30"/>
          <w:szCs w:val="30"/>
          <w:highlight w:val="none"/>
          <w:u w:val="single"/>
          <w:lang w:val="en-US" w:eastAsia="zh-CN"/>
        </w:rPr>
        <w:t>/</w:t>
      </w:r>
      <w:r>
        <w:rPr>
          <w:rFonts w:hint="eastAsia" w:ascii="仿宋_GB2312" w:hAnsi="仿宋_GB2312" w:eastAsia="仿宋_GB2312" w:cs="仿宋_GB2312"/>
          <w:strike w:val="0"/>
          <w:dstrike w:val="0"/>
          <w:color w:val="auto"/>
          <w:sz w:val="30"/>
          <w:szCs w:val="30"/>
          <w:highlight w:val="none"/>
        </w:rPr>
        <w:t xml:space="preserve"> </w:t>
      </w:r>
      <w:r>
        <w:rPr>
          <w:rFonts w:hint="eastAsia" w:ascii="仿宋_GB2312" w:hAnsi="仿宋_GB2312" w:eastAsia="仿宋_GB2312" w:cs="仿宋_GB2312"/>
          <w:color w:val="auto"/>
          <w:sz w:val="30"/>
          <w:szCs w:val="30"/>
          <w:highlight w:val="none"/>
        </w:rPr>
        <w:t>种方式确定。</w:t>
      </w:r>
    </w:p>
    <w:p w14:paraId="7CF3B177">
      <w:pPr>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第3种方式：</w:t>
      </w:r>
      <w:r>
        <w:rPr>
          <w:rFonts w:hint="eastAsia" w:ascii="仿宋_GB2312" w:hAnsi="仿宋_GB2312" w:eastAsia="仿宋_GB2312" w:cs="仿宋_GB2312"/>
          <w:color w:val="auto"/>
          <w:kern w:val="0"/>
          <w:sz w:val="30"/>
          <w:szCs w:val="30"/>
          <w:highlight w:val="none"/>
        </w:rPr>
        <w:t>承包人直接实施的暂估价项目</w:t>
      </w:r>
    </w:p>
    <w:p w14:paraId="110154E8">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both"/>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承包人直接实施的暂估价项目的约定：</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eastAsia="zh-CN"/>
        </w:rPr>
        <w:t>工程量</w:t>
      </w:r>
      <w:r>
        <w:rPr>
          <w:rFonts w:hint="eastAsia" w:ascii="仿宋_GB2312" w:hAnsi="仿宋_GB2312" w:eastAsia="仿宋_GB2312" w:cs="仿宋_GB2312"/>
          <w:color w:val="auto"/>
          <w:sz w:val="30"/>
          <w:szCs w:val="30"/>
          <w:highlight w:val="none"/>
          <w:u w:val="single"/>
        </w:rPr>
        <w:t>按</w:t>
      </w:r>
      <w:r>
        <w:rPr>
          <w:rFonts w:hint="eastAsia" w:ascii="仿宋_GB2312" w:hAnsi="仿宋_GB2312" w:eastAsia="仿宋_GB2312" w:cs="仿宋_GB2312"/>
          <w:color w:val="auto"/>
          <w:sz w:val="30"/>
          <w:szCs w:val="30"/>
          <w:highlight w:val="none"/>
          <w:u w:val="single"/>
          <w:lang w:eastAsia="zh-CN"/>
        </w:rPr>
        <w:t>设计图纸及</w:t>
      </w:r>
      <w:r>
        <w:rPr>
          <w:rFonts w:hint="eastAsia" w:ascii="仿宋_GB2312" w:hAnsi="仿宋_GB2312" w:eastAsia="仿宋_GB2312" w:cs="仿宋_GB2312"/>
          <w:color w:val="auto"/>
          <w:sz w:val="30"/>
          <w:szCs w:val="30"/>
          <w:highlight w:val="none"/>
          <w:u w:val="single"/>
        </w:rPr>
        <w:t>监理</w:t>
      </w:r>
      <w:r>
        <w:rPr>
          <w:rFonts w:hint="eastAsia" w:ascii="仿宋_GB2312" w:hAnsi="仿宋_GB2312" w:eastAsia="仿宋_GB2312" w:cs="仿宋_GB2312"/>
          <w:color w:val="auto"/>
          <w:sz w:val="30"/>
          <w:szCs w:val="30"/>
          <w:highlight w:val="none"/>
          <w:u w:val="single"/>
          <w:lang w:eastAsia="zh-CN"/>
        </w:rPr>
        <w:t>单位</w:t>
      </w:r>
      <w:r>
        <w:rPr>
          <w:rFonts w:hint="eastAsia" w:ascii="仿宋_GB2312" w:hAnsi="仿宋_GB2312" w:eastAsia="仿宋_GB2312" w:cs="仿宋_GB2312"/>
          <w:color w:val="auto"/>
          <w:sz w:val="30"/>
          <w:szCs w:val="30"/>
          <w:highlight w:val="none"/>
          <w:u w:val="single"/>
        </w:rPr>
        <w:t>、发包人、发包人委托的</w:t>
      </w:r>
      <w:r>
        <w:rPr>
          <w:rFonts w:hint="eastAsia" w:ascii="仿宋_GB2312" w:hAnsi="仿宋_GB2312" w:eastAsia="仿宋_GB2312" w:cs="仿宋_GB2312"/>
          <w:color w:val="auto"/>
          <w:sz w:val="30"/>
          <w:szCs w:val="30"/>
          <w:highlight w:val="none"/>
          <w:u w:val="single"/>
          <w:lang w:eastAsia="zh-CN"/>
        </w:rPr>
        <w:t>跟踪审计单位</w:t>
      </w:r>
      <w:r>
        <w:rPr>
          <w:rFonts w:hint="eastAsia" w:ascii="仿宋_GB2312" w:hAnsi="仿宋_GB2312" w:eastAsia="仿宋_GB2312" w:cs="仿宋_GB2312"/>
          <w:color w:val="auto"/>
          <w:sz w:val="30"/>
          <w:szCs w:val="30"/>
          <w:highlight w:val="none"/>
          <w:u w:val="single"/>
        </w:rPr>
        <w:t>审核确认</w:t>
      </w:r>
      <w:r>
        <w:rPr>
          <w:rFonts w:hint="eastAsia" w:ascii="仿宋_GB2312" w:hAnsi="仿宋_GB2312" w:eastAsia="仿宋_GB2312" w:cs="仿宋_GB2312"/>
          <w:color w:val="auto"/>
          <w:sz w:val="30"/>
          <w:szCs w:val="30"/>
          <w:highlight w:val="none"/>
          <w:u w:val="single"/>
          <w:lang w:eastAsia="zh-CN"/>
        </w:rPr>
        <w:t>为准，增加确认后工程量及相关费用双方协商处理</w:t>
      </w:r>
      <w:r>
        <w:rPr>
          <w:rFonts w:hint="eastAsia" w:ascii="仿宋_GB2312" w:hAnsi="仿宋_GB2312" w:eastAsia="仿宋_GB2312" w:cs="仿宋_GB2312"/>
          <w:color w:val="auto"/>
          <w:sz w:val="30"/>
          <w:szCs w:val="30"/>
          <w:highlight w:val="none"/>
        </w:rPr>
        <w:t>。</w:t>
      </w:r>
    </w:p>
    <w:p w14:paraId="554DD8C7">
      <w:pPr>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10.</w:t>
      </w:r>
      <w:r>
        <w:rPr>
          <w:rFonts w:hint="eastAsia" w:ascii="仿宋_GB2312" w:hAnsi="仿宋_GB2312" w:eastAsia="仿宋_GB2312" w:cs="仿宋_GB2312"/>
          <w:color w:val="auto"/>
          <w:sz w:val="30"/>
          <w:szCs w:val="30"/>
          <w:highlight w:val="none"/>
          <w:lang w:val="en-US" w:eastAsia="zh-CN"/>
        </w:rPr>
        <w:t>5</w:t>
      </w:r>
      <w:r>
        <w:rPr>
          <w:rFonts w:hint="eastAsia" w:ascii="仿宋_GB2312" w:hAnsi="仿宋_GB2312" w:eastAsia="仿宋_GB2312" w:cs="仿宋_GB2312"/>
          <w:color w:val="auto"/>
          <w:sz w:val="30"/>
          <w:szCs w:val="30"/>
          <w:highlight w:val="none"/>
        </w:rPr>
        <w:t xml:space="preserve"> 暂列金额</w:t>
      </w:r>
    </w:p>
    <w:p w14:paraId="0500C660">
      <w:pPr>
        <w:pStyle w:val="85"/>
        <w:pageBreakBefore w:val="0"/>
        <w:widowControl w:val="0"/>
        <w:tabs>
          <w:tab w:val="left" w:pos="435"/>
        </w:tabs>
        <w:kinsoku/>
        <w:wordWrap/>
        <w:overflowPunct/>
        <w:topLinePunct w:val="0"/>
        <w:autoSpaceDE/>
        <w:autoSpaceDN/>
        <w:bidi w:val="0"/>
        <w:adjustRightInd/>
        <w:snapToGrid/>
        <w:spacing w:line="440" w:lineRule="exact"/>
        <w:ind w:firstLine="675" w:firstLineChars="225"/>
        <w:jc w:val="left"/>
        <w:textAlignment w:val="auto"/>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kern w:val="0"/>
          <w:sz w:val="30"/>
          <w:szCs w:val="30"/>
          <w:highlight w:val="none"/>
        </w:rPr>
        <w:t>合同当事人关于暂列金额使用的约定：</w:t>
      </w:r>
      <w:r>
        <w:rPr>
          <w:rFonts w:hint="eastAsia" w:ascii="仿宋_GB2312" w:hAnsi="仿宋_GB2312" w:eastAsia="仿宋_GB2312" w:cs="仿宋_GB2312"/>
          <w:color w:val="auto"/>
          <w:sz w:val="30"/>
          <w:szCs w:val="30"/>
          <w:highlight w:val="none"/>
          <w:u w:val="single"/>
        </w:rPr>
        <w:t xml:space="preserve"> </w:t>
      </w:r>
      <w:bookmarkStart w:id="1064" w:name="_Toc351203643"/>
      <w:r>
        <w:rPr>
          <w:rFonts w:hint="eastAsia" w:ascii="仿宋_GB2312" w:eastAsia="仿宋_GB2312"/>
          <w:color w:val="auto"/>
          <w:sz w:val="30"/>
          <w:szCs w:val="30"/>
          <w:highlight w:val="none"/>
          <w:u w:val="single"/>
        </w:rPr>
        <w:t>工程施工过程中发生的工程变更、合同约定调整因素出现时的合同价款调整以及发生的索赔、现场签证等确认的费用，经发包人审定，执行政府投资管理办法规定的审批程序。使用其他项目费用中的暂列金额支付上述事项所发生的费用时，支付比例按工程进度款支付比例同期进行支付。在合同价格中的暂列金额由发包人掌握使用；暂列金额的余额归发包人所有。</w:t>
      </w:r>
      <w:bookmarkEnd w:id="1064"/>
      <w:r>
        <w:rPr>
          <w:rFonts w:hint="eastAsia" w:ascii="仿宋_GB2312" w:eastAsia="仿宋_GB2312"/>
          <w:color w:val="auto"/>
          <w:sz w:val="30"/>
          <w:szCs w:val="30"/>
          <w:highlight w:val="none"/>
          <w:u w:val="single"/>
        </w:rPr>
        <w:t>暂列金的支付时间为工程竣工验收结算交付竣工验收备案资料后进行支付</w:t>
      </w:r>
      <w:r>
        <w:rPr>
          <w:rFonts w:hint="eastAsia" w:ascii="仿宋_GB2312" w:eastAsia="仿宋_GB2312"/>
          <w:color w:val="auto"/>
          <w:sz w:val="30"/>
          <w:szCs w:val="30"/>
          <w:highlight w:val="none"/>
          <w:u w:val="none"/>
        </w:rPr>
        <w:t>。</w:t>
      </w:r>
    </w:p>
    <w:p w14:paraId="71F4B12A">
      <w:pPr>
        <w:pStyle w:val="3"/>
        <w:pageBreakBefore w:val="0"/>
        <w:widowControl w:val="0"/>
        <w:kinsoku/>
        <w:wordWrap/>
        <w:overflowPunct/>
        <w:topLinePunct w:val="0"/>
        <w:autoSpaceDE/>
        <w:autoSpaceDN/>
        <w:bidi w:val="0"/>
        <w:adjustRightInd/>
        <w:snapToGrid/>
        <w:spacing w:before="120" w:after="120" w:line="440" w:lineRule="exact"/>
        <w:textAlignment w:val="auto"/>
        <w:outlineLvl w:val="1"/>
        <w:rPr>
          <w:rFonts w:hint="eastAsia" w:ascii="仿宋_GB2312" w:hAnsi="仿宋_GB2312" w:eastAsia="仿宋_GB2312" w:cs="仿宋_GB2312"/>
          <w:b/>
          <w:bCs w:val="0"/>
          <w:color w:val="auto"/>
          <w:sz w:val="30"/>
          <w:szCs w:val="30"/>
          <w:highlight w:val="none"/>
        </w:rPr>
      </w:pPr>
      <w:bookmarkStart w:id="1065" w:name="_Toc70813430"/>
      <w:bookmarkStart w:id="1066" w:name="_Toc21256"/>
      <w:r>
        <w:rPr>
          <w:rFonts w:hint="eastAsia" w:ascii="仿宋_GB2312" w:hAnsi="仿宋_GB2312" w:eastAsia="仿宋_GB2312" w:cs="仿宋_GB2312"/>
          <w:b/>
          <w:bCs w:val="0"/>
          <w:color w:val="auto"/>
          <w:sz w:val="30"/>
          <w:szCs w:val="30"/>
          <w:highlight w:val="none"/>
        </w:rPr>
        <w:t>11. 价格调整</w:t>
      </w:r>
      <w:bookmarkEnd w:id="1065"/>
      <w:bookmarkEnd w:id="1066"/>
    </w:p>
    <w:p w14:paraId="44A85416">
      <w:pPr>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bookmarkStart w:id="1067" w:name="_Toc296891241"/>
      <w:bookmarkStart w:id="1068" w:name="_Toc303539157"/>
      <w:bookmarkStart w:id="1069" w:name="_Toc296944540"/>
      <w:bookmarkStart w:id="1070" w:name="_Toc296503201"/>
      <w:bookmarkStart w:id="1071" w:name="_Toc296346702"/>
      <w:bookmarkStart w:id="1072" w:name="_Toc292559911"/>
      <w:bookmarkStart w:id="1073" w:name="_Toc296347200"/>
      <w:bookmarkStart w:id="1074" w:name="_Toc297216209"/>
      <w:bookmarkStart w:id="1075" w:name="_Toc292559406"/>
      <w:bookmarkStart w:id="1076" w:name="_Toc297123550"/>
      <w:bookmarkStart w:id="1077" w:name="_Toc312678039"/>
      <w:bookmarkStart w:id="1078" w:name="_Toc304295577"/>
      <w:bookmarkStart w:id="1079" w:name="_Toc297120501"/>
      <w:bookmarkStart w:id="1080" w:name="_Toc300935000"/>
      <w:bookmarkStart w:id="1081" w:name="_Toc296891029"/>
      <w:bookmarkStart w:id="1082" w:name="_Toc297048387"/>
      <w:r>
        <w:rPr>
          <w:rFonts w:hint="eastAsia" w:ascii="仿宋_GB2312" w:hAnsi="仿宋_GB2312" w:eastAsia="仿宋_GB2312" w:cs="仿宋_GB2312"/>
          <w:color w:val="auto"/>
          <w:sz w:val="30"/>
          <w:szCs w:val="30"/>
          <w:highlight w:val="none"/>
        </w:rPr>
        <w:t>11.1 市场价格波动引起的调整</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14:paraId="48580445">
      <w:pPr>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市场价格波动是否调整合同价格的约定：</w:t>
      </w:r>
      <w:r>
        <w:rPr>
          <w:rFonts w:hint="eastAsia" w:ascii="仿宋_GB2312" w:hAnsi="仿宋_GB2312" w:eastAsia="仿宋_GB2312" w:cs="仿宋_GB2312"/>
          <w:color w:val="auto"/>
          <w:sz w:val="30"/>
          <w:szCs w:val="30"/>
          <w:highlight w:val="none"/>
          <w:u w:val="single"/>
        </w:rPr>
        <w:t xml:space="preserve"> 市场价格波动超过合同当事人约定的范围，合同价格予以调整。</w:t>
      </w:r>
      <w:r>
        <w:rPr>
          <w:rFonts w:hint="eastAsia" w:ascii="仿宋_GB2312" w:hAnsi="仿宋_GB2312" w:eastAsia="仿宋_GB2312" w:cs="仿宋_GB2312"/>
          <w:color w:val="auto"/>
          <w:spacing w:val="4"/>
          <w:sz w:val="30"/>
          <w:szCs w:val="30"/>
          <w:highlight w:val="none"/>
          <w:u w:val="single"/>
        </w:rPr>
        <w:t>（1）</w:t>
      </w:r>
      <w:r>
        <w:rPr>
          <w:rFonts w:hint="eastAsia" w:ascii="仿宋_GB2312" w:hAnsi="仿宋_GB2312" w:eastAsia="仿宋_GB2312" w:cs="仿宋_GB2312"/>
          <w:color w:val="auto"/>
          <w:sz w:val="30"/>
          <w:szCs w:val="30"/>
          <w:highlight w:val="none"/>
          <w:u w:val="single"/>
        </w:rPr>
        <w:t>合同履行期间材料单价涨幅超过投标时材料单价5%时，材料单价予以调整；（2）超出部分依据</w:t>
      </w:r>
      <w:r>
        <w:rPr>
          <w:rFonts w:hint="eastAsia" w:ascii="仿宋_GB2312" w:hAnsi="仿宋_GB2312" w:eastAsia="仿宋_GB2312" w:cs="仿宋_GB2312"/>
          <w:color w:val="auto"/>
          <w:sz w:val="30"/>
          <w:szCs w:val="30"/>
          <w:highlight w:val="none"/>
          <w:u w:val="single"/>
          <w:lang w:eastAsia="zh-CN"/>
        </w:rPr>
        <w:t>海南省交通工程造价管理站</w:t>
      </w:r>
      <w:r>
        <w:rPr>
          <w:rFonts w:hint="eastAsia" w:ascii="仿宋_GB2312" w:hAnsi="仿宋_GB2312" w:eastAsia="仿宋_GB2312" w:cs="仿宋_GB2312"/>
          <w:color w:val="auto"/>
          <w:sz w:val="30"/>
          <w:szCs w:val="30"/>
          <w:highlight w:val="none"/>
          <w:u w:val="single"/>
        </w:rPr>
        <w:t>发布的实时信息价进行调整，综合单价据实调整，信息价中没有的材料价格以甲乙双方共同协商确定综合单价</w:t>
      </w:r>
      <w:r>
        <w:rPr>
          <w:rFonts w:hint="eastAsia" w:ascii="仿宋_GB2312" w:hAnsi="仿宋_GB2312" w:eastAsia="仿宋_GB2312" w:cs="仿宋_GB2312"/>
          <w:color w:val="auto"/>
          <w:sz w:val="30"/>
          <w:szCs w:val="30"/>
          <w:highlight w:val="none"/>
        </w:rPr>
        <w:t>。</w:t>
      </w:r>
    </w:p>
    <w:p w14:paraId="1FCB6EC2">
      <w:pPr>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因市场价格波动调整合同价格，采用以下第</w:t>
      </w:r>
      <w:r>
        <w:rPr>
          <w:rFonts w:hint="eastAsia" w:ascii="仿宋_GB2312" w:hAnsi="仿宋_GB2312" w:eastAsia="仿宋_GB2312" w:cs="仿宋_GB2312"/>
          <w:color w:val="auto"/>
          <w:sz w:val="30"/>
          <w:szCs w:val="30"/>
          <w:highlight w:val="none"/>
          <w:u w:val="single"/>
        </w:rPr>
        <w:t xml:space="preserve">  2  </w:t>
      </w:r>
      <w:r>
        <w:rPr>
          <w:rFonts w:hint="eastAsia" w:ascii="仿宋_GB2312" w:hAnsi="仿宋_GB2312" w:eastAsia="仿宋_GB2312" w:cs="仿宋_GB2312"/>
          <w:color w:val="auto"/>
          <w:sz w:val="30"/>
          <w:szCs w:val="30"/>
          <w:highlight w:val="none"/>
        </w:rPr>
        <w:t>种方式对合同价格进行调整：</w:t>
      </w:r>
    </w:p>
    <w:p w14:paraId="6B9FE17E">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第1种方式：采用价格指数进行价格调整。</w:t>
      </w:r>
    </w:p>
    <w:p w14:paraId="7147A39C">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关于各可调因子、定值和变值权重，以及基本价格指数及其来源的约定：</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 xml:space="preserve">；  </w:t>
      </w:r>
    </w:p>
    <w:p w14:paraId="2020A4E4">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第2种方式：采用造价信息进行价格调整。</w:t>
      </w:r>
    </w:p>
    <w:p w14:paraId="2F24B166">
      <w:pPr>
        <w:pStyle w:val="85"/>
        <w:numPr>
          <w:ilvl w:val="0"/>
          <w:numId w:val="5"/>
        </w:numPr>
        <w:spacing w:before="240" w:line="320" w:lineRule="exact"/>
        <w:ind w:firstLine="675" w:firstLineChars="225"/>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关于基准价格的约定：</w:t>
      </w:r>
      <w:r>
        <w:rPr>
          <w:rFonts w:hint="eastAsia" w:ascii="仿宋_GB2312" w:hAnsi="仿宋_GB2312" w:eastAsia="仿宋_GB2312" w:cs="仿宋_GB2312"/>
          <w:color w:val="auto"/>
          <w:sz w:val="30"/>
          <w:szCs w:val="30"/>
          <w:highlight w:val="none"/>
          <w:u w:val="single"/>
        </w:rPr>
        <w:t>以投标时</w:t>
      </w:r>
      <w:r>
        <w:rPr>
          <w:rFonts w:hint="eastAsia" w:ascii="仿宋_GB2312" w:hAnsi="仿宋_GB2312" w:eastAsia="仿宋_GB2312" w:cs="仿宋_GB2312"/>
          <w:color w:val="auto"/>
          <w:sz w:val="30"/>
          <w:szCs w:val="30"/>
          <w:highlight w:val="none"/>
          <w:u w:val="single"/>
          <w:lang w:eastAsia="zh-CN"/>
        </w:rPr>
        <w:t>海南省交通工程</w:t>
      </w:r>
      <w:r>
        <w:rPr>
          <w:rFonts w:hint="eastAsia" w:ascii="仿宋_GB2312" w:hAnsi="仿宋_GB2312" w:eastAsia="仿宋_GB2312" w:cs="仿宋_GB2312"/>
          <w:color w:val="auto"/>
          <w:sz w:val="30"/>
          <w:szCs w:val="30"/>
          <w:highlight w:val="none"/>
          <w:u w:val="single"/>
        </w:rPr>
        <w:t>造价</w:t>
      </w:r>
      <w:r>
        <w:rPr>
          <w:rFonts w:hint="eastAsia" w:ascii="仿宋_GB2312" w:hAnsi="仿宋_GB2312" w:eastAsia="仿宋_GB2312" w:cs="仿宋_GB2312"/>
          <w:color w:val="auto"/>
          <w:sz w:val="30"/>
          <w:szCs w:val="30"/>
          <w:highlight w:val="none"/>
          <w:u w:val="single"/>
          <w:lang w:eastAsia="zh-CN"/>
        </w:rPr>
        <w:t>管理</w:t>
      </w:r>
      <w:r>
        <w:rPr>
          <w:rFonts w:hint="eastAsia" w:ascii="仿宋_GB2312" w:hAnsi="仿宋_GB2312" w:eastAsia="仿宋_GB2312" w:cs="仿宋_GB2312"/>
          <w:color w:val="auto"/>
          <w:sz w:val="30"/>
          <w:szCs w:val="30"/>
          <w:highlight w:val="none"/>
          <w:u w:val="single"/>
        </w:rPr>
        <w:t>站发布的实时信息价为基准价格</w:t>
      </w:r>
      <w:r>
        <w:rPr>
          <w:rFonts w:hint="eastAsia" w:ascii="仿宋_GB2312" w:hAnsi="仿宋_GB2312" w:eastAsia="仿宋_GB2312" w:cs="仿宋_GB2312"/>
          <w:color w:val="auto"/>
          <w:sz w:val="30"/>
          <w:szCs w:val="30"/>
          <w:highlight w:val="none"/>
        </w:rPr>
        <w:t>。</w:t>
      </w:r>
    </w:p>
    <w:p w14:paraId="1D3259C4">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专用合同条款①承包人在已标价工程量清单或预算书中载明的材料单价低于基准价格的：专用合同条款合同履行期间材料单价涨幅以基准价格为基础超过</w:t>
      </w:r>
      <w:r>
        <w:rPr>
          <w:rFonts w:hint="eastAsia" w:ascii="仿宋_GB2312" w:hAnsi="仿宋_GB2312" w:eastAsia="仿宋_GB2312" w:cs="仿宋_GB2312"/>
          <w:color w:val="auto"/>
          <w:sz w:val="30"/>
          <w:szCs w:val="30"/>
          <w:highlight w:val="none"/>
          <w:u w:val="single"/>
        </w:rPr>
        <w:t xml:space="preserve">5 </w:t>
      </w:r>
      <w:r>
        <w:rPr>
          <w:rFonts w:hint="eastAsia" w:ascii="仿宋_GB2312" w:hAnsi="仿宋_GB2312" w:eastAsia="仿宋_GB2312" w:cs="仿宋_GB2312"/>
          <w:color w:val="auto"/>
          <w:sz w:val="30"/>
          <w:szCs w:val="30"/>
          <w:highlight w:val="none"/>
        </w:rPr>
        <w:t>%时，或材料单价跌幅以已标价工程量清单或预算书中载明材料单价为基础超过</w:t>
      </w:r>
      <w:r>
        <w:rPr>
          <w:rFonts w:hint="eastAsia" w:ascii="仿宋_GB2312" w:hAnsi="仿宋_GB2312" w:eastAsia="仿宋_GB2312" w:cs="仿宋_GB2312"/>
          <w:color w:val="auto"/>
          <w:sz w:val="30"/>
          <w:szCs w:val="30"/>
          <w:highlight w:val="none"/>
          <w:u w:val="single"/>
        </w:rPr>
        <w:t xml:space="preserve"> 5 </w:t>
      </w:r>
      <w:r>
        <w:rPr>
          <w:rFonts w:hint="eastAsia" w:ascii="仿宋_GB2312" w:hAnsi="仿宋_GB2312" w:eastAsia="仿宋_GB2312" w:cs="仿宋_GB2312"/>
          <w:color w:val="auto"/>
          <w:sz w:val="30"/>
          <w:szCs w:val="30"/>
          <w:highlight w:val="none"/>
        </w:rPr>
        <w:t>%时，其超过部分据实调整。</w:t>
      </w:r>
    </w:p>
    <w:p w14:paraId="2FCBCFD4">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②承包人在已标价工程量清单或预算书中载明的材料单价高于基准价格的：专用合同条款合同履行期间材料单价跌幅以基准价格为基础超过</w:t>
      </w:r>
      <w:r>
        <w:rPr>
          <w:rFonts w:hint="eastAsia" w:ascii="仿宋_GB2312" w:hAnsi="仿宋_GB2312" w:eastAsia="仿宋_GB2312" w:cs="仿宋_GB2312"/>
          <w:color w:val="auto"/>
          <w:sz w:val="30"/>
          <w:szCs w:val="30"/>
          <w:highlight w:val="none"/>
          <w:u w:val="single"/>
        </w:rPr>
        <w:t xml:space="preserve"> 5  </w:t>
      </w:r>
      <w:r>
        <w:rPr>
          <w:rFonts w:hint="eastAsia" w:ascii="仿宋_GB2312" w:hAnsi="仿宋_GB2312" w:eastAsia="仿宋_GB2312" w:cs="仿宋_GB2312"/>
          <w:color w:val="auto"/>
          <w:sz w:val="30"/>
          <w:szCs w:val="30"/>
          <w:highlight w:val="none"/>
        </w:rPr>
        <w:t>%时，材料单价涨幅以已标价工程量清单或预算书中载明材料单价为基础超过</w:t>
      </w:r>
      <w:r>
        <w:rPr>
          <w:rFonts w:hint="eastAsia" w:ascii="仿宋_GB2312" w:hAnsi="仿宋_GB2312" w:eastAsia="仿宋_GB2312" w:cs="仿宋_GB2312"/>
          <w:color w:val="auto"/>
          <w:sz w:val="30"/>
          <w:szCs w:val="30"/>
          <w:highlight w:val="none"/>
          <w:u w:val="single"/>
        </w:rPr>
        <w:t xml:space="preserve"> 5 </w:t>
      </w:r>
      <w:r>
        <w:rPr>
          <w:rFonts w:hint="eastAsia" w:ascii="仿宋_GB2312" w:hAnsi="仿宋_GB2312" w:eastAsia="仿宋_GB2312" w:cs="仿宋_GB2312"/>
          <w:color w:val="auto"/>
          <w:sz w:val="30"/>
          <w:szCs w:val="30"/>
          <w:highlight w:val="none"/>
        </w:rPr>
        <w:t>%时，其超过部分据实调整。</w:t>
      </w:r>
    </w:p>
    <w:p w14:paraId="41D9E02D">
      <w:pPr>
        <w:spacing w:line="440" w:lineRule="exact"/>
        <w:ind w:firstLine="645"/>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③承包人在已标价工程量清单或预算书中载明的材料单价等于基准单价的：专用合同条款合同履行期间材料单价涨跌幅以基准单价为基础超过±</w:t>
      </w:r>
      <w:r>
        <w:rPr>
          <w:rFonts w:hint="eastAsia" w:ascii="仿宋_GB2312" w:hAnsi="仿宋_GB2312" w:eastAsia="仿宋_GB2312" w:cs="仿宋_GB2312"/>
          <w:color w:val="auto"/>
          <w:sz w:val="30"/>
          <w:szCs w:val="30"/>
          <w:highlight w:val="none"/>
          <w:u w:val="single"/>
        </w:rPr>
        <w:t xml:space="preserve"> 5 </w:t>
      </w:r>
      <w:r>
        <w:rPr>
          <w:rFonts w:hint="eastAsia" w:ascii="仿宋_GB2312" w:hAnsi="仿宋_GB2312" w:eastAsia="仿宋_GB2312" w:cs="仿宋_GB2312"/>
          <w:color w:val="auto"/>
          <w:sz w:val="30"/>
          <w:szCs w:val="30"/>
          <w:highlight w:val="none"/>
        </w:rPr>
        <w:t>%时，其超过部分据实调整。</w:t>
      </w:r>
    </w:p>
    <w:p w14:paraId="41A95141">
      <w:pPr>
        <w:spacing w:line="440" w:lineRule="exact"/>
        <w:ind w:firstLine="645"/>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第3种方式：其他价格调整方式：</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w:t>
      </w:r>
      <w:bookmarkEnd w:id="964"/>
      <w:bookmarkEnd w:id="965"/>
      <w:bookmarkEnd w:id="966"/>
      <w:bookmarkEnd w:id="967"/>
      <w:bookmarkEnd w:id="968"/>
      <w:bookmarkEnd w:id="969"/>
    </w:p>
    <w:p w14:paraId="50F63C76">
      <w:pPr>
        <w:pStyle w:val="3"/>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1083" w:name="_Toc296503205"/>
      <w:bookmarkStart w:id="1084" w:name="_Toc296346706"/>
      <w:bookmarkStart w:id="1085" w:name="_Toc292559915"/>
      <w:bookmarkStart w:id="1086" w:name="_Toc297120505"/>
      <w:bookmarkStart w:id="1087" w:name="_Toc296347204"/>
      <w:bookmarkStart w:id="1088" w:name="_Toc296944544"/>
      <w:bookmarkStart w:id="1089" w:name="_Toc292559410"/>
      <w:bookmarkStart w:id="1090" w:name="_Toc297048391"/>
      <w:bookmarkStart w:id="1091" w:name="_Toc296891033"/>
      <w:bookmarkStart w:id="1092" w:name="_Toc296891245"/>
      <w:bookmarkStart w:id="1093" w:name="_Toc304295579"/>
      <w:bookmarkStart w:id="1094" w:name="_Toc297216211"/>
      <w:bookmarkStart w:id="1095" w:name="_Toc303539159"/>
      <w:bookmarkStart w:id="1096" w:name="_Toc263633009"/>
      <w:bookmarkStart w:id="1097" w:name="_Toc297123552"/>
      <w:bookmarkStart w:id="1098" w:name="_Toc300935002"/>
      <w:bookmarkStart w:id="1099" w:name="_Toc15811"/>
      <w:bookmarkStart w:id="1100" w:name="_Toc312678040"/>
      <w:r>
        <w:rPr>
          <w:rFonts w:hint="eastAsia" w:ascii="仿宋_GB2312" w:hAnsi="仿宋_GB2312" w:eastAsia="仿宋_GB2312" w:cs="仿宋_GB2312"/>
          <w:b/>
          <w:bCs w:val="0"/>
          <w:color w:val="auto"/>
          <w:sz w:val="30"/>
          <w:szCs w:val="30"/>
          <w:highlight w:val="none"/>
        </w:rPr>
        <w:t xml:space="preserve">12. </w:t>
      </w:r>
      <w:bookmarkEnd w:id="1083"/>
      <w:bookmarkEnd w:id="1084"/>
      <w:bookmarkEnd w:id="1085"/>
      <w:bookmarkEnd w:id="1086"/>
      <w:bookmarkEnd w:id="1087"/>
      <w:bookmarkEnd w:id="1088"/>
      <w:bookmarkEnd w:id="1089"/>
      <w:bookmarkEnd w:id="1090"/>
      <w:bookmarkEnd w:id="1091"/>
      <w:bookmarkEnd w:id="1092"/>
      <w:r>
        <w:rPr>
          <w:rFonts w:hint="eastAsia" w:ascii="仿宋_GB2312" w:hAnsi="仿宋_GB2312" w:eastAsia="仿宋_GB2312" w:cs="仿宋_GB2312"/>
          <w:b/>
          <w:bCs w:val="0"/>
          <w:color w:val="auto"/>
          <w:sz w:val="30"/>
          <w:szCs w:val="30"/>
          <w:highlight w:val="none"/>
        </w:rPr>
        <w:t>合同价格、计量与支付</w:t>
      </w:r>
      <w:bookmarkEnd w:id="1093"/>
      <w:bookmarkEnd w:id="1094"/>
      <w:bookmarkEnd w:id="1095"/>
      <w:bookmarkEnd w:id="1096"/>
      <w:bookmarkEnd w:id="1097"/>
      <w:bookmarkEnd w:id="1098"/>
      <w:bookmarkEnd w:id="1099"/>
      <w:bookmarkEnd w:id="1100"/>
    </w:p>
    <w:p w14:paraId="015497A8">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1101" w:name="_Toc292559916"/>
      <w:bookmarkStart w:id="1102" w:name="_Toc267251461"/>
      <w:bookmarkStart w:id="1103" w:name="_Toc292559411"/>
      <w:bookmarkStart w:id="1104" w:name="_Toc296891246"/>
      <w:bookmarkStart w:id="1105" w:name="_Toc296346707"/>
      <w:bookmarkStart w:id="1106" w:name="_Toc296891034"/>
      <w:bookmarkStart w:id="1107" w:name="_Toc297048392"/>
      <w:bookmarkStart w:id="1108" w:name="_Toc296503206"/>
      <w:bookmarkStart w:id="1109" w:name="_Toc296347205"/>
      <w:bookmarkStart w:id="1110" w:name="_Toc297120506"/>
      <w:bookmarkStart w:id="1111" w:name="_Toc296944545"/>
      <w:bookmarkStart w:id="1112" w:name="_Toc297123553"/>
      <w:bookmarkStart w:id="1113" w:name="_Toc297216212"/>
      <w:bookmarkStart w:id="1114" w:name="_Toc312678041"/>
      <w:bookmarkStart w:id="1115" w:name="_Toc300935003"/>
      <w:bookmarkStart w:id="1116" w:name="_Toc304295580"/>
      <w:bookmarkStart w:id="1117" w:name="_Toc303539160"/>
      <w:r>
        <w:rPr>
          <w:rFonts w:hint="eastAsia" w:ascii="仿宋_GB2312" w:hAnsi="仿宋_GB2312" w:eastAsia="仿宋_GB2312" w:cs="仿宋_GB2312"/>
          <w:color w:val="auto"/>
          <w:sz w:val="30"/>
          <w:szCs w:val="30"/>
          <w:highlight w:val="none"/>
        </w:rPr>
        <w:t>12.1 合</w:t>
      </w:r>
      <w:bookmarkEnd w:id="1101"/>
      <w:bookmarkEnd w:id="1102"/>
      <w:bookmarkEnd w:id="1103"/>
      <w:r>
        <w:rPr>
          <w:rFonts w:hint="eastAsia" w:ascii="仿宋_GB2312" w:hAnsi="仿宋_GB2312" w:eastAsia="仿宋_GB2312" w:cs="仿宋_GB2312"/>
          <w:color w:val="auto"/>
          <w:sz w:val="30"/>
          <w:szCs w:val="30"/>
          <w:highlight w:val="none"/>
        </w:rPr>
        <w:t>同价</w:t>
      </w:r>
      <w:bookmarkEnd w:id="1104"/>
      <w:bookmarkEnd w:id="1105"/>
      <w:bookmarkEnd w:id="1106"/>
      <w:bookmarkEnd w:id="1107"/>
      <w:bookmarkEnd w:id="1108"/>
      <w:bookmarkEnd w:id="1109"/>
      <w:bookmarkEnd w:id="1110"/>
      <w:bookmarkEnd w:id="1111"/>
      <w:r>
        <w:rPr>
          <w:rFonts w:hint="eastAsia" w:ascii="仿宋_GB2312" w:hAnsi="仿宋_GB2312" w:eastAsia="仿宋_GB2312" w:cs="仿宋_GB2312"/>
          <w:color w:val="auto"/>
          <w:sz w:val="30"/>
          <w:szCs w:val="30"/>
          <w:highlight w:val="none"/>
        </w:rPr>
        <w:t>格形式</w:t>
      </w:r>
      <w:bookmarkEnd w:id="1112"/>
      <w:bookmarkEnd w:id="1113"/>
      <w:bookmarkEnd w:id="1114"/>
      <w:bookmarkEnd w:id="1115"/>
      <w:bookmarkEnd w:id="1116"/>
      <w:bookmarkEnd w:id="1117"/>
    </w:p>
    <w:p w14:paraId="2C773E33">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1、单价合同。</w:t>
      </w:r>
    </w:p>
    <w:p w14:paraId="344676A6">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u w:val="none"/>
        </w:rPr>
      </w:pPr>
      <w:r>
        <w:rPr>
          <w:rFonts w:hint="eastAsia" w:ascii="仿宋_GB2312" w:hAnsi="仿宋_GB2312" w:eastAsia="仿宋_GB2312" w:cs="仿宋_GB2312"/>
          <w:color w:val="auto"/>
          <w:sz w:val="30"/>
          <w:szCs w:val="30"/>
          <w:highlight w:val="none"/>
        </w:rPr>
        <w:t>综合单价包含的风险范围：</w:t>
      </w:r>
      <w:r>
        <w:rPr>
          <w:rFonts w:hint="eastAsia" w:ascii="仿宋_GB2312" w:hAnsi="仿宋_GB2312" w:eastAsia="仿宋_GB2312" w:cs="仿宋_GB2312"/>
          <w:color w:val="auto"/>
          <w:sz w:val="30"/>
          <w:szCs w:val="30"/>
          <w:highlight w:val="none"/>
          <w:u w:val="single"/>
        </w:rPr>
        <w:t>合同价款在协议书内约定后，任何一方不得擅自改变。本工程采用固定单价合同，其中：（1）主要材料涨跌在±5%以内的风险及其他材料市场价格波动导致的风险</w:t>
      </w:r>
      <w:r>
        <w:rPr>
          <w:rFonts w:hint="eastAsia" w:ascii="仿宋_GB2312" w:hAnsi="仿宋_GB2312" w:eastAsia="仿宋_GB2312" w:cs="仿宋_GB2312"/>
          <w:color w:val="auto"/>
          <w:sz w:val="30"/>
          <w:szCs w:val="30"/>
          <w:highlight w:val="none"/>
          <w:u w:val="single"/>
          <w:lang w:eastAsia="zh-CN"/>
        </w:rPr>
        <w:t>；</w:t>
      </w:r>
      <w:r>
        <w:rPr>
          <w:rFonts w:hint="eastAsia" w:ascii="仿宋_GB2312" w:hAnsi="仿宋_GB2312" w:eastAsia="仿宋_GB2312" w:cs="仿宋_GB2312"/>
          <w:color w:val="auto"/>
          <w:sz w:val="30"/>
          <w:szCs w:val="30"/>
          <w:highlight w:val="none"/>
          <w:u w:val="single"/>
        </w:rPr>
        <w:t>（2）施工机械使用费涨跌在10%内的风险；（3）对于承包人根据自身技术能力、管理水平、经营状况能够自主控制的风险；（4）因承包人原因造成工期延误、延误期间如遇调价因素价格上涨的风险；（5）有经验的承包人能够和应预计的其它风险</w:t>
      </w:r>
      <w:r>
        <w:rPr>
          <w:rFonts w:hint="eastAsia" w:ascii="仿宋_GB2312" w:hAnsi="仿宋_GB2312" w:eastAsia="仿宋_GB2312" w:cs="仿宋_GB2312"/>
          <w:color w:val="auto"/>
          <w:sz w:val="30"/>
          <w:szCs w:val="30"/>
          <w:highlight w:val="none"/>
          <w:u w:val="single"/>
          <w:lang w:eastAsia="zh-CN"/>
        </w:rPr>
        <w:t>；</w:t>
      </w:r>
      <w:r>
        <w:rPr>
          <w:rFonts w:hint="eastAsia" w:ascii="仿宋_GB2312" w:hAnsi="仿宋_GB2312" w:eastAsia="仿宋_GB2312" w:cs="仿宋_GB2312"/>
          <w:color w:val="auto"/>
          <w:sz w:val="30"/>
          <w:szCs w:val="30"/>
          <w:highlight w:val="none"/>
          <w:u w:val="single"/>
        </w:rPr>
        <w:t>（6）除工程变更外，工程量清单中的综合单价不因劳动力、机械设备等市场因素价格变化而变化</w:t>
      </w:r>
      <w:r>
        <w:rPr>
          <w:rFonts w:hint="eastAsia" w:ascii="仿宋_GB2312" w:hAnsi="仿宋_GB2312" w:eastAsia="仿宋_GB2312" w:cs="仿宋_GB2312"/>
          <w:color w:val="auto"/>
          <w:sz w:val="30"/>
          <w:szCs w:val="30"/>
          <w:highlight w:val="none"/>
          <w:u w:val="none"/>
        </w:rPr>
        <w:t xml:space="preserve">。  </w:t>
      </w:r>
    </w:p>
    <w:p w14:paraId="6E84855A">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风险费用的计算方法：</w:t>
      </w:r>
      <w:r>
        <w:rPr>
          <w:rFonts w:hint="eastAsia" w:ascii="仿宋_GB2312" w:hAnsi="仿宋_GB2312" w:eastAsia="仿宋_GB2312" w:cs="仿宋_GB2312"/>
          <w:color w:val="auto"/>
          <w:sz w:val="30"/>
          <w:szCs w:val="30"/>
          <w:highlight w:val="none"/>
          <w:u w:val="single"/>
        </w:rPr>
        <w:t xml:space="preserve"> 在约定的风险范围内合同价款不再调整</w:t>
      </w:r>
      <w:r>
        <w:rPr>
          <w:rFonts w:hint="eastAsia" w:ascii="仿宋_GB2312" w:hAnsi="仿宋_GB2312" w:eastAsia="仿宋_GB2312" w:cs="仿宋_GB2312"/>
          <w:color w:val="auto"/>
          <w:sz w:val="30"/>
          <w:szCs w:val="30"/>
          <w:highlight w:val="none"/>
        </w:rPr>
        <w:t>。</w:t>
      </w:r>
    </w:p>
    <w:p w14:paraId="2661F663">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风险范围以外合同价格的调整方法：</w:t>
      </w:r>
      <w:r>
        <w:rPr>
          <w:rFonts w:hint="eastAsia" w:ascii="仿宋_GB2312" w:hAnsi="仿宋_GB2312" w:eastAsia="仿宋_GB2312" w:cs="仿宋_GB2312"/>
          <w:color w:val="auto"/>
          <w:sz w:val="30"/>
          <w:szCs w:val="30"/>
          <w:highlight w:val="none"/>
          <w:u w:val="single"/>
        </w:rPr>
        <w:t>（1）主要材料涨跌超过±5%以上按照11.1市场价格波动引起的调整约定根据形象进度划分相应调整；（2）施工机械使用费涨跌超过10%的按照行业主管部门发布的机械台班单价或机械系数调整；（3）设计变更、现场签证按照10.</w:t>
      </w:r>
      <w:r>
        <w:rPr>
          <w:rFonts w:hint="eastAsia" w:ascii="仿宋_GB2312" w:hAnsi="仿宋_GB2312" w:eastAsia="仿宋_GB2312" w:cs="仿宋_GB2312"/>
          <w:color w:val="auto"/>
          <w:sz w:val="30"/>
          <w:szCs w:val="30"/>
          <w:highlight w:val="none"/>
          <w:u w:val="single"/>
          <w:lang w:val="en-US" w:eastAsia="zh-CN"/>
        </w:rPr>
        <w:t>2</w:t>
      </w:r>
      <w:r>
        <w:rPr>
          <w:rFonts w:hint="eastAsia" w:ascii="仿宋_GB2312" w:hAnsi="仿宋_GB2312" w:eastAsia="仿宋_GB2312" w:cs="仿宋_GB2312"/>
          <w:color w:val="auto"/>
          <w:sz w:val="30"/>
          <w:szCs w:val="30"/>
          <w:highlight w:val="none"/>
          <w:u w:val="single"/>
        </w:rPr>
        <w:t>变更估价约定调整；（4）暂定价材料及设备按照甲乙双方共同确认价格调整；（5）暂估价按照10.</w:t>
      </w:r>
      <w:r>
        <w:rPr>
          <w:rFonts w:hint="eastAsia" w:ascii="仿宋_GB2312" w:hAnsi="仿宋_GB2312" w:eastAsia="仿宋_GB2312" w:cs="仿宋_GB2312"/>
          <w:color w:val="auto"/>
          <w:sz w:val="30"/>
          <w:szCs w:val="30"/>
          <w:highlight w:val="none"/>
          <w:u w:val="single"/>
          <w:lang w:val="en-US" w:eastAsia="zh-CN"/>
        </w:rPr>
        <w:t>4</w:t>
      </w:r>
      <w:r>
        <w:rPr>
          <w:rFonts w:hint="eastAsia" w:ascii="仿宋_GB2312" w:hAnsi="仿宋_GB2312" w:eastAsia="仿宋_GB2312" w:cs="仿宋_GB2312"/>
          <w:color w:val="auto"/>
          <w:sz w:val="30"/>
          <w:szCs w:val="30"/>
          <w:highlight w:val="none"/>
          <w:u w:val="single"/>
        </w:rPr>
        <w:t>暂估价约定调整；（6）</w:t>
      </w:r>
      <w:r>
        <w:rPr>
          <w:rFonts w:hint="eastAsia" w:ascii="仿宋_GB2312" w:hAnsi="仿宋_GB2312" w:eastAsia="仿宋_GB2312" w:cs="仿宋_GB2312"/>
          <w:color w:val="auto"/>
          <w:sz w:val="30"/>
          <w:szCs w:val="30"/>
          <w:highlight w:val="none"/>
          <w:u w:val="single"/>
          <w:lang w:eastAsia="zh-CN"/>
        </w:rPr>
        <w:t>合同</w:t>
      </w:r>
      <w:r>
        <w:rPr>
          <w:rFonts w:hint="eastAsia" w:ascii="仿宋_GB2312" w:hAnsi="仿宋_GB2312" w:eastAsia="仿宋_GB2312" w:cs="仿宋_GB2312"/>
          <w:color w:val="auto"/>
          <w:sz w:val="30"/>
          <w:szCs w:val="30"/>
          <w:highlight w:val="none"/>
          <w:u w:val="single"/>
        </w:rPr>
        <w:t>工程量清单偏差超出15%以上的按10.</w:t>
      </w:r>
      <w:r>
        <w:rPr>
          <w:rFonts w:hint="eastAsia" w:ascii="仿宋_GB2312" w:hAnsi="仿宋_GB2312" w:eastAsia="仿宋_GB2312" w:cs="仿宋_GB2312"/>
          <w:color w:val="auto"/>
          <w:sz w:val="30"/>
          <w:szCs w:val="30"/>
          <w:highlight w:val="none"/>
          <w:u w:val="single"/>
          <w:lang w:val="en-US" w:eastAsia="zh-CN"/>
        </w:rPr>
        <w:t>2</w:t>
      </w:r>
      <w:r>
        <w:rPr>
          <w:rFonts w:hint="eastAsia" w:ascii="仿宋_GB2312" w:hAnsi="仿宋_GB2312" w:eastAsia="仿宋_GB2312" w:cs="仿宋_GB2312"/>
          <w:color w:val="auto"/>
          <w:sz w:val="30"/>
          <w:szCs w:val="30"/>
          <w:highlight w:val="none"/>
          <w:u w:val="single"/>
        </w:rPr>
        <w:t>变更估价约定及</w:t>
      </w:r>
      <w:r>
        <w:rPr>
          <w:rFonts w:hint="eastAsia" w:ascii="仿宋_GB2312" w:hAnsi="仿宋_GB2312" w:eastAsia="仿宋_GB2312" w:cs="仿宋_GB2312"/>
          <w:color w:val="auto"/>
          <w:sz w:val="30"/>
          <w:szCs w:val="30"/>
          <w:highlight w:val="none"/>
          <w:u w:val="single"/>
          <w:lang w:eastAsia="zh-CN"/>
        </w:rPr>
        <w:t>公路工程相关的</w:t>
      </w:r>
      <w:r>
        <w:rPr>
          <w:rFonts w:hint="eastAsia" w:ascii="仿宋_GB2312" w:hAnsi="仿宋_GB2312" w:eastAsia="仿宋_GB2312" w:cs="仿宋_GB2312"/>
          <w:color w:val="auto"/>
          <w:sz w:val="30"/>
          <w:szCs w:val="30"/>
          <w:highlight w:val="none"/>
          <w:u w:val="single"/>
        </w:rPr>
        <w:t>清单计价规范调整合同单价；（7）人工费调整以造价咨询单位出具的招标控制价中的人工费为基数以当地工程造价管理机构发布的信息价格，根据形象进度划分，相应调整</w:t>
      </w:r>
      <w:r>
        <w:rPr>
          <w:rFonts w:hint="eastAsia" w:ascii="仿宋_GB2312" w:hAnsi="仿宋_GB2312" w:eastAsia="仿宋_GB2312" w:cs="仿宋_GB2312"/>
          <w:color w:val="auto"/>
          <w:sz w:val="30"/>
          <w:szCs w:val="30"/>
          <w:highlight w:val="none"/>
        </w:rPr>
        <w:t>。</w:t>
      </w:r>
    </w:p>
    <w:p w14:paraId="7F450567">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2、总价合同。</w:t>
      </w:r>
    </w:p>
    <w:p w14:paraId="40B0E4BF">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总价包含的风险范围：</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6AA238FC">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风险费用的计算方法：</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68EE0EC7">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风险范围以外合同价格的调整方法：</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08093540">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3、其他价格方式：</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5F3B8146">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1118" w:name="_Toc312678042"/>
      <w:bookmarkStart w:id="1119" w:name="_Toc304295581"/>
      <w:bookmarkStart w:id="1120" w:name="_Toc297123554"/>
      <w:bookmarkStart w:id="1121" w:name="_Toc303539161"/>
      <w:bookmarkStart w:id="1122" w:name="_Toc297216213"/>
      <w:bookmarkStart w:id="1123" w:name="_Toc300935004"/>
      <w:bookmarkStart w:id="1124" w:name="_Toc296503207"/>
      <w:bookmarkStart w:id="1125" w:name="_Toc296347206"/>
      <w:bookmarkStart w:id="1126" w:name="_Toc297048393"/>
      <w:bookmarkStart w:id="1127" w:name="_Toc296891247"/>
      <w:bookmarkStart w:id="1128" w:name="_Toc296891035"/>
      <w:bookmarkStart w:id="1129" w:name="_Toc296346708"/>
      <w:bookmarkStart w:id="1130" w:name="_Toc297120507"/>
      <w:bookmarkStart w:id="1131" w:name="_Toc292559917"/>
      <w:bookmarkStart w:id="1132" w:name="_Toc292559412"/>
      <w:bookmarkStart w:id="1133" w:name="_Toc296944546"/>
      <w:r>
        <w:rPr>
          <w:rFonts w:hint="eastAsia" w:ascii="仿宋_GB2312" w:hAnsi="仿宋_GB2312" w:eastAsia="仿宋_GB2312" w:cs="仿宋_GB2312"/>
          <w:color w:val="auto"/>
          <w:sz w:val="30"/>
          <w:szCs w:val="30"/>
          <w:highlight w:val="none"/>
        </w:rPr>
        <w:t>12.2 预付款</w:t>
      </w:r>
      <w:bookmarkEnd w:id="1118"/>
      <w:bookmarkEnd w:id="1119"/>
      <w:bookmarkEnd w:id="1120"/>
      <w:bookmarkEnd w:id="1121"/>
      <w:bookmarkEnd w:id="1122"/>
      <w:bookmarkEnd w:id="1123"/>
    </w:p>
    <w:p w14:paraId="526DD595">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12.2.1 预付款的支付</w:t>
      </w:r>
    </w:p>
    <w:p w14:paraId="62E10783">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预付款支付比例或金额：</w:t>
      </w:r>
      <w:r>
        <w:rPr>
          <w:rFonts w:hint="eastAsia" w:ascii="仿宋_GB2312" w:hAnsi="仿宋_GB2312" w:eastAsia="仿宋_GB2312" w:cs="仿宋_GB2312"/>
          <w:color w:val="auto"/>
          <w:sz w:val="30"/>
          <w:szCs w:val="30"/>
          <w:highlight w:val="none"/>
          <w:u w:val="single"/>
        </w:rPr>
        <w:t xml:space="preserve"> 合同总价的</w:t>
      </w:r>
      <w:r>
        <w:rPr>
          <w:rFonts w:hint="eastAsia" w:ascii="仿宋_GB2312" w:hAnsi="仿宋_GB2312" w:eastAsia="仿宋_GB2312" w:cs="仿宋_GB2312"/>
          <w:color w:val="auto"/>
          <w:sz w:val="30"/>
          <w:szCs w:val="30"/>
          <w:highlight w:val="none"/>
          <w:u w:val="single"/>
          <w:lang w:val="en-US" w:eastAsia="zh-CN"/>
        </w:rPr>
        <w:t>3</w:t>
      </w:r>
      <w:r>
        <w:rPr>
          <w:rFonts w:hint="eastAsia" w:ascii="仿宋_GB2312" w:hAnsi="仿宋_GB2312" w:eastAsia="仿宋_GB2312" w:cs="仿宋_GB2312"/>
          <w:color w:val="auto"/>
          <w:sz w:val="30"/>
          <w:szCs w:val="30"/>
          <w:highlight w:val="none"/>
          <w:u w:val="single"/>
        </w:rPr>
        <w:t xml:space="preserve">0%  </w:t>
      </w:r>
      <w:r>
        <w:rPr>
          <w:rFonts w:hint="eastAsia" w:ascii="仿宋_GB2312" w:hAnsi="仿宋_GB2312" w:eastAsia="仿宋_GB2312" w:cs="仿宋_GB2312"/>
          <w:color w:val="auto"/>
          <w:sz w:val="30"/>
          <w:szCs w:val="30"/>
          <w:highlight w:val="none"/>
        </w:rPr>
        <w:t>。</w:t>
      </w:r>
    </w:p>
    <w:p w14:paraId="60BA571E">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预付款支付期限：</w:t>
      </w:r>
      <w:r>
        <w:rPr>
          <w:rFonts w:hint="eastAsia" w:ascii="仿宋_GB2312" w:hAnsi="仿宋_GB2312" w:eastAsia="仿宋_GB2312" w:cs="仿宋_GB2312"/>
          <w:color w:val="auto"/>
          <w:sz w:val="30"/>
          <w:szCs w:val="30"/>
          <w:highlight w:val="none"/>
          <w:u w:val="single"/>
        </w:rPr>
        <w:t xml:space="preserve"> 施工合同签订后</w:t>
      </w:r>
      <w:ins w:id="87" w:author="国信" w:date="2024-12-28T14:49:20Z">
        <w:r>
          <w:rPr>
            <w:rFonts w:hint="eastAsia" w:ascii="仿宋_GB2312" w:hAnsi="仿宋_GB2312" w:eastAsia="仿宋_GB2312" w:cs="仿宋_GB2312"/>
            <w:color w:val="auto"/>
            <w:sz w:val="30"/>
            <w:szCs w:val="30"/>
            <w:highlight w:val="none"/>
            <w:u w:val="single"/>
            <w:lang w:val="en-US" w:eastAsia="zh-CN"/>
          </w:rPr>
          <w:t>30</w:t>
        </w:r>
      </w:ins>
      <w:r>
        <w:rPr>
          <w:rFonts w:hint="eastAsia" w:ascii="仿宋_GB2312" w:hAnsi="仿宋_GB2312" w:eastAsia="仿宋_GB2312" w:cs="仿宋_GB2312"/>
          <w:color w:val="auto"/>
          <w:sz w:val="30"/>
          <w:szCs w:val="30"/>
          <w:highlight w:val="none"/>
          <w:u w:val="single"/>
        </w:rPr>
        <w:t xml:space="preserve">日内 </w:t>
      </w:r>
      <w:r>
        <w:rPr>
          <w:rFonts w:hint="eastAsia" w:ascii="仿宋_GB2312" w:hAnsi="仿宋_GB2312" w:eastAsia="仿宋_GB2312" w:cs="仿宋_GB2312"/>
          <w:color w:val="auto"/>
          <w:sz w:val="30"/>
          <w:szCs w:val="30"/>
          <w:highlight w:val="none"/>
        </w:rPr>
        <w:t>。</w:t>
      </w:r>
    </w:p>
    <w:p w14:paraId="70F2437C">
      <w:pPr>
        <w:spacing w:line="440" w:lineRule="exact"/>
        <w:ind w:firstLine="600" w:firstLineChars="200"/>
        <w:jc w:val="left"/>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rPr>
        <w:t>预付款扣回的方式</w:t>
      </w:r>
      <w:r>
        <w:rPr>
          <w:rFonts w:hint="eastAsia" w:ascii="仿宋_GB2312" w:hAnsi="仿宋_GB2312" w:eastAsia="仿宋_GB2312" w:cs="仿宋_GB2312"/>
          <w:color w:val="auto"/>
          <w:sz w:val="30"/>
          <w:szCs w:val="30"/>
          <w:highlight w:val="none"/>
          <w:lang w:eastAsia="zh-CN"/>
        </w:rPr>
        <w:t>：</w:t>
      </w:r>
      <w:r>
        <w:rPr>
          <w:rFonts w:hint="eastAsia" w:ascii="仿宋_GB2312" w:hAnsi="仿宋_GB2312" w:eastAsia="仿宋_GB2312" w:cs="仿宋_GB2312"/>
          <w:color w:val="auto"/>
          <w:sz w:val="30"/>
          <w:szCs w:val="30"/>
          <w:highlight w:val="none"/>
          <w:u w:val="single"/>
          <w:lang w:val="en-US" w:eastAsia="zh-CN"/>
        </w:rPr>
        <w:t>第一次支付工程进度款开始起扣，一次性扣回预付款</w:t>
      </w:r>
      <w:r>
        <w:rPr>
          <w:rFonts w:hint="eastAsia" w:ascii="仿宋_GB2312" w:hAnsi="仿宋_GB2312" w:eastAsia="仿宋_GB2312" w:cs="仿宋_GB2312"/>
          <w:color w:val="auto"/>
          <w:sz w:val="30"/>
          <w:szCs w:val="30"/>
          <w:highlight w:val="none"/>
          <w:u w:val="none"/>
        </w:rPr>
        <w:t>。</w:t>
      </w:r>
    </w:p>
    <w:p w14:paraId="42F59496">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12.2.2 预付款担保</w:t>
      </w:r>
    </w:p>
    <w:p w14:paraId="07507ADB">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承包人提交预付款担保的期限：</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0935EF97">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预付款担保的形式为：</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bookmarkEnd w:id="1124"/>
      <w:bookmarkEnd w:id="1125"/>
      <w:bookmarkEnd w:id="1126"/>
      <w:bookmarkEnd w:id="1127"/>
      <w:bookmarkEnd w:id="1128"/>
      <w:bookmarkEnd w:id="1129"/>
      <w:bookmarkEnd w:id="1130"/>
      <w:bookmarkEnd w:id="1131"/>
      <w:bookmarkEnd w:id="1132"/>
      <w:bookmarkEnd w:id="1133"/>
    </w:p>
    <w:p w14:paraId="1C386C8A">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12.3 计量</w:t>
      </w:r>
    </w:p>
    <w:p w14:paraId="72982CD5">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12.3.1 计量原则</w:t>
      </w:r>
    </w:p>
    <w:p w14:paraId="58B710A7">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both"/>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工程量计算规则：</w:t>
      </w:r>
      <w:r>
        <w:rPr>
          <w:rFonts w:hint="eastAsia" w:ascii="仿宋_GB2312" w:hAnsi="仿宋_GB2312" w:eastAsia="仿宋_GB2312" w:cs="仿宋_GB2312"/>
          <w:color w:val="auto"/>
          <w:sz w:val="30"/>
          <w:szCs w:val="30"/>
          <w:highlight w:val="none"/>
          <w:u w:val="single"/>
        </w:rPr>
        <w:t>按经监理</w:t>
      </w:r>
      <w:r>
        <w:rPr>
          <w:rFonts w:hint="eastAsia" w:ascii="仿宋_GB2312" w:hAnsi="仿宋_GB2312" w:eastAsia="仿宋_GB2312" w:cs="仿宋_GB2312"/>
          <w:color w:val="auto"/>
          <w:sz w:val="30"/>
          <w:szCs w:val="30"/>
          <w:highlight w:val="none"/>
          <w:u w:val="single"/>
          <w:lang w:eastAsia="zh-CN"/>
        </w:rPr>
        <w:t>单位</w:t>
      </w:r>
      <w:r>
        <w:rPr>
          <w:rFonts w:hint="eastAsia" w:ascii="仿宋_GB2312" w:hAnsi="仿宋_GB2312" w:eastAsia="仿宋_GB2312" w:cs="仿宋_GB2312"/>
          <w:color w:val="auto"/>
          <w:sz w:val="30"/>
          <w:szCs w:val="30"/>
          <w:highlight w:val="none"/>
          <w:u w:val="single"/>
        </w:rPr>
        <w:t>、发包人、发包人委托的</w:t>
      </w:r>
      <w:r>
        <w:rPr>
          <w:rFonts w:hint="eastAsia" w:ascii="仿宋_GB2312" w:hAnsi="仿宋_GB2312" w:eastAsia="仿宋_GB2312" w:cs="仿宋_GB2312"/>
          <w:color w:val="auto"/>
          <w:sz w:val="30"/>
          <w:szCs w:val="30"/>
          <w:highlight w:val="none"/>
          <w:u w:val="single"/>
          <w:lang w:eastAsia="zh-CN"/>
        </w:rPr>
        <w:t>审计单位三方</w:t>
      </w:r>
      <w:r>
        <w:rPr>
          <w:rFonts w:hint="eastAsia" w:ascii="仿宋_GB2312" w:hAnsi="仿宋_GB2312" w:eastAsia="仿宋_GB2312" w:cs="仿宋_GB2312"/>
          <w:color w:val="auto"/>
          <w:sz w:val="30"/>
          <w:szCs w:val="30"/>
          <w:highlight w:val="none"/>
          <w:u w:val="single"/>
        </w:rPr>
        <w:t>审核确认的工程进度报表</w:t>
      </w:r>
      <w:r>
        <w:rPr>
          <w:rFonts w:hint="eastAsia" w:ascii="仿宋_GB2312" w:hAnsi="仿宋_GB2312" w:eastAsia="仿宋_GB2312" w:cs="仿宋_GB2312"/>
          <w:color w:val="auto"/>
          <w:sz w:val="30"/>
          <w:szCs w:val="30"/>
          <w:highlight w:val="none"/>
        </w:rPr>
        <w:t>。</w:t>
      </w:r>
    </w:p>
    <w:p w14:paraId="4065E3F0">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12.3.2 计量周期</w:t>
      </w:r>
    </w:p>
    <w:p w14:paraId="1E35CC11">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关于计量周期的约定：</w:t>
      </w:r>
      <w:r>
        <w:rPr>
          <w:rFonts w:hint="eastAsia" w:ascii="仿宋_GB2312" w:hAnsi="仿宋_GB2312" w:eastAsia="仿宋_GB2312" w:cs="仿宋_GB2312"/>
          <w:color w:val="auto"/>
          <w:sz w:val="30"/>
          <w:szCs w:val="30"/>
          <w:highlight w:val="none"/>
          <w:u w:val="single"/>
        </w:rPr>
        <w:t xml:space="preserve">      按</w:t>
      </w:r>
      <w:r>
        <w:rPr>
          <w:rFonts w:hint="eastAsia" w:ascii="仿宋_GB2312" w:hAnsi="仿宋_GB2312" w:eastAsia="仿宋_GB2312" w:cs="仿宋_GB2312"/>
          <w:color w:val="auto"/>
          <w:sz w:val="30"/>
          <w:szCs w:val="30"/>
          <w:highlight w:val="none"/>
          <w:u w:val="single"/>
          <w:lang w:eastAsia="zh-CN"/>
        </w:rPr>
        <w:t>月</w:t>
      </w:r>
      <w:r>
        <w:rPr>
          <w:rFonts w:hint="eastAsia" w:ascii="仿宋_GB2312" w:hAnsi="仿宋_GB2312" w:eastAsia="仿宋_GB2312" w:cs="仿宋_GB2312"/>
          <w:color w:val="auto"/>
          <w:sz w:val="30"/>
          <w:szCs w:val="30"/>
          <w:highlight w:val="none"/>
          <w:u w:val="single"/>
        </w:rPr>
        <w:t>施工进度计量</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37190F4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12.3.3 单价合同的计量</w:t>
      </w:r>
    </w:p>
    <w:p w14:paraId="55EE2759">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关于单价合同计量的约定：</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306A0401">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12.3.4 总价合同的计量</w:t>
      </w:r>
    </w:p>
    <w:p w14:paraId="1961E251">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关于总价合同计量的约定：</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32853745">
      <w:pPr>
        <w:spacing w:line="440" w:lineRule="exact"/>
        <w:ind w:left="596" w:leftChars="284" w:firstLine="0" w:firstLineChars="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12.3.5总价合同采用支付分解表计量支付的，是否适用第</w:t>
      </w:r>
      <w:r>
        <w:rPr>
          <w:rFonts w:hint="eastAsia" w:ascii="仿宋_GB2312" w:hAnsi="仿宋_GB2312" w:eastAsia="仿宋_GB2312" w:cs="仿宋_GB2312"/>
          <w:color w:val="auto"/>
          <w:kern w:val="0"/>
          <w:sz w:val="30"/>
          <w:szCs w:val="30"/>
          <w:highlight w:val="none"/>
        </w:rPr>
        <w:t xml:space="preserve">12.3.4 </w:t>
      </w:r>
      <w:r>
        <w:rPr>
          <w:rFonts w:hint="eastAsia" w:ascii="仿宋_GB2312" w:hAnsi="仿宋_GB2312" w:eastAsia="仿宋_GB2312" w:cs="仿宋_GB2312"/>
          <w:color w:val="auto"/>
          <w:sz w:val="30"/>
          <w:szCs w:val="30"/>
          <w:highlight w:val="none"/>
        </w:rPr>
        <w:t>项</w:t>
      </w:r>
      <w:r>
        <w:rPr>
          <w:rFonts w:hint="eastAsia" w:ascii="仿宋_GB2312" w:hAnsi="仿宋_GB2312" w:eastAsia="仿宋_GB2312" w:cs="仿宋_GB2312"/>
          <w:color w:val="auto"/>
          <w:kern w:val="0"/>
          <w:sz w:val="30"/>
          <w:szCs w:val="30"/>
          <w:highlight w:val="none"/>
        </w:rPr>
        <w:t>〔总价合同的计量〕</w:t>
      </w:r>
      <w:r>
        <w:rPr>
          <w:rFonts w:hint="eastAsia" w:ascii="仿宋_GB2312" w:hAnsi="仿宋_GB2312" w:eastAsia="仿宋_GB2312" w:cs="仿宋_GB2312"/>
          <w:color w:val="auto"/>
          <w:sz w:val="30"/>
          <w:szCs w:val="30"/>
          <w:highlight w:val="none"/>
        </w:rPr>
        <w:t>约定进行计量：</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0A316E44">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12.3.6 其他价格形式合同的计量</w:t>
      </w:r>
    </w:p>
    <w:p w14:paraId="7DE5F611">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其他价格形式的计量方式和程序：</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7768466A">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12.4 工程进度款支付</w:t>
      </w:r>
    </w:p>
    <w:p w14:paraId="72402724">
      <w:pPr>
        <w:spacing w:line="440" w:lineRule="exact"/>
        <w:ind w:firstLine="600" w:firstLineChars="200"/>
        <w:jc w:val="left"/>
        <w:rPr>
          <w:rFonts w:hint="eastAsia" w:ascii="仿宋_GB2312" w:hAnsi="仿宋_GB2312" w:eastAsia="仿宋_GB2312" w:cs="仿宋_GB2312"/>
          <w:color w:val="auto"/>
          <w:sz w:val="30"/>
          <w:szCs w:val="30"/>
          <w:highlight w:val="none"/>
        </w:rPr>
      </w:pPr>
      <w:bookmarkStart w:id="1134" w:name="_Toc296944550"/>
      <w:bookmarkStart w:id="1135" w:name="_Toc297123556"/>
      <w:bookmarkStart w:id="1136" w:name="_Toc297048397"/>
      <w:bookmarkStart w:id="1137" w:name="_Toc296891251"/>
      <w:bookmarkStart w:id="1138" w:name="_Toc303539163"/>
      <w:bookmarkStart w:id="1139" w:name="_Toc297120511"/>
      <w:bookmarkStart w:id="1140" w:name="_Toc300935006"/>
      <w:bookmarkStart w:id="1141" w:name="_Toc296346712"/>
      <w:bookmarkStart w:id="1142" w:name="_Toc292559416"/>
      <w:bookmarkStart w:id="1143" w:name="_Toc296347210"/>
      <w:bookmarkStart w:id="1144" w:name="_Toc296891039"/>
      <w:bookmarkStart w:id="1145" w:name="_Toc292559921"/>
      <w:bookmarkStart w:id="1146" w:name="_Toc297216215"/>
      <w:bookmarkStart w:id="1147" w:name="_Toc296503211"/>
      <w:r>
        <w:rPr>
          <w:rFonts w:hint="eastAsia" w:ascii="仿宋_GB2312" w:hAnsi="仿宋_GB2312" w:eastAsia="仿宋_GB2312" w:cs="仿宋_GB2312"/>
          <w:color w:val="auto"/>
          <w:sz w:val="30"/>
          <w:szCs w:val="30"/>
          <w:highlight w:val="none"/>
        </w:rPr>
        <w:t>12.4.1 付款周期</w:t>
      </w:r>
    </w:p>
    <w:p w14:paraId="734590C5">
      <w:pPr>
        <w:pStyle w:val="15"/>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关于付款周期的约定：</w:t>
      </w:r>
      <w:r>
        <w:rPr>
          <w:rFonts w:hint="eastAsia" w:ascii="仿宋_GB2312" w:hAnsi="仿宋_GB2312" w:eastAsia="仿宋_GB2312" w:cs="仿宋_GB2312"/>
          <w:b w:val="0"/>
          <w:bCs/>
          <w:color w:val="auto"/>
          <w:sz w:val="30"/>
          <w:szCs w:val="30"/>
          <w:highlight w:val="none"/>
          <w:u w:val="single"/>
        </w:rPr>
        <w:t>①经监理公司、发包人、发包人委托的</w:t>
      </w:r>
      <w:r>
        <w:rPr>
          <w:rFonts w:hint="eastAsia" w:ascii="仿宋_GB2312" w:hAnsi="仿宋_GB2312" w:eastAsia="仿宋_GB2312" w:cs="仿宋_GB2312"/>
          <w:b w:val="0"/>
          <w:bCs/>
          <w:color w:val="auto"/>
          <w:sz w:val="30"/>
          <w:szCs w:val="30"/>
          <w:highlight w:val="none"/>
          <w:u w:val="single"/>
          <w:lang w:eastAsia="zh-CN"/>
        </w:rPr>
        <w:t>审计</w:t>
      </w:r>
      <w:r>
        <w:rPr>
          <w:rFonts w:hint="eastAsia" w:ascii="仿宋_GB2312" w:hAnsi="仿宋_GB2312" w:eastAsia="仿宋_GB2312" w:cs="仿宋_GB2312"/>
          <w:b w:val="0"/>
          <w:bCs/>
          <w:color w:val="auto"/>
          <w:sz w:val="30"/>
          <w:szCs w:val="30"/>
          <w:highlight w:val="none"/>
          <w:u w:val="single"/>
        </w:rPr>
        <w:t xml:space="preserve">单位等三方审核确认的工程进度报表支付，预付款随进度款的支付按本合同专用条款第12.2.1条扣清；②工程竣工验收合格前工程款累积支付金额达到合同总价的 </w:t>
      </w:r>
      <w:r>
        <w:rPr>
          <w:rFonts w:hint="eastAsia" w:ascii="仿宋_GB2312" w:hAnsi="仿宋_GB2312" w:eastAsia="仿宋_GB2312" w:cs="仿宋_GB2312"/>
          <w:b w:val="0"/>
          <w:bCs/>
          <w:color w:val="auto"/>
          <w:sz w:val="30"/>
          <w:szCs w:val="30"/>
          <w:highlight w:val="none"/>
          <w:u w:val="single"/>
          <w:lang w:val="en-US" w:eastAsia="zh-CN"/>
        </w:rPr>
        <w:t>85</w:t>
      </w:r>
      <w:r>
        <w:rPr>
          <w:rFonts w:hint="eastAsia" w:ascii="仿宋_GB2312" w:hAnsi="仿宋_GB2312" w:eastAsia="仿宋_GB2312" w:cs="仿宋_GB2312"/>
          <w:b w:val="0"/>
          <w:bCs/>
          <w:color w:val="auto"/>
          <w:sz w:val="30"/>
          <w:szCs w:val="30"/>
          <w:highlight w:val="none"/>
          <w:u w:val="single"/>
        </w:rPr>
        <w:t>％，自此停止支付工程款；③待工程竣工验收合格、承包人交付完整竣工资料且工程经</w:t>
      </w:r>
      <w:r>
        <w:rPr>
          <w:rFonts w:hint="eastAsia" w:ascii="仿宋_GB2312" w:hAnsi="仿宋_GB2312" w:eastAsia="仿宋_GB2312" w:cs="仿宋_GB2312"/>
          <w:b w:val="0"/>
          <w:bCs/>
          <w:color w:val="auto"/>
          <w:sz w:val="30"/>
          <w:szCs w:val="30"/>
          <w:highlight w:val="none"/>
          <w:u w:val="single"/>
          <w:lang w:eastAsia="zh-CN"/>
        </w:rPr>
        <w:t>结算审核</w:t>
      </w:r>
      <w:r>
        <w:rPr>
          <w:rFonts w:hint="eastAsia" w:ascii="仿宋_GB2312" w:hAnsi="仿宋_GB2312" w:eastAsia="仿宋_GB2312" w:cs="仿宋_GB2312"/>
          <w:b w:val="0"/>
          <w:bCs/>
          <w:color w:val="auto"/>
          <w:sz w:val="30"/>
          <w:szCs w:val="30"/>
          <w:highlight w:val="none"/>
          <w:u w:val="single"/>
        </w:rPr>
        <w:t>公司审计价为工程最终结算依据。结算审核双方同意</w:t>
      </w:r>
      <w:ins w:id="88" w:author="国信" w:date="2024-12-28T14:49:20Z">
        <w:r>
          <w:rPr>
            <w:rFonts w:hint="eastAsia" w:ascii="仿宋_GB2312" w:hAnsi="仿宋_GB2312" w:eastAsia="仿宋_GB2312" w:cs="仿宋_GB2312"/>
            <w:b w:val="0"/>
            <w:bCs/>
            <w:color w:val="auto"/>
            <w:sz w:val="30"/>
            <w:szCs w:val="30"/>
            <w:highlight w:val="none"/>
            <w:u w:val="single"/>
            <w:lang w:val="en-US" w:eastAsia="zh-CN"/>
          </w:rPr>
          <w:t>后，</w:t>
        </w:r>
      </w:ins>
      <w:r>
        <w:rPr>
          <w:rFonts w:hint="eastAsia" w:ascii="仿宋_GB2312" w:hAnsi="仿宋_GB2312" w:eastAsia="仿宋_GB2312" w:cs="仿宋_GB2312"/>
          <w:b w:val="0"/>
          <w:bCs/>
          <w:color w:val="auto"/>
          <w:sz w:val="30"/>
          <w:szCs w:val="30"/>
          <w:highlight w:val="none"/>
          <w:u w:val="single"/>
        </w:rPr>
        <w:t>工程款累计支付金额达到结算价款的 9</w:t>
      </w:r>
      <w:r>
        <w:rPr>
          <w:rFonts w:hint="eastAsia" w:ascii="仿宋_GB2312" w:hAnsi="仿宋_GB2312" w:eastAsia="仿宋_GB2312" w:cs="仿宋_GB2312"/>
          <w:b w:val="0"/>
          <w:bCs/>
          <w:color w:val="auto"/>
          <w:sz w:val="30"/>
          <w:szCs w:val="30"/>
          <w:highlight w:val="none"/>
          <w:u w:val="single"/>
          <w:lang w:val="en-US" w:eastAsia="zh-CN"/>
        </w:rPr>
        <w:t>7</w:t>
      </w:r>
      <w:r>
        <w:rPr>
          <w:rFonts w:hint="eastAsia" w:ascii="仿宋_GB2312" w:hAnsi="仿宋_GB2312" w:eastAsia="仿宋_GB2312" w:cs="仿宋_GB2312"/>
          <w:b w:val="0"/>
          <w:bCs/>
          <w:color w:val="auto"/>
          <w:sz w:val="30"/>
          <w:szCs w:val="30"/>
          <w:highlight w:val="none"/>
          <w:u w:val="single"/>
        </w:rPr>
        <w:t xml:space="preserve">％；④留结算价款 </w:t>
      </w:r>
      <w:r>
        <w:rPr>
          <w:rFonts w:hint="eastAsia" w:ascii="仿宋_GB2312" w:hAnsi="仿宋_GB2312" w:eastAsia="仿宋_GB2312" w:cs="仿宋_GB2312"/>
          <w:b w:val="0"/>
          <w:bCs/>
          <w:color w:val="auto"/>
          <w:sz w:val="30"/>
          <w:szCs w:val="30"/>
          <w:highlight w:val="none"/>
          <w:u w:val="single"/>
          <w:lang w:val="en-US" w:eastAsia="zh-CN"/>
        </w:rPr>
        <w:t>3</w:t>
      </w:r>
      <w:r>
        <w:rPr>
          <w:rFonts w:hint="eastAsia" w:ascii="仿宋_GB2312" w:hAnsi="仿宋_GB2312" w:eastAsia="仿宋_GB2312" w:cs="仿宋_GB2312"/>
          <w:b w:val="0"/>
          <w:bCs/>
          <w:color w:val="auto"/>
          <w:sz w:val="30"/>
          <w:szCs w:val="30"/>
          <w:highlight w:val="none"/>
          <w:u w:val="single"/>
        </w:rPr>
        <w:t>％的质量保证金，质保期满后经确认无遗留问题付清</w:t>
      </w:r>
      <w:r>
        <w:rPr>
          <w:rFonts w:hint="eastAsia" w:ascii="仿宋_GB2312" w:hAnsi="仿宋_GB2312" w:eastAsia="仿宋_GB2312" w:cs="仿宋_GB2312"/>
          <w:color w:val="auto"/>
          <w:sz w:val="30"/>
          <w:szCs w:val="30"/>
          <w:highlight w:val="none"/>
        </w:rPr>
        <w:t>。</w:t>
      </w:r>
    </w:p>
    <w:p w14:paraId="1D041908">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b w:val="0"/>
          <w:bCs w:val="0"/>
          <w:strike/>
          <w:dstrike w:val="0"/>
          <w:color w:val="auto"/>
          <w:sz w:val="30"/>
          <w:szCs w:val="30"/>
          <w:highlight w:val="yellow"/>
          <w:lang w:eastAsia="zh-CN"/>
        </w:rPr>
      </w:pPr>
      <w:r>
        <w:rPr>
          <w:rFonts w:hint="eastAsia" w:ascii="仿宋_GB2312" w:hAnsi="仿宋_GB2312" w:eastAsia="仿宋_GB2312" w:cs="仿宋_GB2312"/>
          <w:b w:val="0"/>
          <w:bCs w:val="0"/>
          <w:color w:val="auto"/>
          <w:sz w:val="30"/>
          <w:szCs w:val="30"/>
          <w:highlight w:val="none"/>
          <w:u w:val="single"/>
        </w:rPr>
        <w:t>发包人每次付款前承包人应向发包人交付对应工程款发票</w:t>
      </w:r>
      <w:r>
        <w:rPr>
          <w:rFonts w:hint="eastAsia" w:ascii="仿宋_GB2312" w:hAnsi="仿宋_GB2312" w:eastAsia="仿宋_GB2312" w:cs="仿宋_GB2312"/>
          <w:b w:val="0"/>
          <w:bCs w:val="0"/>
          <w:color w:val="auto"/>
          <w:sz w:val="30"/>
          <w:szCs w:val="30"/>
          <w:highlight w:val="none"/>
          <w:u w:val="single"/>
          <w:lang w:eastAsia="zh-CN"/>
        </w:rPr>
        <w:t>。</w:t>
      </w:r>
    </w:p>
    <w:p w14:paraId="4BE9B260">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12.4.2 进度付款申请单的编制</w:t>
      </w:r>
    </w:p>
    <w:p w14:paraId="79750DF0">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关于进度付款申请单编制的约定：</w:t>
      </w:r>
      <w:r>
        <w:rPr>
          <w:rFonts w:hint="eastAsia" w:ascii="仿宋_GB2312" w:hAnsi="仿宋_GB2312" w:eastAsia="仿宋_GB2312" w:cs="仿宋_GB2312"/>
          <w:color w:val="auto"/>
          <w:sz w:val="30"/>
          <w:szCs w:val="30"/>
          <w:highlight w:val="none"/>
          <w:u w:val="single"/>
        </w:rPr>
        <w:t xml:space="preserve"> 执行通用条款并符合发包人及其上级主管单位要求</w:t>
      </w:r>
      <w:r>
        <w:rPr>
          <w:rFonts w:hint="eastAsia" w:ascii="仿宋_GB2312" w:hAnsi="仿宋_GB2312" w:eastAsia="仿宋_GB2312" w:cs="仿宋_GB2312"/>
          <w:color w:val="auto"/>
          <w:sz w:val="30"/>
          <w:szCs w:val="30"/>
          <w:highlight w:val="none"/>
          <w:u w:val="none"/>
        </w:rPr>
        <w:t>。</w:t>
      </w:r>
    </w:p>
    <w:p w14:paraId="001A5C8E">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r>
        <w:rPr>
          <w:rFonts w:hint="eastAsia" w:ascii="仿宋_GB2312" w:hAnsi="仿宋_GB2312" w:eastAsia="仿宋_GB2312" w:cs="仿宋_GB2312"/>
          <w:color w:val="auto"/>
          <w:sz w:val="30"/>
          <w:szCs w:val="30"/>
          <w:highlight w:val="none"/>
        </w:rPr>
        <w:t>2.4.3 进度付款申请单的提交</w:t>
      </w:r>
    </w:p>
    <w:p w14:paraId="15854DF4">
      <w:pPr>
        <w:numPr>
          <w:ilvl w:val="0"/>
          <w:numId w:val="0"/>
        </w:numPr>
        <w:spacing w:line="440" w:lineRule="exact"/>
        <w:ind w:firstLine="600" w:firstLineChars="200"/>
        <w:jc w:val="left"/>
        <w:rPr>
          <w:rFonts w:hint="eastAsia"/>
          <w:strike w:val="0"/>
          <w:color w:val="auto"/>
          <w:highlight w:val="none"/>
        </w:rPr>
      </w:pP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）单价合同进度付款申请单提交的约定：</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strike w:val="0"/>
          <w:dstrike w:val="0"/>
          <w:color w:val="auto"/>
          <w:sz w:val="30"/>
          <w:szCs w:val="30"/>
          <w:highlight w:val="none"/>
          <w:u w:val="single"/>
          <w:lang w:val="en-US" w:eastAsia="zh-Hans"/>
        </w:rPr>
        <w:t>承包人按形象进度提交</w:t>
      </w:r>
      <w:r>
        <w:rPr>
          <w:rFonts w:hint="eastAsia" w:ascii="仿宋_GB2312" w:hAnsi="仿宋_GB2312" w:eastAsia="仿宋_GB2312" w:cs="仿宋_GB2312"/>
          <w:strike w:val="0"/>
          <w:color w:val="auto"/>
          <w:sz w:val="30"/>
          <w:szCs w:val="30"/>
          <w:highlight w:val="none"/>
          <w:u w:val="none"/>
        </w:rPr>
        <w:t>。</w:t>
      </w:r>
    </w:p>
    <w:p w14:paraId="390FEEF8">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（2）总价合同进度付款申请单提交的约定：</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7DEF6B38">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（3）其他价格形式合同进度付款申请单提交的约定：</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27C076C2">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12.4.4 进度款审核和支付</w:t>
      </w:r>
    </w:p>
    <w:p w14:paraId="17E91C64">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（1）监理人审查并报送发包人的期限：</w:t>
      </w:r>
      <w:r>
        <w:rPr>
          <w:rFonts w:hint="eastAsia" w:ascii="仿宋_GB2312" w:hAnsi="仿宋_GB2312" w:eastAsia="仿宋_GB2312" w:cs="仿宋_GB2312"/>
          <w:color w:val="auto"/>
          <w:sz w:val="30"/>
          <w:szCs w:val="30"/>
          <w:highlight w:val="none"/>
          <w:u w:val="single"/>
        </w:rPr>
        <w:t>收到承包人进度付款申请7日内进行审查，7日内完成审查并报送发包人</w:t>
      </w:r>
      <w:r>
        <w:rPr>
          <w:rFonts w:hint="eastAsia" w:ascii="仿宋_GB2312" w:hAnsi="仿宋_GB2312" w:eastAsia="仿宋_GB2312" w:cs="仿宋_GB2312"/>
          <w:color w:val="auto"/>
          <w:sz w:val="30"/>
          <w:szCs w:val="30"/>
          <w:highlight w:val="none"/>
        </w:rPr>
        <w:t>。</w:t>
      </w:r>
    </w:p>
    <w:p w14:paraId="2650DFA8">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发包人完成审批并签发进度款支付证书的期限：</w:t>
      </w:r>
      <w:r>
        <w:rPr>
          <w:rFonts w:hint="eastAsia" w:ascii="仿宋_GB2312" w:hAnsi="仿宋_GB2312" w:eastAsia="仿宋_GB2312" w:cs="仿宋_GB2312"/>
          <w:color w:val="auto"/>
          <w:sz w:val="30"/>
          <w:szCs w:val="30"/>
          <w:highlight w:val="none"/>
          <w:u w:val="single"/>
        </w:rPr>
        <w:t xml:space="preserve"> 收到后7日内报送上级主管单位审批</w:t>
      </w:r>
      <w:r>
        <w:rPr>
          <w:rFonts w:hint="eastAsia" w:ascii="仿宋_GB2312" w:hAnsi="仿宋_GB2312" w:eastAsia="仿宋_GB2312" w:cs="仿宋_GB2312"/>
          <w:color w:val="auto"/>
          <w:sz w:val="30"/>
          <w:szCs w:val="30"/>
          <w:highlight w:val="none"/>
          <w:u w:val="none"/>
        </w:rPr>
        <w:t>。</w:t>
      </w:r>
    </w:p>
    <w:p w14:paraId="503344FD">
      <w:pPr>
        <w:numPr>
          <w:ilvl w:val="0"/>
          <w:numId w:val="3"/>
        </w:numPr>
        <w:spacing w:line="440" w:lineRule="exact"/>
        <w:ind w:left="30" w:leftChars="0" w:firstLine="600" w:firstLineChars="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发包人支付进度款的期限：</w:t>
      </w:r>
      <w:r>
        <w:rPr>
          <w:rFonts w:hint="eastAsia" w:ascii="仿宋_GB2312" w:hAnsi="仿宋_GB2312" w:eastAsia="仿宋_GB2312" w:cs="仿宋_GB2312"/>
          <w:color w:val="auto"/>
          <w:sz w:val="30"/>
          <w:szCs w:val="30"/>
          <w:highlight w:val="none"/>
          <w:u w:val="single"/>
        </w:rPr>
        <w:t xml:space="preserve"> 应在进度付款申请审批且收到拨付款项后14天内</w:t>
      </w:r>
      <w:r>
        <w:rPr>
          <w:rFonts w:hint="eastAsia" w:ascii="仿宋_GB2312" w:hAnsi="仿宋_GB2312" w:eastAsia="仿宋_GB2312" w:cs="仿宋_GB2312"/>
          <w:color w:val="auto"/>
          <w:sz w:val="30"/>
          <w:szCs w:val="30"/>
          <w:highlight w:val="none"/>
          <w:u w:val="none"/>
        </w:rPr>
        <w:t>。</w:t>
      </w:r>
    </w:p>
    <w:p w14:paraId="74F26465">
      <w:pPr>
        <w:spacing w:line="440" w:lineRule="exact"/>
        <w:ind w:firstLine="750" w:firstLineChars="25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12.4.</w:t>
      </w:r>
      <w:r>
        <w:rPr>
          <w:rFonts w:hint="eastAsia" w:ascii="仿宋_GB2312" w:hAnsi="仿宋_GB2312" w:eastAsia="仿宋_GB2312" w:cs="仿宋_GB2312"/>
          <w:color w:val="auto"/>
          <w:sz w:val="30"/>
          <w:szCs w:val="30"/>
          <w:highlight w:val="none"/>
          <w:lang w:val="en-US" w:eastAsia="zh-CN"/>
        </w:rPr>
        <w:t>5</w:t>
      </w:r>
      <w:r>
        <w:rPr>
          <w:rFonts w:hint="eastAsia" w:ascii="仿宋_GB2312" w:hAnsi="仿宋_GB2312" w:eastAsia="仿宋_GB2312" w:cs="仿宋_GB2312"/>
          <w:color w:val="auto"/>
          <w:sz w:val="30"/>
          <w:szCs w:val="30"/>
          <w:highlight w:val="none"/>
        </w:rPr>
        <w:t xml:space="preserve"> 支付分解表的编制</w:t>
      </w:r>
    </w:p>
    <w:p w14:paraId="3C9A3ED6">
      <w:pPr>
        <w:spacing w:line="440" w:lineRule="exact"/>
        <w:ind w:left="5996" w:leftChars="284" w:hanging="5400" w:hangingChars="18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、总价合同支付分解表的编制与审批：</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p>
    <w:p w14:paraId="1B4ED20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、单价合同的总价项目支付分解表的编制与审批：</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bookmarkEnd w:id="970"/>
    </w:p>
    <w:p w14:paraId="5D98CD34">
      <w:pPr>
        <w:pStyle w:val="3"/>
        <w:spacing w:before="120" w:after="120" w:line="440" w:lineRule="exact"/>
        <w:outlineLvl w:val="1"/>
        <w:rPr>
          <w:rFonts w:hint="eastAsia" w:ascii="仿宋_GB2312" w:hAnsi="仿宋_GB2312" w:eastAsia="仿宋_GB2312" w:cs="仿宋_GB2312"/>
          <w:b w:val="0"/>
          <w:color w:val="auto"/>
          <w:sz w:val="30"/>
          <w:szCs w:val="30"/>
          <w:highlight w:val="none"/>
        </w:rPr>
      </w:pPr>
      <w:bookmarkStart w:id="1148" w:name="_Toc296503219"/>
      <w:bookmarkStart w:id="1149" w:name="_Toc296346720"/>
      <w:bookmarkStart w:id="1150" w:name="_Toc296347218"/>
      <w:bookmarkStart w:id="1151" w:name="_Toc312678053"/>
      <w:bookmarkStart w:id="1152" w:name="_Toc300935015"/>
      <w:bookmarkStart w:id="1153" w:name="_Toc296891047"/>
      <w:bookmarkStart w:id="1154" w:name="_Toc297120519"/>
      <w:bookmarkStart w:id="1155" w:name="_Toc296891259"/>
      <w:bookmarkStart w:id="1156" w:name="_Toc297216223"/>
      <w:bookmarkStart w:id="1157" w:name="_Toc304295593"/>
      <w:bookmarkStart w:id="1158" w:name="_Toc292559424"/>
      <w:bookmarkStart w:id="1159" w:name="_Toc250083522"/>
      <w:bookmarkStart w:id="1160" w:name="_Toc297048405"/>
      <w:bookmarkStart w:id="1161" w:name="_Toc296944558"/>
      <w:bookmarkStart w:id="1162" w:name="_Toc297123564"/>
      <w:bookmarkStart w:id="1163" w:name="_Toc303539172"/>
      <w:bookmarkStart w:id="1164" w:name="_Toc20520"/>
      <w:bookmarkStart w:id="1165" w:name="_Toc292559929"/>
      <w:r>
        <w:rPr>
          <w:rFonts w:hint="eastAsia" w:ascii="仿宋_GB2312" w:hAnsi="仿宋_GB2312" w:eastAsia="仿宋_GB2312" w:cs="仿宋_GB2312"/>
          <w:b w:val="0"/>
          <w:color w:val="auto"/>
          <w:sz w:val="30"/>
          <w:szCs w:val="30"/>
          <w:highlight w:val="none"/>
        </w:rPr>
        <w:t>13. 验收和工程试车</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14:paraId="0BCD9013">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13.1 分部分项工程验收</w:t>
      </w:r>
    </w:p>
    <w:p w14:paraId="6E1E8215">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13.1.</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监理人不能按时进行验收时，应提前</w:t>
      </w:r>
      <w:r>
        <w:rPr>
          <w:rFonts w:hint="eastAsia" w:ascii="仿宋_GB2312" w:hAnsi="仿宋_GB2312" w:eastAsia="仿宋_GB2312" w:cs="仿宋_GB2312"/>
          <w:color w:val="auto"/>
          <w:sz w:val="30"/>
          <w:szCs w:val="30"/>
          <w:highlight w:val="none"/>
          <w:u w:val="single"/>
        </w:rPr>
        <w:t xml:space="preserve">   24    </w:t>
      </w:r>
      <w:r>
        <w:rPr>
          <w:rFonts w:hint="eastAsia" w:ascii="仿宋_GB2312" w:hAnsi="仿宋_GB2312" w:eastAsia="仿宋_GB2312" w:cs="仿宋_GB2312"/>
          <w:color w:val="auto"/>
          <w:sz w:val="30"/>
          <w:szCs w:val="30"/>
          <w:highlight w:val="none"/>
        </w:rPr>
        <w:t>小时提交书面延期要求。</w:t>
      </w:r>
    </w:p>
    <w:p w14:paraId="561C7B9C">
      <w:pPr>
        <w:spacing w:line="440" w:lineRule="exact"/>
        <w:ind w:firstLine="600" w:firstLineChars="200"/>
        <w:jc w:val="left"/>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color w:val="auto"/>
          <w:sz w:val="30"/>
          <w:szCs w:val="30"/>
          <w:highlight w:val="none"/>
        </w:rPr>
        <w:t>关于延期最长不得超过：</w:t>
      </w:r>
      <w:r>
        <w:rPr>
          <w:rFonts w:hint="eastAsia" w:ascii="仿宋_GB2312" w:hAnsi="仿宋_GB2312" w:eastAsia="仿宋_GB2312" w:cs="仿宋_GB2312"/>
          <w:color w:val="auto"/>
          <w:sz w:val="30"/>
          <w:szCs w:val="30"/>
          <w:highlight w:val="none"/>
          <w:u w:val="single"/>
        </w:rPr>
        <w:t xml:space="preserve">    48     </w:t>
      </w:r>
      <w:r>
        <w:rPr>
          <w:rFonts w:hint="eastAsia" w:ascii="仿宋_GB2312" w:hAnsi="仿宋_GB2312" w:eastAsia="仿宋_GB2312" w:cs="仿宋_GB2312"/>
          <w:color w:val="auto"/>
          <w:sz w:val="30"/>
          <w:szCs w:val="30"/>
          <w:highlight w:val="none"/>
        </w:rPr>
        <w:t>小时。</w:t>
      </w:r>
    </w:p>
    <w:p w14:paraId="1BC92399">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1166" w:name="_Toc296891263"/>
      <w:bookmarkStart w:id="1167" w:name="_Toc312678056"/>
      <w:bookmarkStart w:id="1168" w:name="_Toc297216224"/>
      <w:bookmarkStart w:id="1169" w:name="_Toc304295596"/>
      <w:bookmarkStart w:id="1170" w:name="_Toc297120523"/>
      <w:bookmarkStart w:id="1171" w:name="_Toc296503223"/>
      <w:bookmarkStart w:id="1172" w:name="_Toc296347222"/>
      <w:bookmarkStart w:id="1173" w:name="_Toc296891051"/>
      <w:bookmarkStart w:id="1174" w:name="_Toc292559933"/>
      <w:bookmarkStart w:id="1175" w:name="_Toc297048409"/>
      <w:bookmarkStart w:id="1176" w:name="_Toc296346724"/>
      <w:bookmarkStart w:id="1177" w:name="_Toc292559428"/>
      <w:bookmarkStart w:id="1178" w:name="_Toc297123565"/>
      <w:bookmarkStart w:id="1179" w:name="_Toc303539173"/>
      <w:bookmarkStart w:id="1180" w:name="_Toc296944562"/>
      <w:bookmarkStart w:id="1181" w:name="_Toc300935016"/>
      <w:bookmarkStart w:id="1182" w:name="_Toc267251471"/>
      <w:bookmarkStart w:id="1183" w:name="_Toc267251473"/>
      <w:bookmarkStart w:id="1184" w:name="_Toc267251474"/>
      <w:bookmarkStart w:id="1185" w:name="_Toc267251475"/>
      <w:bookmarkStart w:id="1186" w:name="_Toc267251472"/>
      <w:bookmarkStart w:id="1187" w:name="_Toc267251476"/>
      <w:bookmarkStart w:id="1188" w:name="_Toc267251470"/>
      <w:r>
        <w:rPr>
          <w:rFonts w:hint="eastAsia" w:ascii="仿宋_GB2312" w:hAnsi="仿宋_GB2312" w:eastAsia="仿宋_GB2312" w:cs="仿宋_GB2312"/>
          <w:color w:val="auto"/>
          <w:sz w:val="30"/>
          <w:szCs w:val="30"/>
          <w:highlight w:val="none"/>
        </w:rPr>
        <w:t>13.2 竣工验收</w:t>
      </w:r>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14:paraId="6A64E6FA">
      <w:pPr>
        <w:spacing w:line="440" w:lineRule="exact"/>
        <w:ind w:firstLine="600" w:firstLineChars="200"/>
        <w:jc w:val="left"/>
        <w:rPr>
          <w:rFonts w:hint="eastAsia" w:ascii="仿宋_GB2312" w:hAnsi="仿宋_GB2312" w:eastAsia="仿宋_GB2312" w:cs="仿宋_GB2312"/>
          <w:color w:val="auto"/>
          <w:sz w:val="30"/>
          <w:szCs w:val="30"/>
          <w:highlight w:val="none"/>
        </w:rPr>
      </w:pPr>
      <w:bookmarkStart w:id="1189" w:name="_Toc280868704"/>
      <w:bookmarkStart w:id="1190" w:name="_Toc280868705"/>
      <w:bookmarkStart w:id="1191" w:name="_Toc280868706"/>
      <w:bookmarkStart w:id="1192" w:name="_Toc280868707"/>
      <w:bookmarkStart w:id="1193" w:name="_Toc280868708"/>
      <w:bookmarkStart w:id="1194" w:name="_Toc280868709"/>
      <w:r>
        <w:rPr>
          <w:rFonts w:hint="eastAsia" w:ascii="仿宋_GB2312" w:hAnsi="仿宋_GB2312" w:eastAsia="仿宋_GB2312" w:cs="仿宋_GB2312"/>
          <w:color w:val="auto"/>
          <w:sz w:val="30"/>
          <w:szCs w:val="30"/>
          <w:highlight w:val="none"/>
        </w:rPr>
        <w:t>13.2.</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竣工验收程序</w:t>
      </w:r>
      <w:bookmarkEnd w:id="1189"/>
    </w:p>
    <w:p w14:paraId="086E2AC7">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关于竣工验收程序的约定：</w:t>
      </w:r>
      <w:r>
        <w:rPr>
          <w:rFonts w:hint="eastAsia" w:ascii="仿宋_GB2312" w:hAnsi="仿宋_GB2312" w:eastAsia="仿宋_GB2312" w:cs="仿宋_GB2312"/>
          <w:color w:val="auto"/>
          <w:sz w:val="30"/>
          <w:szCs w:val="30"/>
          <w:highlight w:val="none"/>
          <w:u w:val="single"/>
        </w:rPr>
        <w:t>执行通用条款并符合上级主管单位要求</w:t>
      </w:r>
      <w:r>
        <w:rPr>
          <w:rFonts w:hint="eastAsia" w:ascii="仿宋_GB2312" w:hAnsi="仿宋_GB2312" w:eastAsia="仿宋_GB2312" w:cs="仿宋_GB2312"/>
          <w:color w:val="auto"/>
          <w:sz w:val="30"/>
          <w:szCs w:val="30"/>
          <w:highlight w:val="none"/>
        </w:rPr>
        <w:t>。</w:t>
      </w:r>
    </w:p>
    <w:p w14:paraId="166D16FF">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发包人不按照本项约定组织竣工验收、颁发工程接收证书的违约金的计算方法：</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w:t>
      </w:r>
      <w:bookmarkEnd w:id="1190"/>
    </w:p>
    <w:p w14:paraId="47496A0E">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13.2.</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移交、接收全部与部分工程</w:t>
      </w:r>
      <w:bookmarkEnd w:id="1191"/>
    </w:p>
    <w:p w14:paraId="485FFDB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承包人向发包人移交工程的期限：</w:t>
      </w:r>
      <w:r>
        <w:rPr>
          <w:rFonts w:hint="eastAsia" w:ascii="仿宋_GB2312" w:hAnsi="仿宋_GB2312" w:eastAsia="仿宋_GB2312" w:cs="仿宋_GB2312"/>
          <w:color w:val="auto"/>
          <w:sz w:val="30"/>
          <w:szCs w:val="30"/>
          <w:highlight w:val="none"/>
          <w:u w:val="single"/>
        </w:rPr>
        <w:t xml:space="preserve"> 颁发工程接收证书后7天内 </w:t>
      </w:r>
      <w:r>
        <w:rPr>
          <w:rFonts w:hint="eastAsia" w:ascii="仿宋_GB2312" w:hAnsi="仿宋_GB2312" w:eastAsia="仿宋_GB2312" w:cs="仿宋_GB2312"/>
          <w:color w:val="auto"/>
          <w:sz w:val="30"/>
          <w:szCs w:val="30"/>
          <w:highlight w:val="none"/>
        </w:rPr>
        <w:t>。</w:t>
      </w:r>
    </w:p>
    <w:p w14:paraId="438C2876">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kern w:val="0"/>
          <w:sz w:val="30"/>
          <w:szCs w:val="30"/>
          <w:highlight w:val="none"/>
        </w:rPr>
        <w:t>发包人未按本合同约定接收全部或部分工程的，违约金的计算方法为：</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w:t>
      </w:r>
      <w:bookmarkEnd w:id="1192"/>
    </w:p>
    <w:p w14:paraId="6BE08488">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承包人未按时移交工程的，违约金的计算方法为：</w:t>
      </w:r>
      <w:r>
        <w:rPr>
          <w:rFonts w:hint="eastAsia" w:ascii="仿宋_GB2312" w:hAnsi="仿宋_GB2312" w:eastAsia="仿宋_GB2312" w:cs="仿宋_GB2312"/>
          <w:color w:val="auto"/>
          <w:sz w:val="30"/>
          <w:szCs w:val="30"/>
          <w:highlight w:val="none"/>
          <w:u w:val="single"/>
        </w:rPr>
        <w:t xml:space="preserve"> 承包人每推迟1天移交，交违约金</w:t>
      </w:r>
      <w:r>
        <w:rPr>
          <w:rFonts w:hint="eastAsia" w:ascii="仿宋_GB2312" w:hAnsi="仿宋_GB2312" w:eastAsia="仿宋_GB2312" w:cs="仿宋_GB2312"/>
          <w:color w:val="auto"/>
          <w:sz w:val="30"/>
          <w:szCs w:val="30"/>
          <w:highlight w:val="none"/>
          <w:u w:val="single"/>
          <w:lang w:eastAsia="zh-CN"/>
        </w:rPr>
        <w:t>壹</w:t>
      </w:r>
      <w:r>
        <w:rPr>
          <w:rFonts w:hint="eastAsia" w:ascii="仿宋_GB2312" w:hAnsi="仿宋_GB2312" w:eastAsia="仿宋_GB2312" w:cs="仿宋_GB2312"/>
          <w:color w:val="auto"/>
          <w:sz w:val="30"/>
          <w:szCs w:val="30"/>
          <w:highlight w:val="none"/>
          <w:u w:val="single"/>
        </w:rPr>
        <w:t>万元，并赔偿给发包人造成的损失</w:t>
      </w:r>
      <w:r>
        <w:rPr>
          <w:rFonts w:hint="eastAsia" w:ascii="仿宋_GB2312" w:hAnsi="仿宋_GB2312" w:eastAsia="仿宋_GB2312" w:cs="仿宋_GB2312"/>
          <w:color w:val="auto"/>
          <w:sz w:val="30"/>
          <w:szCs w:val="30"/>
          <w:highlight w:val="none"/>
          <w:u w:val="none"/>
        </w:rPr>
        <w:t>。</w:t>
      </w:r>
    </w:p>
    <w:p w14:paraId="56B993C3">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13.3 工程试车</w:t>
      </w:r>
      <w:bookmarkEnd w:id="1193"/>
    </w:p>
    <w:p w14:paraId="25055812">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13.3.1 试车程序</w:t>
      </w:r>
    </w:p>
    <w:p w14:paraId="7E328C1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工程试车内容：</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kern w:val="0"/>
          <w:sz w:val="30"/>
          <w:szCs w:val="30"/>
          <w:highlight w:val="none"/>
        </w:rPr>
        <w:t>承担；</w:t>
      </w:r>
    </w:p>
    <w:p w14:paraId="6F7B97E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（2）无负荷联动试车费用由</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kern w:val="0"/>
          <w:sz w:val="30"/>
          <w:szCs w:val="30"/>
          <w:highlight w:val="none"/>
        </w:rPr>
        <w:t>承担。</w:t>
      </w:r>
    </w:p>
    <w:p w14:paraId="5C5EB1B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13.3.</w:t>
      </w:r>
      <w:r>
        <w:rPr>
          <w:rFonts w:hint="eastAsia" w:ascii="仿宋_GB2312" w:hAnsi="仿宋_GB2312" w:eastAsia="仿宋_GB2312" w:cs="仿宋_GB2312"/>
          <w:color w:val="auto"/>
          <w:kern w:val="0"/>
          <w:sz w:val="30"/>
          <w:szCs w:val="30"/>
          <w:highlight w:val="none"/>
          <w:lang w:val="en-US" w:eastAsia="zh-CN"/>
        </w:rPr>
        <w:t>2</w:t>
      </w:r>
      <w:r>
        <w:rPr>
          <w:rFonts w:hint="eastAsia" w:ascii="仿宋_GB2312" w:hAnsi="仿宋_GB2312" w:eastAsia="仿宋_GB2312" w:cs="仿宋_GB2312"/>
          <w:color w:val="auto"/>
          <w:kern w:val="0"/>
          <w:sz w:val="30"/>
          <w:szCs w:val="30"/>
          <w:highlight w:val="none"/>
        </w:rPr>
        <w:t xml:space="preserve"> 投料试车</w:t>
      </w:r>
    </w:p>
    <w:p w14:paraId="7A18F59A">
      <w:pPr>
        <w:spacing w:line="440" w:lineRule="exact"/>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关于投料试车相关事项的约定：</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w:t>
      </w:r>
    </w:p>
    <w:p w14:paraId="3B06D0A4">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1195" w:name="_Toc17048"/>
      <w:bookmarkStart w:id="1196" w:name="_Toc20330"/>
      <w:r>
        <w:rPr>
          <w:rFonts w:hint="eastAsia" w:ascii="仿宋_GB2312" w:hAnsi="仿宋_GB2312" w:eastAsia="仿宋_GB2312" w:cs="仿宋_GB2312"/>
          <w:color w:val="auto"/>
          <w:sz w:val="30"/>
          <w:szCs w:val="30"/>
          <w:highlight w:val="none"/>
        </w:rPr>
        <w:t>13.</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 xml:space="preserve"> 竣工退场</w:t>
      </w:r>
      <w:bookmarkEnd w:id="1195"/>
      <w:bookmarkEnd w:id="1196"/>
    </w:p>
    <w:p w14:paraId="612246E4">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13.</w:t>
      </w:r>
      <w:r>
        <w:rPr>
          <w:rFonts w:hint="eastAsia" w:ascii="仿宋_GB2312" w:hAnsi="仿宋_GB2312" w:eastAsia="仿宋_GB2312" w:cs="仿宋_GB2312"/>
          <w:color w:val="auto"/>
          <w:kern w:val="0"/>
          <w:sz w:val="30"/>
          <w:szCs w:val="30"/>
          <w:highlight w:val="none"/>
          <w:lang w:val="en-US" w:eastAsia="zh-CN"/>
        </w:rPr>
        <w:t>4</w:t>
      </w:r>
      <w:r>
        <w:rPr>
          <w:rFonts w:hint="eastAsia" w:ascii="仿宋_GB2312" w:hAnsi="仿宋_GB2312" w:eastAsia="仿宋_GB2312" w:cs="仿宋_GB2312"/>
          <w:color w:val="auto"/>
          <w:kern w:val="0"/>
          <w:sz w:val="30"/>
          <w:szCs w:val="30"/>
          <w:highlight w:val="none"/>
        </w:rPr>
        <w:t>.1 竣工退场</w:t>
      </w:r>
    </w:p>
    <w:p w14:paraId="00121B96">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承包人完成竣工退场的期限：</w:t>
      </w:r>
      <w:r>
        <w:rPr>
          <w:rFonts w:hint="eastAsia" w:ascii="仿宋_GB2312" w:hAnsi="仿宋_GB2312" w:eastAsia="仿宋_GB2312" w:cs="仿宋_GB2312"/>
          <w:color w:val="auto"/>
          <w:spacing w:val="4"/>
          <w:sz w:val="30"/>
          <w:szCs w:val="30"/>
          <w:highlight w:val="none"/>
          <w:u w:val="single"/>
        </w:rPr>
        <w:t>工程接受证书颁发后7天内</w:t>
      </w:r>
      <w:r>
        <w:rPr>
          <w:rFonts w:hint="eastAsia" w:ascii="仿宋_GB2312" w:hAnsi="仿宋_GB2312" w:eastAsia="仿宋_GB2312" w:cs="仿宋_GB2312"/>
          <w:color w:val="auto"/>
          <w:kern w:val="0"/>
          <w:sz w:val="30"/>
          <w:szCs w:val="30"/>
          <w:highlight w:val="none"/>
        </w:rPr>
        <w:t>。</w:t>
      </w:r>
    </w:p>
    <w:p w14:paraId="0E6CCD38">
      <w:pPr>
        <w:pStyle w:val="3"/>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1197" w:name="_Toc25544"/>
      <w:bookmarkStart w:id="1198" w:name="_Toc1154277635"/>
      <w:r>
        <w:rPr>
          <w:rFonts w:hint="eastAsia" w:ascii="仿宋_GB2312" w:hAnsi="仿宋_GB2312" w:eastAsia="仿宋_GB2312" w:cs="仿宋_GB2312"/>
          <w:b/>
          <w:bCs w:val="0"/>
          <w:color w:val="auto"/>
          <w:sz w:val="30"/>
          <w:szCs w:val="30"/>
          <w:highlight w:val="none"/>
        </w:rPr>
        <w:t>14. 竣工结算</w:t>
      </w:r>
      <w:bookmarkEnd w:id="1197"/>
      <w:bookmarkEnd w:id="1198"/>
    </w:p>
    <w:p w14:paraId="2CDBC340">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14.1 竣工结算申请</w:t>
      </w:r>
    </w:p>
    <w:p w14:paraId="2CFF2373">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承包人提交竣工结算申请单的期限：</w:t>
      </w:r>
      <w:r>
        <w:rPr>
          <w:rFonts w:hint="eastAsia" w:ascii="仿宋_GB2312" w:hAnsi="仿宋_GB2312" w:eastAsia="仿宋_GB2312" w:cs="仿宋_GB2312"/>
          <w:b w:val="0"/>
          <w:bCs/>
          <w:color w:val="auto"/>
          <w:sz w:val="30"/>
          <w:szCs w:val="30"/>
          <w:highlight w:val="none"/>
          <w:u w:val="single"/>
        </w:rPr>
        <w:t>竣工验收合格、承包人交付完整竣工资料</w:t>
      </w:r>
      <w:r>
        <w:rPr>
          <w:rFonts w:hint="eastAsia" w:ascii="仿宋_GB2312" w:hAnsi="仿宋_GB2312" w:eastAsia="仿宋_GB2312" w:cs="仿宋_GB2312"/>
          <w:b w:val="0"/>
          <w:bCs/>
          <w:color w:val="auto"/>
          <w:sz w:val="30"/>
          <w:szCs w:val="30"/>
          <w:highlight w:val="none"/>
          <w:u w:val="single"/>
          <w:lang w:eastAsia="zh-CN"/>
        </w:rPr>
        <w:t>后</w:t>
      </w:r>
      <w:r>
        <w:rPr>
          <w:rFonts w:hint="eastAsia" w:ascii="仿宋_GB2312" w:hAnsi="仿宋_GB2312" w:eastAsia="仿宋_GB2312" w:cs="仿宋_GB2312"/>
          <w:color w:val="auto"/>
          <w:sz w:val="30"/>
          <w:szCs w:val="30"/>
          <w:highlight w:val="none"/>
          <w:u w:val="single"/>
        </w:rPr>
        <w:t>28天内</w:t>
      </w:r>
      <w:r>
        <w:rPr>
          <w:rFonts w:hint="eastAsia" w:ascii="仿宋_GB2312" w:hAnsi="仿宋_GB2312" w:eastAsia="仿宋_GB2312" w:cs="仿宋_GB2312"/>
          <w:color w:val="auto"/>
          <w:sz w:val="30"/>
          <w:szCs w:val="30"/>
          <w:highlight w:val="none"/>
        </w:rPr>
        <w:t>。</w:t>
      </w:r>
    </w:p>
    <w:p w14:paraId="66099BC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竣工结算申请单应包括的内容：</w:t>
      </w:r>
      <w:r>
        <w:rPr>
          <w:rFonts w:hint="eastAsia" w:ascii="仿宋_GB2312" w:hAnsi="仿宋_GB2312" w:eastAsia="仿宋_GB2312" w:cs="仿宋_GB2312"/>
          <w:color w:val="auto"/>
          <w:sz w:val="30"/>
          <w:szCs w:val="30"/>
          <w:highlight w:val="none"/>
          <w:u w:val="single"/>
        </w:rPr>
        <w:t>竣工结算合同价格；发包人已支付承包人的工程价款；应扣留的质量保证金；发包人应支付承包人的合同价款</w:t>
      </w:r>
      <w:r>
        <w:rPr>
          <w:rFonts w:hint="eastAsia" w:ascii="仿宋_GB2312" w:hAnsi="仿宋_GB2312" w:eastAsia="仿宋_GB2312" w:cs="仿宋_GB2312"/>
          <w:color w:val="auto"/>
          <w:sz w:val="30"/>
          <w:szCs w:val="30"/>
          <w:highlight w:val="none"/>
        </w:rPr>
        <w:t>。</w:t>
      </w:r>
    </w:p>
    <w:p w14:paraId="05B8F56B">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1199" w:name="_Toc4081"/>
      <w:bookmarkStart w:id="1200" w:name="_Toc546"/>
      <w:r>
        <w:rPr>
          <w:rFonts w:hint="eastAsia" w:ascii="仿宋_GB2312" w:hAnsi="仿宋_GB2312" w:eastAsia="仿宋_GB2312" w:cs="仿宋_GB2312"/>
          <w:color w:val="auto"/>
          <w:sz w:val="30"/>
          <w:szCs w:val="30"/>
          <w:highlight w:val="none"/>
        </w:rPr>
        <w:t>14.2 竣工结算审核</w:t>
      </w:r>
      <w:bookmarkEnd w:id="1199"/>
      <w:bookmarkEnd w:id="1200"/>
    </w:p>
    <w:p w14:paraId="77508B36">
      <w:pPr>
        <w:spacing w:line="440" w:lineRule="exact"/>
        <w:ind w:firstLine="600" w:firstLineChars="200"/>
        <w:jc w:val="left"/>
        <w:rPr>
          <w:rFonts w:hint="eastAsia"/>
          <w:color w:val="auto"/>
          <w:highlight w:val="none"/>
        </w:rPr>
      </w:pPr>
      <w:r>
        <w:rPr>
          <w:rFonts w:hint="eastAsia" w:ascii="仿宋_GB2312" w:hAnsi="仿宋_GB2312" w:eastAsia="仿宋_GB2312" w:cs="仿宋_GB2312"/>
          <w:color w:val="auto"/>
          <w:sz w:val="30"/>
          <w:szCs w:val="30"/>
          <w:highlight w:val="none"/>
        </w:rPr>
        <w:t>发包人审批竣工付款申请单的期限：</w:t>
      </w:r>
      <w:ins w:id="89" w:author="国信" w:date="2024-12-28T14:49:20Z">
        <w:r>
          <w:rPr>
            <w:rFonts w:hint="eastAsia" w:ascii="仿宋_GB2312" w:hAnsi="仿宋_GB2312" w:eastAsia="仿宋_GB2312" w:cs="仿宋_GB2312"/>
            <w:color w:val="auto"/>
            <w:sz w:val="30"/>
            <w:szCs w:val="30"/>
            <w:highlight w:val="none"/>
            <w:u w:val="single"/>
          </w:rPr>
          <w:t>执行通用条款</w:t>
        </w:r>
      </w:ins>
      <w:r>
        <w:rPr>
          <w:rFonts w:hint="eastAsia" w:ascii="仿宋_GB2312" w:hAnsi="仿宋_GB2312" w:eastAsia="仿宋_GB2312" w:cs="仿宋_GB2312"/>
          <w:color w:val="auto"/>
          <w:sz w:val="30"/>
          <w:szCs w:val="30"/>
          <w:highlight w:val="none"/>
          <w:u w:val="none"/>
        </w:rPr>
        <w:t>。</w:t>
      </w:r>
    </w:p>
    <w:p w14:paraId="57799E8B">
      <w:pPr>
        <w:spacing w:line="440" w:lineRule="exact"/>
        <w:ind w:firstLine="600" w:firstLineChars="200"/>
        <w:jc w:val="both"/>
        <w:rPr>
          <w:rFonts w:hint="eastAsia" w:ascii="仿宋" w:hAnsi="仿宋" w:eastAsia="仿宋_GB2312"/>
          <w:color w:val="auto"/>
          <w:sz w:val="30"/>
          <w:szCs w:val="30"/>
          <w:u w:val="none"/>
          <w:lang w:eastAsia="zh-CN"/>
        </w:rPr>
      </w:pPr>
      <w:r>
        <w:rPr>
          <w:rFonts w:hint="eastAsia" w:ascii="仿宋_GB2312" w:hAnsi="仿宋_GB2312" w:eastAsia="仿宋_GB2312" w:cs="仿宋_GB2312"/>
          <w:color w:val="auto"/>
          <w:sz w:val="30"/>
          <w:szCs w:val="30"/>
          <w:highlight w:val="none"/>
        </w:rPr>
        <w:t>发包人完成竣工付款的期限：</w:t>
      </w:r>
      <w:r>
        <w:rPr>
          <w:rFonts w:hint="eastAsia" w:ascii="仿宋_GB2312" w:hAnsi="仿宋_GB2312" w:eastAsia="仿宋_GB2312" w:cs="仿宋_GB2312"/>
          <w:color w:val="auto"/>
          <w:sz w:val="30"/>
          <w:szCs w:val="30"/>
          <w:highlight w:val="none"/>
          <w:u w:val="single"/>
        </w:rPr>
        <w:t xml:space="preserve"> 工程竣工验收合格</w:t>
      </w:r>
      <w:r>
        <w:rPr>
          <w:rFonts w:hint="eastAsia" w:ascii="仿宋_GB2312" w:hAnsi="仿宋_GB2312" w:eastAsia="仿宋_GB2312" w:cs="仿宋_GB2312"/>
          <w:color w:val="auto"/>
          <w:sz w:val="30"/>
          <w:szCs w:val="30"/>
          <w:highlight w:val="none"/>
          <w:u w:val="single"/>
          <w:lang w:eastAsia="zh-CN"/>
        </w:rPr>
        <w:t>，经结算</w:t>
      </w:r>
      <w:r>
        <w:rPr>
          <w:rFonts w:hint="eastAsia" w:ascii="仿宋_GB2312" w:hAnsi="仿宋_GB2312" w:eastAsia="仿宋_GB2312" w:cs="仿宋_GB2312"/>
          <w:color w:val="auto"/>
          <w:sz w:val="30"/>
          <w:szCs w:val="30"/>
          <w:highlight w:val="none"/>
          <w:u w:val="single"/>
          <w:lang w:val="en-US" w:eastAsia="zh-CN"/>
        </w:rPr>
        <w:t>审计公司最终审计完成出具结算审核报告后</w:t>
      </w:r>
      <w:r>
        <w:rPr>
          <w:rFonts w:hint="eastAsia" w:ascii="仿宋_GB2312" w:hAnsi="仿宋_GB2312" w:eastAsia="仿宋_GB2312" w:cs="仿宋_GB2312"/>
          <w:color w:val="auto"/>
          <w:sz w:val="30"/>
          <w:szCs w:val="30"/>
          <w:highlight w:val="none"/>
          <w:u w:val="single"/>
          <w:lang w:eastAsia="zh-CN"/>
        </w:rPr>
        <w:t>。</w:t>
      </w:r>
    </w:p>
    <w:p w14:paraId="04A3297B">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关于竣工付款证书异议部分复核的方式和程序：</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执行通用条款  </w:t>
      </w:r>
      <w:r>
        <w:rPr>
          <w:rFonts w:hint="eastAsia" w:ascii="仿宋_GB2312" w:hAnsi="仿宋_GB2312" w:eastAsia="仿宋_GB2312" w:cs="仿宋_GB2312"/>
          <w:color w:val="auto"/>
          <w:sz w:val="30"/>
          <w:szCs w:val="30"/>
          <w:highlight w:val="none"/>
        </w:rPr>
        <w:t>。</w:t>
      </w:r>
    </w:p>
    <w:p w14:paraId="063344A8">
      <w:pPr>
        <w:keepNext w:val="0"/>
        <w:keepLines w:val="0"/>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14.</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 xml:space="preserve"> 最终结清</w:t>
      </w:r>
    </w:p>
    <w:p w14:paraId="2A48E7F2">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14.</w:t>
      </w:r>
      <w:r>
        <w:rPr>
          <w:rFonts w:hint="eastAsia" w:ascii="仿宋_GB2312" w:hAnsi="仿宋_GB2312" w:eastAsia="仿宋_GB2312" w:cs="仿宋_GB2312"/>
          <w:color w:val="auto"/>
          <w:kern w:val="0"/>
          <w:sz w:val="30"/>
          <w:szCs w:val="30"/>
          <w:highlight w:val="none"/>
          <w:lang w:val="en-US" w:eastAsia="zh-CN"/>
        </w:rPr>
        <w:t>3</w:t>
      </w:r>
      <w:r>
        <w:rPr>
          <w:rFonts w:hint="eastAsia" w:ascii="仿宋_GB2312" w:hAnsi="仿宋_GB2312" w:eastAsia="仿宋_GB2312" w:cs="仿宋_GB2312"/>
          <w:color w:val="auto"/>
          <w:kern w:val="0"/>
          <w:sz w:val="30"/>
          <w:szCs w:val="30"/>
          <w:highlight w:val="none"/>
        </w:rPr>
        <w:t>.1 最终结清申请单</w:t>
      </w:r>
    </w:p>
    <w:p w14:paraId="32B0C6AE">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承包人提交最终结清申请单的份数：</w:t>
      </w:r>
      <w:r>
        <w:rPr>
          <w:rFonts w:hint="eastAsia" w:ascii="仿宋_GB2312" w:hAnsi="仿宋_GB2312" w:eastAsia="仿宋_GB2312" w:cs="仿宋_GB2312"/>
          <w:color w:val="auto"/>
          <w:sz w:val="30"/>
          <w:szCs w:val="30"/>
          <w:highlight w:val="none"/>
          <w:u w:val="single"/>
        </w:rPr>
        <w:t xml:space="preserve">   四份    </w:t>
      </w:r>
      <w:r>
        <w:rPr>
          <w:rFonts w:hint="eastAsia" w:ascii="仿宋_GB2312" w:hAnsi="仿宋_GB2312" w:eastAsia="仿宋_GB2312" w:cs="仿宋_GB2312"/>
          <w:color w:val="auto"/>
          <w:sz w:val="30"/>
          <w:szCs w:val="30"/>
          <w:highlight w:val="none"/>
        </w:rPr>
        <w:t>。</w:t>
      </w:r>
    </w:p>
    <w:p w14:paraId="67D3E796">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承包人提交最终结算申请单的期限：</w:t>
      </w:r>
      <w:r>
        <w:rPr>
          <w:rFonts w:hint="eastAsia" w:ascii="仿宋_GB2312" w:hAnsi="仿宋_GB2312" w:eastAsia="仿宋_GB2312" w:cs="仿宋_GB2312"/>
          <w:color w:val="auto"/>
          <w:sz w:val="30"/>
          <w:szCs w:val="30"/>
          <w:highlight w:val="none"/>
          <w:u w:val="single"/>
        </w:rPr>
        <w:t xml:space="preserve"> 缺陷责任期满且全部工程竣工验收合格满</w:t>
      </w:r>
      <w:r>
        <w:rPr>
          <w:rFonts w:hint="eastAsia" w:ascii="仿宋_GB2312" w:hAnsi="仿宋_GB2312" w:eastAsia="仿宋_GB2312" w:cs="仿宋_GB2312"/>
          <w:color w:val="auto"/>
          <w:sz w:val="30"/>
          <w:szCs w:val="30"/>
          <w:highlight w:val="none"/>
          <w:u w:val="single"/>
          <w:lang w:eastAsia="zh-CN"/>
        </w:rPr>
        <w:t>一</w:t>
      </w:r>
      <w:r>
        <w:rPr>
          <w:rFonts w:hint="eastAsia" w:ascii="仿宋_GB2312" w:hAnsi="仿宋_GB2312" w:eastAsia="仿宋_GB2312" w:cs="仿宋_GB2312"/>
          <w:color w:val="auto"/>
          <w:sz w:val="30"/>
          <w:szCs w:val="30"/>
          <w:highlight w:val="none"/>
          <w:u w:val="single"/>
        </w:rPr>
        <w:t>年后，其他执行通用条款</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 xml:space="preserve">。 </w:t>
      </w:r>
    </w:p>
    <w:p w14:paraId="2EE64107">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14.</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.2 最终结清证书和支付</w:t>
      </w:r>
    </w:p>
    <w:p w14:paraId="6052D213">
      <w:pPr>
        <w:pStyle w:val="85"/>
        <w:keepNext w:val="0"/>
        <w:keepLines w:val="0"/>
        <w:pageBreakBefore w:val="0"/>
        <w:widowControl w:val="0"/>
        <w:kinsoku/>
        <w:wordWrap/>
        <w:overflowPunct/>
        <w:topLinePunct w:val="0"/>
        <w:autoSpaceDE/>
        <w:autoSpaceDN/>
        <w:bidi w:val="0"/>
        <w:adjustRightInd/>
        <w:snapToGrid/>
        <w:spacing w:before="240" w:line="44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（1）发包人完成最终结清申请单的审批并颁发最终结清证书的期限：</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strike w:val="0"/>
          <w:dstrike w:val="0"/>
          <w:color w:val="auto"/>
          <w:sz w:val="30"/>
          <w:szCs w:val="30"/>
          <w:highlight w:val="none"/>
          <w:u w:val="single"/>
        </w:rPr>
        <w:t>收到承包人提交的最终结清申请单后</w:t>
      </w:r>
      <w:r>
        <w:rPr>
          <w:rFonts w:hint="eastAsia" w:ascii="仿宋" w:hAnsi="仿宋" w:eastAsia="仿宋"/>
          <w:color w:val="auto"/>
          <w:sz w:val="30"/>
          <w:szCs w:val="30"/>
          <w:u w:val="single"/>
        </w:rPr>
        <w:t xml:space="preserve"> </w:t>
      </w:r>
      <w:r>
        <w:rPr>
          <w:rFonts w:ascii="仿宋" w:hAnsi="仿宋" w:eastAsia="仿宋"/>
          <w:color w:val="auto"/>
          <w:sz w:val="30"/>
          <w:szCs w:val="30"/>
          <w:u w:val="single"/>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3CC6E00A">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（2）发包人完成支付的期限：</w:t>
      </w:r>
      <w:r>
        <w:rPr>
          <w:rFonts w:hint="eastAsia" w:ascii="仿宋_GB2312" w:hAnsi="仿宋_GB2312" w:eastAsia="仿宋_GB2312" w:cs="仿宋_GB2312"/>
          <w:strike w:val="0"/>
          <w:dstrike w:val="0"/>
          <w:color w:val="auto"/>
          <w:sz w:val="30"/>
          <w:szCs w:val="30"/>
          <w:highlight w:val="none"/>
          <w:u w:val="single"/>
        </w:rPr>
        <w:t>申请签发后</w:t>
      </w:r>
      <w:r>
        <w:rPr>
          <w:rFonts w:hint="eastAsia" w:ascii="仿宋" w:hAnsi="仿宋" w:eastAsia="仿宋"/>
          <w:color w:val="auto"/>
          <w:sz w:val="30"/>
          <w:szCs w:val="30"/>
          <w:u w:val="single"/>
        </w:rPr>
        <w:t xml:space="preserve"> </w:t>
      </w:r>
      <w:r>
        <w:rPr>
          <w:rFonts w:ascii="仿宋" w:hAnsi="仿宋" w:eastAsia="仿宋"/>
          <w:color w:val="auto"/>
          <w:sz w:val="30"/>
          <w:szCs w:val="30"/>
          <w:u w:val="single"/>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bookmarkEnd w:id="1182"/>
      <w:bookmarkEnd w:id="1183"/>
      <w:bookmarkEnd w:id="1184"/>
      <w:bookmarkEnd w:id="1185"/>
      <w:bookmarkEnd w:id="1186"/>
      <w:bookmarkEnd w:id="1187"/>
      <w:bookmarkEnd w:id="1188"/>
      <w:bookmarkEnd w:id="1194"/>
    </w:p>
    <w:p w14:paraId="26FC3DD1">
      <w:pPr>
        <w:pStyle w:val="3"/>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1201" w:name="_Toc12443"/>
      <w:bookmarkStart w:id="1202" w:name="_Toc1447267805"/>
      <w:bookmarkStart w:id="1203" w:name="_Toc267251483"/>
      <w:bookmarkStart w:id="1204" w:name="_Toc267251482"/>
      <w:bookmarkStart w:id="1205" w:name="_Toc267251484"/>
      <w:bookmarkStart w:id="1206" w:name="_Toc267251485"/>
      <w:bookmarkStart w:id="1207" w:name="_Toc267251486"/>
      <w:bookmarkStart w:id="1208" w:name="_Toc267251488"/>
      <w:bookmarkStart w:id="1209" w:name="_Toc267251489"/>
      <w:bookmarkStart w:id="1210" w:name="_Toc267251490"/>
      <w:bookmarkStart w:id="1211" w:name="_Toc267251493"/>
      <w:bookmarkStart w:id="1212" w:name="_Toc267251501"/>
      <w:bookmarkStart w:id="1213" w:name="_Toc267251497"/>
      <w:bookmarkStart w:id="1214" w:name="_Toc267251492"/>
      <w:bookmarkStart w:id="1215" w:name="_Toc267251496"/>
      <w:bookmarkStart w:id="1216" w:name="_Toc267251494"/>
      <w:bookmarkStart w:id="1217" w:name="_Toc267251498"/>
      <w:bookmarkStart w:id="1218" w:name="_Toc267251502"/>
      <w:bookmarkStart w:id="1219" w:name="_Toc267251495"/>
      <w:bookmarkStart w:id="1220" w:name="_Toc267251503"/>
      <w:bookmarkStart w:id="1221" w:name="_Toc267251491"/>
      <w:bookmarkStart w:id="1222" w:name="_Toc267251499"/>
      <w:bookmarkStart w:id="1223" w:name="_Toc267251506"/>
      <w:bookmarkStart w:id="1224" w:name="_Toc267251504"/>
      <w:bookmarkStart w:id="1225" w:name="_Toc267251507"/>
      <w:bookmarkStart w:id="1226" w:name="_Toc267251508"/>
      <w:bookmarkStart w:id="1227" w:name="_Toc267251510"/>
      <w:bookmarkStart w:id="1228" w:name="_Toc267251513"/>
      <w:bookmarkStart w:id="1229" w:name="_Toc267251511"/>
      <w:bookmarkStart w:id="1230" w:name="_Toc267251509"/>
      <w:bookmarkStart w:id="1231" w:name="_Toc267251515"/>
      <w:bookmarkStart w:id="1232" w:name="_Toc267251514"/>
      <w:r>
        <w:rPr>
          <w:rFonts w:hint="eastAsia" w:ascii="仿宋_GB2312" w:hAnsi="仿宋_GB2312" w:eastAsia="仿宋_GB2312" w:cs="仿宋_GB2312"/>
          <w:b/>
          <w:bCs w:val="0"/>
          <w:color w:val="auto"/>
          <w:sz w:val="30"/>
          <w:szCs w:val="30"/>
          <w:highlight w:val="none"/>
        </w:rPr>
        <w:t>15. 缺陷责任期与保修</w:t>
      </w:r>
      <w:bookmarkEnd w:id="1201"/>
      <w:bookmarkEnd w:id="1202"/>
    </w:p>
    <w:p w14:paraId="79477365">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15.</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缺陷责任期</w:t>
      </w:r>
      <w:bookmarkEnd w:id="1203"/>
    </w:p>
    <w:p w14:paraId="1E5CAC5E">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缺陷责任期的具体期限：</w:t>
      </w:r>
      <w:r>
        <w:rPr>
          <w:rFonts w:hint="eastAsia" w:ascii="仿宋_GB2312" w:hAnsi="仿宋_GB2312" w:eastAsia="仿宋_GB2312" w:cs="仿宋_GB2312"/>
          <w:color w:val="auto"/>
          <w:sz w:val="30"/>
          <w:szCs w:val="30"/>
          <w:highlight w:val="none"/>
          <w:u w:val="single"/>
        </w:rPr>
        <w:t xml:space="preserve"> 竣工验收</w:t>
      </w:r>
      <w:ins w:id="90" w:author="国信" w:date="2024-12-28T14:49:20Z">
        <w:r>
          <w:rPr>
            <w:rFonts w:hint="eastAsia" w:ascii="仿宋_GB2312" w:hAnsi="仿宋_GB2312" w:eastAsia="仿宋_GB2312" w:cs="仿宋_GB2312"/>
            <w:color w:val="auto"/>
            <w:sz w:val="30"/>
            <w:szCs w:val="30"/>
            <w:highlight w:val="none"/>
            <w:u w:val="single"/>
            <w:lang w:val="en-US" w:eastAsia="zh-CN"/>
          </w:rPr>
          <w:t>合格之日起</w:t>
        </w:r>
      </w:ins>
      <w:r>
        <w:rPr>
          <w:rFonts w:hint="eastAsia" w:ascii="仿宋_GB2312" w:hAnsi="仿宋_GB2312" w:eastAsia="仿宋_GB2312" w:cs="仿宋_GB2312"/>
          <w:color w:val="auto"/>
          <w:sz w:val="30"/>
          <w:szCs w:val="30"/>
          <w:highlight w:val="none"/>
          <w:u w:val="single"/>
          <w:lang w:val="en-US" w:eastAsia="zh-CN"/>
        </w:rPr>
        <w:t>12</w:t>
      </w:r>
      <w:r>
        <w:rPr>
          <w:rFonts w:hint="eastAsia" w:ascii="仿宋_GB2312" w:hAnsi="仿宋_GB2312" w:eastAsia="仿宋_GB2312" w:cs="仿宋_GB2312"/>
          <w:color w:val="auto"/>
          <w:sz w:val="30"/>
          <w:szCs w:val="30"/>
          <w:highlight w:val="none"/>
          <w:u w:val="single"/>
        </w:rPr>
        <w:t xml:space="preserve">个月 </w:t>
      </w:r>
      <w:r>
        <w:rPr>
          <w:rFonts w:hint="eastAsia" w:ascii="仿宋_GB2312" w:hAnsi="仿宋_GB2312" w:eastAsia="仿宋_GB2312" w:cs="仿宋_GB2312"/>
          <w:color w:val="auto"/>
          <w:sz w:val="30"/>
          <w:szCs w:val="30"/>
          <w:highlight w:val="none"/>
          <w:u w:val="none"/>
        </w:rPr>
        <w:t>。</w:t>
      </w:r>
    </w:p>
    <w:p w14:paraId="689C1BE9">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1233" w:name="_Toc30564"/>
      <w:bookmarkStart w:id="1234" w:name="_Toc31836"/>
      <w:r>
        <w:rPr>
          <w:rFonts w:hint="eastAsia" w:ascii="仿宋_GB2312" w:hAnsi="仿宋_GB2312" w:eastAsia="仿宋_GB2312" w:cs="仿宋_GB2312"/>
          <w:color w:val="auto"/>
          <w:sz w:val="30"/>
          <w:szCs w:val="30"/>
          <w:highlight w:val="none"/>
        </w:rPr>
        <w:t>15.</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 质量保证金</w:t>
      </w:r>
      <w:bookmarkEnd w:id="1233"/>
      <w:bookmarkEnd w:id="1234"/>
    </w:p>
    <w:p w14:paraId="468FDD66">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关于是否扣留质量保证金的约定：</w:t>
      </w:r>
      <w:r>
        <w:rPr>
          <w:rFonts w:hint="eastAsia" w:ascii="仿宋_GB2312" w:hAnsi="仿宋_GB2312" w:eastAsia="仿宋_GB2312" w:cs="仿宋_GB2312"/>
          <w:color w:val="auto"/>
          <w:sz w:val="30"/>
          <w:szCs w:val="30"/>
          <w:highlight w:val="none"/>
          <w:u w:val="single"/>
        </w:rPr>
        <w:t xml:space="preserve"> 扣留 </w:t>
      </w:r>
      <w:r>
        <w:rPr>
          <w:rFonts w:hint="eastAsia" w:ascii="仿宋_GB2312" w:hAnsi="仿宋_GB2312" w:eastAsia="仿宋_GB2312" w:cs="仿宋_GB2312"/>
          <w:color w:val="auto"/>
          <w:sz w:val="30"/>
          <w:szCs w:val="30"/>
          <w:highlight w:val="none"/>
        </w:rPr>
        <w:t>。在工程项目竣工前，承包人按专用合同条款第3.7条提供履约担保的，发包人不得同时预留工程质量保证金。</w:t>
      </w:r>
    </w:p>
    <w:p w14:paraId="3BD61105">
      <w:pPr>
        <w:spacing w:line="440" w:lineRule="exact"/>
        <w:ind w:firstLine="600" w:firstLineChars="200"/>
        <w:jc w:val="left"/>
        <w:outlineLvl w:val="9"/>
        <w:rPr>
          <w:rFonts w:hint="eastAsia" w:ascii="仿宋_GB2312" w:hAnsi="仿宋_GB2312" w:eastAsia="仿宋_GB2312" w:cs="仿宋_GB2312"/>
          <w:color w:val="auto"/>
          <w:sz w:val="30"/>
          <w:szCs w:val="30"/>
          <w:highlight w:val="none"/>
        </w:rPr>
      </w:pPr>
      <w:bookmarkStart w:id="1235" w:name="_Toc29741"/>
      <w:bookmarkStart w:id="1236" w:name="_Toc30796"/>
      <w:r>
        <w:rPr>
          <w:rFonts w:hint="eastAsia" w:ascii="仿宋_GB2312" w:hAnsi="仿宋_GB2312" w:eastAsia="仿宋_GB2312" w:cs="仿宋_GB2312"/>
          <w:color w:val="auto"/>
          <w:sz w:val="30"/>
          <w:szCs w:val="30"/>
          <w:highlight w:val="none"/>
        </w:rPr>
        <w:t>15.</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.1 承包人提供质量保证金的方式</w:t>
      </w:r>
      <w:bookmarkEnd w:id="1235"/>
      <w:bookmarkEnd w:id="1236"/>
    </w:p>
    <w:p w14:paraId="54E652C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质量保证金采用以下第</w:t>
      </w:r>
      <w:r>
        <w:rPr>
          <w:rFonts w:hint="eastAsia" w:ascii="仿宋_GB2312" w:hAnsi="仿宋_GB2312" w:eastAsia="仿宋_GB2312" w:cs="仿宋_GB2312"/>
          <w:color w:val="auto"/>
          <w:sz w:val="30"/>
          <w:szCs w:val="30"/>
          <w:highlight w:val="none"/>
          <w:u w:val="single"/>
        </w:rPr>
        <w:t xml:space="preserve">  2  </w:t>
      </w:r>
      <w:r>
        <w:rPr>
          <w:rFonts w:hint="eastAsia" w:ascii="仿宋_GB2312" w:hAnsi="仿宋_GB2312" w:eastAsia="仿宋_GB2312" w:cs="仿宋_GB2312"/>
          <w:color w:val="auto"/>
          <w:sz w:val="30"/>
          <w:szCs w:val="30"/>
          <w:highlight w:val="none"/>
        </w:rPr>
        <w:t>种方式：</w:t>
      </w:r>
    </w:p>
    <w:p w14:paraId="2A02BE6C">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（1）质量保证金保函，保证金额为：</w:t>
      </w:r>
      <w:r>
        <w:rPr>
          <w:rFonts w:hint="eastAsia" w:ascii="仿宋_GB2312" w:hAnsi="仿宋_GB2312" w:eastAsia="仿宋_GB2312" w:cs="仿宋_GB2312"/>
          <w:color w:val="auto"/>
          <w:kern w:val="0"/>
          <w:sz w:val="30"/>
          <w:szCs w:val="30"/>
          <w:highlight w:val="none"/>
          <w:u w:val="single"/>
        </w:rPr>
        <w:t xml:space="preserve">       无         </w:t>
      </w:r>
      <w:r>
        <w:rPr>
          <w:rFonts w:hint="eastAsia" w:ascii="仿宋_GB2312" w:hAnsi="仿宋_GB2312" w:eastAsia="仿宋_GB2312" w:cs="仿宋_GB2312"/>
          <w:color w:val="auto"/>
          <w:kern w:val="0"/>
          <w:sz w:val="30"/>
          <w:szCs w:val="30"/>
          <w:highlight w:val="none"/>
        </w:rPr>
        <w:t xml:space="preserve">； </w:t>
      </w:r>
    </w:p>
    <w:p w14:paraId="6E5EF307">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w:t>
      </w:r>
      <w:r>
        <w:rPr>
          <w:rFonts w:hint="eastAsia" w:ascii="仿宋_GB2312" w:hAnsi="仿宋_GB2312" w:eastAsia="仿宋_GB2312" w:cs="仿宋_GB2312"/>
          <w:color w:val="auto"/>
          <w:kern w:val="0"/>
          <w:sz w:val="30"/>
          <w:szCs w:val="30"/>
          <w:highlight w:val="none"/>
          <w:u w:val="single"/>
        </w:rPr>
        <w:t xml:space="preserve">   </w:t>
      </w:r>
      <w:ins w:id="91" w:author="国信" w:date="2024-12-28T14:49:20Z">
        <w:r>
          <w:rPr>
            <w:rFonts w:hint="eastAsia" w:ascii="仿宋_GB2312" w:hAnsi="仿宋_GB2312" w:eastAsia="仿宋_GB2312" w:cs="仿宋_GB2312"/>
            <w:color w:val="auto"/>
            <w:kern w:val="0"/>
            <w:sz w:val="30"/>
            <w:szCs w:val="30"/>
            <w:highlight w:val="none"/>
            <w:u w:val="single"/>
            <w:lang w:val="en-US" w:eastAsia="zh-CN"/>
          </w:rPr>
          <w:t>3</w:t>
        </w:r>
      </w:ins>
      <w:ins w:id="92" w:author="国信" w:date="2024-12-28T14:49:20Z">
        <w:r>
          <w:rPr>
            <w:rFonts w:hint="eastAsia" w:ascii="仿宋_GB2312" w:hAnsi="仿宋_GB2312" w:eastAsia="仿宋_GB2312" w:cs="仿宋_GB2312"/>
            <w:color w:val="auto"/>
            <w:kern w:val="0"/>
            <w:sz w:val="30"/>
            <w:szCs w:val="30"/>
            <w:highlight w:val="none"/>
            <w:u w:val="single"/>
          </w:rPr>
          <w:t xml:space="preserve"> </w:t>
        </w:r>
      </w:ins>
      <w:ins w:id="93" w:author="国信" w:date="2024-12-28T14:49:20Z">
        <w:r>
          <w:rPr>
            <w:rFonts w:hint="eastAsia" w:ascii="仿宋_GB2312" w:hAnsi="仿宋_GB2312" w:eastAsia="仿宋_GB2312" w:cs="仿宋_GB2312"/>
            <w:color w:val="auto"/>
            <w:kern w:val="0"/>
            <w:sz w:val="30"/>
            <w:szCs w:val="30"/>
            <w:highlight w:val="none"/>
            <w:u w:val="single"/>
            <w:lang w:val="en-US" w:eastAsia="zh-CN"/>
          </w:rPr>
          <w:t xml:space="preserve"> </w:t>
        </w:r>
      </w:ins>
      <w:ins w:id="94" w:author="国信" w:date="2024-12-28T14:49:20Z">
        <w:r>
          <w:rPr>
            <w:rFonts w:hint="eastAsia" w:ascii="仿宋_GB2312" w:hAnsi="仿宋_GB2312" w:eastAsia="仿宋_GB2312" w:cs="仿宋_GB2312"/>
            <w:color w:val="auto"/>
            <w:kern w:val="0"/>
            <w:sz w:val="30"/>
            <w:szCs w:val="30"/>
            <w:highlight w:val="none"/>
            <w:u w:val="single"/>
          </w:rPr>
          <w:t xml:space="preserve"> </w:t>
        </w:r>
      </w:ins>
      <w:r>
        <w:rPr>
          <w:rFonts w:hint="eastAsia" w:ascii="仿宋_GB2312" w:hAnsi="仿宋_GB2312" w:eastAsia="仿宋_GB2312" w:cs="仿宋_GB2312"/>
          <w:color w:val="auto"/>
          <w:kern w:val="0"/>
          <w:sz w:val="30"/>
          <w:szCs w:val="30"/>
          <w:highlight w:val="none"/>
        </w:rPr>
        <w:t>%的工程款；</w:t>
      </w:r>
    </w:p>
    <w:p w14:paraId="40373ED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（3）其他方式:</w:t>
      </w:r>
      <w:r>
        <w:rPr>
          <w:rFonts w:hint="eastAsia" w:ascii="仿宋_GB2312" w:hAnsi="仿宋_GB2312" w:eastAsia="仿宋_GB2312" w:cs="仿宋_GB2312"/>
          <w:color w:val="auto"/>
          <w:kern w:val="0"/>
          <w:sz w:val="30"/>
          <w:szCs w:val="30"/>
          <w:highlight w:val="none"/>
          <w:u w:val="single"/>
        </w:rPr>
        <w:t xml:space="preserve">        无      </w:t>
      </w:r>
      <w:r>
        <w:rPr>
          <w:rFonts w:hint="eastAsia" w:ascii="仿宋_GB2312" w:hAnsi="仿宋_GB2312" w:eastAsia="仿宋_GB2312" w:cs="仿宋_GB2312"/>
          <w:color w:val="auto"/>
          <w:kern w:val="0"/>
          <w:sz w:val="30"/>
          <w:szCs w:val="30"/>
          <w:highlight w:val="none"/>
        </w:rPr>
        <w:t>。</w:t>
      </w:r>
    </w:p>
    <w:p w14:paraId="38D3A451">
      <w:pPr>
        <w:spacing w:line="440" w:lineRule="exact"/>
        <w:ind w:firstLine="600" w:firstLineChars="200"/>
        <w:jc w:val="left"/>
        <w:outlineLvl w:val="9"/>
        <w:rPr>
          <w:rFonts w:hint="eastAsia" w:ascii="仿宋_GB2312" w:hAnsi="仿宋_GB2312" w:eastAsia="仿宋_GB2312" w:cs="仿宋_GB2312"/>
          <w:color w:val="auto"/>
          <w:sz w:val="30"/>
          <w:szCs w:val="30"/>
          <w:highlight w:val="none"/>
        </w:rPr>
      </w:pPr>
      <w:bookmarkStart w:id="1237" w:name="_Toc16278"/>
      <w:bookmarkStart w:id="1238" w:name="_Toc28053"/>
      <w:r>
        <w:rPr>
          <w:rFonts w:hint="eastAsia" w:ascii="仿宋_GB2312" w:hAnsi="仿宋_GB2312" w:eastAsia="仿宋_GB2312" w:cs="仿宋_GB2312"/>
          <w:color w:val="auto"/>
          <w:sz w:val="30"/>
          <w:szCs w:val="30"/>
          <w:highlight w:val="none"/>
        </w:rPr>
        <w:t>15.</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.2 质量保证金的扣留</w:t>
      </w:r>
      <w:bookmarkEnd w:id="1237"/>
      <w:bookmarkEnd w:id="1238"/>
      <w:r>
        <w:rPr>
          <w:rFonts w:hint="eastAsia" w:ascii="仿宋_GB2312" w:hAnsi="仿宋_GB2312" w:eastAsia="仿宋_GB2312" w:cs="仿宋_GB2312"/>
          <w:color w:val="auto"/>
          <w:sz w:val="30"/>
          <w:szCs w:val="30"/>
          <w:highlight w:val="none"/>
        </w:rPr>
        <w:t xml:space="preserve"> </w:t>
      </w:r>
    </w:p>
    <w:p w14:paraId="64E2A151">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质量保证金的扣留采取以下第</w:t>
      </w:r>
      <w:r>
        <w:rPr>
          <w:rFonts w:hint="eastAsia" w:ascii="仿宋_GB2312" w:hAnsi="仿宋_GB2312" w:eastAsia="仿宋_GB2312" w:cs="仿宋_GB2312"/>
          <w:color w:val="auto"/>
          <w:sz w:val="30"/>
          <w:szCs w:val="30"/>
          <w:highlight w:val="none"/>
          <w:u w:val="single"/>
        </w:rPr>
        <w:t xml:space="preserve">  2   </w:t>
      </w:r>
      <w:r>
        <w:rPr>
          <w:rFonts w:hint="eastAsia" w:ascii="仿宋_GB2312" w:hAnsi="仿宋_GB2312" w:eastAsia="仿宋_GB2312" w:cs="仿宋_GB2312"/>
          <w:color w:val="auto"/>
          <w:sz w:val="30"/>
          <w:szCs w:val="30"/>
          <w:highlight w:val="none"/>
        </w:rPr>
        <w:t>种方式：</w:t>
      </w:r>
    </w:p>
    <w:p w14:paraId="25E36885">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（1）在支付工程进度款时逐次扣留，在此情形下，质量保证金的计算基数不包括预付款的支付、扣回以及价格调整的金额；</w:t>
      </w:r>
    </w:p>
    <w:p w14:paraId="43AEAEF5">
      <w:pPr>
        <w:autoSpaceDE w:val="0"/>
        <w:autoSpaceDN w:val="0"/>
        <w:adjustRightInd w:val="0"/>
        <w:spacing w:line="440" w:lineRule="exact"/>
        <w:ind w:firstLine="600" w:firstLineChars="200"/>
        <w:jc w:val="left"/>
        <w:outlineLvl w:val="9"/>
        <w:rPr>
          <w:rFonts w:hint="eastAsia" w:ascii="仿宋_GB2312" w:hAnsi="仿宋_GB2312" w:eastAsia="仿宋_GB2312" w:cs="仿宋_GB2312"/>
          <w:color w:val="auto"/>
          <w:kern w:val="0"/>
          <w:sz w:val="30"/>
          <w:szCs w:val="30"/>
          <w:highlight w:val="none"/>
        </w:rPr>
      </w:pPr>
      <w:bookmarkStart w:id="1239" w:name="_Toc32349"/>
      <w:bookmarkStart w:id="1240" w:name="_Toc20929"/>
      <w:r>
        <w:rPr>
          <w:rFonts w:hint="eastAsia" w:ascii="仿宋_GB2312" w:hAnsi="仿宋_GB2312" w:eastAsia="仿宋_GB2312" w:cs="仿宋_GB2312"/>
          <w:color w:val="auto"/>
          <w:kern w:val="0"/>
          <w:sz w:val="30"/>
          <w:szCs w:val="30"/>
          <w:highlight w:val="none"/>
        </w:rPr>
        <w:t>（2）工程竣工结算时一次性扣留质量保证金；</w:t>
      </w:r>
      <w:bookmarkEnd w:id="1239"/>
      <w:bookmarkEnd w:id="1240"/>
    </w:p>
    <w:p w14:paraId="03CC3A34">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（3）其他扣留方式:</w:t>
      </w:r>
      <w:r>
        <w:rPr>
          <w:rFonts w:hint="eastAsia" w:ascii="仿宋_GB2312" w:hAnsi="仿宋_GB2312" w:eastAsia="仿宋_GB2312" w:cs="仿宋_GB2312"/>
          <w:color w:val="auto"/>
          <w:kern w:val="0"/>
          <w:sz w:val="30"/>
          <w:szCs w:val="30"/>
          <w:highlight w:val="none"/>
          <w:u w:val="single"/>
        </w:rPr>
        <w:t xml:space="preserve">      无    </w:t>
      </w:r>
      <w:r>
        <w:rPr>
          <w:rFonts w:hint="eastAsia" w:ascii="仿宋_GB2312" w:hAnsi="仿宋_GB2312" w:eastAsia="仿宋_GB2312" w:cs="仿宋_GB2312"/>
          <w:color w:val="auto"/>
          <w:kern w:val="0"/>
          <w:sz w:val="30"/>
          <w:szCs w:val="30"/>
          <w:highlight w:val="none"/>
        </w:rPr>
        <w:t>。</w:t>
      </w:r>
    </w:p>
    <w:p w14:paraId="3D07F077">
      <w:pPr>
        <w:spacing w:line="440" w:lineRule="exact"/>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关于质量保证金的补充约定：</w:t>
      </w:r>
      <w:r>
        <w:rPr>
          <w:rFonts w:hint="eastAsia" w:ascii="仿宋_GB2312" w:hAnsi="仿宋_GB2312" w:eastAsia="仿宋_GB2312" w:cs="仿宋_GB2312"/>
          <w:color w:val="auto"/>
          <w:kern w:val="0"/>
          <w:sz w:val="30"/>
          <w:szCs w:val="30"/>
          <w:highlight w:val="none"/>
          <w:u w:val="single"/>
        </w:rPr>
        <w:t xml:space="preserve">      无     </w:t>
      </w:r>
      <w:r>
        <w:rPr>
          <w:rFonts w:hint="eastAsia" w:ascii="仿宋_GB2312" w:hAnsi="仿宋_GB2312" w:eastAsia="仿宋_GB2312" w:cs="仿宋_GB2312"/>
          <w:color w:val="auto"/>
          <w:kern w:val="0"/>
          <w:sz w:val="30"/>
          <w:szCs w:val="30"/>
          <w:highlight w:val="none"/>
        </w:rPr>
        <w:t>。</w:t>
      </w:r>
      <w:bookmarkEnd w:id="1204"/>
      <w:bookmarkEnd w:id="1205"/>
    </w:p>
    <w:p w14:paraId="67F2F001">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15.</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保修</w:t>
      </w:r>
      <w:bookmarkEnd w:id="1206"/>
    </w:p>
    <w:p w14:paraId="34BAC209">
      <w:pPr>
        <w:spacing w:line="440" w:lineRule="exact"/>
        <w:ind w:firstLine="585" w:firstLineChars="195"/>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15.</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.1 保修责任</w:t>
      </w:r>
    </w:p>
    <w:p w14:paraId="5C0922A2">
      <w:pPr>
        <w:spacing w:line="440" w:lineRule="exact"/>
        <w:ind w:firstLine="585" w:firstLineChars="195"/>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工程保修期为：</w:t>
      </w:r>
      <w:r>
        <w:rPr>
          <w:rFonts w:hint="eastAsia" w:ascii="仿宋_GB2312" w:hAnsi="仿宋_GB2312" w:eastAsia="仿宋_GB2312" w:cs="仿宋_GB2312"/>
          <w:color w:val="auto"/>
          <w:kern w:val="0"/>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 xml:space="preserve">见工程质量保修书   </w:t>
      </w:r>
      <w:r>
        <w:rPr>
          <w:rFonts w:hint="eastAsia" w:ascii="仿宋_GB2312" w:hAnsi="仿宋_GB2312" w:eastAsia="仿宋_GB2312" w:cs="仿宋_GB2312"/>
          <w:color w:val="auto"/>
          <w:kern w:val="0"/>
          <w:sz w:val="30"/>
          <w:szCs w:val="30"/>
          <w:highlight w:val="none"/>
          <w:u w:val="single"/>
        </w:rPr>
        <w:t xml:space="preserve">      </w:t>
      </w:r>
      <w:r>
        <w:rPr>
          <w:rFonts w:hint="eastAsia" w:ascii="仿宋_GB2312" w:hAnsi="仿宋_GB2312" w:eastAsia="仿宋_GB2312" w:cs="仿宋_GB2312"/>
          <w:color w:val="auto"/>
          <w:kern w:val="0"/>
          <w:sz w:val="30"/>
          <w:szCs w:val="30"/>
          <w:highlight w:val="none"/>
        </w:rPr>
        <w:t>。</w:t>
      </w:r>
    </w:p>
    <w:p w14:paraId="58A6FC09">
      <w:pPr>
        <w:spacing w:line="440" w:lineRule="exact"/>
        <w:ind w:firstLine="585" w:firstLineChars="195"/>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15.</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.3 修复通知</w:t>
      </w:r>
    </w:p>
    <w:p w14:paraId="5E0A0E22">
      <w:pPr>
        <w:spacing w:line="440" w:lineRule="exact"/>
        <w:ind w:firstLine="585" w:firstLineChars="195"/>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承包人收到保修通知并到达工程现场的合理时间：</w:t>
      </w:r>
      <w:r>
        <w:rPr>
          <w:rFonts w:hint="eastAsia" w:ascii="仿宋_GB2312" w:hAnsi="仿宋_GB2312" w:eastAsia="仿宋_GB2312" w:cs="仿宋_GB2312"/>
          <w:color w:val="auto"/>
          <w:kern w:val="0"/>
          <w:sz w:val="30"/>
          <w:szCs w:val="30"/>
          <w:highlight w:val="none"/>
          <w:u w:val="single"/>
        </w:rPr>
        <w:t>24小时内</w:t>
      </w:r>
      <w:r>
        <w:rPr>
          <w:rFonts w:hint="eastAsia" w:ascii="仿宋_GB2312" w:hAnsi="仿宋_GB2312" w:eastAsia="仿宋_GB2312" w:cs="仿宋_GB2312"/>
          <w:color w:val="auto"/>
          <w:kern w:val="0"/>
          <w:sz w:val="30"/>
          <w:szCs w:val="30"/>
          <w:highlight w:val="none"/>
        </w:rPr>
        <w:t>。</w:t>
      </w:r>
      <w:bookmarkEnd w:id="1207"/>
      <w:bookmarkEnd w:id="1208"/>
      <w:bookmarkEnd w:id="1209"/>
      <w:bookmarkEnd w:id="1210"/>
    </w:p>
    <w:p w14:paraId="60BFE70F">
      <w:pPr>
        <w:pStyle w:val="3"/>
        <w:spacing w:before="120" w:after="120" w:line="440" w:lineRule="exact"/>
        <w:outlineLvl w:val="1"/>
        <w:rPr>
          <w:rFonts w:hint="eastAsia" w:ascii="仿宋_GB2312" w:hAnsi="仿宋_GB2312" w:eastAsia="仿宋_GB2312" w:cs="仿宋_GB2312"/>
          <w:b/>
          <w:bCs w:val="0"/>
          <w:color w:val="auto"/>
          <w:sz w:val="30"/>
          <w:szCs w:val="30"/>
          <w:highlight w:val="none"/>
        </w:rPr>
      </w:pPr>
      <w:bookmarkStart w:id="1241" w:name="_Toc13904"/>
      <w:bookmarkStart w:id="1242" w:name="_Toc832156488"/>
      <w:bookmarkStart w:id="1243" w:name="_Toc280868717"/>
      <w:bookmarkStart w:id="1244" w:name="_Toc280868718"/>
      <w:r>
        <w:rPr>
          <w:rFonts w:hint="eastAsia" w:ascii="仿宋_GB2312" w:hAnsi="仿宋_GB2312" w:eastAsia="仿宋_GB2312" w:cs="仿宋_GB2312"/>
          <w:b/>
          <w:bCs w:val="0"/>
          <w:color w:val="auto"/>
          <w:sz w:val="30"/>
          <w:szCs w:val="30"/>
          <w:highlight w:val="none"/>
        </w:rPr>
        <w:t>16. 违约</w:t>
      </w:r>
      <w:bookmarkEnd w:id="1241"/>
      <w:bookmarkEnd w:id="1242"/>
    </w:p>
    <w:p w14:paraId="52867C1A">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1245" w:name="_Toc23300"/>
      <w:bookmarkStart w:id="1246" w:name="_Toc20728"/>
      <w:r>
        <w:rPr>
          <w:rFonts w:hint="eastAsia" w:ascii="仿宋_GB2312" w:hAnsi="仿宋_GB2312" w:eastAsia="仿宋_GB2312" w:cs="仿宋_GB2312"/>
          <w:color w:val="auto"/>
          <w:sz w:val="30"/>
          <w:szCs w:val="30"/>
          <w:highlight w:val="none"/>
        </w:rPr>
        <w:t>16.1 发包人违约</w:t>
      </w:r>
      <w:bookmarkEnd w:id="1245"/>
      <w:bookmarkEnd w:id="1246"/>
    </w:p>
    <w:p w14:paraId="32646A3C">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16.1.1发包人违约的情形</w:t>
      </w:r>
    </w:p>
    <w:p w14:paraId="0EEAE4F5">
      <w:pPr>
        <w:spacing w:line="440" w:lineRule="exact"/>
        <w:ind w:left="1496" w:leftChars="284" w:hanging="900" w:hangingChars="3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发包人违约的其他情形：</w:t>
      </w:r>
      <w:r>
        <w:rPr>
          <w:rFonts w:hint="eastAsia" w:ascii="仿宋_GB2312" w:hAnsi="仿宋_GB2312" w:eastAsia="仿宋_GB2312" w:cs="仿宋_GB2312"/>
          <w:color w:val="auto"/>
          <w:kern w:val="0"/>
          <w:sz w:val="30"/>
          <w:szCs w:val="30"/>
          <w:highlight w:val="none"/>
          <w:u w:val="single"/>
        </w:rPr>
        <w:t xml:space="preserve">   /   </w:t>
      </w:r>
      <w:r>
        <w:rPr>
          <w:rFonts w:hint="eastAsia" w:ascii="仿宋_GB2312" w:hAnsi="仿宋_GB2312" w:eastAsia="仿宋_GB2312" w:cs="仿宋_GB2312"/>
          <w:color w:val="auto"/>
          <w:kern w:val="0"/>
          <w:sz w:val="30"/>
          <w:szCs w:val="30"/>
          <w:highlight w:val="none"/>
        </w:rPr>
        <w:t>。</w:t>
      </w:r>
    </w:p>
    <w:p w14:paraId="0339A918">
      <w:pPr>
        <w:spacing w:line="440" w:lineRule="exact"/>
        <w:ind w:left="1200" w:hanging="1500" w:hangingChars="5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 xml:space="preserve">    16.1.2 发包人违约的责任</w:t>
      </w:r>
    </w:p>
    <w:p w14:paraId="7568024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发包人违约责任的承担方式和计算方法：</w:t>
      </w:r>
    </w:p>
    <w:p w14:paraId="377ACF7C">
      <w:pPr>
        <w:spacing w:line="440" w:lineRule="exact"/>
        <w:ind w:firstLine="600" w:firstLineChars="200"/>
        <w:jc w:val="left"/>
        <w:rPr>
          <w:rFonts w:hint="eastAsia" w:ascii="仿宋_GB2312" w:hAnsi="仿宋_GB2312" w:eastAsia="仿宋_GB2312" w:cs="仿宋_GB2312"/>
          <w:color w:val="auto"/>
          <w:kern w:val="0"/>
          <w:sz w:val="30"/>
          <w:szCs w:val="30"/>
          <w:highlight w:val="none"/>
          <w:u w:val="single"/>
        </w:rPr>
      </w:pPr>
      <w:r>
        <w:rPr>
          <w:rFonts w:hint="eastAsia" w:ascii="仿宋_GB2312" w:hAnsi="仿宋_GB2312" w:eastAsia="仿宋_GB2312" w:cs="仿宋_GB2312"/>
          <w:color w:val="auto"/>
          <w:kern w:val="0"/>
          <w:sz w:val="30"/>
          <w:szCs w:val="30"/>
          <w:highlight w:val="none"/>
        </w:rPr>
        <w:t>（1）因发包人原因未能在计划开工日期前7天内下达开工通知的违约责任：</w:t>
      </w:r>
      <w:r>
        <w:rPr>
          <w:rFonts w:hint="eastAsia" w:ascii="仿宋_GB2312" w:hAnsi="仿宋_GB2312" w:eastAsia="仿宋_GB2312" w:cs="仿宋_GB2312"/>
          <w:color w:val="auto"/>
          <w:kern w:val="0"/>
          <w:sz w:val="30"/>
          <w:szCs w:val="30"/>
          <w:highlight w:val="none"/>
          <w:u w:val="single"/>
        </w:rPr>
        <w:t xml:space="preserve">    /   </w:t>
      </w:r>
      <w:r>
        <w:rPr>
          <w:rFonts w:hint="eastAsia" w:ascii="仿宋_GB2312" w:hAnsi="仿宋_GB2312" w:eastAsia="仿宋_GB2312" w:cs="仿宋_GB2312"/>
          <w:color w:val="auto"/>
          <w:kern w:val="0"/>
          <w:sz w:val="30"/>
          <w:szCs w:val="30"/>
          <w:highlight w:val="none"/>
        </w:rPr>
        <w:t>。</w:t>
      </w:r>
    </w:p>
    <w:p w14:paraId="0885D8DF">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（2）因发包人原因未能按合同约定支付合同价款的违约责任：</w:t>
      </w:r>
    </w:p>
    <w:p w14:paraId="09FBE41F">
      <w:pPr>
        <w:pStyle w:val="35"/>
        <w:keepNext w:val="0"/>
        <w:keepLines w:val="0"/>
        <w:pageBreakBefore w:val="0"/>
        <w:widowControl w:val="0"/>
        <w:kinsoku/>
        <w:wordWrap/>
        <w:overflowPunct/>
        <w:topLinePunct w:val="0"/>
        <w:autoSpaceDE/>
        <w:autoSpaceDN/>
        <w:bidi w:val="0"/>
        <w:adjustRightInd/>
        <w:snapToGrid/>
        <w:spacing w:line="440" w:lineRule="exact"/>
        <w:ind w:left="0" w:leftChars="0" w:firstLine="0" w:firstLineChars="0"/>
        <w:textAlignment w:val="auto"/>
        <w:rPr>
          <w:rFonts w:hint="eastAsia"/>
        </w:rPr>
      </w:pPr>
      <w:r>
        <w:rPr>
          <w:rFonts w:hint="eastAsia" w:ascii="仿宋_GB2312" w:hAnsi="仿宋_GB2312" w:eastAsia="仿宋_GB2312" w:cs="仿宋_GB2312"/>
          <w:color w:val="auto"/>
          <w:kern w:val="0"/>
          <w:sz w:val="30"/>
          <w:szCs w:val="30"/>
          <w:highlight w:val="none"/>
          <w:u w:val="single"/>
        </w:rPr>
        <w:t xml:space="preserve">    /   </w:t>
      </w:r>
      <w:r>
        <w:rPr>
          <w:rFonts w:hint="eastAsia" w:ascii="仿宋_GB2312" w:hAnsi="仿宋_GB2312" w:eastAsia="仿宋_GB2312" w:cs="仿宋_GB2312"/>
          <w:color w:val="auto"/>
          <w:kern w:val="0"/>
          <w:sz w:val="30"/>
          <w:szCs w:val="30"/>
          <w:highlight w:val="none"/>
        </w:rPr>
        <w:t>。</w:t>
      </w:r>
    </w:p>
    <w:p w14:paraId="6DADE87E">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（3）发包人违反第10.1款〔变更的范围〕第（2）项约定，自行实施被取消的工作或转由他人实施的违约责任：</w:t>
      </w:r>
      <w:r>
        <w:rPr>
          <w:rFonts w:hint="eastAsia" w:ascii="仿宋_GB2312" w:hAnsi="仿宋_GB2312" w:eastAsia="仿宋_GB2312" w:cs="仿宋_GB2312"/>
          <w:color w:val="auto"/>
          <w:kern w:val="0"/>
          <w:sz w:val="30"/>
          <w:szCs w:val="30"/>
          <w:highlight w:val="none"/>
          <w:u w:val="single"/>
        </w:rPr>
        <w:t xml:space="preserve">    / </w:t>
      </w:r>
      <w:r>
        <w:rPr>
          <w:rFonts w:hint="eastAsia" w:ascii="仿宋_GB2312" w:hAnsi="仿宋_GB2312" w:eastAsia="仿宋_GB2312" w:cs="仿宋_GB2312"/>
          <w:color w:val="auto"/>
          <w:kern w:val="0"/>
          <w:sz w:val="30"/>
          <w:szCs w:val="30"/>
          <w:highlight w:val="none"/>
        </w:rPr>
        <w:t>。</w:t>
      </w:r>
    </w:p>
    <w:p w14:paraId="2CF9250F">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（4）发包人提供的材料、工程设备的规格、数量或质量不符合合同约定，或因发包人原因导致交货日期延误或交货地点变更等情况的违约责任：</w:t>
      </w:r>
      <w:r>
        <w:rPr>
          <w:rFonts w:hint="eastAsia" w:ascii="仿宋_GB2312" w:hAnsi="仿宋_GB2312" w:eastAsia="仿宋_GB2312" w:cs="仿宋_GB2312"/>
          <w:color w:val="auto"/>
          <w:kern w:val="0"/>
          <w:sz w:val="30"/>
          <w:szCs w:val="30"/>
          <w:highlight w:val="none"/>
          <w:u w:val="single"/>
        </w:rPr>
        <w:t xml:space="preserve">  / </w:t>
      </w:r>
      <w:r>
        <w:rPr>
          <w:rFonts w:hint="eastAsia" w:ascii="仿宋_GB2312" w:hAnsi="仿宋_GB2312" w:eastAsia="仿宋_GB2312" w:cs="仿宋_GB2312"/>
          <w:color w:val="auto"/>
          <w:kern w:val="0"/>
          <w:sz w:val="30"/>
          <w:szCs w:val="30"/>
          <w:highlight w:val="none"/>
        </w:rPr>
        <w:t>。</w:t>
      </w:r>
    </w:p>
    <w:p w14:paraId="1A698BEB">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（5）因发包人违反合同约定造成暂停施工的违约责任：</w:t>
      </w:r>
      <w:r>
        <w:rPr>
          <w:rFonts w:hint="eastAsia" w:ascii="仿宋_GB2312" w:hAnsi="仿宋_GB2312" w:eastAsia="仿宋_GB2312" w:cs="仿宋_GB2312"/>
          <w:color w:val="auto"/>
          <w:kern w:val="0"/>
          <w:sz w:val="30"/>
          <w:szCs w:val="30"/>
          <w:highlight w:val="none"/>
          <w:u w:val="single"/>
        </w:rPr>
        <w:t xml:space="preserve">  /</w:t>
      </w:r>
      <w:r>
        <w:rPr>
          <w:rFonts w:hint="eastAsia" w:ascii="仿宋_GB2312" w:hAnsi="仿宋_GB2312" w:eastAsia="仿宋_GB2312" w:cs="仿宋_GB2312"/>
          <w:color w:val="auto"/>
          <w:kern w:val="0"/>
          <w:sz w:val="30"/>
          <w:szCs w:val="30"/>
          <w:highlight w:val="none"/>
        </w:rPr>
        <w:t>。</w:t>
      </w:r>
    </w:p>
    <w:p w14:paraId="576802DC">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（6）发包人无正当理由没有在约定期限内发出复工指示，导致承包人无法复工的违约责任：</w:t>
      </w:r>
      <w:r>
        <w:rPr>
          <w:rFonts w:hint="eastAsia" w:ascii="仿宋_GB2312" w:hAnsi="仿宋_GB2312" w:eastAsia="仿宋_GB2312" w:cs="仿宋_GB2312"/>
          <w:color w:val="auto"/>
          <w:kern w:val="0"/>
          <w:sz w:val="30"/>
          <w:szCs w:val="30"/>
          <w:highlight w:val="none"/>
          <w:u w:val="single"/>
        </w:rPr>
        <w:t xml:space="preserve">     /  </w:t>
      </w:r>
      <w:r>
        <w:rPr>
          <w:rFonts w:hint="eastAsia" w:ascii="仿宋_GB2312" w:hAnsi="仿宋_GB2312" w:eastAsia="仿宋_GB2312" w:cs="仿宋_GB2312"/>
          <w:color w:val="auto"/>
          <w:kern w:val="0"/>
          <w:sz w:val="30"/>
          <w:szCs w:val="30"/>
          <w:highlight w:val="none"/>
        </w:rPr>
        <w:t>。</w:t>
      </w:r>
    </w:p>
    <w:p w14:paraId="2523D177">
      <w:pPr>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（7）其他：</w:t>
      </w:r>
      <w:r>
        <w:rPr>
          <w:rFonts w:hint="eastAsia" w:ascii="仿宋_GB2312" w:hAnsi="仿宋_GB2312" w:eastAsia="仿宋_GB2312" w:cs="仿宋_GB2312"/>
          <w:color w:val="auto"/>
          <w:kern w:val="0"/>
          <w:sz w:val="30"/>
          <w:szCs w:val="30"/>
          <w:highlight w:val="none"/>
          <w:u w:val="single"/>
        </w:rPr>
        <w:t xml:space="preserve">     无      </w:t>
      </w:r>
      <w:r>
        <w:rPr>
          <w:rFonts w:hint="eastAsia" w:ascii="仿宋_GB2312" w:hAnsi="仿宋_GB2312" w:eastAsia="仿宋_GB2312" w:cs="仿宋_GB2312"/>
          <w:color w:val="auto"/>
          <w:kern w:val="0"/>
          <w:sz w:val="30"/>
          <w:szCs w:val="30"/>
          <w:highlight w:val="none"/>
        </w:rPr>
        <w:t>。</w:t>
      </w:r>
    </w:p>
    <w:p w14:paraId="2603B24B">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16.1.3 因发包人违约解除合同</w:t>
      </w:r>
    </w:p>
    <w:p w14:paraId="0BECC40B">
      <w:pPr>
        <w:autoSpaceDE w:val="0"/>
        <w:autoSpaceDN w:val="0"/>
        <w:adjustRightInd w:val="0"/>
        <w:spacing w:line="440" w:lineRule="exact"/>
        <w:ind w:firstLine="600" w:firstLineChars="200"/>
        <w:jc w:val="left"/>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承包人按16.1.1项〔发包人违约的情形〕约定暂停施工满</w:t>
      </w:r>
      <w:r>
        <w:rPr>
          <w:rFonts w:hint="eastAsia" w:ascii="仿宋_GB2312" w:hAnsi="仿宋_GB2312" w:eastAsia="仿宋_GB2312" w:cs="仿宋_GB2312"/>
          <w:color w:val="auto"/>
          <w:kern w:val="0"/>
          <w:sz w:val="30"/>
          <w:szCs w:val="30"/>
          <w:highlight w:val="none"/>
          <w:u w:val="single"/>
        </w:rPr>
        <w:t xml:space="preserve"> 60 </w:t>
      </w:r>
      <w:r>
        <w:rPr>
          <w:rFonts w:hint="eastAsia" w:ascii="仿宋_GB2312" w:hAnsi="仿宋_GB2312" w:eastAsia="仿宋_GB2312" w:cs="仿宋_GB2312"/>
          <w:color w:val="auto"/>
          <w:kern w:val="0"/>
          <w:sz w:val="30"/>
          <w:szCs w:val="30"/>
          <w:highlight w:val="none"/>
        </w:rPr>
        <w:t>天后发包人仍不纠正其违约行为并致使合同目的不能实现的，承包人有权解除合同。</w:t>
      </w:r>
    </w:p>
    <w:p w14:paraId="7447E3A9">
      <w:pPr>
        <w:keepNext w:val="0"/>
        <w:keepLines w:val="0"/>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bookmarkStart w:id="1247" w:name="_Toc9460"/>
      <w:bookmarkStart w:id="1248" w:name="_Toc14684"/>
      <w:r>
        <w:rPr>
          <w:rFonts w:hint="eastAsia" w:ascii="仿宋_GB2312" w:hAnsi="仿宋_GB2312" w:eastAsia="仿宋_GB2312" w:cs="仿宋_GB2312"/>
          <w:color w:val="auto"/>
          <w:sz w:val="30"/>
          <w:szCs w:val="30"/>
          <w:highlight w:val="none"/>
        </w:rPr>
        <w:t>16.2 承包人违约</w:t>
      </w:r>
      <w:bookmarkEnd w:id="1247"/>
      <w:bookmarkEnd w:id="1248"/>
    </w:p>
    <w:p w14:paraId="10037BA6">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16.2.1 承包人违约的情形</w:t>
      </w:r>
    </w:p>
    <w:p w14:paraId="2E5D6F1D">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承包人违约的其他情形：</w:t>
      </w:r>
      <w:r>
        <w:rPr>
          <w:rFonts w:hint="eastAsia" w:ascii="仿宋_GB2312" w:hAnsi="仿宋_GB2312" w:eastAsia="仿宋_GB2312" w:cs="仿宋_GB2312"/>
          <w:color w:val="auto"/>
          <w:kern w:val="0"/>
          <w:sz w:val="30"/>
          <w:szCs w:val="30"/>
          <w:highlight w:val="none"/>
          <w:u w:val="single"/>
        </w:rPr>
        <w:t xml:space="preserve">  </w:t>
      </w:r>
      <w:ins w:id="95" w:author="国信" w:date="2024-12-28T14:49:20Z">
        <w:r>
          <w:rPr>
            <w:rFonts w:hint="eastAsia" w:ascii="仿宋_GB2312" w:hAnsi="仿宋_GB2312" w:eastAsia="仿宋_GB2312" w:cs="仿宋_GB2312"/>
            <w:color w:val="auto"/>
            <w:kern w:val="0"/>
            <w:sz w:val="30"/>
            <w:szCs w:val="30"/>
            <w:highlight w:val="none"/>
            <w:u w:val="single"/>
            <w:lang w:val="en-US" w:eastAsia="zh-CN"/>
          </w:rPr>
          <w:t>除通用条款约定的情形外，</w:t>
        </w:r>
      </w:ins>
      <w:r>
        <w:rPr>
          <w:rFonts w:hint="eastAsia" w:ascii="仿宋_GB2312" w:hAnsi="仿宋_GB2312" w:eastAsia="仿宋_GB2312" w:cs="仿宋_GB2312"/>
          <w:color w:val="auto"/>
          <w:kern w:val="0"/>
          <w:sz w:val="30"/>
          <w:szCs w:val="30"/>
          <w:highlight w:val="none"/>
          <w:u w:val="single"/>
        </w:rPr>
        <w:t>承包人</w:t>
      </w:r>
      <w:ins w:id="96" w:author="国信" w:date="2024-12-28T14:49:20Z">
        <w:r>
          <w:rPr>
            <w:rFonts w:hint="eastAsia" w:ascii="仿宋_GB2312" w:hAnsi="仿宋_GB2312" w:eastAsia="仿宋_GB2312" w:cs="仿宋_GB2312"/>
            <w:color w:val="auto"/>
            <w:kern w:val="0"/>
            <w:sz w:val="30"/>
            <w:szCs w:val="30"/>
            <w:highlight w:val="none"/>
            <w:u w:val="single"/>
          </w:rPr>
          <w:t>未能按照合同约定履行其他义务的</w:t>
        </w:r>
      </w:ins>
      <w:r>
        <w:rPr>
          <w:rFonts w:hint="eastAsia" w:ascii="仿宋_GB2312" w:hAnsi="仿宋_GB2312" w:eastAsia="仿宋_GB2312" w:cs="仿宋_GB2312"/>
          <w:color w:val="auto"/>
          <w:kern w:val="0"/>
          <w:sz w:val="30"/>
          <w:szCs w:val="30"/>
          <w:highlight w:val="none"/>
        </w:rPr>
        <w:t>。</w:t>
      </w:r>
    </w:p>
    <w:p w14:paraId="72358E75">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16.2.2承包人违约的责任</w:t>
      </w:r>
    </w:p>
    <w:p w14:paraId="5C84F09C">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ins w:id="97" w:author="国信" w:date="2024-12-28T14:49:20Z"/>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承包人违约责任的承担方式和计算方法：</w:t>
      </w:r>
    </w:p>
    <w:p w14:paraId="4165FFD3">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ins w:id="98" w:author="国信" w:date="2024-12-28T14:49:20Z"/>
          <w:rFonts w:hint="eastAsia" w:ascii="仿宋_GB2312" w:hAnsi="仿宋_GB2312" w:eastAsia="仿宋_GB2312" w:cs="仿宋_GB2312"/>
          <w:color w:val="auto"/>
          <w:kern w:val="0"/>
          <w:sz w:val="30"/>
          <w:szCs w:val="30"/>
          <w:highlight w:val="none"/>
          <w:u w:val="single"/>
        </w:rPr>
      </w:pPr>
      <w:ins w:id="99" w:author="国信" w:date="2024-12-28T14:49:20Z">
        <w:r>
          <w:rPr>
            <w:rFonts w:hint="eastAsia" w:ascii="仿宋_GB2312" w:hAnsi="仿宋_GB2312" w:eastAsia="仿宋_GB2312" w:cs="仿宋_GB2312"/>
            <w:color w:val="auto"/>
            <w:kern w:val="0"/>
            <w:sz w:val="30"/>
            <w:szCs w:val="30"/>
            <w:highlight w:val="none"/>
            <w:u w:val="single"/>
            <w:lang w:val="en-US" w:eastAsia="zh-CN"/>
          </w:rPr>
          <w:t>（1）</w:t>
        </w:r>
      </w:ins>
      <w:ins w:id="100" w:author="国信" w:date="2024-12-28T14:49:20Z">
        <w:r>
          <w:rPr>
            <w:rFonts w:hint="eastAsia" w:ascii="仿宋_GB2312" w:hAnsi="仿宋_GB2312" w:eastAsia="仿宋_GB2312" w:cs="仿宋_GB2312"/>
            <w:color w:val="auto"/>
            <w:kern w:val="0"/>
            <w:sz w:val="30"/>
            <w:szCs w:val="30"/>
            <w:highlight w:val="none"/>
            <w:u w:val="single"/>
          </w:rPr>
          <w:t>承包人违反合同约定进行转包或违法分包的：发包人有权解除合同，承包人按</w:t>
        </w:r>
      </w:ins>
      <w:ins w:id="101" w:author="国信" w:date="2024-12-28T14:49:20Z">
        <w:r>
          <w:rPr>
            <w:rFonts w:hint="eastAsia" w:ascii="仿宋_GB2312" w:hAnsi="仿宋_GB2312" w:eastAsia="仿宋_GB2312" w:cs="仿宋_GB2312"/>
            <w:color w:val="auto"/>
            <w:kern w:val="0"/>
            <w:sz w:val="30"/>
            <w:szCs w:val="30"/>
            <w:highlight w:val="none"/>
            <w:u w:val="single"/>
            <w:lang w:val="en-US" w:eastAsia="zh-CN"/>
          </w:rPr>
          <w:t>签约</w:t>
        </w:r>
      </w:ins>
      <w:r>
        <w:rPr>
          <w:rFonts w:hint="eastAsia" w:ascii="仿宋_GB2312" w:hAnsi="仿宋_GB2312" w:eastAsia="仿宋_GB2312" w:cs="仿宋_GB2312"/>
          <w:color w:val="auto"/>
          <w:kern w:val="0"/>
          <w:sz w:val="30"/>
          <w:szCs w:val="30"/>
          <w:highlight w:val="none"/>
          <w:u w:val="single"/>
        </w:rPr>
        <w:t>合同</w:t>
      </w:r>
      <w:ins w:id="102" w:author="国信" w:date="2024-12-28T14:49:20Z">
        <w:r>
          <w:rPr>
            <w:rFonts w:hint="eastAsia" w:ascii="仿宋_GB2312" w:hAnsi="仿宋_GB2312" w:eastAsia="仿宋_GB2312" w:cs="仿宋_GB2312"/>
            <w:color w:val="auto"/>
            <w:kern w:val="0"/>
            <w:sz w:val="30"/>
            <w:szCs w:val="30"/>
            <w:highlight w:val="none"/>
            <w:u w:val="single"/>
          </w:rPr>
          <w:t>价的</w:t>
        </w:r>
      </w:ins>
      <w:ins w:id="103" w:author="国信" w:date="2024-12-28T14:49:20Z">
        <w:r>
          <w:rPr>
            <w:rFonts w:hint="eastAsia" w:ascii="仿宋_GB2312" w:hAnsi="仿宋_GB2312" w:eastAsia="仿宋_GB2312" w:cs="仿宋_GB2312"/>
            <w:color w:val="auto"/>
            <w:kern w:val="0"/>
            <w:sz w:val="30"/>
            <w:szCs w:val="30"/>
            <w:highlight w:val="none"/>
            <w:u w:val="single"/>
            <w:lang w:val="en-US" w:eastAsia="zh-CN"/>
          </w:rPr>
          <w:t>2</w:t>
        </w:r>
      </w:ins>
      <w:ins w:id="104" w:author="国信" w:date="2024-12-28T14:49:20Z">
        <w:r>
          <w:rPr>
            <w:rFonts w:hint="eastAsia" w:ascii="仿宋_GB2312" w:hAnsi="仿宋_GB2312" w:eastAsia="仿宋_GB2312" w:cs="仿宋_GB2312"/>
            <w:color w:val="auto"/>
            <w:kern w:val="0"/>
            <w:sz w:val="30"/>
            <w:szCs w:val="30"/>
            <w:highlight w:val="none"/>
            <w:u w:val="single"/>
          </w:rPr>
          <w:t>0%向发包人支付违约金。</w:t>
        </w:r>
      </w:ins>
    </w:p>
    <w:p w14:paraId="3A51345D">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ins w:id="105" w:author="国信" w:date="2024-12-28T14:49:20Z"/>
          <w:rFonts w:hint="eastAsia" w:ascii="仿宋_GB2312" w:hAnsi="仿宋_GB2312" w:eastAsia="仿宋_GB2312" w:cs="仿宋_GB2312"/>
          <w:color w:val="auto"/>
          <w:kern w:val="0"/>
          <w:sz w:val="30"/>
          <w:szCs w:val="30"/>
          <w:highlight w:val="none"/>
          <w:u w:val="single"/>
        </w:rPr>
      </w:pPr>
      <w:ins w:id="106" w:author="国信" w:date="2024-12-28T14:49:20Z">
        <w:r>
          <w:rPr>
            <w:rFonts w:hint="eastAsia" w:ascii="仿宋_GB2312" w:hAnsi="仿宋_GB2312" w:eastAsia="仿宋_GB2312" w:cs="仿宋_GB2312"/>
            <w:color w:val="auto"/>
            <w:kern w:val="0"/>
            <w:sz w:val="30"/>
            <w:szCs w:val="30"/>
            <w:highlight w:val="none"/>
            <w:u w:val="single"/>
            <w:lang w:val="en-US" w:eastAsia="zh-CN"/>
          </w:rPr>
          <w:t>（2）</w:t>
        </w:r>
      </w:ins>
      <w:ins w:id="107" w:author="国信" w:date="2024-12-28T14:49:20Z">
        <w:r>
          <w:rPr>
            <w:rFonts w:hint="eastAsia" w:ascii="仿宋_GB2312" w:hAnsi="仿宋_GB2312" w:eastAsia="仿宋_GB2312" w:cs="仿宋_GB2312"/>
            <w:color w:val="auto"/>
            <w:kern w:val="0"/>
            <w:sz w:val="30"/>
            <w:szCs w:val="30"/>
            <w:highlight w:val="none"/>
            <w:u w:val="single"/>
          </w:rPr>
          <w:t>承包人违反合同</w:t>
        </w:r>
      </w:ins>
      <w:r>
        <w:rPr>
          <w:rFonts w:hint="eastAsia" w:ascii="仿宋_GB2312" w:hAnsi="仿宋_GB2312" w:eastAsia="仿宋_GB2312" w:cs="仿宋_GB2312"/>
          <w:color w:val="auto"/>
          <w:kern w:val="0"/>
          <w:sz w:val="30"/>
          <w:szCs w:val="30"/>
          <w:highlight w:val="none"/>
          <w:u w:val="single"/>
        </w:rPr>
        <w:t>约定</w:t>
      </w:r>
      <w:ins w:id="108" w:author="国信" w:date="2024-12-28T14:49:20Z">
        <w:r>
          <w:rPr>
            <w:rFonts w:hint="eastAsia" w:ascii="仿宋_GB2312" w:hAnsi="仿宋_GB2312" w:eastAsia="仿宋_GB2312" w:cs="仿宋_GB2312"/>
            <w:color w:val="auto"/>
            <w:kern w:val="0"/>
            <w:sz w:val="30"/>
            <w:szCs w:val="30"/>
            <w:highlight w:val="none"/>
            <w:u w:val="single"/>
          </w:rPr>
          <w:t>采购和使用不合格的材料和工程设备的:承包人应按发包人或监理</w:t>
        </w:r>
      </w:ins>
      <w:ins w:id="109" w:author="国信" w:date="2024-12-28T14:49:20Z">
        <w:r>
          <w:rPr>
            <w:rFonts w:hint="eastAsia" w:ascii="仿宋_GB2312" w:hAnsi="仿宋_GB2312" w:eastAsia="仿宋_GB2312" w:cs="仿宋_GB2312"/>
            <w:color w:val="auto"/>
            <w:kern w:val="0"/>
            <w:sz w:val="30"/>
            <w:szCs w:val="30"/>
            <w:highlight w:val="none"/>
            <w:u w:val="single"/>
            <w:lang w:val="en-US" w:eastAsia="zh-CN"/>
          </w:rPr>
          <w:t>人</w:t>
        </w:r>
      </w:ins>
      <w:ins w:id="110" w:author="国信" w:date="2024-12-28T14:49:20Z">
        <w:r>
          <w:rPr>
            <w:rFonts w:hint="eastAsia" w:ascii="仿宋_GB2312" w:hAnsi="仿宋_GB2312" w:eastAsia="仿宋_GB2312" w:cs="仿宋_GB2312"/>
            <w:color w:val="auto"/>
            <w:kern w:val="0"/>
            <w:sz w:val="30"/>
            <w:szCs w:val="30"/>
            <w:highlight w:val="none"/>
            <w:u w:val="single"/>
          </w:rPr>
          <w:t>的</w:t>
        </w:r>
      </w:ins>
      <w:ins w:id="111" w:author="国信" w:date="2024-12-28T14:49:20Z">
        <w:r>
          <w:rPr>
            <w:rFonts w:hint="eastAsia" w:ascii="仿宋_GB2312" w:hAnsi="仿宋_GB2312" w:eastAsia="仿宋_GB2312" w:cs="仿宋_GB2312"/>
            <w:color w:val="auto"/>
            <w:kern w:val="0"/>
            <w:sz w:val="30"/>
            <w:szCs w:val="30"/>
            <w:highlight w:val="none"/>
            <w:u w:val="single"/>
            <w:lang w:val="en-US" w:eastAsia="zh-CN"/>
          </w:rPr>
          <w:t>整改要求</w:t>
        </w:r>
      </w:ins>
      <w:ins w:id="112" w:author="国信" w:date="2024-12-28T14:49:20Z">
        <w:r>
          <w:rPr>
            <w:rFonts w:hint="eastAsia" w:ascii="仿宋_GB2312" w:hAnsi="仿宋_GB2312" w:eastAsia="仿宋_GB2312" w:cs="仿宋_GB2312"/>
            <w:color w:val="auto"/>
            <w:kern w:val="0"/>
            <w:sz w:val="30"/>
            <w:szCs w:val="30"/>
            <w:highlight w:val="none"/>
            <w:u w:val="single"/>
          </w:rPr>
          <w:t>，重新采购合格的产品/设备，并承担由此发生的</w:t>
        </w:r>
      </w:ins>
      <w:r>
        <w:rPr>
          <w:rFonts w:hint="eastAsia" w:ascii="仿宋_GB2312" w:hAnsi="仿宋_GB2312" w:eastAsia="仿宋_GB2312" w:cs="仿宋_GB2312"/>
          <w:color w:val="auto"/>
          <w:kern w:val="0"/>
          <w:sz w:val="30"/>
          <w:szCs w:val="30"/>
          <w:highlight w:val="none"/>
          <w:u w:val="single"/>
        </w:rPr>
        <w:t>全部</w:t>
      </w:r>
      <w:ins w:id="113" w:author="国信" w:date="2024-12-28T14:49:20Z">
        <w:r>
          <w:rPr>
            <w:rFonts w:hint="eastAsia" w:ascii="仿宋_GB2312" w:hAnsi="仿宋_GB2312" w:eastAsia="仿宋_GB2312" w:cs="仿宋_GB2312"/>
            <w:color w:val="auto"/>
            <w:kern w:val="0"/>
            <w:sz w:val="30"/>
            <w:szCs w:val="30"/>
            <w:highlight w:val="none"/>
            <w:u w:val="single"/>
          </w:rPr>
          <w:t>费用，由此延误的工期不予顺延，且发包人有权每次处10000元的违约金。</w:t>
        </w:r>
      </w:ins>
    </w:p>
    <w:p w14:paraId="0BC7515C">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ins w:id="114" w:author="国信" w:date="2024-12-28T14:49:20Z"/>
          <w:rFonts w:hint="eastAsia" w:ascii="仿宋_GB2312" w:hAnsi="仿宋_GB2312" w:eastAsia="仿宋_GB2312" w:cs="仿宋_GB2312"/>
          <w:color w:val="auto"/>
          <w:kern w:val="0"/>
          <w:sz w:val="30"/>
          <w:szCs w:val="30"/>
          <w:highlight w:val="none"/>
          <w:u w:val="single"/>
        </w:rPr>
      </w:pPr>
      <w:ins w:id="115" w:author="国信" w:date="2024-12-28T14:49:20Z">
        <w:r>
          <w:rPr>
            <w:rFonts w:hint="eastAsia" w:ascii="仿宋_GB2312" w:hAnsi="仿宋_GB2312" w:eastAsia="仿宋_GB2312" w:cs="仿宋_GB2312"/>
            <w:color w:val="auto"/>
            <w:kern w:val="0"/>
            <w:sz w:val="30"/>
            <w:szCs w:val="30"/>
            <w:highlight w:val="none"/>
            <w:u w:val="single"/>
            <w:lang w:val="en-US" w:eastAsia="zh-CN"/>
          </w:rPr>
          <w:t>（3）</w:t>
        </w:r>
      </w:ins>
      <w:ins w:id="116" w:author="国信" w:date="2024-12-28T14:49:20Z">
        <w:r>
          <w:rPr>
            <w:rFonts w:hint="eastAsia" w:ascii="仿宋_GB2312" w:hAnsi="仿宋_GB2312" w:eastAsia="仿宋_GB2312" w:cs="仿宋_GB2312"/>
            <w:color w:val="auto"/>
            <w:kern w:val="0"/>
            <w:sz w:val="30"/>
            <w:szCs w:val="30"/>
            <w:highlight w:val="none"/>
            <w:u w:val="single"/>
          </w:rPr>
          <w:t>因</w:t>
        </w:r>
      </w:ins>
      <w:r>
        <w:rPr>
          <w:rFonts w:hint="eastAsia" w:ascii="仿宋_GB2312" w:hAnsi="仿宋_GB2312" w:eastAsia="仿宋_GB2312" w:cs="仿宋_GB2312"/>
          <w:color w:val="auto"/>
          <w:kern w:val="0"/>
          <w:sz w:val="30"/>
          <w:szCs w:val="30"/>
          <w:highlight w:val="none"/>
          <w:u w:val="single"/>
        </w:rPr>
        <w:t>承包人原因</w:t>
      </w:r>
      <w:ins w:id="117" w:author="国信" w:date="2024-12-28T14:49:20Z">
        <w:r>
          <w:rPr>
            <w:rFonts w:hint="eastAsia" w:ascii="仿宋_GB2312" w:hAnsi="仿宋_GB2312" w:eastAsia="仿宋_GB2312" w:cs="仿宋_GB2312"/>
            <w:color w:val="auto"/>
            <w:kern w:val="0"/>
            <w:sz w:val="30"/>
            <w:szCs w:val="30"/>
            <w:highlight w:val="none"/>
            <w:u w:val="single"/>
          </w:rPr>
          <w:t>导致工程质量不合格</w:t>
        </w:r>
      </w:ins>
      <w:ins w:id="118" w:author="国信" w:date="2024-12-28T14:49:20Z">
        <w:r>
          <w:rPr>
            <w:rFonts w:hint="eastAsia" w:ascii="仿宋_GB2312" w:hAnsi="仿宋_GB2312" w:eastAsia="仿宋_GB2312" w:cs="仿宋_GB2312"/>
            <w:color w:val="auto"/>
            <w:kern w:val="0"/>
            <w:sz w:val="30"/>
            <w:szCs w:val="30"/>
            <w:highlight w:val="none"/>
            <w:u w:val="single"/>
            <w:lang w:val="en-US" w:eastAsia="zh-CN"/>
          </w:rPr>
          <w:t>或</w:t>
        </w:r>
      </w:ins>
      <w:ins w:id="119" w:author="国信" w:date="2024-12-28T14:49:20Z">
        <w:r>
          <w:rPr>
            <w:rFonts w:hint="eastAsia" w:ascii="仿宋_GB2312" w:hAnsi="仿宋_GB2312" w:eastAsia="仿宋_GB2312" w:cs="仿宋_GB2312"/>
            <w:color w:val="auto"/>
            <w:kern w:val="0"/>
            <w:sz w:val="30"/>
            <w:szCs w:val="30"/>
            <w:highlight w:val="none"/>
            <w:u w:val="single"/>
          </w:rPr>
          <w:t>不符合合同要求的：</w:t>
        </w:r>
      </w:ins>
      <w:r>
        <w:rPr>
          <w:rFonts w:hint="eastAsia" w:ascii="仿宋_GB2312" w:hAnsi="仿宋_GB2312" w:eastAsia="仿宋_GB2312" w:cs="仿宋_GB2312"/>
          <w:color w:val="auto"/>
          <w:kern w:val="0"/>
          <w:sz w:val="30"/>
          <w:szCs w:val="30"/>
          <w:highlight w:val="none"/>
          <w:u w:val="single"/>
        </w:rPr>
        <w:t>承包人应</w:t>
      </w:r>
      <w:ins w:id="120" w:author="国信" w:date="2024-12-28T14:49:20Z">
        <w:r>
          <w:rPr>
            <w:rFonts w:hint="eastAsia" w:ascii="仿宋_GB2312" w:hAnsi="仿宋_GB2312" w:eastAsia="仿宋_GB2312" w:cs="仿宋_GB2312"/>
            <w:color w:val="auto"/>
            <w:kern w:val="0"/>
            <w:sz w:val="30"/>
            <w:szCs w:val="30"/>
            <w:highlight w:val="none"/>
            <w:u w:val="single"/>
          </w:rPr>
          <w:t>无偿修复达到合格质量标准</w:t>
        </w:r>
      </w:ins>
      <w:ins w:id="121" w:author="国信" w:date="2024-12-28T14:49:20Z">
        <w:r>
          <w:rPr>
            <w:rFonts w:hint="eastAsia" w:ascii="仿宋_GB2312" w:hAnsi="仿宋_GB2312" w:eastAsia="仿宋_GB2312" w:cs="仿宋_GB2312"/>
            <w:color w:val="auto"/>
            <w:kern w:val="0"/>
            <w:sz w:val="30"/>
            <w:szCs w:val="30"/>
            <w:highlight w:val="none"/>
            <w:u w:val="single"/>
            <w:lang w:eastAsia="zh-CN"/>
          </w:rPr>
          <w:t>（</w:t>
        </w:r>
      </w:ins>
      <w:ins w:id="122" w:author="国信" w:date="2024-12-28T14:49:20Z">
        <w:r>
          <w:rPr>
            <w:rFonts w:hint="eastAsia" w:ascii="仿宋_GB2312" w:hAnsi="仿宋_GB2312" w:eastAsia="仿宋_GB2312" w:cs="仿宋_GB2312"/>
            <w:color w:val="auto"/>
            <w:kern w:val="0"/>
            <w:sz w:val="30"/>
            <w:szCs w:val="30"/>
            <w:highlight w:val="none"/>
            <w:u w:val="single"/>
            <w:lang w:val="en-US" w:eastAsia="zh-CN"/>
          </w:rPr>
          <w:t>因此延误工期的，按本条第5项执行</w:t>
        </w:r>
      </w:ins>
      <w:ins w:id="123" w:author="国信" w:date="2024-12-28T14:49:20Z">
        <w:r>
          <w:rPr>
            <w:rFonts w:hint="eastAsia" w:ascii="仿宋_GB2312" w:hAnsi="仿宋_GB2312" w:eastAsia="仿宋_GB2312" w:cs="仿宋_GB2312"/>
            <w:color w:val="auto"/>
            <w:kern w:val="0"/>
            <w:sz w:val="30"/>
            <w:szCs w:val="30"/>
            <w:highlight w:val="none"/>
            <w:u w:val="single"/>
            <w:lang w:eastAsia="zh-CN"/>
          </w:rPr>
          <w:t>）</w:t>
        </w:r>
      </w:ins>
      <w:ins w:id="124" w:author="国信" w:date="2024-12-28T14:49:20Z">
        <w:r>
          <w:rPr>
            <w:rFonts w:hint="eastAsia" w:ascii="仿宋_GB2312" w:hAnsi="仿宋_GB2312" w:eastAsia="仿宋_GB2312" w:cs="仿宋_GB2312"/>
            <w:color w:val="auto"/>
            <w:kern w:val="0"/>
            <w:sz w:val="30"/>
            <w:szCs w:val="30"/>
            <w:highlight w:val="none"/>
            <w:u w:val="single"/>
          </w:rPr>
          <w:t>。如承包人拒绝修复或者不能修复合格，</w:t>
        </w:r>
      </w:ins>
      <w:r>
        <w:rPr>
          <w:rFonts w:hint="eastAsia" w:ascii="仿宋_GB2312" w:hAnsi="仿宋_GB2312" w:eastAsia="仿宋_GB2312" w:cs="仿宋_GB2312"/>
          <w:color w:val="auto"/>
          <w:kern w:val="0"/>
          <w:sz w:val="30"/>
          <w:szCs w:val="30"/>
          <w:highlight w:val="none"/>
          <w:u w:val="single"/>
        </w:rPr>
        <w:t>发包人</w:t>
      </w:r>
      <w:ins w:id="125" w:author="国信" w:date="2024-12-28T14:49:20Z">
        <w:r>
          <w:rPr>
            <w:rFonts w:hint="eastAsia" w:ascii="仿宋_GB2312" w:hAnsi="仿宋_GB2312" w:eastAsia="仿宋_GB2312" w:cs="仿宋_GB2312"/>
            <w:color w:val="auto"/>
            <w:kern w:val="0"/>
            <w:sz w:val="30"/>
            <w:szCs w:val="30"/>
            <w:highlight w:val="none"/>
            <w:u w:val="single"/>
          </w:rPr>
          <w:t>可指定第三方进行修复，由此发生的费用由承包人承担，</w:t>
        </w:r>
      </w:ins>
      <w:r>
        <w:rPr>
          <w:rFonts w:hint="eastAsia" w:ascii="仿宋_GB2312" w:hAnsi="仿宋_GB2312" w:eastAsia="仿宋_GB2312" w:cs="仿宋_GB2312"/>
          <w:color w:val="auto"/>
          <w:kern w:val="0"/>
          <w:sz w:val="30"/>
          <w:szCs w:val="30"/>
          <w:highlight w:val="none"/>
          <w:u w:val="single"/>
        </w:rPr>
        <w:t>同时</w:t>
      </w:r>
      <w:ins w:id="126" w:author="国信" w:date="2024-12-28T14:49:20Z">
        <w:r>
          <w:rPr>
            <w:rFonts w:hint="eastAsia" w:ascii="仿宋_GB2312" w:hAnsi="仿宋_GB2312" w:eastAsia="仿宋_GB2312" w:cs="仿宋_GB2312"/>
            <w:color w:val="auto"/>
            <w:kern w:val="0"/>
            <w:sz w:val="30"/>
            <w:szCs w:val="30"/>
            <w:highlight w:val="none"/>
            <w:u w:val="single"/>
          </w:rPr>
          <w:t>，</w:t>
        </w:r>
      </w:ins>
      <w:r>
        <w:rPr>
          <w:rFonts w:hint="eastAsia" w:ascii="仿宋_GB2312" w:hAnsi="仿宋_GB2312" w:eastAsia="仿宋_GB2312" w:cs="仿宋_GB2312"/>
          <w:color w:val="auto"/>
          <w:kern w:val="0"/>
          <w:sz w:val="30"/>
          <w:szCs w:val="30"/>
          <w:highlight w:val="none"/>
          <w:u w:val="single"/>
        </w:rPr>
        <w:t>发包人</w:t>
      </w:r>
      <w:ins w:id="127" w:author="国信" w:date="2024-12-28T14:49:20Z">
        <w:r>
          <w:rPr>
            <w:rFonts w:hint="eastAsia" w:ascii="仿宋_GB2312" w:hAnsi="仿宋_GB2312" w:eastAsia="仿宋_GB2312" w:cs="仿宋_GB2312"/>
            <w:color w:val="auto"/>
            <w:kern w:val="0"/>
            <w:sz w:val="30"/>
            <w:szCs w:val="30"/>
            <w:highlight w:val="none"/>
            <w:u w:val="single"/>
          </w:rPr>
          <w:t>有权解除合同，承包人按</w:t>
        </w:r>
      </w:ins>
      <w:ins w:id="128" w:author="国信" w:date="2024-12-28T14:49:20Z">
        <w:r>
          <w:rPr>
            <w:rFonts w:hint="eastAsia" w:ascii="仿宋_GB2312" w:hAnsi="仿宋_GB2312" w:eastAsia="仿宋_GB2312" w:cs="仿宋_GB2312"/>
            <w:color w:val="auto"/>
            <w:kern w:val="0"/>
            <w:sz w:val="30"/>
            <w:szCs w:val="30"/>
            <w:highlight w:val="none"/>
            <w:u w:val="single"/>
            <w:lang w:val="en-US" w:eastAsia="zh-CN"/>
          </w:rPr>
          <w:t>签约</w:t>
        </w:r>
      </w:ins>
      <w:ins w:id="129" w:author="国信" w:date="2024-12-28T14:49:20Z">
        <w:r>
          <w:rPr>
            <w:rFonts w:hint="eastAsia" w:ascii="仿宋_GB2312" w:hAnsi="仿宋_GB2312" w:eastAsia="仿宋_GB2312" w:cs="仿宋_GB2312"/>
            <w:color w:val="auto"/>
            <w:kern w:val="0"/>
            <w:sz w:val="30"/>
            <w:szCs w:val="30"/>
            <w:highlight w:val="none"/>
            <w:u w:val="single"/>
          </w:rPr>
          <w:t>合同价的</w:t>
        </w:r>
      </w:ins>
      <w:ins w:id="130" w:author="国信" w:date="2024-12-28T14:49:20Z">
        <w:r>
          <w:rPr>
            <w:rFonts w:hint="eastAsia" w:ascii="仿宋_GB2312" w:hAnsi="仿宋_GB2312" w:eastAsia="仿宋_GB2312" w:cs="仿宋_GB2312"/>
            <w:color w:val="auto"/>
            <w:kern w:val="0"/>
            <w:sz w:val="30"/>
            <w:szCs w:val="30"/>
            <w:highlight w:val="none"/>
            <w:u w:val="single"/>
            <w:lang w:val="en-US" w:eastAsia="zh-CN"/>
          </w:rPr>
          <w:t>2</w:t>
        </w:r>
      </w:ins>
      <w:ins w:id="131" w:author="国信" w:date="2024-12-28T14:49:20Z">
        <w:r>
          <w:rPr>
            <w:rFonts w:hint="eastAsia" w:ascii="仿宋_GB2312" w:hAnsi="仿宋_GB2312" w:eastAsia="仿宋_GB2312" w:cs="仿宋_GB2312"/>
            <w:color w:val="auto"/>
            <w:kern w:val="0"/>
            <w:sz w:val="30"/>
            <w:szCs w:val="30"/>
            <w:highlight w:val="none"/>
            <w:u w:val="single"/>
          </w:rPr>
          <w:t>0%向发包人支付违约金。</w:t>
        </w:r>
      </w:ins>
    </w:p>
    <w:p w14:paraId="07F288CE">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ins w:id="132" w:author="国信" w:date="2024-12-28T14:49:20Z"/>
          <w:rFonts w:hint="eastAsia" w:ascii="仿宋_GB2312" w:hAnsi="仿宋_GB2312" w:eastAsia="仿宋_GB2312" w:cs="仿宋_GB2312"/>
          <w:color w:val="auto"/>
          <w:kern w:val="0"/>
          <w:sz w:val="30"/>
          <w:szCs w:val="30"/>
          <w:highlight w:val="none"/>
          <w:u w:val="single"/>
        </w:rPr>
      </w:pPr>
      <w:ins w:id="133" w:author="国信" w:date="2024-12-28T14:49:20Z">
        <w:r>
          <w:rPr>
            <w:rFonts w:hint="eastAsia" w:ascii="仿宋_GB2312" w:hAnsi="仿宋_GB2312" w:eastAsia="仿宋_GB2312" w:cs="仿宋_GB2312"/>
            <w:color w:val="auto"/>
            <w:kern w:val="0"/>
            <w:sz w:val="30"/>
            <w:szCs w:val="30"/>
            <w:highlight w:val="none"/>
            <w:u w:val="single"/>
            <w:lang w:val="en-US" w:eastAsia="zh-CN"/>
          </w:rPr>
          <w:t>（4）</w:t>
        </w:r>
      </w:ins>
      <w:r>
        <w:rPr>
          <w:rFonts w:hint="eastAsia" w:ascii="仿宋_GB2312" w:hAnsi="仿宋_GB2312" w:eastAsia="仿宋_GB2312" w:cs="仿宋_GB2312"/>
          <w:color w:val="auto"/>
          <w:kern w:val="0"/>
          <w:sz w:val="30"/>
          <w:szCs w:val="30"/>
          <w:highlight w:val="none"/>
          <w:u w:val="single"/>
        </w:rPr>
        <w:t>承包人</w:t>
      </w:r>
      <w:ins w:id="134" w:author="国信" w:date="2024-12-28T14:49:20Z">
        <w:r>
          <w:rPr>
            <w:rFonts w:hint="eastAsia" w:ascii="仿宋_GB2312" w:hAnsi="仿宋_GB2312" w:eastAsia="仿宋_GB2312" w:cs="仿宋_GB2312"/>
            <w:color w:val="auto"/>
            <w:kern w:val="0"/>
            <w:sz w:val="30"/>
            <w:szCs w:val="30"/>
            <w:highlight w:val="none"/>
            <w:u w:val="single"/>
          </w:rPr>
          <w:t>违反第8.9款〔材料与设备专用要求〕的约定，未经批准，私自将已</w:t>
        </w:r>
      </w:ins>
      <w:r>
        <w:rPr>
          <w:rFonts w:hint="eastAsia" w:ascii="仿宋_GB2312" w:hAnsi="仿宋_GB2312" w:eastAsia="仿宋_GB2312" w:cs="仿宋_GB2312"/>
          <w:color w:val="auto"/>
          <w:kern w:val="0"/>
          <w:sz w:val="30"/>
          <w:szCs w:val="30"/>
          <w:highlight w:val="none"/>
          <w:u w:val="single"/>
        </w:rPr>
        <w:t>按照</w:t>
      </w:r>
      <w:ins w:id="135" w:author="国信" w:date="2024-12-28T14:49:20Z">
        <w:r>
          <w:rPr>
            <w:rFonts w:hint="eastAsia" w:ascii="仿宋_GB2312" w:hAnsi="仿宋_GB2312" w:eastAsia="仿宋_GB2312" w:cs="仿宋_GB2312"/>
            <w:color w:val="auto"/>
            <w:kern w:val="0"/>
            <w:sz w:val="30"/>
            <w:szCs w:val="30"/>
            <w:highlight w:val="none"/>
            <w:u w:val="single"/>
          </w:rPr>
          <w:t>合同约定进入施工现场的材料或设备撤离施工现场的</w:t>
        </w:r>
      </w:ins>
      <w:ins w:id="136" w:author="国信" w:date="2024-12-28T14:49:20Z">
        <w:r>
          <w:rPr>
            <w:rFonts w:hint="eastAsia" w:ascii="仿宋_GB2312" w:hAnsi="仿宋_GB2312" w:eastAsia="仿宋_GB2312" w:cs="仿宋_GB2312"/>
            <w:color w:val="auto"/>
            <w:kern w:val="0"/>
            <w:sz w:val="30"/>
            <w:szCs w:val="30"/>
            <w:highlight w:val="none"/>
            <w:u w:val="single"/>
            <w:lang w:eastAsia="zh-CN"/>
          </w:rPr>
          <w:t>：</w:t>
        </w:r>
      </w:ins>
      <w:ins w:id="137" w:author="国信" w:date="2024-12-28T14:49:20Z">
        <w:r>
          <w:rPr>
            <w:rFonts w:hint="eastAsia" w:ascii="仿宋_GB2312" w:hAnsi="仿宋_GB2312" w:eastAsia="仿宋_GB2312" w:cs="仿宋_GB2312"/>
            <w:color w:val="auto"/>
            <w:kern w:val="0"/>
            <w:sz w:val="30"/>
            <w:szCs w:val="30"/>
            <w:highlight w:val="none"/>
            <w:u w:val="single"/>
          </w:rPr>
          <w:t>承担每次1000</w:t>
        </w:r>
      </w:ins>
      <w:ins w:id="138" w:author="国信" w:date="2024-12-28T14:49:20Z">
        <w:r>
          <w:rPr>
            <w:rFonts w:hint="eastAsia" w:ascii="仿宋_GB2312" w:hAnsi="仿宋_GB2312" w:eastAsia="仿宋_GB2312" w:cs="仿宋_GB2312"/>
            <w:color w:val="auto"/>
            <w:kern w:val="0"/>
            <w:sz w:val="30"/>
            <w:szCs w:val="30"/>
            <w:highlight w:val="none"/>
            <w:u w:val="single"/>
            <w:lang w:val="en-US" w:eastAsia="zh-CN"/>
          </w:rPr>
          <w:t>0</w:t>
        </w:r>
      </w:ins>
      <w:ins w:id="139" w:author="国信" w:date="2024-12-28T14:49:20Z">
        <w:r>
          <w:rPr>
            <w:rFonts w:hint="eastAsia" w:ascii="仿宋_GB2312" w:hAnsi="仿宋_GB2312" w:eastAsia="仿宋_GB2312" w:cs="仿宋_GB2312"/>
            <w:color w:val="auto"/>
            <w:kern w:val="0"/>
            <w:sz w:val="30"/>
            <w:szCs w:val="30"/>
            <w:highlight w:val="none"/>
            <w:u w:val="single"/>
          </w:rPr>
          <w:t>元的违约金。</w:t>
        </w:r>
      </w:ins>
    </w:p>
    <w:p w14:paraId="78417059">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ins w:id="140" w:author="国信" w:date="2024-12-28T14:49:20Z"/>
          <w:rFonts w:hint="eastAsia" w:ascii="仿宋_GB2312" w:hAnsi="仿宋_GB2312" w:eastAsia="仿宋_GB2312" w:cs="仿宋_GB2312"/>
          <w:color w:val="auto"/>
          <w:kern w:val="0"/>
          <w:sz w:val="30"/>
          <w:szCs w:val="30"/>
          <w:highlight w:val="none"/>
          <w:u w:val="single"/>
        </w:rPr>
      </w:pPr>
      <w:ins w:id="141" w:author="国信" w:date="2024-12-28T14:49:20Z">
        <w:r>
          <w:rPr>
            <w:rFonts w:hint="eastAsia" w:ascii="仿宋_GB2312" w:hAnsi="仿宋_GB2312" w:eastAsia="仿宋_GB2312" w:cs="仿宋_GB2312"/>
            <w:color w:val="auto"/>
            <w:kern w:val="0"/>
            <w:sz w:val="30"/>
            <w:szCs w:val="30"/>
            <w:highlight w:val="none"/>
            <w:u w:val="single"/>
            <w:lang w:val="en-US" w:eastAsia="zh-CN"/>
          </w:rPr>
          <w:t>（5）</w:t>
        </w:r>
      </w:ins>
      <w:ins w:id="142" w:author="国信" w:date="2024-12-28T14:49:20Z">
        <w:r>
          <w:rPr>
            <w:rFonts w:hint="eastAsia" w:ascii="仿宋_GB2312" w:hAnsi="仿宋_GB2312" w:eastAsia="仿宋_GB2312" w:cs="仿宋_GB2312"/>
            <w:color w:val="auto"/>
            <w:kern w:val="0"/>
            <w:sz w:val="30"/>
            <w:szCs w:val="30"/>
            <w:highlight w:val="none"/>
            <w:u w:val="single"/>
          </w:rPr>
          <w:t>承包人未能按施工进度计划及时完成合同约定的工作，造成工期延误的</w:t>
        </w:r>
      </w:ins>
      <w:ins w:id="143" w:author="国信" w:date="2024-12-28T14:49:20Z">
        <w:r>
          <w:rPr>
            <w:rFonts w:hint="eastAsia" w:ascii="仿宋_GB2312" w:hAnsi="仿宋_GB2312" w:eastAsia="仿宋_GB2312" w:cs="仿宋_GB2312"/>
            <w:color w:val="auto"/>
            <w:kern w:val="0"/>
            <w:sz w:val="30"/>
            <w:szCs w:val="30"/>
            <w:highlight w:val="none"/>
            <w:u w:val="single"/>
            <w:lang w:eastAsia="zh-CN"/>
          </w:rPr>
          <w:t>：</w:t>
        </w:r>
      </w:ins>
      <w:ins w:id="144" w:author="国信" w:date="2024-12-28T14:49:20Z">
        <w:r>
          <w:rPr>
            <w:rFonts w:hint="eastAsia" w:ascii="仿宋_GB2312" w:hAnsi="仿宋_GB2312" w:eastAsia="仿宋_GB2312" w:cs="仿宋_GB2312"/>
            <w:color w:val="auto"/>
            <w:kern w:val="0"/>
            <w:sz w:val="30"/>
            <w:szCs w:val="30"/>
            <w:highlight w:val="none"/>
            <w:u w:val="single"/>
          </w:rPr>
          <w:t>每逾期1日，承包人按</w:t>
        </w:r>
      </w:ins>
      <w:ins w:id="145" w:author="国信" w:date="2024-12-28T14:49:20Z">
        <w:r>
          <w:rPr>
            <w:rFonts w:hint="eastAsia" w:ascii="仿宋_GB2312" w:hAnsi="仿宋_GB2312" w:eastAsia="仿宋_GB2312" w:cs="仿宋_GB2312"/>
            <w:color w:val="auto"/>
            <w:kern w:val="0"/>
            <w:sz w:val="30"/>
            <w:szCs w:val="30"/>
            <w:highlight w:val="none"/>
            <w:u w:val="single"/>
            <w:lang w:val="en-US" w:eastAsia="zh-CN"/>
          </w:rPr>
          <w:t>1000元</w:t>
        </w:r>
      </w:ins>
      <w:ins w:id="146" w:author="国信" w:date="2024-12-28T14:49:20Z">
        <w:r>
          <w:rPr>
            <w:rFonts w:hint="eastAsia" w:ascii="仿宋_GB2312" w:hAnsi="仿宋_GB2312" w:eastAsia="仿宋_GB2312" w:cs="仿宋_GB2312"/>
            <w:color w:val="auto"/>
            <w:kern w:val="0"/>
            <w:sz w:val="30"/>
            <w:szCs w:val="30"/>
            <w:highlight w:val="none"/>
            <w:u w:val="single"/>
          </w:rPr>
          <w:t>/天</w:t>
        </w:r>
      </w:ins>
      <w:r>
        <w:rPr>
          <w:rFonts w:hint="eastAsia" w:ascii="仿宋_GB2312" w:hAnsi="仿宋_GB2312" w:eastAsia="仿宋_GB2312" w:cs="仿宋_GB2312"/>
          <w:color w:val="auto"/>
          <w:kern w:val="0"/>
          <w:sz w:val="30"/>
          <w:szCs w:val="30"/>
          <w:highlight w:val="none"/>
          <w:u w:val="single"/>
        </w:rPr>
        <w:t>向发包人支付违约金；</w:t>
      </w:r>
      <w:ins w:id="147" w:author="国信" w:date="2024-12-28T14:49:20Z">
        <w:r>
          <w:rPr>
            <w:rFonts w:hint="eastAsia" w:ascii="仿宋_GB2312" w:hAnsi="仿宋_GB2312" w:eastAsia="仿宋_GB2312" w:cs="仿宋_GB2312"/>
            <w:color w:val="auto"/>
            <w:kern w:val="0"/>
            <w:sz w:val="30"/>
            <w:szCs w:val="30"/>
            <w:highlight w:val="none"/>
            <w:u w:val="single"/>
          </w:rPr>
          <w:t>逾期超过20个日历天，发包人有权解除合同，承包人按</w:t>
        </w:r>
      </w:ins>
      <w:ins w:id="148" w:author="国信" w:date="2024-12-28T14:49:20Z">
        <w:r>
          <w:rPr>
            <w:rFonts w:hint="eastAsia" w:ascii="仿宋_GB2312" w:hAnsi="仿宋_GB2312" w:eastAsia="仿宋_GB2312" w:cs="仿宋_GB2312"/>
            <w:color w:val="auto"/>
            <w:kern w:val="0"/>
            <w:sz w:val="30"/>
            <w:szCs w:val="30"/>
            <w:highlight w:val="none"/>
            <w:u w:val="single"/>
            <w:lang w:val="en-US" w:eastAsia="zh-CN"/>
          </w:rPr>
          <w:t>签约</w:t>
        </w:r>
      </w:ins>
      <w:ins w:id="149" w:author="国信" w:date="2024-12-28T14:49:20Z">
        <w:r>
          <w:rPr>
            <w:rFonts w:hint="eastAsia" w:ascii="仿宋_GB2312" w:hAnsi="仿宋_GB2312" w:eastAsia="仿宋_GB2312" w:cs="仿宋_GB2312"/>
            <w:color w:val="auto"/>
            <w:kern w:val="0"/>
            <w:sz w:val="30"/>
            <w:szCs w:val="30"/>
            <w:highlight w:val="none"/>
            <w:u w:val="single"/>
          </w:rPr>
          <w:t>合同价的</w:t>
        </w:r>
      </w:ins>
      <w:ins w:id="150" w:author="国信" w:date="2024-12-28T14:49:20Z">
        <w:r>
          <w:rPr>
            <w:rFonts w:hint="eastAsia" w:ascii="仿宋_GB2312" w:hAnsi="仿宋_GB2312" w:eastAsia="仿宋_GB2312" w:cs="仿宋_GB2312"/>
            <w:color w:val="auto"/>
            <w:kern w:val="0"/>
            <w:sz w:val="30"/>
            <w:szCs w:val="30"/>
            <w:highlight w:val="none"/>
            <w:u w:val="single"/>
            <w:lang w:val="en-US" w:eastAsia="zh-CN"/>
          </w:rPr>
          <w:t>2</w:t>
        </w:r>
      </w:ins>
      <w:ins w:id="151" w:author="国信" w:date="2024-12-28T14:49:20Z">
        <w:r>
          <w:rPr>
            <w:rFonts w:hint="eastAsia" w:ascii="仿宋_GB2312" w:hAnsi="仿宋_GB2312" w:eastAsia="仿宋_GB2312" w:cs="仿宋_GB2312"/>
            <w:color w:val="auto"/>
            <w:kern w:val="0"/>
            <w:sz w:val="30"/>
            <w:szCs w:val="30"/>
            <w:highlight w:val="none"/>
            <w:u w:val="single"/>
          </w:rPr>
          <w:t>0%</w:t>
        </w:r>
      </w:ins>
      <w:r>
        <w:rPr>
          <w:rFonts w:hint="eastAsia" w:ascii="仿宋_GB2312" w:hAnsi="仿宋_GB2312" w:eastAsia="仿宋_GB2312" w:cs="仿宋_GB2312"/>
          <w:color w:val="auto"/>
          <w:kern w:val="0"/>
          <w:sz w:val="30"/>
          <w:szCs w:val="30"/>
          <w:highlight w:val="none"/>
          <w:u w:val="single"/>
        </w:rPr>
        <w:t>向发包人支付违约金。</w:t>
      </w:r>
    </w:p>
    <w:p w14:paraId="19A82F33">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ins w:id="152" w:author="国信" w:date="2024-12-28T14:49:20Z"/>
          <w:rFonts w:hint="eastAsia" w:ascii="仿宋_GB2312" w:hAnsi="仿宋_GB2312" w:eastAsia="仿宋_GB2312" w:cs="仿宋_GB2312"/>
          <w:color w:val="auto"/>
          <w:kern w:val="0"/>
          <w:sz w:val="30"/>
          <w:szCs w:val="30"/>
          <w:highlight w:val="none"/>
          <w:u w:val="single"/>
        </w:rPr>
      </w:pPr>
      <w:ins w:id="153" w:author="国信" w:date="2024-12-28T14:49:20Z">
        <w:r>
          <w:rPr>
            <w:rFonts w:hint="eastAsia" w:ascii="仿宋_GB2312" w:hAnsi="仿宋_GB2312" w:eastAsia="仿宋_GB2312" w:cs="仿宋_GB2312"/>
            <w:color w:val="auto"/>
            <w:kern w:val="0"/>
            <w:sz w:val="30"/>
            <w:szCs w:val="30"/>
            <w:highlight w:val="none"/>
            <w:u w:val="single"/>
            <w:lang w:val="en-US" w:eastAsia="zh-CN"/>
          </w:rPr>
          <w:t>（6）</w:t>
        </w:r>
      </w:ins>
      <w:ins w:id="154" w:author="国信" w:date="2024-12-28T14:49:20Z">
        <w:r>
          <w:rPr>
            <w:rFonts w:hint="eastAsia" w:ascii="仿宋_GB2312" w:hAnsi="仿宋_GB2312" w:eastAsia="仿宋_GB2312" w:cs="仿宋_GB2312"/>
            <w:color w:val="auto"/>
            <w:kern w:val="0"/>
            <w:sz w:val="30"/>
            <w:szCs w:val="30"/>
            <w:highlight w:val="none"/>
            <w:u w:val="single"/>
          </w:rPr>
          <w:t>承包人在缺陷责任期及保修期内，未能在合理期限对</w:t>
        </w:r>
      </w:ins>
      <w:r>
        <w:rPr>
          <w:rFonts w:hint="eastAsia" w:ascii="仿宋_GB2312" w:hAnsi="仿宋_GB2312" w:eastAsia="仿宋_GB2312" w:cs="仿宋_GB2312"/>
          <w:color w:val="auto"/>
          <w:kern w:val="0"/>
          <w:sz w:val="30"/>
          <w:szCs w:val="30"/>
          <w:highlight w:val="none"/>
          <w:u w:val="single"/>
        </w:rPr>
        <w:t>工程</w:t>
      </w:r>
      <w:ins w:id="155" w:author="国信" w:date="2024-12-28T14:49:20Z">
        <w:r>
          <w:rPr>
            <w:rFonts w:hint="eastAsia" w:ascii="仿宋_GB2312" w:hAnsi="仿宋_GB2312" w:eastAsia="仿宋_GB2312" w:cs="仿宋_GB2312"/>
            <w:color w:val="auto"/>
            <w:kern w:val="0"/>
            <w:sz w:val="30"/>
            <w:szCs w:val="30"/>
            <w:highlight w:val="none"/>
            <w:u w:val="single"/>
          </w:rPr>
          <w:t>缺陷进行修复，或拒绝按</w:t>
        </w:r>
      </w:ins>
      <w:r>
        <w:rPr>
          <w:rFonts w:hint="eastAsia" w:ascii="仿宋_GB2312" w:hAnsi="仿宋_GB2312" w:eastAsia="仿宋_GB2312" w:cs="仿宋_GB2312"/>
          <w:color w:val="auto"/>
          <w:kern w:val="0"/>
          <w:sz w:val="30"/>
          <w:szCs w:val="30"/>
          <w:highlight w:val="none"/>
          <w:u w:val="single"/>
        </w:rPr>
        <w:t>发包人</w:t>
      </w:r>
      <w:ins w:id="156" w:author="国信" w:date="2024-12-28T14:49:20Z">
        <w:r>
          <w:rPr>
            <w:rFonts w:hint="eastAsia" w:ascii="仿宋_GB2312" w:hAnsi="仿宋_GB2312" w:eastAsia="仿宋_GB2312" w:cs="仿宋_GB2312"/>
            <w:color w:val="auto"/>
            <w:kern w:val="0"/>
            <w:sz w:val="30"/>
            <w:szCs w:val="30"/>
            <w:highlight w:val="none"/>
            <w:u w:val="single"/>
          </w:rPr>
          <w:t>要求进行修复的</w:t>
        </w:r>
      </w:ins>
      <w:ins w:id="157" w:author="国信" w:date="2024-12-28T14:49:20Z">
        <w:r>
          <w:rPr>
            <w:rFonts w:hint="eastAsia" w:ascii="仿宋_GB2312" w:hAnsi="仿宋_GB2312" w:eastAsia="仿宋_GB2312" w:cs="仿宋_GB2312"/>
            <w:color w:val="auto"/>
            <w:kern w:val="0"/>
            <w:sz w:val="30"/>
            <w:szCs w:val="30"/>
            <w:highlight w:val="none"/>
            <w:u w:val="single"/>
            <w:lang w:eastAsia="zh-CN"/>
          </w:rPr>
          <w:t>：</w:t>
        </w:r>
      </w:ins>
      <w:ins w:id="158" w:author="国信" w:date="2024-12-28T14:49:20Z">
        <w:r>
          <w:rPr>
            <w:rFonts w:hint="eastAsia" w:ascii="仿宋_GB2312" w:hAnsi="仿宋_GB2312" w:eastAsia="仿宋_GB2312" w:cs="仿宋_GB2312"/>
            <w:color w:val="auto"/>
            <w:kern w:val="0"/>
            <w:sz w:val="30"/>
            <w:szCs w:val="30"/>
            <w:highlight w:val="none"/>
            <w:u w:val="single"/>
          </w:rPr>
          <w:t>按工程质量保修书</w:t>
        </w:r>
      </w:ins>
      <w:r>
        <w:rPr>
          <w:rFonts w:hint="eastAsia" w:ascii="仿宋_GB2312" w:hAnsi="仿宋_GB2312" w:eastAsia="仿宋_GB2312" w:cs="仿宋_GB2312"/>
          <w:color w:val="auto"/>
          <w:kern w:val="0"/>
          <w:sz w:val="30"/>
          <w:szCs w:val="30"/>
          <w:highlight w:val="none"/>
          <w:u w:val="single"/>
        </w:rPr>
        <w:t>规定</w:t>
      </w:r>
      <w:ins w:id="159" w:author="国信" w:date="2024-12-28T14:49:20Z">
        <w:r>
          <w:rPr>
            <w:rFonts w:hint="eastAsia" w:ascii="仿宋_GB2312" w:hAnsi="仿宋_GB2312" w:eastAsia="仿宋_GB2312" w:cs="仿宋_GB2312"/>
            <w:color w:val="auto"/>
            <w:kern w:val="0"/>
            <w:sz w:val="30"/>
            <w:szCs w:val="30"/>
            <w:highlight w:val="none"/>
            <w:u w:val="single"/>
          </w:rPr>
          <w:t>执行，发包人</w:t>
        </w:r>
      </w:ins>
      <w:ins w:id="160" w:author="国信" w:date="2024-12-28T14:49:20Z">
        <w:r>
          <w:rPr>
            <w:rFonts w:hint="eastAsia" w:ascii="仿宋_GB2312" w:hAnsi="仿宋_GB2312" w:eastAsia="仿宋_GB2312" w:cs="仿宋_GB2312"/>
            <w:color w:val="auto"/>
            <w:kern w:val="0"/>
            <w:sz w:val="30"/>
            <w:szCs w:val="30"/>
            <w:highlight w:val="none"/>
            <w:u w:val="single"/>
            <w:lang w:val="en-US" w:eastAsia="zh-CN"/>
          </w:rPr>
          <w:t>有权</w:t>
        </w:r>
      </w:ins>
      <w:ins w:id="161" w:author="国信" w:date="2024-12-28T14:49:20Z">
        <w:r>
          <w:rPr>
            <w:rFonts w:hint="eastAsia" w:ascii="仿宋_GB2312" w:hAnsi="仿宋_GB2312" w:eastAsia="仿宋_GB2312" w:cs="仿宋_GB2312"/>
            <w:color w:val="auto"/>
            <w:kern w:val="0"/>
            <w:sz w:val="30"/>
            <w:szCs w:val="30"/>
            <w:highlight w:val="none"/>
            <w:u w:val="single"/>
          </w:rPr>
          <w:t>扣留工程质量保证金。</w:t>
        </w:r>
      </w:ins>
    </w:p>
    <w:p w14:paraId="06F16A02">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ins w:id="162" w:author="国信" w:date="2024-12-28T14:49:20Z"/>
          <w:rFonts w:hint="eastAsia" w:ascii="仿宋_GB2312" w:hAnsi="仿宋_GB2312" w:eastAsia="仿宋_GB2312" w:cs="仿宋_GB2312"/>
          <w:color w:val="auto"/>
          <w:kern w:val="0"/>
          <w:sz w:val="30"/>
          <w:szCs w:val="30"/>
          <w:highlight w:val="none"/>
          <w:u w:val="single"/>
        </w:rPr>
      </w:pPr>
      <w:ins w:id="163" w:author="国信" w:date="2024-12-28T14:49:20Z">
        <w:r>
          <w:rPr>
            <w:rFonts w:hint="eastAsia" w:ascii="仿宋_GB2312" w:hAnsi="仿宋_GB2312" w:eastAsia="仿宋_GB2312" w:cs="仿宋_GB2312"/>
            <w:color w:val="auto"/>
            <w:kern w:val="0"/>
            <w:sz w:val="30"/>
            <w:szCs w:val="30"/>
            <w:highlight w:val="none"/>
            <w:u w:val="single"/>
            <w:lang w:val="en-US" w:eastAsia="zh-CN"/>
          </w:rPr>
          <w:t>（7）</w:t>
        </w:r>
      </w:ins>
      <w:r>
        <w:rPr>
          <w:rFonts w:hint="eastAsia" w:ascii="仿宋_GB2312" w:hAnsi="仿宋_GB2312" w:eastAsia="仿宋_GB2312" w:cs="仿宋_GB2312"/>
          <w:color w:val="auto"/>
          <w:kern w:val="0"/>
          <w:sz w:val="30"/>
          <w:szCs w:val="30"/>
          <w:highlight w:val="none"/>
          <w:u w:val="single"/>
        </w:rPr>
        <w:t>承包人</w:t>
      </w:r>
      <w:ins w:id="164" w:author="国信" w:date="2024-12-28T14:49:20Z">
        <w:r>
          <w:rPr>
            <w:rFonts w:hint="eastAsia" w:ascii="仿宋_GB2312" w:hAnsi="仿宋_GB2312" w:eastAsia="仿宋_GB2312" w:cs="仿宋_GB2312"/>
            <w:color w:val="auto"/>
            <w:kern w:val="0"/>
            <w:sz w:val="30"/>
            <w:szCs w:val="30"/>
            <w:highlight w:val="none"/>
            <w:u w:val="single"/>
          </w:rPr>
          <w:t>明确表示或者以其行为表明不履行合同主要义务的</w:t>
        </w:r>
      </w:ins>
      <w:ins w:id="165" w:author="国信" w:date="2024-12-28T14:49:20Z">
        <w:r>
          <w:rPr>
            <w:rFonts w:hint="eastAsia" w:ascii="仿宋_GB2312" w:hAnsi="仿宋_GB2312" w:eastAsia="仿宋_GB2312" w:cs="仿宋_GB2312"/>
            <w:color w:val="auto"/>
            <w:kern w:val="0"/>
            <w:sz w:val="30"/>
            <w:szCs w:val="30"/>
            <w:highlight w:val="none"/>
            <w:u w:val="single"/>
            <w:lang w:eastAsia="zh-CN"/>
          </w:rPr>
          <w:t>：</w:t>
        </w:r>
      </w:ins>
      <w:r>
        <w:rPr>
          <w:rFonts w:hint="eastAsia" w:ascii="仿宋_GB2312" w:hAnsi="仿宋_GB2312" w:eastAsia="仿宋_GB2312" w:cs="仿宋_GB2312"/>
          <w:color w:val="auto"/>
          <w:kern w:val="0"/>
          <w:sz w:val="30"/>
          <w:szCs w:val="30"/>
          <w:highlight w:val="none"/>
          <w:u w:val="single"/>
        </w:rPr>
        <w:t>发包人</w:t>
      </w:r>
      <w:ins w:id="166" w:author="国信" w:date="2024-12-28T14:49:20Z">
        <w:r>
          <w:rPr>
            <w:rFonts w:hint="eastAsia" w:ascii="仿宋_GB2312" w:hAnsi="仿宋_GB2312" w:eastAsia="仿宋_GB2312" w:cs="仿宋_GB2312"/>
            <w:color w:val="auto"/>
            <w:kern w:val="0"/>
            <w:sz w:val="30"/>
            <w:szCs w:val="30"/>
            <w:highlight w:val="none"/>
            <w:u w:val="single"/>
          </w:rPr>
          <w:t>有权解除合同，承包人按</w:t>
        </w:r>
      </w:ins>
      <w:ins w:id="167" w:author="国信" w:date="2024-12-28T14:49:20Z">
        <w:r>
          <w:rPr>
            <w:rFonts w:hint="eastAsia" w:ascii="仿宋_GB2312" w:hAnsi="仿宋_GB2312" w:eastAsia="仿宋_GB2312" w:cs="仿宋_GB2312"/>
            <w:color w:val="auto"/>
            <w:kern w:val="0"/>
            <w:sz w:val="30"/>
            <w:szCs w:val="30"/>
            <w:highlight w:val="none"/>
            <w:u w:val="single"/>
            <w:lang w:val="en-US" w:eastAsia="zh-CN"/>
          </w:rPr>
          <w:t>签约</w:t>
        </w:r>
      </w:ins>
      <w:ins w:id="168" w:author="国信" w:date="2024-12-28T14:49:20Z">
        <w:r>
          <w:rPr>
            <w:rFonts w:hint="eastAsia" w:ascii="仿宋_GB2312" w:hAnsi="仿宋_GB2312" w:eastAsia="仿宋_GB2312" w:cs="仿宋_GB2312"/>
            <w:color w:val="auto"/>
            <w:kern w:val="0"/>
            <w:sz w:val="30"/>
            <w:szCs w:val="30"/>
            <w:highlight w:val="none"/>
            <w:u w:val="single"/>
          </w:rPr>
          <w:t>合同价的</w:t>
        </w:r>
      </w:ins>
      <w:ins w:id="169" w:author="国信" w:date="2024-12-28T14:49:20Z">
        <w:r>
          <w:rPr>
            <w:rFonts w:hint="eastAsia" w:ascii="仿宋_GB2312" w:hAnsi="仿宋_GB2312" w:eastAsia="仿宋_GB2312" w:cs="仿宋_GB2312"/>
            <w:color w:val="auto"/>
            <w:kern w:val="0"/>
            <w:sz w:val="30"/>
            <w:szCs w:val="30"/>
            <w:highlight w:val="none"/>
            <w:u w:val="single"/>
            <w:lang w:val="en-US" w:eastAsia="zh-CN"/>
          </w:rPr>
          <w:t>2</w:t>
        </w:r>
      </w:ins>
      <w:ins w:id="170" w:author="国信" w:date="2024-12-28T14:49:20Z">
        <w:r>
          <w:rPr>
            <w:rFonts w:hint="eastAsia" w:ascii="仿宋_GB2312" w:hAnsi="仿宋_GB2312" w:eastAsia="仿宋_GB2312" w:cs="仿宋_GB2312"/>
            <w:color w:val="auto"/>
            <w:kern w:val="0"/>
            <w:sz w:val="30"/>
            <w:szCs w:val="30"/>
            <w:highlight w:val="none"/>
            <w:u w:val="single"/>
          </w:rPr>
          <w:t>0%</w:t>
        </w:r>
      </w:ins>
      <w:r>
        <w:rPr>
          <w:rFonts w:hint="eastAsia" w:ascii="仿宋_GB2312" w:hAnsi="仿宋_GB2312" w:eastAsia="仿宋_GB2312" w:cs="仿宋_GB2312"/>
          <w:color w:val="auto"/>
          <w:kern w:val="0"/>
          <w:sz w:val="30"/>
          <w:szCs w:val="30"/>
          <w:highlight w:val="none"/>
          <w:u w:val="single"/>
        </w:rPr>
        <w:t>向发包人支付</w:t>
      </w:r>
      <w:ins w:id="171" w:author="国信" w:date="2024-12-28T14:49:20Z">
        <w:r>
          <w:rPr>
            <w:rFonts w:hint="eastAsia" w:ascii="仿宋_GB2312" w:hAnsi="仿宋_GB2312" w:eastAsia="仿宋_GB2312" w:cs="仿宋_GB2312"/>
            <w:color w:val="auto"/>
            <w:kern w:val="0"/>
            <w:sz w:val="30"/>
            <w:szCs w:val="30"/>
            <w:highlight w:val="none"/>
            <w:u w:val="single"/>
          </w:rPr>
          <w:t>违约金。</w:t>
        </w:r>
      </w:ins>
    </w:p>
    <w:p w14:paraId="5389E58B">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仿宋" w:hAnsi="仿宋" w:eastAsia="仿宋"/>
          <w:color w:val="auto"/>
          <w:sz w:val="30"/>
          <w:szCs w:val="30"/>
          <w:u w:val="single"/>
        </w:rPr>
      </w:pPr>
      <w:ins w:id="172" w:author="国信" w:date="2024-12-28T14:49:20Z">
        <w:r>
          <w:rPr>
            <w:rFonts w:hint="eastAsia" w:ascii="仿宋_GB2312" w:hAnsi="仿宋_GB2312" w:eastAsia="仿宋_GB2312" w:cs="仿宋_GB2312"/>
            <w:color w:val="auto"/>
            <w:kern w:val="0"/>
            <w:sz w:val="30"/>
            <w:szCs w:val="30"/>
            <w:highlight w:val="none"/>
            <w:u w:val="single"/>
            <w:lang w:val="en-US" w:eastAsia="zh-CN"/>
          </w:rPr>
          <w:t>（8）</w:t>
        </w:r>
      </w:ins>
      <w:ins w:id="173" w:author="国信" w:date="2024-12-28T14:49:20Z">
        <w:r>
          <w:rPr>
            <w:rFonts w:hint="eastAsia" w:ascii="仿宋_GB2312" w:hAnsi="仿宋_GB2312" w:eastAsia="仿宋_GB2312" w:cs="仿宋_GB2312"/>
            <w:color w:val="auto"/>
            <w:kern w:val="0"/>
            <w:sz w:val="30"/>
            <w:szCs w:val="30"/>
            <w:highlight w:val="none"/>
            <w:u w:val="single"/>
          </w:rPr>
          <w:t>承包人未能按照合同约定履行其他义务的：</w:t>
        </w:r>
      </w:ins>
      <w:r>
        <w:rPr>
          <w:rFonts w:hint="eastAsia" w:ascii="仿宋_GB2312" w:hAnsi="仿宋_GB2312" w:eastAsia="仿宋_GB2312" w:cs="仿宋_GB2312"/>
          <w:color w:val="auto"/>
          <w:kern w:val="0"/>
          <w:sz w:val="30"/>
          <w:szCs w:val="30"/>
          <w:highlight w:val="none"/>
          <w:u w:val="single"/>
        </w:rPr>
        <w:t>发包人有权解除合同，承包人</w:t>
      </w:r>
      <w:ins w:id="174" w:author="国信" w:date="2024-12-28T14:49:20Z">
        <w:r>
          <w:rPr>
            <w:rFonts w:hint="eastAsia" w:ascii="仿宋_GB2312" w:hAnsi="仿宋_GB2312" w:eastAsia="仿宋_GB2312" w:cs="仿宋_GB2312"/>
            <w:color w:val="auto"/>
            <w:kern w:val="0"/>
            <w:sz w:val="30"/>
            <w:szCs w:val="30"/>
            <w:highlight w:val="none"/>
            <w:u w:val="single"/>
          </w:rPr>
          <w:t>按</w:t>
        </w:r>
      </w:ins>
      <w:ins w:id="175" w:author="国信" w:date="2024-12-28T14:49:20Z">
        <w:r>
          <w:rPr>
            <w:rFonts w:hint="eastAsia" w:ascii="仿宋_GB2312" w:hAnsi="仿宋_GB2312" w:eastAsia="仿宋_GB2312" w:cs="仿宋_GB2312"/>
            <w:color w:val="auto"/>
            <w:kern w:val="0"/>
            <w:sz w:val="30"/>
            <w:szCs w:val="30"/>
            <w:highlight w:val="none"/>
            <w:u w:val="single"/>
            <w:lang w:val="en-US" w:eastAsia="zh-CN"/>
          </w:rPr>
          <w:t>签约</w:t>
        </w:r>
      </w:ins>
      <w:ins w:id="176" w:author="国信" w:date="2024-12-28T14:49:20Z">
        <w:r>
          <w:rPr>
            <w:rFonts w:hint="eastAsia" w:ascii="仿宋_GB2312" w:hAnsi="仿宋_GB2312" w:eastAsia="仿宋_GB2312" w:cs="仿宋_GB2312"/>
            <w:color w:val="auto"/>
            <w:kern w:val="0"/>
            <w:sz w:val="30"/>
            <w:szCs w:val="30"/>
            <w:highlight w:val="none"/>
            <w:u w:val="single"/>
          </w:rPr>
          <w:t>合同价的</w:t>
        </w:r>
      </w:ins>
      <w:ins w:id="177" w:author="国信" w:date="2024-12-28T14:49:20Z">
        <w:r>
          <w:rPr>
            <w:rFonts w:hint="eastAsia" w:ascii="仿宋_GB2312" w:hAnsi="仿宋_GB2312" w:eastAsia="仿宋_GB2312" w:cs="仿宋_GB2312"/>
            <w:color w:val="auto"/>
            <w:kern w:val="0"/>
            <w:sz w:val="30"/>
            <w:szCs w:val="30"/>
            <w:highlight w:val="none"/>
            <w:u w:val="single"/>
            <w:lang w:val="en-US" w:eastAsia="zh-CN"/>
          </w:rPr>
          <w:t>2</w:t>
        </w:r>
      </w:ins>
      <w:ins w:id="178" w:author="国信" w:date="2024-12-28T14:49:20Z">
        <w:r>
          <w:rPr>
            <w:rFonts w:hint="eastAsia" w:ascii="仿宋_GB2312" w:hAnsi="仿宋_GB2312" w:eastAsia="仿宋_GB2312" w:cs="仿宋_GB2312"/>
            <w:color w:val="auto"/>
            <w:kern w:val="0"/>
            <w:sz w:val="30"/>
            <w:szCs w:val="30"/>
            <w:highlight w:val="none"/>
            <w:u w:val="single"/>
          </w:rPr>
          <w:t>0%向</w:t>
        </w:r>
      </w:ins>
      <w:r>
        <w:rPr>
          <w:rFonts w:hint="eastAsia" w:ascii="仿宋_GB2312" w:hAnsi="仿宋_GB2312" w:eastAsia="仿宋_GB2312" w:cs="仿宋_GB2312"/>
          <w:color w:val="auto"/>
          <w:kern w:val="0"/>
          <w:sz w:val="30"/>
          <w:szCs w:val="30"/>
          <w:highlight w:val="none"/>
          <w:u w:val="single"/>
        </w:rPr>
        <w:t>发包人支付违约金。</w:t>
      </w:r>
    </w:p>
    <w:p w14:paraId="3EE23AE0">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16.2.3 因承包人违约解除合同</w:t>
      </w:r>
    </w:p>
    <w:p w14:paraId="075E980A">
      <w:pPr>
        <w:keepNext w:val="0"/>
        <w:keepLines w:val="0"/>
        <w:pageBreakBefore w:val="0"/>
        <w:widowControl w:val="0"/>
        <w:kinsoku/>
        <w:wordWrap/>
        <w:overflowPunct/>
        <w:topLinePunct w:val="0"/>
        <w:autoSpaceDE/>
        <w:autoSpaceDN/>
        <w:bidi w:val="0"/>
        <w:adjustRightInd/>
        <w:snapToGrid/>
        <w:spacing w:before="120" w:after="120" w:line="440" w:lineRule="exact"/>
        <w:ind w:firstLine="600" w:firstLineChars="200"/>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kern w:val="0"/>
          <w:sz w:val="30"/>
          <w:szCs w:val="30"/>
          <w:highlight w:val="none"/>
        </w:rPr>
        <w:t>关于承包人违约解除合同的特别约定：</w:t>
      </w:r>
      <w:r>
        <w:rPr>
          <w:rFonts w:hint="eastAsia" w:ascii="仿宋_GB2312" w:hAnsi="仿宋_GB2312" w:eastAsia="仿宋_GB2312" w:cs="仿宋_GB2312"/>
          <w:color w:val="auto"/>
          <w:kern w:val="0"/>
          <w:sz w:val="30"/>
          <w:szCs w:val="30"/>
          <w:highlight w:val="none"/>
          <w:u w:val="single"/>
        </w:rPr>
        <w:t xml:space="preserve"> </w:t>
      </w:r>
      <w:ins w:id="179" w:author="国信" w:date="2024-12-28T14:49:20Z">
        <w:r>
          <w:rPr>
            <w:rFonts w:hint="eastAsia" w:ascii="仿宋_GB2312" w:hAnsi="仿宋_GB2312" w:eastAsia="仿宋_GB2312" w:cs="仿宋_GB2312"/>
            <w:color w:val="auto"/>
            <w:kern w:val="0"/>
            <w:sz w:val="30"/>
            <w:szCs w:val="30"/>
            <w:highlight w:val="none"/>
            <w:u w:val="single"/>
            <w:lang w:val="en-US" w:eastAsia="zh-CN"/>
          </w:rPr>
          <w:t>如承包人有</w:t>
        </w:r>
      </w:ins>
      <w:ins w:id="180" w:author="国信" w:date="2024-12-28T14:49:20Z">
        <w:r>
          <w:rPr>
            <w:rFonts w:hint="eastAsia" w:ascii="仿宋_GB2312" w:hAnsi="仿宋_GB2312" w:eastAsia="仿宋_GB2312" w:cs="仿宋_GB2312"/>
            <w:color w:val="auto"/>
            <w:kern w:val="0"/>
            <w:sz w:val="30"/>
            <w:szCs w:val="30"/>
            <w:highlight w:val="none"/>
            <w:u w:val="single"/>
          </w:rPr>
          <w:t>前述16.2.2约定的违约情形，发包人均有权解除合同并要求承包人支付相应违约金，如造成</w:t>
        </w:r>
      </w:ins>
      <w:r>
        <w:rPr>
          <w:rFonts w:hint="eastAsia" w:ascii="仿宋_GB2312" w:hAnsi="仿宋_GB2312" w:eastAsia="仿宋_GB2312" w:cs="仿宋_GB2312"/>
          <w:color w:val="auto"/>
          <w:kern w:val="0"/>
          <w:sz w:val="30"/>
          <w:szCs w:val="30"/>
          <w:highlight w:val="none"/>
          <w:u w:val="single"/>
        </w:rPr>
        <w:t>发包人</w:t>
      </w:r>
      <w:ins w:id="181" w:author="国信" w:date="2024-12-28T14:49:20Z">
        <w:r>
          <w:rPr>
            <w:rFonts w:hint="eastAsia" w:ascii="仿宋_GB2312" w:hAnsi="仿宋_GB2312" w:eastAsia="仿宋_GB2312" w:cs="仿宋_GB2312"/>
            <w:color w:val="auto"/>
            <w:kern w:val="0"/>
            <w:sz w:val="30"/>
            <w:szCs w:val="30"/>
            <w:highlight w:val="none"/>
            <w:u w:val="single"/>
            <w:lang w:val="en-US" w:eastAsia="zh-CN"/>
          </w:rPr>
          <w:t>损失</w:t>
        </w:r>
      </w:ins>
      <w:ins w:id="182" w:author="国信" w:date="2024-12-28T14:49:20Z">
        <w:r>
          <w:rPr>
            <w:rFonts w:hint="eastAsia" w:ascii="仿宋_GB2312" w:hAnsi="仿宋_GB2312" w:eastAsia="仿宋_GB2312" w:cs="仿宋_GB2312"/>
            <w:color w:val="auto"/>
            <w:kern w:val="0"/>
            <w:sz w:val="30"/>
            <w:szCs w:val="30"/>
            <w:highlight w:val="none"/>
            <w:u w:val="single"/>
          </w:rPr>
          <w:t>的，承包人还应予以赔偿</w:t>
        </w:r>
      </w:ins>
      <w:ins w:id="183" w:author="国信" w:date="2024-12-28T14:49:20Z">
        <w:r>
          <w:rPr>
            <w:rFonts w:hint="eastAsia" w:ascii="仿宋_GB2312" w:hAnsi="仿宋_GB2312" w:eastAsia="仿宋_GB2312" w:cs="仿宋_GB2312"/>
            <w:color w:val="auto"/>
            <w:sz w:val="30"/>
            <w:szCs w:val="30"/>
            <w:highlight w:val="none"/>
            <w:u w:val="single"/>
            <w:lang w:eastAsia="zh-CN"/>
          </w:rPr>
          <w:t>。</w:t>
        </w:r>
      </w:ins>
      <w:ins w:id="184" w:author="国信" w:date="2024-12-28T14:49:20Z">
        <w:r>
          <w:rPr>
            <w:rFonts w:hint="eastAsia" w:ascii="仿宋_GB2312" w:hAnsi="仿宋_GB2312" w:eastAsia="仿宋_GB2312" w:cs="仿宋_GB2312"/>
            <w:color w:val="auto"/>
            <w:kern w:val="0"/>
            <w:sz w:val="30"/>
            <w:szCs w:val="30"/>
            <w:highlight w:val="none"/>
            <w:u w:val="single"/>
            <w:lang w:val="en-US" w:eastAsia="zh-CN"/>
          </w:rPr>
          <w:t>违约金和损失，发包人可从工程款中予以扣除。</w:t>
        </w:r>
      </w:ins>
      <w:ins w:id="185" w:author="国信" w:date="2024-12-28T14:49:20Z">
        <w:r>
          <w:rPr>
            <w:rFonts w:hint="eastAsia" w:ascii="仿宋_GB2312" w:hAnsi="仿宋_GB2312" w:eastAsia="仿宋_GB2312" w:cs="仿宋_GB2312"/>
            <w:color w:val="auto"/>
            <w:kern w:val="0"/>
            <w:sz w:val="30"/>
            <w:szCs w:val="30"/>
            <w:highlight w:val="none"/>
          </w:rPr>
          <w:t>。</w:t>
        </w:r>
      </w:ins>
    </w:p>
    <w:p w14:paraId="50FD3125">
      <w:pPr>
        <w:keepNext w:val="0"/>
        <w:keepLines w:val="0"/>
        <w:pageBreakBefore w:val="0"/>
        <w:widowControl w:val="0"/>
        <w:kinsoku/>
        <w:wordWrap/>
        <w:overflowPunct/>
        <w:topLinePunct w:val="0"/>
        <w:autoSpaceDE/>
        <w:autoSpaceDN/>
        <w:bidi w:val="0"/>
        <w:adjustRightInd/>
        <w:snapToGrid/>
        <w:spacing w:before="120" w:after="120" w:line="440" w:lineRule="exact"/>
        <w:ind w:firstLine="600" w:firstLineChars="200"/>
        <w:textAlignment w:val="auto"/>
        <w:rPr>
          <w:rFonts w:hint="eastAsia" w:ascii="仿宋_GB2312" w:hAnsi="仿宋_GB2312" w:eastAsia="仿宋_GB2312" w:cs="仿宋_GB2312"/>
          <w:b/>
          <w:bCs w:val="0"/>
          <w:color w:val="auto"/>
          <w:sz w:val="30"/>
          <w:szCs w:val="30"/>
          <w:highlight w:val="none"/>
        </w:rPr>
      </w:pPr>
      <w:r>
        <w:rPr>
          <w:rFonts w:hint="eastAsia" w:ascii="仿宋_GB2312" w:hAnsi="仿宋_GB2312" w:eastAsia="仿宋_GB2312" w:cs="仿宋_GB2312"/>
          <w:color w:val="auto"/>
          <w:kern w:val="0"/>
          <w:sz w:val="30"/>
          <w:szCs w:val="30"/>
          <w:highlight w:val="none"/>
        </w:rPr>
        <w:t>发包人继续使用承包人在施工现场的材料、设备、临时工程、承包人文件和由承包人或以其名义编制的其他文件的费用承担方式：</w:t>
      </w:r>
      <w:r>
        <w:rPr>
          <w:rFonts w:hint="eastAsia" w:ascii="仿宋_GB2312" w:hAnsi="仿宋_GB2312" w:eastAsia="仿宋_GB2312" w:cs="仿宋_GB2312"/>
          <w:color w:val="auto"/>
          <w:kern w:val="0"/>
          <w:sz w:val="30"/>
          <w:szCs w:val="30"/>
          <w:highlight w:val="none"/>
          <w:u w:val="single"/>
        </w:rPr>
        <w:t>由承包人承担</w:t>
      </w:r>
      <w:ins w:id="186" w:author="国信" w:date="2024-12-28T14:49:20Z">
        <w:r>
          <w:rPr>
            <w:rFonts w:hint="eastAsia" w:ascii="仿宋_GB2312" w:hAnsi="仿宋_GB2312" w:eastAsia="仿宋_GB2312" w:cs="仿宋_GB2312"/>
            <w:color w:val="auto"/>
            <w:kern w:val="0"/>
            <w:sz w:val="30"/>
            <w:szCs w:val="30"/>
            <w:highlight w:val="none"/>
            <w:u w:val="single"/>
            <w:lang w:val="en-US" w:eastAsia="zh-CN"/>
          </w:rPr>
          <w:t>相应费用</w:t>
        </w:r>
      </w:ins>
      <w:ins w:id="187" w:author="国信" w:date="2024-12-28T14:49:20Z">
        <w:r>
          <w:rPr>
            <w:rFonts w:hint="eastAsia" w:ascii="仿宋_GB2312" w:hAnsi="仿宋_GB2312" w:eastAsia="仿宋_GB2312" w:cs="仿宋_GB2312"/>
            <w:color w:val="auto"/>
            <w:kern w:val="0"/>
            <w:sz w:val="30"/>
            <w:szCs w:val="30"/>
            <w:highlight w:val="none"/>
            <w:u w:val="single"/>
            <w:lang w:eastAsia="zh-CN"/>
          </w:rPr>
          <w:t>，</w:t>
        </w:r>
      </w:ins>
      <w:ins w:id="188" w:author="国信" w:date="2024-12-28T14:49:20Z">
        <w:r>
          <w:rPr>
            <w:rFonts w:hint="eastAsia" w:ascii="仿宋_GB2312" w:hAnsi="仿宋_GB2312" w:eastAsia="仿宋_GB2312" w:cs="仿宋_GB2312"/>
            <w:color w:val="auto"/>
            <w:kern w:val="0"/>
            <w:sz w:val="30"/>
            <w:szCs w:val="30"/>
            <w:highlight w:val="none"/>
            <w:u w:val="single"/>
          </w:rPr>
          <w:t>发包人继续使用的行为不免除或减轻承包人应承担的违约责任</w:t>
        </w:r>
      </w:ins>
      <w:r>
        <w:rPr>
          <w:rFonts w:hint="eastAsia" w:ascii="仿宋_GB2312" w:hAnsi="仿宋_GB2312" w:eastAsia="仿宋_GB2312" w:cs="仿宋_GB2312"/>
          <w:color w:val="auto"/>
          <w:kern w:val="0"/>
          <w:sz w:val="30"/>
          <w:szCs w:val="30"/>
          <w:highlight w:val="none"/>
        </w:rPr>
        <w:t>。</w:t>
      </w:r>
      <w:bookmarkStart w:id="1249" w:name="_Toc1517"/>
    </w:p>
    <w:p w14:paraId="57BED953">
      <w:pPr>
        <w:keepNext w:val="0"/>
        <w:keepLines w:val="0"/>
        <w:pageBreakBefore w:val="0"/>
        <w:widowControl w:val="0"/>
        <w:kinsoku/>
        <w:wordWrap/>
        <w:overflowPunct/>
        <w:topLinePunct w:val="0"/>
        <w:autoSpaceDE/>
        <w:autoSpaceDN/>
        <w:bidi w:val="0"/>
        <w:adjustRightInd/>
        <w:snapToGrid/>
        <w:spacing w:before="120" w:after="120" w:line="440" w:lineRule="exact"/>
        <w:textAlignment w:val="auto"/>
        <w:rPr>
          <w:rFonts w:hint="eastAsia" w:ascii="仿宋_GB2312" w:hAnsi="仿宋_GB2312" w:eastAsia="仿宋_GB2312" w:cs="仿宋_GB2312"/>
          <w:b w:val="0"/>
          <w:color w:val="auto"/>
          <w:sz w:val="30"/>
          <w:szCs w:val="30"/>
          <w:highlight w:val="none"/>
        </w:rPr>
      </w:pPr>
      <w:r>
        <w:rPr>
          <w:rFonts w:hint="eastAsia" w:ascii="仿宋_GB2312" w:hAnsi="仿宋_GB2312" w:eastAsia="仿宋_GB2312" w:cs="仿宋_GB2312"/>
          <w:b/>
          <w:bCs w:val="0"/>
          <w:color w:val="auto"/>
          <w:sz w:val="30"/>
          <w:szCs w:val="30"/>
          <w:highlight w:val="none"/>
        </w:rPr>
        <w:t>17. 不可抗力</w:t>
      </w:r>
      <w:bookmarkEnd w:id="1249"/>
      <w:r>
        <w:rPr>
          <w:rFonts w:hint="eastAsia" w:ascii="仿宋_GB2312" w:hAnsi="仿宋_GB2312" w:eastAsia="仿宋_GB2312" w:cs="仿宋_GB2312"/>
          <w:b w:val="0"/>
          <w:color w:val="auto"/>
          <w:sz w:val="30"/>
          <w:szCs w:val="30"/>
          <w:highlight w:val="none"/>
        </w:rPr>
        <w:t xml:space="preserve"> </w:t>
      </w:r>
      <w:bookmarkEnd w:id="1243"/>
    </w:p>
    <w:p w14:paraId="737561CA">
      <w:pPr>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17.1 不可抗力的确认</w:t>
      </w:r>
    </w:p>
    <w:p w14:paraId="0846C293">
      <w:pPr>
        <w:pStyle w:val="85"/>
        <w:pageBreakBefore w:val="0"/>
        <w:widowControl w:val="0"/>
        <w:kinsoku/>
        <w:wordWrap/>
        <w:overflowPunct/>
        <w:topLinePunct w:val="0"/>
        <w:autoSpaceDE/>
        <w:autoSpaceDN/>
        <w:bidi w:val="0"/>
        <w:adjustRightInd/>
        <w:snapToGrid/>
        <w:spacing w:before="240" w:line="440" w:lineRule="exact"/>
        <w:ind w:firstLine="675" w:firstLineChars="225"/>
        <w:textAlignment w:val="auto"/>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 xml:space="preserve">除通用合同条款约定的不可抗力事件之外，视为不可抗力的其他情形： </w:t>
      </w:r>
      <w:r>
        <w:rPr>
          <w:rFonts w:hint="eastAsia" w:ascii="Times New Roman" w:hAnsi="Times New Roman" w:eastAsia="仿宋_GB2312"/>
          <w:color w:val="auto"/>
          <w:kern w:val="0"/>
          <w:sz w:val="30"/>
          <w:szCs w:val="32"/>
          <w:highlight w:val="none"/>
          <w:u w:val="single"/>
        </w:rPr>
        <w:t>双方另行确定</w:t>
      </w:r>
      <w:r>
        <w:rPr>
          <w:rFonts w:ascii="仿宋_GB2312" w:eastAsia="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6BDF70A7">
      <w:pPr>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bookmarkStart w:id="1250" w:name="_Toc30857"/>
      <w:bookmarkStart w:id="1251" w:name="_Toc12760"/>
      <w:r>
        <w:rPr>
          <w:rFonts w:hint="eastAsia" w:ascii="仿宋_GB2312" w:hAnsi="仿宋_GB2312" w:eastAsia="仿宋_GB2312" w:cs="仿宋_GB2312"/>
          <w:color w:val="auto"/>
          <w:sz w:val="30"/>
          <w:szCs w:val="30"/>
          <w:highlight w:val="none"/>
        </w:rPr>
        <w:t>17.</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 因不可抗力解除合同</w:t>
      </w:r>
      <w:bookmarkEnd w:id="1250"/>
      <w:bookmarkEnd w:id="1251"/>
    </w:p>
    <w:p w14:paraId="6FC9E662">
      <w:pPr>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合同解除后，发包人应在商定或确定发包人应支付款项</w:t>
      </w:r>
      <w:r>
        <w:rPr>
          <w:rFonts w:hint="eastAsia" w:ascii="仿宋_GB2312" w:hAnsi="仿宋_GB2312" w:eastAsia="仿宋_GB2312" w:cs="仿宋_GB2312"/>
          <w:color w:val="auto"/>
          <w:sz w:val="30"/>
          <w:szCs w:val="30"/>
          <w:highlight w:val="none"/>
          <w:lang w:eastAsia="zh-CN"/>
        </w:rPr>
        <w:t>后</w:t>
      </w:r>
      <w:r>
        <w:rPr>
          <w:rFonts w:hint="eastAsia" w:ascii="仿宋_GB2312" w:hAnsi="仿宋_GB2312" w:eastAsia="仿宋_GB2312" w:cs="仿宋_GB2312"/>
          <w:color w:val="auto"/>
          <w:sz w:val="30"/>
          <w:szCs w:val="30"/>
          <w:highlight w:val="none"/>
        </w:rPr>
        <w:t>完成款项的支付。</w:t>
      </w:r>
    </w:p>
    <w:p w14:paraId="1C9C7B99">
      <w:pPr>
        <w:pStyle w:val="3"/>
        <w:pageBreakBefore w:val="0"/>
        <w:widowControl w:val="0"/>
        <w:kinsoku/>
        <w:wordWrap/>
        <w:overflowPunct/>
        <w:topLinePunct w:val="0"/>
        <w:autoSpaceDE/>
        <w:autoSpaceDN/>
        <w:bidi w:val="0"/>
        <w:adjustRightInd/>
        <w:snapToGrid/>
        <w:spacing w:before="120" w:after="120" w:line="440" w:lineRule="exact"/>
        <w:textAlignment w:val="auto"/>
        <w:outlineLvl w:val="1"/>
        <w:rPr>
          <w:rFonts w:hint="eastAsia" w:ascii="仿宋_GB2312" w:hAnsi="仿宋_GB2312" w:eastAsia="仿宋_GB2312" w:cs="仿宋_GB2312"/>
          <w:b/>
          <w:bCs w:val="0"/>
          <w:color w:val="auto"/>
          <w:sz w:val="30"/>
          <w:szCs w:val="30"/>
          <w:highlight w:val="none"/>
        </w:rPr>
      </w:pPr>
      <w:bookmarkStart w:id="1252" w:name="_Toc1257248561"/>
      <w:bookmarkStart w:id="1253" w:name="_Toc24584"/>
      <w:r>
        <w:rPr>
          <w:rFonts w:hint="eastAsia" w:ascii="仿宋_GB2312" w:hAnsi="仿宋_GB2312" w:eastAsia="仿宋_GB2312" w:cs="仿宋_GB2312"/>
          <w:b/>
          <w:bCs w:val="0"/>
          <w:color w:val="auto"/>
          <w:sz w:val="30"/>
          <w:szCs w:val="30"/>
          <w:highlight w:val="none"/>
        </w:rPr>
        <w:t>18. 保险</w:t>
      </w:r>
      <w:bookmarkEnd w:id="1244"/>
      <w:bookmarkEnd w:id="1252"/>
      <w:bookmarkEnd w:id="1253"/>
    </w:p>
    <w:p w14:paraId="7BC0AC79">
      <w:pPr>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18.1 工程保险</w:t>
      </w:r>
    </w:p>
    <w:p w14:paraId="74621D8A">
      <w:pPr>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关于工程保险的特别约定</w:t>
      </w:r>
      <w:ins w:id="189" w:author="国信" w:date="2024-12-28T14:49:20Z">
        <w:r>
          <w:rPr>
            <w:rFonts w:hint="eastAsia" w:ascii="仿宋_GB2312" w:hAnsi="仿宋_GB2312" w:eastAsia="仿宋_GB2312" w:cs="仿宋_GB2312"/>
            <w:color w:val="auto"/>
            <w:sz w:val="30"/>
            <w:szCs w:val="30"/>
            <w:highlight w:val="none"/>
          </w:rPr>
          <w:t>：</w:t>
        </w:r>
      </w:ins>
      <w:ins w:id="190" w:author="国信" w:date="2024-12-28T14:49:20Z">
        <w:r>
          <w:rPr>
            <w:rFonts w:hint="eastAsia" w:ascii="仿宋_GB2312" w:hAnsi="仿宋_GB2312" w:eastAsia="仿宋_GB2312" w:cs="仿宋_GB2312"/>
            <w:color w:val="auto"/>
            <w:kern w:val="0"/>
            <w:sz w:val="30"/>
            <w:szCs w:val="30"/>
            <w:highlight w:val="none"/>
            <w:u w:val="single"/>
          </w:rPr>
          <w:t xml:space="preserve"> 承包人投保建筑工程一切险</w:t>
        </w:r>
      </w:ins>
      <w:ins w:id="191" w:author="国信" w:date="2024-12-28T14:49:20Z">
        <w:r>
          <w:rPr>
            <w:rFonts w:hint="eastAsia" w:ascii="仿宋_GB2312" w:hAnsi="仿宋_GB2312" w:eastAsia="仿宋_GB2312" w:cs="仿宋_GB2312"/>
            <w:color w:val="auto"/>
            <w:kern w:val="0"/>
            <w:sz w:val="30"/>
            <w:szCs w:val="30"/>
            <w:highlight w:val="none"/>
            <w:u w:val="single"/>
            <w:lang w:val="en-US" w:eastAsia="zh-CN"/>
          </w:rPr>
          <w:t xml:space="preserve">   </w:t>
        </w:r>
      </w:ins>
      <w:ins w:id="192" w:author="国信" w:date="2024-12-28T14:49:20Z">
        <w:r>
          <w:rPr>
            <w:rFonts w:hint="eastAsia" w:ascii="仿宋_GB2312" w:hAnsi="仿宋_GB2312" w:eastAsia="仿宋_GB2312" w:cs="仿宋_GB2312"/>
            <w:color w:val="auto"/>
            <w:kern w:val="0"/>
            <w:sz w:val="30"/>
            <w:szCs w:val="30"/>
            <w:highlight w:val="none"/>
            <w:u w:val="single"/>
          </w:rPr>
          <w:t xml:space="preserve"> </w:t>
        </w:r>
      </w:ins>
      <w:r>
        <w:rPr>
          <w:rFonts w:hint="eastAsia" w:ascii="仿宋_GB2312" w:hAnsi="仿宋_GB2312" w:eastAsia="仿宋_GB2312" w:cs="仿宋_GB2312"/>
          <w:color w:val="auto"/>
          <w:kern w:val="0"/>
          <w:sz w:val="30"/>
          <w:szCs w:val="30"/>
          <w:highlight w:val="none"/>
        </w:rPr>
        <w:t>。</w:t>
      </w:r>
    </w:p>
    <w:p w14:paraId="644CF169">
      <w:pPr>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bookmarkStart w:id="1254" w:name="_Toc9299"/>
      <w:bookmarkStart w:id="1255" w:name="_Toc4775"/>
      <w:r>
        <w:rPr>
          <w:rFonts w:hint="eastAsia" w:ascii="仿宋_GB2312" w:hAnsi="仿宋_GB2312" w:eastAsia="仿宋_GB2312" w:cs="仿宋_GB2312"/>
          <w:color w:val="auto"/>
          <w:sz w:val="30"/>
          <w:szCs w:val="30"/>
          <w:highlight w:val="none"/>
        </w:rPr>
        <w:t>18.</w:t>
      </w:r>
      <w:r>
        <w:rPr>
          <w:rFonts w:hint="eastAsia" w:ascii="仿宋_GB2312" w:hAnsi="仿宋_GB2312" w:eastAsia="仿宋_GB2312" w:cs="仿宋_GB2312"/>
          <w:color w:val="auto"/>
          <w:sz w:val="30"/>
          <w:szCs w:val="30"/>
          <w:highlight w:val="none"/>
          <w:lang w:val="en-US" w:eastAsia="zh-CN"/>
        </w:rPr>
        <w:t>2</w:t>
      </w:r>
      <w:r>
        <w:rPr>
          <w:rFonts w:hint="eastAsia" w:ascii="仿宋_GB2312" w:hAnsi="仿宋_GB2312" w:eastAsia="仿宋_GB2312" w:cs="仿宋_GB2312"/>
          <w:color w:val="auto"/>
          <w:sz w:val="30"/>
          <w:szCs w:val="30"/>
          <w:highlight w:val="none"/>
        </w:rPr>
        <w:t xml:space="preserve"> 其他保险</w:t>
      </w:r>
      <w:bookmarkEnd w:id="1254"/>
      <w:bookmarkEnd w:id="1255"/>
    </w:p>
    <w:p w14:paraId="077F9600">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关于其他保险的约定：</w:t>
      </w:r>
      <w:r>
        <w:rPr>
          <w:rFonts w:hint="eastAsia" w:ascii="仿宋_GB2312" w:hAnsi="仿宋_GB2312" w:eastAsia="仿宋_GB2312" w:cs="仿宋_GB2312"/>
          <w:color w:val="auto"/>
          <w:kern w:val="0"/>
          <w:sz w:val="30"/>
          <w:szCs w:val="30"/>
          <w:highlight w:val="none"/>
          <w:u w:val="single"/>
        </w:rPr>
        <w:t xml:space="preserve"> 承包人为施工现场人员</w:t>
      </w:r>
      <w:r>
        <w:rPr>
          <w:rFonts w:hint="eastAsia" w:ascii="仿宋_GB2312" w:hAnsi="仿宋_GB2312" w:eastAsia="仿宋_GB2312" w:cs="仿宋_GB2312"/>
          <w:color w:val="auto"/>
          <w:kern w:val="0"/>
          <w:sz w:val="30"/>
          <w:szCs w:val="30"/>
          <w:highlight w:val="none"/>
          <w:u w:val="single"/>
          <w:lang w:eastAsia="zh-CN"/>
        </w:rPr>
        <w:t>按相关行业规定及法律法规</w:t>
      </w:r>
      <w:r>
        <w:rPr>
          <w:rFonts w:hint="eastAsia" w:ascii="仿宋_GB2312" w:hAnsi="仿宋_GB2312" w:eastAsia="仿宋_GB2312" w:cs="仿宋_GB2312"/>
          <w:color w:val="auto"/>
          <w:kern w:val="0"/>
          <w:sz w:val="30"/>
          <w:szCs w:val="30"/>
          <w:highlight w:val="none"/>
          <w:u w:val="single"/>
        </w:rPr>
        <w:t>办理工伤保险和意外伤害保险并支付保险费用</w:t>
      </w:r>
      <w:r>
        <w:rPr>
          <w:rFonts w:hint="eastAsia" w:ascii="仿宋_GB2312" w:hAnsi="仿宋_GB2312" w:eastAsia="仿宋_GB2312" w:cs="仿宋_GB2312"/>
          <w:color w:val="auto"/>
          <w:kern w:val="0"/>
          <w:sz w:val="30"/>
          <w:szCs w:val="30"/>
          <w:highlight w:val="none"/>
        </w:rPr>
        <w:t>。</w:t>
      </w:r>
    </w:p>
    <w:p w14:paraId="1E1CE606">
      <w:pPr>
        <w:keepNext w:val="0"/>
        <w:keepLines w:val="0"/>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kern w:val="0"/>
          <w:sz w:val="30"/>
          <w:szCs w:val="30"/>
          <w:highlight w:val="none"/>
        </w:rPr>
      </w:pPr>
      <w:r>
        <w:rPr>
          <w:rFonts w:hint="eastAsia" w:ascii="仿宋_GB2312" w:hAnsi="仿宋_GB2312" w:eastAsia="仿宋_GB2312" w:cs="仿宋_GB2312"/>
          <w:color w:val="auto"/>
          <w:sz w:val="30"/>
          <w:szCs w:val="30"/>
          <w:highlight w:val="none"/>
        </w:rPr>
        <w:t>承包人是否应为其施工设备等办理财产保险：</w:t>
      </w:r>
      <w:r>
        <w:rPr>
          <w:rFonts w:hint="eastAsia" w:ascii="仿宋_GB2312" w:hAnsi="仿宋_GB2312" w:eastAsia="仿宋_GB2312" w:cs="仿宋_GB2312"/>
          <w:color w:val="auto"/>
          <w:sz w:val="30"/>
          <w:szCs w:val="30"/>
          <w:highlight w:val="none"/>
          <w:u w:val="single"/>
        </w:rPr>
        <w:t xml:space="preserve"> 承包方自行决定，费用自行承担</w:t>
      </w:r>
      <w:r>
        <w:rPr>
          <w:rFonts w:hint="eastAsia" w:ascii="仿宋_GB2312" w:hAnsi="仿宋_GB2312" w:eastAsia="仿宋_GB2312" w:cs="仿宋_GB2312"/>
          <w:color w:val="auto"/>
          <w:sz w:val="30"/>
          <w:szCs w:val="30"/>
          <w:highlight w:val="none"/>
          <w:u w:val="none"/>
        </w:rPr>
        <w:t>。</w:t>
      </w:r>
    </w:p>
    <w:p w14:paraId="5EA84203">
      <w:pPr>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18.</w:t>
      </w:r>
      <w:r>
        <w:rPr>
          <w:rFonts w:hint="eastAsia" w:ascii="仿宋_GB2312" w:hAnsi="仿宋_GB2312" w:eastAsia="仿宋_GB2312" w:cs="仿宋_GB2312"/>
          <w:color w:val="auto"/>
          <w:sz w:val="30"/>
          <w:szCs w:val="30"/>
          <w:highlight w:val="none"/>
          <w:lang w:val="en-US" w:eastAsia="zh-CN"/>
        </w:rPr>
        <w:t>3</w:t>
      </w:r>
      <w:r>
        <w:rPr>
          <w:rFonts w:hint="eastAsia" w:ascii="仿宋_GB2312" w:hAnsi="仿宋_GB2312" w:eastAsia="仿宋_GB2312" w:cs="仿宋_GB2312"/>
          <w:color w:val="auto"/>
          <w:sz w:val="30"/>
          <w:szCs w:val="30"/>
          <w:highlight w:val="none"/>
        </w:rPr>
        <w:t xml:space="preserve"> 通知义务</w:t>
      </w:r>
    </w:p>
    <w:p w14:paraId="0F23443E">
      <w:pPr>
        <w:pageBreakBefore w:val="0"/>
        <w:widowControl w:val="0"/>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kern w:val="0"/>
          <w:sz w:val="30"/>
          <w:szCs w:val="30"/>
          <w:highlight w:val="none"/>
        </w:rPr>
        <w:t>关于变更保险合同时的通知义务的约定：</w:t>
      </w:r>
      <w:r>
        <w:rPr>
          <w:rFonts w:hint="eastAsia" w:ascii="仿宋_GB2312" w:hAnsi="仿宋_GB2312" w:eastAsia="仿宋_GB2312" w:cs="仿宋_GB2312"/>
          <w:color w:val="auto"/>
          <w:sz w:val="30"/>
          <w:szCs w:val="30"/>
          <w:highlight w:val="none"/>
          <w:u w:val="single"/>
          <w:lang w:val="en-US" w:eastAsia="zh-CN"/>
        </w:rPr>
        <w:t xml:space="preserve">   /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bookmarkEnd w:id="1211"/>
      <w:bookmarkEnd w:id="1212"/>
      <w:bookmarkEnd w:id="1213"/>
      <w:bookmarkEnd w:id="1214"/>
      <w:bookmarkEnd w:id="1215"/>
      <w:bookmarkEnd w:id="1216"/>
      <w:bookmarkEnd w:id="1217"/>
      <w:bookmarkEnd w:id="1218"/>
      <w:bookmarkEnd w:id="1219"/>
      <w:bookmarkEnd w:id="1220"/>
      <w:bookmarkEnd w:id="1221"/>
      <w:bookmarkEnd w:id="1222"/>
    </w:p>
    <w:p w14:paraId="05B96CB6">
      <w:pPr>
        <w:pStyle w:val="3"/>
        <w:pageBreakBefore w:val="0"/>
        <w:widowControl w:val="0"/>
        <w:kinsoku/>
        <w:wordWrap/>
        <w:overflowPunct/>
        <w:topLinePunct w:val="0"/>
        <w:autoSpaceDE/>
        <w:autoSpaceDN/>
        <w:bidi w:val="0"/>
        <w:adjustRightInd/>
        <w:snapToGrid/>
        <w:spacing w:before="120" w:after="120" w:line="440" w:lineRule="exact"/>
        <w:textAlignment w:val="auto"/>
        <w:outlineLvl w:val="1"/>
        <w:rPr>
          <w:rFonts w:hint="eastAsia" w:ascii="仿宋_GB2312" w:hAnsi="仿宋_GB2312" w:eastAsia="仿宋_GB2312" w:cs="仿宋_GB2312"/>
          <w:b/>
          <w:bCs w:val="0"/>
          <w:color w:val="auto"/>
          <w:sz w:val="30"/>
          <w:szCs w:val="30"/>
          <w:highlight w:val="none"/>
        </w:rPr>
      </w:pPr>
      <w:bookmarkStart w:id="1256" w:name="_Toc31950"/>
      <w:bookmarkStart w:id="1257" w:name="_Toc437579123"/>
      <w:r>
        <w:rPr>
          <w:rFonts w:hint="eastAsia" w:ascii="仿宋_GB2312" w:hAnsi="仿宋_GB2312" w:eastAsia="仿宋_GB2312" w:cs="仿宋_GB2312"/>
          <w:b/>
          <w:bCs w:val="0"/>
          <w:color w:val="auto"/>
          <w:sz w:val="30"/>
          <w:szCs w:val="30"/>
          <w:highlight w:val="none"/>
          <w:lang w:val="en-US" w:eastAsia="zh-CN"/>
        </w:rPr>
        <w:t>19</w:t>
      </w:r>
      <w:r>
        <w:rPr>
          <w:rFonts w:hint="eastAsia" w:ascii="仿宋_GB2312" w:hAnsi="仿宋_GB2312" w:eastAsia="仿宋_GB2312" w:cs="仿宋_GB2312"/>
          <w:b/>
          <w:bCs w:val="0"/>
          <w:color w:val="auto"/>
          <w:sz w:val="30"/>
          <w:szCs w:val="30"/>
          <w:highlight w:val="none"/>
        </w:rPr>
        <w:t>. 争议解决</w:t>
      </w:r>
      <w:bookmarkEnd w:id="1223"/>
      <w:bookmarkEnd w:id="1224"/>
      <w:bookmarkEnd w:id="1256"/>
      <w:bookmarkEnd w:id="1257"/>
    </w:p>
    <w:p w14:paraId="1FF64A1B">
      <w:pPr>
        <w:pageBreakBefore w:val="0"/>
        <w:widowControl w:val="0"/>
        <w:kinsoku/>
        <w:wordWrap/>
        <w:overflowPunct/>
        <w:topLinePunct w:val="0"/>
        <w:autoSpaceDE/>
        <w:autoSpaceDN/>
        <w:bidi w:val="0"/>
        <w:adjustRightInd/>
        <w:snapToGrid/>
        <w:spacing w:after="120" w:line="440" w:lineRule="exact"/>
        <w:ind w:firstLine="600" w:firstLineChars="200"/>
        <w:textAlignment w:val="auto"/>
        <w:outlineLvl w:val="2"/>
        <w:rPr>
          <w:rFonts w:hint="eastAsia" w:ascii="仿宋_GB2312" w:hAnsi="仿宋_GB2312" w:eastAsia="仿宋_GB2312" w:cs="仿宋_GB2312"/>
          <w:color w:val="auto"/>
          <w:sz w:val="30"/>
          <w:szCs w:val="30"/>
          <w:highlight w:val="none"/>
        </w:rPr>
      </w:pPr>
      <w:bookmarkStart w:id="1258" w:name="_Toc3446"/>
      <w:bookmarkStart w:id="1259" w:name="_Toc15179"/>
      <w:r>
        <w:rPr>
          <w:rFonts w:hint="eastAsia" w:ascii="仿宋_GB2312" w:hAnsi="仿宋_GB2312" w:eastAsia="仿宋_GB2312" w:cs="仿宋_GB2312"/>
          <w:color w:val="auto"/>
          <w:sz w:val="30"/>
          <w:szCs w:val="30"/>
          <w:highlight w:val="none"/>
          <w:lang w:val="en-US" w:eastAsia="zh-CN"/>
        </w:rPr>
        <w:t>19</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 xml:space="preserve"> 争</w:t>
      </w:r>
      <w:bookmarkEnd w:id="1225"/>
      <w:r>
        <w:rPr>
          <w:rFonts w:hint="eastAsia" w:ascii="仿宋_GB2312" w:hAnsi="仿宋_GB2312" w:eastAsia="仿宋_GB2312" w:cs="仿宋_GB2312"/>
          <w:color w:val="auto"/>
          <w:sz w:val="30"/>
          <w:szCs w:val="30"/>
          <w:highlight w:val="none"/>
        </w:rPr>
        <w:t>议评审</w:t>
      </w:r>
      <w:bookmarkEnd w:id="1258"/>
      <w:bookmarkEnd w:id="1259"/>
    </w:p>
    <w:p w14:paraId="45FF293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合同当事人是否同意将工程争议提交争议评审小组决定：</w:t>
      </w:r>
      <w:r>
        <w:rPr>
          <w:rFonts w:hint="eastAsia" w:ascii="仿宋_GB2312" w:hAnsi="仿宋_GB2312" w:eastAsia="仿宋_GB2312" w:cs="仿宋_GB2312"/>
          <w:color w:val="auto"/>
          <w:sz w:val="30"/>
          <w:szCs w:val="30"/>
          <w:highlight w:val="none"/>
          <w:u w:val="single"/>
        </w:rPr>
        <w:t>无</w:t>
      </w:r>
      <w:r>
        <w:rPr>
          <w:rFonts w:hint="eastAsia" w:ascii="仿宋_GB2312" w:hAnsi="仿宋_GB2312" w:eastAsia="仿宋_GB2312" w:cs="仿宋_GB2312"/>
          <w:color w:val="auto"/>
          <w:sz w:val="30"/>
          <w:szCs w:val="30"/>
          <w:highlight w:val="none"/>
        </w:rPr>
        <w:t xml:space="preserve">。  </w:t>
      </w:r>
    </w:p>
    <w:p w14:paraId="19D5F761">
      <w:pPr>
        <w:spacing w:line="440" w:lineRule="exact"/>
        <w:ind w:firstLine="600" w:firstLineChars="200"/>
        <w:jc w:val="left"/>
        <w:outlineLvl w:val="9"/>
        <w:rPr>
          <w:rFonts w:hint="eastAsia" w:ascii="仿宋_GB2312" w:hAnsi="仿宋_GB2312" w:eastAsia="仿宋_GB2312" w:cs="仿宋_GB2312"/>
          <w:color w:val="auto"/>
          <w:sz w:val="30"/>
          <w:szCs w:val="30"/>
          <w:highlight w:val="none"/>
        </w:rPr>
      </w:pPr>
      <w:bookmarkStart w:id="1260" w:name="_Toc11937"/>
      <w:bookmarkStart w:id="1261" w:name="_Toc8858"/>
      <w:r>
        <w:rPr>
          <w:rFonts w:hint="eastAsia" w:ascii="仿宋_GB2312" w:hAnsi="仿宋_GB2312" w:eastAsia="仿宋_GB2312" w:cs="仿宋_GB2312"/>
          <w:color w:val="auto"/>
          <w:sz w:val="30"/>
          <w:szCs w:val="30"/>
          <w:highlight w:val="none"/>
          <w:lang w:val="en-US" w:eastAsia="zh-CN"/>
        </w:rPr>
        <w:t>19</w:t>
      </w:r>
      <w:r>
        <w:rPr>
          <w:rFonts w:hint="eastAsia" w:ascii="仿宋_GB2312" w:hAnsi="仿宋_GB2312" w:eastAsia="仿宋_GB2312" w:cs="仿宋_GB2312"/>
          <w:color w:val="auto"/>
          <w:sz w:val="30"/>
          <w:szCs w:val="30"/>
          <w:highlight w:val="none"/>
        </w:rPr>
        <w:t>.</w:t>
      </w:r>
      <w:r>
        <w:rPr>
          <w:rFonts w:hint="eastAsia" w:ascii="仿宋_GB2312" w:hAnsi="仿宋_GB2312" w:eastAsia="仿宋_GB2312" w:cs="仿宋_GB2312"/>
          <w:color w:val="auto"/>
          <w:sz w:val="30"/>
          <w:szCs w:val="30"/>
          <w:highlight w:val="none"/>
          <w:lang w:val="en-US" w:eastAsia="zh-CN"/>
        </w:rPr>
        <w:t>1</w:t>
      </w:r>
      <w:r>
        <w:rPr>
          <w:rFonts w:hint="eastAsia" w:ascii="仿宋_GB2312" w:hAnsi="仿宋_GB2312" w:eastAsia="仿宋_GB2312" w:cs="仿宋_GB2312"/>
          <w:color w:val="auto"/>
          <w:sz w:val="30"/>
          <w:szCs w:val="30"/>
          <w:highlight w:val="none"/>
        </w:rPr>
        <w:t>.1 争议评审小组的确定</w:t>
      </w:r>
      <w:bookmarkEnd w:id="1260"/>
      <w:bookmarkEnd w:id="1261"/>
    </w:p>
    <w:p w14:paraId="57DAE115">
      <w:pPr>
        <w:spacing w:line="440" w:lineRule="exact"/>
        <w:ind w:firstLine="600" w:firstLineChars="200"/>
        <w:jc w:val="left"/>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争议评审小组成员的确定：</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w:t>
      </w:r>
    </w:p>
    <w:p w14:paraId="17AF4357">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选定争议评审员的期限：</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w:t>
      </w:r>
    </w:p>
    <w:p w14:paraId="0619F39A">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争议评审小组成员的报酬承担方式：</w:t>
      </w:r>
      <w:r>
        <w:rPr>
          <w:rFonts w:hint="eastAsia" w:ascii="仿宋_GB2312" w:hAnsi="仿宋_GB2312" w:eastAsia="仿宋_GB2312" w:cs="仿宋_GB2312"/>
          <w:color w:val="auto"/>
          <w:sz w:val="30"/>
          <w:szCs w:val="30"/>
          <w:highlight w:val="none"/>
          <w:u w:val="single"/>
        </w:rPr>
        <w:t xml:space="preserve">   无      </w:t>
      </w:r>
      <w:r>
        <w:rPr>
          <w:rFonts w:hint="eastAsia" w:ascii="仿宋_GB2312" w:hAnsi="仿宋_GB2312" w:eastAsia="仿宋_GB2312" w:cs="仿宋_GB2312"/>
          <w:color w:val="auto"/>
          <w:sz w:val="30"/>
          <w:szCs w:val="30"/>
          <w:highlight w:val="none"/>
        </w:rPr>
        <w:t>。</w:t>
      </w:r>
    </w:p>
    <w:p w14:paraId="0FF4AB12">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其他事项的约定：</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无             </w:t>
      </w:r>
      <w:r>
        <w:rPr>
          <w:rFonts w:hint="eastAsia" w:ascii="仿宋_GB2312" w:hAnsi="仿宋_GB2312" w:eastAsia="仿宋_GB2312" w:cs="仿宋_GB2312"/>
          <w:color w:val="auto"/>
          <w:sz w:val="30"/>
          <w:szCs w:val="30"/>
          <w:highlight w:val="none"/>
        </w:rPr>
        <w:t>。</w:t>
      </w:r>
    </w:p>
    <w:p w14:paraId="4775FBC3">
      <w:pPr>
        <w:autoSpaceDE w:val="0"/>
        <w:autoSpaceDN w:val="0"/>
        <w:adjustRightInd w:val="0"/>
        <w:spacing w:line="440" w:lineRule="exact"/>
        <w:ind w:firstLine="600" w:firstLineChars="200"/>
        <w:jc w:val="left"/>
        <w:outlineLvl w:val="9"/>
        <w:rPr>
          <w:rFonts w:hint="eastAsia" w:ascii="仿宋_GB2312" w:hAnsi="仿宋_GB2312" w:eastAsia="仿宋_GB2312" w:cs="仿宋_GB2312"/>
          <w:color w:val="auto"/>
          <w:kern w:val="0"/>
          <w:sz w:val="30"/>
          <w:szCs w:val="30"/>
          <w:highlight w:val="none"/>
        </w:rPr>
      </w:pPr>
      <w:bookmarkStart w:id="1262" w:name="_Toc5505"/>
      <w:bookmarkStart w:id="1263" w:name="_Toc11624"/>
      <w:r>
        <w:rPr>
          <w:rFonts w:hint="eastAsia" w:ascii="仿宋_GB2312" w:hAnsi="仿宋_GB2312" w:eastAsia="仿宋_GB2312" w:cs="仿宋_GB2312"/>
          <w:color w:val="auto"/>
          <w:kern w:val="0"/>
          <w:sz w:val="30"/>
          <w:szCs w:val="30"/>
          <w:highlight w:val="none"/>
          <w:lang w:val="en-US" w:eastAsia="zh-CN"/>
        </w:rPr>
        <w:t>19.1</w:t>
      </w:r>
      <w:r>
        <w:rPr>
          <w:rFonts w:hint="eastAsia" w:ascii="仿宋_GB2312" w:hAnsi="仿宋_GB2312" w:eastAsia="仿宋_GB2312" w:cs="仿宋_GB2312"/>
          <w:color w:val="auto"/>
          <w:kern w:val="0"/>
          <w:sz w:val="30"/>
          <w:szCs w:val="30"/>
          <w:highlight w:val="none"/>
        </w:rPr>
        <w:t>.2 争议评审小组的决定</w:t>
      </w:r>
      <w:bookmarkEnd w:id="1262"/>
      <w:bookmarkEnd w:id="1263"/>
    </w:p>
    <w:p w14:paraId="02E9DE10">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合同当事人关于本项的约定：</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无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351926CF">
      <w:pPr>
        <w:spacing w:after="120" w:line="440" w:lineRule="exact"/>
        <w:ind w:firstLine="600" w:firstLineChars="200"/>
        <w:outlineLvl w:val="2"/>
        <w:rPr>
          <w:rFonts w:hint="eastAsia" w:ascii="仿宋_GB2312" w:hAnsi="仿宋_GB2312" w:eastAsia="仿宋_GB2312" w:cs="仿宋_GB2312"/>
          <w:color w:val="auto"/>
          <w:sz w:val="30"/>
          <w:szCs w:val="30"/>
          <w:highlight w:val="none"/>
        </w:rPr>
      </w:pPr>
      <w:bookmarkStart w:id="1264" w:name="_Toc14128"/>
      <w:bookmarkStart w:id="1265" w:name="_Toc416"/>
      <w:r>
        <w:rPr>
          <w:rFonts w:hint="eastAsia" w:ascii="仿宋_GB2312" w:hAnsi="仿宋_GB2312" w:eastAsia="仿宋_GB2312" w:cs="仿宋_GB2312"/>
          <w:color w:val="auto"/>
          <w:sz w:val="30"/>
          <w:szCs w:val="30"/>
          <w:highlight w:val="none"/>
          <w:lang w:val="en-US" w:eastAsia="zh-CN"/>
        </w:rPr>
        <w:t>19.2</w:t>
      </w:r>
      <w:r>
        <w:rPr>
          <w:rFonts w:hint="eastAsia" w:ascii="仿宋_GB2312" w:hAnsi="仿宋_GB2312" w:eastAsia="仿宋_GB2312" w:cs="仿宋_GB2312"/>
          <w:color w:val="auto"/>
          <w:sz w:val="30"/>
          <w:szCs w:val="30"/>
          <w:highlight w:val="none"/>
        </w:rPr>
        <w:t>仲裁或诉讼</w:t>
      </w:r>
      <w:bookmarkEnd w:id="1226"/>
      <w:bookmarkEnd w:id="1264"/>
      <w:bookmarkEnd w:id="1265"/>
    </w:p>
    <w:p w14:paraId="27A6EF3D">
      <w:pPr>
        <w:spacing w:after="120"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因合同及合同有关事项发生的争议，按下列第</w:t>
      </w:r>
      <w:r>
        <w:rPr>
          <w:rFonts w:hint="eastAsia" w:ascii="仿宋_GB2312" w:hAnsi="仿宋_GB2312" w:eastAsia="仿宋_GB2312" w:cs="仿宋_GB2312"/>
          <w:color w:val="auto"/>
          <w:sz w:val="30"/>
          <w:szCs w:val="30"/>
          <w:highlight w:val="none"/>
          <w:u w:val="single"/>
        </w:rPr>
        <w:t xml:space="preserve">   2  </w:t>
      </w:r>
      <w:r>
        <w:rPr>
          <w:rFonts w:hint="eastAsia" w:ascii="仿宋_GB2312" w:hAnsi="仿宋_GB2312" w:eastAsia="仿宋_GB2312" w:cs="仿宋_GB2312"/>
          <w:color w:val="auto"/>
          <w:sz w:val="30"/>
          <w:szCs w:val="30"/>
          <w:highlight w:val="none"/>
        </w:rPr>
        <w:t>种方式解决：</w:t>
      </w:r>
    </w:p>
    <w:p w14:paraId="05F241BF">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（1）向</w:t>
      </w:r>
      <w:r>
        <w:rPr>
          <w:rFonts w:hint="eastAsia" w:ascii="仿宋_GB2312" w:hAnsi="仿宋_GB2312" w:eastAsia="仿宋_GB2312" w:cs="仿宋_GB2312"/>
          <w:color w:val="auto"/>
          <w:sz w:val="30"/>
          <w:szCs w:val="30"/>
          <w:highlight w:val="none"/>
          <w:u w:val="single"/>
        </w:rPr>
        <w:t xml:space="preserve">        /             </w:t>
      </w:r>
      <w:r>
        <w:rPr>
          <w:rFonts w:hint="eastAsia" w:ascii="仿宋_GB2312" w:hAnsi="仿宋_GB2312" w:eastAsia="仿宋_GB2312" w:cs="仿宋_GB2312"/>
          <w:color w:val="auto"/>
          <w:sz w:val="30"/>
          <w:szCs w:val="30"/>
          <w:highlight w:val="none"/>
        </w:rPr>
        <w:t>仲裁委员会申请仲裁；</w:t>
      </w:r>
    </w:p>
    <w:p w14:paraId="3E26C609">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（2）向</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工程所在地     </w:t>
      </w:r>
      <w:r>
        <w:rPr>
          <w:rFonts w:hint="eastAsia" w:ascii="仿宋_GB2312" w:hAnsi="仿宋_GB2312" w:eastAsia="仿宋_GB2312" w:cs="仿宋_GB2312"/>
          <w:color w:val="auto"/>
          <w:sz w:val="30"/>
          <w:szCs w:val="30"/>
          <w:highlight w:val="none"/>
        </w:rPr>
        <w:t>人民法院起诉。</w:t>
      </w:r>
      <w:bookmarkEnd w:id="1227"/>
      <w:bookmarkEnd w:id="1228"/>
      <w:bookmarkEnd w:id="1229"/>
      <w:bookmarkEnd w:id="1230"/>
      <w:bookmarkEnd w:id="1231"/>
      <w:bookmarkEnd w:id="1232"/>
    </w:p>
    <w:p w14:paraId="41782272">
      <w:pPr>
        <w:spacing w:line="440" w:lineRule="exact"/>
        <w:jc w:val="left"/>
        <w:outlineLvl w:val="1"/>
        <w:rPr>
          <w:rFonts w:hint="eastAsia" w:ascii="仿宋_GB2312" w:hAnsi="仿宋_GB2312" w:eastAsia="仿宋_GB2312" w:cs="仿宋_GB2312"/>
          <w:b/>
          <w:bCs/>
          <w:color w:val="auto"/>
          <w:sz w:val="30"/>
          <w:szCs w:val="30"/>
          <w:highlight w:val="none"/>
        </w:rPr>
      </w:pPr>
      <w:bookmarkStart w:id="1266" w:name="_Toc454341473"/>
      <w:r>
        <w:rPr>
          <w:rFonts w:hint="eastAsia" w:ascii="仿宋_GB2312" w:hAnsi="仿宋_GB2312" w:eastAsia="仿宋_GB2312" w:cs="仿宋_GB2312"/>
          <w:b/>
          <w:bCs/>
          <w:color w:val="auto"/>
          <w:sz w:val="30"/>
          <w:szCs w:val="30"/>
          <w:highlight w:val="none"/>
        </w:rPr>
        <w:t>2</w:t>
      </w:r>
      <w:r>
        <w:rPr>
          <w:rFonts w:hint="eastAsia" w:ascii="仿宋_GB2312" w:hAnsi="仿宋_GB2312" w:eastAsia="仿宋_GB2312" w:cs="仿宋_GB2312"/>
          <w:b/>
          <w:bCs/>
          <w:color w:val="auto"/>
          <w:sz w:val="30"/>
          <w:szCs w:val="30"/>
          <w:highlight w:val="none"/>
          <w:lang w:val="en-US" w:eastAsia="zh-CN"/>
        </w:rPr>
        <w:t>0</w:t>
      </w:r>
      <w:r>
        <w:rPr>
          <w:rFonts w:hint="eastAsia" w:ascii="仿宋_GB2312" w:hAnsi="仿宋_GB2312" w:eastAsia="仿宋_GB2312" w:cs="仿宋_GB2312"/>
          <w:b/>
          <w:bCs/>
          <w:color w:val="auto"/>
          <w:sz w:val="30"/>
          <w:szCs w:val="30"/>
          <w:highlight w:val="none"/>
        </w:rPr>
        <w:t>.</w:t>
      </w:r>
      <w:r>
        <w:rPr>
          <w:rFonts w:hint="eastAsia" w:ascii="仿宋_GB2312" w:hAnsi="仿宋_GB2312" w:eastAsia="仿宋_GB2312" w:cs="仿宋_GB2312"/>
          <w:b/>
          <w:bCs/>
          <w:color w:val="auto"/>
          <w:sz w:val="30"/>
          <w:szCs w:val="30"/>
          <w:highlight w:val="none"/>
          <w:lang w:val="en-US" w:eastAsia="zh-CN"/>
        </w:rPr>
        <w:t xml:space="preserve"> </w:t>
      </w:r>
      <w:r>
        <w:rPr>
          <w:rFonts w:hint="eastAsia" w:ascii="仿宋_GB2312" w:hAnsi="仿宋_GB2312" w:eastAsia="仿宋_GB2312" w:cs="仿宋_GB2312"/>
          <w:b/>
          <w:bCs/>
          <w:color w:val="auto"/>
          <w:sz w:val="30"/>
          <w:szCs w:val="30"/>
          <w:highlight w:val="none"/>
        </w:rPr>
        <w:t>其他约定</w:t>
      </w:r>
      <w:bookmarkEnd w:id="1266"/>
    </w:p>
    <w:p w14:paraId="46087030">
      <w:pPr>
        <w:spacing w:line="440" w:lineRule="exact"/>
        <w:ind w:firstLine="600" w:firstLineChars="200"/>
        <w:jc w:val="left"/>
        <w:rPr>
          <w:rFonts w:hint="eastAsia" w:ascii="仿宋_GB2312" w:hAnsi="仿宋_GB2312" w:eastAsia="仿宋_GB2312" w:cs="仿宋_GB2312"/>
          <w:color w:val="auto"/>
          <w:sz w:val="30"/>
          <w:szCs w:val="30"/>
          <w:highlight w:val="none"/>
          <w:lang w:eastAsia="zh-CN"/>
        </w:rPr>
      </w:pPr>
      <w:r>
        <w:rPr>
          <w:rFonts w:hint="eastAsia" w:ascii="仿宋_GB2312" w:hAnsi="仿宋_GB2312" w:eastAsia="仿宋_GB2312" w:cs="仿宋_GB2312"/>
          <w:color w:val="auto"/>
          <w:sz w:val="30"/>
          <w:szCs w:val="30"/>
          <w:highlight w:val="none"/>
        </w:rPr>
        <w:t>1、承包人需严格遵守国家安全生产规章制度，按照安全操作规范施工，做好安全防护工作。施工期间承包人对工地安全负责，</w:t>
      </w:r>
      <w:r>
        <w:rPr>
          <w:rFonts w:hint="eastAsia" w:ascii="仿宋_GB2312" w:hAnsi="仿宋_GB2312" w:eastAsia="仿宋_GB2312" w:cs="仿宋_GB2312"/>
          <w:strike w:val="0"/>
          <w:dstrike w:val="0"/>
          <w:color w:val="auto"/>
          <w:sz w:val="30"/>
          <w:szCs w:val="30"/>
          <w:highlight w:val="none"/>
        </w:rPr>
        <w:t>若因承包人</w:t>
      </w:r>
      <w:ins w:id="193" w:author="国信" w:date="2024-12-28T14:49:20Z">
        <w:r>
          <w:rPr>
            <w:rFonts w:hint="eastAsia" w:ascii="仿宋_GB2312" w:hAnsi="仿宋_GB2312" w:eastAsia="仿宋_GB2312" w:cs="仿宋_GB2312"/>
            <w:strike w:val="0"/>
            <w:dstrike w:val="0"/>
            <w:color w:val="auto"/>
            <w:sz w:val="30"/>
            <w:szCs w:val="30"/>
            <w:highlight w:val="none"/>
            <w:lang w:val="en-US" w:eastAsia="zh-CN"/>
          </w:rPr>
          <w:t>原因</w:t>
        </w:r>
      </w:ins>
      <w:r>
        <w:rPr>
          <w:rFonts w:hint="eastAsia" w:ascii="仿宋_GB2312" w:hAnsi="仿宋_GB2312" w:eastAsia="仿宋_GB2312" w:cs="仿宋_GB2312"/>
          <w:strike w:val="0"/>
          <w:dstrike w:val="0"/>
          <w:color w:val="auto"/>
          <w:sz w:val="30"/>
          <w:szCs w:val="30"/>
          <w:highlight w:val="none"/>
        </w:rPr>
        <w:t>造成施工现场范围内发生安全事故的，</w:t>
      </w:r>
      <w:ins w:id="194" w:author="国信" w:date="2024-12-28T14:49:20Z">
        <w:r>
          <w:rPr>
            <w:rFonts w:hint="eastAsia" w:ascii="仿宋_GB2312" w:hAnsi="仿宋_GB2312" w:eastAsia="仿宋_GB2312" w:cs="仿宋_GB2312"/>
            <w:strike w:val="0"/>
            <w:dstrike w:val="0"/>
            <w:color w:val="auto"/>
            <w:sz w:val="30"/>
            <w:szCs w:val="30"/>
            <w:highlight w:val="none"/>
          </w:rPr>
          <w:t>承包人</w:t>
        </w:r>
      </w:ins>
      <w:ins w:id="195" w:author="国信" w:date="2024-12-28T14:49:20Z">
        <w:r>
          <w:rPr>
            <w:rFonts w:hint="eastAsia" w:ascii="仿宋_GB2312" w:hAnsi="仿宋_GB2312" w:eastAsia="仿宋_GB2312" w:cs="仿宋_GB2312"/>
            <w:strike w:val="0"/>
            <w:dstrike w:val="0"/>
            <w:color w:val="auto"/>
            <w:sz w:val="30"/>
            <w:szCs w:val="30"/>
            <w:highlight w:val="none"/>
            <w:lang w:val="en-US" w:eastAsia="zh-CN"/>
          </w:rPr>
          <w:t>应</w:t>
        </w:r>
      </w:ins>
      <w:ins w:id="196" w:author="国信" w:date="2024-12-28T14:49:20Z">
        <w:r>
          <w:rPr>
            <w:rFonts w:hint="eastAsia" w:ascii="仿宋_GB2312" w:hAnsi="仿宋_GB2312" w:eastAsia="仿宋_GB2312" w:cs="仿宋_GB2312"/>
            <w:color w:val="auto"/>
            <w:sz w:val="30"/>
            <w:szCs w:val="30"/>
            <w:highlight w:val="none"/>
            <w:lang w:eastAsia="zh-CN"/>
          </w:rPr>
          <w:t>承担</w:t>
        </w:r>
      </w:ins>
      <w:r>
        <w:rPr>
          <w:rFonts w:hint="eastAsia" w:ascii="仿宋_GB2312" w:hAnsi="仿宋_GB2312" w:eastAsia="仿宋_GB2312" w:cs="仿宋_GB2312"/>
          <w:color w:val="auto"/>
          <w:sz w:val="30"/>
          <w:szCs w:val="30"/>
          <w:highlight w:val="none"/>
          <w:lang w:eastAsia="zh-CN"/>
        </w:rPr>
        <w:t>相应责任及费用。</w:t>
      </w:r>
    </w:p>
    <w:p w14:paraId="48FF014F">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承包人必须遵守法律，依法用工，保证上岗人员有合格证明或资格，足额、按时发放雇用人员的报酬，保证不拖欠工资。若因劳资纠纷引发投诉或纠纷造成发包人损失的，由承包人承担，同时，如出现上述情况，每出现一人次承包人应向发包人支付违约金3000元/人，并同意在进度款、结算价中扣除。</w:t>
      </w:r>
    </w:p>
    <w:p w14:paraId="6390139E">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承包人延误工期超过20个日历天仍未完工致发包人解除合同的，承包人应在接到发包人解除合同通知后，在解除通知指定期限内将自有设备设施、人员、物料清除施工现场，逾期视为承包人遗弃处理，发包人可委托第三方清除，涉及的费用由承包人承担。</w:t>
      </w:r>
    </w:p>
    <w:p w14:paraId="0D93621C">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如因承包人原因导致发包人涉及诉讼、仲裁，涉及的给承包人造成的案件款的支付、赔偿费用的支出，以及给发包人造成的损失（包括但不限于评估费、鉴定费、诉讼费、差旅费、保全费、保全担保保险费、律师费等）均由承包人承担。</w:t>
      </w:r>
    </w:p>
    <w:p w14:paraId="25E6CE73">
      <w:pPr>
        <w:spacing w:line="440" w:lineRule="exact"/>
        <w:ind w:firstLine="600" w:firstLineChars="200"/>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5、双方确认本合同议记载的联系地址和联系方式为双方履行合同及相关协议、解决争议时接受对方商业信函或司法机关（仲裁委员会、人民法院）诉讼文书的地址和联系方式（含EMS邮政特快专递、手机短信、电子邮件）；若无人签收或拒收，以文书退回之日视为送达之日。</w:t>
      </w:r>
    </w:p>
    <w:p w14:paraId="7D10015D">
      <w:pPr>
        <w:spacing w:line="440" w:lineRule="exact"/>
        <w:ind w:firstLine="600" w:firstLineChars="200"/>
        <w:jc w:val="left"/>
        <w:rPr>
          <w:rFonts w:hint="eastAsia" w:ascii="仿宋_GB2312" w:hAnsi="仿宋_GB2312" w:eastAsia="仿宋_GB2312" w:cs="仿宋_GB2312"/>
          <w:color w:val="auto"/>
          <w:sz w:val="30"/>
          <w:szCs w:val="30"/>
          <w:highlight w:val="yellow"/>
        </w:rPr>
      </w:pPr>
      <w:r>
        <w:rPr>
          <w:rFonts w:hint="eastAsia" w:ascii="仿宋_GB2312" w:hAnsi="仿宋_GB2312" w:eastAsia="仿宋_GB2312" w:cs="仿宋_GB2312"/>
          <w:strike w:val="0"/>
          <w:dstrike w:val="0"/>
          <w:color w:val="auto"/>
          <w:sz w:val="30"/>
          <w:szCs w:val="30"/>
          <w:highlight w:val="none"/>
        </w:rPr>
        <w:t>6、</w:t>
      </w:r>
      <w:r>
        <w:rPr>
          <w:rFonts w:hint="eastAsia" w:ascii="仿宋_GB2312" w:hAnsi="仿宋_GB2312" w:eastAsia="仿宋_GB2312" w:cs="仿宋_GB2312"/>
          <w:strike w:val="0"/>
          <w:dstrike w:val="0"/>
          <w:color w:val="auto"/>
          <w:sz w:val="30"/>
          <w:szCs w:val="30"/>
          <w:highlight w:val="none"/>
          <w:lang w:eastAsia="zh-CN"/>
        </w:rPr>
        <w:t>合同专用条款和合同通用条款有冲突时，以专用条款为准</w:t>
      </w:r>
      <w:r>
        <w:rPr>
          <w:rFonts w:hint="eastAsia" w:ascii="仿宋_GB2312" w:hAnsi="仿宋_GB2312" w:eastAsia="仿宋_GB2312" w:cs="仿宋_GB2312"/>
          <w:strike w:val="0"/>
          <w:dstrike w:val="0"/>
          <w:color w:val="auto"/>
          <w:sz w:val="30"/>
          <w:szCs w:val="30"/>
          <w:highlight w:val="none"/>
        </w:rPr>
        <w:t>。</w:t>
      </w:r>
    </w:p>
    <w:p w14:paraId="2C9760F2">
      <w:pPr>
        <w:spacing w:line="440" w:lineRule="exact"/>
        <w:jc w:val="left"/>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color w:val="auto"/>
          <w:sz w:val="30"/>
          <w:szCs w:val="30"/>
          <w:highlight w:val="none"/>
        </w:rPr>
        <w:br w:type="page"/>
      </w:r>
      <w:r>
        <w:rPr>
          <w:rFonts w:hint="eastAsia" w:ascii="仿宋_GB2312" w:hAnsi="仿宋_GB2312" w:eastAsia="仿宋_GB2312" w:cs="仿宋_GB2312"/>
          <w:b/>
          <w:color w:val="auto"/>
          <w:sz w:val="30"/>
          <w:szCs w:val="30"/>
          <w:highlight w:val="none"/>
        </w:rPr>
        <w:t>附件</w:t>
      </w:r>
    </w:p>
    <w:p w14:paraId="25DF5B76">
      <w:pPr>
        <w:spacing w:line="440" w:lineRule="exact"/>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协议书附件：</w:t>
      </w:r>
    </w:p>
    <w:p w14:paraId="06669353">
      <w:pPr>
        <w:spacing w:line="440" w:lineRule="exact"/>
        <w:jc w:val="left"/>
        <w:outlineLvl w:val="0"/>
        <w:rPr>
          <w:rFonts w:hint="eastAsia" w:ascii="仿宋_GB2312" w:hAnsi="仿宋_GB2312" w:eastAsia="仿宋_GB2312" w:cs="仿宋_GB2312"/>
          <w:color w:val="auto"/>
          <w:sz w:val="30"/>
          <w:szCs w:val="30"/>
          <w:highlight w:val="none"/>
        </w:rPr>
      </w:pPr>
      <w:bookmarkStart w:id="1267" w:name="_Toc1963614800"/>
      <w:bookmarkStart w:id="1268" w:name="_Toc22064"/>
      <w:r>
        <w:rPr>
          <w:rFonts w:hint="eastAsia" w:ascii="仿宋_GB2312" w:hAnsi="仿宋_GB2312" w:eastAsia="仿宋_GB2312" w:cs="仿宋_GB2312"/>
          <w:color w:val="auto"/>
          <w:sz w:val="30"/>
          <w:szCs w:val="30"/>
          <w:highlight w:val="none"/>
        </w:rPr>
        <w:t>附件1：承包人承揽工程项目一览表</w:t>
      </w:r>
      <w:bookmarkEnd w:id="1267"/>
      <w:bookmarkEnd w:id="1268"/>
    </w:p>
    <w:p w14:paraId="5A844235">
      <w:pPr>
        <w:spacing w:line="440" w:lineRule="exact"/>
        <w:jc w:val="lef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专用合同条款附件：</w:t>
      </w:r>
    </w:p>
    <w:p w14:paraId="376E3A6C">
      <w:pPr>
        <w:spacing w:line="440" w:lineRule="exact"/>
        <w:jc w:val="left"/>
        <w:outlineLvl w:val="0"/>
        <w:rPr>
          <w:rFonts w:hint="eastAsia" w:ascii="仿宋_GB2312" w:hAnsi="仿宋_GB2312" w:eastAsia="仿宋_GB2312" w:cs="仿宋_GB2312"/>
          <w:color w:val="auto"/>
          <w:sz w:val="30"/>
          <w:szCs w:val="30"/>
          <w:highlight w:val="none"/>
        </w:rPr>
      </w:pPr>
      <w:bookmarkStart w:id="1269" w:name="_Toc569617895"/>
      <w:bookmarkStart w:id="1270" w:name="_Toc11817"/>
      <w:r>
        <w:rPr>
          <w:rFonts w:hint="eastAsia" w:ascii="仿宋_GB2312" w:hAnsi="仿宋_GB2312" w:eastAsia="仿宋_GB2312" w:cs="仿宋_GB2312"/>
          <w:color w:val="auto"/>
          <w:sz w:val="30"/>
          <w:szCs w:val="30"/>
          <w:highlight w:val="none"/>
        </w:rPr>
        <w:t>附件2：发包人供应材料设备一览表</w:t>
      </w:r>
      <w:bookmarkEnd w:id="1269"/>
      <w:bookmarkEnd w:id="1270"/>
    </w:p>
    <w:p w14:paraId="16E173A5">
      <w:pPr>
        <w:spacing w:line="440" w:lineRule="exact"/>
        <w:jc w:val="left"/>
        <w:outlineLvl w:val="0"/>
        <w:rPr>
          <w:rFonts w:hint="eastAsia" w:ascii="仿宋_GB2312" w:hAnsi="仿宋_GB2312" w:eastAsia="仿宋_GB2312" w:cs="仿宋_GB2312"/>
          <w:color w:val="auto"/>
          <w:sz w:val="30"/>
          <w:szCs w:val="30"/>
          <w:highlight w:val="none"/>
        </w:rPr>
      </w:pPr>
      <w:bookmarkStart w:id="1271" w:name="_Toc1013"/>
      <w:bookmarkStart w:id="1272" w:name="_Toc1048383496"/>
      <w:r>
        <w:rPr>
          <w:rFonts w:hint="eastAsia" w:ascii="仿宋_GB2312" w:hAnsi="仿宋_GB2312" w:eastAsia="仿宋_GB2312" w:cs="仿宋_GB2312"/>
          <w:color w:val="auto"/>
          <w:sz w:val="30"/>
          <w:szCs w:val="30"/>
          <w:highlight w:val="none"/>
        </w:rPr>
        <w:t>附件3：工程质量保修书</w:t>
      </w:r>
      <w:bookmarkEnd w:id="1271"/>
      <w:bookmarkEnd w:id="1272"/>
    </w:p>
    <w:p w14:paraId="4D495CF6">
      <w:pPr>
        <w:spacing w:line="440" w:lineRule="exact"/>
        <w:jc w:val="left"/>
        <w:outlineLvl w:val="0"/>
        <w:rPr>
          <w:rFonts w:hint="eastAsia" w:ascii="仿宋_GB2312" w:hAnsi="仿宋_GB2312" w:eastAsia="仿宋_GB2312" w:cs="仿宋_GB2312"/>
          <w:color w:val="auto"/>
          <w:sz w:val="30"/>
          <w:szCs w:val="30"/>
          <w:highlight w:val="none"/>
        </w:rPr>
      </w:pPr>
      <w:bookmarkStart w:id="1273" w:name="_Toc927425594"/>
      <w:bookmarkStart w:id="1274" w:name="_Toc3415"/>
      <w:r>
        <w:rPr>
          <w:rFonts w:hint="eastAsia" w:ascii="仿宋_GB2312" w:hAnsi="仿宋_GB2312" w:eastAsia="仿宋_GB2312" w:cs="仿宋_GB2312"/>
          <w:color w:val="auto"/>
          <w:sz w:val="30"/>
          <w:szCs w:val="30"/>
          <w:highlight w:val="none"/>
        </w:rPr>
        <w:t>附件4：主要建设工程文件目录</w:t>
      </w:r>
      <w:bookmarkEnd w:id="1273"/>
      <w:bookmarkEnd w:id="1274"/>
    </w:p>
    <w:p w14:paraId="57703F75">
      <w:pPr>
        <w:spacing w:line="440" w:lineRule="exact"/>
        <w:jc w:val="left"/>
        <w:outlineLvl w:val="0"/>
        <w:rPr>
          <w:rFonts w:hint="eastAsia" w:ascii="仿宋_GB2312" w:hAnsi="仿宋_GB2312" w:eastAsia="仿宋_GB2312" w:cs="仿宋_GB2312"/>
          <w:color w:val="auto"/>
          <w:sz w:val="30"/>
          <w:szCs w:val="30"/>
          <w:highlight w:val="none"/>
        </w:rPr>
      </w:pPr>
      <w:bookmarkStart w:id="1275" w:name="_Toc9484"/>
      <w:bookmarkStart w:id="1276" w:name="_Toc206101012"/>
      <w:r>
        <w:rPr>
          <w:rFonts w:hint="eastAsia" w:ascii="仿宋_GB2312" w:hAnsi="仿宋_GB2312" w:eastAsia="仿宋_GB2312" w:cs="仿宋_GB2312"/>
          <w:color w:val="auto"/>
          <w:sz w:val="30"/>
          <w:szCs w:val="30"/>
          <w:highlight w:val="none"/>
        </w:rPr>
        <w:t>附件5：承包人用于本工程施工的机械设备表</w:t>
      </w:r>
      <w:bookmarkEnd w:id="1275"/>
      <w:bookmarkEnd w:id="1276"/>
    </w:p>
    <w:p w14:paraId="3AA31190">
      <w:pPr>
        <w:spacing w:line="440" w:lineRule="exact"/>
        <w:jc w:val="left"/>
        <w:outlineLvl w:val="0"/>
        <w:rPr>
          <w:rFonts w:hint="eastAsia" w:ascii="仿宋_GB2312" w:hAnsi="仿宋_GB2312" w:eastAsia="仿宋_GB2312" w:cs="仿宋_GB2312"/>
          <w:color w:val="auto"/>
          <w:sz w:val="30"/>
          <w:szCs w:val="30"/>
          <w:highlight w:val="none"/>
        </w:rPr>
      </w:pPr>
      <w:bookmarkStart w:id="1277" w:name="_Toc12080338"/>
      <w:bookmarkStart w:id="1278" w:name="_Toc1486"/>
      <w:r>
        <w:rPr>
          <w:rFonts w:hint="eastAsia" w:ascii="仿宋_GB2312" w:hAnsi="仿宋_GB2312" w:eastAsia="仿宋_GB2312" w:cs="仿宋_GB2312"/>
          <w:color w:val="auto"/>
          <w:sz w:val="30"/>
          <w:szCs w:val="30"/>
          <w:highlight w:val="none"/>
        </w:rPr>
        <w:t>附件6：承包人主要施工管理人员表</w:t>
      </w:r>
      <w:bookmarkEnd w:id="1277"/>
      <w:bookmarkEnd w:id="1278"/>
    </w:p>
    <w:p w14:paraId="67389EFF">
      <w:pPr>
        <w:spacing w:line="440" w:lineRule="exact"/>
        <w:jc w:val="left"/>
        <w:outlineLvl w:val="0"/>
        <w:rPr>
          <w:rFonts w:hint="eastAsia" w:ascii="仿宋_GB2312" w:hAnsi="仿宋_GB2312" w:eastAsia="仿宋_GB2312" w:cs="仿宋_GB2312"/>
          <w:color w:val="auto"/>
          <w:sz w:val="30"/>
          <w:szCs w:val="30"/>
          <w:highlight w:val="none"/>
        </w:rPr>
      </w:pPr>
      <w:bookmarkStart w:id="1279" w:name="_Toc24980"/>
      <w:bookmarkStart w:id="1280" w:name="_Toc179120778"/>
      <w:r>
        <w:rPr>
          <w:rFonts w:hint="eastAsia" w:ascii="仿宋_GB2312" w:hAnsi="仿宋_GB2312" w:eastAsia="仿宋_GB2312" w:cs="仿宋_GB2312"/>
          <w:color w:val="auto"/>
          <w:sz w:val="30"/>
          <w:szCs w:val="30"/>
          <w:highlight w:val="none"/>
        </w:rPr>
        <w:t>附件7：分包人主要施工管理人员表</w:t>
      </w:r>
      <w:bookmarkEnd w:id="1279"/>
      <w:bookmarkEnd w:id="1280"/>
    </w:p>
    <w:p w14:paraId="6B66966C">
      <w:pPr>
        <w:spacing w:line="440" w:lineRule="exact"/>
        <w:jc w:val="left"/>
        <w:outlineLvl w:val="0"/>
        <w:rPr>
          <w:rFonts w:hint="eastAsia" w:ascii="仿宋_GB2312" w:hAnsi="仿宋_GB2312" w:eastAsia="仿宋_GB2312" w:cs="仿宋_GB2312"/>
          <w:color w:val="auto"/>
          <w:sz w:val="30"/>
          <w:szCs w:val="30"/>
          <w:highlight w:val="none"/>
        </w:rPr>
      </w:pPr>
      <w:bookmarkStart w:id="1281" w:name="_Toc13073"/>
      <w:bookmarkStart w:id="1282" w:name="_Toc1098869479"/>
      <w:r>
        <w:rPr>
          <w:rFonts w:hint="eastAsia" w:ascii="仿宋_GB2312" w:hAnsi="仿宋_GB2312" w:eastAsia="仿宋_GB2312" w:cs="仿宋_GB2312"/>
          <w:color w:val="auto"/>
          <w:sz w:val="30"/>
          <w:szCs w:val="30"/>
          <w:highlight w:val="none"/>
        </w:rPr>
        <w:t>附件8：履约担保格式</w:t>
      </w:r>
      <w:bookmarkEnd w:id="1281"/>
      <w:bookmarkEnd w:id="1282"/>
    </w:p>
    <w:p w14:paraId="269D8D5D">
      <w:pPr>
        <w:spacing w:line="440" w:lineRule="exact"/>
        <w:jc w:val="left"/>
        <w:outlineLvl w:val="0"/>
        <w:rPr>
          <w:rFonts w:hint="eastAsia" w:ascii="仿宋_GB2312" w:hAnsi="仿宋_GB2312" w:eastAsia="仿宋_GB2312" w:cs="仿宋_GB2312"/>
          <w:color w:val="auto"/>
          <w:sz w:val="30"/>
          <w:szCs w:val="30"/>
          <w:highlight w:val="none"/>
        </w:rPr>
      </w:pPr>
      <w:bookmarkStart w:id="1283" w:name="_Toc340764328"/>
      <w:bookmarkStart w:id="1284" w:name="_Toc13148"/>
      <w:r>
        <w:rPr>
          <w:rFonts w:hint="eastAsia" w:ascii="仿宋_GB2312" w:hAnsi="仿宋_GB2312" w:eastAsia="仿宋_GB2312" w:cs="仿宋_GB2312"/>
          <w:color w:val="auto"/>
          <w:sz w:val="30"/>
          <w:szCs w:val="30"/>
          <w:highlight w:val="none"/>
        </w:rPr>
        <w:t>附件9：预付款担保格式</w:t>
      </w:r>
      <w:bookmarkEnd w:id="1283"/>
      <w:bookmarkEnd w:id="1284"/>
    </w:p>
    <w:p w14:paraId="7E8F15EE">
      <w:pPr>
        <w:spacing w:line="440" w:lineRule="exact"/>
        <w:jc w:val="left"/>
        <w:outlineLvl w:val="0"/>
        <w:rPr>
          <w:rFonts w:hint="eastAsia" w:ascii="仿宋_GB2312" w:hAnsi="仿宋_GB2312" w:eastAsia="仿宋_GB2312" w:cs="仿宋_GB2312"/>
          <w:color w:val="auto"/>
          <w:sz w:val="30"/>
          <w:szCs w:val="30"/>
          <w:highlight w:val="none"/>
        </w:rPr>
      </w:pPr>
      <w:bookmarkStart w:id="1285" w:name="_Toc710478885"/>
      <w:bookmarkStart w:id="1286" w:name="_Toc10914"/>
      <w:r>
        <w:rPr>
          <w:rFonts w:hint="eastAsia" w:ascii="仿宋_GB2312" w:hAnsi="仿宋_GB2312" w:eastAsia="仿宋_GB2312" w:cs="仿宋_GB2312"/>
          <w:color w:val="auto"/>
          <w:sz w:val="30"/>
          <w:szCs w:val="30"/>
          <w:highlight w:val="none"/>
        </w:rPr>
        <w:t>附件10：支付担保格式</w:t>
      </w:r>
      <w:bookmarkEnd w:id="1285"/>
      <w:bookmarkEnd w:id="1286"/>
    </w:p>
    <w:p w14:paraId="366619CA">
      <w:pPr>
        <w:spacing w:line="440" w:lineRule="exact"/>
        <w:jc w:val="left"/>
        <w:outlineLvl w:val="0"/>
        <w:rPr>
          <w:rFonts w:hint="eastAsia" w:ascii="仿宋_GB2312" w:hAnsi="仿宋_GB2312" w:eastAsia="仿宋_GB2312" w:cs="仿宋_GB2312"/>
          <w:color w:val="auto"/>
          <w:sz w:val="30"/>
          <w:szCs w:val="30"/>
          <w:highlight w:val="none"/>
        </w:rPr>
      </w:pPr>
      <w:bookmarkStart w:id="1287" w:name="_Toc721324079"/>
      <w:bookmarkStart w:id="1288" w:name="_Toc6410"/>
      <w:r>
        <w:rPr>
          <w:rFonts w:hint="eastAsia" w:ascii="仿宋_GB2312" w:hAnsi="仿宋_GB2312" w:eastAsia="仿宋_GB2312" w:cs="仿宋_GB2312"/>
          <w:color w:val="auto"/>
          <w:sz w:val="30"/>
          <w:szCs w:val="30"/>
          <w:highlight w:val="none"/>
        </w:rPr>
        <w:t>附件11：暂估价一览表</w:t>
      </w:r>
      <w:bookmarkEnd w:id="1287"/>
      <w:bookmarkEnd w:id="1288"/>
    </w:p>
    <w:p w14:paraId="26C70E16">
      <w:pPr>
        <w:pStyle w:val="35"/>
        <w:ind w:left="0" w:leftChars="0" w:firstLine="0" w:firstLineChars="0"/>
        <w:rPr>
          <w:rFonts w:hint="eastAsia" w:ascii="仿宋_GB2312" w:hAnsi="仿宋_GB2312" w:eastAsia="仿宋_GB2312" w:cs="仿宋_GB2312"/>
          <w:color w:val="auto"/>
          <w:sz w:val="30"/>
          <w:szCs w:val="30"/>
          <w:highlight w:val="none"/>
        </w:rPr>
      </w:pPr>
    </w:p>
    <w:p w14:paraId="655E3BCA">
      <w:pPr>
        <w:pStyle w:val="35"/>
        <w:ind w:left="0" w:leftChars="0" w:firstLine="0" w:firstLineChars="0"/>
        <w:rPr>
          <w:rFonts w:hint="eastAsia" w:ascii="仿宋_GB2312" w:hAnsi="仿宋_GB2312" w:eastAsia="仿宋_GB2312" w:cs="仿宋_GB2312"/>
          <w:color w:val="auto"/>
          <w:sz w:val="30"/>
          <w:szCs w:val="30"/>
          <w:highlight w:val="none"/>
          <w:lang w:val="en-US" w:eastAsia="zh-Hans"/>
        </w:rPr>
        <w:sectPr>
          <w:footerReference r:id="rId4" w:type="first"/>
          <w:pgSz w:w="11906" w:h="16838"/>
          <w:pgMar w:top="1418" w:right="1555" w:bottom="1418" w:left="1531" w:header="851" w:footer="992" w:gutter="0"/>
          <w:pgNumType w:start="1"/>
          <w:cols w:space="720" w:num="1"/>
          <w:titlePg/>
          <w:docGrid w:type="lines" w:linePitch="312" w:charSpace="0"/>
        </w:sectPr>
      </w:pPr>
    </w:p>
    <w:p w14:paraId="7A34C476">
      <w:pPr>
        <w:spacing w:beforeLines="50" w:afterLines="50" w:line="440" w:lineRule="exact"/>
        <w:jc w:val="left"/>
        <w:outlineLvl w:val="9"/>
        <w:rPr>
          <w:rFonts w:hint="eastAsia" w:ascii="仿宋_GB2312" w:hAnsi="仿宋_GB2312" w:eastAsia="仿宋_GB2312" w:cs="仿宋_GB2312"/>
          <w:color w:val="auto"/>
          <w:sz w:val="30"/>
          <w:szCs w:val="30"/>
          <w:highlight w:val="none"/>
        </w:rPr>
      </w:pPr>
      <w:bookmarkStart w:id="1289" w:name="_Toc23317"/>
      <w:r>
        <w:rPr>
          <w:rFonts w:hint="eastAsia" w:ascii="仿宋_GB2312" w:hAnsi="仿宋_GB2312" w:eastAsia="仿宋_GB2312" w:cs="仿宋_GB2312"/>
          <w:color w:val="auto"/>
          <w:sz w:val="30"/>
          <w:szCs w:val="30"/>
          <w:highlight w:val="none"/>
        </w:rPr>
        <w:t>附件1：</w:t>
      </w:r>
      <w:bookmarkEnd w:id="1289"/>
    </w:p>
    <w:p w14:paraId="17D59E10">
      <w:pPr>
        <w:spacing w:beforeLines="50" w:afterLines="50" w:line="44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承包人承揽工程项目一览表</w:t>
      </w:r>
    </w:p>
    <w:tbl>
      <w:tblPr>
        <w:tblStyle w:val="36"/>
        <w:tblW w:w="1405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21"/>
        <w:gridCol w:w="2196"/>
        <w:gridCol w:w="1873"/>
        <w:gridCol w:w="2689"/>
        <w:gridCol w:w="2059"/>
        <w:gridCol w:w="1688"/>
        <w:gridCol w:w="1013"/>
        <w:gridCol w:w="1013"/>
      </w:tblGrid>
      <w:tr w14:paraId="67D055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521" w:type="dxa"/>
            <w:tcBorders>
              <w:top w:val="single" w:color="auto" w:sz="12" w:space="0"/>
              <w:bottom w:val="double" w:color="auto" w:sz="6" w:space="0"/>
            </w:tcBorders>
            <w:vAlign w:val="center"/>
          </w:tcPr>
          <w:p w14:paraId="2954164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单位工程名称</w:t>
            </w:r>
          </w:p>
        </w:tc>
        <w:tc>
          <w:tcPr>
            <w:tcW w:w="2196" w:type="dxa"/>
            <w:tcBorders>
              <w:top w:val="single" w:color="auto" w:sz="12" w:space="0"/>
              <w:bottom w:val="double" w:color="auto" w:sz="6" w:space="0"/>
            </w:tcBorders>
            <w:vAlign w:val="center"/>
          </w:tcPr>
          <w:p w14:paraId="5A68455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建设规模</w:t>
            </w:r>
          </w:p>
        </w:tc>
        <w:tc>
          <w:tcPr>
            <w:tcW w:w="1873" w:type="dxa"/>
            <w:tcBorders>
              <w:top w:val="single" w:color="auto" w:sz="12" w:space="0"/>
              <w:bottom w:val="double" w:color="auto" w:sz="6" w:space="0"/>
            </w:tcBorders>
            <w:vAlign w:val="center"/>
          </w:tcPr>
          <w:p w14:paraId="40B92B8A">
            <w:pPr>
              <w:pStyle w:val="16"/>
              <w:keepNext/>
              <w:spacing w:after="0" w:line="440" w:lineRule="exact"/>
              <w:ind w:left="63" w:right="63"/>
              <w:rPr>
                <w:rFonts w:hint="eastAsia" w:ascii="仿宋_GB2312" w:hAnsi="仿宋_GB2312" w:eastAsia="仿宋_GB2312" w:cs="仿宋_GB2312"/>
                <w:color w:val="auto"/>
                <w:kern w:val="2"/>
                <w:sz w:val="30"/>
                <w:szCs w:val="30"/>
                <w:highlight w:val="none"/>
                <w:lang w:eastAsia="zh-CN"/>
              </w:rPr>
            </w:pPr>
            <w:r>
              <w:rPr>
                <w:rFonts w:hint="eastAsia" w:ascii="仿宋_GB2312" w:hAnsi="仿宋_GB2312" w:eastAsia="仿宋_GB2312" w:cs="仿宋_GB2312"/>
                <w:color w:val="auto"/>
                <w:kern w:val="2"/>
                <w:sz w:val="30"/>
                <w:szCs w:val="30"/>
                <w:highlight w:val="none"/>
                <w:lang w:eastAsia="zh-CN"/>
              </w:rPr>
              <w:t>桥梁长度</w:t>
            </w:r>
          </w:p>
        </w:tc>
        <w:tc>
          <w:tcPr>
            <w:tcW w:w="2689" w:type="dxa"/>
            <w:tcBorders>
              <w:top w:val="single" w:color="auto" w:sz="12" w:space="0"/>
              <w:bottom w:val="double" w:color="auto" w:sz="6" w:space="0"/>
            </w:tcBorders>
            <w:vAlign w:val="center"/>
          </w:tcPr>
          <w:p w14:paraId="2134B34D">
            <w:pPr>
              <w:pStyle w:val="16"/>
              <w:keepNext/>
              <w:spacing w:after="0" w:line="440" w:lineRule="exact"/>
              <w:ind w:left="63" w:right="63"/>
              <w:rPr>
                <w:rFonts w:hint="eastAsia" w:ascii="仿宋_GB2312" w:hAnsi="仿宋_GB2312" w:eastAsia="仿宋_GB2312" w:cs="仿宋_GB2312"/>
                <w:color w:val="auto"/>
                <w:kern w:val="2"/>
                <w:sz w:val="30"/>
                <w:szCs w:val="30"/>
                <w:highlight w:val="none"/>
                <w:lang w:eastAsia="zh-CN"/>
              </w:rPr>
            </w:pPr>
            <w:r>
              <w:rPr>
                <w:rFonts w:hint="eastAsia" w:ascii="仿宋_GB2312" w:hAnsi="仿宋_GB2312" w:eastAsia="仿宋_GB2312" w:cs="仿宋_GB2312"/>
                <w:color w:val="auto"/>
                <w:kern w:val="2"/>
                <w:sz w:val="30"/>
                <w:szCs w:val="30"/>
                <w:highlight w:val="none"/>
                <w:lang w:eastAsia="zh-CN"/>
              </w:rPr>
              <w:t>引道长度</w:t>
            </w:r>
          </w:p>
        </w:tc>
        <w:tc>
          <w:tcPr>
            <w:tcW w:w="2059" w:type="dxa"/>
            <w:tcBorders>
              <w:top w:val="single" w:color="auto" w:sz="12" w:space="0"/>
              <w:bottom w:val="double" w:color="auto" w:sz="6" w:space="0"/>
            </w:tcBorders>
            <w:vAlign w:val="center"/>
          </w:tcPr>
          <w:p w14:paraId="1502359C">
            <w:pPr>
              <w:pStyle w:val="16"/>
              <w:keepNext/>
              <w:spacing w:after="0" w:line="440" w:lineRule="exact"/>
              <w:ind w:left="63" w:right="63"/>
              <w:rPr>
                <w:rFonts w:hint="eastAsia" w:ascii="仿宋_GB2312" w:hAnsi="仿宋_GB2312" w:eastAsia="仿宋_GB2312" w:cs="仿宋_GB2312"/>
                <w:color w:val="auto"/>
                <w:kern w:val="2"/>
                <w:sz w:val="30"/>
                <w:szCs w:val="30"/>
                <w:highlight w:val="none"/>
                <w:lang w:eastAsia="zh-CN"/>
              </w:rPr>
            </w:pPr>
            <w:r>
              <w:rPr>
                <w:rFonts w:hint="eastAsia" w:ascii="仿宋_GB2312" w:hAnsi="仿宋_GB2312" w:eastAsia="仿宋_GB2312" w:cs="仿宋_GB2312"/>
                <w:color w:val="auto"/>
                <w:kern w:val="2"/>
                <w:sz w:val="30"/>
                <w:szCs w:val="30"/>
                <w:highlight w:val="none"/>
                <w:lang w:eastAsia="zh-CN"/>
              </w:rPr>
              <w:t>项目经理</w:t>
            </w:r>
          </w:p>
        </w:tc>
        <w:tc>
          <w:tcPr>
            <w:tcW w:w="1688" w:type="dxa"/>
            <w:tcBorders>
              <w:top w:val="single" w:color="auto" w:sz="12" w:space="0"/>
              <w:bottom w:val="double" w:color="auto" w:sz="6" w:space="0"/>
            </w:tcBorders>
            <w:vAlign w:val="center"/>
          </w:tcPr>
          <w:p w14:paraId="654D856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合同价格（元）</w:t>
            </w:r>
          </w:p>
        </w:tc>
        <w:tc>
          <w:tcPr>
            <w:tcW w:w="1013" w:type="dxa"/>
            <w:tcBorders>
              <w:top w:val="single" w:color="auto" w:sz="12" w:space="0"/>
              <w:bottom w:val="double" w:color="auto" w:sz="6" w:space="0"/>
            </w:tcBorders>
            <w:vAlign w:val="center"/>
          </w:tcPr>
          <w:p w14:paraId="7151A4F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开工日期</w:t>
            </w:r>
          </w:p>
        </w:tc>
        <w:tc>
          <w:tcPr>
            <w:tcW w:w="1013" w:type="dxa"/>
            <w:tcBorders>
              <w:top w:val="single" w:color="auto" w:sz="12" w:space="0"/>
              <w:bottom w:val="double" w:color="auto" w:sz="6" w:space="0"/>
            </w:tcBorders>
            <w:vAlign w:val="center"/>
          </w:tcPr>
          <w:p w14:paraId="1011D66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竣工日期</w:t>
            </w:r>
          </w:p>
        </w:tc>
      </w:tr>
      <w:tr w14:paraId="0C88F0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tcBorders>
              <w:top w:val="double" w:color="auto" w:sz="6" w:space="0"/>
              <w:bottom w:val="single" w:color="auto" w:sz="6" w:space="0"/>
            </w:tcBorders>
            <w:vAlign w:val="center"/>
          </w:tcPr>
          <w:p w14:paraId="39E8DBC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tcBorders>
              <w:top w:val="double" w:color="auto" w:sz="6" w:space="0"/>
              <w:bottom w:val="single" w:color="auto" w:sz="6" w:space="0"/>
            </w:tcBorders>
            <w:vAlign w:val="center"/>
          </w:tcPr>
          <w:p w14:paraId="4E29F15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tcBorders>
              <w:top w:val="double" w:color="auto" w:sz="6" w:space="0"/>
              <w:bottom w:val="single" w:color="auto" w:sz="6" w:space="0"/>
            </w:tcBorders>
            <w:vAlign w:val="center"/>
          </w:tcPr>
          <w:p w14:paraId="68528F7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tcBorders>
              <w:top w:val="double" w:color="auto" w:sz="6" w:space="0"/>
              <w:bottom w:val="single" w:color="auto" w:sz="6" w:space="0"/>
            </w:tcBorders>
            <w:vAlign w:val="center"/>
          </w:tcPr>
          <w:p w14:paraId="3AFF577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tcBorders>
              <w:top w:val="double" w:color="auto" w:sz="6" w:space="0"/>
              <w:bottom w:val="single" w:color="auto" w:sz="6" w:space="0"/>
            </w:tcBorders>
            <w:vAlign w:val="center"/>
          </w:tcPr>
          <w:p w14:paraId="7E345BE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tcBorders>
              <w:top w:val="double" w:color="auto" w:sz="6" w:space="0"/>
              <w:bottom w:val="single" w:color="auto" w:sz="6" w:space="0"/>
            </w:tcBorders>
            <w:vAlign w:val="center"/>
          </w:tcPr>
          <w:p w14:paraId="455B07A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double" w:color="auto" w:sz="6" w:space="0"/>
              <w:bottom w:val="single" w:color="auto" w:sz="6" w:space="0"/>
            </w:tcBorders>
            <w:vAlign w:val="center"/>
          </w:tcPr>
          <w:p w14:paraId="64D034F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double" w:color="auto" w:sz="6" w:space="0"/>
              <w:bottom w:val="single" w:color="auto" w:sz="6" w:space="0"/>
            </w:tcBorders>
            <w:vAlign w:val="center"/>
          </w:tcPr>
          <w:p w14:paraId="0B53C85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8A83E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tcBorders>
              <w:top w:val="nil"/>
            </w:tcBorders>
            <w:vAlign w:val="center"/>
          </w:tcPr>
          <w:p w14:paraId="1D2B916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tcBorders>
              <w:top w:val="nil"/>
            </w:tcBorders>
            <w:vAlign w:val="center"/>
          </w:tcPr>
          <w:p w14:paraId="3EAEBB3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tcBorders>
              <w:top w:val="nil"/>
            </w:tcBorders>
            <w:vAlign w:val="center"/>
          </w:tcPr>
          <w:p w14:paraId="2FFC61F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tcBorders>
              <w:top w:val="nil"/>
            </w:tcBorders>
            <w:vAlign w:val="center"/>
          </w:tcPr>
          <w:p w14:paraId="1C1985E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tcBorders>
              <w:top w:val="nil"/>
            </w:tcBorders>
            <w:vAlign w:val="center"/>
          </w:tcPr>
          <w:p w14:paraId="783840B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tcBorders>
              <w:top w:val="nil"/>
            </w:tcBorders>
            <w:vAlign w:val="center"/>
          </w:tcPr>
          <w:p w14:paraId="53EF983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014E935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1E65955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E409B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tcBorders>
              <w:top w:val="nil"/>
            </w:tcBorders>
            <w:vAlign w:val="center"/>
          </w:tcPr>
          <w:p w14:paraId="0DE89B2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tcBorders>
              <w:top w:val="nil"/>
            </w:tcBorders>
            <w:vAlign w:val="center"/>
          </w:tcPr>
          <w:p w14:paraId="6371927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tcBorders>
              <w:top w:val="nil"/>
            </w:tcBorders>
            <w:vAlign w:val="center"/>
          </w:tcPr>
          <w:p w14:paraId="33FE606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tcBorders>
              <w:top w:val="nil"/>
            </w:tcBorders>
            <w:vAlign w:val="center"/>
          </w:tcPr>
          <w:p w14:paraId="1E024F5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tcBorders>
              <w:top w:val="nil"/>
            </w:tcBorders>
            <w:vAlign w:val="center"/>
          </w:tcPr>
          <w:p w14:paraId="2B177CD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tcBorders>
              <w:top w:val="nil"/>
            </w:tcBorders>
            <w:vAlign w:val="center"/>
          </w:tcPr>
          <w:p w14:paraId="1EBCBFB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5D5929E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6F0DA59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80136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vAlign w:val="center"/>
          </w:tcPr>
          <w:p w14:paraId="779B994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vAlign w:val="center"/>
          </w:tcPr>
          <w:p w14:paraId="6059455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vAlign w:val="center"/>
          </w:tcPr>
          <w:p w14:paraId="0CFBFC8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vAlign w:val="center"/>
          </w:tcPr>
          <w:p w14:paraId="0C04954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vAlign w:val="center"/>
          </w:tcPr>
          <w:p w14:paraId="3412045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vAlign w:val="center"/>
          </w:tcPr>
          <w:p w14:paraId="73670AC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vAlign w:val="center"/>
          </w:tcPr>
          <w:p w14:paraId="44EDFC2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vAlign w:val="center"/>
          </w:tcPr>
          <w:p w14:paraId="7B23E3B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C18D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tcBorders>
              <w:top w:val="nil"/>
            </w:tcBorders>
            <w:vAlign w:val="center"/>
          </w:tcPr>
          <w:p w14:paraId="4F887EE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tcBorders>
              <w:top w:val="nil"/>
            </w:tcBorders>
            <w:vAlign w:val="center"/>
          </w:tcPr>
          <w:p w14:paraId="73C94B4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tcBorders>
              <w:top w:val="nil"/>
            </w:tcBorders>
            <w:vAlign w:val="center"/>
          </w:tcPr>
          <w:p w14:paraId="7ED34FA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tcBorders>
              <w:top w:val="nil"/>
            </w:tcBorders>
            <w:vAlign w:val="center"/>
          </w:tcPr>
          <w:p w14:paraId="712CA1C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tcBorders>
              <w:top w:val="nil"/>
            </w:tcBorders>
            <w:vAlign w:val="center"/>
          </w:tcPr>
          <w:p w14:paraId="7292CE3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tcBorders>
              <w:top w:val="nil"/>
            </w:tcBorders>
            <w:vAlign w:val="center"/>
          </w:tcPr>
          <w:p w14:paraId="3D6DF4C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787443D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2202098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4ED20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vAlign w:val="center"/>
          </w:tcPr>
          <w:p w14:paraId="6B20CCC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vAlign w:val="center"/>
          </w:tcPr>
          <w:p w14:paraId="3433583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vAlign w:val="center"/>
          </w:tcPr>
          <w:p w14:paraId="11FF09F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vAlign w:val="center"/>
          </w:tcPr>
          <w:p w14:paraId="3431A53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vAlign w:val="center"/>
          </w:tcPr>
          <w:p w14:paraId="6810B46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vAlign w:val="center"/>
          </w:tcPr>
          <w:p w14:paraId="59E5665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vAlign w:val="center"/>
          </w:tcPr>
          <w:p w14:paraId="41AF81D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vAlign w:val="center"/>
          </w:tcPr>
          <w:p w14:paraId="2598337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60322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tcBorders>
              <w:top w:val="nil"/>
            </w:tcBorders>
            <w:vAlign w:val="center"/>
          </w:tcPr>
          <w:p w14:paraId="4F10D97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tcBorders>
              <w:top w:val="nil"/>
            </w:tcBorders>
            <w:vAlign w:val="center"/>
          </w:tcPr>
          <w:p w14:paraId="776CDB6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tcBorders>
              <w:top w:val="nil"/>
            </w:tcBorders>
            <w:vAlign w:val="center"/>
          </w:tcPr>
          <w:p w14:paraId="292AA02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tcBorders>
              <w:top w:val="nil"/>
            </w:tcBorders>
            <w:vAlign w:val="center"/>
          </w:tcPr>
          <w:p w14:paraId="3F75755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tcBorders>
              <w:top w:val="nil"/>
            </w:tcBorders>
            <w:vAlign w:val="center"/>
          </w:tcPr>
          <w:p w14:paraId="4D4DDD4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tcBorders>
              <w:top w:val="nil"/>
            </w:tcBorders>
            <w:vAlign w:val="center"/>
          </w:tcPr>
          <w:p w14:paraId="3D467DA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1AF87F4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7D28EE5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211A6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tcBorders>
              <w:top w:val="nil"/>
            </w:tcBorders>
            <w:vAlign w:val="center"/>
          </w:tcPr>
          <w:p w14:paraId="59567B7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tcBorders>
              <w:top w:val="nil"/>
            </w:tcBorders>
            <w:vAlign w:val="center"/>
          </w:tcPr>
          <w:p w14:paraId="3C580E4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tcBorders>
              <w:top w:val="nil"/>
            </w:tcBorders>
            <w:vAlign w:val="center"/>
          </w:tcPr>
          <w:p w14:paraId="687AF90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tcBorders>
              <w:top w:val="nil"/>
            </w:tcBorders>
            <w:vAlign w:val="center"/>
          </w:tcPr>
          <w:p w14:paraId="005B169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tcBorders>
              <w:top w:val="nil"/>
            </w:tcBorders>
            <w:vAlign w:val="center"/>
          </w:tcPr>
          <w:p w14:paraId="53F2AD1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tcBorders>
              <w:top w:val="nil"/>
            </w:tcBorders>
            <w:vAlign w:val="center"/>
          </w:tcPr>
          <w:p w14:paraId="7601D63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0EDEE72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3C80274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A69C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vAlign w:val="center"/>
          </w:tcPr>
          <w:p w14:paraId="06B7DB8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vAlign w:val="center"/>
          </w:tcPr>
          <w:p w14:paraId="78DE0DA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vAlign w:val="center"/>
          </w:tcPr>
          <w:p w14:paraId="49870FE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vAlign w:val="center"/>
          </w:tcPr>
          <w:p w14:paraId="1B0C3CB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vAlign w:val="center"/>
          </w:tcPr>
          <w:p w14:paraId="241DC41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vAlign w:val="center"/>
          </w:tcPr>
          <w:p w14:paraId="4B3A90F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vAlign w:val="center"/>
          </w:tcPr>
          <w:p w14:paraId="577EEED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vAlign w:val="center"/>
          </w:tcPr>
          <w:p w14:paraId="72FCAE8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4C08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tcBorders>
              <w:top w:val="nil"/>
            </w:tcBorders>
            <w:vAlign w:val="center"/>
          </w:tcPr>
          <w:p w14:paraId="31FB556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tcBorders>
              <w:top w:val="nil"/>
            </w:tcBorders>
            <w:vAlign w:val="center"/>
          </w:tcPr>
          <w:p w14:paraId="4629BB4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tcBorders>
              <w:top w:val="nil"/>
            </w:tcBorders>
            <w:vAlign w:val="center"/>
          </w:tcPr>
          <w:p w14:paraId="6697DD9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tcBorders>
              <w:top w:val="nil"/>
            </w:tcBorders>
            <w:vAlign w:val="center"/>
          </w:tcPr>
          <w:p w14:paraId="466CA82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tcBorders>
              <w:top w:val="nil"/>
            </w:tcBorders>
            <w:vAlign w:val="center"/>
          </w:tcPr>
          <w:p w14:paraId="25385D1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tcBorders>
              <w:top w:val="nil"/>
            </w:tcBorders>
            <w:vAlign w:val="center"/>
          </w:tcPr>
          <w:p w14:paraId="2726088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2DCCCFB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tcBorders>
              <w:top w:val="nil"/>
            </w:tcBorders>
            <w:vAlign w:val="center"/>
          </w:tcPr>
          <w:p w14:paraId="0E52CD2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C0B8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21" w:type="dxa"/>
            <w:vAlign w:val="center"/>
          </w:tcPr>
          <w:p w14:paraId="34665F7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196" w:type="dxa"/>
            <w:vAlign w:val="center"/>
          </w:tcPr>
          <w:p w14:paraId="24B1D41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873" w:type="dxa"/>
            <w:vAlign w:val="center"/>
          </w:tcPr>
          <w:p w14:paraId="5926888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689" w:type="dxa"/>
            <w:vAlign w:val="center"/>
          </w:tcPr>
          <w:p w14:paraId="1FB0858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2059" w:type="dxa"/>
            <w:vAlign w:val="center"/>
          </w:tcPr>
          <w:p w14:paraId="7C62288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88" w:type="dxa"/>
            <w:vAlign w:val="center"/>
          </w:tcPr>
          <w:p w14:paraId="3B5A404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vAlign w:val="center"/>
          </w:tcPr>
          <w:p w14:paraId="390DAF3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13" w:type="dxa"/>
            <w:vAlign w:val="center"/>
          </w:tcPr>
          <w:p w14:paraId="5008679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bl>
    <w:p w14:paraId="785FADD2">
      <w:pPr>
        <w:spacing w:line="440" w:lineRule="exact"/>
        <w:rPr>
          <w:rFonts w:hint="eastAsia" w:ascii="仿宋_GB2312" w:hAnsi="仿宋_GB2312" w:eastAsia="仿宋_GB2312" w:cs="仿宋_GB2312"/>
          <w:b/>
          <w:color w:val="auto"/>
          <w:sz w:val="30"/>
          <w:szCs w:val="30"/>
          <w:highlight w:val="none"/>
        </w:rPr>
        <w:sectPr>
          <w:pgSz w:w="16838" w:h="11906" w:orient="landscape"/>
          <w:pgMar w:top="1554" w:right="1418" w:bottom="1531" w:left="1418" w:header="851" w:footer="992" w:gutter="0"/>
          <w:cols w:space="720" w:num="1"/>
          <w:titlePg/>
          <w:docGrid w:type="linesAndChars" w:linePitch="312" w:charSpace="0"/>
        </w:sectPr>
      </w:pPr>
    </w:p>
    <w:p w14:paraId="31642286">
      <w:pPr>
        <w:spacing w:line="440" w:lineRule="exact"/>
        <w:outlineLvl w:val="9"/>
        <w:rPr>
          <w:rFonts w:hint="eastAsia" w:ascii="仿宋_GB2312" w:hAnsi="仿宋_GB2312" w:eastAsia="仿宋_GB2312" w:cs="仿宋_GB2312"/>
          <w:color w:val="auto"/>
          <w:sz w:val="30"/>
          <w:szCs w:val="30"/>
          <w:highlight w:val="none"/>
        </w:rPr>
      </w:pPr>
      <w:bookmarkStart w:id="1290" w:name="_Toc3932"/>
      <w:r>
        <w:rPr>
          <w:rFonts w:hint="eastAsia" w:ascii="仿宋_GB2312" w:hAnsi="仿宋_GB2312" w:eastAsia="仿宋_GB2312" w:cs="仿宋_GB2312"/>
          <w:color w:val="auto"/>
          <w:sz w:val="30"/>
          <w:szCs w:val="30"/>
          <w:highlight w:val="none"/>
        </w:rPr>
        <w:t>附</w:t>
      </w:r>
      <w:bookmarkStart w:id="1291" w:name="_Toc296347224"/>
      <w:bookmarkStart w:id="1292" w:name="_Toc267261692"/>
      <w:bookmarkStart w:id="1293" w:name="_Toc296346726"/>
      <w:bookmarkStart w:id="1294" w:name="_Toc296891265"/>
      <w:bookmarkStart w:id="1295" w:name="_Toc296891053"/>
      <w:bookmarkStart w:id="1296" w:name="_Toc296503225"/>
      <w:bookmarkStart w:id="1297" w:name="_Toc296944564"/>
      <w:r>
        <w:rPr>
          <w:rFonts w:hint="eastAsia" w:ascii="仿宋_GB2312" w:hAnsi="仿宋_GB2312" w:eastAsia="仿宋_GB2312" w:cs="仿宋_GB2312"/>
          <w:color w:val="auto"/>
          <w:sz w:val="30"/>
          <w:szCs w:val="30"/>
          <w:highlight w:val="none"/>
        </w:rPr>
        <w:t>件2：</w:t>
      </w:r>
      <w:bookmarkEnd w:id="1290"/>
      <w:bookmarkEnd w:id="1291"/>
      <w:bookmarkEnd w:id="1292"/>
      <w:bookmarkEnd w:id="1293"/>
      <w:bookmarkEnd w:id="1294"/>
      <w:bookmarkEnd w:id="1295"/>
      <w:bookmarkEnd w:id="1296"/>
      <w:bookmarkEnd w:id="1297"/>
    </w:p>
    <w:p w14:paraId="43CCFA3B">
      <w:pPr>
        <w:spacing w:beforeLines="50" w:afterLines="50" w:line="44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发包人供应材料设备一览表</w:t>
      </w:r>
    </w:p>
    <w:tbl>
      <w:tblPr>
        <w:tblStyle w:val="36"/>
        <w:tblW w:w="107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045F73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vAlign w:val="center"/>
          </w:tcPr>
          <w:p w14:paraId="015CC8B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序号</w:t>
            </w:r>
          </w:p>
        </w:tc>
        <w:tc>
          <w:tcPr>
            <w:tcW w:w="1276" w:type="dxa"/>
            <w:tcBorders>
              <w:top w:val="single" w:color="auto" w:sz="12" w:space="0"/>
              <w:bottom w:val="double" w:color="auto" w:sz="6" w:space="0"/>
            </w:tcBorders>
            <w:vAlign w:val="center"/>
          </w:tcPr>
          <w:p w14:paraId="578D08C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 xml:space="preserve">  材料、</w:t>
            </w:r>
          </w:p>
          <w:p w14:paraId="0CB214CF">
            <w:pPr>
              <w:pStyle w:val="16"/>
              <w:keepNext/>
              <w:spacing w:after="0" w:line="440" w:lineRule="exact"/>
              <w:ind w:left="0" w:leftChars="0" w:right="63"/>
              <w:jc w:val="both"/>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设备品种</w:t>
            </w:r>
          </w:p>
        </w:tc>
        <w:tc>
          <w:tcPr>
            <w:tcW w:w="1418" w:type="dxa"/>
            <w:tcBorders>
              <w:top w:val="single" w:color="auto" w:sz="12" w:space="0"/>
              <w:bottom w:val="double" w:color="auto" w:sz="6" w:space="0"/>
            </w:tcBorders>
            <w:vAlign w:val="center"/>
          </w:tcPr>
          <w:p w14:paraId="7465EAE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规格型号</w:t>
            </w:r>
          </w:p>
        </w:tc>
        <w:tc>
          <w:tcPr>
            <w:tcW w:w="940" w:type="dxa"/>
            <w:tcBorders>
              <w:top w:val="single" w:color="auto" w:sz="12" w:space="0"/>
              <w:bottom w:val="double" w:color="auto" w:sz="6" w:space="0"/>
            </w:tcBorders>
            <w:vAlign w:val="center"/>
          </w:tcPr>
          <w:p w14:paraId="1FCC8F6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单位</w:t>
            </w:r>
          </w:p>
        </w:tc>
        <w:tc>
          <w:tcPr>
            <w:tcW w:w="851" w:type="dxa"/>
            <w:tcBorders>
              <w:top w:val="single" w:color="auto" w:sz="12" w:space="0"/>
              <w:bottom w:val="double" w:color="auto" w:sz="6" w:space="0"/>
            </w:tcBorders>
            <w:vAlign w:val="center"/>
          </w:tcPr>
          <w:p w14:paraId="3985AC5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数量</w:t>
            </w:r>
          </w:p>
        </w:tc>
        <w:tc>
          <w:tcPr>
            <w:tcW w:w="1044" w:type="dxa"/>
            <w:tcBorders>
              <w:top w:val="single" w:color="auto" w:sz="12" w:space="0"/>
              <w:bottom w:val="double" w:color="auto" w:sz="6" w:space="0"/>
            </w:tcBorders>
            <w:vAlign w:val="center"/>
          </w:tcPr>
          <w:p w14:paraId="23D66B4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单价（元）</w:t>
            </w:r>
          </w:p>
        </w:tc>
        <w:tc>
          <w:tcPr>
            <w:tcW w:w="992" w:type="dxa"/>
            <w:tcBorders>
              <w:top w:val="single" w:color="auto" w:sz="12" w:space="0"/>
              <w:bottom w:val="double" w:color="auto" w:sz="6" w:space="0"/>
            </w:tcBorders>
            <w:vAlign w:val="center"/>
          </w:tcPr>
          <w:p w14:paraId="2C83D53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质量等级</w:t>
            </w:r>
          </w:p>
        </w:tc>
        <w:tc>
          <w:tcPr>
            <w:tcW w:w="851" w:type="dxa"/>
            <w:tcBorders>
              <w:top w:val="single" w:color="auto" w:sz="12" w:space="0"/>
              <w:bottom w:val="double" w:color="auto" w:sz="6" w:space="0"/>
            </w:tcBorders>
            <w:vAlign w:val="center"/>
          </w:tcPr>
          <w:p w14:paraId="073D5CE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供应时间</w:t>
            </w:r>
          </w:p>
        </w:tc>
        <w:tc>
          <w:tcPr>
            <w:tcW w:w="1487" w:type="dxa"/>
            <w:tcBorders>
              <w:top w:val="single" w:color="auto" w:sz="12" w:space="0"/>
              <w:bottom w:val="double" w:color="auto" w:sz="6" w:space="0"/>
            </w:tcBorders>
            <w:vAlign w:val="center"/>
          </w:tcPr>
          <w:p w14:paraId="6C2EA88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送达地点</w:t>
            </w:r>
          </w:p>
        </w:tc>
        <w:tc>
          <w:tcPr>
            <w:tcW w:w="992" w:type="dxa"/>
            <w:tcBorders>
              <w:top w:val="single" w:color="auto" w:sz="12" w:space="0"/>
              <w:bottom w:val="double" w:color="auto" w:sz="6" w:space="0"/>
            </w:tcBorders>
            <w:vAlign w:val="center"/>
          </w:tcPr>
          <w:p w14:paraId="27F1DEF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备注</w:t>
            </w:r>
          </w:p>
        </w:tc>
      </w:tr>
      <w:tr w14:paraId="19FF69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14:paraId="4335F54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Borders>
              <w:top w:val="double" w:color="auto" w:sz="6" w:space="0"/>
              <w:bottom w:val="single" w:color="auto" w:sz="6" w:space="0"/>
            </w:tcBorders>
            <w:vAlign w:val="center"/>
          </w:tcPr>
          <w:p w14:paraId="12DFE92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top w:val="double" w:color="auto" w:sz="6" w:space="0"/>
              <w:bottom w:val="single" w:color="auto" w:sz="6" w:space="0"/>
            </w:tcBorders>
            <w:vAlign w:val="center"/>
          </w:tcPr>
          <w:p w14:paraId="14518DA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40" w:type="dxa"/>
            <w:tcBorders>
              <w:top w:val="double" w:color="auto" w:sz="6" w:space="0"/>
              <w:bottom w:val="single" w:color="auto" w:sz="6" w:space="0"/>
            </w:tcBorders>
            <w:vAlign w:val="center"/>
          </w:tcPr>
          <w:p w14:paraId="0E26AB5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Borders>
              <w:top w:val="double" w:color="auto" w:sz="6" w:space="0"/>
              <w:bottom w:val="single" w:color="auto" w:sz="6" w:space="0"/>
            </w:tcBorders>
            <w:vAlign w:val="center"/>
          </w:tcPr>
          <w:p w14:paraId="6142244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44" w:type="dxa"/>
            <w:tcBorders>
              <w:top w:val="double" w:color="auto" w:sz="6" w:space="0"/>
              <w:bottom w:val="single" w:color="auto" w:sz="6" w:space="0"/>
            </w:tcBorders>
            <w:vAlign w:val="center"/>
          </w:tcPr>
          <w:p w14:paraId="573745C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tcBorders>
              <w:top w:val="double" w:color="auto" w:sz="6" w:space="0"/>
              <w:bottom w:val="single" w:color="auto" w:sz="6" w:space="0"/>
            </w:tcBorders>
            <w:vAlign w:val="center"/>
          </w:tcPr>
          <w:p w14:paraId="6E326FB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Borders>
              <w:top w:val="double" w:color="auto" w:sz="6" w:space="0"/>
              <w:bottom w:val="single" w:color="auto" w:sz="6" w:space="0"/>
            </w:tcBorders>
            <w:vAlign w:val="center"/>
          </w:tcPr>
          <w:p w14:paraId="7B189AE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7" w:type="dxa"/>
            <w:tcBorders>
              <w:top w:val="double" w:color="auto" w:sz="6" w:space="0"/>
              <w:bottom w:val="single" w:color="auto" w:sz="6" w:space="0"/>
            </w:tcBorders>
            <w:vAlign w:val="center"/>
          </w:tcPr>
          <w:p w14:paraId="2B8B16F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tcBorders>
              <w:top w:val="double" w:color="auto" w:sz="6" w:space="0"/>
              <w:bottom w:val="single" w:color="auto" w:sz="6" w:space="0"/>
            </w:tcBorders>
            <w:vAlign w:val="center"/>
          </w:tcPr>
          <w:p w14:paraId="5CECF9A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5E8C5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14:paraId="7BDE6CF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Borders>
              <w:top w:val="nil"/>
            </w:tcBorders>
            <w:vAlign w:val="center"/>
          </w:tcPr>
          <w:p w14:paraId="13D1B5C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top w:val="nil"/>
            </w:tcBorders>
            <w:vAlign w:val="center"/>
          </w:tcPr>
          <w:p w14:paraId="386D3A2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40" w:type="dxa"/>
            <w:tcBorders>
              <w:top w:val="nil"/>
            </w:tcBorders>
            <w:vAlign w:val="center"/>
          </w:tcPr>
          <w:p w14:paraId="4047081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Borders>
              <w:top w:val="nil"/>
            </w:tcBorders>
            <w:vAlign w:val="center"/>
          </w:tcPr>
          <w:p w14:paraId="1520464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44" w:type="dxa"/>
            <w:tcBorders>
              <w:top w:val="nil"/>
            </w:tcBorders>
            <w:vAlign w:val="center"/>
          </w:tcPr>
          <w:p w14:paraId="3784A73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tcBorders>
              <w:top w:val="nil"/>
            </w:tcBorders>
            <w:vAlign w:val="center"/>
          </w:tcPr>
          <w:p w14:paraId="7D1A5AC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Borders>
              <w:top w:val="nil"/>
            </w:tcBorders>
            <w:vAlign w:val="center"/>
          </w:tcPr>
          <w:p w14:paraId="0DCD6A3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7" w:type="dxa"/>
            <w:tcBorders>
              <w:top w:val="nil"/>
            </w:tcBorders>
            <w:vAlign w:val="center"/>
          </w:tcPr>
          <w:p w14:paraId="0726B1F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tcBorders>
              <w:top w:val="nil"/>
            </w:tcBorders>
            <w:vAlign w:val="center"/>
          </w:tcPr>
          <w:p w14:paraId="24B8951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A00F8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09532D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1F4186B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75D921F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40" w:type="dxa"/>
            <w:vAlign w:val="center"/>
          </w:tcPr>
          <w:p w14:paraId="2F66176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0233F07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44" w:type="dxa"/>
            <w:vAlign w:val="center"/>
          </w:tcPr>
          <w:p w14:paraId="70B6471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0A2F477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2BB90A2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7" w:type="dxa"/>
            <w:vAlign w:val="center"/>
          </w:tcPr>
          <w:p w14:paraId="767BD4D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273BEEA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753DB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B6AEE7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7055E8D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4D3949D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40" w:type="dxa"/>
            <w:vAlign w:val="center"/>
          </w:tcPr>
          <w:p w14:paraId="38C6622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73CDD71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44" w:type="dxa"/>
            <w:vAlign w:val="center"/>
          </w:tcPr>
          <w:p w14:paraId="7AF27B9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48F2C18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6C2D2FC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7" w:type="dxa"/>
            <w:vAlign w:val="center"/>
          </w:tcPr>
          <w:p w14:paraId="23B2A12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17464A7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8507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F72D38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3A71561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7170C1E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40" w:type="dxa"/>
            <w:vAlign w:val="center"/>
          </w:tcPr>
          <w:p w14:paraId="688BAB2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427197B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44" w:type="dxa"/>
            <w:vAlign w:val="center"/>
          </w:tcPr>
          <w:p w14:paraId="2A1E7D9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40C4BEB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3D6759D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7" w:type="dxa"/>
            <w:vAlign w:val="center"/>
          </w:tcPr>
          <w:p w14:paraId="7E945AC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5F4F2E8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4754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881039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6B901EC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1BB593C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40" w:type="dxa"/>
            <w:vAlign w:val="center"/>
          </w:tcPr>
          <w:p w14:paraId="6B67E04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1085BE0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44" w:type="dxa"/>
            <w:vAlign w:val="center"/>
          </w:tcPr>
          <w:p w14:paraId="36DE292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586C6B9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2086B77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7" w:type="dxa"/>
            <w:vAlign w:val="center"/>
          </w:tcPr>
          <w:p w14:paraId="52B0F1B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1170E98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B128E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BB3771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72AC0BA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51C903D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40" w:type="dxa"/>
            <w:vAlign w:val="center"/>
          </w:tcPr>
          <w:p w14:paraId="64B2BFA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4A05CEF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44" w:type="dxa"/>
            <w:vAlign w:val="center"/>
          </w:tcPr>
          <w:p w14:paraId="00BA2E3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7DCD5F9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543BC31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7" w:type="dxa"/>
            <w:vAlign w:val="center"/>
          </w:tcPr>
          <w:p w14:paraId="4EC3CD5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6FC6617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4C1C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B4C7D3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71C409D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224E236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40" w:type="dxa"/>
            <w:vAlign w:val="center"/>
          </w:tcPr>
          <w:p w14:paraId="07C3D90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5A9D9F1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44" w:type="dxa"/>
            <w:vAlign w:val="center"/>
          </w:tcPr>
          <w:p w14:paraId="125DDC1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30C3463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510537A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7" w:type="dxa"/>
            <w:vAlign w:val="center"/>
          </w:tcPr>
          <w:p w14:paraId="217BB60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77AD3C1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D43B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4194871">
            <w:pPr>
              <w:spacing w:line="440" w:lineRule="exact"/>
              <w:jc w:val="center"/>
              <w:rPr>
                <w:rFonts w:hint="eastAsia" w:ascii="仿宋_GB2312" w:hAnsi="仿宋_GB2312" w:eastAsia="仿宋_GB2312" w:cs="仿宋_GB2312"/>
                <w:color w:val="auto"/>
                <w:sz w:val="30"/>
                <w:szCs w:val="30"/>
                <w:highlight w:val="none"/>
              </w:rPr>
            </w:pPr>
          </w:p>
        </w:tc>
        <w:tc>
          <w:tcPr>
            <w:tcW w:w="1276" w:type="dxa"/>
            <w:vAlign w:val="center"/>
          </w:tcPr>
          <w:p w14:paraId="1BD5AC47">
            <w:pPr>
              <w:spacing w:line="440" w:lineRule="exact"/>
              <w:jc w:val="center"/>
              <w:rPr>
                <w:rFonts w:hint="eastAsia" w:ascii="仿宋_GB2312" w:hAnsi="仿宋_GB2312" w:eastAsia="仿宋_GB2312" w:cs="仿宋_GB2312"/>
                <w:color w:val="auto"/>
                <w:sz w:val="30"/>
                <w:szCs w:val="30"/>
                <w:highlight w:val="none"/>
              </w:rPr>
            </w:pPr>
          </w:p>
        </w:tc>
        <w:tc>
          <w:tcPr>
            <w:tcW w:w="1418" w:type="dxa"/>
            <w:vAlign w:val="center"/>
          </w:tcPr>
          <w:p w14:paraId="5C02A517">
            <w:pPr>
              <w:spacing w:line="440" w:lineRule="exact"/>
              <w:jc w:val="center"/>
              <w:rPr>
                <w:rFonts w:hint="eastAsia" w:ascii="仿宋_GB2312" w:hAnsi="仿宋_GB2312" w:eastAsia="仿宋_GB2312" w:cs="仿宋_GB2312"/>
                <w:color w:val="auto"/>
                <w:sz w:val="30"/>
                <w:szCs w:val="30"/>
                <w:highlight w:val="none"/>
              </w:rPr>
            </w:pPr>
          </w:p>
        </w:tc>
        <w:tc>
          <w:tcPr>
            <w:tcW w:w="940" w:type="dxa"/>
            <w:vAlign w:val="center"/>
          </w:tcPr>
          <w:p w14:paraId="4B3FFF44">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040DC1FA">
            <w:pPr>
              <w:spacing w:line="440" w:lineRule="exact"/>
              <w:jc w:val="center"/>
              <w:rPr>
                <w:rFonts w:hint="eastAsia" w:ascii="仿宋_GB2312" w:hAnsi="仿宋_GB2312" w:eastAsia="仿宋_GB2312" w:cs="仿宋_GB2312"/>
                <w:color w:val="auto"/>
                <w:sz w:val="30"/>
                <w:szCs w:val="30"/>
                <w:highlight w:val="none"/>
              </w:rPr>
            </w:pPr>
          </w:p>
        </w:tc>
        <w:tc>
          <w:tcPr>
            <w:tcW w:w="1044" w:type="dxa"/>
            <w:vAlign w:val="center"/>
          </w:tcPr>
          <w:p w14:paraId="73FAEA7C">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2CDF06AE">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4F9CCF8E">
            <w:pPr>
              <w:spacing w:line="440" w:lineRule="exact"/>
              <w:jc w:val="center"/>
              <w:rPr>
                <w:rFonts w:hint="eastAsia" w:ascii="仿宋_GB2312" w:hAnsi="仿宋_GB2312" w:eastAsia="仿宋_GB2312" w:cs="仿宋_GB2312"/>
                <w:color w:val="auto"/>
                <w:sz w:val="30"/>
                <w:szCs w:val="30"/>
                <w:highlight w:val="none"/>
              </w:rPr>
            </w:pPr>
          </w:p>
        </w:tc>
        <w:tc>
          <w:tcPr>
            <w:tcW w:w="1487" w:type="dxa"/>
            <w:vAlign w:val="center"/>
          </w:tcPr>
          <w:p w14:paraId="16FE0C01">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1C6BEB00">
            <w:pPr>
              <w:spacing w:line="440" w:lineRule="exact"/>
              <w:jc w:val="center"/>
              <w:rPr>
                <w:rFonts w:hint="eastAsia" w:ascii="仿宋_GB2312" w:hAnsi="仿宋_GB2312" w:eastAsia="仿宋_GB2312" w:cs="仿宋_GB2312"/>
                <w:color w:val="auto"/>
                <w:sz w:val="30"/>
                <w:szCs w:val="30"/>
                <w:highlight w:val="none"/>
              </w:rPr>
            </w:pPr>
          </w:p>
        </w:tc>
      </w:tr>
      <w:tr w14:paraId="753D4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AFDFA7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4A6324E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2E2D8A4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40" w:type="dxa"/>
            <w:vAlign w:val="center"/>
          </w:tcPr>
          <w:p w14:paraId="7A6399C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0F9305D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44" w:type="dxa"/>
            <w:vAlign w:val="center"/>
          </w:tcPr>
          <w:p w14:paraId="6510D15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741D3B3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vAlign w:val="center"/>
          </w:tcPr>
          <w:p w14:paraId="2A77617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7" w:type="dxa"/>
            <w:vAlign w:val="center"/>
          </w:tcPr>
          <w:p w14:paraId="36C4291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92" w:type="dxa"/>
            <w:vAlign w:val="center"/>
          </w:tcPr>
          <w:p w14:paraId="6A76F7D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882DF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7E414EE5">
            <w:pPr>
              <w:spacing w:line="440" w:lineRule="exact"/>
              <w:jc w:val="center"/>
              <w:rPr>
                <w:rFonts w:hint="eastAsia" w:ascii="仿宋_GB2312" w:hAnsi="仿宋_GB2312" w:eastAsia="仿宋_GB2312" w:cs="仿宋_GB2312"/>
                <w:color w:val="auto"/>
                <w:sz w:val="30"/>
                <w:szCs w:val="30"/>
                <w:highlight w:val="none"/>
              </w:rPr>
            </w:pPr>
          </w:p>
        </w:tc>
        <w:tc>
          <w:tcPr>
            <w:tcW w:w="1276" w:type="dxa"/>
            <w:vAlign w:val="center"/>
          </w:tcPr>
          <w:p w14:paraId="3A1EC05E">
            <w:pPr>
              <w:spacing w:line="440" w:lineRule="exact"/>
              <w:jc w:val="center"/>
              <w:rPr>
                <w:rFonts w:hint="eastAsia" w:ascii="仿宋_GB2312" w:hAnsi="仿宋_GB2312" w:eastAsia="仿宋_GB2312" w:cs="仿宋_GB2312"/>
                <w:color w:val="auto"/>
                <w:sz w:val="30"/>
                <w:szCs w:val="30"/>
                <w:highlight w:val="none"/>
              </w:rPr>
            </w:pPr>
          </w:p>
        </w:tc>
        <w:tc>
          <w:tcPr>
            <w:tcW w:w="1418" w:type="dxa"/>
            <w:vAlign w:val="center"/>
          </w:tcPr>
          <w:p w14:paraId="14A8DEDC">
            <w:pPr>
              <w:spacing w:line="440" w:lineRule="exact"/>
              <w:jc w:val="center"/>
              <w:rPr>
                <w:rFonts w:hint="eastAsia" w:ascii="仿宋_GB2312" w:hAnsi="仿宋_GB2312" w:eastAsia="仿宋_GB2312" w:cs="仿宋_GB2312"/>
                <w:color w:val="auto"/>
                <w:sz w:val="30"/>
                <w:szCs w:val="30"/>
                <w:highlight w:val="none"/>
              </w:rPr>
            </w:pPr>
          </w:p>
        </w:tc>
        <w:tc>
          <w:tcPr>
            <w:tcW w:w="940" w:type="dxa"/>
            <w:vAlign w:val="center"/>
          </w:tcPr>
          <w:p w14:paraId="5A06CDF0">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3A683455">
            <w:pPr>
              <w:spacing w:line="440" w:lineRule="exact"/>
              <w:jc w:val="center"/>
              <w:rPr>
                <w:rFonts w:hint="eastAsia" w:ascii="仿宋_GB2312" w:hAnsi="仿宋_GB2312" w:eastAsia="仿宋_GB2312" w:cs="仿宋_GB2312"/>
                <w:color w:val="auto"/>
                <w:sz w:val="30"/>
                <w:szCs w:val="30"/>
                <w:highlight w:val="none"/>
              </w:rPr>
            </w:pPr>
          </w:p>
        </w:tc>
        <w:tc>
          <w:tcPr>
            <w:tcW w:w="1044" w:type="dxa"/>
            <w:vAlign w:val="center"/>
          </w:tcPr>
          <w:p w14:paraId="125A845D">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3170786F">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7A0287DB">
            <w:pPr>
              <w:spacing w:line="440" w:lineRule="exact"/>
              <w:jc w:val="center"/>
              <w:rPr>
                <w:rFonts w:hint="eastAsia" w:ascii="仿宋_GB2312" w:hAnsi="仿宋_GB2312" w:eastAsia="仿宋_GB2312" w:cs="仿宋_GB2312"/>
                <w:color w:val="auto"/>
                <w:sz w:val="30"/>
                <w:szCs w:val="30"/>
                <w:highlight w:val="none"/>
              </w:rPr>
            </w:pPr>
          </w:p>
        </w:tc>
        <w:tc>
          <w:tcPr>
            <w:tcW w:w="1487" w:type="dxa"/>
            <w:vAlign w:val="center"/>
          </w:tcPr>
          <w:p w14:paraId="198E3D8D">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1C367C01">
            <w:pPr>
              <w:spacing w:line="440" w:lineRule="exact"/>
              <w:jc w:val="center"/>
              <w:rPr>
                <w:rFonts w:hint="eastAsia" w:ascii="仿宋_GB2312" w:hAnsi="仿宋_GB2312" w:eastAsia="仿宋_GB2312" w:cs="仿宋_GB2312"/>
                <w:color w:val="auto"/>
                <w:sz w:val="30"/>
                <w:szCs w:val="30"/>
                <w:highlight w:val="none"/>
              </w:rPr>
            </w:pPr>
          </w:p>
        </w:tc>
      </w:tr>
      <w:tr w14:paraId="6897AB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404DCBF">
            <w:pPr>
              <w:spacing w:line="440" w:lineRule="exact"/>
              <w:jc w:val="center"/>
              <w:rPr>
                <w:rFonts w:hint="eastAsia" w:ascii="仿宋_GB2312" w:hAnsi="仿宋_GB2312" w:eastAsia="仿宋_GB2312" w:cs="仿宋_GB2312"/>
                <w:color w:val="auto"/>
                <w:sz w:val="30"/>
                <w:szCs w:val="30"/>
                <w:highlight w:val="none"/>
              </w:rPr>
            </w:pPr>
          </w:p>
        </w:tc>
        <w:tc>
          <w:tcPr>
            <w:tcW w:w="1276" w:type="dxa"/>
            <w:vAlign w:val="center"/>
          </w:tcPr>
          <w:p w14:paraId="269C8669">
            <w:pPr>
              <w:spacing w:line="440" w:lineRule="exact"/>
              <w:jc w:val="center"/>
              <w:rPr>
                <w:rFonts w:hint="eastAsia" w:ascii="仿宋_GB2312" w:hAnsi="仿宋_GB2312" w:eastAsia="仿宋_GB2312" w:cs="仿宋_GB2312"/>
                <w:color w:val="auto"/>
                <w:sz w:val="30"/>
                <w:szCs w:val="30"/>
                <w:highlight w:val="none"/>
              </w:rPr>
            </w:pPr>
          </w:p>
        </w:tc>
        <w:tc>
          <w:tcPr>
            <w:tcW w:w="1418" w:type="dxa"/>
            <w:vAlign w:val="center"/>
          </w:tcPr>
          <w:p w14:paraId="128201B1">
            <w:pPr>
              <w:spacing w:line="440" w:lineRule="exact"/>
              <w:jc w:val="center"/>
              <w:rPr>
                <w:rFonts w:hint="eastAsia" w:ascii="仿宋_GB2312" w:hAnsi="仿宋_GB2312" w:eastAsia="仿宋_GB2312" w:cs="仿宋_GB2312"/>
                <w:color w:val="auto"/>
                <w:sz w:val="30"/>
                <w:szCs w:val="30"/>
                <w:highlight w:val="none"/>
              </w:rPr>
            </w:pPr>
          </w:p>
        </w:tc>
        <w:tc>
          <w:tcPr>
            <w:tcW w:w="940" w:type="dxa"/>
            <w:vAlign w:val="center"/>
          </w:tcPr>
          <w:p w14:paraId="48AFE523">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2226906D">
            <w:pPr>
              <w:spacing w:line="440" w:lineRule="exact"/>
              <w:jc w:val="center"/>
              <w:rPr>
                <w:rFonts w:hint="eastAsia" w:ascii="仿宋_GB2312" w:hAnsi="仿宋_GB2312" w:eastAsia="仿宋_GB2312" w:cs="仿宋_GB2312"/>
                <w:color w:val="auto"/>
                <w:sz w:val="30"/>
                <w:szCs w:val="30"/>
                <w:highlight w:val="none"/>
              </w:rPr>
            </w:pPr>
          </w:p>
        </w:tc>
        <w:tc>
          <w:tcPr>
            <w:tcW w:w="1044" w:type="dxa"/>
            <w:vAlign w:val="center"/>
          </w:tcPr>
          <w:p w14:paraId="221112B2">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120E0C37">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058722B5">
            <w:pPr>
              <w:spacing w:line="440" w:lineRule="exact"/>
              <w:jc w:val="center"/>
              <w:rPr>
                <w:rFonts w:hint="eastAsia" w:ascii="仿宋_GB2312" w:hAnsi="仿宋_GB2312" w:eastAsia="仿宋_GB2312" w:cs="仿宋_GB2312"/>
                <w:color w:val="auto"/>
                <w:sz w:val="30"/>
                <w:szCs w:val="30"/>
                <w:highlight w:val="none"/>
              </w:rPr>
            </w:pPr>
          </w:p>
        </w:tc>
        <w:tc>
          <w:tcPr>
            <w:tcW w:w="1487" w:type="dxa"/>
            <w:vAlign w:val="center"/>
          </w:tcPr>
          <w:p w14:paraId="20443FFC">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6DD6E8A4">
            <w:pPr>
              <w:spacing w:line="440" w:lineRule="exact"/>
              <w:jc w:val="center"/>
              <w:rPr>
                <w:rFonts w:hint="eastAsia" w:ascii="仿宋_GB2312" w:hAnsi="仿宋_GB2312" w:eastAsia="仿宋_GB2312" w:cs="仿宋_GB2312"/>
                <w:color w:val="auto"/>
                <w:sz w:val="30"/>
                <w:szCs w:val="30"/>
                <w:highlight w:val="none"/>
              </w:rPr>
            </w:pPr>
          </w:p>
        </w:tc>
      </w:tr>
      <w:tr w14:paraId="6D4E47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E388457">
            <w:pPr>
              <w:spacing w:line="440" w:lineRule="exact"/>
              <w:jc w:val="center"/>
              <w:rPr>
                <w:rFonts w:hint="eastAsia" w:ascii="仿宋_GB2312" w:hAnsi="仿宋_GB2312" w:eastAsia="仿宋_GB2312" w:cs="仿宋_GB2312"/>
                <w:color w:val="auto"/>
                <w:sz w:val="30"/>
                <w:szCs w:val="30"/>
                <w:highlight w:val="none"/>
              </w:rPr>
            </w:pPr>
          </w:p>
        </w:tc>
        <w:tc>
          <w:tcPr>
            <w:tcW w:w="1276" w:type="dxa"/>
            <w:vAlign w:val="center"/>
          </w:tcPr>
          <w:p w14:paraId="1471D103">
            <w:pPr>
              <w:spacing w:line="440" w:lineRule="exact"/>
              <w:jc w:val="center"/>
              <w:rPr>
                <w:rFonts w:hint="eastAsia" w:ascii="仿宋_GB2312" w:hAnsi="仿宋_GB2312" w:eastAsia="仿宋_GB2312" w:cs="仿宋_GB2312"/>
                <w:color w:val="auto"/>
                <w:sz w:val="30"/>
                <w:szCs w:val="30"/>
                <w:highlight w:val="none"/>
              </w:rPr>
            </w:pPr>
          </w:p>
        </w:tc>
        <w:tc>
          <w:tcPr>
            <w:tcW w:w="1418" w:type="dxa"/>
            <w:vAlign w:val="center"/>
          </w:tcPr>
          <w:p w14:paraId="442499EB">
            <w:pPr>
              <w:spacing w:line="440" w:lineRule="exact"/>
              <w:jc w:val="center"/>
              <w:rPr>
                <w:rFonts w:hint="eastAsia" w:ascii="仿宋_GB2312" w:hAnsi="仿宋_GB2312" w:eastAsia="仿宋_GB2312" w:cs="仿宋_GB2312"/>
                <w:color w:val="auto"/>
                <w:sz w:val="30"/>
                <w:szCs w:val="30"/>
                <w:highlight w:val="none"/>
              </w:rPr>
            </w:pPr>
          </w:p>
        </w:tc>
        <w:tc>
          <w:tcPr>
            <w:tcW w:w="940" w:type="dxa"/>
            <w:vAlign w:val="center"/>
          </w:tcPr>
          <w:p w14:paraId="41A4279F">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12D3D371">
            <w:pPr>
              <w:spacing w:line="440" w:lineRule="exact"/>
              <w:jc w:val="center"/>
              <w:rPr>
                <w:rFonts w:hint="eastAsia" w:ascii="仿宋_GB2312" w:hAnsi="仿宋_GB2312" w:eastAsia="仿宋_GB2312" w:cs="仿宋_GB2312"/>
                <w:color w:val="auto"/>
                <w:sz w:val="30"/>
                <w:szCs w:val="30"/>
                <w:highlight w:val="none"/>
              </w:rPr>
            </w:pPr>
          </w:p>
        </w:tc>
        <w:tc>
          <w:tcPr>
            <w:tcW w:w="1044" w:type="dxa"/>
            <w:vAlign w:val="center"/>
          </w:tcPr>
          <w:p w14:paraId="161E16F1">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50DE331C">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0A9875FA">
            <w:pPr>
              <w:spacing w:line="440" w:lineRule="exact"/>
              <w:jc w:val="center"/>
              <w:rPr>
                <w:rFonts w:hint="eastAsia" w:ascii="仿宋_GB2312" w:hAnsi="仿宋_GB2312" w:eastAsia="仿宋_GB2312" w:cs="仿宋_GB2312"/>
                <w:color w:val="auto"/>
                <w:sz w:val="30"/>
                <w:szCs w:val="30"/>
                <w:highlight w:val="none"/>
              </w:rPr>
            </w:pPr>
          </w:p>
        </w:tc>
        <w:tc>
          <w:tcPr>
            <w:tcW w:w="1487" w:type="dxa"/>
            <w:vAlign w:val="center"/>
          </w:tcPr>
          <w:p w14:paraId="062CF8F4">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643E99FF">
            <w:pPr>
              <w:spacing w:line="440" w:lineRule="exact"/>
              <w:jc w:val="center"/>
              <w:rPr>
                <w:rFonts w:hint="eastAsia" w:ascii="仿宋_GB2312" w:hAnsi="仿宋_GB2312" w:eastAsia="仿宋_GB2312" w:cs="仿宋_GB2312"/>
                <w:color w:val="auto"/>
                <w:sz w:val="30"/>
                <w:szCs w:val="30"/>
                <w:highlight w:val="none"/>
              </w:rPr>
            </w:pPr>
          </w:p>
        </w:tc>
      </w:tr>
      <w:tr w14:paraId="11A5A6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099BCFC">
            <w:pPr>
              <w:spacing w:line="440" w:lineRule="exact"/>
              <w:jc w:val="center"/>
              <w:rPr>
                <w:rFonts w:hint="eastAsia" w:ascii="仿宋_GB2312" w:hAnsi="仿宋_GB2312" w:eastAsia="仿宋_GB2312" w:cs="仿宋_GB2312"/>
                <w:color w:val="auto"/>
                <w:sz w:val="30"/>
                <w:szCs w:val="30"/>
                <w:highlight w:val="none"/>
              </w:rPr>
            </w:pPr>
          </w:p>
        </w:tc>
        <w:tc>
          <w:tcPr>
            <w:tcW w:w="1276" w:type="dxa"/>
            <w:vAlign w:val="center"/>
          </w:tcPr>
          <w:p w14:paraId="5E9B0FA1">
            <w:pPr>
              <w:spacing w:line="440" w:lineRule="exact"/>
              <w:jc w:val="center"/>
              <w:rPr>
                <w:rFonts w:hint="eastAsia" w:ascii="仿宋_GB2312" w:hAnsi="仿宋_GB2312" w:eastAsia="仿宋_GB2312" w:cs="仿宋_GB2312"/>
                <w:color w:val="auto"/>
                <w:sz w:val="30"/>
                <w:szCs w:val="30"/>
                <w:highlight w:val="none"/>
              </w:rPr>
            </w:pPr>
          </w:p>
        </w:tc>
        <w:tc>
          <w:tcPr>
            <w:tcW w:w="1418" w:type="dxa"/>
            <w:vAlign w:val="center"/>
          </w:tcPr>
          <w:p w14:paraId="774ECA7F">
            <w:pPr>
              <w:spacing w:line="440" w:lineRule="exact"/>
              <w:jc w:val="center"/>
              <w:rPr>
                <w:rFonts w:hint="eastAsia" w:ascii="仿宋_GB2312" w:hAnsi="仿宋_GB2312" w:eastAsia="仿宋_GB2312" w:cs="仿宋_GB2312"/>
                <w:color w:val="auto"/>
                <w:sz w:val="30"/>
                <w:szCs w:val="30"/>
                <w:highlight w:val="none"/>
              </w:rPr>
            </w:pPr>
          </w:p>
        </w:tc>
        <w:tc>
          <w:tcPr>
            <w:tcW w:w="940" w:type="dxa"/>
            <w:vAlign w:val="center"/>
          </w:tcPr>
          <w:p w14:paraId="532BC5BC">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2050D081">
            <w:pPr>
              <w:spacing w:line="440" w:lineRule="exact"/>
              <w:jc w:val="center"/>
              <w:rPr>
                <w:rFonts w:hint="eastAsia" w:ascii="仿宋_GB2312" w:hAnsi="仿宋_GB2312" w:eastAsia="仿宋_GB2312" w:cs="仿宋_GB2312"/>
                <w:color w:val="auto"/>
                <w:sz w:val="30"/>
                <w:szCs w:val="30"/>
                <w:highlight w:val="none"/>
              </w:rPr>
            </w:pPr>
          </w:p>
        </w:tc>
        <w:tc>
          <w:tcPr>
            <w:tcW w:w="1044" w:type="dxa"/>
            <w:vAlign w:val="center"/>
          </w:tcPr>
          <w:p w14:paraId="749D78BD">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27F40437">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2D8F03E9">
            <w:pPr>
              <w:spacing w:line="440" w:lineRule="exact"/>
              <w:jc w:val="center"/>
              <w:rPr>
                <w:rFonts w:hint="eastAsia" w:ascii="仿宋_GB2312" w:hAnsi="仿宋_GB2312" w:eastAsia="仿宋_GB2312" w:cs="仿宋_GB2312"/>
                <w:color w:val="auto"/>
                <w:sz w:val="30"/>
                <w:szCs w:val="30"/>
                <w:highlight w:val="none"/>
              </w:rPr>
            </w:pPr>
          </w:p>
        </w:tc>
        <w:tc>
          <w:tcPr>
            <w:tcW w:w="1487" w:type="dxa"/>
            <w:vAlign w:val="center"/>
          </w:tcPr>
          <w:p w14:paraId="2CDDC659">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780CF312">
            <w:pPr>
              <w:spacing w:line="440" w:lineRule="exact"/>
              <w:jc w:val="center"/>
              <w:rPr>
                <w:rFonts w:hint="eastAsia" w:ascii="仿宋_GB2312" w:hAnsi="仿宋_GB2312" w:eastAsia="仿宋_GB2312" w:cs="仿宋_GB2312"/>
                <w:color w:val="auto"/>
                <w:sz w:val="30"/>
                <w:szCs w:val="30"/>
                <w:highlight w:val="none"/>
              </w:rPr>
            </w:pPr>
          </w:p>
        </w:tc>
      </w:tr>
      <w:tr w14:paraId="2ED858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1165CC1">
            <w:pPr>
              <w:spacing w:line="440" w:lineRule="exact"/>
              <w:jc w:val="center"/>
              <w:rPr>
                <w:rFonts w:hint="eastAsia" w:ascii="仿宋_GB2312" w:hAnsi="仿宋_GB2312" w:eastAsia="仿宋_GB2312" w:cs="仿宋_GB2312"/>
                <w:color w:val="auto"/>
                <w:sz w:val="30"/>
                <w:szCs w:val="30"/>
                <w:highlight w:val="none"/>
              </w:rPr>
            </w:pPr>
          </w:p>
        </w:tc>
        <w:tc>
          <w:tcPr>
            <w:tcW w:w="1276" w:type="dxa"/>
            <w:vAlign w:val="center"/>
          </w:tcPr>
          <w:p w14:paraId="11EB9B37">
            <w:pPr>
              <w:spacing w:line="440" w:lineRule="exact"/>
              <w:jc w:val="center"/>
              <w:rPr>
                <w:rFonts w:hint="eastAsia" w:ascii="仿宋_GB2312" w:hAnsi="仿宋_GB2312" w:eastAsia="仿宋_GB2312" w:cs="仿宋_GB2312"/>
                <w:color w:val="auto"/>
                <w:sz w:val="30"/>
                <w:szCs w:val="30"/>
                <w:highlight w:val="none"/>
              </w:rPr>
            </w:pPr>
          </w:p>
        </w:tc>
        <w:tc>
          <w:tcPr>
            <w:tcW w:w="1418" w:type="dxa"/>
            <w:vAlign w:val="center"/>
          </w:tcPr>
          <w:p w14:paraId="5B8B4D0B">
            <w:pPr>
              <w:spacing w:line="440" w:lineRule="exact"/>
              <w:jc w:val="center"/>
              <w:rPr>
                <w:rFonts w:hint="eastAsia" w:ascii="仿宋_GB2312" w:hAnsi="仿宋_GB2312" w:eastAsia="仿宋_GB2312" w:cs="仿宋_GB2312"/>
                <w:color w:val="auto"/>
                <w:sz w:val="30"/>
                <w:szCs w:val="30"/>
                <w:highlight w:val="none"/>
              </w:rPr>
            </w:pPr>
          </w:p>
        </w:tc>
        <w:tc>
          <w:tcPr>
            <w:tcW w:w="940" w:type="dxa"/>
            <w:vAlign w:val="center"/>
          </w:tcPr>
          <w:p w14:paraId="26541E5A">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204D7BFD">
            <w:pPr>
              <w:spacing w:line="440" w:lineRule="exact"/>
              <w:jc w:val="center"/>
              <w:rPr>
                <w:rFonts w:hint="eastAsia" w:ascii="仿宋_GB2312" w:hAnsi="仿宋_GB2312" w:eastAsia="仿宋_GB2312" w:cs="仿宋_GB2312"/>
                <w:color w:val="auto"/>
                <w:sz w:val="30"/>
                <w:szCs w:val="30"/>
                <w:highlight w:val="none"/>
              </w:rPr>
            </w:pPr>
          </w:p>
        </w:tc>
        <w:tc>
          <w:tcPr>
            <w:tcW w:w="1044" w:type="dxa"/>
            <w:vAlign w:val="center"/>
          </w:tcPr>
          <w:p w14:paraId="54BE56D4">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22768E98">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4BCCF569">
            <w:pPr>
              <w:spacing w:line="440" w:lineRule="exact"/>
              <w:jc w:val="center"/>
              <w:rPr>
                <w:rFonts w:hint="eastAsia" w:ascii="仿宋_GB2312" w:hAnsi="仿宋_GB2312" w:eastAsia="仿宋_GB2312" w:cs="仿宋_GB2312"/>
                <w:color w:val="auto"/>
                <w:sz w:val="30"/>
                <w:szCs w:val="30"/>
                <w:highlight w:val="none"/>
              </w:rPr>
            </w:pPr>
          </w:p>
        </w:tc>
        <w:tc>
          <w:tcPr>
            <w:tcW w:w="1487" w:type="dxa"/>
            <w:vAlign w:val="center"/>
          </w:tcPr>
          <w:p w14:paraId="3323EE5C">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12FF5B2C">
            <w:pPr>
              <w:spacing w:line="440" w:lineRule="exact"/>
              <w:jc w:val="center"/>
              <w:rPr>
                <w:rFonts w:hint="eastAsia" w:ascii="仿宋_GB2312" w:hAnsi="仿宋_GB2312" w:eastAsia="仿宋_GB2312" w:cs="仿宋_GB2312"/>
                <w:color w:val="auto"/>
                <w:sz w:val="30"/>
                <w:szCs w:val="30"/>
                <w:highlight w:val="none"/>
              </w:rPr>
            </w:pPr>
          </w:p>
        </w:tc>
      </w:tr>
      <w:tr w14:paraId="5FCE7D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2056CEF">
            <w:pPr>
              <w:spacing w:line="440" w:lineRule="exact"/>
              <w:jc w:val="center"/>
              <w:rPr>
                <w:rFonts w:hint="eastAsia" w:ascii="仿宋_GB2312" w:hAnsi="仿宋_GB2312" w:eastAsia="仿宋_GB2312" w:cs="仿宋_GB2312"/>
                <w:color w:val="auto"/>
                <w:sz w:val="30"/>
                <w:szCs w:val="30"/>
                <w:highlight w:val="none"/>
              </w:rPr>
            </w:pPr>
          </w:p>
        </w:tc>
        <w:tc>
          <w:tcPr>
            <w:tcW w:w="1276" w:type="dxa"/>
            <w:vAlign w:val="center"/>
          </w:tcPr>
          <w:p w14:paraId="363C918B">
            <w:pPr>
              <w:spacing w:line="440" w:lineRule="exact"/>
              <w:jc w:val="center"/>
              <w:rPr>
                <w:rFonts w:hint="eastAsia" w:ascii="仿宋_GB2312" w:hAnsi="仿宋_GB2312" w:eastAsia="仿宋_GB2312" w:cs="仿宋_GB2312"/>
                <w:color w:val="auto"/>
                <w:sz w:val="30"/>
                <w:szCs w:val="30"/>
                <w:highlight w:val="none"/>
              </w:rPr>
            </w:pPr>
          </w:p>
        </w:tc>
        <w:tc>
          <w:tcPr>
            <w:tcW w:w="1418" w:type="dxa"/>
            <w:vAlign w:val="center"/>
          </w:tcPr>
          <w:p w14:paraId="4D6D2B95">
            <w:pPr>
              <w:spacing w:line="440" w:lineRule="exact"/>
              <w:jc w:val="center"/>
              <w:rPr>
                <w:rFonts w:hint="eastAsia" w:ascii="仿宋_GB2312" w:hAnsi="仿宋_GB2312" w:eastAsia="仿宋_GB2312" w:cs="仿宋_GB2312"/>
                <w:color w:val="auto"/>
                <w:sz w:val="30"/>
                <w:szCs w:val="30"/>
                <w:highlight w:val="none"/>
              </w:rPr>
            </w:pPr>
          </w:p>
        </w:tc>
        <w:tc>
          <w:tcPr>
            <w:tcW w:w="940" w:type="dxa"/>
            <w:vAlign w:val="center"/>
          </w:tcPr>
          <w:p w14:paraId="4A606DA1">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250B7A9D">
            <w:pPr>
              <w:spacing w:line="440" w:lineRule="exact"/>
              <w:jc w:val="center"/>
              <w:rPr>
                <w:rFonts w:hint="eastAsia" w:ascii="仿宋_GB2312" w:hAnsi="仿宋_GB2312" w:eastAsia="仿宋_GB2312" w:cs="仿宋_GB2312"/>
                <w:color w:val="auto"/>
                <w:sz w:val="30"/>
                <w:szCs w:val="30"/>
                <w:highlight w:val="none"/>
              </w:rPr>
            </w:pPr>
          </w:p>
        </w:tc>
        <w:tc>
          <w:tcPr>
            <w:tcW w:w="1044" w:type="dxa"/>
            <w:vAlign w:val="center"/>
          </w:tcPr>
          <w:p w14:paraId="178A614E">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572F9087">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3105B2CA">
            <w:pPr>
              <w:spacing w:line="440" w:lineRule="exact"/>
              <w:jc w:val="center"/>
              <w:rPr>
                <w:rFonts w:hint="eastAsia" w:ascii="仿宋_GB2312" w:hAnsi="仿宋_GB2312" w:eastAsia="仿宋_GB2312" w:cs="仿宋_GB2312"/>
                <w:color w:val="auto"/>
                <w:sz w:val="30"/>
                <w:szCs w:val="30"/>
                <w:highlight w:val="none"/>
              </w:rPr>
            </w:pPr>
          </w:p>
        </w:tc>
        <w:tc>
          <w:tcPr>
            <w:tcW w:w="1487" w:type="dxa"/>
            <w:vAlign w:val="center"/>
          </w:tcPr>
          <w:p w14:paraId="3345DBAA">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23585832">
            <w:pPr>
              <w:spacing w:line="440" w:lineRule="exact"/>
              <w:jc w:val="center"/>
              <w:rPr>
                <w:rFonts w:hint="eastAsia" w:ascii="仿宋_GB2312" w:hAnsi="仿宋_GB2312" w:eastAsia="仿宋_GB2312" w:cs="仿宋_GB2312"/>
                <w:color w:val="auto"/>
                <w:sz w:val="30"/>
                <w:szCs w:val="30"/>
                <w:highlight w:val="none"/>
              </w:rPr>
            </w:pPr>
          </w:p>
        </w:tc>
      </w:tr>
      <w:tr w14:paraId="1AC0A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7D15B28">
            <w:pPr>
              <w:spacing w:line="440" w:lineRule="exact"/>
              <w:jc w:val="center"/>
              <w:rPr>
                <w:rFonts w:hint="eastAsia" w:ascii="仿宋_GB2312" w:hAnsi="仿宋_GB2312" w:eastAsia="仿宋_GB2312" w:cs="仿宋_GB2312"/>
                <w:color w:val="auto"/>
                <w:sz w:val="30"/>
                <w:szCs w:val="30"/>
                <w:highlight w:val="none"/>
              </w:rPr>
            </w:pPr>
          </w:p>
        </w:tc>
        <w:tc>
          <w:tcPr>
            <w:tcW w:w="1276" w:type="dxa"/>
            <w:vAlign w:val="center"/>
          </w:tcPr>
          <w:p w14:paraId="3F195AD1">
            <w:pPr>
              <w:spacing w:line="440" w:lineRule="exact"/>
              <w:jc w:val="center"/>
              <w:rPr>
                <w:rFonts w:hint="eastAsia" w:ascii="仿宋_GB2312" w:hAnsi="仿宋_GB2312" w:eastAsia="仿宋_GB2312" w:cs="仿宋_GB2312"/>
                <w:color w:val="auto"/>
                <w:sz w:val="30"/>
                <w:szCs w:val="30"/>
                <w:highlight w:val="none"/>
              </w:rPr>
            </w:pPr>
          </w:p>
        </w:tc>
        <w:tc>
          <w:tcPr>
            <w:tcW w:w="1418" w:type="dxa"/>
            <w:vAlign w:val="center"/>
          </w:tcPr>
          <w:p w14:paraId="5ED2AE5B">
            <w:pPr>
              <w:spacing w:line="440" w:lineRule="exact"/>
              <w:jc w:val="center"/>
              <w:rPr>
                <w:rFonts w:hint="eastAsia" w:ascii="仿宋_GB2312" w:hAnsi="仿宋_GB2312" w:eastAsia="仿宋_GB2312" w:cs="仿宋_GB2312"/>
                <w:color w:val="auto"/>
                <w:sz w:val="30"/>
                <w:szCs w:val="30"/>
                <w:highlight w:val="none"/>
              </w:rPr>
            </w:pPr>
          </w:p>
        </w:tc>
        <w:tc>
          <w:tcPr>
            <w:tcW w:w="940" w:type="dxa"/>
            <w:vAlign w:val="center"/>
          </w:tcPr>
          <w:p w14:paraId="3A99C98C">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459737A5">
            <w:pPr>
              <w:spacing w:line="440" w:lineRule="exact"/>
              <w:jc w:val="center"/>
              <w:rPr>
                <w:rFonts w:hint="eastAsia" w:ascii="仿宋_GB2312" w:hAnsi="仿宋_GB2312" w:eastAsia="仿宋_GB2312" w:cs="仿宋_GB2312"/>
                <w:color w:val="auto"/>
                <w:sz w:val="30"/>
                <w:szCs w:val="30"/>
                <w:highlight w:val="none"/>
              </w:rPr>
            </w:pPr>
          </w:p>
        </w:tc>
        <w:tc>
          <w:tcPr>
            <w:tcW w:w="1044" w:type="dxa"/>
            <w:vAlign w:val="center"/>
          </w:tcPr>
          <w:p w14:paraId="142ABC2C">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1BC2A31C">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7310F89A">
            <w:pPr>
              <w:spacing w:line="440" w:lineRule="exact"/>
              <w:jc w:val="center"/>
              <w:rPr>
                <w:rFonts w:hint="eastAsia" w:ascii="仿宋_GB2312" w:hAnsi="仿宋_GB2312" w:eastAsia="仿宋_GB2312" w:cs="仿宋_GB2312"/>
                <w:color w:val="auto"/>
                <w:sz w:val="30"/>
                <w:szCs w:val="30"/>
                <w:highlight w:val="none"/>
              </w:rPr>
            </w:pPr>
          </w:p>
        </w:tc>
        <w:tc>
          <w:tcPr>
            <w:tcW w:w="1487" w:type="dxa"/>
            <w:vAlign w:val="center"/>
          </w:tcPr>
          <w:p w14:paraId="2C241603">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226D8208">
            <w:pPr>
              <w:spacing w:line="440" w:lineRule="exact"/>
              <w:jc w:val="center"/>
              <w:rPr>
                <w:rFonts w:hint="eastAsia" w:ascii="仿宋_GB2312" w:hAnsi="仿宋_GB2312" w:eastAsia="仿宋_GB2312" w:cs="仿宋_GB2312"/>
                <w:color w:val="auto"/>
                <w:sz w:val="30"/>
                <w:szCs w:val="30"/>
                <w:highlight w:val="none"/>
              </w:rPr>
            </w:pPr>
          </w:p>
        </w:tc>
      </w:tr>
      <w:tr w14:paraId="07C70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15785B91">
            <w:pPr>
              <w:spacing w:line="440" w:lineRule="exact"/>
              <w:jc w:val="center"/>
              <w:rPr>
                <w:rFonts w:hint="eastAsia" w:ascii="仿宋_GB2312" w:hAnsi="仿宋_GB2312" w:eastAsia="仿宋_GB2312" w:cs="仿宋_GB2312"/>
                <w:color w:val="auto"/>
                <w:sz w:val="30"/>
                <w:szCs w:val="30"/>
                <w:highlight w:val="none"/>
              </w:rPr>
            </w:pPr>
          </w:p>
        </w:tc>
        <w:tc>
          <w:tcPr>
            <w:tcW w:w="1276" w:type="dxa"/>
            <w:vAlign w:val="center"/>
          </w:tcPr>
          <w:p w14:paraId="27CA6DC2">
            <w:pPr>
              <w:spacing w:line="440" w:lineRule="exact"/>
              <w:jc w:val="center"/>
              <w:rPr>
                <w:rFonts w:hint="eastAsia" w:ascii="仿宋_GB2312" w:hAnsi="仿宋_GB2312" w:eastAsia="仿宋_GB2312" w:cs="仿宋_GB2312"/>
                <w:color w:val="auto"/>
                <w:sz w:val="30"/>
                <w:szCs w:val="30"/>
                <w:highlight w:val="none"/>
              </w:rPr>
            </w:pPr>
          </w:p>
        </w:tc>
        <w:tc>
          <w:tcPr>
            <w:tcW w:w="1418" w:type="dxa"/>
            <w:vAlign w:val="center"/>
          </w:tcPr>
          <w:p w14:paraId="52B2B7C9">
            <w:pPr>
              <w:spacing w:line="440" w:lineRule="exact"/>
              <w:jc w:val="center"/>
              <w:rPr>
                <w:rFonts w:hint="eastAsia" w:ascii="仿宋_GB2312" w:hAnsi="仿宋_GB2312" w:eastAsia="仿宋_GB2312" w:cs="仿宋_GB2312"/>
                <w:color w:val="auto"/>
                <w:sz w:val="30"/>
                <w:szCs w:val="30"/>
                <w:highlight w:val="none"/>
              </w:rPr>
            </w:pPr>
          </w:p>
        </w:tc>
        <w:tc>
          <w:tcPr>
            <w:tcW w:w="940" w:type="dxa"/>
            <w:vAlign w:val="center"/>
          </w:tcPr>
          <w:p w14:paraId="1F48A749">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532DF3A7">
            <w:pPr>
              <w:spacing w:line="440" w:lineRule="exact"/>
              <w:jc w:val="center"/>
              <w:rPr>
                <w:rFonts w:hint="eastAsia" w:ascii="仿宋_GB2312" w:hAnsi="仿宋_GB2312" w:eastAsia="仿宋_GB2312" w:cs="仿宋_GB2312"/>
                <w:color w:val="auto"/>
                <w:sz w:val="30"/>
                <w:szCs w:val="30"/>
                <w:highlight w:val="none"/>
              </w:rPr>
            </w:pPr>
          </w:p>
        </w:tc>
        <w:tc>
          <w:tcPr>
            <w:tcW w:w="1044" w:type="dxa"/>
            <w:vAlign w:val="center"/>
          </w:tcPr>
          <w:p w14:paraId="297DE2BC">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1851691C">
            <w:pPr>
              <w:spacing w:line="440" w:lineRule="exact"/>
              <w:jc w:val="center"/>
              <w:rPr>
                <w:rFonts w:hint="eastAsia" w:ascii="仿宋_GB2312" w:hAnsi="仿宋_GB2312" w:eastAsia="仿宋_GB2312" w:cs="仿宋_GB2312"/>
                <w:color w:val="auto"/>
                <w:sz w:val="30"/>
                <w:szCs w:val="30"/>
                <w:highlight w:val="none"/>
              </w:rPr>
            </w:pPr>
          </w:p>
        </w:tc>
        <w:tc>
          <w:tcPr>
            <w:tcW w:w="851" w:type="dxa"/>
            <w:vAlign w:val="center"/>
          </w:tcPr>
          <w:p w14:paraId="16523AA2">
            <w:pPr>
              <w:spacing w:line="440" w:lineRule="exact"/>
              <w:jc w:val="center"/>
              <w:rPr>
                <w:rFonts w:hint="eastAsia" w:ascii="仿宋_GB2312" w:hAnsi="仿宋_GB2312" w:eastAsia="仿宋_GB2312" w:cs="仿宋_GB2312"/>
                <w:color w:val="auto"/>
                <w:sz w:val="30"/>
                <w:szCs w:val="30"/>
                <w:highlight w:val="none"/>
              </w:rPr>
            </w:pPr>
          </w:p>
        </w:tc>
        <w:tc>
          <w:tcPr>
            <w:tcW w:w="1487" w:type="dxa"/>
            <w:vAlign w:val="center"/>
          </w:tcPr>
          <w:p w14:paraId="4600A19C">
            <w:pPr>
              <w:spacing w:line="440" w:lineRule="exact"/>
              <w:jc w:val="center"/>
              <w:rPr>
                <w:rFonts w:hint="eastAsia" w:ascii="仿宋_GB2312" w:hAnsi="仿宋_GB2312" w:eastAsia="仿宋_GB2312" w:cs="仿宋_GB2312"/>
                <w:color w:val="auto"/>
                <w:sz w:val="30"/>
                <w:szCs w:val="30"/>
                <w:highlight w:val="none"/>
              </w:rPr>
            </w:pPr>
          </w:p>
        </w:tc>
        <w:tc>
          <w:tcPr>
            <w:tcW w:w="992" w:type="dxa"/>
            <w:vAlign w:val="center"/>
          </w:tcPr>
          <w:p w14:paraId="0DAC773A">
            <w:pPr>
              <w:spacing w:line="440" w:lineRule="exact"/>
              <w:jc w:val="center"/>
              <w:rPr>
                <w:rFonts w:hint="eastAsia" w:ascii="仿宋_GB2312" w:hAnsi="仿宋_GB2312" w:eastAsia="仿宋_GB2312" w:cs="仿宋_GB2312"/>
                <w:color w:val="auto"/>
                <w:sz w:val="30"/>
                <w:szCs w:val="30"/>
                <w:highlight w:val="none"/>
              </w:rPr>
            </w:pPr>
          </w:p>
        </w:tc>
      </w:tr>
    </w:tbl>
    <w:p w14:paraId="5222B6F7">
      <w:pPr>
        <w:spacing w:line="440" w:lineRule="exact"/>
        <w:rPr>
          <w:rFonts w:hint="eastAsia" w:ascii="仿宋_GB2312" w:hAnsi="仿宋_GB2312" w:eastAsia="仿宋_GB2312" w:cs="仿宋_GB2312"/>
          <w:color w:val="auto"/>
          <w:sz w:val="30"/>
          <w:szCs w:val="30"/>
          <w:highlight w:val="none"/>
        </w:rPr>
      </w:pPr>
    </w:p>
    <w:p w14:paraId="4A325D1F">
      <w:pPr>
        <w:spacing w:line="440" w:lineRule="exact"/>
        <w:outlineLvl w:val="9"/>
        <w:rPr>
          <w:rFonts w:hint="eastAsia" w:ascii="仿宋_GB2312" w:hAnsi="仿宋_GB2312" w:eastAsia="仿宋_GB2312" w:cs="仿宋_GB2312"/>
          <w:color w:val="auto"/>
          <w:sz w:val="30"/>
          <w:szCs w:val="30"/>
          <w:highlight w:val="none"/>
        </w:rPr>
      </w:pPr>
      <w:bookmarkStart w:id="1298" w:name="_Toc23744"/>
    </w:p>
    <w:p w14:paraId="1F39699B">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附</w:t>
      </w:r>
      <w:bookmarkStart w:id="1299" w:name="_Toc296503226"/>
      <w:bookmarkStart w:id="1300" w:name="_Toc296891266"/>
      <w:bookmarkStart w:id="1301" w:name="_Toc296347225"/>
      <w:bookmarkStart w:id="1302" w:name="_Toc296891054"/>
      <w:bookmarkStart w:id="1303" w:name="_Toc296346727"/>
      <w:bookmarkStart w:id="1304" w:name="_Toc296944565"/>
      <w:bookmarkStart w:id="1305" w:name="_Toc267261693"/>
      <w:r>
        <w:rPr>
          <w:rFonts w:hint="eastAsia" w:ascii="仿宋_GB2312" w:hAnsi="仿宋_GB2312" w:eastAsia="仿宋_GB2312" w:cs="仿宋_GB2312"/>
          <w:color w:val="auto"/>
          <w:sz w:val="30"/>
          <w:szCs w:val="30"/>
          <w:highlight w:val="none"/>
        </w:rPr>
        <w:t>件3：</w:t>
      </w:r>
      <w:bookmarkEnd w:id="1298"/>
      <w:bookmarkEnd w:id="1299"/>
      <w:bookmarkEnd w:id="1300"/>
      <w:bookmarkEnd w:id="1301"/>
      <w:bookmarkEnd w:id="1302"/>
      <w:bookmarkEnd w:id="1303"/>
      <w:bookmarkEnd w:id="1304"/>
      <w:bookmarkEnd w:id="1305"/>
      <w:r>
        <w:rPr>
          <w:rFonts w:hint="eastAsia" w:ascii="仿宋_GB2312" w:hAnsi="仿宋_GB2312" w:eastAsia="仿宋_GB2312" w:cs="仿宋_GB2312"/>
          <w:color w:val="auto"/>
          <w:sz w:val="30"/>
          <w:szCs w:val="30"/>
          <w:highlight w:val="none"/>
        </w:rPr>
        <w:t xml:space="preserve">    </w:t>
      </w:r>
    </w:p>
    <w:p w14:paraId="6C8084C5">
      <w:pPr>
        <w:spacing w:beforeLines="50" w:afterLines="50" w:line="44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工程质量保修书</w:t>
      </w:r>
    </w:p>
    <w:p w14:paraId="3476F621">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发包人（全称）：</w:t>
      </w:r>
      <w:r>
        <w:rPr>
          <w:rFonts w:hint="eastAsia" w:ascii="仿宋_GB2312" w:hAnsi="仿宋_GB2312" w:eastAsia="仿宋_GB2312" w:cs="仿宋_GB2312"/>
          <w:color w:val="auto"/>
          <w:sz w:val="30"/>
          <w:szCs w:val="30"/>
          <w:highlight w:val="none"/>
          <w:u w:val="single"/>
          <w:lang w:val="en-US" w:eastAsia="zh-CN"/>
        </w:rPr>
        <w:t>白沙黎族自治县交通运输局</w:t>
      </w:r>
      <w:r>
        <w:rPr>
          <w:rFonts w:hint="eastAsia" w:ascii="仿宋_GB2312" w:hAnsi="仿宋_GB2312" w:eastAsia="仿宋_GB2312" w:cs="仿宋_GB2312"/>
          <w:color w:val="auto"/>
          <w:sz w:val="30"/>
          <w:szCs w:val="30"/>
          <w:highlight w:val="none"/>
        </w:rPr>
        <w:t xml:space="preserve"> </w:t>
      </w:r>
    </w:p>
    <w:p w14:paraId="4C358F84">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承包人（全称）：</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 xml:space="preserve"> </w:t>
      </w:r>
    </w:p>
    <w:p w14:paraId="642A44F4">
      <w:pPr>
        <w:spacing w:line="440" w:lineRule="exact"/>
        <w:rPr>
          <w:rFonts w:hint="eastAsia" w:ascii="仿宋_GB2312" w:hAnsi="仿宋_GB2312" w:eastAsia="仿宋_GB2312" w:cs="仿宋_GB2312"/>
          <w:color w:val="auto"/>
          <w:sz w:val="30"/>
          <w:szCs w:val="30"/>
          <w:highlight w:val="none"/>
        </w:rPr>
      </w:pPr>
    </w:p>
    <w:p w14:paraId="7E03D32A">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发包人和承包人根据《中华人民共和国建筑法》和《建设工程质量管理条例》，经协商一致就</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rPr>
        <w:t>（工程全称）签订工程质量保修书。</w:t>
      </w:r>
    </w:p>
    <w:p w14:paraId="5BD1C32B">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w:t>
      </w:r>
      <w:bookmarkStart w:id="1306" w:name="_Toc27032"/>
      <w:bookmarkStart w:id="1307" w:name="_Toc16562"/>
      <w:r>
        <w:rPr>
          <w:rFonts w:hint="eastAsia" w:ascii="仿宋_GB2312" w:hAnsi="仿宋_GB2312" w:eastAsia="仿宋_GB2312" w:cs="仿宋_GB2312"/>
          <w:color w:val="auto"/>
          <w:sz w:val="30"/>
          <w:szCs w:val="30"/>
          <w:highlight w:val="none"/>
        </w:rPr>
        <w:t>一、工程质量保修范围和内容</w:t>
      </w:r>
      <w:bookmarkEnd w:id="1306"/>
      <w:bookmarkEnd w:id="1307"/>
    </w:p>
    <w:p w14:paraId="5A9C544C">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承包人在质量保修期内，按照有关法律规定和合同约定，承担工程质量保修责任。</w:t>
      </w:r>
    </w:p>
    <w:p w14:paraId="050D0D10">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67B66AB">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bookmarkStart w:id="1392" w:name="_GoBack"/>
      <w:bookmarkEnd w:id="1392"/>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50DF3FD9">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color w:val="auto"/>
          <w:sz w:val="30"/>
          <w:szCs w:val="30"/>
          <w:highlight w:val="none"/>
        </w:rPr>
        <w:t>　　</w:t>
      </w:r>
      <w:bookmarkStart w:id="1308" w:name="_Toc2291"/>
      <w:bookmarkStart w:id="1309" w:name="_Toc17419"/>
      <w:r>
        <w:rPr>
          <w:rFonts w:hint="eastAsia" w:ascii="仿宋_GB2312" w:hAnsi="仿宋_GB2312" w:eastAsia="仿宋_GB2312" w:cs="仿宋_GB2312"/>
          <w:color w:val="auto"/>
          <w:sz w:val="30"/>
          <w:szCs w:val="30"/>
          <w:highlight w:val="none"/>
        </w:rPr>
        <w:t>二、质量保修期</w:t>
      </w:r>
      <w:bookmarkEnd w:id="1308"/>
      <w:bookmarkEnd w:id="1309"/>
    </w:p>
    <w:p w14:paraId="58772ADD">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根据《建设工程质量管理条例》及有关规定，工程的质量保修期如下：</w:t>
      </w:r>
    </w:p>
    <w:p w14:paraId="500FD8F6">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1．地基基础工程和主体结构工程为设计文件规定的工程合理使用年限；</w:t>
      </w:r>
    </w:p>
    <w:p w14:paraId="026E3B14">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2．屋面防水工程、有防水要求的卫生间、房间和外墙面的防渗为</w:t>
      </w:r>
      <w:r>
        <w:rPr>
          <w:rFonts w:hint="eastAsia" w:ascii="仿宋_GB2312" w:hAnsi="仿宋_GB2312" w:eastAsia="仿宋_GB2312" w:cs="仿宋_GB2312"/>
          <w:color w:val="auto"/>
          <w:sz w:val="30"/>
          <w:szCs w:val="30"/>
          <w:highlight w:val="none"/>
          <w:u w:val="single"/>
        </w:rPr>
        <w:t xml:space="preserve">  5  </w:t>
      </w:r>
      <w:r>
        <w:rPr>
          <w:rFonts w:hint="eastAsia" w:ascii="仿宋_GB2312" w:hAnsi="仿宋_GB2312" w:eastAsia="仿宋_GB2312" w:cs="仿宋_GB2312"/>
          <w:color w:val="auto"/>
          <w:sz w:val="30"/>
          <w:szCs w:val="30"/>
          <w:highlight w:val="none"/>
        </w:rPr>
        <w:t>年；</w:t>
      </w:r>
    </w:p>
    <w:p w14:paraId="3680F124">
      <w:pPr>
        <w:spacing w:line="440" w:lineRule="exact"/>
        <w:ind w:left="420" w:leftChars="200" w:firstLine="150" w:firstLineChars="5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3．装修工程为</w:t>
      </w:r>
      <w:r>
        <w:rPr>
          <w:rFonts w:hint="eastAsia" w:ascii="仿宋_GB2312" w:hAnsi="仿宋_GB2312" w:eastAsia="仿宋_GB2312" w:cs="仿宋_GB2312"/>
          <w:color w:val="auto"/>
          <w:sz w:val="30"/>
          <w:szCs w:val="30"/>
          <w:highlight w:val="none"/>
          <w:u w:val="single"/>
        </w:rPr>
        <w:t xml:space="preserve">  2  </w:t>
      </w:r>
      <w:r>
        <w:rPr>
          <w:rFonts w:hint="eastAsia" w:ascii="仿宋_GB2312" w:hAnsi="仿宋_GB2312" w:eastAsia="仿宋_GB2312" w:cs="仿宋_GB2312"/>
          <w:color w:val="auto"/>
          <w:sz w:val="30"/>
          <w:szCs w:val="30"/>
          <w:highlight w:val="none"/>
        </w:rPr>
        <w:t>年；</w:t>
      </w:r>
    </w:p>
    <w:p w14:paraId="14374DFF">
      <w:pPr>
        <w:spacing w:line="440" w:lineRule="exact"/>
        <w:ind w:left="420" w:leftChars="200" w:firstLine="150" w:firstLineChars="5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4．电气管线、给排水管道、设备安装工程为</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2</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年；</w:t>
      </w:r>
    </w:p>
    <w:p w14:paraId="6373FE35">
      <w:pPr>
        <w:spacing w:line="440" w:lineRule="exact"/>
        <w:ind w:left="420" w:leftChars="200" w:firstLine="150" w:firstLineChars="5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5．供热与供冷系统为</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2  </w:t>
      </w:r>
      <w:r>
        <w:rPr>
          <w:rFonts w:hint="eastAsia" w:ascii="仿宋_GB2312" w:hAnsi="仿宋_GB2312" w:eastAsia="仿宋_GB2312" w:cs="仿宋_GB2312"/>
          <w:color w:val="auto"/>
          <w:sz w:val="30"/>
          <w:szCs w:val="30"/>
          <w:highlight w:val="none"/>
        </w:rPr>
        <w:t>个采暖期、供冷期；</w:t>
      </w:r>
    </w:p>
    <w:p w14:paraId="56102B6E">
      <w:pPr>
        <w:spacing w:line="440" w:lineRule="exact"/>
        <w:ind w:left="420" w:leftChars="200" w:firstLine="150" w:firstLineChars="5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6．住宅小区内的给排水设施、道路等配套工程为</w:t>
      </w:r>
      <w:r>
        <w:rPr>
          <w:rFonts w:hint="eastAsia" w:ascii="仿宋_GB2312" w:hAnsi="仿宋_GB2312" w:eastAsia="仿宋_GB2312" w:cs="仿宋_GB2312"/>
          <w:color w:val="auto"/>
          <w:sz w:val="30"/>
          <w:szCs w:val="30"/>
          <w:highlight w:val="none"/>
          <w:u w:val="single"/>
        </w:rPr>
        <w:t xml:space="preserve">  2  </w:t>
      </w:r>
      <w:r>
        <w:rPr>
          <w:rFonts w:hint="eastAsia" w:ascii="仿宋_GB2312" w:hAnsi="仿宋_GB2312" w:eastAsia="仿宋_GB2312" w:cs="仿宋_GB2312"/>
          <w:color w:val="auto"/>
          <w:sz w:val="30"/>
          <w:szCs w:val="30"/>
          <w:highlight w:val="none"/>
        </w:rPr>
        <w:t>年；</w:t>
      </w:r>
    </w:p>
    <w:p w14:paraId="3C26A72F">
      <w:pPr>
        <w:spacing w:line="440" w:lineRule="exact"/>
        <w:ind w:left="420" w:leftChars="200" w:firstLine="150" w:firstLineChars="5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7．其他项目保修期限约定如下：</w:t>
      </w:r>
    </w:p>
    <w:p w14:paraId="567D80D7">
      <w:pPr>
        <w:spacing w:line="440" w:lineRule="exact"/>
        <w:rPr>
          <w:rFonts w:hint="eastAsia" w:ascii="仿宋_GB2312" w:hAnsi="仿宋_GB2312" w:eastAsia="仿宋_GB2312" w:cs="仿宋_GB2312"/>
          <w:color w:val="auto"/>
          <w:sz w:val="30"/>
          <w:szCs w:val="30"/>
          <w:highlight w:val="none"/>
          <w:u w:val="single"/>
          <w:lang w:val="en-US" w:eastAsia="zh-CN"/>
        </w:rPr>
      </w:pPr>
      <w:r>
        <w:rPr>
          <w:rFonts w:hint="eastAsia" w:ascii="仿宋_GB2312" w:hAnsi="仿宋_GB2312" w:eastAsia="仿宋_GB2312" w:cs="仿宋_GB2312"/>
          <w:color w:val="auto"/>
          <w:sz w:val="30"/>
          <w:szCs w:val="30"/>
          <w:highlight w:val="none"/>
          <w:lang w:val="en-US" w:eastAsia="zh-CN"/>
        </w:rPr>
        <w:t xml:space="preserve">     </w:t>
      </w:r>
      <w:r>
        <w:rPr>
          <w:rFonts w:hint="eastAsia" w:ascii="仿宋_GB2312" w:hAnsi="仿宋_GB2312" w:eastAsia="仿宋_GB2312" w:cs="仿宋_GB2312"/>
          <w:color w:val="auto"/>
          <w:sz w:val="30"/>
          <w:szCs w:val="30"/>
          <w:highlight w:val="none"/>
          <w:u w:val="single"/>
          <w:lang w:val="en-US" w:eastAsia="zh-CN"/>
        </w:rPr>
        <w:t xml:space="preserve"> 道路路基、路面及附属工程为1年 </w:t>
      </w:r>
      <w:r>
        <w:rPr>
          <w:rFonts w:hint="eastAsia" w:ascii="仿宋_GB2312" w:hAnsi="仿宋_GB2312" w:eastAsia="仿宋_GB2312" w:cs="仿宋_GB2312"/>
          <w:color w:val="auto"/>
          <w:sz w:val="30"/>
          <w:szCs w:val="30"/>
          <w:highlight w:val="none"/>
          <w:u w:val="none"/>
          <w:lang w:val="en-US" w:eastAsia="zh-CN"/>
        </w:rPr>
        <w:t>。</w:t>
      </w:r>
    </w:p>
    <w:p w14:paraId="6BD912EE">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质量保修期自工程竣工验收合格之日起计算。</w:t>
      </w:r>
    </w:p>
    <w:p w14:paraId="7E464CA8">
      <w:pPr>
        <w:spacing w:line="440" w:lineRule="exact"/>
        <w:ind w:firstLine="600" w:firstLineChars="200"/>
        <w:outlineLvl w:val="9"/>
        <w:rPr>
          <w:rFonts w:hint="eastAsia" w:ascii="仿宋_GB2312" w:hAnsi="仿宋_GB2312" w:eastAsia="仿宋_GB2312" w:cs="仿宋_GB2312"/>
          <w:color w:val="auto"/>
          <w:sz w:val="30"/>
          <w:szCs w:val="30"/>
          <w:highlight w:val="none"/>
        </w:rPr>
      </w:pPr>
      <w:bookmarkStart w:id="1310" w:name="_Toc10860"/>
      <w:bookmarkStart w:id="1311" w:name="_Toc23823"/>
      <w:r>
        <w:rPr>
          <w:rFonts w:hint="eastAsia" w:ascii="仿宋_GB2312" w:hAnsi="仿宋_GB2312" w:eastAsia="仿宋_GB2312" w:cs="仿宋_GB2312"/>
          <w:color w:val="auto"/>
          <w:sz w:val="30"/>
          <w:szCs w:val="30"/>
          <w:highlight w:val="none"/>
        </w:rPr>
        <w:t>三、缺陷责任期</w:t>
      </w:r>
      <w:bookmarkEnd w:id="1310"/>
      <w:bookmarkEnd w:id="1311"/>
    </w:p>
    <w:p w14:paraId="2192373F">
      <w:pPr>
        <w:spacing w:line="440" w:lineRule="exact"/>
        <w:ind w:firstLine="600" w:firstLineChars="20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工程缺陷责任期为</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12</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个月，缺陷责任期自工程通过竣工验收之日起计算。单位工程先于全部工程进行验收，单位工程缺陷责任期自单位工程验收合格之日起算。</w:t>
      </w:r>
    </w:p>
    <w:p w14:paraId="5104DC48">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缺陷责任期终止</w:t>
      </w:r>
      <w:ins w:id="197" w:author="国信" w:date="2024-12-28T14:49:20Z">
        <w:r>
          <w:rPr>
            <w:rFonts w:hint="eastAsia" w:ascii="仿宋_GB2312" w:hAnsi="仿宋_GB2312" w:eastAsia="仿宋_GB2312" w:cs="仿宋_GB2312"/>
            <w:color w:val="auto"/>
            <w:sz w:val="30"/>
            <w:szCs w:val="30"/>
            <w:highlight w:val="none"/>
            <w:lang w:val="en-US" w:eastAsia="zh-CN"/>
          </w:rPr>
          <w:t>且无质量问题</w:t>
        </w:r>
      </w:ins>
      <w:r>
        <w:rPr>
          <w:rFonts w:hint="eastAsia" w:ascii="仿宋_GB2312" w:hAnsi="仿宋_GB2312" w:eastAsia="仿宋_GB2312" w:cs="仿宋_GB2312"/>
          <w:color w:val="auto"/>
          <w:sz w:val="30"/>
          <w:szCs w:val="30"/>
          <w:highlight w:val="none"/>
        </w:rPr>
        <w:t>后，发包人应退还剩余的质量保证金。</w:t>
      </w:r>
    </w:p>
    <w:p w14:paraId="3CD035D7">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    </w:t>
      </w:r>
      <w:bookmarkStart w:id="1312" w:name="_Toc24780"/>
      <w:bookmarkStart w:id="1313" w:name="_Toc5078"/>
      <w:r>
        <w:rPr>
          <w:rFonts w:hint="eastAsia" w:ascii="仿宋_GB2312" w:hAnsi="仿宋_GB2312" w:eastAsia="仿宋_GB2312" w:cs="仿宋_GB2312"/>
          <w:color w:val="auto"/>
          <w:sz w:val="30"/>
          <w:szCs w:val="30"/>
          <w:highlight w:val="none"/>
        </w:rPr>
        <w:t>四、质量保修责任</w:t>
      </w:r>
      <w:bookmarkEnd w:id="1312"/>
      <w:bookmarkEnd w:id="1313"/>
    </w:p>
    <w:p w14:paraId="03BE79AB">
      <w:pPr>
        <w:spacing w:line="440" w:lineRule="exact"/>
        <w:ind w:left="105" w:leftChars="50" w:firstLine="615" w:firstLineChars="205"/>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1．属于保修范围、内容的项目，承包人应当在接到保修通知之日起7天内派人保修。承包人不在约定期限内派人保修的，发包人可以委托他人修理。</w:t>
      </w:r>
    </w:p>
    <w:p w14:paraId="1DCF2749">
      <w:pPr>
        <w:spacing w:line="440" w:lineRule="exact"/>
        <w:ind w:left="105" w:leftChars="50" w:firstLine="615" w:firstLineChars="205"/>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2．发生紧急事故需抢修的，承包人在接到事故通知后，应当立即到达事故现场抢修。</w:t>
      </w:r>
    </w:p>
    <w:p w14:paraId="02D6F53C">
      <w:pPr>
        <w:spacing w:line="440" w:lineRule="exact"/>
        <w:ind w:left="105" w:leftChars="50" w:firstLine="615" w:firstLineChars="205"/>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3396DA">
      <w:pPr>
        <w:spacing w:line="440" w:lineRule="exact"/>
        <w:ind w:left="420" w:leftChars="200" w:firstLine="150" w:firstLineChars="50"/>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4．质量保修完成后，由发包人组织验收。</w:t>
      </w:r>
    </w:p>
    <w:p w14:paraId="397621FC">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w:t>
      </w:r>
      <w:bookmarkStart w:id="1314" w:name="_Toc363"/>
      <w:bookmarkStart w:id="1315" w:name="_Toc18629"/>
      <w:r>
        <w:rPr>
          <w:rFonts w:hint="eastAsia" w:ascii="仿宋_GB2312" w:hAnsi="仿宋_GB2312" w:eastAsia="仿宋_GB2312" w:cs="仿宋_GB2312"/>
          <w:color w:val="auto"/>
          <w:sz w:val="30"/>
          <w:szCs w:val="30"/>
          <w:highlight w:val="none"/>
        </w:rPr>
        <w:t>五、保修费用</w:t>
      </w:r>
      <w:bookmarkEnd w:id="1314"/>
      <w:bookmarkEnd w:id="1315"/>
    </w:p>
    <w:p w14:paraId="7F46E70D">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保修费用由造成质量缺陷的责任方承担。</w:t>
      </w:r>
    </w:p>
    <w:p w14:paraId="67DBFAC0">
      <w:pPr>
        <w:spacing w:line="440" w:lineRule="exact"/>
        <w:ind w:firstLine="600"/>
        <w:jc w:val="left"/>
        <w:outlineLvl w:val="9"/>
        <w:rPr>
          <w:rFonts w:hint="eastAsia" w:ascii="仿宋_GB2312" w:hAnsi="仿宋_GB2312" w:eastAsia="仿宋_GB2312" w:cs="仿宋_GB2312"/>
          <w:color w:val="auto"/>
          <w:sz w:val="30"/>
          <w:szCs w:val="30"/>
          <w:highlight w:val="none"/>
          <w:u w:val="single"/>
        </w:rPr>
      </w:pPr>
      <w:bookmarkStart w:id="1316" w:name="_Toc1639"/>
      <w:bookmarkStart w:id="1317" w:name="_Toc4985"/>
      <w:r>
        <w:rPr>
          <w:rFonts w:hint="eastAsia" w:ascii="仿宋_GB2312" w:hAnsi="仿宋_GB2312" w:eastAsia="仿宋_GB2312" w:cs="仿宋_GB2312"/>
          <w:b/>
          <w:color w:val="auto"/>
          <w:sz w:val="30"/>
          <w:szCs w:val="30"/>
          <w:highlight w:val="none"/>
        </w:rPr>
        <w:t>六</w:t>
      </w:r>
      <w:r>
        <w:rPr>
          <w:rFonts w:hint="eastAsia" w:ascii="仿宋_GB2312" w:hAnsi="仿宋_GB2312" w:eastAsia="仿宋_GB2312" w:cs="仿宋_GB2312"/>
          <w:color w:val="auto"/>
          <w:sz w:val="30"/>
          <w:szCs w:val="30"/>
          <w:highlight w:val="none"/>
        </w:rPr>
        <w:t>、双方约定的其他工程质量保修事项</w:t>
      </w:r>
      <w:r>
        <w:rPr>
          <w:rFonts w:hint="eastAsia" w:ascii="仿宋_GB2312" w:hAnsi="仿宋_GB2312" w:eastAsia="仿宋_GB2312" w:cs="仿宋_GB2312"/>
          <w:color w:val="auto"/>
          <w:sz w:val="30"/>
          <w:szCs w:val="30"/>
          <w:highlight w:val="none"/>
          <w:lang w:eastAsia="zh-CN"/>
        </w:rPr>
        <w:t>：</w:t>
      </w:r>
      <w:bookmarkEnd w:id="1316"/>
      <w:bookmarkEnd w:id="1317"/>
      <w:r>
        <w:rPr>
          <w:rFonts w:hint="eastAsia" w:ascii="仿宋_GB2312" w:hAnsi="仿宋_GB2312" w:eastAsia="仿宋_GB2312" w:cs="仿宋_GB2312"/>
          <w:color w:val="auto"/>
          <w:sz w:val="30"/>
          <w:szCs w:val="30"/>
          <w:highlight w:val="none"/>
          <w:u w:val="single"/>
        </w:rPr>
        <w:t xml:space="preserve">        </w:t>
      </w:r>
      <w:bookmarkStart w:id="1318" w:name="_Toc26726"/>
      <w:bookmarkStart w:id="1319" w:name="_Toc23358"/>
      <w:r>
        <w:rPr>
          <w:rFonts w:hint="eastAsia" w:ascii="仿宋_GB2312" w:hAnsi="仿宋_GB2312" w:eastAsia="仿宋_GB2312" w:cs="仿宋_GB2312"/>
          <w:color w:val="auto"/>
          <w:sz w:val="30"/>
          <w:szCs w:val="30"/>
          <w:highlight w:val="none"/>
          <w:u w:val="single"/>
          <w:lang w:val="en-US" w:eastAsia="zh-CN"/>
        </w:rPr>
        <w:t>/</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bookmarkEnd w:id="1318"/>
      <w:bookmarkEnd w:id="1319"/>
    </w:p>
    <w:p w14:paraId="02398161">
      <w:pPr>
        <w:spacing w:line="440" w:lineRule="exact"/>
        <w:ind w:firstLine="570" w:firstLineChars="190"/>
        <w:rPr>
          <w:rFonts w:hint="eastAsia"/>
          <w:sz w:val="13"/>
          <w:szCs w:val="13"/>
        </w:rPr>
      </w:pPr>
      <w:r>
        <w:rPr>
          <w:rFonts w:hint="eastAsia" w:ascii="仿宋_GB2312" w:hAnsi="仿宋_GB2312" w:eastAsia="仿宋_GB2312" w:cs="仿宋_GB2312"/>
          <w:color w:val="auto"/>
          <w:sz w:val="30"/>
          <w:szCs w:val="30"/>
          <w:highlight w:val="none"/>
        </w:rPr>
        <w:t>工程质量保修书由发包人、承包人在工程竣工验收前共同签署，作为施工合同附件，其有效期限至保修期满。</w:t>
      </w:r>
    </w:p>
    <w:p w14:paraId="1F16F771">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发包人(公章)：</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 承包人(公章)：</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p>
    <w:p w14:paraId="326E5755">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地  址：</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 地  址：</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p>
    <w:p w14:paraId="496E397D">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法定代表人(签字)：</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 法定代表人(签字)：</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p>
    <w:p w14:paraId="1DD78CA9">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委托代理人(签字)：</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 委托代理人(签字)：</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p>
    <w:p w14:paraId="1C9470FA">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电  话：</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 电  话：</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p>
    <w:p w14:paraId="036F5E3D">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传  真：</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 传  真：</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p>
    <w:p w14:paraId="633BFDC1">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开户银行：</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 开户银行：</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p>
    <w:p w14:paraId="2826D571">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账  号：</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  账  号：</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p>
    <w:p w14:paraId="372FB6E5">
      <w:pPr>
        <w:spacing w:line="440" w:lineRule="exact"/>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邮政编码：</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 邮政编码：</w:t>
      </w:r>
      <w:r>
        <w:rPr>
          <w:rFonts w:hint="eastAsia" w:ascii="仿宋_GB2312" w:hAnsi="仿宋_GB2312" w:eastAsia="仿宋_GB2312" w:cs="仿宋_GB2312"/>
          <w:color w:val="auto"/>
          <w:sz w:val="30"/>
          <w:szCs w:val="30"/>
          <w:highlight w:val="none"/>
          <w:u w:val="single"/>
          <w:lang w:val="en-US" w:eastAsia="zh-CN"/>
        </w:rPr>
        <w:t xml:space="preserve">                 </w:t>
      </w:r>
      <w:r>
        <w:rPr>
          <w:rFonts w:hint="eastAsia" w:ascii="仿宋_GB2312" w:hAnsi="仿宋_GB2312" w:eastAsia="仿宋_GB2312" w:cs="仿宋_GB2312"/>
          <w:color w:val="auto"/>
          <w:sz w:val="30"/>
          <w:szCs w:val="30"/>
          <w:highlight w:val="none"/>
          <w:u w:val="single"/>
        </w:rPr>
        <w:t xml:space="preserve">   </w:t>
      </w:r>
    </w:p>
    <w:p w14:paraId="281BC733">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color w:val="auto"/>
          <w:sz w:val="30"/>
          <w:szCs w:val="30"/>
          <w:highlight w:val="none"/>
        </w:rPr>
        <w:br w:type="page"/>
      </w:r>
      <w:bookmarkStart w:id="1320" w:name="_Toc8488"/>
      <w:r>
        <w:rPr>
          <w:rFonts w:hint="eastAsia" w:ascii="仿宋_GB2312" w:hAnsi="仿宋_GB2312" w:eastAsia="仿宋_GB2312" w:cs="仿宋_GB2312"/>
          <w:color w:val="auto"/>
          <w:sz w:val="30"/>
          <w:szCs w:val="30"/>
          <w:highlight w:val="none"/>
        </w:rPr>
        <w:t>附件4：</w:t>
      </w:r>
      <w:bookmarkEnd w:id="1320"/>
    </w:p>
    <w:p w14:paraId="4961BA28">
      <w:pPr>
        <w:spacing w:beforeLines="50" w:afterLines="50" w:line="44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主要建设工程文件目录</w:t>
      </w:r>
    </w:p>
    <w:tbl>
      <w:tblPr>
        <w:tblStyle w:val="36"/>
        <w:tblW w:w="90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330D8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34A18D3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文件名称</w:t>
            </w:r>
          </w:p>
        </w:tc>
        <w:tc>
          <w:tcPr>
            <w:tcW w:w="1276" w:type="dxa"/>
            <w:tcBorders>
              <w:top w:val="single" w:color="auto" w:sz="12" w:space="0"/>
              <w:bottom w:val="double" w:color="auto" w:sz="6" w:space="0"/>
            </w:tcBorders>
            <w:vAlign w:val="center"/>
          </w:tcPr>
          <w:p w14:paraId="03220CE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套数</w:t>
            </w:r>
          </w:p>
        </w:tc>
        <w:tc>
          <w:tcPr>
            <w:tcW w:w="1450" w:type="dxa"/>
            <w:tcBorders>
              <w:top w:val="single" w:color="auto" w:sz="12" w:space="0"/>
              <w:bottom w:val="double" w:color="auto" w:sz="6" w:space="0"/>
            </w:tcBorders>
            <w:vAlign w:val="center"/>
          </w:tcPr>
          <w:p w14:paraId="136D06B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费用（元）</w:t>
            </w:r>
          </w:p>
        </w:tc>
        <w:tc>
          <w:tcPr>
            <w:tcW w:w="1243" w:type="dxa"/>
            <w:tcBorders>
              <w:top w:val="single" w:color="auto" w:sz="12" w:space="0"/>
              <w:bottom w:val="double" w:color="auto" w:sz="6" w:space="0"/>
            </w:tcBorders>
            <w:vAlign w:val="center"/>
          </w:tcPr>
          <w:p w14:paraId="0C2770D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质量</w:t>
            </w:r>
          </w:p>
        </w:tc>
        <w:tc>
          <w:tcPr>
            <w:tcW w:w="1450" w:type="dxa"/>
            <w:tcBorders>
              <w:top w:val="single" w:color="auto" w:sz="12" w:space="0"/>
              <w:bottom w:val="double" w:color="auto" w:sz="6" w:space="0"/>
            </w:tcBorders>
          </w:tcPr>
          <w:p w14:paraId="316F71CF">
            <w:pPr>
              <w:spacing w:line="44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移交时间</w:t>
            </w:r>
          </w:p>
        </w:tc>
        <w:tc>
          <w:tcPr>
            <w:tcW w:w="1667" w:type="dxa"/>
            <w:tcBorders>
              <w:top w:val="single" w:color="auto" w:sz="12" w:space="0"/>
              <w:bottom w:val="double" w:color="auto" w:sz="6" w:space="0"/>
            </w:tcBorders>
          </w:tcPr>
          <w:p w14:paraId="0AB3EDAA">
            <w:pPr>
              <w:spacing w:line="44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责任人</w:t>
            </w:r>
          </w:p>
        </w:tc>
      </w:tr>
      <w:tr w14:paraId="5E450C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14:paraId="184F4F4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Borders>
              <w:top w:val="double" w:color="auto" w:sz="6" w:space="0"/>
              <w:bottom w:val="single" w:color="auto" w:sz="6" w:space="0"/>
            </w:tcBorders>
            <w:vAlign w:val="center"/>
          </w:tcPr>
          <w:p w14:paraId="19BE45B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tcBorders>
              <w:top w:val="double" w:color="auto" w:sz="6" w:space="0"/>
              <w:bottom w:val="single" w:color="auto" w:sz="6" w:space="0"/>
            </w:tcBorders>
            <w:vAlign w:val="center"/>
          </w:tcPr>
          <w:p w14:paraId="1BFC635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43" w:type="dxa"/>
            <w:tcBorders>
              <w:top w:val="double" w:color="auto" w:sz="6" w:space="0"/>
              <w:bottom w:val="single" w:color="auto" w:sz="6" w:space="0"/>
            </w:tcBorders>
            <w:vAlign w:val="center"/>
          </w:tcPr>
          <w:p w14:paraId="404DCFA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tcBorders>
              <w:top w:val="double" w:color="auto" w:sz="6" w:space="0"/>
              <w:bottom w:val="single" w:color="auto" w:sz="6" w:space="0"/>
            </w:tcBorders>
            <w:vAlign w:val="center"/>
          </w:tcPr>
          <w:p w14:paraId="2818958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67" w:type="dxa"/>
            <w:tcBorders>
              <w:top w:val="double" w:color="auto" w:sz="6" w:space="0"/>
              <w:bottom w:val="single" w:color="auto" w:sz="6" w:space="0"/>
            </w:tcBorders>
            <w:vAlign w:val="center"/>
          </w:tcPr>
          <w:p w14:paraId="24E13A8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03B65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358EF7E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Borders>
              <w:top w:val="nil"/>
            </w:tcBorders>
            <w:vAlign w:val="center"/>
          </w:tcPr>
          <w:p w14:paraId="1612BBC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tcBorders>
              <w:top w:val="nil"/>
            </w:tcBorders>
            <w:vAlign w:val="center"/>
          </w:tcPr>
          <w:p w14:paraId="7A8B4E2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43" w:type="dxa"/>
            <w:tcBorders>
              <w:top w:val="nil"/>
            </w:tcBorders>
            <w:vAlign w:val="center"/>
          </w:tcPr>
          <w:p w14:paraId="08C4DDF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tcBorders>
              <w:top w:val="nil"/>
            </w:tcBorders>
            <w:vAlign w:val="center"/>
          </w:tcPr>
          <w:p w14:paraId="4E95206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67" w:type="dxa"/>
            <w:tcBorders>
              <w:top w:val="nil"/>
            </w:tcBorders>
            <w:vAlign w:val="center"/>
          </w:tcPr>
          <w:p w14:paraId="34EDC23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9710C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58588C6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14431DC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5B24F14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43" w:type="dxa"/>
            <w:vAlign w:val="center"/>
          </w:tcPr>
          <w:p w14:paraId="595ED4F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11FDE30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67" w:type="dxa"/>
            <w:vAlign w:val="center"/>
          </w:tcPr>
          <w:p w14:paraId="6F86BE9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1C564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2EBC5A8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7A2B2BC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7ED9F5F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43" w:type="dxa"/>
            <w:vAlign w:val="center"/>
          </w:tcPr>
          <w:p w14:paraId="248B02A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45B69A0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67" w:type="dxa"/>
            <w:vAlign w:val="center"/>
          </w:tcPr>
          <w:p w14:paraId="4A488F9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5A688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672880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46B15E8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4B11CD6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43" w:type="dxa"/>
            <w:vAlign w:val="center"/>
          </w:tcPr>
          <w:p w14:paraId="7F3E193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4E65166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67" w:type="dxa"/>
            <w:vAlign w:val="center"/>
          </w:tcPr>
          <w:p w14:paraId="1D5249D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67174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67395D4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189D7F6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154C931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43" w:type="dxa"/>
            <w:vAlign w:val="center"/>
          </w:tcPr>
          <w:p w14:paraId="390C4FE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1923BC3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67" w:type="dxa"/>
            <w:vAlign w:val="center"/>
          </w:tcPr>
          <w:p w14:paraId="3B317D3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454C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251ACE8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5DC8939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28A3C98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43" w:type="dxa"/>
            <w:vAlign w:val="center"/>
          </w:tcPr>
          <w:p w14:paraId="3784E7C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06DFCB4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67" w:type="dxa"/>
            <w:vAlign w:val="center"/>
          </w:tcPr>
          <w:p w14:paraId="7A61978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165C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5A5A41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4432D9D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3B0FB97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43" w:type="dxa"/>
            <w:vAlign w:val="center"/>
          </w:tcPr>
          <w:p w14:paraId="2731214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226308E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67" w:type="dxa"/>
            <w:vAlign w:val="center"/>
          </w:tcPr>
          <w:p w14:paraId="62532E2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727BA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7DD38FE">
            <w:pPr>
              <w:spacing w:line="440" w:lineRule="exact"/>
              <w:rPr>
                <w:rFonts w:hint="eastAsia" w:ascii="仿宋_GB2312" w:hAnsi="仿宋_GB2312" w:eastAsia="仿宋_GB2312" w:cs="仿宋_GB2312"/>
                <w:color w:val="auto"/>
                <w:sz w:val="30"/>
                <w:szCs w:val="30"/>
                <w:highlight w:val="none"/>
              </w:rPr>
            </w:pPr>
          </w:p>
        </w:tc>
        <w:tc>
          <w:tcPr>
            <w:tcW w:w="1276" w:type="dxa"/>
          </w:tcPr>
          <w:p w14:paraId="6492BE74">
            <w:pPr>
              <w:spacing w:line="440" w:lineRule="exact"/>
              <w:rPr>
                <w:rFonts w:hint="eastAsia" w:ascii="仿宋_GB2312" w:hAnsi="仿宋_GB2312" w:eastAsia="仿宋_GB2312" w:cs="仿宋_GB2312"/>
                <w:color w:val="auto"/>
                <w:sz w:val="30"/>
                <w:szCs w:val="30"/>
                <w:highlight w:val="none"/>
              </w:rPr>
            </w:pPr>
          </w:p>
        </w:tc>
        <w:tc>
          <w:tcPr>
            <w:tcW w:w="1450" w:type="dxa"/>
          </w:tcPr>
          <w:p w14:paraId="58617957">
            <w:pPr>
              <w:spacing w:line="440" w:lineRule="exact"/>
              <w:rPr>
                <w:rFonts w:hint="eastAsia" w:ascii="仿宋_GB2312" w:hAnsi="仿宋_GB2312" w:eastAsia="仿宋_GB2312" w:cs="仿宋_GB2312"/>
                <w:color w:val="auto"/>
                <w:sz w:val="30"/>
                <w:szCs w:val="30"/>
                <w:highlight w:val="none"/>
              </w:rPr>
            </w:pPr>
          </w:p>
        </w:tc>
        <w:tc>
          <w:tcPr>
            <w:tcW w:w="1243" w:type="dxa"/>
          </w:tcPr>
          <w:p w14:paraId="658F1F81">
            <w:pPr>
              <w:spacing w:line="440" w:lineRule="exact"/>
              <w:rPr>
                <w:rFonts w:hint="eastAsia" w:ascii="仿宋_GB2312" w:hAnsi="仿宋_GB2312" w:eastAsia="仿宋_GB2312" w:cs="仿宋_GB2312"/>
                <w:color w:val="auto"/>
                <w:sz w:val="30"/>
                <w:szCs w:val="30"/>
                <w:highlight w:val="none"/>
              </w:rPr>
            </w:pPr>
          </w:p>
        </w:tc>
        <w:tc>
          <w:tcPr>
            <w:tcW w:w="1450" w:type="dxa"/>
          </w:tcPr>
          <w:p w14:paraId="3D8385D1">
            <w:pPr>
              <w:spacing w:line="440" w:lineRule="exact"/>
              <w:rPr>
                <w:rFonts w:hint="eastAsia" w:ascii="仿宋_GB2312" w:hAnsi="仿宋_GB2312" w:eastAsia="仿宋_GB2312" w:cs="仿宋_GB2312"/>
                <w:color w:val="auto"/>
                <w:sz w:val="30"/>
                <w:szCs w:val="30"/>
                <w:highlight w:val="none"/>
              </w:rPr>
            </w:pPr>
          </w:p>
        </w:tc>
        <w:tc>
          <w:tcPr>
            <w:tcW w:w="1667" w:type="dxa"/>
          </w:tcPr>
          <w:p w14:paraId="717F8C5E">
            <w:pPr>
              <w:spacing w:line="440" w:lineRule="exact"/>
              <w:rPr>
                <w:rFonts w:hint="eastAsia" w:ascii="仿宋_GB2312" w:hAnsi="仿宋_GB2312" w:eastAsia="仿宋_GB2312" w:cs="仿宋_GB2312"/>
                <w:color w:val="auto"/>
                <w:sz w:val="30"/>
                <w:szCs w:val="30"/>
                <w:highlight w:val="none"/>
              </w:rPr>
            </w:pPr>
          </w:p>
        </w:tc>
      </w:tr>
      <w:tr w14:paraId="089AE1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E906B7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vAlign w:val="center"/>
          </w:tcPr>
          <w:p w14:paraId="5DCF233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7F8B080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43" w:type="dxa"/>
            <w:vAlign w:val="center"/>
          </w:tcPr>
          <w:p w14:paraId="35EBF75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50" w:type="dxa"/>
            <w:vAlign w:val="center"/>
          </w:tcPr>
          <w:p w14:paraId="6F84FAD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667" w:type="dxa"/>
            <w:vAlign w:val="center"/>
          </w:tcPr>
          <w:p w14:paraId="2AD29D9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9C84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36D7D859">
            <w:pPr>
              <w:spacing w:line="440" w:lineRule="exact"/>
              <w:rPr>
                <w:rFonts w:hint="eastAsia" w:ascii="仿宋_GB2312" w:hAnsi="仿宋_GB2312" w:eastAsia="仿宋_GB2312" w:cs="仿宋_GB2312"/>
                <w:color w:val="auto"/>
                <w:sz w:val="30"/>
                <w:szCs w:val="30"/>
                <w:highlight w:val="none"/>
              </w:rPr>
            </w:pPr>
          </w:p>
        </w:tc>
        <w:tc>
          <w:tcPr>
            <w:tcW w:w="1276" w:type="dxa"/>
          </w:tcPr>
          <w:p w14:paraId="1CB3E436">
            <w:pPr>
              <w:spacing w:line="440" w:lineRule="exact"/>
              <w:rPr>
                <w:rFonts w:hint="eastAsia" w:ascii="仿宋_GB2312" w:hAnsi="仿宋_GB2312" w:eastAsia="仿宋_GB2312" w:cs="仿宋_GB2312"/>
                <w:color w:val="auto"/>
                <w:sz w:val="30"/>
                <w:szCs w:val="30"/>
                <w:highlight w:val="none"/>
              </w:rPr>
            </w:pPr>
          </w:p>
        </w:tc>
        <w:tc>
          <w:tcPr>
            <w:tcW w:w="1450" w:type="dxa"/>
          </w:tcPr>
          <w:p w14:paraId="1B62FADD">
            <w:pPr>
              <w:spacing w:line="440" w:lineRule="exact"/>
              <w:rPr>
                <w:rFonts w:hint="eastAsia" w:ascii="仿宋_GB2312" w:hAnsi="仿宋_GB2312" w:eastAsia="仿宋_GB2312" w:cs="仿宋_GB2312"/>
                <w:color w:val="auto"/>
                <w:sz w:val="30"/>
                <w:szCs w:val="30"/>
                <w:highlight w:val="none"/>
              </w:rPr>
            </w:pPr>
          </w:p>
        </w:tc>
        <w:tc>
          <w:tcPr>
            <w:tcW w:w="1243" w:type="dxa"/>
          </w:tcPr>
          <w:p w14:paraId="4DB26E21">
            <w:pPr>
              <w:spacing w:line="440" w:lineRule="exact"/>
              <w:rPr>
                <w:rFonts w:hint="eastAsia" w:ascii="仿宋_GB2312" w:hAnsi="仿宋_GB2312" w:eastAsia="仿宋_GB2312" w:cs="仿宋_GB2312"/>
                <w:color w:val="auto"/>
                <w:sz w:val="30"/>
                <w:szCs w:val="30"/>
                <w:highlight w:val="none"/>
              </w:rPr>
            </w:pPr>
          </w:p>
        </w:tc>
        <w:tc>
          <w:tcPr>
            <w:tcW w:w="1450" w:type="dxa"/>
          </w:tcPr>
          <w:p w14:paraId="6B70B6C1">
            <w:pPr>
              <w:spacing w:line="440" w:lineRule="exact"/>
              <w:rPr>
                <w:rFonts w:hint="eastAsia" w:ascii="仿宋_GB2312" w:hAnsi="仿宋_GB2312" w:eastAsia="仿宋_GB2312" w:cs="仿宋_GB2312"/>
                <w:color w:val="auto"/>
                <w:sz w:val="30"/>
                <w:szCs w:val="30"/>
                <w:highlight w:val="none"/>
              </w:rPr>
            </w:pPr>
          </w:p>
        </w:tc>
        <w:tc>
          <w:tcPr>
            <w:tcW w:w="1667" w:type="dxa"/>
          </w:tcPr>
          <w:p w14:paraId="39F4F9B8">
            <w:pPr>
              <w:spacing w:line="440" w:lineRule="exact"/>
              <w:rPr>
                <w:rFonts w:hint="eastAsia" w:ascii="仿宋_GB2312" w:hAnsi="仿宋_GB2312" w:eastAsia="仿宋_GB2312" w:cs="仿宋_GB2312"/>
                <w:color w:val="auto"/>
                <w:sz w:val="30"/>
                <w:szCs w:val="30"/>
                <w:highlight w:val="none"/>
              </w:rPr>
            </w:pPr>
          </w:p>
        </w:tc>
      </w:tr>
      <w:tr w14:paraId="1C22DE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E5D599C">
            <w:pPr>
              <w:spacing w:line="440" w:lineRule="exact"/>
              <w:rPr>
                <w:rFonts w:hint="eastAsia" w:ascii="仿宋_GB2312" w:hAnsi="仿宋_GB2312" w:eastAsia="仿宋_GB2312" w:cs="仿宋_GB2312"/>
                <w:color w:val="auto"/>
                <w:sz w:val="30"/>
                <w:szCs w:val="30"/>
                <w:highlight w:val="none"/>
              </w:rPr>
            </w:pPr>
          </w:p>
        </w:tc>
        <w:tc>
          <w:tcPr>
            <w:tcW w:w="1276" w:type="dxa"/>
          </w:tcPr>
          <w:p w14:paraId="1F23FEEB">
            <w:pPr>
              <w:spacing w:line="440" w:lineRule="exact"/>
              <w:rPr>
                <w:rFonts w:hint="eastAsia" w:ascii="仿宋_GB2312" w:hAnsi="仿宋_GB2312" w:eastAsia="仿宋_GB2312" w:cs="仿宋_GB2312"/>
                <w:color w:val="auto"/>
                <w:sz w:val="30"/>
                <w:szCs w:val="30"/>
                <w:highlight w:val="none"/>
              </w:rPr>
            </w:pPr>
          </w:p>
        </w:tc>
        <w:tc>
          <w:tcPr>
            <w:tcW w:w="1450" w:type="dxa"/>
          </w:tcPr>
          <w:p w14:paraId="136B3309">
            <w:pPr>
              <w:spacing w:line="440" w:lineRule="exact"/>
              <w:rPr>
                <w:rFonts w:hint="eastAsia" w:ascii="仿宋_GB2312" w:hAnsi="仿宋_GB2312" w:eastAsia="仿宋_GB2312" w:cs="仿宋_GB2312"/>
                <w:color w:val="auto"/>
                <w:sz w:val="30"/>
                <w:szCs w:val="30"/>
                <w:highlight w:val="none"/>
              </w:rPr>
            </w:pPr>
          </w:p>
        </w:tc>
        <w:tc>
          <w:tcPr>
            <w:tcW w:w="1243" w:type="dxa"/>
          </w:tcPr>
          <w:p w14:paraId="0139BC01">
            <w:pPr>
              <w:spacing w:line="440" w:lineRule="exact"/>
              <w:rPr>
                <w:rFonts w:hint="eastAsia" w:ascii="仿宋_GB2312" w:hAnsi="仿宋_GB2312" w:eastAsia="仿宋_GB2312" w:cs="仿宋_GB2312"/>
                <w:color w:val="auto"/>
                <w:sz w:val="30"/>
                <w:szCs w:val="30"/>
                <w:highlight w:val="none"/>
              </w:rPr>
            </w:pPr>
          </w:p>
        </w:tc>
        <w:tc>
          <w:tcPr>
            <w:tcW w:w="1450" w:type="dxa"/>
          </w:tcPr>
          <w:p w14:paraId="7CC12ACA">
            <w:pPr>
              <w:spacing w:line="440" w:lineRule="exact"/>
              <w:rPr>
                <w:rFonts w:hint="eastAsia" w:ascii="仿宋_GB2312" w:hAnsi="仿宋_GB2312" w:eastAsia="仿宋_GB2312" w:cs="仿宋_GB2312"/>
                <w:color w:val="auto"/>
                <w:sz w:val="30"/>
                <w:szCs w:val="30"/>
                <w:highlight w:val="none"/>
              </w:rPr>
            </w:pPr>
          </w:p>
        </w:tc>
        <w:tc>
          <w:tcPr>
            <w:tcW w:w="1667" w:type="dxa"/>
          </w:tcPr>
          <w:p w14:paraId="6EDFADE5">
            <w:pPr>
              <w:spacing w:line="440" w:lineRule="exact"/>
              <w:rPr>
                <w:rFonts w:hint="eastAsia" w:ascii="仿宋_GB2312" w:hAnsi="仿宋_GB2312" w:eastAsia="仿宋_GB2312" w:cs="仿宋_GB2312"/>
                <w:color w:val="auto"/>
                <w:sz w:val="30"/>
                <w:szCs w:val="30"/>
                <w:highlight w:val="none"/>
              </w:rPr>
            </w:pPr>
          </w:p>
        </w:tc>
      </w:tr>
      <w:tr w14:paraId="67A302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3C9CD96C">
            <w:pPr>
              <w:spacing w:line="440" w:lineRule="exact"/>
              <w:rPr>
                <w:rFonts w:hint="eastAsia" w:ascii="仿宋_GB2312" w:hAnsi="仿宋_GB2312" w:eastAsia="仿宋_GB2312" w:cs="仿宋_GB2312"/>
                <w:color w:val="auto"/>
                <w:sz w:val="30"/>
                <w:szCs w:val="30"/>
                <w:highlight w:val="none"/>
              </w:rPr>
            </w:pPr>
          </w:p>
        </w:tc>
        <w:tc>
          <w:tcPr>
            <w:tcW w:w="1276" w:type="dxa"/>
          </w:tcPr>
          <w:p w14:paraId="1E90EE19">
            <w:pPr>
              <w:spacing w:line="440" w:lineRule="exact"/>
              <w:rPr>
                <w:rFonts w:hint="eastAsia" w:ascii="仿宋_GB2312" w:hAnsi="仿宋_GB2312" w:eastAsia="仿宋_GB2312" w:cs="仿宋_GB2312"/>
                <w:color w:val="auto"/>
                <w:sz w:val="30"/>
                <w:szCs w:val="30"/>
                <w:highlight w:val="none"/>
              </w:rPr>
            </w:pPr>
          </w:p>
        </w:tc>
        <w:tc>
          <w:tcPr>
            <w:tcW w:w="1450" w:type="dxa"/>
          </w:tcPr>
          <w:p w14:paraId="4869673D">
            <w:pPr>
              <w:spacing w:line="440" w:lineRule="exact"/>
              <w:rPr>
                <w:rFonts w:hint="eastAsia" w:ascii="仿宋_GB2312" w:hAnsi="仿宋_GB2312" w:eastAsia="仿宋_GB2312" w:cs="仿宋_GB2312"/>
                <w:color w:val="auto"/>
                <w:sz w:val="30"/>
                <w:szCs w:val="30"/>
                <w:highlight w:val="none"/>
              </w:rPr>
            </w:pPr>
          </w:p>
        </w:tc>
        <w:tc>
          <w:tcPr>
            <w:tcW w:w="1243" w:type="dxa"/>
          </w:tcPr>
          <w:p w14:paraId="7C0CB59E">
            <w:pPr>
              <w:spacing w:line="440" w:lineRule="exact"/>
              <w:rPr>
                <w:rFonts w:hint="eastAsia" w:ascii="仿宋_GB2312" w:hAnsi="仿宋_GB2312" w:eastAsia="仿宋_GB2312" w:cs="仿宋_GB2312"/>
                <w:color w:val="auto"/>
                <w:sz w:val="30"/>
                <w:szCs w:val="30"/>
                <w:highlight w:val="none"/>
              </w:rPr>
            </w:pPr>
          </w:p>
        </w:tc>
        <w:tc>
          <w:tcPr>
            <w:tcW w:w="1450" w:type="dxa"/>
          </w:tcPr>
          <w:p w14:paraId="7853BB90">
            <w:pPr>
              <w:spacing w:line="440" w:lineRule="exact"/>
              <w:rPr>
                <w:rFonts w:hint="eastAsia" w:ascii="仿宋_GB2312" w:hAnsi="仿宋_GB2312" w:eastAsia="仿宋_GB2312" w:cs="仿宋_GB2312"/>
                <w:color w:val="auto"/>
                <w:sz w:val="30"/>
                <w:szCs w:val="30"/>
                <w:highlight w:val="none"/>
              </w:rPr>
            </w:pPr>
          </w:p>
        </w:tc>
        <w:tc>
          <w:tcPr>
            <w:tcW w:w="1667" w:type="dxa"/>
          </w:tcPr>
          <w:p w14:paraId="40D1E8CE">
            <w:pPr>
              <w:spacing w:line="440" w:lineRule="exact"/>
              <w:rPr>
                <w:rFonts w:hint="eastAsia" w:ascii="仿宋_GB2312" w:hAnsi="仿宋_GB2312" w:eastAsia="仿宋_GB2312" w:cs="仿宋_GB2312"/>
                <w:color w:val="auto"/>
                <w:sz w:val="30"/>
                <w:szCs w:val="30"/>
                <w:highlight w:val="none"/>
              </w:rPr>
            </w:pPr>
          </w:p>
        </w:tc>
      </w:tr>
      <w:tr w14:paraId="29EC5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54974C37">
            <w:pPr>
              <w:spacing w:line="440" w:lineRule="exact"/>
              <w:rPr>
                <w:rFonts w:hint="eastAsia" w:ascii="仿宋_GB2312" w:hAnsi="仿宋_GB2312" w:eastAsia="仿宋_GB2312" w:cs="仿宋_GB2312"/>
                <w:color w:val="auto"/>
                <w:sz w:val="30"/>
                <w:szCs w:val="30"/>
                <w:highlight w:val="none"/>
              </w:rPr>
            </w:pPr>
          </w:p>
        </w:tc>
        <w:tc>
          <w:tcPr>
            <w:tcW w:w="1276" w:type="dxa"/>
          </w:tcPr>
          <w:p w14:paraId="267F70CC">
            <w:pPr>
              <w:spacing w:line="440" w:lineRule="exact"/>
              <w:rPr>
                <w:rFonts w:hint="eastAsia" w:ascii="仿宋_GB2312" w:hAnsi="仿宋_GB2312" w:eastAsia="仿宋_GB2312" w:cs="仿宋_GB2312"/>
                <w:color w:val="auto"/>
                <w:sz w:val="30"/>
                <w:szCs w:val="30"/>
                <w:highlight w:val="none"/>
              </w:rPr>
            </w:pPr>
          </w:p>
        </w:tc>
        <w:tc>
          <w:tcPr>
            <w:tcW w:w="1450" w:type="dxa"/>
          </w:tcPr>
          <w:p w14:paraId="08B87998">
            <w:pPr>
              <w:spacing w:line="440" w:lineRule="exact"/>
              <w:rPr>
                <w:rFonts w:hint="eastAsia" w:ascii="仿宋_GB2312" w:hAnsi="仿宋_GB2312" w:eastAsia="仿宋_GB2312" w:cs="仿宋_GB2312"/>
                <w:color w:val="auto"/>
                <w:sz w:val="30"/>
                <w:szCs w:val="30"/>
                <w:highlight w:val="none"/>
              </w:rPr>
            </w:pPr>
          </w:p>
        </w:tc>
        <w:tc>
          <w:tcPr>
            <w:tcW w:w="1243" w:type="dxa"/>
          </w:tcPr>
          <w:p w14:paraId="23EA6477">
            <w:pPr>
              <w:spacing w:line="440" w:lineRule="exact"/>
              <w:rPr>
                <w:rFonts w:hint="eastAsia" w:ascii="仿宋_GB2312" w:hAnsi="仿宋_GB2312" w:eastAsia="仿宋_GB2312" w:cs="仿宋_GB2312"/>
                <w:color w:val="auto"/>
                <w:sz w:val="30"/>
                <w:szCs w:val="30"/>
                <w:highlight w:val="none"/>
              </w:rPr>
            </w:pPr>
          </w:p>
        </w:tc>
        <w:tc>
          <w:tcPr>
            <w:tcW w:w="1450" w:type="dxa"/>
          </w:tcPr>
          <w:p w14:paraId="2A9A8851">
            <w:pPr>
              <w:spacing w:line="440" w:lineRule="exact"/>
              <w:rPr>
                <w:rFonts w:hint="eastAsia" w:ascii="仿宋_GB2312" w:hAnsi="仿宋_GB2312" w:eastAsia="仿宋_GB2312" w:cs="仿宋_GB2312"/>
                <w:color w:val="auto"/>
                <w:sz w:val="30"/>
                <w:szCs w:val="30"/>
                <w:highlight w:val="none"/>
              </w:rPr>
            </w:pPr>
          </w:p>
        </w:tc>
        <w:tc>
          <w:tcPr>
            <w:tcW w:w="1667" w:type="dxa"/>
          </w:tcPr>
          <w:p w14:paraId="33C94804">
            <w:pPr>
              <w:spacing w:line="440" w:lineRule="exact"/>
              <w:rPr>
                <w:rFonts w:hint="eastAsia" w:ascii="仿宋_GB2312" w:hAnsi="仿宋_GB2312" w:eastAsia="仿宋_GB2312" w:cs="仿宋_GB2312"/>
                <w:color w:val="auto"/>
                <w:sz w:val="30"/>
                <w:szCs w:val="30"/>
                <w:highlight w:val="none"/>
              </w:rPr>
            </w:pPr>
          </w:p>
        </w:tc>
      </w:tr>
      <w:tr w14:paraId="5C0719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7212EEBB">
            <w:pPr>
              <w:spacing w:line="440" w:lineRule="exact"/>
              <w:rPr>
                <w:rFonts w:hint="eastAsia" w:ascii="仿宋_GB2312" w:hAnsi="仿宋_GB2312" w:eastAsia="仿宋_GB2312" w:cs="仿宋_GB2312"/>
                <w:color w:val="auto"/>
                <w:sz w:val="30"/>
                <w:szCs w:val="30"/>
                <w:highlight w:val="none"/>
              </w:rPr>
            </w:pPr>
          </w:p>
        </w:tc>
        <w:tc>
          <w:tcPr>
            <w:tcW w:w="1276" w:type="dxa"/>
          </w:tcPr>
          <w:p w14:paraId="005D59F0">
            <w:pPr>
              <w:spacing w:line="440" w:lineRule="exact"/>
              <w:rPr>
                <w:rFonts w:hint="eastAsia" w:ascii="仿宋_GB2312" w:hAnsi="仿宋_GB2312" w:eastAsia="仿宋_GB2312" w:cs="仿宋_GB2312"/>
                <w:color w:val="auto"/>
                <w:sz w:val="30"/>
                <w:szCs w:val="30"/>
                <w:highlight w:val="none"/>
              </w:rPr>
            </w:pPr>
          </w:p>
        </w:tc>
        <w:tc>
          <w:tcPr>
            <w:tcW w:w="1450" w:type="dxa"/>
          </w:tcPr>
          <w:p w14:paraId="6FDA6C05">
            <w:pPr>
              <w:spacing w:line="440" w:lineRule="exact"/>
              <w:rPr>
                <w:rFonts w:hint="eastAsia" w:ascii="仿宋_GB2312" w:hAnsi="仿宋_GB2312" w:eastAsia="仿宋_GB2312" w:cs="仿宋_GB2312"/>
                <w:color w:val="auto"/>
                <w:sz w:val="30"/>
                <w:szCs w:val="30"/>
                <w:highlight w:val="none"/>
              </w:rPr>
            </w:pPr>
          </w:p>
        </w:tc>
        <w:tc>
          <w:tcPr>
            <w:tcW w:w="1243" w:type="dxa"/>
          </w:tcPr>
          <w:p w14:paraId="2EE3C113">
            <w:pPr>
              <w:spacing w:line="440" w:lineRule="exact"/>
              <w:rPr>
                <w:rFonts w:hint="eastAsia" w:ascii="仿宋_GB2312" w:hAnsi="仿宋_GB2312" w:eastAsia="仿宋_GB2312" w:cs="仿宋_GB2312"/>
                <w:color w:val="auto"/>
                <w:sz w:val="30"/>
                <w:szCs w:val="30"/>
                <w:highlight w:val="none"/>
              </w:rPr>
            </w:pPr>
          </w:p>
        </w:tc>
        <w:tc>
          <w:tcPr>
            <w:tcW w:w="1450" w:type="dxa"/>
          </w:tcPr>
          <w:p w14:paraId="6EFC9740">
            <w:pPr>
              <w:spacing w:line="440" w:lineRule="exact"/>
              <w:rPr>
                <w:rFonts w:hint="eastAsia" w:ascii="仿宋_GB2312" w:hAnsi="仿宋_GB2312" w:eastAsia="仿宋_GB2312" w:cs="仿宋_GB2312"/>
                <w:color w:val="auto"/>
                <w:sz w:val="30"/>
                <w:szCs w:val="30"/>
                <w:highlight w:val="none"/>
              </w:rPr>
            </w:pPr>
          </w:p>
        </w:tc>
        <w:tc>
          <w:tcPr>
            <w:tcW w:w="1667" w:type="dxa"/>
          </w:tcPr>
          <w:p w14:paraId="7A980FE6">
            <w:pPr>
              <w:spacing w:line="440" w:lineRule="exact"/>
              <w:rPr>
                <w:rFonts w:hint="eastAsia" w:ascii="仿宋_GB2312" w:hAnsi="仿宋_GB2312" w:eastAsia="仿宋_GB2312" w:cs="仿宋_GB2312"/>
                <w:color w:val="auto"/>
                <w:sz w:val="30"/>
                <w:szCs w:val="30"/>
                <w:highlight w:val="none"/>
              </w:rPr>
            </w:pPr>
          </w:p>
        </w:tc>
      </w:tr>
      <w:tr w14:paraId="572B10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D658606">
            <w:pPr>
              <w:spacing w:line="440" w:lineRule="exact"/>
              <w:rPr>
                <w:rFonts w:hint="eastAsia" w:ascii="仿宋_GB2312" w:hAnsi="仿宋_GB2312" w:eastAsia="仿宋_GB2312" w:cs="仿宋_GB2312"/>
                <w:color w:val="auto"/>
                <w:sz w:val="30"/>
                <w:szCs w:val="30"/>
                <w:highlight w:val="none"/>
              </w:rPr>
            </w:pPr>
          </w:p>
        </w:tc>
        <w:tc>
          <w:tcPr>
            <w:tcW w:w="1276" w:type="dxa"/>
          </w:tcPr>
          <w:p w14:paraId="671F3A59">
            <w:pPr>
              <w:spacing w:line="440" w:lineRule="exact"/>
              <w:rPr>
                <w:rFonts w:hint="eastAsia" w:ascii="仿宋_GB2312" w:hAnsi="仿宋_GB2312" w:eastAsia="仿宋_GB2312" w:cs="仿宋_GB2312"/>
                <w:color w:val="auto"/>
                <w:sz w:val="30"/>
                <w:szCs w:val="30"/>
                <w:highlight w:val="none"/>
              </w:rPr>
            </w:pPr>
          </w:p>
        </w:tc>
        <w:tc>
          <w:tcPr>
            <w:tcW w:w="1450" w:type="dxa"/>
          </w:tcPr>
          <w:p w14:paraId="0CF7EDA4">
            <w:pPr>
              <w:spacing w:line="440" w:lineRule="exact"/>
              <w:rPr>
                <w:rFonts w:hint="eastAsia" w:ascii="仿宋_GB2312" w:hAnsi="仿宋_GB2312" w:eastAsia="仿宋_GB2312" w:cs="仿宋_GB2312"/>
                <w:color w:val="auto"/>
                <w:sz w:val="30"/>
                <w:szCs w:val="30"/>
                <w:highlight w:val="none"/>
              </w:rPr>
            </w:pPr>
          </w:p>
        </w:tc>
        <w:tc>
          <w:tcPr>
            <w:tcW w:w="1243" w:type="dxa"/>
          </w:tcPr>
          <w:p w14:paraId="250DBA04">
            <w:pPr>
              <w:spacing w:line="440" w:lineRule="exact"/>
              <w:rPr>
                <w:rFonts w:hint="eastAsia" w:ascii="仿宋_GB2312" w:hAnsi="仿宋_GB2312" w:eastAsia="仿宋_GB2312" w:cs="仿宋_GB2312"/>
                <w:color w:val="auto"/>
                <w:sz w:val="30"/>
                <w:szCs w:val="30"/>
                <w:highlight w:val="none"/>
              </w:rPr>
            </w:pPr>
          </w:p>
        </w:tc>
        <w:tc>
          <w:tcPr>
            <w:tcW w:w="1450" w:type="dxa"/>
          </w:tcPr>
          <w:p w14:paraId="27ABC832">
            <w:pPr>
              <w:spacing w:line="440" w:lineRule="exact"/>
              <w:rPr>
                <w:rFonts w:hint="eastAsia" w:ascii="仿宋_GB2312" w:hAnsi="仿宋_GB2312" w:eastAsia="仿宋_GB2312" w:cs="仿宋_GB2312"/>
                <w:color w:val="auto"/>
                <w:sz w:val="30"/>
                <w:szCs w:val="30"/>
                <w:highlight w:val="none"/>
              </w:rPr>
            </w:pPr>
          </w:p>
        </w:tc>
        <w:tc>
          <w:tcPr>
            <w:tcW w:w="1667" w:type="dxa"/>
          </w:tcPr>
          <w:p w14:paraId="47E246FD">
            <w:pPr>
              <w:spacing w:line="440" w:lineRule="exact"/>
              <w:rPr>
                <w:rFonts w:hint="eastAsia" w:ascii="仿宋_GB2312" w:hAnsi="仿宋_GB2312" w:eastAsia="仿宋_GB2312" w:cs="仿宋_GB2312"/>
                <w:color w:val="auto"/>
                <w:sz w:val="30"/>
                <w:szCs w:val="30"/>
                <w:highlight w:val="none"/>
              </w:rPr>
            </w:pPr>
          </w:p>
        </w:tc>
      </w:tr>
      <w:tr w14:paraId="66F12A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F446C14">
            <w:pPr>
              <w:spacing w:line="440" w:lineRule="exact"/>
              <w:rPr>
                <w:rFonts w:hint="eastAsia" w:ascii="仿宋_GB2312" w:hAnsi="仿宋_GB2312" w:eastAsia="仿宋_GB2312" w:cs="仿宋_GB2312"/>
                <w:color w:val="auto"/>
                <w:sz w:val="30"/>
                <w:szCs w:val="30"/>
                <w:highlight w:val="none"/>
              </w:rPr>
            </w:pPr>
          </w:p>
        </w:tc>
        <w:tc>
          <w:tcPr>
            <w:tcW w:w="1276" w:type="dxa"/>
          </w:tcPr>
          <w:p w14:paraId="245F12F7">
            <w:pPr>
              <w:spacing w:line="440" w:lineRule="exact"/>
              <w:rPr>
                <w:rFonts w:hint="eastAsia" w:ascii="仿宋_GB2312" w:hAnsi="仿宋_GB2312" w:eastAsia="仿宋_GB2312" w:cs="仿宋_GB2312"/>
                <w:color w:val="auto"/>
                <w:sz w:val="30"/>
                <w:szCs w:val="30"/>
                <w:highlight w:val="none"/>
              </w:rPr>
            </w:pPr>
          </w:p>
        </w:tc>
        <w:tc>
          <w:tcPr>
            <w:tcW w:w="1450" w:type="dxa"/>
          </w:tcPr>
          <w:p w14:paraId="3AE41A3C">
            <w:pPr>
              <w:spacing w:line="440" w:lineRule="exact"/>
              <w:rPr>
                <w:rFonts w:hint="eastAsia" w:ascii="仿宋_GB2312" w:hAnsi="仿宋_GB2312" w:eastAsia="仿宋_GB2312" w:cs="仿宋_GB2312"/>
                <w:color w:val="auto"/>
                <w:sz w:val="30"/>
                <w:szCs w:val="30"/>
                <w:highlight w:val="none"/>
              </w:rPr>
            </w:pPr>
          </w:p>
        </w:tc>
        <w:tc>
          <w:tcPr>
            <w:tcW w:w="1243" w:type="dxa"/>
          </w:tcPr>
          <w:p w14:paraId="3836578D">
            <w:pPr>
              <w:spacing w:line="440" w:lineRule="exact"/>
              <w:rPr>
                <w:rFonts w:hint="eastAsia" w:ascii="仿宋_GB2312" w:hAnsi="仿宋_GB2312" w:eastAsia="仿宋_GB2312" w:cs="仿宋_GB2312"/>
                <w:color w:val="auto"/>
                <w:sz w:val="30"/>
                <w:szCs w:val="30"/>
                <w:highlight w:val="none"/>
              </w:rPr>
            </w:pPr>
          </w:p>
        </w:tc>
        <w:tc>
          <w:tcPr>
            <w:tcW w:w="1450" w:type="dxa"/>
          </w:tcPr>
          <w:p w14:paraId="35A2D33E">
            <w:pPr>
              <w:spacing w:line="440" w:lineRule="exact"/>
              <w:rPr>
                <w:rFonts w:hint="eastAsia" w:ascii="仿宋_GB2312" w:hAnsi="仿宋_GB2312" w:eastAsia="仿宋_GB2312" w:cs="仿宋_GB2312"/>
                <w:color w:val="auto"/>
                <w:sz w:val="30"/>
                <w:szCs w:val="30"/>
                <w:highlight w:val="none"/>
              </w:rPr>
            </w:pPr>
          </w:p>
        </w:tc>
        <w:tc>
          <w:tcPr>
            <w:tcW w:w="1667" w:type="dxa"/>
          </w:tcPr>
          <w:p w14:paraId="7367C909">
            <w:pPr>
              <w:spacing w:line="440" w:lineRule="exact"/>
              <w:rPr>
                <w:rFonts w:hint="eastAsia" w:ascii="仿宋_GB2312" w:hAnsi="仿宋_GB2312" w:eastAsia="仿宋_GB2312" w:cs="仿宋_GB2312"/>
                <w:color w:val="auto"/>
                <w:sz w:val="30"/>
                <w:szCs w:val="30"/>
                <w:highlight w:val="none"/>
              </w:rPr>
            </w:pPr>
          </w:p>
        </w:tc>
      </w:tr>
      <w:tr w14:paraId="031B80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43B1DD6">
            <w:pPr>
              <w:spacing w:line="440" w:lineRule="exact"/>
              <w:rPr>
                <w:rFonts w:hint="eastAsia" w:ascii="仿宋_GB2312" w:hAnsi="仿宋_GB2312" w:eastAsia="仿宋_GB2312" w:cs="仿宋_GB2312"/>
                <w:color w:val="auto"/>
                <w:sz w:val="30"/>
                <w:szCs w:val="30"/>
                <w:highlight w:val="none"/>
              </w:rPr>
            </w:pPr>
          </w:p>
        </w:tc>
        <w:tc>
          <w:tcPr>
            <w:tcW w:w="1276" w:type="dxa"/>
          </w:tcPr>
          <w:p w14:paraId="0A28546B">
            <w:pPr>
              <w:spacing w:line="440" w:lineRule="exact"/>
              <w:rPr>
                <w:rFonts w:hint="eastAsia" w:ascii="仿宋_GB2312" w:hAnsi="仿宋_GB2312" w:eastAsia="仿宋_GB2312" w:cs="仿宋_GB2312"/>
                <w:color w:val="auto"/>
                <w:sz w:val="30"/>
                <w:szCs w:val="30"/>
                <w:highlight w:val="none"/>
              </w:rPr>
            </w:pPr>
          </w:p>
        </w:tc>
        <w:tc>
          <w:tcPr>
            <w:tcW w:w="1450" w:type="dxa"/>
          </w:tcPr>
          <w:p w14:paraId="5C36D4EC">
            <w:pPr>
              <w:spacing w:line="440" w:lineRule="exact"/>
              <w:rPr>
                <w:rFonts w:hint="eastAsia" w:ascii="仿宋_GB2312" w:hAnsi="仿宋_GB2312" w:eastAsia="仿宋_GB2312" w:cs="仿宋_GB2312"/>
                <w:color w:val="auto"/>
                <w:sz w:val="30"/>
                <w:szCs w:val="30"/>
                <w:highlight w:val="none"/>
              </w:rPr>
            </w:pPr>
          </w:p>
        </w:tc>
        <w:tc>
          <w:tcPr>
            <w:tcW w:w="1243" w:type="dxa"/>
          </w:tcPr>
          <w:p w14:paraId="1C61B1C9">
            <w:pPr>
              <w:spacing w:line="440" w:lineRule="exact"/>
              <w:rPr>
                <w:rFonts w:hint="eastAsia" w:ascii="仿宋_GB2312" w:hAnsi="仿宋_GB2312" w:eastAsia="仿宋_GB2312" w:cs="仿宋_GB2312"/>
                <w:color w:val="auto"/>
                <w:sz w:val="30"/>
                <w:szCs w:val="30"/>
                <w:highlight w:val="none"/>
              </w:rPr>
            </w:pPr>
          </w:p>
        </w:tc>
        <w:tc>
          <w:tcPr>
            <w:tcW w:w="1450" w:type="dxa"/>
          </w:tcPr>
          <w:p w14:paraId="5378F50B">
            <w:pPr>
              <w:spacing w:line="440" w:lineRule="exact"/>
              <w:rPr>
                <w:rFonts w:hint="eastAsia" w:ascii="仿宋_GB2312" w:hAnsi="仿宋_GB2312" w:eastAsia="仿宋_GB2312" w:cs="仿宋_GB2312"/>
                <w:color w:val="auto"/>
                <w:sz w:val="30"/>
                <w:szCs w:val="30"/>
                <w:highlight w:val="none"/>
              </w:rPr>
            </w:pPr>
          </w:p>
        </w:tc>
        <w:tc>
          <w:tcPr>
            <w:tcW w:w="1667" w:type="dxa"/>
          </w:tcPr>
          <w:p w14:paraId="10F18F1A">
            <w:pPr>
              <w:spacing w:line="440" w:lineRule="exact"/>
              <w:rPr>
                <w:rFonts w:hint="eastAsia" w:ascii="仿宋_GB2312" w:hAnsi="仿宋_GB2312" w:eastAsia="仿宋_GB2312" w:cs="仿宋_GB2312"/>
                <w:color w:val="auto"/>
                <w:sz w:val="30"/>
                <w:szCs w:val="30"/>
                <w:highlight w:val="none"/>
              </w:rPr>
            </w:pPr>
          </w:p>
        </w:tc>
      </w:tr>
      <w:tr w14:paraId="712999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5C2C8470">
            <w:pPr>
              <w:spacing w:line="440" w:lineRule="exact"/>
              <w:rPr>
                <w:rFonts w:hint="eastAsia" w:ascii="仿宋_GB2312" w:hAnsi="仿宋_GB2312" w:eastAsia="仿宋_GB2312" w:cs="仿宋_GB2312"/>
                <w:color w:val="auto"/>
                <w:sz w:val="30"/>
                <w:szCs w:val="30"/>
                <w:highlight w:val="none"/>
              </w:rPr>
            </w:pPr>
          </w:p>
        </w:tc>
        <w:tc>
          <w:tcPr>
            <w:tcW w:w="1276" w:type="dxa"/>
          </w:tcPr>
          <w:p w14:paraId="2049AF64">
            <w:pPr>
              <w:spacing w:line="440" w:lineRule="exact"/>
              <w:rPr>
                <w:rFonts w:hint="eastAsia" w:ascii="仿宋_GB2312" w:hAnsi="仿宋_GB2312" w:eastAsia="仿宋_GB2312" w:cs="仿宋_GB2312"/>
                <w:color w:val="auto"/>
                <w:sz w:val="30"/>
                <w:szCs w:val="30"/>
                <w:highlight w:val="none"/>
              </w:rPr>
            </w:pPr>
          </w:p>
        </w:tc>
        <w:tc>
          <w:tcPr>
            <w:tcW w:w="1450" w:type="dxa"/>
          </w:tcPr>
          <w:p w14:paraId="02294927">
            <w:pPr>
              <w:spacing w:line="440" w:lineRule="exact"/>
              <w:rPr>
                <w:rFonts w:hint="eastAsia" w:ascii="仿宋_GB2312" w:hAnsi="仿宋_GB2312" w:eastAsia="仿宋_GB2312" w:cs="仿宋_GB2312"/>
                <w:color w:val="auto"/>
                <w:sz w:val="30"/>
                <w:szCs w:val="30"/>
                <w:highlight w:val="none"/>
              </w:rPr>
            </w:pPr>
          </w:p>
        </w:tc>
        <w:tc>
          <w:tcPr>
            <w:tcW w:w="1243" w:type="dxa"/>
          </w:tcPr>
          <w:p w14:paraId="70FB0E66">
            <w:pPr>
              <w:spacing w:line="440" w:lineRule="exact"/>
              <w:rPr>
                <w:rFonts w:hint="eastAsia" w:ascii="仿宋_GB2312" w:hAnsi="仿宋_GB2312" w:eastAsia="仿宋_GB2312" w:cs="仿宋_GB2312"/>
                <w:color w:val="auto"/>
                <w:sz w:val="30"/>
                <w:szCs w:val="30"/>
                <w:highlight w:val="none"/>
              </w:rPr>
            </w:pPr>
          </w:p>
        </w:tc>
        <w:tc>
          <w:tcPr>
            <w:tcW w:w="1450" w:type="dxa"/>
          </w:tcPr>
          <w:p w14:paraId="0FC265D0">
            <w:pPr>
              <w:spacing w:line="440" w:lineRule="exact"/>
              <w:rPr>
                <w:rFonts w:hint="eastAsia" w:ascii="仿宋_GB2312" w:hAnsi="仿宋_GB2312" w:eastAsia="仿宋_GB2312" w:cs="仿宋_GB2312"/>
                <w:color w:val="auto"/>
                <w:sz w:val="30"/>
                <w:szCs w:val="30"/>
                <w:highlight w:val="none"/>
              </w:rPr>
            </w:pPr>
          </w:p>
        </w:tc>
        <w:tc>
          <w:tcPr>
            <w:tcW w:w="1667" w:type="dxa"/>
          </w:tcPr>
          <w:p w14:paraId="462C2E58">
            <w:pPr>
              <w:spacing w:line="440" w:lineRule="exact"/>
              <w:rPr>
                <w:rFonts w:hint="eastAsia" w:ascii="仿宋_GB2312" w:hAnsi="仿宋_GB2312" w:eastAsia="仿宋_GB2312" w:cs="仿宋_GB2312"/>
                <w:color w:val="auto"/>
                <w:sz w:val="30"/>
                <w:szCs w:val="30"/>
                <w:highlight w:val="none"/>
              </w:rPr>
            </w:pPr>
          </w:p>
        </w:tc>
      </w:tr>
    </w:tbl>
    <w:p w14:paraId="7611402D">
      <w:pPr>
        <w:spacing w:line="440" w:lineRule="exact"/>
        <w:rPr>
          <w:rFonts w:hint="eastAsia" w:ascii="仿宋_GB2312" w:hAnsi="仿宋_GB2312" w:eastAsia="仿宋_GB2312" w:cs="仿宋_GB2312"/>
          <w:color w:val="auto"/>
          <w:sz w:val="30"/>
          <w:szCs w:val="30"/>
          <w:highlight w:val="none"/>
        </w:rPr>
      </w:pPr>
    </w:p>
    <w:p w14:paraId="680AB4C0">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br w:type="page"/>
      </w:r>
      <w:bookmarkStart w:id="1321" w:name="_Toc3152"/>
      <w:r>
        <w:rPr>
          <w:rFonts w:hint="eastAsia" w:ascii="仿宋_GB2312" w:hAnsi="仿宋_GB2312" w:eastAsia="仿宋_GB2312" w:cs="仿宋_GB2312"/>
          <w:color w:val="auto"/>
          <w:sz w:val="30"/>
          <w:szCs w:val="30"/>
          <w:highlight w:val="none"/>
        </w:rPr>
        <w:t>附</w:t>
      </w:r>
      <w:bookmarkStart w:id="1322" w:name="_Toc267261698"/>
      <w:bookmarkStart w:id="1323" w:name="_Toc296891267"/>
      <w:bookmarkStart w:id="1324" w:name="_Toc296891055"/>
      <w:bookmarkStart w:id="1325" w:name="_Toc296346728"/>
      <w:bookmarkStart w:id="1326" w:name="_Toc296944566"/>
      <w:bookmarkStart w:id="1327" w:name="_Toc296503227"/>
      <w:bookmarkStart w:id="1328" w:name="_Toc296347226"/>
      <w:r>
        <w:rPr>
          <w:rFonts w:hint="eastAsia" w:ascii="仿宋_GB2312" w:hAnsi="仿宋_GB2312" w:eastAsia="仿宋_GB2312" w:cs="仿宋_GB2312"/>
          <w:color w:val="auto"/>
          <w:sz w:val="30"/>
          <w:szCs w:val="30"/>
          <w:highlight w:val="none"/>
        </w:rPr>
        <w:t>件5：</w:t>
      </w:r>
      <w:bookmarkEnd w:id="1321"/>
      <w:bookmarkEnd w:id="1322"/>
      <w:bookmarkEnd w:id="1323"/>
      <w:bookmarkEnd w:id="1324"/>
      <w:bookmarkEnd w:id="1325"/>
      <w:bookmarkEnd w:id="1326"/>
      <w:bookmarkEnd w:id="1327"/>
      <w:bookmarkEnd w:id="1328"/>
    </w:p>
    <w:p w14:paraId="6C1EA6E6">
      <w:pPr>
        <w:spacing w:beforeLines="50" w:afterLines="50" w:line="44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承包人用于本工程施工的机械设备表</w:t>
      </w:r>
    </w:p>
    <w:tbl>
      <w:tblPr>
        <w:tblStyle w:val="36"/>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67A2E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32FCA78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序号</w:t>
            </w:r>
          </w:p>
        </w:tc>
        <w:tc>
          <w:tcPr>
            <w:tcW w:w="1418" w:type="dxa"/>
            <w:tcBorders>
              <w:top w:val="single" w:color="auto" w:sz="12" w:space="0"/>
              <w:bottom w:val="double" w:color="auto" w:sz="6" w:space="0"/>
            </w:tcBorders>
            <w:vAlign w:val="center"/>
          </w:tcPr>
          <w:p w14:paraId="545B68A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机械或设备名称</w:t>
            </w:r>
          </w:p>
        </w:tc>
        <w:tc>
          <w:tcPr>
            <w:tcW w:w="850" w:type="dxa"/>
            <w:tcBorders>
              <w:top w:val="single" w:color="auto" w:sz="12" w:space="0"/>
              <w:bottom w:val="double" w:color="auto" w:sz="6" w:space="0"/>
            </w:tcBorders>
            <w:vAlign w:val="center"/>
          </w:tcPr>
          <w:p w14:paraId="7A08DA2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规格型号</w:t>
            </w:r>
          </w:p>
        </w:tc>
        <w:tc>
          <w:tcPr>
            <w:tcW w:w="1058" w:type="dxa"/>
            <w:tcBorders>
              <w:top w:val="single" w:color="auto" w:sz="12" w:space="0"/>
              <w:bottom w:val="double" w:color="auto" w:sz="6" w:space="0"/>
            </w:tcBorders>
            <w:vAlign w:val="center"/>
          </w:tcPr>
          <w:p w14:paraId="0541600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数量</w:t>
            </w:r>
          </w:p>
        </w:tc>
        <w:tc>
          <w:tcPr>
            <w:tcW w:w="880" w:type="dxa"/>
            <w:tcBorders>
              <w:top w:val="single" w:color="auto" w:sz="12" w:space="0"/>
              <w:bottom w:val="double" w:color="auto" w:sz="6" w:space="0"/>
            </w:tcBorders>
            <w:vAlign w:val="center"/>
          </w:tcPr>
          <w:p w14:paraId="4F6DC29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产地</w:t>
            </w:r>
          </w:p>
        </w:tc>
        <w:tc>
          <w:tcPr>
            <w:tcW w:w="1020" w:type="dxa"/>
            <w:tcBorders>
              <w:top w:val="single" w:color="auto" w:sz="12" w:space="0"/>
              <w:bottom w:val="double" w:color="auto" w:sz="6" w:space="0"/>
            </w:tcBorders>
            <w:vAlign w:val="center"/>
          </w:tcPr>
          <w:p w14:paraId="500CB7A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制造年份</w:t>
            </w:r>
          </w:p>
        </w:tc>
        <w:tc>
          <w:tcPr>
            <w:tcW w:w="1480" w:type="dxa"/>
            <w:tcBorders>
              <w:top w:val="single" w:color="auto" w:sz="12" w:space="0"/>
              <w:bottom w:val="double" w:color="auto" w:sz="6" w:space="0"/>
            </w:tcBorders>
            <w:vAlign w:val="center"/>
          </w:tcPr>
          <w:p w14:paraId="38981C9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额定功率(kW)</w:t>
            </w:r>
          </w:p>
        </w:tc>
        <w:tc>
          <w:tcPr>
            <w:tcW w:w="1020" w:type="dxa"/>
            <w:tcBorders>
              <w:top w:val="single" w:color="auto" w:sz="12" w:space="0"/>
              <w:bottom w:val="double" w:color="auto" w:sz="6" w:space="0"/>
            </w:tcBorders>
            <w:vAlign w:val="center"/>
          </w:tcPr>
          <w:p w14:paraId="1310225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生产能力</w:t>
            </w:r>
          </w:p>
        </w:tc>
        <w:tc>
          <w:tcPr>
            <w:tcW w:w="921" w:type="dxa"/>
            <w:tcBorders>
              <w:top w:val="single" w:color="auto" w:sz="12" w:space="0"/>
              <w:bottom w:val="double" w:color="auto" w:sz="6" w:space="0"/>
            </w:tcBorders>
            <w:vAlign w:val="center"/>
          </w:tcPr>
          <w:p w14:paraId="1423156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备注</w:t>
            </w:r>
          </w:p>
        </w:tc>
      </w:tr>
      <w:tr w14:paraId="513322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14:paraId="7D79BB0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top w:val="double" w:color="auto" w:sz="6" w:space="0"/>
              <w:bottom w:val="single" w:color="auto" w:sz="6" w:space="0"/>
            </w:tcBorders>
            <w:vAlign w:val="center"/>
          </w:tcPr>
          <w:p w14:paraId="427D2B6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0" w:type="dxa"/>
            <w:tcBorders>
              <w:top w:val="double" w:color="auto" w:sz="6" w:space="0"/>
              <w:bottom w:val="single" w:color="auto" w:sz="6" w:space="0"/>
            </w:tcBorders>
            <w:vAlign w:val="center"/>
          </w:tcPr>
          <w:p w14:paraId="0932F91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58" w:type="dxa"/>
            <w:tcBorders>
              <w:top w:val="double" w:color="auto" w:sz="6" w:space="0"/>
              <w:bottom w:val="single" w:color="auto" w:sz="6" w:space="0"/>
            </w:tcBorders>
            <w:vAlign w:val="center"/>
          </w:tcPr>
          <w:p w14:paraId="5564469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80" w:type="dxa"/>
            <w:tcBorders>
              <w:top w:val="double" w:color="auto" w:sz="6" w:space="0"/>
              <w:bottom w:val="single" w:color="auto" w:sz="6" w:space="0"/>
            </w:tcBorders>
            <w:vAlign w:val="center"/>
          </w:tcPr>
          <w:p w14:paraId="0E9086F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tcBorders>
              <w:top w:val="double" w:color="auto" w:sz="6" w:space="0"/>
              <w:bottom w:val="single" w:color="auto" w:sz="6" w:space="0"/>
            </w:tcBorders>
            <w:vAlign w:val="center"/>
          </w:tcPr>
          <w:p w14:paraId="12C51A2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0" w:type="dxa"/>
            <w:tcBorders>
              <w:top w:val="double" w:color="auto" w:sz="6" w:space="0"/>
              <w:bottom w:val="single" w:color="auto" w:sz="6" w:space="0"/>
            </w:tcBorders>
            <w:vAlign w:val="center"/>
          </w:tcPr>
          <w:p w14:paraId="7B20649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tcBorders>
              <w:top w:val="double" w:color="auto" w:sz="6" w:space="0"/>
              <w:bottom w:val="single" w:color="auto" w:sz="6" w:space="0"/>
            </w:tcBorders>
            <w:vAlign w:val="center"/>
          </w:tcPr>
          <w:p w14:paraId="5CB06F0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21" w:type="dxa"/>
            <w:tcBorders>
              <w:top w:val="double" w:color="auto" w:sz="6" w:space="0"/>
              <w:bottom w:val="single" w:color="auto" w:sz="6" w:space="0"/>
            </w:tcBorders>
            <w:vAlign w:val="center"/>
          </w:tcPr>
          <w:p w14:paraId="64FE970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1E4AF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71DD5F2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top w:val="nil"/>
            </w:tcBorders>
            <w:vAlign w:val="center"/>
          </w:tcPr>
          <w:p w14:paraId="2B2A5F9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0" w:type="dxa"/>
            <w:tcBorders>
              <w:top w:val="nil"/>
            </w:tcBorders>
            <w:vAlign w:val="center"/>
          </w:tcPr>
          <w:p w14:paraId="7B472CF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58" w:type="dxa"/>
            <w:tcBorders>
              <w:top w:val="nil"/>
            </w:tcBorders>
            <w:vAlign w:val="center"/>
          </w:tcPr>
          <w:p w14:paraId="2D3DB85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80" w:type="dxa"/>
            <w:tcBorders>
              <w:top w:val="nil"/>
            </w:tcBorders>
            <w:vAlign w:val="center"/>
          </w:tcPr>
          <w:p w14:paraId="7C32626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tcBorders>
              <w:top w:val="nil"/>
            </w:tcBorders>
            <w:vAlign w:val="center"/>
          </w:tcPr>
          <w:p w14:paraId="1CCD5B7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0" w:type="dxa"/>
            <w:tcBorders>
              <w:top w:val="nil"/>
            </w:tcBorders>
            <w:vAlign w:val="center"/>
          </w:tcPr>
          <w:p w14:paraId="514DC06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tcBorders>
              <w:top w:val="nil"/>
            </w:tcBorders>
            <w:vAlign w:val="center"/>
          </w:tcPr>
          <w:p w14:paraId="01B0838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21" w:type="dxa"/>
            <w:tcBorders>
              <w:top w:val="nil"/>
            </w:tcBorders>
            <w:vAlign w:val="center"/>
          </w:tcPr>
          <w:p w14:paraId="39E510F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2AAB5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7F9C0B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27B22AD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0" w:type="dxa"/>
            <w:vAlign w:val="center"/>
          </w:tcPr>
          <w:p w14:paraId="655DF93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58" w:type="dxa"/>
            <w:vAlign w:val="center"/>
          </w:tcPr>
          <w:p w14:paraId="32A9152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80" w:type="dxa"/>
            <w:vAlign w:val="center"/>
          </w:tcPr>
          <w:p w14:paraId="5D921B9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7F3A75B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0" w:type="dxa"/>
            <w:vAlign w:val="center"/>
          </w:tcPr>
          <w:p w14:paraId="5815B13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3061605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21" w:type="dxa"/>
            <w:vAlign w:val="center"/>
          </w:tcPr>
          <w:p w14:paraId="5B0F950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69F5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DE7EC8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4E0981C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0" w:type="dxa"/>
            <w:vAlign w:val="center"/>
          </w:tcPr>
          <w:p w14:paraId="12ED959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58" w:type="dxa"/>
            <w:vAlign w:val="center"/>
          </w:tcPr>
          <w:p w14:paraId="766DB92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80" w:type="dxa"/>
            <w:vAlign w:val="center"/>
          </w:tcPr>
          <w:p w14:paraId="338B28E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73C4C85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0" w:type="dxa"/>
            <w:vAlign w:val="center"/>
          </w:tcPr>
          <w:p w14:paraId="502D6B6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48C0069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21" w:type="dxa"/>
            <w:vAlign w:val="center"/>
          </w:tcPr>
          <w:p w14:paraId="60FD89A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BBE71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A623BA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55FBCF9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0" w:type="dxa"/>
            <w:vAlign w:val="center"/>
          </w:tcPr>
          <w:p w14:paraId="604384D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58" w:type="dxa"/>
            <w:vAlign w:val="center"/>
          </w:tcPr>
          <w:p w14:paraId="1BFACC1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80" w:type="dxa"/>
            <w:vAlign w:val="center"/>
          </w:tcPr>
          <w:p w14:paraId="4511F42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5224588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0" w:type="dxa"/>
            <w:vAlign w:val="center"/>
          </w:tcPr>
          <w:p w14:paraId="17FA2EE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7C26C96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21" w:type="dxa"/>
            <w:vAlign w:val="center"/>
          </w:tcPr>
          <w:p w14:paraId="061E2E1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BB281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75EB41A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25CD1B6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0" w:type="dxa"/>
            <w:vAlign w:val="center"/>
          </w:tcPr>
          <w:p w14:paraId="0A12C82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58" w:type="dxa"/>
            <w:vAlign w:val="center"/>
          </w:tcPr>
          <w:p w14:paraId="0610621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80" w:type="dxa"/>
            <w:vAlign w:val="center"/>
          </w:tcPr>
          <w:p w14:paraId="3F8EDD5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1A5FEC5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0" w:type="dxa"/>
            <w:vAlign w:val="center"/>
          </w:tcPr>
          <w:p w14:paraId="13BE256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776277C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21" w:type="dxa"/>
            <w:vAlign w:val="center"/>
          </w:tcPr>
          <w:p w14:paraId="6C85ECC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0CA5E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0FD51E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4B9E6FF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0" w:type="dxa"/>
            <w:vAlign w:val="center"/>
          </w:tcPr>
          <w:p w14:paraId="48B6B67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58" w:type="dxa"/>
            <w:vAlign w:val="center"/>
          </w:tcPr>
          <w:p w14:paraId="5CEB0CD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80" w:type="dxa"/>
            <w:vAlign w:val="center"/>
          </w:tcPr>
          <w:p w14:paraId="3289A73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686DB83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0" w:type="dxa"/>
            <w:vAlign w:val="center"/>
          </w:tcPr>
          <w:p w14:paraId="3F48D3D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3A74EB9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21" w:type="dxa"/>
            <w:vAlign w:val="center"/>
          </w:tcPr>
          <w:p w14:paraId="1AFCB11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24ADE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AB988E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7523668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0" w:type="dxa"/>
            <w:vAlign w:val="center"/>
          </w:tcPr>
          <w:p w14:paraId="1F07A4A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58" w:type="dxa"/>
            <w:vAlign w:val="center"/>
          </w:tcPr>
          <w:p w14:paraId="2042DB3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80" w:type="dxa"/>
            <w:vAlign w:val="center"/>
          </w:tcPr>
          <w:p w14:paraId="488A054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49B86C6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0" w:type="dxa"/>
            <w:vAlign w:val="center"/>
          </w:tcPr>
          <w:p w14:paraId="4304DD8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4ECFAFC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21" w:type="dxa"/>
            <w:vAlign w:val="center"/>
          </w:tcPr>
          <w:p w14:paraId="0CAFD48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1437D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7FED924">
            <w:pPr>
              <w:spacing w:line="440" w:lineRule="exact"/>
              <w:rPr>
                <w:rFonts w:hint="eastAsia" w:ascii="仿宋_GB2312" w:hAnsi="仿宋_GB2312" w:eastAsia="仿宋_GB2312" w:cs="仿宋_GB2312"/>
                <w:color w:val="auto"/>
                <w:sz w:val="30"/>
                <w:szCs w:val="30"/>
                <w:highlight w:val="none"/>
              </w:rPr>
            </w:pPr>
          </w:p>
        </w:tc>
        <w:tc>
          <w:tcPr>
            <w:tcW w:w="1418" w:type="dxa"/>
          </w:tcPr>
          <w:p w14:paraId="1DCD5337">
            <w:pPr>
              <w:spacing w:line="440" w:lineRule="exact"/>
              <w:rPr>
                <w:rFonts w:hint="eastAsia" w:ascii="仿宋_GB2312" w:hAnsi="仿宋_GB2312" w:eastAsia="仿宋_GB2312" w:cs="仿宋_GB2312"/>
                <w:color w:val="auto"/>
                <w:sz w:val="30"/>
                <w:szCs w:val="30"/>
                <w:highlight w:val="none"/>
              </w:rPr>
            </w:pPr>
          </w:p>
        </w:tc>
        <w:tc>
          <w:tcPr>
            <w:tcW w:w="850" w:type="dxa"/>
          </w:tcPr>
          <w:p w14:paraId="486F4AD9">
            <w:pPr>
              <w:spacing w:line="440" w:lineRule="exact"/>
              <w:rPr>
                <w:rFonts w:hint="eastAsia" w:ascii="仿宋_GB2312" w:hAnsi="仿宋_GB2312" w:eastAsia="仿宋_GB2312" w:cs="仿宋_GB2312"/>
                <w:color w:val="auto"/>
                <w:sz w:val="30"/>
                <w:szCs w:val="30"/>
                <w:highlight w:val="none"/>
              </w:rPr>
            </w:pPr>
          </w:p>
        </w:tc>
        <w:tc>
          <w:tcPr>
            <w:tcW w:w="1058" w:type="dxa"/>
          </w:tcPr>
          <w:p w14:paraId="6AE1737F">
            <w:pPr>
              <w:spacing w:line="440" w:lineRule="exact"/>
              <w:rPr>
                <w:rFonts w:hint="eastAsia" w:ascii="仿宋_GB2312" w:hAnsi="仿宋_GB2312" w:eastAsia="仿宋_GB2312" w:cs="仿宋_GB2312"/>
                <w:color w:val="auto"/>
                <w:sz w:val="30"/>
                <w:szCs w:val="30"/>
                <w:highlight w:val="none"/>
              </w:rPr>
            </w:pPr>
          </w:p>
        </w:tc>
        <w:tc>
          <w:tcPr>
            <w:tcW w:w="880" w:type="dxa"/>
          </w:tcPr>
          <w:p w14:paraId="61C90BBB">
            <w:pPr>
              <w:spacing w:line="440" w:lineRule="exact"/>
              <w:rPr>
                <w:rFonts w:hint="eastAsia" w:ascii="仿宋_GB2312" w:hAnsi="仿宋_GB2312" w:eastAsia="仿宋_GB2312" w:cs="仿宋_GB2312"/>
                <w:color w:val="auto"/>
                <w:sz w:val="30"/>
                <w:szCs w:val="30"/>
                <w:highlight w:val="none"/>
              </w:rPr>
            </w:pPr>
          </w:p>
        </w:tc>
        <w:tc>
          <w:tcPr>
            <w:tcW w:w="1020" w:type="dxa"/>
          </w:tcPr>
          <w:p w14:paraId="256FD838">
            <w:pPr>
              <w:spacing w:line="440" w:lineRule="exact"/>
              <w:rPr>
                <w:rFonts w:hint="eastAsia" w:ascii="仿宋_GB2312" w:hAnsi="仿宋_GB2312" w:eastAsia="仿宋_GB2312" w:cs="仿宋_GB2312"/>
                <w:color w:val="auto"/>
                <w:sz w:val="30"/>
                <w:szCs w:val="30"/>
                <w:highlight w:val="none"/>
              </w:rPr>
            </w:pPr>
          </w:p>
        </w:tc>
        <w:tc>
          <w:tcPr>
            <w:tcW w:w="1480" w:type="dxa"/>
          </w:tcPr>
          <w:p w14:paraId="56A6FB97">
            <w:pPr>
              <w:spacing w:line="440" w:lineRule="exact"/>
              <w:rPr>
                <w:rFonts w:hint="eastAsia" w:ascii="仿宋_GB2312" w:hAnsi="仿宋_GB2312" w:eastAsia="仿宋_GB2312" w:cs="仿宋_GB2312"/>
                <w:color w:val="auto"/>
                <w:sz w:val="30"/>
                <w:szCs w:val="30"/>
                <w:highlight w:val="none"/>
              </w:rPr>
            </w:pPr>
          </w:p>
        </w:tc>
        <w:tc>
          <w:tcPr>
            <w:tcW w:w="1020" w:type="dxa"/>
          </w:tcPr>
          <w:p w14:paraId="5666EC75">
            <w:pPr>
              <w:spacing w:line="440" w:lineRule="exact"/>
              <w:rPr>
                <w:rFonts w:hint="eastAsia" w:ascii="仿宋_GB2312" w:hAnsi="仿宋_GB2312" w:eastAsia="仿宋_GB2312" w:cs="仿宋_GB2312"/>
                <w:color w:val="auto"/>
                <w:sz w:val="30"/>
                <w:szCs w:val="30"/>
                <w:highlight w:val="none"/>
              </w:rPr>
            </w:pPr>
          </w:p>
        </w:tc>
        <w:tc>
          <w:tcPr>
            <w:tcW w:w="921" w:type="dxa"/>
          </w:tcPr>
          <w:p w14:paraId="1D4E1913">
            <w:pPr>
              <w:spacing w:line="440" w:lineRule="exact"/>
              <w:rPr>
                <w:rFonts w:hint="eastAsia" w:ascii="仿宋_GB2312" w:hAnsi="仿宋_GB2312" w:eastAsia="仿宋_GB2312" w:cs="仿宋_GB2312"/>
                <w:color w:val="auto"/>
                <w:sz w:val="30"/>
                <w:szCs w:val="30"/>
                <w:highlight w:val="none"/>
              </w:rPr>
            </w:pPr>
          </w:p>
        </w:tc>
      </w:tr>
      <w:tr w14:paraId="10C439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1454DA4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411105E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0" w:type="dxa"/>
            <w:vAlign w:val="center"/>
          </w:tcPr>
          <w:p w14:paraId="758F864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58" w:type="dxa"/>
            <w:vAlign w:val="center"/>
          </w:tcPr>
          <w:p w14:paraId="14656C5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80" w:type="dxa"/>
            <w:vAlign w:val="center"/>
          </w:tcPr>
          <w:p w14:paraId="2A7E3DD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03CD0B1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80" w:type="dxa"/>
            <w:vAlign w:val="center"/>
          </w:tcPr>
          <w:p w14:paraId="229E795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020" w:type="dxa"/>
            <w:vAlign w:val="center"/>
          </w:tcPr>
          <w:p w14:paraId="5F27325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921" w:type="dxa"/>
            <w:vAlign w:val="center"/>
          </w:tcPr>
          <w:p w14:paraId="426E01F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125C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2CBE5B3">
            <w:pPr>
              <w:spacing w:line="440" w:lineRule="exact"/>
              <w:rPr>
                <w:rFonts w:hint="eastAsia" w:ascii="仿宋_GB2312" w:hAnsi="仿宋_GB2312" w:eastAsia="仿宋_GB2312" w:cs="仿宋_GB2312"/>
                <w:color w:val="auto"/>
                <w:sz w:val="30"/>
                <w:szCs w:val="30"/>
                <w:highlight w:val="none"/>
              </w:rPr>
            </w:pPr>
          </w:p>
        </w:tc>
        <w:tc>
          <w:tcPr>
            <w:tcW w:w="1418" w:type="dxa"/>
          </w:tcPr>
          <w:p w14:paraId="573926DC">
            <w:pPr>
              <w:spacing w:line="440" w:lineRule="exact"/>
              <w:rPr>
                <w:rFonts w:hint="eastAsia" w:ascii="仿宋_GB2312" w:hAnsi="仿宋_GB2312" w:eastAsia="仿宋_GB2312" w:cs="仿宋_GB2312"/>
                <w:color w:val="auto"/>
                <w:sz w:val="30"/>
                <w:szCs w:val="30"/>
                <w:highlight w:val="none"/>
              </w:rPr>
            </w:pPr>
          </w:p>
        </w:tc>
        <w:tc>
          <w:tcPr>
            <w:tcW w:w="850" w:type="dxa"/>
          </w:tcPr>
          <w:p w14:paraId="7CFCDC19">
            <w:pPr>
              <w:spacing w:line="440" w:lineRule="exact"/>
              <w:rPr>
                <w:rFonts w:hint="eastAsia" w:ascii="仿宋_GB2312" w:hAnsi="仿宋_GB2312" w:eastAsia="仿宋_GB2312" w:cs="仿宋_GB2312"/>
                <w:color w:val="auto"/>
                <w:sz w:val="30"/>
                <w:szCs w:val="30"/>
                <w:highlight w:val="none"/>
              </w:rPr>
            </w:pPr>
          </w:p>
        </w:tc>
        <w:tc>
          <w:tcPr>
            <w:tcW w:w="1058" w:type="dxa"/>
          </w:tcPr>
          <w:p w14:paraId="5D51069E">
            <w:pPr>
              <w:spacing w:line="440" w:lineRule="exact"/>
              <w:rPr>
                <w:rFonts w:hint="eastAsia" w:ascii="仿宋_GB2312" w:hAnsi="仿宋_GB2312" w:eastAsia="仿宋_GB2312" w:cs="仿宋_GB2312"/>
                <w:color w:val="auto"/>
                <w:sz w:val="30"/>
                <w:szCs w:val="30"/>
                <w:highlight w:val="none"/>
              </w:rPr>
            </w:pPr>
          </w:p>
        </w:tc>
        <w:tc>
          <w:tcPr>
            <w:tcW w:w="880" w:type="dxa"/>
          </w:tcPr>
          <w:p w14:paraId="7A857C89">
            <w:pPr>
              <w:spacing w:line="440" w:lineRule="exact"/>
              <w:rPr>
                <w:rFonts w:hint="eastAsia" w:ascii="仿宋_GB2312" w:hAnsi="仿宋_GB2312" w:eastAsia="仿宋_GB2312" w:cs="仿宋_GB2312"/>
                <w:color w:val="auto"/>
                <w:sz w:val="30"/>
                <w:szCs w:val="30"/>
                <w:highlight w:val="none"/>
              </w:rPr>
            </w:pPr>
          </w:p>
        </w:tc>
        <w:tc>
          <w:tcPr>
            <w:tcW w:w="1020" w:type="dxa"/>
          </w:tcPr>
          <w:p w14:paraId="7070D32C">
            <w:pPr>
              <w:spacing w:line="440" w:lineRule="exact"/>
              <w:rPr>
                <w:rFonts w:hint="eastAsia" w:ascii="仿宋_GB2312" w:hAnsi="仿宋_GB2312" w:eastAsia="仿宋_GB2312" w:cs="仿宋_GB2312"/>
                <w:color w:val="auto"/>
                <w:sz w:val="30"/>
                <w:szCs w:val="30"/>
                <w:highlight w:val="none"/>
              </w:rPr>
            </w:pPr>
          </w:p>
        </w:tc>
        <w:tc>
          <w:tcPr>
            <w:tcW w:w="1480" w:type="dxa"/>
          </w:tcPr>
          <w:p w14:paraId="2422E676">
            <w:pPr>
              <w:spacing w:line="440" w:lineRule="exact"/>
              <w:rPr>
                <w:rFonts w:hint="eastAsia" w:ascii="仿宋_GB2312" w:hAnsi="仿宋_GB2312" w:eastAsia="仿宋_GB2312" w:cs="仿宋_GB2312"/>
                <w:color w:val="auto"/>
                <w:sz w:val="30"/>
                <w:szCs w:val="30"/>
                <w:highlight w:val="none"/>
              </w:rPr>
            </w:pPr>
          </w:p>
        </w:tc>
        <w:tc>
          <w:tcPr>
            <w:tcW w:w="1020" w:type="dxa"/>
          </w:tcPr>
          <w:p w14:paraId="191688A4">
            <w:pPr>
              <w:spacing w:line="440" w:lineRule="exact"/>
              <w:rPr>
                <w:rFonts w:hint="eastAsia" w:ascii="仿宋_GB2312" w:hAnsi="仿宋_GB2312" w:eastAsia="仿宋_GB2312" w:cs="仿宋_GB2312"/>
                <w:color w:val="auto"/>
                <w:sz w:val="30"/>
                <w:szCs w:val="30"/>
                <w:highlight w:val="none"/>
              </w:rPr>
            </w:pPr>
          </w:p>
        </w:tc>
        <w:tc>
          <w:tcPr>
            <w:tcW w:w="921" w:type="dxa"/>
          </w:tcPr>
          <w:p w14:paraId="1D0EDB43">
            <w:pPr>
              <w:spacing w:line="440" w:lineRule="exact"/>
              <w:rPr>
                <w:rFonts w:hint="eastAsia" w:ascii="仿宋_GB2312" w:hAnsi="仿宋_GB2312" w:eastAsia="仿宋_GB2312" w:cs="仿宋_GB2312"/>
                <w:color w:val="auto"/>
                <w:sz w:val="30"/>
                <w:szCs w:val="30"/>
                <w:highlight w:val="none"/>
              </w:rPr>
            </w:pPr>
          </w:p>
        </w:tc>
      </w:tr>
      <w:tr w14:paraId="10E849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5159394">
            <w:pPr>
              <w:spacing w:line="440" w:lineRule="exact"/>
              <w:rPr>
                <w:rFonts w:hint="eastAsia" w:ascii="仿宋_GB2312" w:hAnsi="仿宋_GB2312" w:eastAsia="仿宋_GB2312" w:cs="仿宋_GB2312"/>
                <w:color w:val="auto"/>
                <w:sz w:val="30"/>
                <w:szCs w:val="30"/>
                <w:highlight w:val="none"/>
              </w:rPr>
            </w:pPr>
          </w:p>
        </w:tc>
        <w:tc>
          <w:tcPr>
            <w:tcW w:w="1418" w:type="dxa"/>
          </w:tcPr>
          <w:p w14:paraId="57AAB1EC">
            <w:pPr>
              <w:spacing w:line="440" w:lineRule="exact"/>
              <w:rPr>
                <w:rFonts w:hint="eastAsia" w:ascii="仿宋_GB2312" w:hAnsi="仿宋_GB2312" w:eastAsia="仿宋_GB2312" w:cs="仿宋_GB2312"/>
                <w:color w:val="auto"/>
                <w:sz w:val="30"/>
                <w:szCs w:val="30"/>
                <w:highlight w:val="none"/>
              </w:rPr>
            </w:pPr>
          </w:p>
        </w:tc>
        <w:tc>
          <w:tcPr>
            <w:tcW w:w="850" w:type="dxa"/>
          </w:tcPr>
          <w:p w14:paraId="4984450B">
            <w:pPr>
              <w:spacing w:line="440" w:lineRule="exact"/>
              <w:rPr>
                <w:rFonts w:hint="eastAsia" w:ascii="仿宋_GB2312" w:hAnsi="仿宋_GB2312" w:eastAsia="仿宋_GB2312" w:cs="仿宋_GB2312"/>
                <w:color w:val="auto"/>
                <w:sz w:val="30"/>
                <w:szCs w:val="30"/>
                <w:highlight w:val="none"/>
              </w:rPr>
            </w:pPr>
          </w:p>
        </w:tc>
        <w:tc>
          <w:tcPr>
            <w:tcW w:w="1058" w:type="dxa"/>
          </w:tcPr>
          <w:p w14:paraId="2D74DAD9">
            <w:pPr>
              <w:spacing w:line="440" w:lineRule="exact"/>
              <w:rPr>
                <w:rFonts w:hint="eastAsia" w:ascii="仿宋_GB2312" w:hAnsi="仿宋_GB2312" w:eastAsia="仿宋_GB2312" w:cs="仿宋_GB2312"/>
                <w:color w:val="auto"/>
                <w:sz w:val="30"/>
                <w:szCs w:val="30"/>
                <w:highlight w:val="none"/>
              </w:rPr>
            </w:pPr>
          </w:p>
        </w:tc>
        <w:tc>
          <w:tcPr>
            <w:tcW w:w="880" w:type="dxa"/>
          </w:tcPr>
          <w:p w14:paraId="03BD9B96">
            <w:pPr>
              <w:spacing w:line="440" w:lineRule="exact"/>
              <w:rPr>
                <w:rFonts w:hint="eastAsia" w:ascii="仿宋_GB2312" w:hAnsi="仿宋_GB2312" w:eastAsia="仿宋_GB2312" w:cs="仿宋_GB2312"/>
                <w:color w:val="auto"/>
                <w:sz w:val="30"/>
                <w:szCs w:val="30"/>
                <w:highlight w:val="none"/>
              </w:rPr>
            </w:pPr>
          </w:p>
        </w:tc>
        <w:tc>
          <w:tcPr>
            <w:tcW w:w="1020" w:type="dxa"/>
          </w:tcPr>
          <w:p w14:paraId="743223ED">
            <w:pPr>
              <w:spacing w:line="440" w:lineRule="exact"/>
              <w:rPr>
                <w:rFonts w:hint="eastAsia" w:ascii="仿宋_GB2312" w:hAnsi="仿宋_GB2312" w:eastAsia="仿宋_GB2312" w:cs="仿宋_GB2312"/>
                <w:color w:val="auto"/>
                <w:sz w:val="30"/>
                <w:szCs w:val="30"/>
                <w:highlight w:val="none"/>
              </w:rPr>
            </w:pPr>
          </w:p>
        </w:tc>
        <w:tc>
          <w:tcPr>
            <w:tcW w:w="1480" w:type="dxa"/>
          </w:tcPr>
          <w:p w14:paraId="107ABDDF">
            <w:pPr>
              <w:spacing w:line="440" w:lineRule="exact"/>
              <w:rPr>
                <w:rFonts w:hint="eastAsia" w:ascii="仿宋_GB2312" w:hAnsi="仿宋_GB2312" w:eastAsia="仿宋_GB2312" w:cs="仿宋_GB2312"/>
                <w:color w:val="auto"/>
                <w:sz w:val="30"/>
                <w:szCs w:val="30"/>
                <w:highlight w:val="none"/>
              </w:rPr>
            </w:pPr>
          </w:p>
        </w:tc>
        <w:tc>
          <w:tcPr>
            <w:tcW w:w="1020" w:type="dxa"/>
          </w:tcPr>
          <w:p w14:paraId="2B7FDAF6">
            <w:pPr>
              <w:spacing w:line="440" w:lineRule="exact"/>
              <w:rPr>
                <w:rFonts w:hint="eastAsia" w:ascii="仿宋_GB2312" w:hAnsi="仿宋_GB2312" w:eastAsia="仿宋_GB2312" w:cs="仿宋_GB2312"/>
                <w:color w:val="auto"/>
                <w:sz w:val="30"/>
                <w:szCs w:val="30"/>
                <w:highlight w:val="none"/>
              </w:rPr>
            </w:pPr>
          </w:p>
        </w:tc>
        <w:tc>
          <w:tcPr>
            <w:tcW w:w="921" w:type="dxa"/>
          </w:tcPr>
          <w:p w14:paraId="7B9FE976">
            <w:pPr>
              <w:spacing w:line="440" w:lineRule="exact"/>
              <w:rPr>
                <w:rFonts w:hint="eastAsia" w:ascii="仿宋_GB2312" w:hAnsi="仿宋_GB2312" w:eastAsia="仿宋_GB2312" w:cs="仿宋_GB2312"/>
                <w:color w:val="auto"/>
                <w:sz w:val="30"/>
                <w:szCs w:val="30"/>
                <w:highlight w:val="none"/>
              </w:rPr>
            </w:pPr>
          </w:p>
        </w:tc>
      </w:tr>
      <w:tr w14:paraId="433D6B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B070C23">
            <w:pPr>
              <w:spacing w:line="440" w:lineRule="exact"/>
              <w:rPr>
                <w:rFonts w:hint="eastAsia" w:ascii="仿宋_GB2312" w:hAnsi="仿宋_GB2312" w:eastAsia="仿宋_GB2312" w:cs="仿宋_GB2312"/>
                <w:color w:val="auto"/>
                <w:sz w:val="30"/>
                <w:szCs w:val="30"/>
                <w:highlight w:val="none"/>
              </w:rPr>
            </w:pPr>
          </w:p>
        </w:tc>
        <w:tc>
          <w:tcPr>
            <w:tcW w:w="1418" w:type="dxa"/>
          </w:tcPr>
          <w:p w14:paraId="63855DB9">
            <w:pPr>
              <w:spacing w:line="440" w:lineRule="exact"/>
              <w:rPr>
                <w:rFonts w:hint="eastAsia" w:ascii="仿宋_GB2312" w:hAnsi="仿宋_GB2312" w:eastAsia="仿宋_GB2312" w:cs="仿宋_GB2312"/>
                <w:color w:val="auto"/>
                <w:sz w:val="30"/>
                <w:szCs w:val="30"/>
                <w:highlight w:val="none"/>
              </w:rPr>
            </w:pPr>
          </w:p>
        </w:tc>
        <w:tc>
          <w:tcPr>
            <w:tcW w:w="850" w:type="dxa"/>
          </w:tcPr>
          <w:p w14:paraId="61E0BFB3">
            <w:pPr>
              <w:spacing w:line="440" w:lineRule="exact"/>
              <w:rPr>
                <w:rFonts w:hint="eastAsia" w:ascii="仿宋_GB2312" w:hAnsi="仿宋_GB2312" w:eastAsia="仿宋_GB2312" w:cs="仿宋_GB2312"/>
                <w:color w:val="auto"/>
                <w:sz w:val="30"/>
                <w:szCs w:val="30"/>
                <w:highlight w:val="none"/>
              </w:rPr>
            </w:pPr>
          </w:p>
        </w:tc>
        <w:tc>
          <w:tcPr>
            <w:tcW w:w="1058" w:type="dxa"/>
          </w:tcPr>
          <w:p w14:paraId="0B524A34">
            <w:pPr>
              <w:spacing w:line="440" w:lineRule="exact"/>
              <w:rPr>
                <w:rFonts w:hint="eastAsia" w:ascii="仿宋_GB2312" w:hAnsi="仿宋_GB2312" w:eastAsia="仿宋_GB2312" w:cs="仿宋_GB2312"/>
                <w:color w:val="auto"/>
                <w:sz w:val="30"/>
                <w:szCs w:val="30"/>
                <w:highlight w:val="none"/>
              </w:rPr>
            </w:pPr>
          </w:p>
        </w:tc>
        <w:tc>
          <w:tcPr>
            <w:tcW w:w="880" w:type="dxa"/>
          </w:tcPr>
          <w:p w14:paraId="32170509">
            <w:pPr>
              <w:spacing w:line="440" w:lineRule="exact"/>
              <w:rPr>
                <w:rFonts w:hint="eastAsia" w:ascii="仿宋_GB2312" w:hAnsi="仿宋_GB2312" w:eastAsia="仿宋_GB2312" w:cs="仿宋_GB2312"/>
                <w:color w:val="auto"/>
                <w:sz w:val="30"/>
                <w:szCs w:val="30"/>
                <w:highlight w:val="none"/>
              </w:rPr>
            </w:pPr>
          </w:p>
        </w:tc>
        <w:tc>
          <w:tcPr>
            <w:tcW w:w="1020" w:type="dxa"/>
          </w:tcPr>
          <w:p w14:paraId="4EE12254">
            <w:pPr>
              <w:spacing w:line="440" w:lineRule="exact"/>
              <w:rPr>
                <w:rFonts w:hint="eastAsia" w:ascii="仿宋_GB2312" w:hAnsi="仿宋_GB2312" w:eastAsia="仿宋_GB2312" w:cs="仿宋_GB2312"/>
                <w:color w:val="auto"/>
                <w:sz w:val="30"/>
                <w:szCs w:val="30"/>
                <w:highlight w:val="none"/>
              </w:rPr>
            </w:pPr>
          </w:p>
        </w:tc>
        <w:tc>
          <w:tcPr>
            <w:tcW w:w="1480" w:type="dxa"/>
          </w:tcPr>
          <w:p w14:paraId="537FD21D">
            <w:pPr>
              <w:spacing w:line="440" w:lineRule="exact"/>
              <w:rPr>
                <w:rFonts w:hint="eastAsia" w:ascii="仿宋_GB2312" w:hAnsi="仿宋_GB2312" w:eastAsia="仿宋_GB2312" w:cs="仿宋_GB2312"/>
                <w:color w:val="auto"/>
                <w:sz w:val="30"/>
                <w:szCs w:val="30"/>
                <w:highlight w:val="none"/>
              </w:rPr>
            </w:pPr>
          </w:p>
        </w:tc>
        <w:tc>
          <w:tcPr>
            <w:tcW w:w="1020" w:type="dxa"/>
          </w:tcPr>
          <w:p w14:paraId="1B7B0570">
            <w:pPr>
              <w:spacing w:line="440" w:lineRule="exact"/>
              <w:rPr>
                <w:rFonts w:hint="eastAsia" w:ascii="仿宋_GB2312" w:hAnsi="仿宋_GB2312" w:eastAsia="仿宋_GB2312" w:cs="仿宋_GB2312"/>
                <w:color w:val="auto"/>
                <w:sz w:val="30"/>
                <w:szCs w:val="30"/>
                <w:highlight w:val="none"/>
              </w:rPr>
            </w:pPr>
          </w:p>
        </w:tc>
        <w:tc>
          <w:tcPr>
            <w:tcW w:w="921" w:type="dxa"/>
          </w:tcPr>
          <w:p w14:paraId="0C2A474B">
            <w:pPr>
              <w:spacing w:line="440" w:lineRule="exact"/>
              <w:rPr>
                <w:rFonts w:hint="eastAsia" w:ascii="仿宋_GB2312" w:hAnsi="仿宋_GB2312" w:eastAsia="仿宋_GB2312" w:cs="仿宋_GB2312"/>
                <w:color w:val="auto"/>
                <w:sz w:val="30"/>
                <w:szCs w:val="30"/>
                <w:highlight w:val="none"/>
              </w:rPr>
            </w:pPr>
          </w:p>
        </w:tc>
      </w:tr>
      <w:tr w14:paraId="50F72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D33AD72">
            <w:pPr>
              <w:spacing w:line="440" w:lineRule="exact"/>
              <w:rPr>
                <w:rFonts w:hint="eastAsia" w:ascii="仿宋_GB2312" w:hAnsi="仿宋_GB2312" w:eastAsia="仿宋_GB2312" w:cs="仿宋_GB2312"/>
                <w:color w:val="auto"/>
                <w:sz w:val="30"/>
                <w:szCs w:val="30"/>
                <w:highlight w:val="none"/>
              </w:rPr>
            </w:pPr>
          </w:p>
        </w:tc>
        <w:tc>
          <w:tcPr>
            <w:tcW w:w="1418" w:type="dxa"/>
          </w:tcPr>
          <w:p w14:paraId="2A0DA81F">
            <w:pPr>
              <w:spacing w:line="440" w:lineRule="exact"/>
              <w:rPr>
                <w:rFonts w:hint="eastAsia" w:ascii="仿宋_GB2312" w:hAnsi="仿宋_GB2312" w:eastAsia="仿宋_GB2312" w:cs="仿宋_GB2312"/>
                <w:color w:val="auto"/>
                <w:sz w:val="30"/>
                <w:szCs w:val="30"/>
                <w:highlight w:val="none"/>
              </w:rPr>
            </w:pPr>
          </w:p>
        </w:tc>
        <w:tc>
          <w:tcPr>
            <w:tcW w:w="850" w:type="dxa"/>
          </w:tcPr>
          <w:p w14:paraId="198C0B0C">
            <w:pPr>
              <w:spacing w:line="440" w:lineRule="exact"/>
              <w:rPr>
                <w:rFonts w:hint="eastAsia" w:ascii="仿宋_GB2312" w:hAnsi="仿宋_GB2312" w:eastAsia="仿宋_GB2312" w:cs="仿宋_GB2312"/>
                <w:color w:val="auto"/>
                <w:sz w:val="30"/>
                <w:szCs w:val="30"/>
                <w:highlight w:val="none"/>
              </w:rPr>
            </w:pPr>
          </w:p>
        </w:tc>
        <w:tc>
          <w:tcPr>
            <w:tcW w:w="1058" w:type="dxa"/>
          </w:tcPr>
          <w:p w14:paraId="2F5E61CE">
            <w:pPr>
              <w:spacing w:line="440" w:lineRule="exact"/>
              <w:rPr>
                <w:rFonts w:hint="eastAsia" w:ascii="仿宋_GB2312" w:hAnsi="仿宋_GB2312" w:eastAsia="仿宋_GB2312" w:cs="仿宋_GB2312"/>
                <w:color w:val="auto"/>
                <w:sz w:val="30"/>
                <w:szCs w:val="30"/>
                <w:highlight w:val="none"/>
              </w:rPr>
            </w:pPr>
          </w:p>
        </w:tc>
        <w:tc>
          <w:tcPr>
            <w:tcW w:w="880" w:type="dxa"/>
          </w:tcPr>
          <w:p w14:paraId="1AB2AF05">
            <w:pPr>
              <w:spacing w:line="440" w:lineRule="exact"/>
              <w:rPr>
                <w:rFonts w:hint="eastAsia" w:ascii="仿宋_GB2312" w:hAnsi="仿宋_GB2312" w:eastAsia="仿宋_GB2312" w:cs="仿宋_GB2312"/>
                <w:color w:val="auto"/>
                <w:sz w:val="30"/>
                <w:szCs w:val="30"/>
                <w:highlight w:val="none"/>
              </w:rPr>
            </w:pPr>
          </w:p>
        </w:tc>
        <w:tc>
          <w:tcPr>
            <w:tcW w:w="1020" w:type="dxa"/>
          </w:tcPr>
          <w:p w14:paraId="1304B4FB">
            <w:pPr>
              <w:spacing w:line="440" w:lineRule="exact"/>
              <w:rPr>
                <w:rFonts w:hint="eastAsia" w:ascii="仿宋_GB2312" w:hAnsi="仿宋_GB2312" w:eastAsia="仿宋_GB2312" w:cs="仿宋_GB2312"/>
                <w:color w:val="auto"/>
                <w:sz w:val="30"/>
                <w:szCs w:val="30"/>
                <w:highlight w:val="none"/>
              </w:rPr>
            </w:pPr>
          </w:p>
        </w:tc>
        <w:tc>
          <w:tcPr>
            <w:tcW w:w="1480" w:type="dxa"/>
          </w:tcPr>
          <w:p w14:paraId="1C673DC0">
            <w:pPr>
              <w:spacing w:line="440" w:lineRule="exact"/>
              <w:rPr>
                <w:rFonts w:hint="eastAsia" w:ascii="仿宋_GB2312" w:hAnsi="仿宋_GB2312" w:eastAsia="仿宋_GB2312" w:cs="仿宋_GB2312"/>
                <w:color w:val="auto"/>
                <w:sz w:val="30"/>
                <w:szCs w:val="30"/>
                <w:highlight w:val="none"/>
              </w:rPr>
            </w:pPr>
          </w:p>
        </w:tc>
        <w:tc>
          <w:tcPr>
            <w:tcW w:w="1020" w:type="dxa"/>
          </w:tcPr>
          <w:p w14:paraId="63E48B3D">
            <w:pPr>
              <w:spacing w:line="440" w:lineRule="exact"/>
              <w:rPr>
                <w:rFonts w:hint="eastAsia" w:ascii="仿宋_GB2312" w:hAnsi="仿宋_GB2312" w:eastAsia="仿宋_GB2312" w:cs="仿宋_GB2312"/>
                <w:color w:val="auto"/>
                <w:sz w:val="30"/>
                <w:szCs w:val="30"/>
                <w:highlight w:val="none"/>
              </w:rPr>
            </w:pPr>
          </w:p>
        </w:tc>
        <w:tc>
          <w:tcPr>
            <w:tcW w:w="921" w:type="dxa"/>
          </w:tcPr>
          <w:p w14:paraId="705946EA">
            <w:pPr>
              <w:spacing w:line="440" w:lineRule="exact"/>
              <w:rPr>
                <w:rFonts w:hint="eastAsia" w:ascii="仿宋_GB2312" w:hAnsi="仿宋_GB2312" w:eastAsia="仿宋_GB2312" w:cs="仿宋_GB2312"/>
                <w:color w:val="auto"/>
                <w:sz w:val="30"/>
                <w:szCs w:val="30"/>
                <w:highlight w:val="none"/>
              </w:rPr>
            </w:pPr>
          </w:p>
        </w:tc>
      </w:tr>
      <w:tr w14:paraId="1C7AD0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33348B2">
            <w:pPr>
              <w:spacing w:line="440" w:lineRule="exact"/>
              <w:rPr>
                <w:rFonts w:hint="eastAsia" w:ascii="仿宋_GB2312" w:hAnsi="仿宋_GB2312" w:eastAsia="仿宋_GB2312" w:cs="仿宋_GB2312"/>
                <w:color w:val="auto"/>
                <w:sz w:val="30"/>
                <w:szCs w:val="30"/>
                <w:highlight w:val="none"/>
              </w:rPr>
            </w:pPr>
          </w:p>
        </w:tc>
        <w:tc>
          <w:tcPr>
            <w:tcW w:w="1418" w:type="dxa"/>
          </w:tcPr>
          <w:p w14:paraId="58D1EA27">
            <w:pPr>
              <w:spacing w:line="440" w:lineRule="exact"/>
              <w:rPr>
                <w:rFonts w:hint="eastAsia" w:ascii="仿宋_GB2312" w:hAnsi="仿宋_GB2312" w:eastAsia="仿宋_GB2312" w:cs="仿宋_GB2312"/>
                <w:color w:val="auto"/>
                <w:sz w:val="30"/>
                <w:szCs w:val="30"/>
                <w:highlight w:val="none"/>
              </w:rPr>
            </w:pPr>
          </w:p>
        </w:tc>
        <w:tc>
          <w:tcPr>
            <w:tcW w:w="850" w:type="dxa"/>
          </w:tcPr>
          <w:p w14:paraId="580ECECF">
            <w:pPr>
              <w:spacing w:line="440" w:lineRule="exact"/>
              <w:rPr>
                <w:rFonts w:hint="eastAsia" w:ascii="仿宋_GB2312" w:hAnsi="仿宋_GB2312" w:eastAsia="仿宋_GB2312" w:cs="仿宋_GB2312"/>
                <w:color w:val="auto"/>
                <w:sz w:val="30"/>
                <w:szCs w:val="30"/>
                <w:highlight w:val="none"/>
              </w:rPr>
            </w:pPr>
          </w:p>
        </w:tc>
        <w:tc>
          <w:tcPr>
            <w:tcW w:w="1058" w:type="dxa"/>
          </w:tcPr>
          <w:p w14:paraId="63A1D775">
            <w:pPr>
              <w:spacing w:line="440" w:lineRule="exact"/>
              <w:rPr>
                <w:rFonts w:hint="eastAsia" w:ascii="仿宋_GB2312" w:hAnsi="仿宋_GB2312" w:eastAsia="仿宋_GB2312" w:cs="仿宋_GB2312"/>
                <w:color w:val="auto"/>
                <w:sz w:val="30"/>
                <w:szCs w:val="30"/>
                <w:highlight w:val="none"/>
              </w:rPr>
            </w:pPr>
          </w:p>
        </w:tc>
        <w:tc>
          <w:tcPr>
            <w:tcW w:w="880" w:type="dxa"/>
          </w:tcPr>
          <w:p w14:paraId="021E6D97">
            <w:pPr>
              <w:spacing w:line="440" w:lineRule="exact"/>
              <w:rPr>
                <w:rFonts w:hint="eastAsia" w:ascii="仿宋_GB2312" w:hAnsi="仿宋_GB2312" w:eastAsia="仿宋_GB2312" w:cs="仿宋_GB2312"/>
                <w:color w:val="auto"/>
                <w:sz w:val="30"/>
                <w:szCs w:val="30"/>
                <w:highlight w:val="none"/>
              </w:rPr>
            </w:pPr>
          </w:p>
        </w:tc>
        <w:tc>
          <w:tcPr>
            <w:tcW w:w="1020" w:type="dxa"/>
          </w:tcPr>
          <w:p w14:paraId="4FEF7F05">
            <w:pPr>
              <w:spacing w:line="440" w:lineRule="exact"/>
              <w:rPr>
                <w:rFonts w:hint="eastAsia" w:ascii="仿宋_GB2312" w:hAnsi="仿宋_GB2312" w:eastAsia="仿宋_GB2312" w:cs="仿宋_GB2312"/>
                <w:color w:val="auto"/>
                <w:sz w:val="30"/>
                <w:szCs w:val="30"/>
                <w:highlight w:val="none"/>
              </w:rPr>
            </w:pPr>
          </w:p>
        </w:tc>
        <w:tc>
          <w:tcPr>
            <w:tcW w:w="1480" w:type="dxa"/>
          </w:tcPr>
          <w:p w14:paraId="74F8CF22">
            <w:pPr>
              <w:spacing w:line="440" w:lineRule="exact"/>
              <w:rPr>
                <w:rFonts w:hint="eastAsia" w:ascii="仿宋_GB2312" w:hAnsi="仿宋_GB2312" w:eastAsia="仿宋_GB2312" w:cs="仿宋_GB2312"/>
                <w:color w:val="auto"/>
                <w:sz w:val="30"/>
                <w:szCs w:val="30"/>
                <w:highlight w:val="none"/>
              </w:rPr>
            </w:pPr>
          </w:p>
        </w:tc>
        <w:tc>
          <w:tcPr>
            <w:tcW w:w="1020" w:type="dxa"/>
          </w:tcPr>
          <w:p w14:paraId="13BC6191">
            <w:pPr>
              <w:spacing w:line="440" w:lineRule="exact"/>
              <w:rPr>
                <w:rFonts w:hint="eastAsia" w:ascii="仿宋_GB2312" w:hAnsi="仿宋_GB2312" w:eastAsia="仿宋_GB2312" w:cs="仿宋_GB2312"/>
                <w:color w:val="auto"/>
                <w:sz w:val="30"/>
                <w:szCs w:val="30"/>
                <w:highlight w:val="none"/>
              </w:rPr>
            </w:pPr>
          </w:p>
        </w:tc>
        <w:tc>
          <w:tcPr>
            <w:tcW w:w="921" w:type="dxa"/>
          </w:tcPr>
          <w:p w14:paraId="19791E09">
            <w:pPr>
              <w:spacing w:line="440" w:lineRule="exact"/>
              <w:rPr>
                <w:rFonts w:hint="eastAsia" w:ascii="仿宋_GB2312" w:hAnsi="仿宋_GB2312" w:eastAsia="仿宋_GB2312" w:cs="仿宋_GB2312"/>
                <w:color w:val="auto"/>
                <w:sz w:val="30"/>
                <w:szCs w:val="30"/>
                <w:highlight w:val="none"/>
              </w:rPr>
            </w:pPr>
          </w:p>
        </w:tc>
      </w:tr>
      <w:tr w14:paraId="7950F8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806173B">
            <w:pPr>
              <w:spacing w:line="440" w:lineRule="exact"/>
              <w:rPr>
                <w:rFonts w:hint="eastAsia" w:ascii="仿宋_GB2312" w:hAnsi="仿宋_GB2312" w:eastAsia="仿宋_GB2312" w:cs="仿宋_GB2312"/>
                <w:color w:val="auto"/>
                <w:sz w:val="30"/>
                <w:szCs w:val="30"/>
                <w:highlight w:val="none"/>
              </w:rPr>
            </w:pPr>
          </w:p>
        </w:tc>
        <w:tc>
          <w:tcPr>
            <w:tcW w:w="1418" w:type="dxa"/>
          </w:tcPr>
          <w:p w14:paraId="6B3B4BE8">
            <w:pPr>
              <w:spacing w:line="440" w:lineRule="exact"/>
              <w:rPr>
                <w:rFonts w:hint="eastAsia" w:ascii="仿宋_GB2312" w:hAnsi="仿宋_GB2312" w:eastAsia="仿宋_GB2312" w:cs="仿宋_GB2312"/>
                <w:color w:val="auto"/>
                <w:sz w:val="30"/>
                <w:szCs w:val="30"/>
                <w:highlight w:val="none"/>
              </w:rPr>
            </w:pPr>
          </w:p>
        </w:tc>
        <w:tc>
          <w:tcPr>
            <w:tcW w:w="850" w:type="dxa"/>
          </w:tcPr>
          <w:p w14:paraId="77BF35F6">
            <w:pPr>
              <w:spacing w:line="440" w:lineRule="exact"/>
              <w:rPr>
                <w:rFonts w:hint="eastAsia" w:ascii="仿宋_GB2312" w:hAnsi="仿宋_GB2312" w:eastAsia="仿宋_GB2312" w:cs="仿宋_GB2312"/>
                <w:color w:val="auto"/>
                <w:sz w:val="30"/>
                <w:szCs w:val="30"/>
                <w:highlight w:val="none"/>
              </w:rPr>
            </w:pPr>
          </w:p>
        </w:tc>
        <w:tc>
          <w:tcPr>
            <w:tcW w:w="1058" w:type="dxa"/>
          </w:tcPr>
          <w:p w14:paraId="0D4B0601">
            <w:pPr>
              <w:spacing w:line="440" w:lineRule="exact"/>
              <w:rPr>
                <w:rFonts w:hint="eastAsia" w:ascii="仿宋_GB2312" w:hAnsi="仿宋_GB2312" w:eastAsia="仿宋_GB2312" w:cs="仿宋_GB2312"/>
                <w:color w:val="auto"/>
                <w:sz w:val="30"/>
                <w:szCs w:val="30"/>
                <w:highlight w:val="none"/>
              </w:rPr>
            </w:pPr>
          </w:p>
        </w:tc>
        <w:tc>
          <w:tcPr>
            <w:tcW w:w="880" w:type="dxa"/>
          </w:tcPr>
          <w:p w14:paraId="06621A90">
            <w:pPr>
              <w:spacing w:line="440" w:lineRule="exact"/>
              <w:rPr>
                <w:rFonts w:hint="eastAsia" w:ascii="仿宋_GB2312" w:hAnsi="仿宋_GB2312" w:eastAsia="仿宋_GB2312" w:cs="仿宋_GB2312"/>
                <w:color w:val="auto"/>
                <w:sz w:val="30"/>
                <w:szCs w:val="30"/>
                <w:highlight w:val="none"/>
              </w:rPr>
            </w:pPr>
          </w:p>
        </w:tc>
        <w:tc>
          <w:tcPr>
            <w:tcW w:w="1020" w:type="dxa"/>
          </w:tcPr>
          <w:p w14:paraId="5FFF8490">
            <w:pPr>
              <w:spacing w:line="440" w:lineRule="exact"/>
              <w:rPr>
                <w:rFonts w:hint="eastAsia" w:ascii="仿宋_GB2312" w:hAnsi="仿宋_GB2312" w:eastAsia="仿宋_GB2312" w:cs="仿宋_GB2312"/>
                <w:color w:val="auto"/>
                <w:sz w:val="30"/>
                <w:szCs w:val="30"/>
                <w:highlight w:val="none"/>
              </w:rPr>
            </w:pPr>
          </w:p>
        </w:tc>
        <w:tc>
          <w:tcPr>
            <w:tcW w:w="1480" w:type="dxa"/>
          </w:tcPr>
          <w:p w14:paraId="4FDA5960">
            <w:pPr>
              <w:spacing w:line="440" w:lineRule="exact"/>
              <w:rPr>
                <w:rFonts w:hint="eastAsia" w:ascii="仿宋_GB2312" w:hAnsi="仿宋_GB2312" w:eastAsia="仿宋_GB2312" w:cs="仿宋_GB2312"/>
                <w:color w:val="auto"/>
                <w:sz w:val="30"/>
                <w:szCs w:val="30"/>
                <w:highlight w:val="none"/>
              </w:rPr>
            </w:pPr>
          </w:p>
        </w:tc>
        <w:tc>
          <w:tcPr>
            <w:tcW w:w="1020" w:type="dxa"/>
          </w:tcPr>
          <w:p w14:paraId="6B152268">
            <w:pPr>
              <w:spacing w:line="440" w:lineRule="exact"/>
              <w:rPr>
                <w:rFonts w:hint="eastAsia" w:ascii="仿宋_GB2312" w:hAnsi="仿宋_GB2312" w:eastAsia="仿宋_GB2312" w:cs="仿宋_GB2312"/>
                <w:color w:val="auto"/>
                <w:sz w:val="30"/>
                <w:szCs w:val="30"/>
                <w:highlight w:val="none"/>
              </w:rPr>
            </w:pPr>
          </w:p>
        </w:tc>
        <w:tc>
          <w:tcPr>
            <w:tcW w:w="921" w:type="dxa"/>
          </w:tcPr>
          <w:p w14:paraId="0D907843">
            <w:pPr>
              <w:spacing w:line="440" w:lineRule="exact"/>
              <w:rPr>
                <w:rFonts w:hint="eastAsia" w:ascii="仿宋_GB2312" w:hAnsi="仿宋_GB2312" w:eastAsia="仿宋_GB2312" w:cs="仿宋_GB2312"/>
                <w:color w:val="auto"/>
                <w:sz w:val="30"/>
                <w:szCs w:val="30"/>
                <w:highlight w:val="none"/>
              </w:rPr>
            </w:pPr>
          </w:p>
        </w:tc>
      </w:tr>
      <w:tr w14:paraId="7F8EE0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FBF4143">
            <w:pPr>
              <w:spacing w:line="440" w:lineRule="exact"/>
              <w:rPr>
                <w:rFonts w:hint="eastAsia" w:ascii="仿宋_GB2312" w:hAnsi="仿宋_GB2312" w:eastAsia="仿宋_GB2312" w:cs="仿宋_GB2312"/>
                <w:color w:val="auto"/>
                <w:sz w:val="30"/>
                <w:szCs w:val="30"/>
                <w:highlight w:val="none"/>
              </w:rPr>
            </w:pPr>
          </w:p>
        </w:tc>
        <w:tc>
          <w:tcPr>
            <w:tcW w:w="1418" w:type="dxa"/>
          </w:tcPr>
          <w:p w14:paraId="6A159F74">
            <w:pPr>
              <w:spacing w:line="440" w:lineRule="exact"/>
              <w:rPr>
                <w:rFonts w:hint="eastAsia" w:ascii="仿宋_GB2312" w:hAnsi="仿宋_GB2312" w:eastAsia="仿宋_GB2312" w:cs="仿宋_GB2312"/>
                <w:color w:val="auto"/>
                <w:sz w:val="30"/>
                <w:szCs w:val="30"/>
                <w:highlight w:val="none"/>
              </w:rPr>
            </w:pPr>
          </w:p>
        </w:tc>
        <w:tc>
          <w:tcPr>
            <w:tcW w:w="850" w:type="dxa"/>
          </w:tcPr>
          <w:p w14:paraId="0E7B2925">
            <w:pPr>
              <w:spacing w:line="440" w:lineRule="exact"/>
              <w:rPr>
                <w:rFonts w:hint="eastAsia" w:ascii="仿宋_GB2312" w:hAnsi="仿宋_GB2312" w:eastAsia="仿宋_GB2312" w:cs="仿宋_GB2312"/>
                <w:color w:val="auto"/>
                <w:sz w:val="30"/>
                <w:szCs w:val="30"/>
                <w:highlight w:val="none"/>
              </w:rPr>
            </w:pPr>
          </w:p>
        </w:tc>
        <w:tc>
          <w:tcPr>
            <w:tcW w:w="1058" w:type="dxa"/>
          </w:tcPr>
          <w:p w14:paraId="78DDBAF1">
            <w:pPr>
              <w:spacing w:line="440" w:lineRule="exact"/>
              <w:rPr>
                <w:rFonts w:hint="eastAsia" w:ascii="仿宋_GB2312" w:hAnsi="仿宋_GB2312" w:eastAsia="仿宋_GB2312" w:cs="仿宋_GB2312"/>
                <w:color w:val="auto"/>
                <w:sz w:val="30"/>
                <w:szCs w:val="30"/>
                <w:highlight w:val="none"/>
              </w:rPr>
            </w:pPr>
          </w:p>
        </w:tc>
        <w:tc>
          <w:tcPr>
            <w:tcW w:w="880" w:type="dxa"/>
          </w:tcPr>
          <w:p w14:paraId="44A366FF">
            <w:pPr>
              <w:spacing w:line="440" w:lineRule="exact"/>
              <w:rPr>
                <w:rFonts w:hint="eastAsia" w:ascii="仿宋_GB2312" w:hAnsi="仿宋_GB2312" w:eastAsia="仿宋_GB2312" w:cs="仿宋_GB2312"/>
                <w:color w:val="auto"/>
                <w:sz w:val="30"/>
                <w:szCs w:val="30"/>
                <w:highlight w:val="none"/>
              </w:rPr>
            </w:pPr>
          </w:p>
        </w:tc>
        <w:tc>
          <w:tcPr>
            <w:tcW w:w="1020" w:type="dxa"/>
          </w:tcPr>
          <w:p w14:paraId="65B9D061">
            <w:pPr>
              <w:spacing w:line="440" w:lineRule="exact"/>
              <w:rPr>
                <w:rFonts w:hint="eastAsia" w:ascii="仿宋_GB2312" w:hAnsi="仿宋_GB2312" w:eastAsia="仿宋_GB2312" w:cs="仿宋_GB2312"/>
                <w:color w:val="auto"/>
                <w:sz w:val="30"/>
                <w:szCs w:val="30"/>
                <w:highlight w:val="none"/>
              </w:rPr>
            </w:pPr>
          </w:p>
        </w:tc>
        <w:tc>
          <w:tcPr>
            <w:tcW w:w="1480" w:type="dxa"/>
          </w:tcPr>
          <w:p w14:paraId="644C22EF">
            <w:pPr>
              <w:spacing w:line="440" w:lineRule="exact"/>
              <w:rPr>
                <w:rFonts w:hint="eastAsia" w:ascii="仿宋_GB2312" w:hAnsi="仿宋_GB2312" w:eastAsia="仿宋_GB2312" w:cs="仿宋_GB2312"/>
                <w:color w:val="auto"/>
                <w:sz w:val="30"/>
                <w:szCs w:val="30"/>
                <w:highlight w:val="none"/>
              </w:rPr>
            </w:pPr>
          </w:p>
        </w:tc>
        <w:tc>
          <w:tcPr>
            <w:tcW w:w="1020" w:type="dxa"/>
          </w:tcPr>
          <w:p w14:paraId="3BB53310">
            <w:pPr>
              <w:spacing w:line="440" w:lineRule="exact"/>
              <w:rPr>
                <w:rFonts w:hint="eastAsia" w:ascii="仿宋_GB2312" w:hAnsi="仿宋_GB2312" w:eastAsia="仿宋_GB2312" w:cs="仿宋_GB2312"/>
                <w:color w:val="auto"/>
                <w:sz w:val="30"/>
                <w:szCs w:val="30"/>
                <w:highlight w:val="none"/>
              </w:rPr>
            </w:pPr>
          </w:p>
        </w:tc>
        <w:tc>
          <w:tcPr>
            <w:tcW w:w="921" w:type="dxa"/>
          </w:tcPr>
          <w:p w14:paraId="0EA7CF15">
            <w:pPr>
              <w:spacing w:line="440" w:lineRule="exact"/>
              <w:rPr>
                <w:rFonts w:hint="eastAsia" w:ascii="仿宋_GB2312" w:hAnsi="仿宋_GB2312" w:eastAsia="仿宋_GB2312" w:cs="仿宋_GB2312"/>
                <w:color w:val="auto"/>
                <w:sz w:val="30"/>
                <w:szCs w:val="30"/>
                <w:highlight w:val="none"/>
              </w:rPr>
            </w:pPr>
          </w:p>
        </w:tc>
      </w:tr>
      <w:tr w14:paraId="6F55A1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1283D27">
            <w:pPr>
              <w:spacing w:line="440" w:lineRule="exact"/>
              <w:rPr>
                <w:rFonts w:hint="eastAsia" w:ascii="仿宋_GB2312" w:hAnsi="仿宋_GB2312" w:eastAsia="仿宋_GB2312" w:cs="仿宋_GB2312"/>
                <w:color w:val="auto"/>
                <w:sz w:val="30"/>
                <w:szCs w:val="30"/>
                <w:highlight w:val="none"/>
              </w:rPr>
            </w:pPr>
          </w:p>
        </w:tc>
        <w:tc>
          <w:tcPr>
            <w:tcW w:w="1418" w:type="dxa"/>
          </w:tcPr>
          <w:p w14:paraId="70204382">
            <w:pPr>
              <w:spacing w:line="440" w:lineRule="exact"/>
              <w:rPr>
                <w:rFonts w:hint="eastAsia" w:ascii="仿宋_GB2312" w:hAnsi="仿宋_GB2312" w:eastAsia="仿宋_GB2312" w:cs="仿宋_GB2312"/>
                <w:color w:val="auto"/>
                <w:sz w:val="30"/>
                <w:szCs w:val="30"/>
                <w:highlight w:val="none"/>
              </w:rPr>
            </w:pPr>
          </w:p>
        </w:tc>
        <w:tc>
          <w:tcPr>
            <w:tcW w:w="850" w:type="dxa"/>
          </w:tcPr>
          <w:p w14:paraId="57A4F593">
            <w:pPr>
              <w:spacing w:line="440" w:lineRule="exact"/>
              <w:rPr>
                <w:rFonts w:hint="eastAsia" w:ascii="仿宋_GB2312" w:hAnsi="仿宋_GB2312" w:eastAsia="仿宋_GB2312" w:cs="仿宋_GB2312"/>
                <w:color w:val="auto"/>
                <w:sz w:val="30"/>
                <w:szCs w:val="30"/>
                <w:highlight w:val="none"/>
              </w:rPr>
            </w:pPr>
          </w:p>
        </w:tc>
        <w:tc>
          <w:tcPr>
            <w:tcW w:w="1058" w:type="dxa"/>
          </w:tcPr>
          <w:p w14:paraId="5DA94032">
            <w:pPr>
              <w:spacing w:line="440" w:lineRule="exact"/>
              <w:rPr>
                <w:rFonts w:hint="eastAsia" w:ascii="仿宋_GB2312" w:hAnsi="仿宋_GB2312" w:eastAsia="仿宋_GB2312" w:cs="仿宋_GB2312"/>
                <w:color w:val="auto"/>
                <w:sz w:val="30"/>
                <w:szCs w:val="30"/>
                <w:highlight w:val="none"/>
              </w:rPr>
            </w:pPr>
          </w:p>
        </w:tc>
        <w:tc>
          <w:tcPr>
            <w:tcW w:w="880" w:type="dxa"/>
          </w:tcPr>
          <w:p w14:paraId="77FF39FC">
            <w:pPr>
              <w:spacing w:line="440" w:lineRule="exact"/>
              <w:rPr>
                <w:rFonts w:hint="eastAsia" w:ascii="仿宋_GB2312" w:hAnsi="仿宋_GB2312" w:eastAsia="仿宋_GB2312" w:cs="仿宋_GB2312"/>
                <w:color w:val="auto"/>
                <w:sz w:val="30"/>
                <w:szCs w:val="30"/>
                <w:highlight w:val="none"/>
              </w:rPr>
            </w:pPr>
          </w:p>
        </w:tc>
        <w:tc>
          <w:tcPr>
            <w:tcW w:w="1020" w:type="dxa"/>
          </w:tcPr>
          <w:p w14:paraId="2011937B">
            <w:pPr>
              <w:spacing w:line="440" w:lineRule="exact"/>
              <w:rPr>
                <w:rFonts w:hint="eastAsia" w:ascii="仿宋_GB2312" w:hAnsi="仿宋_GB2312" w:eastAsia="仿宋_GB2312" w:cs="仿宋_GB2312"/>
                <w:color w:val="auto"/>
                <w:sz w:val="30"/>
                <w:szCs w:val="30"/>
                <w:highlight w:val="none"/>
              </w:rPr>
            </w:pPr>
          </w:p>
        </w:tc>
        <w:tc>
          <w:tcPr>
            <w:tcW w:w="1480" w:type="dxa"/>
          </w:tcPr>
          <w:p w14:paraId="3E025E64">
            <w:pPr>
              <w:spacing w:line="440" w:lineRule="exact"/>
              <w:rPr>
                <w:rFonts w:hint="eastAsia" w:ascii="仿宋_GB2312" w:hAnsi="仿宋_GB2312" w:eastAsia="仿宋_GB2312" w:cs="仿宋_GB2312"/>
                <w:color w:val="auto"/>
                <w:sz w:val="30"/>
                <w:szCs w:val="30"/>
                <w:highlight w:val="none"/>
              </w:rPr>
            </w:pPr>
          </w:p>
        </w:tc>
        <w:tc>
          <w:tcPr>
            <w:tcW w:w="1020" w:type="dxa"/>
          </w:tcPr>
          <w:p w14:paraId="03FD9B8F">
            <w:pPr>
              <w:spacing w:line="440" w:lineRule="exact"/>
              <w:rPr>
                <w:rFonts w:hint="eastAsia" w:ascii="仿宋_GB2312" w:hAnsi="仿宋_GB2312" w:eastAsia="仿宋_GB2312" w:cs="仿宋_GB2312"/>
                <w:color w:val="auto"/>
                <w:sz w:val="30"/>
                <w:szCs w:val="30"/>
                <w:highlight w:val="none"/>
              </w:rPr>
            </w:pPr>
          </w:p>
        </w:tc>
        <w:tc>
          <w:tcPr>
            <w:tcW w:w="921" w:type="dxa"/>
          </w:tcPr>
          <w:p w14:paraId="614575FC">
            <w:pPr>
              <w:spacing w:line="440" w:lineRule="exact"/>
              <w:rPr>
                <w:rFonts w:hint="eastAsia" w:ascii="仿宋_GB2312" w:hAnsi="仿宋_GB2312" w:eastAsia="仿宋_GB2312" w:cs="仿宋_GB2312"/>
                <w:color w:val="auto"/>
                <w:sz w:val="30"/>
                <w:szCs w:val="30"/>
                <w:highlight w:val="none"/>
              </w:rPr>
            </w:pPr>
          </w:p>
        </w:tc>
      </w:tr>
      <w:tr w14:paraId="109699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B85FD03">
            <w:pPr>
              <w:spacing w:line="440" w:lineRule="exact"/>
              <w:rPr>
                <w:rFonts w:hint="eastAsia" w:ascii="仿宋_GB2312" w:hAnsi="仿宋_GB2312" w:eastAsia="仿宋_GB2312" w:cs="仿宋_GB2312"/>
                <w:color w:val="auto"/>
                <w:sz w:val="30"/>
                <w:szCs w:val="30"/>
                <w:highlight w:val="none"/>
              </w:rPr>
            </w:pPr>
          </w:p>
        </w:tc>
        <w:tc>
          <w:tcPr>
            <w:tcW w:w="1418" w:type="dxa"/>
          </w:tcPr>
          <w:p w14:paraId="363EF470">
            <w:pPr>
              <w:spacing w:line="440" w:lineRule="exact"/>
              <w:rPr>
                <w:rFonts w:hint="eastAsia" w:ascii="仿宋_GB2312" w:hAnsi="仿宋_GB2312" w:eastAsia="仿宋_GB2312" w:cs="仿宋_GB2312"/>
                <w:color w:val="auto"/>
                <w:sz w:val="30"/>
                <w:szCs w:val="30"/>
                <w:highlight w:val="none"/>
              </w:rPr>
            </w:pPr>
          </w:p>
        </w:tc>
        <w:tc>
          <w:tcPr>
            <w:tcW w:w="850" w:type="dxa"/>
          </w:tcPr>
          <w:p w14:paraId="7AC29275">
            <w:pPr>
              <w:spacing w:line="440" w:lineRule="exact"/>
              <w:rPr>
                <w:rFonts w:hint="eastAsia" w:ascii="仿宋_GB2312" w:hAnsi="仿宋_GB2312" w:eastAsia="仿宋_GB2312" w:cs="仿宋_GB2312"/>
                <w:color w:val="auto"/>
                <w:sz w:val="30"/>
                <w:szCs w:val="30"/>
                <w:highlight w:val="none"/>
              </w:rPr>
            </w:pPr>
          </w:p>
        </w:tc>
        <w:tc>
          <w:tcPr>
            <w:tcW w:w="1058" w:type="dxa"/>
          </w:tcPr>
          <w:p w14:paraId="73406012">
            <w:pPr>
              <w:spacing w:line="440" w:lineRule="exact"/>
              <w:rPr>
                <w:rFonts w:hint="eastAsia" w:ascii="仿宋_GB2312" w:hAnsi="仿宋_GB2312" w:eastAsia="仿宋_GB2312" w:cs="仿宋_GB2312"/>
                <w:color w:val="auto"/>
                <w:sz w:val="30"/>
                <w:szCs w:val="30"/>
                <w:highlight w:val="none"/>
              </w:rPr>
            </w:pPr>
          </w:p>
        </w:tc>
        <w:tc>
          <w:tcPr>
            <w:tcW w:w="880" w:type="dxa"/>
          </w:tcPr>
          <w:p w14:paraId="01D85AE2">
            <w:pPr>
              <w:spacing w:line="440" w:lineRule="exact"/>
              <w:rPr>
                <w:rFonts w:hint="eastAsia" w:ascii="仿宋_GB2312" w:hAnsi="仿宋_GB2312" w:eastAsia="仿宋_GB2312" w:cs="仿宋_GB2312"/>
                <w:color w:val="auto"/>
                <w:sz w:val="30"/>
                <w:szCs w:val="30"/>
                <w:highlight w:val="none"/>
              </w:rPr>
            </w:pPr>
          </w:p>
        </w:tc>
        <w:tc>
          <w:tcPr>
            <w:tcW w:w="1020" w:type="dxa"/>
          </w:tcPr>
          <w:p w14:paraId="45CE3930">
            <w:pPr>
              <w:spacing w:line="440" w:lineRule="exact"/>
              <w:rPr>
                <w:rFonts w:hint="eastAsia" w:ascii="仿宋_GB2312" w:hAnsi="仿宋_GB2312" w:eastAsia="仿宋_GB2312" w:cs="仿宋_GB2312"/>
                <w:color w:val="auto"/>
                <w:sz w:val="30"/>
                <w:szCs w:val="30"/>
                <w:highlight w:val="none"/>
              </w:rPr>
            </w:pPr>
          </w:p>
        </w:tc>
        <w:tc>
          <w:tcPr>
            <w:tcW w:w="1480" w:type="dxa"/>
          </w:tcPr>
          <w:p w14:paraId="6ED6ED22">
            <w:pPr>
              <w:spacing w:line="440" w:lineRule="exact"/>
              <w:rPr>
                <w:rFonts w:hint="eastAsia" w:ascii="仿宋_GB2312" w:hAnsi="仿宋_GB2312" w:eastAsia="仿宋_GB2312" w:cs="仿宋_GB2312"/>
                <w:color w:val="auto"/>
                <w:sz w:val="30"/>
                <w:szCs w:val="30"/>
                <w:highlight w:val="none"/>
              </w:rPr>
            </w:pPr>
          </w:p>
        </w:tc>
        <w:tc>
          <w:tcPr>
            <w:tcW w:w="1020" w:type="dxa"/>
          </w:tcPr>
          <w:p w14:paraId="07BCDDB9">
            <w:pPr>
              <w:spacing w:line="440" w:lineRule="exact"/>
              <w:rPr>
                <w:rFonts w:hint="eastAsia" w:ascii="仿宋_GB2312" w:hAnsi="仿宋_GB2312" w:eastAsia="仿宋_GB2312" w:cs="仿宋_GB2312"/>
                <w:color w:val="auto"/>
                <w:sz w:val="30"/>
                <w:szCs w:val="30"/>
                <w:highlight w:val="none"/>
              </w:rPr>
            </w:pPr>
          </w:p>
        </w:tc>
        <w:tc>
          <w:tcPr>
            <w:tcW w:w="921" w:type="dxa"/>
          </w:tcPr>
          <w:p w14:paraId="7179C82B">
            <w:pPr>
              <w:spacing w:line="440" w:lineRule="exact"/>
              <w:rPr>
                <w:rFonts w:hint="eastAsia" w:ascii="仿宋_GB2312" w:hAnsi="仿宋_GB2312" w:eastAsia="仿宋_GB2312" w:cs="仿宋_GB2312"/>
                <w:color w:val="auto"/>
                <w:sz w:val="30"/>
                <w:szCs w:val="30"/>
                <w:highlight w:val="none"/>
              </w:rPr>
            </w:pPr>
          </w:p>
        </w:tc>
      </w:tr>
    </w:tbl>
    <w:p w14:paraId="04DA038F">
      <w:pPr>
        <w:spacing w:line="440" w:lineRule="exact"/>
        <w:outlineLvl w:val="9"/>
        <w:rPr>
          <w:rFonts w:hint="eastAsia" w:ascii="仿宋_GB2312" w:hAnsi="仿宋_GB2312" w:eastAsia="仿宋_GB2312" w:cs="仿宋_GB2312"/>
          <w:color w:val="auto"/>
          <w:sz w:val="30"/>
          <w:szCs w:val="30"/>
          <w:highlight w:val="none"/>
        </w:rPr>
      </w:pPr>
      <w:bookmarkStart w:id="1329" w:name="_Toc13695"/>
    </w:p>
    <w:p w14:paraId="7FDBE75A">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附</w:t>
      </w:r>
      <w:bookmarkStart w:id="1330" w:name="_Toc296891056"/>
      <w:bookmarkStart w:id="1331" w:name="_Toc296347227"/>
      <w:bookmarkStart w:id="1332" w:name="_Toc296346729"/>
      <w:bookmarkStart w:id="1333" w:name="_Toc267261699"/>
      <w:bookmarkStart w:id="1334" w:name="_Toc296503228"/>
      <w:bookmarkStart w:id="1335" w:name="_Toc296891268"/>
      <w:bookmarkStart w:id="1336" w:name="_Toc296944567"/>
      <w:r>
        <w:rPr>
          <w:rFonts w:hint="eastAsia" w:ascii="仿宋_GB2312" w:hAnsi="仿宋_GB2312" w:eastAsia="仿宋_GB2312" w:cs="仿宋_GB2312"/>
          <w:color w:val="auto"/>
          <w:sz w:val="30"/>
          <w:szCs w:val="30"/>
          <w:highlight w:val="none"/>
        </w:rPr>
        <w:t>件6：</w:t>
      </w:r>
      <w:bookmarkEnd w:id="1329"/>
      <w:bookmarkEnd w:id="1330"/>
      <w:bookmarkEnd w:id="1331"/>
      <w:bookmarkEnd w:id="1332"/>
      <w:bookmarkEnd w:id="1333"/>
      <w:bookmarkEnd w:id="1334"/>
      <w:bookmarkEnd w:id="1335"/>
      <w:bookmarkEnd w:id="1336"/>
    </w:p>
    <w:p w14:paraId="5D50C084">
      <w:pPr>
        <w:spacing w:beforeLines="50" w:afterLines="50" w:line="44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承包人主要施工管理人员表</w:t>
      </w:r>
    </w:p>
    <w:tbl>
      <w:tblPr>
        <w:tblStyle w:val="36"/>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35C8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1511A80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名    称</w:t>
            </w:r>
          </w:p>
        </w:tc>
        <w:tc>
          <w:tcPr>
            <w:tcW w:w="1418" w:type="dxa"/>
            <w:tcBorders>
              <w:top w:val="single" w:color="auto" w:sz="12" w:space="0"/>
              <w:bottom w:val="double" w:color="auto" w:sz="6" w:space="0"/>
            </w:tcBorders>
            <w:vAlign w:val="center"/>
          </w:tcPr>
          <w:p w14:paraId="4F4F203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姓名</w:t>
            </w:r>
          </w:p>
        </w:tc>
        <w:tc>
          <w:tcPr>
            <w:tcW w:w="1134" w:type="dxa"/>
            <w:tcBorders>
              <w:top w:val="single" w:color="auto" w:sz="12" w:space="0"/>
              <w:bottom w:val="double" w:color="auto" w:sz="6" w:space="0"/>
            </w:tcBorders>
            <w:vAlign w:val="center"/>
          </w:tcPr>
          <w:p w14:paraId="4457EC2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职务</w:t>
            </w:r>
          </w:p>
        </w:tc>
        <w:tc>
          <w:tcPr>
            <w:tcW w:w="1134" w:type="dxa"/>
            <w:tcBorders>
              <w:top w:val="single" w:color="auto" w:sz="12" w:space="0"/>
              <w:bottom w:val="double" w:color="auto" w:sz="6" w:space="0"/>
            </w:tcBorders>
            <w:vAlign w:val="center"/>
          </w:tcPr>
          <w:p w14:paraId="3FDB588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职称</w:t>
            </w:r>
          </w:p>
        </w:tc>
        <w:tc>
          <w:tcPr>
            <w:tcW w:w="4252" w:type="dxa"/>
            <w:tcBorders>
              <w:top w:val="single" w:color="auto" w:sz="12" w:space="0"/>
              <w:bottom w:val="double" w:color="auto" w:sz="6" w:space="0"/>
            </w:tcBorders>
            <w:vAlign w:val="center"/>
          </w:tcPr>
          <w:p w14:paraId="0854C6B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主要资历、经验及承担过的项目</w:t>
            </w:r>
          </w:p>
        </w:tc>
      </w:tr>
      <w:tr w14:paraId="4FF610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178E3BE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一、总部人员</w:t>
            </w:r>
          </w:p>
        </w:tc>
      </w:tr>
      <w:tr w14:paraId="1A452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66DF4C3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项目主管</w:t>
            </w:r>
          </w:p>
        </w:tc>
        <w:tc>
          <w:tcPr>
            <w:tcW w:w="1418" w:type="dxa"/>
            <w:tcBorders>
              <w:top w:val="nil"/>
            </w:tcBorders>
            <w:vAlign w:val="center"/>
          </w:tcPr>
          <w:p w14:paraId="3E61956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top w:val="nil"/>
            </w:tcBorders>
            <w:vAlign w:val="center"/>
          </w:tcPr>
          <w:p w14:paraId="4A0ED64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top w:val="nil"/>
            </w:tcBorders>
            <w:vAlign w:val="center"/>
          </w:tcPr>
          <w:p w14:paraId="1BB8AE4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tcBorders>
              <w:top w:val="nil"/>
            </w:tcBorders>
            <w:vAlign w:val="center"/>
          </w:tcPr>
          <w:p w14:paraId="0ECB0E7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50D3B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5D044DB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22BBE06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06ECDBA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35C1957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463DA95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B582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5C836F3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其他人员</w:t>
            </w:r>
          </w:p>
        </w:tc>
        <w:tc>
          <w:tcPr>
            <w:tcW w:w="1418" w:type="dxa"/>
            <w:vAlign w:val="center"/>
          </w:tcPr>
          <w:p w14:paraId="39532BA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074EBCE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928434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13F1017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89504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3E3BF3F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641D397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F89678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C5E815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3C189CB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3C547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390D0E5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二、现场人员</w:t>
            </w:r>
          </w:p>
        </w:tc>
      </w:tr>
      <w:tr w14:paraId="3D378B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55F288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项目经理</w:t>
            </w:r>
          </w:p>
        </w:tc>
        <w:tc>
          <w:tcPr>
            <w:tcW w:w="1418" w:type="dxa"/>
            <w:vAlign w:val="center"/>
          </w:tcPr>
          <w:p w14:paraId="6CA8088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2A57A4D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3EE9DE2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1BB08A0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4486C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662EE3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项目副经理</w:t>
            </w:r>
          </w:p>
        </w:tc>
        <w:tc>
          <w:tcPr>
            <w:tcW w:w="1418" w:type="dxa"/>
            <w:vAlign w:val="center"/>
          </w:tcPr>
          <w:p w14:paraId="699408B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502C482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65BE663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6EA45EC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CDD97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4799D3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技术负责人</w:t>
            </w:r>
          </w:p>
        </w:tc>
        <w:tc>
          <w:tcPr>
            <w:tcW w:w="1418" w:type="dxa"/>
            <w:vAlign w:val="center"/>
          </w:tcPr>
          <w:p w14:paraId="64C359A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62967F1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333D51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091CFBD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550B6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DB4A54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造价管理</w:t>
            </w:r>
          </w:p>
        </w:tc>
        <w:tc>
          <w:tcPr>
            <w:tcW w:w="1418" w:type="dxa"/>
            <w:vAlign w:val="center"/>
          </w:tcPr>
          <w:p w14:paraId="39B8DD5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4652764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45AE1C9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27E9CE7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71547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37E009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质量管理</w:t>
            </w:r>
          </w:p>
        </w:tc>
        <w:tc>
          <w:tcPr>
            <w:tcW w:w="1418" w:type="dxa"/>
            <w:vAlign w:val="center"/>
          </w:tcPr>
          <w:p w14:paraId="40B9D3D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6B1350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7943DF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14D2FA1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C6F8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5E21C3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材料管理</w:t>
            </w:r>
          </w:p>
        </w:tc>
        <w:tc>
          <w:tcPr>
            <w:tcW w:w="1418" w:type="dxa"/>
            <w:vAlign w:val="center"/>
          </w:tcPr>
          <w:p w14:paraId="0A65478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09EEC1A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B57E3A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7DD1564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2CEF3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9F9189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计划管理</w:t>
            </w:r>
          </w:p>
        </w:tc>
        <w:tc>
          <w:tcPr>
            <w:tcW w:w="1418" w:type="dxa"/>
            <w:vAlign w:val="center"/>
          </w:tcPr>
          <w:p w14:paraId="166D673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26D8A9D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3E7BF2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7F010C0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24484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C28267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安全管理</w:t>
            </w:r>
          </w:p>
        </w:tc>
        <w:tc>
          <w:tcPr>
            <w:tcW w:w="1418" w:type="dxa"/>
            <w:vAlign w:val="center"/>
          </w:tcPr>
          <w:p w14:paraId="5670304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789A9C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AB5AB1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75053B6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A98A2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3D3BA94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其他人员</w:t>
            </w:r>
          </w:p>
        </w:tc>
        <w:tc>
          <w:tcPr>
            <w:tcW w:w="1418" w:type="dxa"/>
            <w:vAlign w:val="center"/>
          </w:tcPr>
          <w:p w14:paraId="0BECC36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40EE552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5BA7028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1981694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A8257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71B0364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bottom w:val="nil"/>
            </w:tcBorders>
            <w:vAlign w:val="center"/>
          </w:tcPr>
          <w:p w14:paraId="37FB6D9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bottom w:val="nil"/>
            </w:tcBorders>
            <w:vAlign w:val="center"/>
          </w:tcPr>
          <w:p w14:paraId="2288112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bottom w:val="nil"/>
            </w:tcBorders>
            <w:vAlign w:val="center"/>
          </w:tcPr>
          <w:p w14:paraId="46BDE18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tcBorders>
              <w:bottom w:val="nil"/>
            </w:tcBorders>
            <w:vAlign w:val="center"/>
          </w:tcPr>
          <w:p w14:paraId="518C41A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784C2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4724E0F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1E58279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263B72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EBDA56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748EEEE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70AD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41045A1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41D8D9A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3C6EFB2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5AE26F3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2116898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084E1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49CC2AE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201E4A3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64832E3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39FE911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5D1A0EC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BE240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441B10D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bottom w:val="single" w:color="auto" w:sz="12" w:space="0"/>
            </w:tcBorders>
            <w:vAlign w:val="center"/>
          </w:tcPr>
          <w:p w14:paraId="3E0573A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bottom w:val="single" w:color="auto" w:sz="12" w:space="0"/>
            </w:tcBorders>
            <w:vAlign w:val="center"/>
          </w:tcPr>
          <w:p w14:paraId="740E392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bottom w:val="single" w:color="auto" w:sz="12" w:space="0"/>
            </w:tcBorders>
            <w:vAlign w:val="center"/>
          </w:tcPr>
          <w:p w14:paraId="51508EC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tcBorders>
              <w:bottom w:val="single" w:color="auto" w:sz="12" w:space="0"/>
            </w:tcBorders>
            <w:vAlign w:val="center"/>
          </w:tcPr>
          <w:p w14:paraId="1BA13FC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bl>
    <w:p w14:paraId="4640C1C2">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br w:type="page"/>
      </w:r>
      <w:bookmarkStart w:id="1337" w:name="_Toc14638"/>
      <w:r>
        <w:rPr>
          <w:rFonts w:hint="eastAsia" w:ascii="仿宋_GB2312" w:hAnsi="仿宋_GB2312" w:eastAsia="仿宋_GB2312" w:cs="仿宋_GB2312"/>
          <w:color w:val="auto"/>
          <w:sz w:val="30"/>
          <w:szCs w:val="30"/>
          <w:highlight w:val="none"/>
        </w:rPr>
        <w:t>附</w:t>
      </w:r>
      <w:bookmarkStart w:id="1338" w:name="_Toc296347228"/>
      <w:bookmarkStart w:id="1339" w:name="_Toc296944568"/>
      <w:bookmarkStart w:id="1340" w:name="_Toc296346730"/>
      <w:bookmarkStart w:id="1341" w:name="_Toc296891057"/>
      <w:bookmarkStart w:id="1342" w:name="_Toc296891269"/>
      <w:bookmarkStart w:id="1343" w:name="_Toc296503229"/>
      <w:r>
        <w:rPr>
          <w:rFonts w:hint="eastAsia" w:ascii="仿宋_GB2312" w:hAnsi="仿宋_GB2312" w:eastAsia="仿宋_GB2312" w:cs="仿宋_GB2312"/>
          <w:color w:val="auto"/>
          <w:sz w:val="30"/>
          <w:szCs w:val="30"/>
          <w:highlight w:val="none"/>
        </w:rPr>
        <w:t>件7：</w:t>
      </w:r>
      <w:bookmarkEnd w:id="1337"/>
      <w:bookmarkEnd w:id="1338"/>
      <w:bookmarkEnd w:id="1339"/>
      <w:bookmarkEnd w:id="1340"/>
      <w:bookmarkEnd w:id="1341"/>
      <w:bookmarkEnd w:id="1342"/>
      <w:bookmarkEnd w:id="1343"/>
    </w:p>
    <w:p w14:paraId="2CC03E77">
      <w:pPr>
        <w:spacing w:beforeLines="50" w:afterLines="50" w:line="440" w:lineRule="exact"/>
        <w:jc w:val="center"/>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分包人主要施工管理人员表</w:t>
      </w:r>
    </w:p>
    <w:tbl>
      <w:tblPr>
        <w:tblStyle w:val="36"/>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B274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5A5C401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名    称</w:t>
            </w:r>
          </w:p>
        </w:tc>
        <w:tc>
          <w:tcPr>
            <w:tcW w:w="1418" w:type="dxa"/>
            <w:tcBorders>
              <w:top w:val="single" w:color="auto" w:sz="12" w:space="0"/>
              <w:bottom w:val="double" w:color="auto" w:sz="6" w:space="0"/>
            </w:tcBorders>
            <w:vAlign w:val="center"/>
          </w:tcPr>
          <w:p w14:paraId="5199FDE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姓名</w:t>
            </w:r>
          </w:p>
        </w:tc>
        <w:tc>
          <w:tcPr>
            <w:tcW w:w="1134" w:type="dxa"/>
            <w:tcBorders>
              <w:top w:val="single" w:color="auto" w:sz="12" w:space="0"/>
              <w:bottom w:val="double" w:color="auto" w:sz="6" w:space="0"/>
            </w:tcBorders>
            <w:vAlign w:val="center"/>
          </w:tcPr>
          <w:p w14:paraId="69508FB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职务</w:t>
            </w:r>
          </w:p>
        </w:tc>
        <w:tc>
          <w:tcPr>
            <w:tcW w:w="1134" w:type="dxa"/>
            <w:tcBorders>
              <w:top w:val="single" w:color="auto" w:sz="12" w:space="0"/>
              <w:bottom w:val="double" w:color="auto" w:sz="6" w:space="0"/>
            </w:tcBorders>
            <w:vAlign w:val="center"/>
          </w:tcPr>
          <w:p w14:paraId="03591BA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职称</w:t>
            </w:r>
          </w:p>
        </w:tc>
        <w:tc>
          <w:tcPr>
            <w:tcW w:w="4252" w:type="dxa"/>
            <w:tcBorders>
              <w:top w:val="single" w:color="auto" w:sz="12" w:space="0"/>
              <w:bottom w:val="double" w:color="auto" w:sz="6" w:space="0"/>
            </w:tcBorders>
            <w:vAlign w:val="center"/>
          </w:tcPr>
          <w:p w14:paraId="36E84AB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主要资历、经验及承担过的项目</w:t>
            </w:r>
          </w:p>
        </w:tc>
      </w:tr>
      <w:tr w14:paraId="4C4BD0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7150190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一、总部人员</w:t>
            </w:r>
          </w:p>
        </w:tc>
      </w:tr>
      <w:tr w14:paraId="3449B2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7E9527F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项目主管</w:t>
            </w:r>
          </w:p>
        </w:tc>
        <w:tc>
          <w:tcPr>
            <w:tcW w:w="1418" w:type="dxa"/>
            <w:tcBorders>
              <w:top w:val="nil"/>
            </w:tcBorders>
            <w:vAlign w:val="center"/>
          </w:tcPr>
          <w:p w14:paraId="311F94B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top w:val="nil"/>
            </w:tcBorders>
            <w:vAlign w:val="center"/>
          </w:tcPr>
          <w:p w14:paraId="03A751F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top w:val="nil"/>
            </w:tcBorders>
            <w:vAlign w:val="center"/>
          </w:tcPr>
          <w:p w14:paraId="5ACBD75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tcBorders>
              <w:top w:val="nil"/>
            </w:tcBorders>
            <w:vAlign w:val="center"/>
          </w:tcPr>
          <w:p w14:paraId="3210F88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934C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7F5D121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36B910B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2F16C41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23B380C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4730CDD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4C8DD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31F0B3E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其他人员</w:t>
            </w:r>
          </w:p>
        </w:tc>
        <w:tc>
          <w:tcPr>
            <w:tcW w:w="1418" w:type="dxa"/>
            <w:vAlign w:val="center"/>
          </w:tcPr>
          <w:p w14:paraId="31BD256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4DDEBA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2FD3DB9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2A5A579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2828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713B9E3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0D50621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2C3FE4B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22052BD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580A67B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7E34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5DE7F4F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二、现场人员</w:t>
            </w:r>
          </w:p>
        </w:tc>
      </w:tr>
      <w:tr w14:paraId="7D8C14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23D225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项目经理</w:t>
            </w:r>
          </w:p>
        </w:tc>
        <w:tc>
          <w:tcPr>
            <w:tcW w:w="1418" w:type="dxa"/>
            <w:vAlign w:val="center"/>
          </w:tcPr>
          <w:p w14:paraId="0E06ED9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4DF21F3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9923EF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3EC5782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7659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92BA03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项目副经理</w:t>
            </w:r>
          </w:p>
        </w:tc>
        <w:tc>
          <w:tcPr>
            <w:tcW w:w="1418" w:type="dxa"/>
            <w:vAlign w:val="center"/>
          </w:tcPr>
          <w:p w14:paraId="6D533EA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5F4FF1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B6FEAB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4371186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B0189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782C8B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技术负责人</w:t>
            </w:r>
          </w:p>
        </w:tc>
        <w:tc>
          <w:tcPr>
            <w:tcW w:w="1418" w:type="dxa"/>
            <w:vAlign w:val="center"/>
          </w:tcPr>
          <w:p w14:paraId="184ABA0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6F99EE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2ACE856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7C83898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84CF8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0D9C79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造价管理</w:t>
            </w:r>
          </w:p>
        </w:tc>
        <w:tc>
          <w:tcPr>
            <w:tcW w:w="1418" w:type="dxa"/>
            <w:vAlign w:val="center"/>
          </w:tcPr>
          <w:p w14:paraId="1E139F4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CE7BD9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35DAE06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72F802C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CAC78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9B3A6E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质量管理</w:t>
            </w:r>
          </w:p>
        </w:tc>
        <w:tc>
          <w:tcPr>
            <w:tcW w:w="1418" w:type="dxa"/>
            <w:vAlign w:val="center"/>
          </w:tcPr>
          <w:p w14:paraId="76A5C99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38556E9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73FF63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28BE633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FEC7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EBF442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材料管理</w:t>
            </w:r>
          </w:p>
        </w:tc>
        <w:tc>
          <w:tcPr>
            <w:tcW w:w="1418" w:type="dxa"/>
            <w:vAlign w:val="center"/>
          </w:tcPr>
          <w:p w14:paraId="623D1D7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C11655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40C0649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5FF8795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E77B0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E524C3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计划管理</w:t>
            </w:r>
          </w:p>
        </w:tc>
        <w:tc>
          <w:tcPr>
            <w:tcW w:w="1418" w:type="dxa"/>
            <w:vAlign w:val="center"/>
          </w:tcPr>
          <w:p w14:paraId="302673B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55B314A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791652B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7214F8D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C8ED3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900988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安全管理</w:t>
            </w:r>
          </w:p>
        </w:tc>
        <w:tc>
          <w:tcPr>
            <w:tcW w:w="1418" w:type="dxa"/>
            <w:vAlign w:val="center"/>
          </w:tcPr>
          <w:p w14:paraId="10C3D5F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4327D2B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470EC81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31E7E5A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6D0B5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0CB6D55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其他人员</w:t>
            </w:r>
          </w:p>
        </w:tc>
        <w:tc>
          <w:tcPr>
            <w:tcW w:w="1418" w:type="dxa"/>
            <w:vAlign w:val="center"/>
          </w:tcPr>
          <w:p w14:paraId="7B46851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4D84BEB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432297D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7DA762F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8F09E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50E7BB8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bottom w:val="nil"/>
            </w:tcBorders>
            <w:vAlign w:val="center"/>
          </w:tcPr>
          <w:p w14:paraId="76DF260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bottom w:val="nil"/>
            </w:tcBorders>
            <w:vAlign w:val="center"/>
          </w:tcPr>
          <w:p w14:paraId="3CC51CC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bottom w:val="nil"/>
            </w:tcBorders>
            <w:vAlign w:val="center"/>
          </w:tcPr>
          <w:p w14:paraId="7CC7524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tcBorders>
              <w:bottom w:val="nil"/>
            </w:tcBorders>
            <w:vAlign w:val="center"/>
          </w:tcPr>
          <w:p w14:paraId="3576635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4605B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6656256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54DA20C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2E8F144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52F8747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0A8663D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D040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59AE745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52E4115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61EF4B8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332238D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4200012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A273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171BD85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vAlign w:val="center"/>
          </w:tcPr>
          <w:p w14:paraId="3700D18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5AF4B1F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vAlign w:val="center"/>
          </w:tcPr>
          <w:p w14:paraId="1487467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vAlign w:val="center"/>
          </w:tcPr>
          <w:p w14:paraId="3F462F6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802D6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32930EB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bottom w:val="single" w:color="auto" w:sz="12" w:space="0"/>
            </w:tcBorders>
            <w:vAlign w:val="center"/>
          </w:tcPr>
          <w:p w14:paraId="053797E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bottom w:val="single" w:color="auto" w:sz="12" w:space="0"/>
            </w:tcBorders>
            <w:vAlign w:val="center"/>
          </w:tcPr>
          <w:p w14:paraId="281CC42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134" w:type="dxa"/>
            <w:tcBorders>
              <w:bottom w:val="single" w:color="auto" w:sz="12" w:space="0"/>
            </w:tcBorders>
            <w:vAlign w:val="center"/>
          </w:tcPr>
          <w:p w14:paraId="6676B05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252" w:type="dxa"/>
            <w:tcBorders>
              <w:bottom w:val="single" w:color="auto" w:sz="12" w:space="0"/>
            </w:tcBorders>
            <w:vAlign w:val="center"/>
          </w:tcPr>
          <w:p w14:paraId="7284A09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bl>
    <w:p w14:paraId="4EC9A755">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br w:type="page"/>
      </w:r>
      <w:bookmarkStart w:id="1344" w:name="_Toc13016"/>
      <w:bookmarkStart w:id="1345" w:name="_Toc267261701"/>
      <w:r>
        <w:rPr>
          <w:rFonts w:hint="eastAsia" w:ascii="仿宋_GB2312" w:hAnsi="仿宋_GB2312" w:eastAsia="仿宋_GB2312" w:cs="仿宋_GB2312"/>
          <w:color w:val="auto"/>
          <w:sz w:val="30"/>
          <w:szCs w:val="30"/>
          <w:highlight w:val="none"/>
        </w:rPr>
        <w:t>附</w:t>
      </w:r>
      <w:bookmarkStart w:id="1346" w:name="_Toc296891271"/>
      <w:bookmarkStart w:id="1347" w:name="_Toc296347230"/>
      <w:bookmarkStart w:id="1348" w:name="_Toc296503231"/>
      <w:bookmarkStart w:id="1349" w:name="_Toc296891059"/>
      <w:bookmarkStart w:id="1350" w:name="_Toc296944570"/>
      <w:bookmarkStart w:id="1351" w:name="_Toc296346732"/>
      <w:r>
        <w:rPr>
          <w:rFonts w:hint="eastAsia" w:ascii="仿宋_GB2312" w:hAnsi="仿宋_GB2312" w:eastAsia="仿宋_GB2312" w:cs="仿宋_GB2312"/>
          <w:color w:val="auto"/>
          <w:sz w:val="30"/>
          <w:szCs w:val="30"/>
          <w:highlight w:val="none"/>
        </w:rPr>
        <w:t>件8：</w:t>
      </w:r>
      <w:bookmarkEnd w:id="1344"/>
      <w:bookmarkEnd w:id="1345"/>
      <w:bookmarkEnd w:id="1346"/>
      <w:bookmarkEnd w:id="1347"/>
      <w:bookmarkEnd w:id="1348"/>
      <w:bookmarkEnd w:id="1349"/>
      <w:bookmarkEnd w:id="1350"/>
      <w:bookmarkEnd w:id="1351"/>
    </w:p>
    <w:p w14:paraId="3CA599C9">
      <w:pPr>
        <w:keepNext w:val="0"/>
        <w:keepLines w:val="0"/>
        <w:pageBreakBefore w:val="0"/>
        <w:widowControl w:val="0"/>
        <w:kinsoku/>
        <w:wordWrap/>
        <w:overflowPunct/>
        <w:topLinePunct w:val="0"/>
        <w:autoSpaceDE/>
        <w:autoSpaceDN/>
        <w:bidi w:val="0"/>
        <w:adjustRightInd/>
        <w:snapToGrid/>
        <w:spacing w:beforeLines="50" w:afterLines="50" w:line="40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履约担保</w:t>
      </w:r>
    </w:p>
    <w:p w14:paraId="24F9C3E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rPr>
        <w:t>（发包人名称）：</w:t>
      </w:r>
    </w:p>
    <w:p w14:paraId="5F3C9E6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p>
    <w:p w14:paraId="3F0D72E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鉴于</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（发包人名称，以下简称“发包人”）与</w:t>
      </w:r>
    </w:p>
    <w:p w14:paraId="50BD8DA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（承包人名称）（以下称“承包人”）于</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年</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月</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日就</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（工程名称）施工及有关事项协商一致共同签订《建设工程施工合同》。我方愿意无条件地、不可撤销地就承包人履行与你方签订的合同，向你方提供连带责任担保。 </w:t>
      </w:r>
    </w:p>
    <w:p w14:paraId="7C9534E6">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 担保金额人民币（大写）</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元（¥</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3128FC45">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 担保有效期自你方与承包人签订的合同生效之日起至你方签发或应签发工程接收证书之日止。</w:t>
      </w:r>
    </w:p>
    <w:p w14:paraId="0AA4EA6C">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 在本担保有效期内，因承包人违反合同约定的义务给你方造成经济损失时，我方在收到你方以书面形式提出的在担保金额内的赔偿要求后，在7天内无条件支付。</w:t>
      </w:r>
    </w:p>
    <w:p w14:paraId="40E4D5F0">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 你方和承包人按合同约定变更合同时，我方承担本担保规定的义务不变。</w:t>
      </w:r>
    </w:p>
    <w:p w14:paraId="5865B69A">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5. 因本保函发生的纠纷，可由双方协商解决，协商不成的，任何一方均可提请</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仲裁委员会仲裁。</w:t>
      </w:r>
    </w:p>
    <w:p w14:paraId="0B3BB0A8">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 本保函自我方法定代表人（或其授权代理人）签字并加盖公章之日起生效。</w:t>
      </w:r>
    </w:p>
    <w:p w14:paraId="6F7B988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p>
    <w:p w14:paraId="439078C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p>
    <w:p w14:paraId="65D44B8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担 保 人：</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（盖单位章）</w:t>
      </w:r>
    </w:p>
    <w:p w14:paraId="59084C5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法定代表人或其委托代理人：</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（签字）</w:t>
      </w:r>
    </w:p>
    <w:p w14:paraId="52FD4AC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地    址：</w:t>
      </w:r>
      <w:r>
        <w:rPr>
          <w:rFonts w:hint="eastAsia" w:ascii="仿宋_GB2312" w:hAnsi="仿宋_GB2312" w:eastAsia="仿宋_GB2312" w:cs="仿宋_GB2312"/>
          <w:color w:val="auto"/>
          <w:sz w:val="30"/>
          <w:szCs w:val="30"/>
          <w:highlight w:val="none"/>
          <w:u w:val="single"/>
        </w:rPr>
        <w:t xml:space="preserve">                                      </w:t>
      </w:r>
    </w:p>
    <w:p w14:paraId="7AE6E09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邮政编码：</w:t>
      </w:r>
      <w:r>
        <w:rPr>
          <w:rFonts w:hint="eastAsia" w:ascii="仿宋_GB2312" w:hAnsi="仿宋_GB2312" w:eastAsia="仿宋_GB2312" w:cs="仿宋_GB2312"/>
          <w:color w:val="auto"/>
          <w:sz w:val="30"/>
          <w:szCs w:val="30"/>
          <w:highlight w:val="none"/>
          <w:u w:val="single"/>
        </w:rPr>
        <w:t xml:space="preserve">                                      </w:t>
      </w:r>
    </w:p>
    <w:p w14:paraId="4159712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电    话：</w:t>
      </w:r>
      <w:r>
        <w:rPr>
          <w:rFonts w:hint="eastAsia" w:ascii="仿宋_GB2312" w:hAnsi="仿宋_GB2312" w:eastAsia="仿宋_GB2312" w:cs="仿宋_GB2312"/>
          <w:color w:val="auto"/>
          <w:sz w:val="30"/>
          <w:szCs w:val="30"/>
          <w:highlight w:val="none"/>
          <w:u w:val="single"/>
        </w:rPr>
        <w:t xml:space="preserve">                                      </w:t>
      </w:r>
    </w:p>
    <w:p w14:paraId="02ECFD6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传    真：</w:t>
      </w:r>
      <w:r>
        <w:rPr>
          <w:rFonts w:hint="eastAsia" w:ascii="仿宋_GB2312" w:hAnsi="仿宋_GB2312" w:eastAsia="仿宋_GB2312" w:cs="仿宋_GB2312"/>
          <w:color w:val="auto"/>
          <w:sz w:val="30"/>
          <w:szCs w:val="30"/>
          <w:highlight w:val="none"/>
          <w:u w:val="single"/>
        </w:rPr>
        <w:t xml:space="preserve">                                      </w:t>
      </w:r>
    </w:p>
    <w:p w14:paraId="6D6A216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30"/>
          <w:szCs w:val="30"/>
          <w:highlight w:val="none"/>
          <w:u w:val="single"/>
        </w:rPr>
      </w:pPr>
    </w:p>
    <w:p w14:paraId="1F77D552">
      <w:pPr>
        <w:keepNext w:val="0"/>
        <w:keepLines w:val="0"/>
        <w:pageBreakBefore w:val="0"/>
        <w:widowControl w:val="0"/>
        <w:kinsoku/>
        <w:wordWrap/>
        <w:overflowPunct/>
        <w:topLinePunct w:val="0"/>
        <w:autoSpaceDE/>
        <w:autoSpaceDN/>
        <w:bidi w:val="0"/>
        <w:adjustRightInd/>
        <w:snapToGrid/>
        <w:spacing w:line="400" w:lineRule="exact"/>
        <w:ind w:left="1519" w:hanging="1899" w:hangingChars="633"/>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年</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月</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日</w:t>
      </w:r>
    </w:p>
    <w:p w14:paraId="1160F9D5">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仿宋_GB2312" w:hAnsi="仿宋_GB2312" w:eastAsia="仿宋_GB2312" w:cs="仿宋_GB2312"/>
          <w:color w:val="auto"/>
          <w:sz w:val="30"/>
          <w:szCs w:val="30"/>
          <w:highlight w:val="none"/>
        </w:rPr>
      </w:pPr>
      <w:bookmarkStart w:id="1352" w:name="_Toc28776"/>
      <w:r>
        <w:rPr>
          <w:rFonts w:hint="eastAsia" w:ascii="仿宋_GB2312" w:hAnsi="仿宋_GB2312" w:eastAsia="仿宋_GB2312" w:cs="仿宋_GB2312"/>
          <w:color w:val="auto"/>
          <w:sz w:val="30"/>
          <w:szCs w:val="30"/>
          <w:highlight w:val="none"/>
        </w:rPr>
        <w:t>附</w:t>
      </w:r>
      <w:bookmarkStart w:id="1353" w:name="_Toc267261702"/>
      <w:bookmarkStart w:id="1354" w:name="_Toc296944571"/>
      <w:bookmarkStart w:id="1355" w:name="_Toc296346733"/>
      <w:bookmarkStart w:id="1356" w:name="_Toc296347231"/>
      <w:bookmarkStart w:id="1357" w:name="_Toc296891272"/>
      <w:bookmarkStart w:id="1358" w:name="_Toc296503232"/>
      <w:bookmarkStart w:id="1359" w:name="_Toc296891060"/>
      <w:r>
        <w:rPr>
          <w:rFonts w:hint="eastAsia" w:ascii="仿宋_GB2312" w:hAnsi="仿宋_GB2312" w:eastAsia="仿宋_GB2312" w:cs="仿宋_GB2312"/>
          <w:color w:val="auto"/>
          <w:sz w:val="30"/>
          <w:szCs w:val="30"/>
          <w:highlight w:val="none"/>
        </w:rPr>
        <w:t>件9 ：</w:t>
      </w:r>
      <w:bookmarkEnd w:id="1352"/>
      <w:bookmarkEnd w:id="1353"/>
      <w:bookmarkEnd w:id="1354"/>
      <w:bookmarkEnd w:id="1355"/>
      <w:bookmarkEnd w:id="1356"/>
      <w:bookmarkEnd w:id="1357"/>
      <w:bookmarkEnd w:id="1358"/>
      <w:bookmarkEnd w:id="1359"/>
    </w:p>
    <w:p w14:paraId="2DEE3187">
      <w:pPr>
        <w:keepNext w:val="0"/>
        <w:keepLines w:val="0"/>
        <w:pageBreakBefore w:val="0"/>
        <w:widowControl w:val="0"/>
        <w:kinsoku/>
        <w:wordWrap/>
        <w:overflowPunct/>
        <w:topLinePunct w:val="0"/>
        <w:autoSpaceDE/>
        <w:autoSpaceDN/>
        <w:bidi w:val="0"/>
        <w:adjustRightInd/>
        <w:snapToGrid/>
        <w:spacing w:beforeLines="50" w:afterLines="50" w:line="40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预付款担保</w:t>
      </w:r>
    </w:p>
    <w:p w14:paraId="57546A7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 xml:space="preserve"> （发包人名称）：</w:t>
      </w:r>
    </w:p>
    <w:p w14:paraId="083C2D43">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根据</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（承包人名称）（以下称“承包人”）与</w:t>
      </w:r>
    </w:p>
    <w:p w14:paraId="6BD089F6">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u w:val="single"/>
        </w:rPr>
        <w:t xml:space="preserve">                        </w:t>
      </w:r>
      <w:bookmarkStart w:id="1360" w:name="_Toc15632"/>
      <w:bookmarkStart w:id="1361" w:name="_Toc19968"/>
      <w:r>
        <w:rPr>
          <w:rFonts w:hint="eastAsia" w:ascii="仿宋_GB2312" w:hAnsi="仿宋_GB2312" w:eastAsia="仿宋_GB2312" w:cs="仿宋_GB2312"/>
          <w:color w:val="auto"/>
          <w:sz w:val="30"/>
          <w:szCs w:val="30"/>
          <w:highlight w:val="none"/>
        </w:rPr>
        <w:t>（发包人名称）（以下简称“发包人”）</w:t>
      </w:r>
      <w:bookmarkEnd w:id="1360"/>
      <w:bookmarkEnd w:id="1361"/>
    </w:p>
    <w:p w14:paraId="6D000AE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于</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年</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月</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日签订的</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（工程名称）《建设工程施工合同》，承包人按约定的金额向你方提交一份预付款担保，即有权得到你方支付相等金额的预付款。我方愿意就你方提供给承包人的预付款为承包人提供连带责任担保。</w:t>
      </w:r>
    </w:p>
    <w:p w14:paraId="679FEFA6">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 担保金额人民币（大写）</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元（¥</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1B5F5F82">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 担保有效期自预付款支付给承包人起生效，至你方签发的进度款支付证书说明已完全扣清止。</w:t>
      </w:r>
    </w:p>
    <w:p w14:paraId="5A71B269">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D2FB1C6">
      <w:pPr>
        <w:keepNext w:val="0"/>
        <w:keepLines w:val="0"/>
        <w:pageBreakBefore w:val="0"/>
        <w:widowControl w:val="0"/>
        <w:kinsoku/>
        <w:wordWrap/>
        <w:overflowPunct/>
        <w:topLinePunct w:val="0"/>
        <w:autoSpaceDE/>
        <w:autoSpaceDN/>
        <w:bidi w:val="0"/>
        <w:adjustRightInd/>
        <w:snapToGrid/>
        <w:spacing w:line="40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 你方和承包人按合同约定变更合同时，我方承担本保函规定的义务不变。</w:t>
      </w:r>
    </w:p>
    <w:p w14:paraId="45A077ED">
      <w:pPr>
        <w:keepNext w:val="0"/>
        <w:keepLines w:val="0"/>
        <w:pageBreakBefore w:val="0"/>
        <w:widowControl w:val="0"/>
        <w:kinsoku/>
        <w:wordWrap/>
        <w:overflowPunct/>
        <w:topLinePunct w:val="0"/>
        <w:autoSpaceDE/>
        <w:autoSpaceDN/>
        <w:bidi w:val="0"/>
        <w:adjustRightInd/>
        <w:snapToGrid/>
        <w:spacing w:line="40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5. 因本保函发生的纠纷，可由双方协商解决，协商不成的，任何一方均可提请</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仲裁委员会仲裁。</w:t>
      </w:r>
    </w:p>
    <w:p w14:paraId="2D6FF270">
      <w:pPr>
        <w:keepNext w:val="0"/>
        <w:keepLines w:val="0"/>
        <w:pageBreakBefore w:val="0"/>
        <w:widowControl w:val="0"/>
        <w:kinsoku/>
        <w:wordWrap/>
        <w:overflowPunct/>
        <w:topLinePunct w:val="0"/>
        <w:autoSpaceDE/>
        <w:autoSpaceDN/>
        <w:bidi w:val="0"/>
        <w:adjustRightInd/>
        <w:snapToGrid/>
        <w:spacing w:line="40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6. 本保函自我方法定代表人（或其授权代理人）签字并加盖公章之日起生效。</w:t>
      </w:r>
    </w:p>
    <w:p w14:paraId="566C870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p>
    <w:p w14:paraId="763950F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p>
    <w:p w14:paraId="7C4135A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担保人：</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（盖单位章）</w:t>
      </w:r>
    </w:p>
    <w:p w14:paraId="401C844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法定代表人或其委托代理人：</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（签字）</w:t>
      </w:r>
    </w:p>
    <w:p w14:paraId="0BE587C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地    址：</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p>
    <w:p w14:paraId="2C440E1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邮政编码：</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p>
    <w:p w14:paraId="44BFA35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电    话：</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p>
    <w:p w14:paraId="2FA8E7A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u w:val="single"/>
        </w:rPr>
      </w:pPr>
      <w:r>
        <w:rPr>
          <w:rFonts w:hint="eastAsia" w:ascii="仿宋_GB2312" w:hAnsi="仿宋_GB2312" w:eastAsia="仿宋_GB2312" w:cs="仿宋_GB2312"/>
          <w:color w:val="auto"/>
          <w:sz w:val="30"/>
          <w:szCs w:val="30"/>
          <w:highlight w:val="none"/>
        </w:rPr>
        <w:t>传    真：</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r>
        <w:rPr>
          <w:rFonts w:hint="eastAsia" w:ascii="仿宋_GB2312" w:hAnsi="仿宋_GB2312" w:eastAsia="仿宋_GB2312" w:cs="仿宋_GB2312"/>
          <w:color w:val="auto"/>
          <w:sz w:val="30"/>
          <w:szCs w:val="30"/>
          <w:highlight w:val="none"/>
          <w:u w:val="single"/>
        </w:rPr>
        <w:tab/>
      </w:r>
    </w:p>
    <w:p w14:paraId="7A8CF60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  </w:t>
      </w:r>
    </w:p>
    <w:p w14:paraId="2DA8F33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年</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月</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日</w:t>
      </w:r>
    </w:p>
    <w:p w14:paraId="0021F4A3">
      <w:pPr>
        <w:keepNext w:val="0"/>
        <w:keepLines w:val="0"/>
        <w:pageBreakBefore w:val="0"/>
        <w:widowControl w:val="0"/>
        <w:kinsoku/>
        <w:wordWrap/>
        <w:overflowPunct/>
        <w:topLinePunct w:val="0"/>
        <w:autoSpaceDE/>
        <w:autoSpaceDN/>
        <w:bidi w:val="0"/>
        <w:adjustRightInd/>
        <w:snapToGrid/>
        <w:spacing w:line="370" w:lineRule="exact"/>
        <w:textAlignment w:val="auto"/>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b/>
          <w:color w:val="auto"/>
          <w:sz w:val="30"/>
          <w:szCs w:val="30"/>
          <w:highlight w:val="none"/>
        </w:rPr>
        <w:br w:type="page"/>
      </w:r>
      <w:bookmarkStart w:id="1362" w:name="_Toc28811"/>
      <w:r>
        <w:rPr>
          <w:rFonts w:hint="eastAsia" w:ascii="仿宋_GB2312" w:hAnsi="仿宋_GB2312" w:eastAsia="仿宋_GB2312" w:cs="仿宋_GB2312"/>
          <w:color w:val="auto"/>
          <w:sz w:val="30"/>
          <w:szCs w:val="30"/>
          <w:highlight w:val="none"/>
        </w:rPr>
        <w:t>附</w:t>
      </w:r>
      <w:bookmarkStart w:id="1363" w:name="_Toc296346734"/>
      <w:bookmarkStart w:id="1364" w:name="_Toc296503233"/>
      <w:bookmarkStart w:id="1365" w:name="_Toc296891061"/>
      <w:bookmarkStart w:id="1366" w:name="_Toc296891273"/>
      <w:bookmarkStart w:id="1367" w:name="_Toc296944572"/>
      <w:bookmarkStart w:id="1368" w:name="_Toc296347232"/>
      <w:r>
        <w:rPr>
          <w:rFonts w:hint="eastAsia" w:ascii="仿宋_GB2312" w:hAnsi="仿宋_GB2312" w:eastAsia="仿宋_GB2312" w:cs="仿宋_GB2312"/>
          <w:color w:val="auto"/>
          <w:sz w:val="30"/>
          <w:szCs w:val="30"/>
          <w:highlight w:val="none"/>
        </w:rPr>
        <w:t>件10:</w:t>
      </w:r>
      <w:bookmarkEnd w:id="1362"/>
      <w:r>
        <w:rPr>
          <w:rFonts w:hint="eastAsia" w:ascii="仿宋_GB2312" w:hAnsi="仿宋_GB2312" w:eastAsia="仿宋_GB2312" w:cs="仿宋_GB2312"/>
          <w:color w:val="auto"/>
          <w:sz w:val="30"/>
          <w:szCs w:val="30"/>
          <w:highlight w:val="none"/>
        </w:rPr>
        <w:t xml:space="preserve">  </w:t>
      </w:r>
      <w:bookmarkEnd w:id="1363"/>
      <w:bookmarkEnd w:id="1364"/>
      <w:bookmarkEnd w:id="1365"/>
      <w:bookmarkEnd w:id="1366"/>
      <w:bookmarkEnd w:id="1367"/>
      <w:bookmarkEnd w:id="1368"/>
    </w:p>
    <w:p w14:paraId="2FFF1A97">
      <w:pPr>
        <w:keepNext w:val="0"/>
        <w:keepLines w:val="0"/>
        <w:pageBreakBefore w:val="0"/>
        <w:widowControl w:val="0"/>
        <w:kinsoku/>
        <w:wordWrap/>
        <w:overflowPunct/>
        <w:topLinePunct w:val="0"/>
        <w:autoSpaceDE/>
        <w:autoSpaceDN/>
        <w:bidi w:val="0"/>
        <w:adjustRightInd/>
        <w:snapToGrid/>
        <w:spacing w:beforeLines="50" w:afterLines="50" w:line="370" w:lineRule="exact"/>
        <w:jc w:val="center"/>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支付担保</w:t>
      </w:r>
    </w:p>
    <w:p w14:paraId="0DC65608">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（承包人）：</w:t>
      </w:r>
    </w:p>
    <w:p w14:paraId="1E656993">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鉴于你方作为承包人已经与</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（发包人名称）（以下称“发包人”）于</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年</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月</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日签订了</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（工程名称）《建设工程施工合同》（以下称“主合同”），应发包人的申请，我方愿就发包人履行主合同约定的工程款支付义务以保证的方式向你方提供如下担保：</w:t>
      </w:r>
    </w:p>
    <w:p w14:paraId="6FD072C3">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outlineLvl w:val="9"/>
        <w:rPr>
          <w:rFonts w:hint="eastAsia" w:ascii="仿宋_GB2312" w:hAnsi="仿宋_GB2312" w:eastAsia="仿宋_GB2312" w:cs="仿宋_GB2312"/>
          <w:color w:val="auto"/>
          <w:sz w:val="30"/>
          <w:szCs w:val="30"/>
          <w:highlight w:val="none"/>
        </w:rPr>
      </w:pPr>
      <w:bookmarkStart w:id="1369" w:name="_Toc4971"/>
      <w:bookmarkStart w:id="1370" w:name="_Toc7268"/>
      <w:r>
        <w:rPr>
          <w:rFonts w:hint="eastAsia" w:ascii="仿宋_GB2312" w:hAnsi="仿宋_GB2312" w:eastAsia="仿宋_GB2312" w:cs="仿宋_GB2312"/>
          <w:color w:val="auto"/>
          <w:sz w:val="30"/>
          <w:szCs w:val="30"/>
          <w:highlight w:val="none"/>
        </w:rPr>
        <w:t>一、保证的范围及保证金额</w:t>
      </w:r>
      <w:bookmarkEnd w:id="1369"/>
      <w:bookmarkEnd w:id="1370"/>
    </w:p>
    <w:p w14:paraId="072E7281">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 我方的保证范围是主合同约定的工程款。</w:t>
      </w:r>
    </w:p>
    <w:p w14:paraId="35195397">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 本保函所称主合同约定的工程款是指主合同约定的除工程质量保证金以外的合同价款。</w:t>
      </w:r>
    </w:p>
    <w:p w14:paraId="4E1D64D2">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 我方保证的金额是主合同约定的工程款的</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%，数额最高不超过人民币元（大写：</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w:t>
      </w:r>
    </w:p>
    <w:p w14:paraId="51DB8F9C">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outlineLvl w:val="9"/>
        <w:rPr>
          <w:rFonts w:hint="eastAsia" w:ascii="仿宋_GB2312" w:hAnsi="仿宋_GB2312" w:eastAsia="仿宋_GB2312" w:cs="仿宋_GB2312"/>
          <w:color w:val="auto"/>
          <w:sz w:val="30"/>
          <w:szCs w:val="30"/>
          <w:highlight w:val="none"/>
        </w:rPr>
      </w:pPr>
      <w:bookmarkStart w:id="1371" w:name="_Toc26458"/>
      <w:bookmarkStart w:id="1372" w:name="_Toc19999"/>
      <w:r>
        <w:rPr>
          <w:rFonts w:hint="eastAsia" w:ascii="仿宋_GB2312" w:hAnsi="仿宋_GB2312" w:eastAsia="仿宋_GB2312" w:cs="仿宋_GB2312"/>
          <w:color w:val="auto"/>
          <w:sz w:val="30"/>
          <w:szCs w:val="30"/>
          <w:highlight w:val="none"/>
        </w:rPr>
        <w:t>二、保证的方式及保证期间</w:t>
      </w:r>
      <w:bookmarkEnd w:id="1371"/>
      <w:bookmarkEnd w:id="1372"/>
    </w:p>
    <w:p w14:paraId="79F137D8">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 我方保证的方式为：连带责任保证。</w:t>
      </w:r>
    </w:p>
    <w:p w14:paraId="78FE1F5C">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 我方保证的期间为：自本合同生效之日起至主合同约定的工程款支付完毕之日后</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日内。</w:t>
      </w:r>
    </w:p>
    <w:p w14:paraId="67AF78E4">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 你方与发包人协议变更工程款支付日期的，经我方书面同意后，保证期间按照变更后的支付日期做相应调整。</w:t>
      </w:r>
    </w:p>
    <w:p w14:paraId="33C5A0FB">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outlineLvl w:val="9"/>
        <w:rPr>
          <w:rFonts w:hint="eastAsia" w:ascii="仿宋_GB2312" w:hAnsi="仿宋_GB2312" w:eastAsia="仿宋_GB2312" w:cs="仿宋_GB2312"/>
          <w:color w:val="auto"/>
          <w:sz w:val="30"/>
          <w:szCs w:val="30"/>
          <w:highlight w:val="none"/>
        </w:rPr>
      </w:pPr>
      <w:bookmarkStart w:id="1373" w:name="_Toc18235"/>
      <w:bookmarkStart w:id="1374" w:name="_Toc2567"/>
      <w:r>
        <w:rPr>
          <w:rFonts w:hint="eastAsia" w:ascii="仿宋_GB2312" w:hAnsi="仿宋_GB2312" w:eastAsia="仿宋_GB2312" w:cs="仿宋_GB2312"/>
          <w:color w:val="auto"/>
          <w:sz w:val="30"/>
          <w:szCs w:val="30"/>
          <w:highlight w:val="none"/>
        </w:rPr>
        <w:t>三、承担保证责任的形式</w:t>
      </w:r>
      <w:bookmarkEnd w:id="1373"/>
      <w:bookmarkEnd w:id="1374"/>
    </w:p>
    <w:p w14:paraId="3189901A">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我方承担保证责任的形式是代为支付。发包人未按主合同约定向你方支付工程款的，由我方在保证金额内代为支付。</w:t>
      </w:r>
    </w:p>
    <w:p w14:paraId="4A802EFF">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outlineLvl w:val="9"/>
        <w:rPr>
          <w:rFonts w:hint="eastAsia" w:ascii="仿宋_GB2312" w:hAnsi="仿宋_GB2312" w:eastAsia="仿宋_GB2312" w:cs="仿宋_GB2312"/>
          <w:color w:val="auto"/>
          <w:sz w:val="30"/>
          <w:szCs w:val="30"/>
          <w:highlight w:val="none"/>
        </w:rPr>
      </w:pPr>
      <w:bookmarkStart w:id="1375" w:name="_Toc12924"/>
      <w:bookmarkStart w:id="1376" w:name="_Toc20533"/>
      <w:r>
        <w:rPr>
          <w:rFonts w:hint="eastAsia" w:ascii="仿宋_GB2312" w:hAnsi="仿宋_GB2312" w:eastAsia="仿宋_GB2312" w:cs="仿宋_GB2312"/>
          <w:color w:val="auto"/>
          <w:sz w:val="30"/>
          <w:szCs w:val="30"/>
          <w:highlight w:val="none"/>
        </w:rPr>
        <w:t>四、代偿的安排</w:t>
      </w:r>
      <w:bookmarkEnd w:id="1375"/>
      <w:bookmarkEnd w:id="1376"/>
    </w:p>
    <w:p w14:paraId="3492209C">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 你方要求我方承担保证责任的，应向我方发出书面索赔通知及发包人未支付主合同约定工程款的证明材料。索赔通知应写明要求索赔的金额，支付款项应到达的账号。</w:t>
      </w:r>
    </w:p>
    <w:p w14:paraId="262F8795">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067049E9">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 我方收到你方的书面索赔通知及相应的证明材料后７天内无条件支付。</w:t>
      </w:r>
    </w:p>
    <w:p w14:paraId="5B3D2A63">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outlineLvl w:val="9"/>
        <w:rPr>
          <w:rFonts w:hint="eastAsia" w:ascii="仿宋_GB2312" w:hAnsi="仿宋_GB2312" w:eastAsia="仿宋_GB2312" w:cs="仿宋_GB2312"/>
          <w:color w:val="auto"/>
          <w:sz w:val="30"/>
          <w:szCs w:val="30"/>
          <w:highlight w:val="none"/>
        </w:rPr>
      </w:pPr>
      <w:bookmarkStart w:id="1377" w:name="_Toc13886"/>
      <w:bookmarkStart w:id="1378" w:name="_Toc2160"/>
      <w:r>
        <w:rPr>
          <w:rFonts w:hint="eastAsia" w:ascii="仿宋_GB2312" w:hAnsi="仿宋_GB2312" w:eastAsia="仿宋_GB2312" w:cs="仿宋_GB2312"/>
          <w:color w:val="auto"/>
          <w:sz w:val="30"/>
          <w:szCs w:val="30"/>
          <w:highlight w:val="none"/>
        </w:rPr>
        <w:t>五、保证责任的解除</w:t>
      </w:r>
      <w:bookmarkEnd w:id="1377"/>
      <w:bookmarkEnd w:id="1378"/>
    </w:p>
    <w:p w14:paraId="6FD00E3B">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 在本保函承诺的保证期间内，你方未书面向我方主张保证责任的，自保证期间届满次日起，我方保证责任解除。</w:t>
      </w:r>
    </w:p>
    <w:p w14:paraId="060BD8C7">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 发包人按主合同约定履行了工程款的全部支付义务的，自本保函承诺的保证期间届满次日起，我方保证责任解除。</w:t>
      </w:r>
    </w:p>
    <w:p w14:paraId="6ED3C5AD">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 我方按照本保函向你方履行保证责任所支付金额达到本保函保证金额时，自我方向你方支付（支付款项从我方账户划出）之日起，保证责任即解除。</w:t>
      </w:r>
    </w:p>
    <w:p w14:paraId="61F5ED1D">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 按照法律法规的规定或出现应解除我方保证责任的其他情形的，我方在本保函项下的保证责任亦解除。</w:t>
      </w:r>
    </w:p>
    <w:p w14:paraId="19A9F029">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hint="eastAsia" w:ascii="仿宋_GB2312" w:hAnsi="仿宋_GB2312" w:eastAsia="仿宋_GB2312" w:cs="仿宋_GB2312"/>
          <w:color w:val="auto"/>
          <w:sz w:val="30"/>
          <w:szCs w:val="30"/>
          <w:highlight w:val="none"/>
        </w:rPr>
      </w:pPr>
    </w:p>
    <w:p w14:paraId="40403D7C">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5. 我方解除保证责任后，你方应自我方保证责任解除之日起</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个工作日内，将本保函原件返还我方。</w:t>
      </w:r>
    </w:p>
    <w:p w14:paraId="51579BF0">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outlineLvl w:val="9"/>
        <w:rPr>
          <w:rFonts w:hint="eastAsia" w:ascii="仿宋_GB2312" w:hAnsi="仿宋_GB2312" w:eastAsia="仿宋_GB2312" w:cs="仿宋_GB2312"/>
          <w:color w:val="auto"/>
          <w:sz w:val="30"/>
          <w:szCs w:val="30"/>
          <w:highlight w:val="none"/>
        </w:rPr>
      </w:pPr>
      <w:bookmarkStart w:id="1379" w:name="_Toc26587"/>
      <w:bookmarkStart w:id="1380" w:name="_Toc5661"/>
      <w:r>
        <w:rPr>
          <w:rFonts w:hint="eastAsia" w:ascii="仿宋_GB2312" w:hAnsi="仿宋_GB2312" w:eastAsia="仿宋_GB2312" w:cs="仿宋_GB2312"/>
          <w:color w:val="auto"/>
          <w:sz w:val="30"/>
          <w:szCs w:val="30"/>
          <w:highlight w:val="none"/>
        </w:rPr>
        <w:t>六、免责条款</w:t>
      </w:r>
      <w:bookmarkEnd w:id="1379"/>
      <w:bookmarkEnd w:id="1380"/>
    </w:p>
    <w:p w14:paraId="1103A541">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 因你方违约致使发包人不能履行义务的，我方不承担保证责任。</w:t>
      </w:r>
    </w:p>
    <w:p w14:paraId="2F3CA3A9">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 依照法律法规的规定或你方与发包人的另行约定，免除发包人部分或全部义务的，我方亦免除其相应的保证责任。</w:t>
      </w:r>
    </w:p>
    <w:p w14:paraId="432FC77C">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4A8351ED">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4. 因不可抗力造成发包人不能履行义务的，我方不承担保证责任。</w:t>
      </w:r>
    </w:p>
    <w:p w14:paraId="6D1C750D">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outlineLvl w:val="9"/>
        <w:rPr>
          <w:rFonts w:hint="eastAsia" w:ascii="仿宋_GB2312" w:hAnsi="仿宋_GB2312" w:eastAsia="仿宋_GB2312" w:cs="仿宋_GB2312"/>
          <w:color w:val="auto"/>
          <w:sz w:val="30"/>
          <w:szCs w:val="30"/>
          <w:highlight w:val="none"/>
        </w:rPr>
      </w:pPr>
      <w:bookmarkStart w:id="1381" w:name="_Toc1516"/>
      <w:bookmarkStart w:id="1382" w:name="_Toc13324"/>
      <w:r>
        <w:rPr>
          <w:rFonts w:hint="eastAsia" w:ascii="仿宋_GB2312" w:hAnsi="仿宋_GB2312" w:eastAsia="仿宋_GB2312" w:cs="仿宋_GB2312"/>
          <w:color w:val="auto"/>
          <w:sz w:val="30"/>
          <w:szCs w:val="30"/>
          <w:highlight w:val="none"/>
        </w:rPr>
        <w:t>七、争议解决</w:t>
      </w:r>
      <w:bookmarkEnd w:id="1381"/>
      <w:bookmarkEnd w:id="1382"/>
    </w:p>
    <w:p w14:paraId="687A2E5D">
      <w:pPr>
        <w:keepNext w:val="0"/>
        <w:keepLines w:val="0"/>
        <w:pageBreakBefore w:val="0"/>
        <w:widowControl w:val="0"/>
        <w:kinsoku/>
        <w:wordWrap/>
        <w:overflowPunct/>
        <w:topLinePunct w:val="0"/>
        <w:autoSpaceDE/>
        <w:autoSpaceDN/>
        <w:bidi w:val="0"/>
        <w:adjustRightInd/>
        <w:snapToGrid/>
        <w:spacing w:after="120" w:line="370" w:lineRule="exact"/>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因本保函或本保函相关事项发生的纠纷，可由双方协商解决，协商不成的，按下列第</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种方式解决：</w:t>
      </w:r>
    </w:p>
    <w:p w14:paraId="5686EB45">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（1）向</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仲裁委员会申请仲裁；</w:t>
      </w:r>
    </w:p>
    <w:p w14:paraId="483A1C60">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（2）向</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人民法院起诉。</w:t>
      </w:r>
    </w:p>
    <w:p w14:paraId="766452C3">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outlineLvl w:val="9"/>
        <w:rPr>
          <w:rFonts w:hint="eastAsia" w:ascii="仿宋_GB2312" w:hAnsi="仿宋_GB2312" w:eastAsia="仿宋_GB2312" w:cs="仿宋_GB2312"/>
          <w:color w:val="auto"/>
          <w:sz w:val="30"/>
          <w:szCs w:val="30"/>
          <w:highlight w:val="none"/>
        </w:rPr>
      </w:pPr>
      <w:bookmarkStart w:id="1383" w:name="_Toc30767"/>
      <w:bookmarkStart w:id="1384" w:name="_Toc9548"/>
      <w:r>
        <w:rPr>
          <w:rFonts w:hint="eastAsia" w:ascii="仿宋_GB2312" w:hAnsi="仿宋_GB2312" w:eastAsia="仿宋_GB2312" w:cs="仿宋_GB2312"/>
          <w:color w:val="auto"/>
          <w:sz w:val="30"/>
          <w:szCs w:val="30"/>
          <w:highlight w:val="none"/>
        </w:rPr>
        <w:t>八、保函的生效</w:t>
      </w:r>
      <w:bookmarkEnd w:id="1383"/>
      <w:bookmarkEnd w:id="1384"/>
    </w:p>
    <w:p w14:paraId="4BB09525">
      <w:pPr>
        <w:keepNext w:val="0"/>
        <w:keepLines w:val="0"/>
        <w:pageBreakBefore w:val="0"/>
        <w:widowControl w:val="0"/>
        <w:kinsoku/>
        <w:wordWrap/>
        <w:overflowPunct/>
        <w:topLinePunct w:val="0"/>
        <w:autoSpaceDE/>
        <w:autoSpaceDN/>
        <w:bidi w:val="0"/>
        <w:adjustRightInd/>
        <w:snapToGrid/>
        <w:spacing w:line="370" w:lineRule="exact"/>
        <w:ind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本保函自我方法定代表人（或其授权代理人）签字并加盖公章之日起生效。</w:t>
      </w:r>
    </w:p>
    <w:p w14:paraId="510FF29D">
      <w:pPr>
        <w:keepNext w:val="0"/>
        <w:keepLines w:val="0"/>
        <w:pageBreakBefore w:val="0"/>
        <w:widowControl w:val="0"/>
        <w:kinsoku/>
        <w:wordWrap/>
        <w:overflowPunct/>
        <w:topLinePunct w:val="0"/>
        <w:autoSpaceDE/>
        <w:autoSpaceDN/>
        <w:bidi w:val="0"/>
        <w:adjustRightInd/>
        <w:snapToGrid/>
        <w:spacing w:line="370" w:lineRule="exact"/>
        <w:ind w:right="6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担保人：</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（盖章）</w:t>
      </w:r>
    </w:p>
    <w:p w14:paraId="2A963B29">
      <w:pPr>
        <w:keepNext w:val="0"/>
        <w:keepLines w:val="0"/>
        <w:pageBreakBefore w:val="0"/>
        <w:widowControl w:val="0"/>
        <w:kinsoku/>
        <w:wordWrap/>
        <w:overflowPunct/>
        <w:topLinePunct w:val="0"/>
        <w:autoSpaceDE/>
        <w:autoSpaceDN/>
        <w:bidi w:val="0"/>
        <w:adjustRightInd/>
        <w:snapToGrid/>
        <w:spacing w:line="370" w:lineRule="exact"/>
        <w:ind w:right="1200"/>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法定代表人或委托代理人：</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（签字）</w:t>
      </w:r>
    </w:p>
    <w:p w14:paraId="32ECE4A5">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地    址：</w:t>
      </w:r>
      <w:r>
        <w:rPr>
          <w:rFonts w:hint="eastAsia" w:ascii="仿宋_GB2312" w:hAnsi="仿宋_GB2312" w:eastAsia="仿宋_GB2312" w:cs="仿宋_GB2312"/>
          <w:color w:val="auto"/>
          <w:sz w:val="30"/>
          <w:szCs w:val="30"/>
          <w:highlight w:val="none"/>
          <w:u w:val="single"/>
        </w:rPr>
        <w:t xml:space="preserve">                                        </w:t>
      </w:r>
    </w:p>
    <w:p w14:paraId="0F092C76">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邮政编码：</w:t>
      </w:r>
      <w:r>
        <w:rPr>
          <w:rFonts w:hint="eastAsia" w:ascii="仿宋_GB2312" w:hAnsi="仿宋_GB2312" w:eastAsia="仿宋_GB2312" w:cs="仿宋_GB2312"/>
          <w:color w:val="auto"/>
          <w:sz w:val="30"/>
          <w:szCs w:val="30"/>
          <w:highlight w:val="none"/>
          <w:u w:val="single"/>
        </w:rPr>
        <w:t xml:space="preserve">                                        </w:t>
      </w:r>
    </w:p>
    <w:p w14:paraId="54EB0686">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传    真：</w:t>
      </w:r>
      <w:r>
        <w:rPr>
          <w:rFonts w:hint="eastAsia" w:ascii="仿宋_GB2312" w:hAnsi="仿宋_GB2312" w:eastAsia="仿宋_GB2312" w:cs="仿宋_GB2312"/>
          <w:color w:val="auto"/>
          <w:sz w:val="30"/>
          <w:szCs w:val="30"/>
          <w:highlight w:val="none"/>
          <w:u w:val="single"/>
        </w:rPr>
        <w:t xml:space="preserve">                                        </w:t>
      </w:r>
    </w:p>
    <w:p w14:paraId="2671677F">
      <w:pPr>
        <w:keepNext w:val="0"/>
        <w:keepLines w:val="0"/>
        <w:pageBreakBefore w:val="0"/>
        <w:widowControl w:val="0"/>
        <w:kinsoku/>
        <w:wordWrap/>
        <w:overflowPunct/>
        <w:topLinePunct w:val="0"/>
        <w:autoSpaceDE/>
        <w:autoSpaceDN/>
        <w:bidi w:val="0"/>
        <w:adjustRightInd/>
        <w:snapToGrid/>
        <w:spacing w:line="370" w:lineRule="exact"/>
        <w:ind w:right="150" w:firstLine="600" w:firstLineChars="200"/>
        <w:jc w:val="left"/>
        <w:textAlignment w:val="auto"/>
        <w:rPr>
          <w:rFonts w:hint="eastAsia" w:ascii="仿宋_GB2312" w:hAnsi="仿宋_GB2312" w:eastAsia="仿宋_GB2312" w:cs="仿宋_GB2312"/>
          <w:color w:val="auto"/>
          <w:sz w:val="30"/>
          <w:szCs w:val="30"/>
          <w:highlight w:val="none"/>
          <w:u w:val="single"/>
        </w:rPr>
      </w:pPr>
    </w:p>
    <w:p w14:paraId="4A9D9FF8">
      <w:pPr>
        <w:keepNext w:val="0"/>
        <w:keepLines w:val="0"/>
        <w:pageBreakBefore w:val="0"/>
        <w:widowControl w:val="0"/>
        <w:kinsoku/>
        <w:wordWrap/>
        <w:overflowPunct/>
        <w:topLinePunct w:val="0"/>
        <w:autoSpaceDE/>
        <w:autoSpaceDN/>
        <w:bidi w:val="0"/>
        <w:adjustRightInd/>
        <w:snapToGrid/>
        <w:spacing w:line="370" w:lineRule="exact"/>
        <w:ind w:right="150" w:firstLine="600" w:firstLineChars="200"/>
        <w:jc w:val="left"/>
        <w:textAlignment w:val="auto"/>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 xml:space="preserve">             </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年</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月</w:t>
      </w:r>
      <w:r>
        <w:rPr>
          <w:rFonts w:hint="eastAsia" w:ascii="仿宋_GB2312" w:hAnsi="仿宋_GB2312" w:eastAsia="仿宋_GB2312" w:cs="仿宋_GB2312"/>
          <w:color w:val="auto"/>
          <w:sz w:val="30"/>
          <w:szCs w:val="30"/>
          <w:highlight w:val="none"/>
          <w:u w:val="single"/>
        </w:rPr>
        <w:t xml:space="preserve">      </w:t>
      </w:r>
      <w:r>
        <w:rPr>
          <w:rFonts w:hint="eastAsia" w:ascii="仿宋_GB2312" w:hAnsi="仿宋_GB2312" w:eastAsia="仿宋_GB2312" w:cs="仿宋_GB2312"/>
          <w:color w:val="auto"/>
          <w:sz w:val="30"/>
          <w:szCs w:val="30"/>
          <w:highlight w:val="none"/>
        </w:rPr>
        <w:t>日</w:t>
      </w:r>
    </w:p>
    <w:p w14:paraId="18415051">
      <w:pPr>
        <w:spacing w:line="440" w:lineRule="exact"/>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br w:type="page"/>
      </w:r>
      <w:bookmarkStart w:id="1385" w:name="_Toc30662"/>
      <w:r>
        <w:rPr>
          <w:rFonts w:hint="eastAsia" w:ascii="仿宋_GB2312" w:hAnsi="仿宋_GB2312" w:eastAsia="仿宋_GB2312" w:cs="仿宋_GB2312"/>
          <w:color w:val="auto"/>
          <w:sz w:val="30"/>
          <w:szCs w:val="30"/>
          <w:highlight w:val="none"/>
        </w:rPr>
        <w:t>附件11：</w:t>
      </w:r>
      <w:bookmarkEnd w:id="1385"/>
    </w:p>
    <w:p w14:paraId="53C7E4A1">
      <w:pPr>
        <w:spacing w:beforeLines="50" w:afterLines="50" w:line="440" w:lineRule="exact"/>
        <w:jc w:val="center"/>
        <w:outlineLvl w:val="9"/>
        <w:rPr>
          <w:rFonts w:hint="eastAsia" w:ascii="仿宋_GB2312" w:hAnsi="仿宋_GB2312" w:eastAsia="仿宋_GB2312" w:cs="仿宋_GB2312"/>
          <w:color w:val="auto"/>
          <w:sz w:val="30"/>
          <w:szCs w:val="30"/>
          <w:highlight w:val="none"/>
        </w:rPr>
      </w:pPr>
      <w:bookmarkStart w:id="1386" w:name="_Toc9539"/>
      <w:bookmarkStart w:id="1387" w:name="_Toc25489"/>
      <w:r>
        <w:rPr>
          <w:rFonts w:hint="eastAsia" w:ascii="仿宋_GB2312" w:hAnsi="仿宋_GB2312" w:eastAsia="仿宋_GB2312" w:cs="仿宋_GB2312"/>
          <w:color w:val="auto"/>
          <w:sz w:val="30"/>
          <w:szCs w:val="30"/>
          <w:highlight w:val="none"/>
        </w:rPr>
        <w:t>11-1：材料暂估价表</w:t>
      </w:r>
      <w:bookmarkEnd w:id="1386"/>
      <w:bookmarkEnd w:id="1387"/>
    </w:p>
    <w:tbl>
      <w:tblPr>
        <w:tblStyle w:val="36"/>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02A2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5D677A0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序号</w:t>
            </w:r>
          </w:p>
        </w:tc>
        <w:tc>
          <w:tcPr>
            <w:tcW w:w="1984" w:type="dxa"/>
            <w:tcBorders>
              <w:top w:val="single" w:color="auto" w:sz="12" w:space="0"/>
              <w:bottom w:val="double" w:color="auto" w:sz="6" w:space="0"/>
            </w:tcBorders>
          </w:tcPr>
          <w:p w14:paraId="5273F33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名称</w:t>
            </w:r>
          </w:p>
        </w:tc>
        <w:tc>
          <w:tcPr>
            <w:tcW w:w="851" w:type="dxa"/>
            <w:tcBorders>
              <w:top w:val="single" w:color="auto" w:sz="12" w:space="0"/>
              <w:bottom w:val="double" w:color="auto" w:sz="6" w:space="0"/>
            </w:tcBorders>
          </w:tcPr>
          <w:p w14:paraId="683F8E6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单位</w:t>
            </w:r>
          </w:p>
        </w:tc>
        <w:tc>
          <w:tcPr>
            <w:tcW w:w="774" w:type="dxa"/>
            <w:tcBorders>
              <w:top w:val="single" w:color="auto" w:sz="12" w:space="0"/>
              <w:bottom w:val="double" w:color="auto" w:sz="6" w:space="0"/>
            </w:tcBorders>
          </w:tcPr>
          <w:p w14:paraId="5C5CBA1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数量</w:t>
            </w:r>
          </w:p>
        </w:tc>
        <w:tc>
          <w:tcPr>
            <w:tcW w:w="1352" w:type="dxa"/>
            <w:tcBorders>
              <w:top w:val="single" w:color="auto" w:sz="12" w:space="0"/>
              <w:bottom w:val="double" w:color="auto" w:sz="6" w:space="0"/>
            </w:tcBorders>
          </w:tcPr>
          <w:p w14:paraId="19544B9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单价（元）</w:t>
            </w:r>
          </w:p>
        </w:tc>
        <w:tc>
          <w:tcPr>
            <w:tcW w:w="1418" w:type="dxa"/>
            <w:tcBorders>
              <w:top w:val="single" w:color="auto" w:sz="12" w:space="0"/>
              <w:bottom w:val="double" w:color="auto" w:sz="6" w:space="0"/>
            </w:tcBorders>
          </w:tcPr>
          <w:p w14:paraId="28CDEDE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合价（元）</w:t>
            </w:r>
          </w:p>
        </w:tc>
        <w:tc>
          <w:tcPr>
            <w:tcW w:w="1701" w:type="dxa"/>
            <w:tcBorders>
              <w:top w:val="single" w:color="auto" w:sz="12" w:space="0"/>
              <w:bottom w:val="double" w:color="auto" w:sz="6" w:space="0"/>
            </w:tcBorders>
          </w:tcPr>
          <w:p w14:paraId="1646C6F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备注</w:t>
            </w:r>
          </w:p>
        </w:tc>
      </w:tr>
      <w:tr w14:paraId="4F10B2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54007E0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Borders>
              <w:top w:val="double" w:color="auto" w:sz="6" w:space="0"/>
              <w:bottom w:val="single" w:color="auto" w:sz="6" w:space="0"/>
            </w:tcBorders>
          </w:tcPr>
          <w:p w14:paraId="5451F78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Borders>
              <w:top w:val="double" w:color="auto" w:sz="6" w:space="0"/>
              <w:bottom w:val="single" w:color="auto" w:sz="6" w:space="0"/>
            </w:tcBorders>
          </w:tcPr>
          <w:p w14:paraId="5A24A8C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Borders>
              <w:top w:val="double" w:color="auto" w:sz="6" w:space="0"/>
              <w:bottom w:val="single" w:color="auto" w:sz="6" w:space="0"/>
            </w:tcBorders>
          </w:tcPr>
          <w:p w14:paraId="6928766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Borders>
              <w:top w:val="double" w:color="auto" w:sz="6" w:space="0"/>
              <w:bottom w:val="single" w:color="auto" w:sz="6" w:space="0"/>
            </w:tcBorders>
          </w:tcPr>
          <w:p w14:paraId="094BFFA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top w:val="double" w:color="auto" w:sz="6" w:space="0"/>
              <w:bottom w:val="single" w:color="auto" w:sz="6" w:space="0"/>
            </w:tcBorders>
          </w:tcPr>
          <w:p w14:paraId="5AC8BFA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Borders>
              <w:top w:val="double" w:color="auto" w:sz="6" w:space="0"/>
              <w:bottom w:val="single" w:color="auto" w:sz="6" w:space="0"/>
            </w:tcBorders>
          </w:tcPr>
          <w:p w14:paraId="6A14BC7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8A8B1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6C11E11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Borders>
              <w:top w:val="nil"/>
            </w:tcBorders>
          </w:tcPr>
          <w:p w14:paraId="6443EA6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Borders>
              <w:top w:val="nil"/>
            </w:tcBorders>
          </w:tcPr>
          <w:p w14:paraId="6533E00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Borders>
              <w:top w:val="nil"/>
            </w:tcBorders>
          </w:tcPr>
          <w:p w14:paraId="72C9656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Borders>
              <w:top w:val="nil"/>
            </w:tcBorders>
          </w:tcPr>
          <w:p w14:paraId="3AA4E88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top w:val="nil"/>
            </w:tcBorders>
          </w:tcPr>
          <w:p w14:paraId="735E89B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Borders>
              <w:top w:val="nil"/>
            </w:tcBorders>
          </w:tcPr>
          <w:p w14:paraId="641EDF4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0EEE1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1C2B08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1982A55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61511CC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7CC2EC3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1047788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1A77BC3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79E1DB2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D3909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51229D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1AC18CF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5B8ED00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14A47AD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29DCD18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5137D23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6F0EEF0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3ABB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1C5272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07787A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14DAB49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4375D41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3007B34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2CED856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38FC24E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33EEA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319980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3D475E5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7FB7C56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16B8D5B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6BDCBFB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4A0830B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186D990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9E0CE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C74BB6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00686F3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24121C7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5D5DB65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5E80A46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0521FF7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63C5324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942D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F52C14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42BC77A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011C131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2C8A14D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77C80DC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4FAD911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1495CDD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C0AB4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82D183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5B321EE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0D55986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5CD397B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1441A39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7BBEF0D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7597503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6C2D8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E7D902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1BAF3B9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0B621D8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383F7C9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0A2B6A6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547D4DE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5B4A7CC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86EAD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2A59E0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1045B2A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21BD058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2A836B8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0EFCB44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4613AE2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3397D91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87ABA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414E27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121E81B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1B6A35A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73FFC65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4A891E8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1BA0C41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4A9A3A9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B142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83FBA3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14750E5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2E834E9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14A93E4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77C2043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525F34C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249C690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678B8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9A4902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239CCCB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048D01A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7EF33B5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675D412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047F9DF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3F5DCF2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95E15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FC8ADC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3F48C9F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6671325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62367BE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06EF1D9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3820B50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271F7C6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83363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30A7DF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348DBFA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4A8C9DC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44B9B5E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05BB86E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62B3165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5611640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3B7CF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AD2F9A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22CAF4D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23D5EEA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39F4379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772EC43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1477594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44A3134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5DA8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B012DC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1704C0C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3DC5D35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01DE4ED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15794AD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24BED22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29C000C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3011E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27631A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CB7C2D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42F7D96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3967A67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35624F2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28478A3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41B3460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C59CB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E98CDA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3A5ABF8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227D2D9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727773F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126D3C4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68DD68A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14ACCBD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0682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821667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2F979B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634BB50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14D2C7B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07B7A85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73A7160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4D42139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B9FDB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07CF01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2FE6F32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2A8E06D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4434492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5ADFD85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3104C41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6EED8DD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30432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463AE5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A02FDB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25AF057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15F188A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787DFA6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623A68D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364D71F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bl>
    <w:p w14:paraId="56917432">
      <w:pPr>
        <w:spacing w:beforeLines="50" w:afterLines="50" w:line="440" w:lineRule="exact"/>
        <w:rPr>
          <w:rFonts w:hint="eastAsia" w:ascii="仿宋_GB2312" w:hAnsi="仿宋_GB2312" w:eastAsia="仿宋_GB2312" w:cs="仿宋_GB2312"/>
          <w:color w:val="auto"/>
          <w:sz w:val="30"/>
          <w:szCs w:val="30"/>
          <w:highlight w:val="none"/>
        </w:rPr>
      </w:pPr>
    </w:p>
    <w:p w14:paraId="0F72F4B0">
      <w:pPr>
        <w:spacing w:beforeLines="50" w:afterLines="50" w:line="440" w:lineRule="exact"/>
        <w:jc w:val="center"/>
        <w:outlineLvl w:val="9"/>
        <w:rPr>
          <w:rFonts w:hint="eastAsia" w:ascii="仿宋_GB2312" w:hAnsi="仿宋_GB2312" w:eastAsia="仿宋_GB2312" w:cs="仿宋_GB2312"/>
          <w:color w:val="auto"/>
          <w:sz w:val="30"/>
          <w:szCs w:val="30"/>
          <w:highlight w:val="none"/>
        </w:rPr>
      </w:pPr>
      <w:bookmarkStart w:id="1388" w:name="_Toc22379"/>
    </w:p>
    <w:p w14:paraId="4EA699E2">
      <w:pPr>
        <w:spacing w:beforeLines="50" w:afterLines="50" w:line="440" w:lineRule="exact"/>
        <w:jc w:val="center"/>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11-2：工程设备暂估价表</w:t>
      </w:r>
      <w:bookmarkEnd w:id="1388"/>
    </w:p>
    <w:tbl>
      <w:tblPr>
        <w:tblStyle w:val="36"/>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E6EDC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1CD4348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序号</w:t>
            </w:r>
          </w:p>
        </w:tc>
        <w:tc>
          <w:tcPr>
            <w:tcW w:w="1984" w:type="dxa"/>
            <w:tcBorders>
              <w:top w:val="single" w:color="auto" w:sz="12" w:space="0"/>
              <w:bottom w:val="double" w:color="auto" w:sz="6" w:space="0"/>
            </w:tcBorders>
          </w:tcPr>
          <w:p w14:paraId="3486FF6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名称</w:t>
            </w:r>
          </w:p>
        </w:tc>
        <w:tc>
          <w:tcPr>
            <w:tcW w:w="851" w:type="dxa"/>
            <w:tcBorders>
              <w:top w:val="single" w:color="auto" w:sz="12" w:space="0"/>
              <w:bottom w:val="double" w:color="auto" w:sz="6" w:space="0"/>
            </w:tcBorders>
          </w:tcPr>
          <w:p w14:paraId="64BA579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单位</w:t>
            </w:r>
          </w:p>
        </w:tc>
        <w:tc>
          <w:tcPr>
            <w:tcW w:w="774" w:type="dxa"/>
            <w:tcBorders>
              <w:top w:val="single" w:color="auto" w:sz="12" w:space="0"/>
              <w:bottom w:val="double" w:color="auto" w:sz="6" w:space="0"/>
            </w:tcBorders>
          </w:tcPr>
          <w:p w14:paraId="33A3532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数量</w:t>
            </w:r>
          </w:p>
        </w:tc>
        <w:tc>
          <w:tcPr>
            <w:tcW w:w="1352" w:type="dxa"/>
            <w:tcBorders>
              <w:top w:val="single" w:color="auto" w:sz="12" w:space="0"/>
              <w:bottom w:val="double" w:color="auto" w:sz="6" w:space="0"/>
            </w:tcBorders>
          </w:tcPr>
          <w:p w14:paraId="7EF2CFD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单价（元）</w:t>
            </w:r>
          </w:p>
        </w:tc>
        <w:tc>
          <w:tcPr>
            <w:tcW w:w="1418" w:type="dxa"/>
            <w:tcBorders>
              <w:top w:val="single" w:color="auto" w:sz="12" w:space="0"/>
              <w:bottom w:val="double" w:color="auto" w:sz="6" w:space="0"/>
            </w:tcBorders>
          </w:tcPr>
          <w:p w14:paraId="4147C65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合价（元）</w:t>
            </w:r>
          </w:p>
        </w:tc>
        <w:tc>
          <w:tcPr>
            <w:tcW w:w="1701" w:type="dxa"/>
            <w:tcBorders>
              <w:top w:val="single" w:color="auto" w:sz="12" w:space="0"/>
              <w:bottom w:val="double" w:color="auto" w:sz="6" w:space="0"/>
            </w:tcBorders>
          </w:tcPr>
          <w:p w14:paraId="1A88D76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备注</w:t>
            </w:r>
          </w:p>
        </w:tc>
      </w:tr>
      <w:tr w14:paraId="258B7C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23E6AC6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Borders>
              <w:top w:val="double" w:color="auto" w:sz="6" w:space="0"/>
              <w:bottom w:val="single" w:color="auto" w:sz="6" w:space="0"/>
            </w:tcBorders>
          </w:tcPr>
          <w:p w14:paraId="275D545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Borders>
              <w:top w:val="double" w:color="auto" w:sz="6" w:space="0"/>
              <w:bottom w:val="single" w:color="auto" w:sz="6" w:space="0"/>
            </w:tcBorders>
          </w:tcPr>
          <w:p w14:paraId="4FB2A6C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Borders>
              <w:top w:val="double" w:color="auto" w:sz="6" w:space="0"/>
              <w:bottom w:val="single" w:color="auto" w:sz="6" w:space="0"/>
            </w:tcBorders>
          </w:tcPr>
          <w:p w14:paraId="03C422C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Borders>
              <w:top w:val="double" w:color="auto" w:sz="6" w:space="0"/>
              <w:bottom w:val="single" w:color="auto" w:sz="6" w:space="0"/>
            </w:tcBorders>
          </w:tcPr>
          <w:p w14:paraId="728543D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top w:val="double" w:color="auto" w:sz="6" w:space="0"/>
              <w:bottom w:val="single" w:color="auto" w:sz="6" w:space="0"/>
            </w:tcBorders>
          </w:tcPr>
          <w:p w14:paraId="0174A7B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Borders>
              <w:top w:val="double" w:color="auto" w:sz="6" w:space="0"/>
              <w:bottom w:val="single" w:color="auto" w:sz="6" w:space="0"/>
            </w:tcBorders>
          </w:tcPr>
          <w:p w14:paraId="6BE5919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7C37D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1215A85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Borders>
              <w:top w:val="nil"/>
            </w:tcBorders>
          </w:tcPr>
          <w:p w14:paraId="21D5937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Borders>
              <w:top w:val="nil"/>
            </w:tcBorders>
          </w:tcPr>
          <w:p w14:paraId="3F651DC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Borders>
              <w:top w:val="nil"/>
            </w:tcBorders>
          </w:tcPr>
          <w:p w14:paraId="3D20128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Borders>
              <w:top w:val="nil"/>
            </w:tcBorders>
          </w:tcPr>
          <w:p w14:paraId="7FDDCF0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Borders>
              <w:top w:val="nil"/>
            </w:tcBorders>
          </w:tcPr>
          <w:p w14:paraId="498E421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Borders>
              <w:top w:val="nil"/>
            </w:tcBorders>
          </w:tcPr>
          <w:p w14:paraId="3165E2B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5E8BB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B8A972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F24C27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75F2F07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68A27A8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3841833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3C1F495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6B55A0B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ECE6D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56EFA5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0181662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14399E1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5A2980D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193EA6B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6EFA00C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6057925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0316A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BE0DA1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5B0E9EB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09757AA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6131667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2A24DB6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0453A86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30BF118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AF7E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696E85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17ACAF1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28D1664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438CD2F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320523A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143A0B4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74E0D17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FC68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E8174C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2811F01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1E239D8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5A43460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3BEAFFD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4B5441F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1BF2142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545B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99FC30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781D3FA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1100A7E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17AD657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3F97E1A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37E71CB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3B78049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8133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150BF6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10DF31B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5468E63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4907F7E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56CF909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7007CE0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3E06A2F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64F6A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DA3D9D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0D61FFB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3713AC3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266A301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65D44F3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4D23972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7C66271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74B2B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72E759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5B70C6C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299CAAA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39012E6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4817496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76ED4DB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403E982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DE178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51B818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177F1AE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3A8260A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5840D7F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6F319D8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6A1437C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4DFD4C9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9341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80BFCC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4AE3B0A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5437037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67D0195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299C94E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0EA9EA2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0C29A4D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7E232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66920C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03D841A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746C117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1C3539C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2E0C77F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53C2BD4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48A0F6C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9E38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A6246D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7C0FD02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28943FE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08A5ECC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490607E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5E43C67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2E9F3E9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F5DC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54FD86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4409FF6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0963386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0F9A098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330ED73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291255E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601AA61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1FC59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5698F3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5D00F65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5ECC2E8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3C9147D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4D606B5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07589ED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202B4B8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4451A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E0B460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3B3BE1D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455B3EF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18C21B5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4CA820E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44043C0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09CBB6E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F2B52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83C3AE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4A6753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025D1B5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7DBBC85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39A4374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1587B1B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6A01472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D65BD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2D6B54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0183CE1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5A498F8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61F5301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5447733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54FA162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4C8E5BD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14E6C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54B547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77D9F63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128DCEE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76E6566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5A55A11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533DAB2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0BD210B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26B89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39364F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4BFEBF3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5C38054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75A70E9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0D6C58B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3361670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4FB725D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8BCE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99FB0B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21033C6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7DCD29D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4FD482A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0DAEE36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6255987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7725962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589FA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FA82BF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0D079EB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3BAF57F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3883F51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6984D50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22AD9EC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3F30F72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8B367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38681F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4D10A6A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851" w:type="dxa"/>
          </w:tcPr>
          <w:p w14:paraId="656F9D8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774" w:type="dxa"/>
          </w:tcPr>
          <w:p w14:paraId="6D87BF9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352" w:type="dxa"/>
          </w:tcPr>
          <w:p w14:paraId="5641160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418" w:type="dxa"/>
          </w:tcPr>
          <w:p w14:paraId="0AB3DA1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701" w:type="dxa"/>
          </w:tcPr>
          <w:p w14:paraId="4CC9BE9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bl>
    <w:p w14:paraId="1C9FDE09">
      <w:pPr>
        <w:spacing w:line="440" w:lineRule="exact"/>
        <w:rPr>
          <w:rFonts w:hint="eastAsia" w:ascii="仿宋_GB2312" w:hAnsi="仿宋_GB2312" w:eastAsia="仿宋_GB2312" w:cs="仿宋_GB2312"/>
          <w:color w:val="auto"/>
          <w:sz w:val="30"/>
          <w:szCs w:val="30"/>
          <w:highlight w:val="none"/>
        </w:rPr>
      </w:pPr>
    </w:p>
    <w:p w14:paraId="3D5A41F1">
      <w:pPr>
        <w:spacing w:beforeLines="50" w:afterLines="50" w:line="440" w:lineRule="exact"/>
        <w:jc w:val="center"/>
        <w:outlineLvl w:val="9"/>
        <w:rPr>
          <w:rFonts w:hint="eastAsia"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br w:type="page"/>
      </w:r>
      <w:bookmarkStart w:id="1389" w:name="_Toc12630"/>
      <w:r>
        <w:rPr>
          <w:rFonts w:hint="eastAsia" w:ascii="仿宋_GB2312" w:hAnsi="仿宋_GB2312" w:eastAsia="仿宋_GB2312" w:cs="仿宋_GB2312"/>
          <w:color w:val="auto"/>
          <w:sz w:val="30"/>
          <w:szCs w:val="30"/>
          <w:highlight w:val="none"/>
        </w:rPr>
        <w:t>11-3：专业工程暂估价表</w:t>
      </w:r>
      <w:bookmarkEnd w:id="1389"/>
    </w:p>
    <w:tbl>
      <w:tblPr>
        <w:tblStyle w:val="36"/>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51A31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tcPr>
          <w:p w14:paraId="2001E25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序号</w:t>
            </w:r>
          </w:p>
        </w:tc>
        <w:tc>
          <w:tcPr>
            <w:tcW w:w="1984" w:type="dxa"/>
            <w:tcBorders>
              <w:top w:val="single" w:color="auto" w:sz="12" w:space="0"/>
              <w:bottom w:val="double" w:color="auto" w:sz="6" w:space="0"/>
            </w:tcBorders>
          </w:tcPr>
          <w:p w14:paraId="684079E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专业工程名称</w:t>
            </w:r>
          </w:p>
        </w:tc>
        <w:tc>
          <w:tcPr>
            <w:tcW w:w="4678" w:type="dxa"/>
            <w:tcBorders>
              <w:top w:val="single" w:color="auto" w:sz="12" w:space="0"/>
              <w:bottom w:val="double" w:color="auto" w:sz="6" w:space="0"/>
            </w:tcBorders>
          </w:tcPr>
          <w:p w14:paraId="5B6B78F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工程内容</w:t>
            </w:r>
          </w:p>
        </w:tc>
        <w:tc>
          <w:tcPr>
            <w:tcW w:w="1276" w:type="dxa"/>
            <w:tcBorders>
              <w:top w:val="single" w:color="auto" w:sz="12" w:space="0"/>
              <w:bottom w:val="double" w:color="auto" w:sz="6" w:space="0"/>
            </w:tcBorders>
          </w:tcPr>
          <w:p w14:paraId="6B4C153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金额</w:t>
            </w:r>
          </w:p>
        </w:tc>
      </w:tr>
      <w:tr w14:paraId="0365BF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tcPr>
          <w:p w14:paraId="20DC6E7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Borders>
              <w:top w:val="double" w:color="auto" w:sz="6" w:space="0"/>
              <w:bottom w:val="single" w:color="auto" w:sz="6" w:space="0"/>
            </w:tcBorders>
          </w:tcPr>
          <w:p w14:paraId="4148845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Borders>
              <w:top w:val="double" w:color="auto" w:sz="6" w:space="0"/>
              <w:bottom w:val="single" w:color="auto" w:sz="6" w:space="0"/>
            </w:tcBorders>
          </w:tcPr>
          <w:p w14:paraId="578CC67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Borders>
              <w:top w:val="double" w:color="auto" w:sz="6" w:space="0"/>
              <w:bottom w:val="single" w:color="auto" w:sz="6" w:space="0"/>
            </w:tcBorders>
          </w:tcPr>
          <w:p w14:paraId="74E9280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96F6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14:paraId="24A61F1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Borders>
              <w:top w:val="nil"/>
            </w:tcBorders>
          </w:tcPr>
          <w:p w14:paraId="76E36C4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Borders>
              <w:top w:val="nil"/>
            </w:tcBorders>
          </w:tcPr>
          <w:p w14:paraId="226DD06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Borders>
              <w:top w:val="nil"/>
            </w:tcBorders>
          </w:tcPr>
          <w:p w14:paraId="715A4B3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04BAB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14:paraId="013D43F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Borders>
              <w:top w:val="nil"/>
            </w:tcBorders>
          </w:tcPr>
          <w:p w14:paraId="14836CF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Borders>
              <w:top w:val="nil"/>
            </w:tcBorders>
          </w:tcPr>
          <w:p w14:paraId="0C0B8A3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Borders>
              <w:top w:val="nil"/>
            </w:tcBorders>
          </w:tcPr>
          <w:p w14:paraId="03E7EF4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79150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EF2C42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58001F9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5408C76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55BCE05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1C0F6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673D592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25CB832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795E34A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31947A4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90891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3E80216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054F8FB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50063A2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4A7A021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4CF6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2441F2D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FC1684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1A4119D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136B35C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70278E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00747BC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0FB6F96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764FA89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0C75E2A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7F55D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2D95756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0A474C5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3589E4D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255853F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069F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4302115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34EE248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170C019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2DF41EF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C5925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7BA15D0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0D9644E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1BFC33E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38EC51F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2F5C8B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6FC1733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75403CA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3A4606C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13CE1F6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B70AA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7217E21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7F5E04F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1740F8C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247ABFB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1C833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5C71724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533E65C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41AA4F1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6926008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A43F6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0E8BA36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E9A188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3E68DE5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079C29B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9C44B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3D81389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5F59088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363D922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60EC309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34F1D3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64294AD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52EBFEB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3CD7755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4E00724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41BF6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72ECA112">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5D4BFA2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603188F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75DFCFA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B5F4F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08F063B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27EDAFF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1DA2FE8A">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291B9E04">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0004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5377D2B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4B487BB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1B52B2E3">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0B7CEDF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0C3BD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0D7E60E9">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3B900FC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75339A8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1442114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7A7CA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48152AA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210F61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4AA68B10">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32A36A75">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669C7E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711C4BAD">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53D42B8">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5239324C">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73461D0B">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57AEFF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6BF4DE06">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984" w:type="dxa"/>
          </w:tcPr>
          <w:p w14:paraId="6E2D014F">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4678" w:type="dxa"/>
          </w:tcPr>
          <w:p w14:paraId="16C053B1">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c>
          <w:tcPr>
            <w:tcW w:w="1276" w:type="dxa"/>
          </w:tcPr>
          <w:p w14:paraId="6A3FBDE7">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p>
        </w:tc>
      </w:tr>
      <w:tr w14:paraId="12E94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tcPr>
          <w:p w14:paraId="33E0211E">
            <w:pPr>
              <w:pStyle w:val="16"/>
              <w:keepNext/>
              <w:spacing w:after="0" w:line="440" w:lineRule="exact"/>
              <w:ind w:left="63" w:right="63"/>
              <w:rPr>
                <w:rFonts w:hint="eastAsia" w:ascii="仿宋_GB2312" w:hAnsi="仿宋_GB2312" w:eastAsia="仿宋_GB2312" w:cs="仿宋_GB2312"/>
                <w:color w:val="auto"/>
                <w:kern w:val="2"/>
                <w:sz w:val="30"/>
                <w:szCs w:val="30"/>
                <w:highlight w:val="none"/>
              </w:rPr>
            </w:pPr>
            <w:r>
              <w:rPr>
                <w:rFonts w:hint="eastAsia" w:ascii="仿宋_GB2312" w:hAnsi="仿宋_GB2312" w:eastAsia="仿宋_GB2312" w:cs="仿宋_GB2312"/>
                <w:color w:val="auto"/>
                <w:kern w:val="2"/>
                <w:sz w:val="30"/>
                <w:szCs w:val="30"/>
                <w:highlight w:val="none"/>
              </w:rPr>
              <w:t>小计：</w:t>
            </w:r>
          </w:p>
        </w:tc>
      </w:tr>
    </w:tbl>
    <w:p w14:paraId="5AF21B38">
      <w:pPr>
        <w:spacing w:line="440" w:lineRule="exact"/>
        <w:rPr>
          <w:rFonts w:hint="eastAsia" w:ascii="仿宋_GB2312" w:hAnsi="仿宋_GB2312" w:eastAsia="仿宋_GB2312" w:cs="仿宋_GB2312"/>
          <w:color w:val="auto"/>
          <w:sz w:val="30"/>
          <w:szCs w:val="30"/>
          <w:highlight w:val="none"/>
        </w:rPr>
      </w:pPr>
    </w:p>
    <w:p w14:paraId="7F2F8730">
      <w:pPr>
        <w:pStyle w:val="35"/>
        <w:rPr>
          <w:rFonts w:hint="eastAsia" w:ascii="仿宋_GB2312" w:hAnsi="仿宋_GB2312" w:eastAsia="仿宋_GB2312" w:cs="仿宋_GB2312"/>
          <w:color w:val="auto"/>
          <w:sz w:val="30"/>
          <w:szCs w:val="30"/>
          <w:highlight w:val="none"/>
        </w:rPr>
      </w:pPr>
    </w:p>
    <w:p w14:paraId="1D741EF4">
      <w:pPr>
        <w:pageBreakBefore w:val="0"/>
        <w:widowControl/>
        <w:wordWrap/>
        <w:overflowPunct/>
        <w:topLinePunct w:val="0"/>
        <w:bidi w:val="0"/>
        <w:adjustRightInd w:val="0"/>
        <w:snapToGrid w:val="0"/>
        <w:spacing w:after="120" w:afterLines="50" w:line="26" w:lineRule="atLeast"/>
        <w:ind w:firstLine="723" w:firstLineChars="200"/>
        <w:jc w:val="center"/>
        <w:textAlignment w:val="auto"/>
        <w:outlineLvl w:val="0"/>
        <w:rPr>
          <w:rFonts w:hint="eastAsia" w:ascii="黑体" w:hAnsi="黑体" w:eastAsia="黑体" w:cs="Times New Roman"/>
          <w:b/>
          <w:color w:val="auto"/>
          <w:sz w:val="36"/>
          <w:szCs w:val="36"/>
          <w:highlight w:val="none"/>
          <w:lang w:val="en-US" w:eastAsia="zh-CN" w:bidi="ar-SA"/>
        </w:rPr>
      </w:pPr>
      <w:bookmarkStart w:id="1390" w:name="_Toc967899531"/>
      <w:r>
        <w:rPr>
          <w:rFonts w:hint="eastAsia" w:ascii="黑体" w:hAnsi="黑体" w:eastAsia="黑体" w:cs="Times New Roman"/>
          <w:b/>
          <w:color w:val="auto"/>
          <w:sz w:val="36"/>
          <w:szCs w:val="36"/>
          <w:highlight w:val="none"/>
          <w:lang w:val="en-US" w:eastAsia="zh-CN" w:bidi="ar-SA"/>
        </w:rPr>
        <w:t>施工安全协议</w:t>
      </w:r>
      <w:bookmarkEnd w:id="1390"/>
    </w:p>
    <w:p w14:paraId="79770BFF">
      <w:pPr>
        <w:pStyle w:val="35"/>
        <w:rPr>
          <w:rFonts w:hint="eastAsia"/>
          <w:sz w:val="2"/>
          <w:szCs w:val="2"/>
          <w:highlight w:val="none"/>
          <w:lang w:val="en-US" w:eastAsia="zh-CN"/>
        </w:rPr>
      </w:pPr>
    </w:p>
    <w:p w14:paraId="3F252CBC">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lang w:val="en-US" w:eastAsia="zh-CN"/>
        </w:rPr>
      </w:pPr>
      <w:r>
        <w:rPr>
          <w:rFonts w:hint="eastAsia" w:ascii="仿宋_GB2312" w:hAnsi="宋体" w:eastAsia="仿宋_GB2312"/>
          <w:color w:val="auto"/>
          <w:kern w:val="0"/>
          <w:sz w:val="30"/>
          <w:szCs w:val="30"/>
          <w:highlight w:val="none"/>
        </w:rPr>
        <w:t>项目名称：</w:t>
      </w:r>
      <w:r>
        <w:rPr>
          <w:rFonts w:hint="eastAsia" w:ascii="仿宋_GB2312" w:hAnsi="宋体" w:eastAsia="仿宋_GB2312"/>
          <w:color w:val="auto"/>
          <w:kern w:val="0"/>
          <w:sz w:val="30"/>
          <w:szCs w:val="30"/>
          <w:highlight w:val="none"/>
          <w:lang w:val="en-US" w:eastAsia="zh-CN"/>
        </w:rPr>
        <w:t xml:space="preserve">                            </w:t>
      </w:r>
    </w:p>
    <w:p w14:paraId="601B6122">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为了保证施工现场人员的安全做到安全文明施工，杜绝各种安全事故隐患的发生，监理单位要求施工单位必须遵守安全生产条例及岗位责任制，建立健全各级安全生产保障和管理体制，制定安全措施并设专职安全检查员。在确保安全生产的情况下组织施工。如因违反要求而发生的一切事故均由施工单位负责。</w:t>
      </w:r>
    </w:p>
    <w:p w14:paraId="3BFAAD66">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1、在施工中必须认真执行有关安全生产的各项规章制度。施工前施工单位应对工作人员进行三级安全教育，然后才准进入操作岗位。专业上岗人员必须持证上岗，按规范操作，施工人员必须佩带本公司标志。</w:t>
      </w:r>
    </w:p>
    <w:p w14:paraId="2B5EB9D6">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2、工程开工前主管安全的单位领导和专职安全检查人员应对施工现场各项措施按相关规定进行复查，合格后才能开工。带电工具必须经常检查，保证完好。漏电、残缺等不合格工具绝不能在施工现场使用。带电作业必须二人同时进行。高空作业时随身携带的工具等一定要保证安全、牢固；不能乱丢、乱放。</w:t>
      </w:r>
    </w:p>
    <w:p w14:paraId="071BA56F">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3、施工现场材料堆放有序，器材摆放整齐，防火防盗措施落实。在原材料加工过程中，注意防止烫伤、灼伤并保护现场环境不被污染。</w:t>
      </w:r>
    </w:p>
    <w:p w14:paraId="0ED400FB">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4、在施工现场，不可将易燃易爆品长时间露天堆放，领用要有制度要专人管理。</w:t>
      </w:r>
    </w:p>
    <w:p w14:paraId="267063DE">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5、工程施工现场内的工具、器材要摆放整齐，应远离运行设备。废料要及时清除，保持工地有序，消除不安全因素。</w:t>
      </w:r>
    </w:p>
    <w:p w14:paraId="59B64F92">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6、施工现场使用明火，要严格申报，做好安全防范措施。在施工现场必须衣冠整齐，不许穿拖鞋，不许赤胸露背，不许说笑打闹。</w:t>
      </w:r>
    </w:p>
    <w:p w14:paraId="7C488BCE">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7、每天工作完毕离开现场前，必须清理作业区域，做好作业区域的卫生清洁工作，切除施工用电，检查火源和不安全因素，确认安全后方可离开。</w:t>
      </w:r>
    </w:p>
    <w:p w14:paraId="6D2186FC">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8、施工单位的电源操作人员必须持有劳动局、供电局核发的特种作业操作证。</w:t>
      </w:r>
    </w:p>
    <w:p w14:paraId="57688004">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9、施工人员在人孔井内作业时，注意通风换气，下井前检查井内空气含氧情况，防止有毒有害气体伤人，使用潜水泵时，注意检查绝缘，以防漏电。</w:t>
      </w:r>
    </w:p>
    <w:p w14:paraId="10C13F14">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ab/>
      </w:r>
      <w:r>
        <w:rPr>
          <w:rFonts w:hint="eastAsia" w:ascii="仿宋_GB2312" w:hAnsi="宋体" w:eastAsia="仿宋_GB2312"/>
          <w:color w:val="auto"/>
          <w:kern w:val="0"/>
          <w:sz w:val="30"/>
          <w:szCs w:val="30"/>
          <w:highlight w:val="none"/>
        </w:rPr>
        <w:t>10、临时电源的负荷能力必须符合总配电箱的使用规范容量，不得超载使用。</w:t>
      </w:r>
    </w:p>
    <w:p w14:paraId="298CFB50">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ab/>
      </w:r>
      <w:r>
        <w:rPr>
          <w:rFonts w:hint="eastAsia" w:ascii="仿宋_GB2312" w:hAnsi="宋体" w:eastAsia="仿宋_GB2312"/>
          <w:color w:val="auto"/>
          <w:kern w:val="0"/>
          <w:sz w:val="30"/>
          <w:szCs w:val="30"/>
          <w:highlight w:val="none"/>
        </w:rPr>
        <w:t>11、工作前和工作中严禁饮酒，因各种原因引起的神志不清、体力不支的人员应立即停止工作。</w:t>
      </w:r>
    </w:p>
    <w:p w14:paraId="14671397">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ab/>
      </w:r>
      <w:r>
        <w:rPr>
          <w:rFonts w:hint="eastAsia" w:ascii="仿宋_GB2312" w:hAnsi="宋体" w:eastAsia="仿宋_GB2312"/>
          <w:color w:val="auto"/>
          <w:kern w:val="0"/>
          <w:sz w:val="30"/>
          <w:szCs w:val="30"/>
          <w:highlight w:val="none"/>
        </w:rPr>
        <w:t>12、施工人员在管沟和人孔井内作业时，应注意管沟及人孔井坑周围的土质情况，如土质情况较差，必须加设当土板防护，以防滑坡、塌方伤人。</w:t>
      </w:r>
    </w:p>
    <w:p w14:paraId="3AF0751F">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ab/>
      </w:r>
      <w:r>
        <w:rPr>
          <w:rFonts w:hint="eastAsia" w:ascii="仿宋_GB2312" w:hAnsi="宋体" w:eastAsia="仿宋_GB2312"/>
          <w:color w:val="auto"/>
          <w:kern w:val="0"/>
          <w:sz w:val="30"/>
          <w:szCs w:val="30"/>
          <w:highlight w:val="none"/>
        </w:rPr>
        <w:t>13、如施工单位违反上述要求则取消施工资格。</w:t>
      </w:r>
    </w:p>
    <w:p w14:paraId="38AB797F">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责任书有效期</w:t>
      </w:r>
    </w:p>
    <w:p w14:paraId="07AF7588">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本责任书的有效期为双方签署之日起至该工程项目竣工验收合格时止。</w:t>
      </w:r>
    </w:p>
    <w:p w14:paraId="167E0D6A">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p>
    <w:p w14:paraId="7C245667">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p>
    <w:p w14:paraId="468978E9">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r>
        <w:rPr>
          <w:rFonts w:hint="eastAsia" w:ascii="仿宋_GB2312" w:hAnsi="宋体" w:eastAsia="仿宋_GB2312"/>
          <w:color w:val="auto"/>
          <w:kern w:val="0"/>
          <w:sz w:val="30"/>
          <w:szCs w:val="30"/>
          <w:highlight w:val="none"/>
        </w:rPr>
        <w:t>发包人：（公章）</w:t>
      </w:r>
      <w:r>
        <w:rPr>
          <w:rFonts w:hint="eastAsia" w:ascii="仿宋_GB2312" w:hAnsi="宋体" w:eastAsia="仿宋_GB2312"/>
          <w:color w:val="auto"/>
          <w:kern w:val="0"/>
          <w:sz w:val="30"/>
          <w:szCs w:val="30"/>
          <w:highlight w:val="none"/>
          <w:lang w:val="en-US" w:eastAsia="zh-CN"/>
        </w:rPr>
        <w:t xml:space="preserve">                   </w:t>
      </w:r>
      <w:r>
        <w:rPr>
          <w:rFonts w:hint="eastAsia" w:ascii="仿宋_GB2312" w:hAnsi="宋体" w:eastAsia="仿宋_GB2312"/>
          <w:color w:val="auto"/>
          <w:kern w:val="0"/>
          <w:sz w:val="30"/>
          <w:szCs w:val="30"/>
          <w:highlight w:val="none"/>
        </w:rPr>
        <w:t>承包人（公章）</w:t>
      </w:r>
    </w:p>
    <w:p w14:paraId="2443B0A2">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olor w:val="auto"/>
          <w:kern w:val="0"/>
          <w:sz w:val="30"/>
          <w:szCs w:val="30"/>
          <w:highlight w:val="none"/>
        </w:rPr>
      </w:pPr>
    </w:p>
    <w:p w14:paraId="0E96BD2B">
      <w:pPr>
        <w:pageBreakBefore w:val="0"/>
        <w:widowControl/>
        <w:wordWrap/>
        <w:overflowPunct/>
        <w:topLinePunct w:val="0"/>
        <w:bidi w:val="0"/>
        <w:adjustRightInd w:val="0"/>
        <w:snapToGrid w:val="0"/>
        <w:spacing w:after="120" w:afterLines="50" w:line="360" w:lineRule="auto"/>
        <w:ind w:firstLine="600" w:firstLineChars="200"/>
        <w:textAlignment w:val="auto"/>
        <w:rPr>
          <w:rFonts w:hint="eastAsia" w:ascii="Times New Roman" w:hAnsi="Times New Roman" w:eastAsia="黑体"/>
          <w:color w:val="000000"/>
          <w:sz w:val="30"/>
          <w:szCs w:val="30"/>
          <w:highlight w:val="none"/>
          <w:lang w:val="en-US" w:eastAsia="zh-CN"/>
        </w:rPr>
      </w:pPr>
      <w:r>
        <w:rPr>
          <w:rFonts w:hint="eastAsia" w:ascii="仿宋_GB2312" w:hAnsi="宋体" w:eastAsia="仿宋_GB2312" w:cs="Times New Roman"/>
          <w:color w:val="auto"/>
          <w:kern w:val="0"/>
          <w:sz w:val="30"/>
          <w:szCs w:val="30"/>
          <w:highlight w:val="none"/>
          <w:lang w:val="en-US" w:eastAsia="zh-CN"/>
        </w:rPr>
        <w:t>年    月   日                   年    月   日</w:t>
      </w:r>
    </w:p>
    <w:p w14:paraId="64EAB8FA">
      <w:pPr>
        <w:pStyle w:val="35"/>
        <w:rPr>
          <w:color w:val="auto"/>
          <w:highlight w:val="none"/>
        </w:rPr>
      </w:pPr>
    </w:p>
    <w:p w14:paraId="554E9862">
      <w:pPr>
        <w:pStyle w:val="35"/>
        <w:rPr>
          <w:color w:val="auto"/>
          <w:highlight w:val="none"/>
        </w:rPr>
      </w:pPr>
    </w:p>
    <w:p w14:paraId="0991A495">
      <w:pPr>
        <w:pStyle w:val="35"/>
        <w:rPr>
          <w:color w:val="auto"/>
          <w:highlight w:val="none"/>
        </w:rPr>
      </w:pPr>
    </w:p>
    <w:p w14:paraId="15928372">
      <w:pPr>
        <w:pStyle w:val="35"/>
        <w:rPr>
          <w:color w:val="auto"/>
          <w:highlight w:val="none"/>
        </w:rPr>
      </w:pPr>
    </w:p>
    <w:p w14:paraId="10D67B0D">
      <w:pPr>
        <w:pStyle w:val="35"/>
        <w:rPr>
          <w:color w:val="auto"/>
          <w:highlight w:val="none"/>
        </w:rPr>
      </w:pPr>
    </w:p>
    <w:p w14:paraId="740E52D6">
      <w:pPr>
        <w:pStyle w:val="35"/>
        <w:rPr>
          <w:color w:val="auto"/>
          <w:highlight w:val="none"/>
        </w:rPr>
      </w:pPr>
    </w:p>
    <w:p w14:paraId="7C0DFDC5">
      <w:pPr>
        <w:pStyle w:val="35"/>
        <w:ind w:left="0" w:leftChars="0" w:firstLine="0" w:firstLineChars="0"/>
        <w:rPr>
          <w:color w:val="auto"/>
          <w:highlight w:val="none"/>
        </w:rPr>
      </w:pPr>
    </w:p>
    <w:p w14:paraId="7BC9B3A5">
      <w:pPr>
        <w:spacing w:line="360" w:lineRule="auto"/>
        <w:jc w:val="both"/>
        <w:outlineLvl w:val="9"/>
        <w:rPr>
          <w:rFonts w:hint="eastAsia" w:ascii="黑体" w:hAnsi="黑体" w:eastAsia="黑体" w:cs="Times New Roman"/>
          <w:b/>
          <w:color w:val="auto"/>
          <w:sz w:val="36"/>
          <w:szCs w:val="36"/>
          <w:highlight w:val="none"/>
          <w:lang w:val="en-US" w:eastAsia="zh-CN" w:bidi="ar-SA"/>
        </w:rPr>
      </w:pPr>
    </w:p>
    <w:p w14:paraId="131D4A56">
      <w:pPr>
        <w:spacing w:line="360" w:lineRule="auto"/>
        <w:ind w:firstLine="723" w:firstLineChars="200"/>
        <w:jc w:val="center"/>
        <w:outlineLvl w:val="0"/>
        <w:rPr>
          <w:rFonts w:hint="eastAsia" w:ascii="黑体" w:hAnsi="黑体" w:eastAsia="黑体" w:cs="Times New Roman"/>
          <w:b/>
          <w:color w:val="auto"/>
          <w:sz w:val="36"/>
          <w:szCs w:val="36"/>
          <w:highlight w:val="none"/>
          <w:lang w:val="en-US" w:eastAsia="zh-CN" w:bidi="ar-SA"/>
        </w:rPr>
      </w:pPr>
      <w:bookmarkStart w:id="1391" w:name="_Toc1777584411"/>
    </w:p>
    <w:p w14:paraId="50F7B595">
      <w:pPr>
        <w:spacing w:line="360" w:lineRule="auto"/>
        <w:ind w:firstLine="723" w:firstLineChars="200"/>
        <w:jc w:val="center"/>
        <w:outlineLvl w:val="0"/>
        <w:rPr>
          <w:rFonts w:hint="eastAsia" w:ascii="Times New Roman" w:hAnsi="Times New Roman" w:eastAsia="黑体"/>
          <w:color w:val="000000"/>
          <w:sz w:val="30"/>
          <w:szCs w:val="30"/>
          <w:highlight w:val="none"/>
        </w:rPr>
      </w:pPr>
      <w:r>
        <w:rPr>
          <w:rFonts w:hint="eastAsia" w:ascii="黑体" w:hAnsi="黑体" w:eastAsia="黑体" w:cs="Times New Roman"/>
          <w:b/>
          <w:color w:val="auto"/>
          <w:sz w:val="36"/>
          <w:szCs w:val="36"/>
          <w:highlight w:val="none"/>
          <w:lang w:val="en-US" w:eastAsia="zh-CN" w:bidi="ar-SA"/>
        </w:rPr>
        <w:t>建设工程廉政协议</w:t>
      </w:r>
      <w:bookmarkEnd w:id="1391"/>
      <w:r>
        <w:rPr>
          <w:rFonts w:hint="eastAsia" w:ascii="Times New Roman" w:hAnsi="Times New Roman" w:eastAsia="黑体"/>
          <w:color w:val="000000"/>
          <w:sz w:val="44"/>
          <w:szCs w:val="44"/>
          <w:highlight w:val="none"/>
        </w:rPr>
        <w:t xml:space="preserve"> </w:t>
      </w:r>
      <w:r>
        <w:rPr>
          <w:rFonts w:hint="eastAsia" w:ascii="Times New Roman" w:hAnsi="Times New Roman" w:eastAsia="黑体"/>
          <w:color w:val="000000"/>
          <w:sz w:val="30"/>
          <w:szCs w:val="30"/>
          <w:highlight w:val="none"/>
        </w:rPr>
        <w:t xml:space="preserve"> </w:t>
      </w:r>
    </w:p>
    <w:p w14:paraId="3FAB6CA7">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项目名称：</w:t>
      </w:r>
      <w:r>
        <w:rPr>
          <w:rFonts w:hint="eastAsia" w:ascii="仿宋_GB2312" w:hAnsi="宋体" w:eastAsia="仿宋_GB2312" w:cs="Times New Roman"/>
          <w:color w:val="auto"/>
          <w:kern w:val="0"/>
          <w:sz w:val="30"/>
          <w:szCs w:val="30"/>
          <w:highlight w:val="none"/>
          <w:u w:val="single"/>
          <w:lang w:val="en-US" w:eastAsia="zh-CN"/>
        </w:rPr>
        <w:t xml:space="preserve"> </w:t>
      </w:r>
      <w:r>
        <w:rPr>
          <w:rFonts w:hint="eastAsia" w:ascii="仿宋_GB2312" w:hAnsi="宋体" w:eastAsia="仿宋_GB2312" w:cs="Times New Roman"/>
          <w:color w:val="auto"/>
          <w:kern w:val="0"/>
          <w:sz w:val="30"/>
          <w:szCs w:val="30"/>
          <w:highlight w:val="none"/>
        </w:rPr>
        <w:t xml:space="preserve"> </w:t>
      </w:r>
    </w:p>
    <w:p w14:paraId="2611B477">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68195D14">
      <w:pPr>
        <w:pageBreakBefore w:val="0"/>
        <w:widowControl/>
        <w:wordWrap/>
        <w:overflowPunct/>
        <w:topLinePunct w:val="0"/>
        <w:bidi w:val="0"/>
        <w:adjustRightInd w:val="0"/>
        <w:snapToGrid w:val="0"/>
        <w:spacing w:after="120" w:afterLines="50" w:line="26" w:lineRule="atLeast"/>
        <w:ind w:firstLine="600" w:firstLineChars="200"/>
        <w:textAlignment w:val="auto"/>
        <w:outlineLvl w:val="9"/>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一、双方的责任</w:t>
      </w:r>
    </w:p>
    <w:p w14:paraId="1CEBDF04">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1.1应严格遵守国家关于建设工程的有关法律、法规，相关政策，以及廉政建设的各项规定。</w:t>
      </w:r>
    </w:p>
    <w:p w14:paraId="2B5CBF4F">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1.2严格执行建设工程合同文件，自觉按合同办事。</w:t>
      </w:r>
    </w:p>
    <w:p w14:paraId="5EADF862">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1.3各项活动必须坚持公开、公平、公正、诚信、透明的原则(除法律法规另有规定者外)，不得为获取不正当的利益，损害国家、集体和对方利益，不得违反建设工程管理的规章制度。</w:t>
      </w:r>
    </w:p>
    <w:p w14:paraId="6848FACB">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1.4发现对方在业务活动中有违规、违纪、违法行为的，应及时提醒对方，情节严重的，应向其上级主管部门或纪检监察、司法等有关机关举报。</w:t>
      </w:r>
    </w:p>
    <w:p w14:paraId="6B584A12">
      <w:pPr>
        <w:pageBreakBefore w:val="0"/>
        <w:widowControl/>
        <w:wordWrap/>
        <w:overflowPunct/>
        <w:topLinePunct w:val="0"/>
        <w:bidi w:val="0"/>
        <w:adjustRightInd w:val="0"/>
        <w:snapToGrid w:val="0"/>
        <w:spacing w:after="120" w:afterLines="50" w:line="26" w:lineRule="atLeast"/>
        <w:ind w:firstLine="600" w:firstLineChars="200"/>
        <w:textAlignment w:val="auto"/>
        <w:outlineLvl w:val="9"/>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二、发包人责任</w:t>
      </w:r>
    </w:p>
    <w:p w14:paraId="3986D5CE">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发包人的领导和从事该建设工程项目的工作人员，在工程建设的事前、事中、事后应遵守以下规定：</w:t>
      </w:r>
    </w:p>
    <w:p w14:paraId="44ED48FD">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2.1不得向承包人和相关单位索要或接受回扣、礼金、有价证券、贵重物品和好处费、感谢费等。</w:t>
      </w:r>
    </w:p>
    <w:p w14:paraId="5B969175">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2.2不得在承包人和相关单位报销任何应由发包人或个人支付的费用。</w:t>
      </w:r>
    </w:p>
    <w:p w14:paraId="53D637CA">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2.3不得要求、暗示或接受承包人和相关单位为个人装修住房、婚丧嫁娶、配偶子女的工作安排以及出国(境)、旅游等提供方便。</w:t>
      </w:r>
    </w:p>
    <w:p w14:paraId="3E2B93BC">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2.4不得参加有可能影响公正执行公务的承包人和相关单位的宴请、健身、娱乐等活动。</w:t>
      </w:r>
    </w:p>
    <w:p w14:paraId="65979047">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2.5不得向承包人和相关单位介绍或为配偶、子女、亲属参与同发包人工程建设管理合同有关的业务活动；不得以任何理由要求承包人和相关单位使用某种产品、材料和设备。</w:t>
      </w:r>
    </w:p>
    <w:p w14:paraId="5A50BE8E">
      <w:pPr>
        <w:pageBreakBefore w:val="0"/>
        <w:widowControl/>
        <w:wordWrap/>
        <w:overflowPunct/>
        <w:topLinePunct w:val="0"/>
        <w:bidi w:val="0"/>
        <w:adjustRightInd w:val="0"/>
        <w:snapToGrid w:val="0"/>
        <w:spacing w:after="120" w:afterLines="50" w:line="26" w:lineRule="atLeast"/>
        <w:ind w:firstLine="600" w:firstLineChars="200"/>
        <w:textAlignment w:val="auto"/>
        <w:outlineLvl w:val="9"/>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三、承包人责任</w:t>
      </w:r>
    </w:p>
    <w:p w14:paraId="456DFF4C">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应与发包人保持正常的业务交往，按照有关法律法规和程序开展业务工作，严格执行工程建设的有关方针、政策，执行工程建设强制性标准，并遵守以下规定：</w:t>
      </w:r>
    </w:p>
    <w:p w14:paraId="00584C19">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3.1不得以任何理由向发包人及其工作人员索要、接受或赠送礼金、有价证券、贵重物品及回扣、好处费、感谢费等。</w:t>
      </w:r>
    </w:p>
    <w:p w14:paraId="2B41B67A">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3.2不得以任何理由为发包人和相关单位报销应由对方或个人支付的费用。</w:t>
      </w:r>
    </w:p>
    <w:p w14:paraId="33BF3A54">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3.3不得接受或暗示为发包人、相关单位或个人装修住房、婚丧嫁娶、配偶子女的工作安排以及出国(境)、旅游等提供方便。</w:t>
      </w:r>
    </w:p>
    <w:p w14:paraId="196EC7C3">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3.4不得以任何理由为发包人、相关单位或个人组织有可能影响公正执行公务的宴请、健身、娱乐等活动。</w:t>
      </w:r>
    </w:p>
    <w:p w14:paraId="2E8AAACF">
      <w:pPr>
        <w:pageBreakBefore w:val="0"/>
        <w:widowControl/>
        <w:wordWrap/>
        <w:overflowPunct/>
        <w:topLinePunct w:val="0"/>
        <w:bidi w:val="0"/>
        <w:adjustRightInd w:val="0"/>
        <w:snapToGrid w:val="0"/>
        <w:spacing w:after="120" w:afterLines="50" w:line="26" w:lineRule="atLeast"/>
        <w:ind w:firstLine="600" w:firstLineChars="200"/>
        <w:textAlignment w:val="auto"/>
        <w:outlineLvl w:val="9"/>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四、违约责任</w:t>
      </w:r>
    </w:p>
    <w:p w14:paraId="77F88079">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4.1发包人工作人员有违反本责任书第一、二条责任行为的，依据有关法律、法规给予处理；涉嫌犯罪的，移交司法机关追究刑事责任；给承包人单位造成经济损失的，应予以赔偿。</w:t>
      </w:r>
    </w:p>
    <w:p w14:paraId="6B3DA896">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4.2承包人工作人员有违反本责任书第一、三条责任行为的，依据有关法律法规处理；涉嫌犯罪的，移交司法机关追究刑事责任；给发包人单位造成经济损失的，应予以赔偿。</w:t>
      </w:r>
    </w:p>
    <w:p w14:paraId="35F61CF0">
      <w:pPr>
        <w:pageBreakBefore w:val="0"/>
        <w:widowControl/>
        <w:wordWrap/>
        <w:overflowPunct/>
        <w:topLinePunct w:val="0"/>
        <w:bidi w:val="0"/>
        <w:adjustRightInd w:val="0"/>
        <w:snapToGrid w:val="0"/>
        <w:spacing w:after="120" w:afterLines="50" w:line="26" w:lineRule="atLeast"/>
        <w:ind w:firstLine="600" w:firstLineChars="200"/>
        <w:textAlignment w:val="auto"/>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4.3本责任书作为建设工程合同的组成部分，与建设工程合同具有同等法律效力。经双方签署后立即生效。</w:t>
      </w:r>
    </w:p>
    <w:p w14:paraId="311B3173">
      <w:pPr>
        <w:pageBreakBefore w:val="0"/>
        <w:widowControl/>
        <w:wordWrap/>
        <w:overflowPunct/>
        <w:topLinePunct w:val="0"/>
        <w:bidi w:val="0"/>
        <w:adjustRightInd w:val="0"/>
        <w:snapToGrid w:val="0"/>
        <w:spacing w:after="120" w:afterLines="50" w:line="26" w:lineRule="atLeast"/>
        <w:ind w:firstLine="600" w:firstLineChars="200"/>
        <w:textAlignment w:val="auto"/>
        <w:outlineLvl w:val="9"/>
        <w:rPr>
          <w:rFonts w:hint="eastAsia" w:ascii="仿宋_GB2312" w:hAnsi="宋体" w:eastAsia="仿宋_GB2312" w:cs="Times New Roman"/>
          <w:color w:val="auto"/>
          <w:kern w:val="0"/>
          <w:sz w:val="30"/>
          <w:szCs w:val="30"/>
          <w:highlight w:val="none"/>
        </w:rPr>
      </w:pPr>
      <w:r>
        <w:rPr>
          <w:rFonts w:hint="eastAsia" w:ascii="仿宋_GB2312" w:hAnsi="宋体" w:eastAsia="仿宋_GB2312" w:cs="Times New Roman"/>
          <w:color w:val="auto"/>
          <w:kern w:val="0"/>
          <w:sz w:val="30"/>
          <w:szCs w:val="30"/>
          <w:highlight w:val="none"/>
        </w:rPr>
        <w:t>五、责任书有效期</w:t>
      </w:r>
    </w:p>
    <w:p w14:paraId="3F35162D">
      <w:pPr>
        <w:pageBreakBefore w:val="0"/>
        <w:widowControl/>
        <w:wordWrap/>
        <w:overflowPunct/>
        <w:topLinePunct w:val="0"/>
        <w:bidi w:val="0"/>
        <w:adjustRightInd w:val="0"/>
        <w:snapToGrid w:val="0"/>
        <w:spacing w:after="120" w:afterLines="50" w:line="240" w:lineRule="auto"/>
        <w:ind w:firstLine="600" w:firstLineChars="200"/>
        <w:textAlignment w:val="auto"/>
        <w:rPr>
          <w:rFonts w:hint="eastAsia"/>
          <w:highlight w:val="none"/>
        </w:rPr>
      </w:pPr>
      <w:r>
        <w:rPr>
          <w:rFonts w:hint="eastAsia" w:ascii="仿宋_GB2312" w:hAnsi="宋体" w:eastAsia="仿宋_GB2312" w:cs="Times New Roman"/>
          <w:color w:val="auto"/>
          <w:kern w:val="0"/>
          <w:sz w:val="30"/>
          <w:szCs w:val="30"/>
          <w:highlight w:val="none"/>
        </w:rPr>
        <w:t>本责任书的有效期为双方签署之日起至该工程项目竣工验收合格时止。</w:t>
      </w:r>
    </w:p>
    <w:p w14:paraId="62ACDA3C">
      <w:pPr>
        <w:pageBreakBefore w:val="0"/>
        <w:widowControl/>
        <w:wordWrap/>
        <w:overflowPunct/>
        <w:topLinePunct w:val="0"/>
        <w:bidi w:val="0"/>
        <w:adjustRightInd w:val="0"/>
        <w:snapToGrid w:val="0"/>
        <w:spacing w:after="120" w:afterLines="50" w:line="360" w:lineRule="auto"/>
        <w:ind w:firstLine="600" w:firstLineChars="200"/>
        <w:textAlignment w:val="auto"/>
        <w:rPr>
          <w:rFonts w:hint="eastAsia"/>
          <w:highlight w:val="none"/>
        </w:rPr>
      </w:pPr>
      <w:r>
        <w:rPr>
          <w:rFonts w:hint="eastAsia" w:ascii="仿宋_GB2312" w:hAnsi="宋体" w:eastAsia="仿宋_GB2312" w:cs="Times New Roman"/>
          <w:color w:val="auto"/>
          <w:kern w:val="0"/>
          <w:sz w:val="30"/>
          <w:szCs w:val="30"/>
          <w:highlight w:val="none"/>
        </w:rPr>
        <w:t>发包人：      (公章)         承包人：       (公章)</w:t>
      </w:r>
    </w:p>
    <w:p w14:paraId="6EAA73B0">
      <w:pPr>
        <w:pageBreakBefore w:val="0"/>
        <w:widowControl/>
        <w:wordWrap/>
        <w:overflowPunct/>
        <w:topLinePunct w:val="0"/>
        <w:bidi w:val="0"/>
        <w:adjustRightInd w:val="0"/>
        <w:snapToGrid w:val="0"/>
        <w:spacing w:after="120" w:afterLines="50" w:line="360" w:lineRule="auto"/>
        <w:ind w:firstLine="600" w:firstLineChars="200"/>
        <w:textAlignment w:val="auto"/>
        <w:rPr>
          <w:rFonts w:hint="eastAsia" w:ascii="仿宋_GB2312" w:hAnsi="仿宋_GB2312" w:eastAsia="仿宋_GB2312" w:cs="仿宋_GB2312"/>
          <w:color w:val="auto"/>
          <w:sz w:val="30"/>
          <w:szCs w:val="30"/>
          <w:highlight w:val="none"/>
        </w:rPr>
      </w:pPr>
      <w:r>
        <w:rPr>
          <w:rFonts w:hint="eastAsia" w:ascii="仿宋_GB2312" w:hAnsi="宋体" w:eastAsia="仿宋_GB2312" w:cs="Times New Roman"/>
          <w:color w:val="auto"/>
          <w:kern w:val="0"/>
          <w:sz w:val="30"/>
          <w:szCs w:val="30"/>
          <w:highlight w:val="none"/>
          <w:lang w:val="en-US" w:eastAsia="zh-CN"/>
        </w:rPr>
        <w:t>年    月   日                   年    月   日</w:t>
      </w: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B30E32-8D2F-4DEC-A604-FC2EFF4681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2020603050405020304"/>
    <w:charset w:val="00"/>
    <w:family w:val="roman"/>
    <w:pitch w:val="default"/>
    <w:sig w:usb0="00000000" w:usb1="00000000" w:usb2="00000009" w:usb3="00000000" w:csb0="400001FF" w:csb1="FFFF0000"/>
  </w:font>
  <w:font w:name="仿宋_GB2312">
    <w:panose1 w:val="02010609030101010101"/>
    <w:charset w:val="86"/>
    <w:family w:val="modern"/>
    <w:pitch w:val="default"/>
    <w:sig w:usb0="00000001" w:usb1="080E0000" w:usb2="00000000" w:usb3="00000000" w:csb0="00040000" w:csb1="00000000"/>
    <w:embedRegular r:id="rId2" w:fontKey="{56603125-ACDB-4526-B5FB-640935B40AFB}"/>
  </w:font>
  <w:font w:name="方正小标宋简体">
    <w:panose1 w:val="02000000000000000000"/>
    <w:charset w:val="86"/>
    <w:family w:val="script"/>
    <w:pitch w:val="default"/>
    <w:sig w:usb0="00000001" w:usb1="08000000" w:usb2="00000000" w:usb3="00000000" w:csb0="00040000" w:csb1="00000000"/>
    <w:embedRegular r:id="rId3" w:fontKey="{E410802B-D1EB-4C97-9C90-DC53976ADB3A}"/>
  </w:font>
  <w:font w:name="华文中宋">
    <w:panose1 w:val="02010600040101010101"/>
    <w:charset w:val="86"/>
    <w:family w:val="auto"/>
    <w:pitch w:val="default"/>
    <w:sig w:usb0="00000287" w:usb1="080F0000" w:usb2="00000000" w:usb3="00000000" w:csb0="0004009F" w:csb1="DFD70000"/>
    <w:embedRegular r:id="rId4" w:fontKey="{AEB54A81-94A7-4D3B-BCD5-B8E619308C76}"/>
  </w:font>
  <w:font w:name="华文宋体">
    <w:panose1 w:val="02010600040101010101"/>
    <w:charset w:val="86"/>
    <w:family w:val="auto"/>
    <w:pitch w:val="default"/>
    <w:sig w:usb0="00000287" w:usb1="080F0000" w:usb2="00000000" w:usb3="00000000" w:csb0="0004009F" w:csb1="DFD70000"/>
    <w:embedRegular r:id="rId5" w:fontKey="{56C68C45-1F89-4461-88A9-54B8ED02EEF9}"/>
  </w:font>
  <w:font w:name="仿宋">
    <w:panose1 w:val="02010609060101010101"/>
    <w:charset w:val="86"/>
    <w:family w:val="auto"/>
    <w:pitch w:val="default"/>
    <w:sig w:usb0="800002BF" w:usb1="38CF7CFA" w:usb2="00000016" w:usb3="00000000" w:csb0="00040001" w:csb1="00000000"/>
    <w:embedRegular r:id="rId6" w:fontKey="{EDD1E33D-54BE-48F2-A36E-8B38BE9CAE7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8CC25">
    <w:pPr>
      <w:pStyle w:val="24"/>
      <w:jc w:val="center"/>
      <w:rPr>
        <w:rFonts w:ascii="Times New Roman" w:hAnsi="Times New Roman"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701FCED9">
                          <w:pPr>
                            <w:pStyle w:val="24"/>
                            <w:jc w:val="cente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73</w:t>
                          </w:r>
                          <w:r>
                            <w:rPr>
                              <w:rFonts w:ascii="Times New Roman" w:hAnsi="Times New Roman" w:eastAsia="仿宋_GB2312"/>
                              <w:sz w:val="24"/>
                            </w:rP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PWIdRTXAQAAsAMAAA4AAAAAAAAAAQAgAAAA&#10;HgEAAGRycy9lMm9Eb2MueG1sUEsFBgAAAAAGAAYAWQEAAGcFAAAAAA==&#10;">
              <v:fill on="f" focussize="0,0"/>
              <v:stroke on="f"/>
              <v:imagedata o:title=""/>
              <o:lock v:ext="edit" aspectratio="f"/>
              <v:textbox inset="0mm,0mm,0mm,0mm" style="mso-fit-shape-to-text:t;">
                <w:txbxContent>
                  <w:p w14:paraId="701FCED9">
                    <w:pPr>
                      <w:pStyle w:val="24"/>
                      <w:jc w:val="cente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73</w:t>
                    </w:r>
                    <w:r>
                      <w:rPr>
                        <w:rFonts w:ascii="Times New Roman" w:hAnsi="Times New Roman" w:eastAsia="仿宋_GB2312"/>
                        <w:sz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07EB7">
    <w:pPr>
      <w:jc w:val="cente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284085C9">
                          <w:pPr>
                            <w:jc w:val="center"/>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BnFa2t2AEAALADAAAOAAAAAAAAAAEAIAAA&#10;AB4BAABkcnMvZTJvRG9jLnhtbFBLBQYAAAAABgAGAFkBAABoBQAAAAA=&#10;">
              <v:fill on="f" focussize="0,0"/>
              <v:stroke on="f"/>
              <v:imagedata o:title=""/>
              <o:lock v:ext="edit" aspectratio="f"/>
              <v:textbox inset="0mm,0mm,0mm,0mm" style="mso-fit-shape-to-text:t;">
                <w:txbxContent>
                  <w:p w14:paraId="284085C9">
                    <w:pPr>
                      <w:jc w:val="center"/>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4DF2B"/>
    <w:multiLevelType w:val="singleLevel"/>
    <w:tmpl w:val="9434DF2B"/>
    <w:lvl w:ilvl="0" w:tentative="0">
      <w:start w:val="16"/>
      <w:numFmt w:val="decimal"/>
      <w:suff w:val="space"/>
      <w:lvlText w:val="%1."/>
      <w:lvlJc w:val="left"/>
    </w:lvl>
  </w:abstractNum>
  <w:abstractNum w:abstractNumId="1">
    <w:nsid w:val="00000006"/>
    <w:multiLevelType w:val="singleLevel"/>
    <w:tmpl w:val="00000006"/>
    <w:lvl w:ilvl="0" w:tentative="0">
      <w:start w:val="1"/>
      <w:numFmt w:val="decimal"/>
      <w:suff w:val="nothing"/>
      <w:lvlText w:val="（%1）"/>
      <w:lvlJc w:val="left"/>
      <w:pPr>
        <w:ind w:left="30"/>
      </w:pPr>
    </w:lvl>
  </w:abstractNum>
  <w:abstractNum w:abstractNumId="2">
    <w:nsid w:val="01E967D5"/>
    <w:multiLevelType w:val="multilevel"/>
    <w:tmpl w:val="01E967D5"/>
    <w:lvl w:ilvl="0" w:tentative="0">
      <w:start w:val="1"/>
      <w:numFmt w:val="chineseCountingThousand"/>
      <w:pStyle w:val="92"/>
      <w:lvlText w:val="%1、"/>
      <w:lvlJc w:val="left"/>
      <w:pPr>
        <w:ind w:left="0" w:firstLine="40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256F213"/>
    <w:multiLevelType w:val="singleLevel"/>
    <w:tmpl w:val="6256F213"/>
    <w:lvl w:ilvl="0" w:tentative="0">
      <w:start w:val="2"/>
      <w:numFmt w:val="decimal"/>
      <w:suff w:val="nothing"/>
      <w:lvlText w:val="（%1）"/>
      <w:lvlJc w:val="left"/>
    </w:lvl>
  </w:abstractNum>
  <w:abstractNum w:abstractNumId="4">
    <w:nsid w:val="6E87019F"/>
    <w:multiLevelType w:val="multilevel"/>
    <w:tmpl w:val="6E87019F"/>
    <w:lvl w:ilvl="0" w:tentative="0">
      <w:start w:val="1"/>
      <w:numFmt w:val="chineseCountingThousand"/>
      <w:pStyle w:val="97"/>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2"/>
  </w:num>
  <w:num w:numId="2">
    <w:abstractNumId w:val="4"/>
  </w:num>
  <w:num w:numId="3">
    <w:abstractNumId w:val="1"/>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国信">
    <w15:presenceInfo w15:providerId="None" w15:userId="国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hideSpellingErrors/>
  <w:documentProtection w:enforcement="0"/>
  <w:defaultTabStop w:val="420"/>
  <w:drawingGridHorizontalSpacing w:val="105"/>
  <w:drawingGridVerticalSpacing w:val="157"/>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2ZDEyNzIxNmYzODRlMWFmMzQ1M2RhMGUxZDU1ZWEifQ=="/>
  </w:docVars>
  <w:rsids>
    <w:rsidRoot w:val="00172A27"/>
    <w:rsid w:val="00013188"/>
    <w:rsid w:val="00013FA2"/>
    <w:rsid w:val="00022114"/>
    <w:rsid w:val="00036119"/>
    <w:rsid w:val="00037E95"/>
    <w:rsid w:val="000433AB"/>
    <w:rsid w:val="00045AAA"/>
    <w:rsid w:val="00053414"/>
    <w:rsid w:val="000800C8"/>
    <w:rsid w:val="000B72DF"/>
    <w:rsid w:val="0011187B"/>
    <w:rsid w:val="001465F6"/>
    <w:rsid w:val="00160331"/>
    <w:rsid w:val="00172A27"/>
    <w:rsid w:val="00172E78"/>
    <w:rsid w:val="001D4717"/>
    <w:rsid w:val="001F0082"/>
    <w:rsid w:val="002101EC"/>
    <w:rsid w:val="0021657E"/>
    <w:rsid w:val="00282DDD"/>
    <w:rsid w:val="00292EF9"/>
    <w:rsid w:val="002B48DD"/>
    <w:rsid w:val="002C06CF"/>
    <w:rsid w:val="003614C6"/>
    <w:rsid w:val="00380335"/>
    <w:rsid w:val="00382F72"/>
    <w:rsid w:val="003B0149"/>
    <w:rsid w:val="003B7159"/>
    <w:rsid w:val="003E27FC"/>
    <w:rsid w:val="004457DF"/>
    <w:rsid w:val="00447894"/>
    <w:rsid w:val="004500A1"/>
    <w:rsid w:val="00450F10"/>
    <w:rsid w:val="00464943"/>
    <w:rsid w:val="004761A5"/>
    <w:rsid w:val="00497382"/>
    <w:rsid w:val="004A39B6"/>
    <w:rsid w:val="004C55A1"/>
    <w:rsid w:val="004D3485"/>
    <w:rsid w:val="004E2E31"/>
    <w:rsid w:val="004E7FDC"/>
    <w:rsid w:val="00505A8A"/>
    <w:rsid w:val="005228D6"/>
    <w:rsid w:val="00532F30"/>
    <w:rsid w:val="00541351"/>
    <w:rsid w:val="00547412"/>
    <w:rsid w:val="005B5EA5"/>
    <w:rsid w:val="005D5635"/>
    <w:rsid w:val="005E1CDA"/>
    <w:rsid w:val="005F62AA"/>
    <w:rsid w:val="005F6B59"/>
    <w:rsid w:val="00601D63"/>
    <w:rsid w:val="00614A8A"/>
    <w:rsid w:val="00615E63"/>
    <w:rsid w:val="00616512"/>
    <w:rsid w:val="00644754"/>
    <w:rsid w:val="006535F9"/>
    <w:rsid w:val="00657AE6"/>
    <w:rsid w:val="00664C32"/>
    <w:rsid w:val="0066505E"/>
    <w:rsid w:val="006762D5"/>
    <w:rsid w:val="00684B14"/>
    <w:rsid w:val="0069198C"/>
    <w:rsid w:val="006C1007"/>
    <w:rsid w:val="006E134C"/>
    <w:rsid w:val="00710B31"/>
    <w:rsid w:val="00715126"/>
    <w:rsid w:val="00734A47"/>
    <w:rsid w:val="00744467"/>
    <w:rsid w:val="0076576D"/>
    <w:rsid w:val="00775FB0"/>
    <w:rsid w:val="007861AF"/>
    <w:rsid w:val="0079146B"/>
    <w:rsid w:val="007A6C49"/>
    <w:rsid w:val="007D20E9"/>
    <w:rsid w:val="007D2522"/>
    <w:rsid w:val="007D3FA0"/>
    <w:rsid w:val="00806137"/>
    <w:rsid w:val="00835247"/>
    <w:rsid w:val="008404EF"/>
    <w:rsid w:val="0088787E"/>
    <w:rsid w:val="008B7835"/>
    <w:rsid w:val="008C1993"/>
    <w:rsid w:val="008D280C"/>
    <w:rsid w:val="008F0BD7"/>
    <w:rsid w:val="008F3C89"/>
    <w:rsid w:val="008F5C1F"/>
    <w:rsid w:val="00943A4C"/>
    <w:rsid w:val="00952D32"/>
    <w:rsid w:val="009B5148"/>
    <w:rsid w:val="009D29C4"/>
    <w:rsid w:val="009D39AB"/>
    <w:rsid w:val="009D4445"/>
    <w:rsid w:val="009D7928"/>
    <w:rsid w:val="00A03AF8"/>
    <w:rsid w:val="00A2189B"/>
    <w:rsid w:val="00A360EF"/>
    <w:rsid w:val="00A46B07"/>
    <w:rsid w:val="00A50504"/>
    <w:rsid w:val="00A87C7A"/>
    <w:rsid w:val="00A932A8"/>
    <w:rsid w:val="00AC28CA"/>
    <w:rsid w:val="00AD1573"/>
    <w:rsid w:val="00AD360E"/>
    <w:rsid w:val="00AE0FC9"/>
    <w:rsid w:val="00AE5E56"/>
    <w:rsid w:val="00B018DA"/>
    <w:rsid w:val="00B176F5"/>
    <w:rsid w:val="00B24148"/>
    <w:rsid w:val="00B2710E"/>
    <w:rsid w:val="00B334A3"/>
    <w:rsid w:val="00B33CF1"/>
    <w:rsid w:val="00B932F5"/>
    <w:rsid w:val="00BA123E"/>
    <w:rsid w:val="00BE608D"/>
    <w:rsid w:val="00C22D9F"/>
    <w:rsid w:val="00C26F19"/>
    <w:rsid w:val="00C34531"/>
    <w:rsid w:val="00C50427"/>
    <w:rsid w:val="00C638F5"/>
    <w:rsid w:val="00C83D2E"/>
    <w:rsid w:val="00CB1137"/>
    <w:rsid w:val="00CE0B95"/>
    <w:rsid w:val="00CF2A91"/>
    <w:rsid w:val="00D21899"/>
    <w:rsid w:val="00D21A69"/>
    <w:rsid w:val="00D22F6B"/>
    <w:rsid w:val="00D274ED"/>
    <w:rsid w:val="00D4681C"/>
    <w:rsid w:val="00D60689"/>
    <w:rsid w:val="00D70D79"/>
    <w:rsid w:val="00D72AF2"/>
    <w:rsid w:val="00D91260"/>
    <w:rsid w:val="00DA775D"/>
    <w:rsid w:val="00DB202D"/>
    <w:rsid w:val="00E126D8"/>
    <w:rsid w:val="00E26736"/>
    <w:rsid w:val="00E326F3"/>
    <w:rsid w:val="00E85B4B"/>
    <w:rsid w:val="00EA3879"/>
    <w:rsid w:val="00EC02D6"/>
    <w:rsid w:val="00EC63D4"/>
    <w:rsid w:val="00EE0C0E"/>
    <w:rsid w:val="00EE4119"/>
    <w:rsid w:val="00F026C8"/>
    <w:rsid w:val="00F043B1"/>
    <w:rsid w:val="00F0630C"/>
    <w:rsid w:val="00F2765F"/>
    <w:rsid w:val="00F32C35"/>
    <w:rsid w:val="00F92544"/>
    <w:rsid w:val="00FB75C5"/>
    <w:rsid w:val="00FC7D7E"/>
    <w:rsid w:val="01524AD4"/>
    <w:rsid w:val="0160084E"/>
    <w:rsid w:val="01BD35AB"/>
    <w:rsid w:val="01C56C2E"/>
    <w:rsid w:val="027E2E67"/>
    <w:rsid w:val="02BC7D06"/>
    <w:rsid w:val="0330604B"/>
    <w:rsid w:val="03AC207C"/>
    <w:rsid w:val="043D1C4D"/>
    <w:rsid w:val="04B10BD0"/>
    <w:rsid w:val="04CE6FA9"/>
    <w:rsid w:val="051C4D56"/>
    <w:rsid w:val="06295D3A"/>
    <w:rsid w:val="064047AA"/>
    <w:rsid w:val="06763406"/>
    <w:rsid w:val="0680729D"/>
    <w:rsid w:val="068E1D52"/>
    <w:rsid w:val="074A19B1"/>
    <w:rsid w:val="0779292B"/>
    <w:rsid w:val="07847401"/>
    <w:rsid w:val="07BF017E"/>
    <w:rsid w:val="07CF2B05"/>
    <w:rsid w:val="07E23C93"/>
    <w:rsid w:val="07F77A80"/>
    <w:rsid w:val="0808754A"/>
    <w:rsid w:val="085D1644"/>
    <w:rsid w:val="087B435D"/>
    <w:rsid w:val="087D0EF0"/>
    <w:rsid w:val="087D5842"/>
    <w:rsid w:val="08967659"/>
    <w:rsid w:val="08BE3F93"/>
    <w:rsid w:val="08FF094D"/>
    <w:rsid w:val="090C355C"/>
    <w:rsid w:val="09976DD7"/>
    <w:rsid w:val="09ED17CD"/>
    <w:rsid w:val="0A740EC6"/>
    <w:rsid w:val="0A965920"/>
    <w:rsid w:val="0AD83203"/>
    <w:rsid w:val="0AFE15A5"/>
    <w:rsid w:val="0B095AB3"/>
    <w:rsid w:val="0B574A2A"/>
    <w:rsid w:val="0B867103"/>
    <w:rsid w:val="0BA72079"/>
    <w:rsid w:val="0C212450"/>
    <w:rsid w:val="0C58218B"/>
    <w:rsid w:val="0CAD6E59"/>
    <w:rsid w:val="0CB14865"/>
    <w:rsid w:val="0D127154"/>
    <w:rsid w:val="0D660F9A"/>
    <w:rsid w:val="0D7B16B6"/>
    <w:rsid w:val="0DAE2941"/>
    <w:rsid w:val="0DC363ED"/>
    <w:rsid w:val="0DEF7794"/>
    <w:rsid w:val="0E364E11"/>
    <w:rsid w:val="0EB421D9"/>
    <w:rsid w:val="104771EE"/>
    <w:rsid w:val="106654C9"/>
    <w:rsid w:val="107318CB"/>
    <w:rsid w:val="10B907D4"/>
    <w:rsid w:val="10F859AE"/>
    <w:rsid w:val="117A1736"/>
    <w:rsid w:val="11CC783A"/>
    <w:rsid w:val="121E232E"/>
    <w:rsid w:val="12DE02EE"/>
    <w:rsid w:val="12E25944"/>
    <w:rsid w:val="12E269BE"/>
    <w:rsid w:val="12F256DD"/>
    <w:rsid w:val="12F708E7"/>
    <w:rsid w:val="1315674B"/>
    <w:rsid w:val="13421ED1"/>
    <w:rsid w:val="13CA1B57"/>
    <w:rsid w:val="13DA78F8"/>
    <w:rsid w:val="13F43E5A"/>
    <w:rsid w:val="14223741"/>
    <w:rsid w:val="142C66A5"/>
    <w:rsid w:val="147817F9"/>
    <w:rsid w:val="153E73AC"/>
    <w:rsid w:val="16E066AF"/>
    <w:rsid w:val="174A7237"/>
    <w:rsid w:val="175201C0"/>
    <w:rsid w:val="17F756BE"/>
    <w:rsid w:val="17FB4C10"/>
    <w:rsid w:val="1832324D"/>
    <w:rsid w:val="18641846"/>
    <w:rsid w:val="192E4A84"/>
    <w:rsid w:val="1937410E"/>
    <w:rsid w:val="197A1548"/>
    <w:rsid w:val="19861520"/>
    <w:rsid w:val="199D3F96"/>
    <w:rsid w:val="19BA7B70"/>
    <w:rsid w:val="19FD647A"/>
    <w:rsid w:val="1A070EFA"/>
    <w:rsid w:val="1A262A10"/>
    <w:rsid w:val="1A275A19"/>
    <w:rsid w:val="1AB84DF8"/>
    <w:rsid w:val="1ACA2AA2"/>
    <w:rsid w:val="1ACD0F46"/>
    <w:rsid w:val="1AD664F0"/>
    <w:rsid w:val="1AF71484"/>
    <w:rsid w:val="1B2B329A"/>
    <w:rsid w:val="1B4E62D2"/>
    <w:rsid w:val="1CF77E61"/>
    <w:rsid w:val="1D491D3F"/>
    <w:rsid w:val="1DB567AB"/>
    <w:rsid w:val="1DBBC0DB"/>
    <w:rsid w:val="1EC117B6"/>
    <w:rsid w:val="1F06438B"/>
    <w:rsid w:val="1F6D323E"/>
    <w:rsid w:val="1F7F07AE"/>
    <w:rsid w:val="1F7FFDFA"/>
    <w:rsid w:val="20296E0C"/>
    <w:rsid w:val="20605D1D"/>
    <w:rsid w:val="209E5AEC"/>
    <w:rsid w:val="20AB728B"/>
    <w:rsid w:val="214E5543"/>
    <w:rsid w:val="21E01703"/>
    <w:rsid w:val="221C4082"/>
    <w:rsid w:val="222C357A"/>
    <w:rsid w:val="22492B53"/>
    <w:rsid w:val="22DD7625"/>
    <w:rsid w:val="22EF4F37"/>
    <w:rsid w:val="23146168"/>
    <w:rsid w:val="235B4CA0"/>
    <w:rsid w:val="23A245C8"/>
    <w:rsid w:val="23BA78ED"/>
    <w:rsid w:val="240D4995"/>
    <w:rsid w:val="24220AB8"/>
    <w:rsid w:val="24466A1F"/>
    <w:rsid w:val="247826A7"/>
    <w:rsid w:val="24AA7BAD"/>
    <w:rsid w:val="24D35E8D"/>
    <w:rsid w:val="25453733"/>
    <w:rsid w:val="25AE2A70"/>
    <w:rsid w:val="25BD583A"/>
    <w:rsid w:val="25E1455B"/>
    <w:rsid w:val="2603633D"/>
    <w:rsid w:val="26086C3B"/>
    <w:rsid w:val="26EA5F4D"/>
    <w:rsid w:val="277D5407"/>
    <w:rsid w:val="27CE7A10"/>
    <w:rsid w:val="27E50DCB"/>
    <w:rsid w:val="27F07987"/>
    <w:rsid w:val="28302479"/>
    <w:rsid w:val="28457D54"/>
    <w:rsid w:val="28711E55"/>
    <w:rsid w:val="2902118B"/>
    <w:rsid w:val="2960022F"/>
    <w:rsid w:val="29997167"/>
    <w:rsid w:val="29AC6EE5"/>
    <w:rsid w:val="29AE5799"/>
    <w:rsid w:val="2A2B5C6E"/>
    <w:rsid w:val="2A391AC2"/>
    <w:rsid w:val="2A392627"/>
    <w:rsid w:val="2AE907A2"/>
    <w:rsid w:val="2B07458A"/>
    <w:rsid w:val="2B9EC1F3"/>
    <w:rsid w:val="2BDB426C"/>
    <w:rsid w:val="2BF3F623"/>
    <w:rsid w:val="2C6F15AD"/>
    <w:rsid w:val="2C9A687C"/>
    <w:rsid w:val="2D3932A6"/>
    <w:rsid w:val="2D785AA7"/>
    <w:rsid w:val="2E0B1BDD"/>
    <w:rsid w:val="2E112405"/>
    <w:rsid w:val="2E530504"/>
    <w:rsid w:val="2E6242C1"/>
    <w:rsid w:val="2E6D36CC"/>
    <w:rsid w:val="2E9A3CD7"/>
    <w:rsid w:val="2F1C07CE"/>
    <w:rsid w:val="2F2A26F1"/>
    <w:rsid w:val="2F4D3910"/>
    <w:rsid w:val="2F983463"/>
    <w:rsid w:val="2FBD5D83"/>
    <w:rsid w:val="2FBE123B"/>
    <w:rsid w:val="2FC81993"/>
    <w:rsid w:val="30586BC6"/>
    <w:rsid w:val="30906B46"/>
    <w:rsid w:val="30D64AF3"/>
    <w:rsid w:val="30E958BB"/>
    <w:rsid w:val="316729A5"/>
    <w:rsid w:val="31A4726E"/>
    <w:rsid w:val="31C879AE"/>
    <w:rsid w:val="31E94838"/>
    <w:rsid w:val="32A6050E"/>
    <w:rsid w:val="32BF490D"/>
    <w:rsid w:val="32C57C62"/>
    <w:rsid w:val="32DE046A"/>
    <w:rsid w:val="332F4634"/>
    <w:rsid w:val="334F68F9"/>
    <w:rsid w:val="33505FD2"/>
    <w:rsid w:val="33954B9D"/>
    <w:rsid w:val="33BF3C62"/>
    <w:rsid w:val="33E95974"/>
    <w:rsid w:val="341B3FDD"/>
    <w:rsid w:val="343C1080"/>
    <w:rsid w:val="34546A3E"/>
    <w:rsid w:val="3482405C"/>
    <w:rsid w:val="34922454"/>
    <w:rsid w:val="34D66156"/>
    <w:rsid w:val="3550415A"/>
    <w:rsid w:val="35CB26E1"/>
    <w:rsid w:val="35DE3FCB"/>
    <w:rsid w:val="363B068F"/>
    <w:rsid w:val="36615242"/>
    <w:rsid w:val="36932551"/>
    <w:rsid w:val="369462C9"/>
    <w:rsid w:val="36CCA176"/>
    <w:rsid w:val="37583AC0"/>
    <w:rsid w:val="38F022F9"/>
    <w:rsid w:val="393C288A"/>
    <w:rsid w:val="39AE564D"/>
    <w:rsid w:val="39B6060E"/>
    <w:rsid w:val="3A323597"/>
    <w:rsid w:val="3A7C32FC"/>
    <w:rsid w:val="3A851A7D"/>
    <w:rsid w:val="3AC01AE1"/>
    <w:rsid w:val="3AD66F8F"/>
    <w:rsid w:val="3B3836C7"/>
    <w:rsid w:val="3B4F0838"/>
    <w:rsid w:val="3B7F3341"/>
    <w:rsid w:val="3BDB0A2E"/>
    <w:rsid w:val="3BDBE537"/>
    <w:rsid w:val="3BF52B59"/>
    <w:rsid w:val="3C0E0886"/>
    <w:rsid w:val="3CDDD034"/>
    <w:rsid w:val="3D1761F6"/>
    <w:rsid w:val="3D27242C"/>
    <w:rsid w:val="3DBE20E7"/>
    <w:rsid w:val="3DFB2686"/>
    <w:rsid w:val="3DFD244E"/>
    <w:rsid w:val="3E00299B"/>
    <w:rsid w:val="3E111FAD"/>
    <w:rsid w:val="3F396DC0"/>
    <w:rsid w:val="3F443BAD"/>
    <w:rsid w:val="3F5857AC"/>
    <w:rsid w:val="3F77985E"/>
    <w:rsid w:val="3F8D82A6"/>
    <w:rsid w:val="3F8E1A6C"/>
    <w:rsid w:val="3FAFEB71"/>
    <w:rsid w:val="3FBF7DFF"/>
    <w:rsid w:val="3FDE5414"/>
    <w:rsid w:val="3FDF8D2C"/>
    <w:rsid w:val="3FE6C840"/>
    <w:rsid w:val="3FEE1AFF"/>
    <w:rsid w:val="3FFBDE5D"/>
    <w:rsid w:val="4080519A"/>
    <w:rsid w:val="40A022F4"/>
    <w:rsid w:val="41410A00"/>
    <w:rsid w:val="419D4ED4"/>
    <w:rsid w:val="41EC5D77"/>
    <w:rsid w:val="422E0F26"/>
    <w:rsid w:val="423037F9"/>
    <w:rsid w:val="42324BF0"/>
    <w:rsid w:val="428359FE"/>
    <w:rsid w:val="429B0B55"/>
    <w:rsid w:val="42C972FA"/>
    <w:rsid w:val="42E3216A"/>
    <w:rsid w:val="438C1E90"/>
    <w:rsid w:val="43CD000E"/>
    <w:rsid w:val="45EA09CA"/>
    <w:rsid w:val="475E38FA"/>
    <w:rsid w:val="476002A9"/>
    <w:rsid w:val="4767497B"/>
    <w:rsid w:val="47D76015"/>
    <w:rsid w:val="47EA5D49"/>
    <w:rsid w:val="4826075B"/>
    <w:rsid w:val="48276F9D"/>
    <w:rsid w:val="48546893"/>
    <w:rsid w:val="48954AA7"/>
    <w:rsid w:val="49625265"/>
    <w:rsid w:val="49DDB773"/>
    <w:rsid w:val="4A037596"/>
    <w:rsid w:val="4A54394D"/>
    <w:rsid w:val="4A867F75"/>
    <w:rsid w:val="4AA2290B"/>
    <w:rsid w:val="4AAF6A1F"/>
    <w:rsid w:val="4AD60806"/>
    <w:rsid w:val="4B0615B6"/>
    <w:rsid w:val="4B0B1F4A"/>
    <w:rsid w:val="4B33401B"/>
    <w:rsid w:val="4B5B2B5C"/>
    <w:rsid w:val="4B70145E"/>
    <w:rsid w:val="4B7118FD"/>
    <w:rsid w:val="4BD27718"/>
    <w:rsid w:val="4BE52CFA"/>
    <w:rsid w:val="4C0647B3"/>
    <w:rsid w:val="4C7E1155"/>
    <w:rsid w:val="4C892D33"/>
    <w:rsid w:val="4CF020E0"/>
    <w:rsid w:val="4D610C84"/>
    <w:rsid w:val="4DB25E4E"/>
    <w:rsid w:val="4DCE6267"/>
    <w:rsid w:val="4DEB281B"/>
    <w:rsid w:val="4E7A0566"/>
    <w:rsid w:val="4E9B33AE"/>
    <w:rsid w:val="4EAD2715"/>
    <w:rsid w:val="4F282EF7"/>
    <w:rsid w:val="4FB6FEAF"/>
    <w:rsid w:val="4FB976C0"/>
    <w:rsid w:val="4FF0F8D1"/>
    <w:rsid w:val="50081462"/>
    <w:rsid w:val="508D734A"/>
    <w:rsid w:val="50F25D07"/>
    <w:rsid w:val="51330760"/>
    <w:rsid w:val="516B5D29"/>
    <w:rsid w:val="51782617"/>
    <w:rsid w:val="51993474"/>
    <w:rsid w:val="519B28DE"/>
    <w:rsid w:val="51ED560B"/>
    <w:rsid w:val="51FF2E33"/>
    <w:rsid w:val="524D0886"/>
    <w:rsid w:val="527728CF"/>
    <w:rsid w:val="53090EAA"/>
    <w:rsid w:val="531C6FD2"/>
    <w:rsid w:val="535B5D4C"/>
    <w:rsid w:val="537E162C"/>
    <w:rsid w:val="54905ECA"/>
    <w:rsid w:val="54A20AA8"/>
    <w:rsid w:val="54BC281B"/>
    <w:rsid w:val="54F7A994"/>
    <w:rsid w:val="554B2124"/>
    <w:rsid w:val="55652EB2"/>
    <w:rsid w:val="556C445B"/>
    <w:rsid w:val="560E075E"/>
    <w:rsid w:val="56975FC4"/>
    <w:rsid w:val="57713D91"/>
    <w:rsid w:val="57AF48B9"/>
    <w:rsid w:val="57CC4B0A"/>
    <w:rsid w:val="57F76C1C"/>
    <w:rsid w:val="58567265"/>
    <w:rsid w:val="5888511B"/>
    <w:rsid w:val="589037F2"/>
    <w:rsid w:val="58C3426C"/>
    <w:rsid w:val="593E1362"/>
    <w:rsid w:val="59926240"/>
    <w:rsid w:val="5A19155F"/>
    <w:rsid w:val="5A753B98"/>
    <w:rsid w:val="5A964B15"/>
    <w:rsid w:val="5ADEF8D2"/>
    <w:rsid w:val="5B3F1B82"/>
    <w:rsid w:val="5B411CCC"/>
    <w:rsid w:val="5B83040E"/>
    <w:rsid w:val="5B9F28B5"/>
    <w:rsid w:val="5BEFB6BA"/>
    <w:rsid w:val="5BFDDA7D"/>
    <w:rsid w:val="5C142F3C"/>
    <w:rsid w:val="5C173219"/>
    <w:rsid w:val="5C764137"/>
    <w:rsid w:val="5CB16450"/>
    <w:rsid w:val="5CC246DA"/>
    <w:rsid w:val="5CCE41ED"/>
    <w:rsid w:val="5DB62210"/>
    <w:rsid w:val="5DCB5D22"/>
    <w:rsid w:val="5DCD5A99"/>
    <w:rsid w:val="5DCE5787"/>
    <w:rsid w:val="5DFF8D3E"/>
    <w:rsid w:val="5E383787"/>
    <w:rsid w:val="5E521BBD"/>
    <w:rsid w:val="5E7C0528"/>
    <w:rsid w:val="5EB73B11"/>
    <w:rsid w:val="5EBF13A4"/>
    <w:rsid w:val="5F1E0752"/>
    <w:rsid w:val="5F7E57BC"/>
    <w:rsid w:val="5FBB637B"/>
    <w:rsid w:val="5FF79D87"/>
    <w:rsid w:val="5FFEC893"/>
    <w:rsid w:val="5FFF2991"/>
    <w:rsid w:val="603C5506"/>
    <w:rsid w:val="60931F04"/>
    <w:rsid w:val="60BE057A"/>
    <w:rsid w:val="61450556"/>
    <w:rsid w:val="631C523C"/>
    <w:rsid w:val="636C0C79"/>
    <w:rsid w:val="63BB8B39"/>
    <w:rsid w:val="63D659EF"/>
    <w:rsid w:val="63EB7D15"/>
    <w:rsid w:val="643C6AED"/>
    <w:rsid w:val="64417407"/>
    <w:rsid w:val="6464757D"/>
    <w:rsid w:val="6486709D"/>
    <w:rsid w:val="64C94F20"/>
    <w:rsid w:val="651D6F87"/>
    <w:rsid w:val="652555EC"/>
    <w:rsid w:val="65281184"/>
    <w:rsid w:val="655E20CB"/>
    <w:rsid w:val="65F5AA69"/>
    <w:rsid w:val="65FE7137"/>
    <w:rsid w:val="67050051"/>
    <w:rsid w:val="67935693"/>
    <w:rsid w:val="67DD2339"/>
    <w:rsid w:val="67E72C92"/>
    <w:rsid w:val="67FA7AD8"/>
    <w:rsid w:val="67FF6F5A"/>
    <w:rsid w:val="682B3AE8"/>
    <w:rsid w:val="687D201F"/>
    <w:rsid w:val="68A66F76"/>
    <w:rsid w:val="69086C8E"/>
    <w:rsid w:val="692D388F"/>
    <w:rsid w:val="69486D80"/>
    <w:rsid w:val="69A26D0E"/>
    <w:rsid w:val="69CB7DEE"/>
    <w:rsid w:val="6A2A3EAF"/>
    <w:rsid w:val="6ABF3C0F"/>
    <w:rsid w:val="6B38636F"/>
    <w:rsid w:val="6BB56B5C"/>
    <w:rsid w:val="6BBD539F"/>
    <w:rsid w:val="6BC95AF1"/>
    <w:rsid w:val="6C3DAFC7"/>
    <w:rsid w:val="6C5C11C9"/>
    <w:rsid w:val="6D110D8B"/>
    <w:rsid w:val="6D9D2122"/>
    <w:rsid w:val="6DD3F31A"/>
    <w:rsid w:val="6DFF84B0"/>
    <w:rsid w:val="6EC4452A"/>
    <w:rsid w:val="6ED7EBD0"/>
    <w:rsid w:val="6EE52B82"/>
    <w:rsid w:val="6EFB2FFF"/>
    <w:rsid w:val="6EFF0D82"/>
    <w:rsid w:val="6F0F5F11"/>
    <w:rsid w:val="6F253944"/>
    <w:rsid w:val="6F37EB30"/>
    <w:rsid w:val="6F8F2AE3"/>
    <w:rsid w:val="6F942D9B"/>
    <w:rsid w:val="6FAFE54C"/>
    <w:rsid w:val="6FDD95EA"/>
    <w:rsid w:val="6FDE65D0"/>
    <w:rsid w:val="6FE3CEF6"/>
    <w:rsid w:val="6FE96FC4"/>
    <w:rsid w:val="70D2369A"/>
    <w:rsid w:val="70DF3569"/>
    <w:rsid w:val="71BB2380"/>
    <w:rsid w:val="72710C91"/>
    <w:rsid w:val="727367B7"/>
    <w:rsid w:val="72A00604"/>
    <w:rsid w:val="72AFA189"/>
    <w:rsid w:val="72E15E16"/>
    <w:rsid w:val="72EF5AF0"/>
    <w:rsid w:val="72FC2A10"/>
    <w:rsid w:val="734351E9"/>
    <w:rsid w:val="73811747"/>
    <w:rsid w:val="73BE19C1"/>
    <w:rsid w:val="748E7929"/>
    <w:rsid w:val="74DA7762"/>
    <w:rsid w:val="754F74D5"/>
    <w:rsid w:val="75C51318"/>
    <w:rsid w:val="761756AB"/>
    <w:rsid w:val="769F67A2"/>
    <w:rsid w:val="76B7FE91"/>
    <w:rsid w:val="76C03F95"/>
    <w:rsid w:val="76C9109B"/>
    <w:rsid w:val="76F125B0"/>
    <w:rsid w:val="76F6F29E"/>
    <w:rsid w:val="773D120D"/>
    <w:rsid w:val="775DEA45"/>
    <w:rsid w:val="7777DFF3"/>
    <w:rsid w:val="777FF8A6"/>
    <w:rsid w:val="77AF6556"/>
    <w:rsid w:val="77B6C910"/>
    <w:rsid w:val="77CF26E1"/>
    <w:rsid w:val="77E8F513"/>
    <w:rsid w:val="78526E6F"/>
    <w:rsid w:val="787A4601"/>
    <w:rsid w:val="789631FF"/>
    <w:rsid w:val="78C53AE4"/>
    <w:rsid w:val="78F0552A"/>
    <w:rsid w:val="78F2DA13"/>
    <w:rsid w:val="78FA19E0"/>
    <w:rsid w:val="790D5E89"/>
    <w:rsid w:val="79193B2C"/>
    <w:rsid w:val="791F3EF0"/>
    <w:rsid w:val="79C30024"/>
    <w:rsid w:val="79ED4706"/>
    <w:rsid w:val="7A041130"/>
    <w:rsid w:val="7A4D6CD3"/>
    <w:rsid w:val="7A4EB88A"/>
    <w:rsid w:val="7A7311A0"/>
    <w:rsid w:val="7A7F9FBB"/>
    <w:rsid w:val="7A9E45ED"/>
    <w:rsid w:val="7B1D694C"/>
    <w:rsid w:val="7B3E01CE"/>
    <w:rsid w:val="7B755961"/>
    <w:rsid w:val="7B890DA6"/>
    <w:rsid w:val="7BA76C8E"/>
    <w:rsid w:val="7BB71410"/>
    <w:rsid w:val="7BB7A138"/>
    <w:rsid w:val="7BBA9255"/>
    <w:rsid w:val="7BF2B42F"/>
    <w:rsid w:val="7BF5FA04"/>
    <w:rsid w:val="7BFE5EF3"/>
    <w:rsid w:val="7C3C2310"/>
    <w:rsid w:val="7C3F595C"/>
    <w:rsid w:val="7C8810B1"/>
    <w:rsid w:val="7C9FF04E"/>
    <w:rsid w:val="7CBAF4E1"/>
    <w:rsid w:val="7CFDE9A5"/>
    <w:rsid w:val="7D105F93"/>
    <w:rsid w:val="7D2A6155"/>
    <w:rsid w:val="7D3D26AE"/>
    <w:rsid w:val="7D4FF150"/>
    <w:rsid w:val="7D793A18"/>
    <w:rsid w:val="7DB9CBFE"/>
    <w:rsid w:val="7DBC7693"/>
    <w:rsid w:val="7DDD61D2"/>
    <w:rsid w:val="7DF3879E"/>
    <w:rsid w:val="7DF5295F"/>
    <w:rsid w:val="7DF54AC8"/>
    <w:rsid w:val="7DFF5F7B"/>
    <w:rsid w:val="7E2FB34B"/>
    <w:rsid w:val="7E5E656D"/>
    <w:rsid w:val="7E6D07D7"/>
    <w:rsid w:val="7EECE03E"/>
    <w:rsid w:val="7EFBBDF5"/>
    <w:rsid w:val="7EFDE4AA"/>
    <w:rsid w:val="7EFE03A9"/>
    <w:rsid w:val="7F1B5744"/>
    <w:rsid w:val="7F601E71"/>
    <w:rsid w:val="7F74A05E"/>
    <w:rsid w:val="7FB16C64"/>
    <w:rsid w:val="7FB7BCC9"/>
    <w:rsid w:val="7FCBACB8"/>
    <w:rsid w:val="7FD7B5A9"/>
    <w:rsid w:val="7FD7CCE6"/>
    <w:rsid w:val="7FEEE638"/>
    <w:rsid w:val="7FEFF135"/>
    <w:rsid w:val="7FF2884A"/>
    <w:rsid w:val="7FFD01EB"/>
    <w:rsid w:val="7FFFD01B"/>
    <w:rsid w:val="8FFB2182"/>
    <w:rsid w:val="8FFF92BD"/>
    <w:rsid w:val="93FF85EB"/>
    <w:rsid w:val="947F6107"/>
    <w:rsid w:val="96F9BBF7"/>
    <w:rsid w:val="98F72ED0"/>
    <w:rsid w:val="9F9FAA27"/>
    <w:rsid w:val="9FEF6CAA"/>
    <w:rsid w:val="9FFF222B"/>
    <w:rsid w:val="A78DF1F1"/>
    <w:rsid w:val="AAFA6170"/>
    <w:rsid w:val="AB9FD4F9"/>
    <w:rsid w:val="ACF7795F"/>
    <w:rsid w:val="AEC7315A"/>
    <w:rsid w:val="AF5969D2"/>
    <w:rsid w:val="B5CAF568"/>
    <w:rsid w:val="B76F0775"/>
    <w:rsid w:val="B7E70A73"/>
    <w:rsid w:val="B9EFB599"/>
    <w:rsid w:val="BB61B5F0"/>
    <w:rsid w:val="BEEDCFD7"/>
    <w:rsid w:val="BF2F63E0"/>
    <w:rsid w:val="BFF7D8C4"/>
    <w:rsid w:val="C97E4BA5"/>
    <w:rsid w:val="CABF1B98"/>
    <w:rsid w:val="CFBA4F33"/>
    <w:rsid w:val="CFBCF29D"/>
    <w:rsid w:val="CFF7769E"/>
    <w:rsid w:val="CFFF61FF"/>
    <w:rsid w:val="D1FE6B86"/>
    <w:rsid w:val="DB1F7DB4"/>
    <w:rsid w:val="DBF170BA"/>
    <w:rsid w:val="DBFAF7AD"/>
    <w:rsid w:val="DBFB3105"/>
    <w:rsid w:val="DE6EEA2D"/>
    <w:rsid w:val="DE7F74CC"/>
    <w:rsid w:val="DF6F57E9"/>
    <w:rsid w:val="DFED8255"/>
    <w:rsid w:val="DFFF7C7A"/>
    <w:rsid w:val="E35FD6F1"/>
    <w:rsid w:val="E38E8566"/>
    <w:rsid w:val="E5BFF3A2"/>
    <w:rsid w:val="E5FF9EF8"/>
    <w:rsid w:val="E716E4C2"/>
    <w:rsid w:val="E77738A2"/>
    <w:rsid w:val="E79616C9"/>
    <w:rsid w:val="E7DFBF68"/>
    <w:rsid w:val="E7DFD1AC"/>
    <w:rsid w:val="E7DFD58C"/>
    <w:rsid w:val="E9DD76BF"/>
    <w:rsid w:val="EA451AE1"/>
    <w:rsid w:val="EA79B0CF"/>
    <w:rsid w:val="EBF52E41"/>
    <w:rsid w:val="ECABA116"/>
    <w:rsid w:val="ECEFDB6F"/>
    <w:rsid w:val="EEF410E5"/>
    <w:rsid w:val="EF3F9B9E"/>
    <w:rsid w:val="EF57B768"/>
    <w:rsid w:val="EFD8D31C"/>
    <w:rsid w:val="EFDC50F5"/>
    <w:rsid w:val="EFF36945"/>
    <w:rsid w:val="F2DF09B4"/>
    <w:rsid w:val="F2E9DD28"/>
    <w:rsid w:val="F3AC78D5"/>
    <w:rsid w:val="F3AD94C1"/>
    <w:rsid w:val="F3B761FB"/>
    <w:rsid w:val="F3DF0B75"/>
    <w:rsid w:val="F3FE57DD"/>
    <w:rsid w:val="F3FFB79E"/>
    <w:rsid w:val="F4DF82B9"/>
    <w:rsid w:val="F54ED59F"/>
    <w:rsid w:val="F5BDBC65"/>
    <w:rsid w:val="F5EFC299"/>
    <w:rsid w:val="F67E60BE"/>
    <w:rsid w:val="F6879364"/>
    <w:rsid w:val="F73C5DE3"/>
    <w:rsid w:val="F7BF101D"/>
    <w:rsid w:val="F7DFB9E5"/>
    <w:rsid w:val="F7E5ECC0"/>
    <w:rsid w:val="F7F70F9C"/>
    <w:rsid w:val="F7FE3757"/>
    <w:rsid w:val="F9B4069F"/>
    <w:rsid w:val="F9DD528F"/>
    <w:rsid w:val="F9FF27BF"/>
    <w:rsid w:val="FB656BDE"/>
    <w:rsid w:val="FB8E828C"/>
    <w:rsid w:val="FBAB130F"/>
    <w:rsid w:val="FBF77994"/>
    <w:rsid w:val="FCAFD47B"/>
    <w:rsid w:val="FD613587"/>
    <w:rsid w:val="FDEFFEA6"/>
    <w:rsid w:val="FDFBDFB8"/>
    <w:rsid w:val="FDFFE20C"/>
    <w:rsid w:val="FE7B9E3D"/>
    <w:rsid w:val="FE7F837A"/>
    <w:rsid w:val="FEAEE119"/>
    <w:rsid w:val="FED75F4A"/>
    <w:rsid w:val="FEF74EB1"/>
    <w:rsid w:val="FEFFC268"/>
    <w:rsid w:val="FF2BA0BA"/>
    <w:rsid w:val="FF3FED45"/>
    <w:rsid w:val="FF538A12"/>
    <w:rsid w:val="FF53E766"/>
    <w:rsid w:val="FF5FB052"/>
    <w:rsid w:val="FF88A565"/>
    <w:rsid w:val="FFAC845E"/>
    <w:rsid w:val="FFCF8C4F"/>
    <w:rsid w:val="FFDE4810"/>
    <w:rsid w:val="FFF708DB"/>
    <w:rsid w:val="FFFAC69C"/>
    <w:rsid w:val="FFFDD8E3"/>
    <w:rsid w:val="FFFEE6F8"/>
    <w:rsid w:val="FFFF7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8"/>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69"/>
    <w:qFormat/>
    <w:uiPriority w:val="0"/>
    <w:pPr>
      <w:keepNext/>
      <w:keepLines/>
      <w:spacing w:before="260" w:after="260" w:line="413" w:lineRule="auto"/>
      <w:outlineLvl w:val="1"/>
    </w:pPr>
    <w:rPr>
      <w:rFonts w:ascii="Cambria" w:hAnsi="Cambria"/>
      <w:b/>
      <w:bCs/>
      <w:sz w:val="32"/>
      <w:szCs w:val="32"/>
    </w:rPr>
  </w:style>
  <w:style w:type="paragraph" w:styleId="4">
    <w:name w:val="heading 3"/>
    <w:basedOn w:val="1"/>
    <w:next w:val="1"/>
    <w:link w:val="55"/>
    <w:qFormat/>
    <w:uiPriority w:val="0"/>
    <w:pPr>
      <w:keepNext/>
      <w:keepLines/>
      <w:spacing w:before="260" w:after="260" w:line="413" w:lineRule="auto"/>
      <w:outlineLvl w:val="2"/>
    </w:pPr>
    <w:rPr>
      <w:b/>
      <w:bCs/>
      <w:sz w:val="32"/>
      <w:szCs w:val="32"/>
    </w:rPr>
  </w:style>
  <w:style w:type="paragraph" w:styleId="5">
    <w:name w:val="heading 4"/>
    <w:basedOn w:val="1"/>
    <w:next w:val="1"/>
    <w:link w:val="75"/>
    <w:qFormat/>
    <w:uiPriority w:val="0"/>
    <w:pPr>
      <w:keepNext/>
      <w:keepLines/>
      <w:spacing w:before="280" w:after="290" w:line="372" w:lineRule="auto"/>
      <w:outlineLvl w:val="3"/>
    </w:pPr>
    <w:rPr>
      <w:rFonts w:ascii="Cambria" w:hAnsi="Cambria"/>
      <w:b/>
      <w:bCs/>
      <w:sz w:val="28"/>
      <w:szCs w:val="28"/>
    </w:rPr>
  </w:style>
  <w:style w:type="paragraph" w:styleId="6">
    <w:name w:val="heading 5"/>
    <w:basedOn w:val="1"/>
    <w:next w:val="1"/>
    <w:link w:val="73"/>
    <w:qFormat/>
    <w:uiPriority w:val="0"/>
    <w:pPr>
      <w:keepNext/>
      <w:keepLines/>
      <w:spacing w:before="280" w:after="290" w:line="372" w:lineRule="auto"/>
      <w:outlineLvl w:val="4"/>
    </w:pPr>
    <w:rPr>
      <w:b/>
      <w:bCs/>
      <w:sz w:val="28"/>
      <w:szCs w:val="28"/>
    </w:rPr>
  </w:style>
  <w:style w:type="paragraph" w:styleId="7">
    <w:name w:val="heading 6"/>
    <w:basedOn w:val="1"/>
    <w:next w:val="1"/>
    <w:link w:val="81"/>
    <w:qFormat/>
    <w:uiPriority w:val="0"/>
    <w:pPr>
      <w:keepNext/>
      <w:keepLines/>
      <w:spacing w:before="240" w:after="64" w:line="317" w:lineRule="auto"/>
      <w:outlineLvl w:val="5"/>
    </w:pPr>
    <w:rPr>
      <w:rFonts w:ascii="Cambria" w:hAnsi="Cambria"/>
      <w:b/>
      <w:bCs/>
      <w:sz w:val="24"/>
      <w:szCs w:val="24"/>
    </w:rPr>
  </w:style>
  <w:style w:type="paragraph" w:styleId="8">
    <w:name w:val="heading 7"/>
    <w:basedOn w:val="1"/>
    <w:next w:val="1"/>
    <w:link w:val="46"/>
    <w:qFormat/>
    <w:uiPriority w:val="0"/>
    <w:pPr>
      <w:keepNext/>
      <w:keepLines/>
      <w:spacing w:before="240" w:after="64" w:line="317" w:lineRule="auto"/>
      <w:outlineLvl w:val="6"/>
    </w:pPr>
    <w:rPr>
      <w:b/>
      <w:bCs/>
      <w:sz w:val="24"/>
      <w:szCs w:val="24"/>
    </w:rPr>
  </w:style>
  <w:style w:type="paragraph" w:styleId="9">
    <w:name w:val="heading 8"/>
    <w:basedOn w:val="1"/>
    <w:next w:val="1"/>
    <w:link w:val="59"/>
    <w:qFormat/>
    <w:uiPriority w:val="0"/>
    <w:pPr>
      <w:keepNext/>
      <w:keepLines/>
      <w:spacing w:before="240" w:after="64" w:line="317" w:lineRule="auto"/>
      <w:outlineLvl w:val="7"/>
    </w:pPr>
    <w:rPr>
      <w:rFonts w:ascii="Cambria" w:hAnsi="Cambria"/>
      <w:sz w:val="24"/>
      <w:szCs w:val="24"/>
    </w:rPr>
  </w:style>
  <w:style w:type="paragraph" w:styleId="10">
    <w:name w:val="heading 9"/>
    <w:basedOn w:val="1"/>
    <w:next w:val="1"/>
    <w:link w:val="57"/>
    <w:qFormat/>
    <w:uiPriority w:val="0"/>
    <w:pPr>
      <w:keepNext/>
      <w:keepLines/>
      <w:spacing w:before="240" w:after="64" w:line="317" w:lineRule="auto"/>
      <w:outlineLvl w:val="8"/>
    </w:pPr>
    <w:rPr>
      <w:rFonts w:ascii="Cambria" w:hAnsi="Cambria"/>
      <w:szCs w:val="21"/>
    </w:rPr>
  </w:style>
  <w:style w:type="character" w:default="1" w:styleId="37">
    <w:name w:val="Default Paragraph Font"/>
    <w:unhideWhenUsed/>
    <w:qFormat/>
    <w:uiPriority w:val="1"/>
  </w:style>
  <w:style w:type="table" w:default="1" w:styleId="36">
    <w:name w:val="Normal Table"/>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style>
  <w:style w:type="paragraph" w:styleId="12">
    <w:name w:val="Normal Indent"/>
    <w:basedOn w:val="1"/>
    <w:qFormat/>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52"/>
    <w:qFormat/>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68"/>
    <w:qFormat/>
    <w:uiPriority w:val="0"/>
    <w:pPr>
      <w:jc w:val="left"/>
    </w:pPr>
  </w:style>
  <w:style w:type="paragraph" w:styleId="16">
    <w:name w:val="Body Text"/>
    <w:basedOn w:val="1"/>
    <w:link w:val="71"/>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styleId="17">
    <w:name w:val="Body Text Indent"/>
    <w:basedOn w:val="1"/>
    <w:next w:val="1"/>
    <w:qFormat/>
    <w:uiPriority w:val="99"/>
    <w:pPr>
      <w:spacing w:after="120" w:afterLines="0"/>
      <w:ind w:left="420" w:leftChars="200"/>
    </w:pPr>
  </w:style>
  <w:style w:type="paragraph" w:styleId="18">
    <w:name w:val="index 4"/>
    <w:basedOn w:val="1"/>
    <w:next w:val="1"/>
    <w:qFormat/>
    <w:uiPriority w:val="0"/>
    <w:pPr>
      <w:ind w:left="600" w:leftChars="600"/>
    </w:pPr>
    <w:rPr>
      <w:rFonts w:ascii="Times New Roman" w:hAnsi="Times New Roman"/>
      <w:szCs w:val="24"/>
    </w:rPr>
  </w:style>
  <w:style w:type="paragraph" w:styleId="19">
    <w:name w:val="toc 5"/>
    <w:basedOn w:val="1"/>
    <w:next w:val="1"/>
    <w:qFormat/>
    <w:uiPriority w:val="0"/>
    <w:pPr>
      <w:tabs>
        <w:tab w:val="right" w:leader="dot" w:pos="8296"/>
      </w:tabs>
      <w:ind w:left="1050" w:leftChars="500"/>
    </w:pPr>
  </w:style>
  <w:style w:type="paragraph" w:styleId="20">
    <w:name w:val="toc 3"/>
    <w:basedOn w:val="1"/>
    <w:next w:val="1"/>
    <w:qFormat/>
    <w:uiPriority w:val="0"/>
    <w:pPr>
      <w:ind w:left="840" w:leftChars="400"/>
    </w:pPr>
  </w:style>
  <w:style w:type="paragraph" w:styleId="21">
    <w:name w:val="toc 8"/>
    <w:basedOn w:val="1"/>
    <w:next w:val="1"/>
    <w:qFormat/>
    <w:uiPriority w:val="0"/>
    <w:pPr>
      <w:ind w:left="2940" w:leftChars="1400"/>
    </w:pPr>
  </w:style>
  <w:style w:type="paragraph" w:styleId="22">
    <w:name w:val="Date"/>
    <w:basedOn w:val="1"/>
    <w:next w:val="1"/>
    <w:link w:val="72"/>
    <w:qFormat/>
    <w:uiPriority w:val="0"/>
    <w:pPr>
      <w:ind w:left="100" w:leftChars="2500"/>
    </w:pPr>
    <w:rPr>
      <w:rFonts w:ascii="宋体" w:hAnsi="Times New Roman"/>
      <w:kern w:val="0"/>
      <w:sz w:val="28"/>
      <w:szCs w:val="20"/>
    </w:rPr>
  </w:style>
  <w:style w:type="paragraph" w:styleId="23">
    <w:name w:val="Balloon Text"/>
    <w:basedOn w:val="1"/>
    <w:link w:val="48"/>
    <w:qFormat/>
    <w:uiPriority w:val="0"/>
    <w:rPr>
      <w:rFonts w:ascii="宋体" w:hAnsi="Times New Roman"/>
      <w:kern w:val="0"/>
      <w:sz w:val="18"/>
      <w:szCs w:val="18"/>
    </w:rPr>
  </w:style>
  <w:style w:type="paragraph" w:styleId="24">
    <w:name w:val="footer"/>
    <w:basedOn w:val="1"/>
    <w:link w:val="76"/>
    <w:qFormat/>
    <w:uiPriority w:val="0"/>
    <w:pPr>
      <w:tabs>
        <w:tab w:val="center" w:pos="4153"/>
        <w:tab w:val="right" w:pos="8306"/>
      </w:tabs>
      <w:snapToGrid w:val="0"/>
      <w:jc w:val="left"/>
    </w:pPr>
    <w:rPr>
      <w:sz w:val="18"/>
      <w:szCs w:val="18"/>
    </w:rPr>
  </w:style>
  <w:style w:type="paragraph" w:styleId="25">
    <w:name w:val="header"/>
    <w:basedOn w:val="1"/>
    <w:link w:val="43"/>
    <w:qFormat/>
    <w:uiPriority w:val="0"/>
    <w:pPr>
      <w:pBdr>
        <w:bottom w:val="single" w:color="auto" w:sz="6" w:space="1"/>
      </w:pBdr>
      <w:tabs>
        <w:tab w:val="center" w:pos="4153"/>
        <w:tab w:val="right" w:pos="8306"/>
      </w:tabs>
      <w:snapToGrid w:val="0"/>
      <w:jc w:val="center"/>
    </w:pPr>
    <w:rPr>
      <w:sz w:val="18"/>
      <w:szCs w:val="18"/>
    </w:rPr>
  </w:style>
  <w:style w:type="paragraph" w:styleId="26">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27">
    <w:name w:val="toc 4"/>
    <w:basedOn w:val="1"/>
    <w:next w:val="1"/>
    <w:qFormat/>
    <w:uiPriority w:val="0"/>
    <w:pPr>
      <w:tabs>
        <w:tab w:val="left" w:pos="1890"/>
        <w:tab w:val="right" w:leader="dot" w:pos="8296"/>
      </w:tabs>
      <w:ind w:left="630" w:leftChars="300"/>
    </w:pPr>
  </w:style>
  <w:style w:type="paragraph" w:styleId="28">
    <w:name w:val="Subtitle"/>
    <w:basedOn w:val="1"/>
    <w:next w:val="1"/>
    <w:link w:val="65"/>
    <w:qFormat/>
    <w:uiPriority w:val="0"/>
    <w:pPr>
      <w:spacing w:before="240" w:after="60" w:line="312" w:lineRule="auto"/>
      <w:jc w:val="center"/>
      <w:outlineLvl w:val="1"/>
    </w:pPr>
    <w:rPr>
      <w:rFonts w:ascii="Cambria" w:hAnsi="Cambria"/>
      <w:b/>
      <w:bCs/>
      <w:kern w:val="28"/>
      <w:sz w:val="32"/>
      <w:szCs w:val="32"/>
    </w:rPr>
  </w:style>
  <w:style w:type="paragraph" w:styleId="29">
    <w:name w:val="toc 6"/>
    <w:basedOn w:val="1"/>
    <w:next w:val="1"/>
    <w:qFormat/>
    <w:uiPriority w:val="0"/>
    <w:pPr>
      <w:ind w:left="2100" w:leftChars="1000"/>
    </w:pPr>
  </w:style>
  <w:style w:type="paragraph" w:styleId="30">
    <w:name w:val="toc 2"/>
    <w:basedOn w:val="1"/>
    <w:next w:val="1"/>
    <w:qFormat/>
    <w:uiPriority w:val="0"/>
    <w:pPr>
      <w:ind w:left="420" w:leftChars="200"/>
    </w:pPr>
    <w:rPr>
      <w:rFonts w:ascii="宋体" w:hAnsi="Times New Roman"/>
      <w:b/>
      <w:sz w:val="28"/>
      <w:szCs w:val="20"/>
    </w:rPr>
  </w:style>
  <w:style w:type="paragraph" w:styleId="31">
    <w:name w:val="toc 9"/>
    <w:basedOn w:val="1"/>
    <w:next w:val="1"/>
    <w:qFormat/>
    <w:uiPriority w:val="0"/>
    <w:pPr>
      <w:ind w:left="3360" w:leftChars="1600"/>
    </w:pPr>
  </w:style>
  <w:style w:type="paragraph" w:styleId="32">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33">
    <w:name w:val="Title"/>
    <w:basedOn w:val="1"/>
    <w:next w:val="1"/>
    <w:link w:val="63"/>
    <w:qFormat/>
    <w:uiPriority w:val="0"/>
    <w:pPr>
      <w:spacing w:before="240" w:after="60"/>
      <w:jc w:val="center"/>
      <w:outlineLvl w:val="0"/>
    </w:pPr>
    <w:rPr>
      <w:rFonts w:ascii="Cambria" w:hAnsi="Cambria"/>
      <w:b/>
      <w:bCs/>
      <w:sz w:val="32"/>
      <w:szCs w:val="32"/>
    </w:rPr>
  </w:style>
  <w:style w:type="paragraph" w:styleId="34">
    <w:name w:val="annotation subject"/>
    <w:basedOn w:val="15"/>
    <w:next w:val="15"/>
    <w:link w:val="70"/>
    <w:qFormat/>
    <w:uiPriority w:val="0"/>
    <w:rPr>
      <w:rFonts w:ascii="宋体" w:hAnsi="Times New Roman"/>
      <w:b/>
      <w:bCs/>
      <w:kern w:val="0"/>
      <w:sz w:val="28"/>
      <w:szCs w:val="20"/>
    </w:rPr>
  </w:style>
  <w:style w:type="paragraph" w:styleId="35">
    <w:name w:val="Body Text First Indent 2"/>
    <w:basedOn w:val="17"/>
    <w:unhideWhenUsed/>
    <w:qFormat/>
    <w:uiPriority w:val="99"/>
    <w:pPr>
      <w:ind w:firstLine="420" w:firstLineChars="200"/>
    </w:pPr>
    <w:rPr>
      <w:rFonts w:ascii="Calibri" w:hAnsi="Calibri"/>
      <w:szCs w:val="22"/>
    </w:rPr>
  </w:style>
  <w:style w:type="character" w:styleId="38">
    <w:name w:val="Strong"/>
    <w:qFormat/>
    <w:uiPriority w:val="0"/>
    <w:rPr>
      <w:b/>
      <w:bCs/>
    </w:rPr>
  </w:style>
  <w:style w:type="character" w:styleId="39">
    <w:name w:val="page number"/>
    <w:qFormat/>
    <w:uiPriority w:val="0"/>
    <w:rPr>
      <w:rFonts w:cs="Times New Roman"/>
    </w:rPr>
  </w:style>
  <w:style w:type="character" w:styleId="40">
    <w:name w:val="Emphasis"/>
    <w:qFormat/>
    <w:uiPriority w:val="0"/>
    <w:rPr>
      <w:i/>
      <w:iCs/>
    </w:rPr>
  </w:style>
  <w:style w:type="character" w:styleId="41">
    <w:name w:val="Hyperlink"/>
    <w:qFormat/>
    <w:uiPriority w:val="0"/>
    <w:rPr>
      <w:rFonts w:cs="Times New Roman"/>
      <w:color w:val="0000FF"/>
      <w:u w:val="single"/>
    </w:rPr>
  </w:style>
  <w:style w:type="character" w:styleId="42">
    <w:name w:val="annotation reference"/>
    <w:qFormat/>
    <w:uiPriority w:val="0"/>
    <w:rPr>
      <w:rFonts w:cs="Times New Roman"/>
      <w:sz w:val="21"/>
      <w:szCs w:val="21"/>
    </w:rPr>
  </w:style>
  <w:style w:type="character" w:customStyle="1" w:styleId="43">
    <w:name w:val="页眉 Char"/>
    <w:link w:val="25"/>
    <w:qFormat/>
    <w:uiPriority w:val="0"/>
    <w:rPr>
      <w:kern w:val="2"/>
      <w:sz w:val="18"/>
      <w:szCs w:val="18"/>
    </w:rPr>
  </w:style>
  <w:style w:type="character" w:customStyle="1" w:styleId="44">
    <w:name w:val="不明显强调1"/>
    <w:qFormat/>
    <w:uiPriority w:val="0"/>
    <w:rPr>
      <w:i/>
      <w:iCs/>
      <w:color w:val="808080"/>
    </w:rPr>
  </w:style>
  <w:style w:type="character" w:customStyle="1" w:styleId="45">
    <w:name w:val="正文文本 Char1"/>
    <w:qFormat/>
    <w:uiPriority w:val="0"/>
    <w:rPr>
      <w:kern w:val="2"/>
      <w:sz w:val="21"/>
      <w:szCs w:val="22"/>
    </w:rPr>
  </w:style>
  <w:style w:type="character" w:customStyle="1" w:styleId="46">
    <w:name w:val="标题 7 Char"/>
    <w:link w:val="8"/>
    <w:qFormat/>
    <w:uiPriority w:val="0"/>
    <w:rPr>
      <w:b/>
      <w:bCs/>
      <w:kern w:val="2"/>
      <w:sz w:val="24"/>
      <w:szCs w:val="24"/>
    </w:rPr>
  </w:style>
  <w:style w:type="character" w:customStyle="1" w:styleId="47">
    <w:name w:val="textcontents"/>
    <w:qFormat/>
    <w:uiPriority w:val="0"/>
    <w:rPr>
      <w:rFonts w:cs="Times New Roman"/>
    </w:rPr>
  </w:style>
  <w:style w:type="character" w:customStyle="1" w:styleId="48">
    <w:name w:val="批注框文本 Char"/>
    <w:link w:val="23"/>
    <w:qFormat/>
    <w:uiPriority w:val="0"/>
    <w:rPr>
      <w:rFonts w:ascii="宋体" w:hAnsi="Times New Roman"/>
      <w:sz w:val="18"/>
      <w:szCs w:val="18"/>
    </w:rPr>
  </w:style>
  <w:style w:type="character" w:customStyle="1" w:styleId="49">
    <w:name w:val="批注文字 Char Char"/>
    <w:qFormat/>
    <w:uiPriority w:val="0"/>
    <w:rPr>
      <w:rFonts w:ascii="宋体" w:hAnsi="Times New Roman" w:eastAsia="宋体" w:cs="Times New Roman"/>
      <w:sz w:val="28"/>
      <w:szCs w:val="20"/>
    </w:rPr>
  </w:style>
  <w:style w:type="character" w:customStyle="1" w:styleId="50">
    <w:name w:val="引用 Char"/>
    <w:link w:val="51"/>
    <w:qFormat/>
    <w:uiPriority w:val="0"/>
    <w:rPr>
      <w:i/>
      <w:iCs/>
      <w:color w:val="000000"/>
      <w:kern w:val="2"/>
      <w:sz w:val="21"/>
      <w:szCs w:val="22"/>
    </w:rPr>
  </w:style>
  <w:style w:type="paragraph" w:customStyle="1" w:styleId="51">
    <w:name w:val="引用1"/>
    <w:basedOn w:val="1"/>
    <w:next w:val="1"/>
    <w:link w:val="50"/>
    <w:qFormat/>
    <w:uiPriority w:val="0"/>
    <w:rPr>
      <w:i/>
      <w:iCs/>
      <w:color w:val="000000"/>
    </w:rPr>
  </w:style>
  <w:style w:type="character" w:customStyle="1" w:styleId="52">
    <w:name w:val="文档结构图 Char"/>
    <w:link w:val="14"/>
    <w:qFormat/>
    <w:uiPriority w:val="0"/>
    <w:rPr>
      <w:rFonts w:ascii="Times New Roman" w:hAnsi="Times New Roman"/>
      <w:szCs w:val="24"/>
      <w:shd w:val="clear" w:color="auto" w:fill="000080"/>
    </w:rPr>
  </w:style>
  <w:style w:type="character" w:customStyle="1" w:styleId="53">
    <w:name w:val="明显引用 Char"/>
    <w:link w:val="54"/>
    <w:qFormat/>
    <w:uiPriority w:val="0"/>
    <w:rPr>
      <w:b/>
      <w:bCs/>
      <w:i/>
      <w:iCs/>
      <w:color w:val="4F81BD"/>
      <w:kern w:val="2"/>
      <w:sz w:val="21"/>
      <w:szCs w:val="22"/>
    </w:rPr>
  </w:style>
  <w:style w:type="paragraph" w:customStyle="1" w:styleId="54">
    <w:name w:val="明显引用1"/>
    <w:basedOn w:val="1"/>
    <w:next w:val="1"/>
    <w:link w:val="53"/>
    <w:qFormat/>
    <w:uiPriority w:val="0"/>
    <w:pPr>
      <w:pBdr>
        <w:bottom w:val="single" w:color="4F81BD" w:sz="4" w:space="4"/>
      </w:pBdr>
      <w:spacing w:before="200" w:after="280"/>
      <w:ind w:left="936" w:right="936"/>
    </w:pPr>
    <w:rPr>
      <w:b/>
      <w:bCs/>
      <w:i/>
      <w:iCs/>
      <w:color w:val="4F81BD"/>
    </w:rPr>
  </w:style>
  <w:style w:type="character" w:customStyle="1" w:styleId="55">
    <w:name w:val="标题 3 Char"/>
    <w:link w:val="4"/>
    <w:qFormat/>
    <w:uiPriority w:val="0"/>
    <w:rPr>
      <w:b/>
      <w:bCs/>
      <w:kern w:val="2"/>
      <w:sz w:val="32"/>
      <w:szCs w:val="32"/>
    </w:rPr>
  </w:style>
  <w:style w:type="character" w:customStyle="1" w:styleId="56">
    <w:name w:val="文档结构图 Char1"/>
    <w:qFormat/>
    <w:uiPriority w:val="0"/>
    <w:rPr>
      <w:rFonts w:ascii="宋体"/>
      <w:kern w:val="2"/>
      <w:sz w:val="18"/>
      <w:szCs w:val="18"/>
    </w:rPr>
  </w:style>
  <w:style w:type="character" w:customStyle="1" w:styleId="57">
    <w:name w:val="标题 9 Char"/>
    <w:link w:val="10"/>
    <w:qFormat/>
    <w:uiPriority w:val="0"/>
    <w:rPr>
      <w:rFonts w:ascii="Cambria" w:hAnsi="Cambria" w:eastAsia="宋体" w:cs="Times New Roman"/>
      <w:kern w:val="2"/>
      <w:sz w:val="21"/>
      <w:szCs w:val="21"/>
    </w:rPr>
  </w:style>
  <w:style w:type="character" w:customStyle="1" w:styleId="58">
    <w:name w:val="标题 1 Char"/>
    <w:link w:val="2"/>
    <w:qFormat/>
    <w:uiPriority w:val="0"/>
    <w:rPr>
      <w:b/>
      <w:bCs/>
      <w:kern w:val="44"/>
      <w:sz w:val="44"/>
      <w:szCs w:val="44"/>
    </w:rPr>
  </w:style>
  <w:style w:type="character" w:customStyle="1" w:styleId="59">
    <w:name w:val="标题 8 Char"/>
    <w:link w:val="9"/>
    <w:qFormat/>
    <w:uiPriority w:val="0"/>
    <w:rPr>
      <w:rFonts w:ascii="Cambria" w:hAnsi="Cambria" w:eastAsia="宋体" w:cs="Times New Roman"/>
      <w:kern w:val="2"/>
      <w:sz w:val="24"/>
      <w:szCs w:val="24"/>
    </w:rPr>
  </w:style>
  <w:style w:type="character" w:customStyle="1" w:styleId="60">
    <w:name w:val="批注主题 Char1"/>
    <w:qFormat/>
    <w:uiPriority w:val="0"/>
    <w:rPr>
      <w:b/>
      <w:bCs/>
      <w:kern w:val="2"/>
      <w:sz w:val="21"/>
      <w:szCs w:val="22"/>
    </w:rPr>
  </w:style>
  <w:style w:type="character" w:customStyle="1" w:styleId="61">
    <w:name w:val="标题5 Char Char"/>
    <w:link w:val="62"/>
    <w:qFormat/>
    <w:uiPriority w:val="0"/>
    <w:rPr>
      <w:rFonts w:ascii="Arial" w:hAnsi="Arial"/>
      <w:b/>
      <w:bCs/>
      <w:sz w:val="24"/>
      <w:szCs w:val="32"/>
    </w:rPr>
  </w:style>
  <w:style w:type="paragraph" w:customStyle="1" w:styleId="62">
    <w:name w:val="标题5"/>
    <w:basedOn w:val="4"/>
    <w:link w:val="61"/>
    <w:qFormat/>
    <w:uiPriority w:val="0"/>
    <w:rPr>
      <w:rFonts w:ascii="Arial" w:hAnsi="Arial"/>
      <w:kern w:val="0"/>
      <w:sz w:val="24"/>
    </w:rPr>
  </w:style>
  <w:style w:type="character" w:customStyle="1" w:styleId="63">
    <w:name w:val="标题 Char"/>
    <w:link w:val="33"/>
    <w:qFormat/>
    <w:uiPriority w:val="0"/>
    <w:rPr>
      <w:rFonts w:ascii="Cambria" w:hAnsi="Cambria" w:cs="Times New Roman"/>
      <w:b/>
      <w:bCs/>
      <w:kern w:val="2"/>
      <w:sz w:val="32"/>
      <w:szCs w:val="32"/>
    </w:rPr>
  </w:style>
  <w:style w:type="character" w:customStyle="1" w:styleId="64">
    <w:name w:val="明显参考1"/>
    <w:qFormat/>
    <w:uiPriority w:val="0"/>
    <w:rPr>
      <w:b/>
      <w:bCs/>
      <w:smallCaps/>
      <w:color w:val="C0504D"/>
      <w:spacing w:val="5"/>
      <w:u w:val="single"/>
    </w:rPr>
  </w:style>
  <w:style w:type="character" w:customStyle="1" w:styleId="65">
    <w:name w:val="副标题 Char"/>
    <w:link w:val="28"/>
    <w:qFormat/>
    <w:uiPriority w:val="0"/>
    <w:rPr>
      <w:rFonts w:ascii="Cambria" w:hAnsi="Cambria" w:cs="Times New Roman"/>
      <w:b/>
      <w:bCs/>
      <w:kern w:val="28"/>
      <w:sz w:val="32"/>
      <w:szCs w:val="32"/>
    </w:rPr>
  </w:style>
  <w:style w:type="character" w:customStyle="1" w:styleId="66">
    <w:name w:val="日期 Char1"/>
    <w:qFormat/>
    <w:uiPriority w:val="0"/>
    <w:rPr>
      <w:kern w:val="2"/>
      <w:sz w:val="21"/>
      <w:szCs w:val="22"/>
    </w:rPr>
  </w:style>
  <w:style w:type="character" w:customStyle="1" w:styleId="67">
    <w:name w:val="批注框文本 Char1"/>
    <w:qFormat/>
    <w:uiPriority w:val="0"/>
    <w:rPr>
      <w:kern w:val="2"/>
      <w:sz w:val="18"/>
      <w:szCs w:val="18"/>
    </w:rPr>
  </w:style>
  <w:style w:type="character" w:customStyle="1" w:styleId="68">
    <w:name w:val="批注文字 Char"/>
    <w:link w:val="15"/>
    <w:qFormat/>
    <w:uiPriority w:val="0"/>
    <w:rPr>
      <w:kern w:val="2"/>
      <w:sz w:val="21"/>
      <w:szCs w:val="22"/>
    </w:rPr>
  </w:style>
  <w:style w:type="character" w:customStyle="1" w:styleId="69">
    <w:name w:val="标题 2 Char"/>
    <w:link w:val="3"/>
    <w:qFormat/>
    <w:uiPriority w:val="0"/>
    <w:rPr>
      <w:rFonts w:ascii="Cambria" w:hAnsi="Cambria" w:eastAsia="宋体" w:cs="Times New Roman"/>
      <w:b/>
      <w:bCs/>
      <w:kern w:val="2"/>
      <w:sz w:val="32"/>
      <w:szCs w:val="32"/>
    </w:rPr>
  </w:style>
  <w:style w:type="character" w:customStyle="1" w:styleId="70">
    <w:name w:val="批注主题 Char"/>
    <w:link w:val="34"/>
    <w:qFormat/>
    <w:uiPriority w:val="0"/>
    <w:rPr>
      <w:rFonts w:ascii="宋体" w:hAnsi="Times New Roman"/>
      <w:b/>
      <w:bCs/>
      <w:sz w:val="28"/>
    </w:rPr>
  </w:style>
  <w:style w:type="character" w:customStyle="1" w:styleId="71">
    <w:name w:val="正文文本 Char"/>
    <w:link w:val="16"/>
    <w:qFormat/>
    <w:uiPriority w:val="0"/>
    <w:rPr>
      <w:rFonts w:ascii="Times New Roman" w:hAnsi="Times New Roman"/>
    </w:rPr>
  </w:style>
  <w:style w:type="character" w:customStyle="1" w:styleId="72">
    <w:name w:val="日期 Char"/>
    <w:link w:val="22"/>
    <w:qFormat/>
    <w:uiPriority w:val="0"/>
    <w:rPr>
      <w:rFonts w:ascii="宋体" w:hAnsi="Times New Roman"/>
      <w:sz w:val="28"/>
    </w:rPr>
  </w:style>
  <w:style w:type="character" w:customStyle="1" w:styleId="73">
    <w:name w:val="标题 5 Char"/>
    <w:link w:val="6"/>
    <w:qFormat/>
    <w:uiPriority w:val="0"/>
    <w:rPr>
      <w:b/>
      <w:bCs/>
      <w:kern w:val="2"/>
      <w:sz w:val="28"/>
      <w:szCs w:val="28"/>
    </w:rPr>
  </w:style>
  <w:style w:type="character" w:customStyle="1" w:styleId="74">
    <w:name w:val="明显强调1"/>
    <w:qFormat/>
    <w:uiPriority w:val="0"/>
    <w:rPr>
      <w:b/>
      <w:bCs/>
      <w:i/>
      <w:iCs/>
      <w:color w:val="4F81BD"/>
    </w:rPr>
  </w:style>
  <w:style w:type="character" w:customStyle="1" w:styleId="75">
    <w:name w:val="标题 4 Char"/>
    <w:link w:val="5"/>
    <w:qFormat/>
    <w:uiPriority w:val="0"/>
    <w:rPr>
      <w:rFonts w:ascii="Cambria" w:hAnsi="Cambria" w:eastAsia="宋体" w:cs="Times New Roman"/>
      <w:b/>
      <w:bCs/>
      <w:kern w:val="2"/>
      <w:sz w:val="28"/>
      <w:szCs w:val="28"/>
    </w:rPr>
  </w:style>
  <w:style w:type="character" w:customStyle="1" w:styleId="76">
    <w:name w:val="页脚 Char"/>
    <w:link w:val="24"/>
    <w:qFormat/>
    <w:uiPriority w:val="0"/>
    <w:rPr>
      <w:kern w:val="2"/>
      <w:sz w:val="18"/>
      <w:szCs w:val="18"/>
    </w:rPr>
  </w:style>
  <w:style w:type="character" w:customStyle="1" w:styleId="77">
    <w:name w:val="标题4 Char Char"/>
    <w:link w:val="78"/>
    <w:qFormat/>
    <w:uiPriority w:val="0"/>
    <w:rPr>
      <w:rFonts w:ascii="Arial" w:hAnsi="Arial"/>
      <w:b/>
      <w:bCs/>
      <w:sz w:val="24"/>
      <w:szCs w:val="32"/>
    </w:rPr>
  </w:style>
  <w:style w:type="paragraph" w:customStyle="1" w:styleId="78">
    <w:name w:val="标题4"/>
    <w:basedOn w:val="3"/>
    <w:next w:val="18"/>
    <w:link w:val="77"/>
    <w:qFormat/>
    <w:uiPriority w:val="0"/>
    <w:rPr>
      <w:rFonts w:ascii="Arial" w:hAnsi="Arial"/>
      <w:kern w:val="0"/>
      <w:sz w:val="24"/>
    </w:rPr>
  </w:style>
  <w:style w:type="character" w:customStyle="1" w:styleId="79">
    <w:name w:val="不明显参考1"/>
    <w:qFormat/>
    <w:uiPriority w:val="0"/>
    <w:rPr>
      <w:smallCaps/>
      <w:color w:val="C0504D"/>
      <w:u w:val="single"/>
    </w:rPr>
  </w:style>
  <w:style w:type="character" w:customStyle="1" w:styleId="80">
    <w:name w:val="书籍标题1"/>
    <w:qFormat/>
    <w:uiPriority w:val="0"/>
    <w:rPr>
      <w:b/>
      <w:bCs/>
      <w:smallCaps/>
      <w:spacing w:val="5"/>
    </w:rPr>
  </w:style>
  <w:style w:type="character" w:customStyle="1" w:styleId="81">
    <w:name w:val="标题 6 Char"/>
    <w:link w:val="7"/>
    <w:qFormat/>
    <w:uiPriority w:val="0"/>
    <w:rPr>
      <w:rFonts w:ascii="Cambria" w:hAnsi="Cambria" w:eastAsia="宋体" w:cs="Times New Roman"/>
      <w:b/>
      <w:bCs/>
      <w:kern w:val="2"/>
      <w:sz w:val="24"/>
      <w:szCs w:val="24"/>
    </w:rPr>
  </w:style>
  <w:style w:type="paragraph" w:customStyle="1" w:styleId="82">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kern w:val="0"/>
      <w:sz w:val="28"/>
      <w:szCs w:val="20"/>
    </w:rPr>
  </w:style>
  <w:style w:type="paragraph" w:customStyle="1" w:styleId="83">
    <w:name w:val="样式 标题 3 + (中文) 黑体 小四 非加粗 段前: 7.8 磅 段后: 0 磅 行距: 固定值 20 磅"/>
    <w:basedOn w:val="4"/>
    <w:qFormat/>
    <w:uiPriority w:val="0"/>
    <w:pPr>
      <w:spacing w:before="0" w:after="0" w:line="400" w:lineRule="exact"/>
    </w:pPr>
    <w:rPr>
      <w:rFonts w:ascii="Times New Roman" w:hAnsi="Times New Roman" w:eastAsia="黑体" w:cs="宋体"/>
      <w:b w:val="0"/>
      <w:bCs w:val="0"/>
      <w:sz w:val="24"/>
      <w:szCs w:val="20"/>
    </w:rPr>
  </w:style>
  <w:style w:type="paragraph" w:customStyle="1" w:styleId="84">
    <w:name w:val="flNote"/>
    <w:basedOn w:val="1"/>
    <w:qFormat/>
    <w:uiPriority w:val="0"/>
    <w:pPr>
      <w:adjustRightInd w:val="0"/>
      <w:spacing w:before="320" w:after="160" w:line="360" w:lineRule="atLeast"/>
      <w:jc w:val="center"/>
      <w:textAlignment w:val="baseline"/>
    </w:pPr>
    <w:rPr>
      <w:rFonts w:ascii="Arial" w:hAnsi="Times New Roman" w:eastAsia="黑体"/>
      <w:kern w:val="0"/>
      <w:sz w:val="30"/>
      <w:szCs w:val="20"/>
    </w:rPr>
  </w:style>
  <w:style w:type="paragraph" w:customStyle="1" w:styleId="85">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6">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87">
    <w:name w:val="TOC 标题1"/>
    <w:basedOn w:val="2"/>
    <w:next w:val="1"/>
    <w:qFormat/>
    <w:uiPriority w:val="0"/>
    <w:pPr>
      <w:outlineLvl w:val="9"/>
    </w:pPr>
  </w:style>
  <w:style w:type="paragraph" w:customStyle="1" w:styleId="88">
    <w:name w:val="修订1"/>
    <w:qFormat/>
    <w:uiPriority w:val="0"/>
    <w:rPr>
      <w:rFonts w:ascii="Times New Roman" w:hAnsi="Times New Roman" w:eastAsia="宋体" w:cs="Times New Roman"/>
      <w:kern w:val="2"/>
      <w:sz w:val="21"/>
      <w:szCs w:val="24"/>
      <w:lang w:val="en-US" w:eastAsia="zh-CN" w:bidi="ar-SA"/>
    </w:rPr>
  </w:style>
  <w:style w:type="paragraph" w:customStyle="1" w:styleId="89">
    <w:name w:val="列出段落1"/>
    <w:basedOn w:val="1"/>
    <w:qFormat/>
    <w:uiPriority w:val="0"/>
    <w:pPr>
      <w:ind w:firstLine="420" w:firstLineChars="200"/>
    </w:pPr>
  </w:style>
  <w:style w:type="paragraph" w:customStyle="1" w:styleId="90">
    <w:name w:val="空半行"/>
    <w:basedOn w:val="1"/>
    <w:qFormat/>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customStyle="1" w:styleId="91">
    <w:name w:val="Main Title"/>
    <w:next w:val="1"/>
    <w:qFormat/>
    <w:uiPriority w:val="0"/>
    <w:pPr>
      <w:adjustRightInd w:val="0"/>
      <w:snapToGrid w:val="0"/>
      <w:spacing w:after="120" w:afterLines="50" w:line="360" w:lineRule="auto"/>
      <w:jc w:val="center"/>
    </w:pPr>
    <w:rPr>
      <w:rFonts w:ascii="黑体" w:hAnsi="黑体" w:eastAsia="黑体" w:cs="Times New Roman"/>
      <w:b/>
      <w:kern w:val="2"/>
      <w:sz w:val="36"/>
      <w:szCs w:val="22"/>
      <w:lang w:val="zh-CN" w:eastAsia="zh-CN" w:bidi="ar-SA"/>
    </w:rPr>
  </w:style>
  <w:style w:type="paragraph" w:customStyle="1" w:styleId="92">
    <w:name w:val="附件标题1"/>
    <w:next w:val="1"/>
    <w:qFormat/>
    <w:uiPriority w:val="0"/>
    <w:pPr>
      <w:numPr>
        <w:ilvl w:val="0"/>
        <w:numId w:val="1"/>
      </w:numPr>
      <w:adjustRightInd w:val="0"/>
      <w:snapToGrid w:val="0"/>
      <w:spacing w:after="120" w:afterLines="50" w:line="312" w:lineRule="auto"/>
    </w:pPr>
    <w:rPr>
      <w:rFonts w:ascii="黑体" w:hAnsi="黑体" w:eastAsia="黑体" w:cs="Times New Roman"/>
      <w:b/>
      <w:kern w:val="2"/>
      <w:sz w:val="24"/>
      <w:szCs w:val="24"/>
      <w:lang w:val="en-US" w:eastAsia="zh-CN" w:bidi="ar-SA"/>
    </w:rPr>
  </w:style>
  <w:style w:type="paragraph" w:customStyle="1" w:styleId="93">
    <w:name w:val="WPSOffice手动目录 1"/>
    <w:qFormat/>
    <w:uiPriority w:val="0"/>
    <w:pPr>
      <w:ind w:leftChars="0"/>
    </w:pPr>
    <w:rPr>
      <w:rFonts w:ascii="Times New Roman" w:hAnsi="Times New Roman" w:eastAsia="宋体" w:cs="Times New Roman"/>
      <w:sz w:val="20"/>
      <w:szCs w:val="20"/>
    </w:rPr>
  </w:style>
  <w:style w:type="paragraph" w:customStyle="1" w:styleId="94">
    <w:name w:val="WPSOffice手动目录 3"/>
    <w:qFormat/>
    <w:uiPriority w:val="0"/>
    <w:pPr>
      <w:ind w:leftChars="400"/>
    </w:pPr>
    <w:rPr>
      <w:rFonts w:ascii="Times New Roman" w:hAnsi="Times New Roman" w:eastAsia="宋体" w:cs="Times New Roman"/>
      <w:sz w:val="20"/>
      <w:szCs w:val="20"/>
    </w:rPr>
  </w:style>
  <w:style w:type="paragraph" w:customStyle="1" w:styleId="95">
    <w:name w:val="WPSOffice手动目录 2"/>
    <w:qFormat/>
    <w:uiPriority w:val="0"/>
    <w:pPr>
      <w:ind w:leftChars="200"/>
    </w:pPr>
    <w:rPr>
      <w:rFonts w:ascii="Times New Roman" w:hAnsi="Times New Roman" w:eastAsia="宋体" w:cs="Times New Roman"/>
      <w:sz w:val="20"/>
      <w:szCs w:val="20"/>
    </w:rPr>
  </w:style>
  <w:style w:type="paragraph" w:customStyle="1" w:styleId="96">
    <w:name w:val="TOC 标题2"/>
    <w:basedOn w:val="2"/>
    <w:next w:val="1"/>
    <w:qFormat/>
    <w:uiPriority w:val="0"/>
    <w:pPr>
      <w:keepNext/>
      <w:keepLines/>
      <w:widowControl w:val="0"/>
      <w:adjustRightInd/>
      <w:snapToGrid/>
      <w:spacing w:before="260" w:after="260" w:line="413" w:lineRule="auto"/>
    </w:pPr>
    <w:rPr>
      <w:rFonts w:ascii="宋体" w:hAnsi="宋体" w:eastAsia="宋体" w:cs="Times New Roman"/>
      <w:sz w:val="36"/>
      <w:szCs w:val="44"/>
      <w:lang w:val="zh-CN"/>
    </w:rPr>
  </w:style>
  <w:style w:type="paragraph" w:customStyle="1" w:styleId="97">
    <w:name w:val="协议书标题2"/>
    <w:basedOn w:val="3"/>
    <w:next w:val="1"/>
    <w:qFormat/>
    <w:uiPriority w:val="0"/>
    <w:pPr>
      <w:keepNext w:val="0"/>
      <w:keepLines w:val="0"/>
      <w:numPr>
        <w:ilvl w:val="0"/>
        <w:numId w:val="2"/>
      </w:numPr>
      <w:spacing w:line="360" w:lineRule="auto"/>
      <w:ind w:firstLine="0" w:firstLineChars="0"/>
      <w:jc w:val="left"/>
    </w:pPr>
    <w:rPr>
      <w:rFonts w:ascii="宋体" w:hAnsi="宋体" w:eastAsia="宋体"/>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126</Pages>
  <Words>7787</Words>
  <Characters>8597</Characters>
  <Lines>598</Lines>
  <Paragraphs>168</Paragraphs>
  <TotalTime>8</TotalTime>
  <ScaleCrop>false</ScaleCrop>
  <LinksUpToDate>false</LinksUpToDate>
  <CharactersWithSpaces>9124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2021-12-11T16:38:00Z</dcterms:created>
  <dc:creator>熊又球</dc:creator>
  <cp:lastModifiedBy>云雨</cp:lastModifiedBy>
  <cp:lastPrinted>2019-07-04T10:16:00Z</cp:lastPrinted>
  <dcterms:modified xsi:type="dcterms:W3CDTF">2025-03-13T07:41:58Z</dcterms:modified>
  <dc:title>建设工程施工合同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0F6A7D0BC74043509C7003FBDE3E9055_13</vt:lpwstr>
  </property>
  <property fmtid="{D5CDD505-2E9C-101B-9397-08002B2CF9AE}" pid="4" name="commondata">
    <vt:lpwstr>eyJoZGlkIjoiNTg1OGE1YjJkN2QzMDYyMDU4MzRkMjU4OThiOGQ5YzkifQ==</vt:lpwstr>
  </property>
  <property fmtid="{D5CDD505-2E9C-101B-9397-08002B2CF9AE}" pid="5" name="KSOTemplateDocerSaveRecord">
    <vt:lpwstr>eyJoZGlkIjoiOGY3NTdiYjE3NDU5YzhmODAzZDlkNDg3ODNhNzAxNzYiLCJ1c2VySWQiOiI4ODE3OTA0MDcifQ==</vt:lpwstr>
  </property>
</Properties>
</file>