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696FE">
      <w:pPr>
        <w:pStyle w:val="6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before="0" w:beforeAutospacing="0" w:after="0" w:afterAutospacing="0" w:line="360" w:lineRule="auto"/>
        <w:jc w:val="center"/>
        <w:outlineLvl w:val="0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合同文本</w:t>
      </w:r>
    </w:p>
    <w:p w14:paraId="78889203">
      <w:pPr>
        <w:ind w:right="-19" w:rightChars="-9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C0A108E">
      <w:pPr>
        <w:pStyle w:val="6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before="0" w:beforeAutospacing="0" w:after="0" w:afterAutospacing="0" w:line="360" w:lineRule="auto"/>
        <w:jc w:val="center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F20D67A">
      <w:pPr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参考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住房城乡建设部、工商总局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制定《建设工程施工合同（示范文本）》（GF-2017-0201）</w:t>
      </w:r>
    </w:p>
    <w:bookmarkEnd w:id="0"/>
    <w:p w14:paraId="465B48C4">
      <w:pPr>
        <w:spacing w:beforeLines="0" w:afterLines="0"/>
        <w:jc w:val="center"/>
        <w:rPr>
          <w:rFonts w:hint="eastAsia" w:ascii="宋体" w:hAnsi="宋体" w:eastAsia="宋体" w:cs="宋体"/>
          <w:b/>
          <w:color w:val="auto"/>
          <w:sz w:val="52"/>
          <w:szCs w:val="24"/>
          <w:highlight w:val="none"/>
        </w:rPr>
      </w:pPr>
    </w:p>
    <w:p w14:paraId="360AF7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E3E8F"/>
    <w:rsid w:val="2D0E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napToGrid w:val="0"/>
      <w:spacing w:line="360" w:lineRule="auto"/>
      <w:ind w:firstLine="538" w:firstLineChars="192"/>
    </w:pPr>
    <w:rPr>
      <w:rFonts w:ascii="仿宋_GB2312" w:eastAsia="仿宋_GB2312"/>
      <w:bCs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2025-08-13T08:23:00Z</dcterms:created>
  <dc:creator>MuYu</dc:creator>
  <cp:lastModifiedBy>MuYu</cp:lastModifiedBy>
  <dcterms:modified xsi:type="dcterms:W3CDTF">2025-08-13T08:23:20Z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1C2998B21DDC4FC0AC90C761F3E5675A_11</vt:lpwstr>
  </property>
  <property fmtid="{D5CDD505-2E9C-101B-9397-08002B2CF9AE}" pid="4" name="KSOTemplateDocerSaveRecord">
    <vt:lpwstr>eyJoZGlkIjoiOWY0N2FmNjFlYzU1ZTI0ZGQwN2Y4NmEzMGIwZmZkNGYiLCJ1c2VySWQiOiI0ODYwOTI5NDQifQ==</vt:lpwstr>
  </property>
</Properties>
</file>