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B3EFC0">
      <w:pPr>
        <w:spacing w:before="312" w:beforeLines="100" w:after="312" w:afterLines="10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供应商</w:t>
      </w:r>
      <w:r>
        <w:rPr>
          <w:rFonts w:hint="eastAsia" w:ascii="宋体" w:hAnsi="宋体" w:cs="Lucida Sans Unicode"/>
          <w:b/>
          <w:sz w:val="44"/>
          <w:szCs w:val="44"/>
        </w:rPr>
        <w:t>承诺函</w:t>
      </w:r>
    </w:p>
    <w:p w14:paraId="54CB2ACE">
      <w:pPr>
        <w:spacing w:after="100" w:afterAutospacing="1" w:line="360" w:lineRule="auto"/>
        <w:rPr>
          <w:rFonts w:ascii="宋体" w:hAnsi="宋体" w:cs="Lucida Sans Unicode"/>
          <w:sz w:val="24"/>
          <w:u w:val="none"/>
        </w:rPr>
      </w:pPr>
      <w:r>
        <w:rPr>
          <w:rFonts w:hint="eastAsia" w:ascii="宋体" w:hAnsi="宋体"/>
          <w:sz w:val="24"/>
          <w:u w:val="none"/>
        </w:rPr>
        <w:t>采购人或采购代理机构：</w:t>
      </w:r>
    </w:p>
    <w:p w14:paraId="1005BB90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（供应商</w:t>
      </w:r>
      <w:r>
        <w:rPr>
          <w:rFonts w:hint="eastAsia" w:ascii="宋体" w:hAnsi="宋体" w:cs="Lucida Sans Unicode"/>
          <w:sz w:val="24"/>
          <w:u w:val="single"/>
        </w:rPr>
        <w:t>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授权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（供应商</w:t>
      </w:r>
      <w:r>
        <w:rPr>
          <w:rFonts w:hint="eastAsia" w:ascii="宋体" w:hAnsi="宋体" w:cs="Lucida Sans Unicode"/>
          <w:sz w:val="24"/>
          <w:u w:val="single"/>
        </w:rPr>
        <w:t>代表姓名、职务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为我方代表，参加你单位组织的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（项目名称）</w:t>
      </w:r>
      <w:r>
        <w:rPr>
          <w:rFonts w:hint="eastAsia" w:ascii="宋体" w:hAnsi="宋体" w:cs="Lucida Sans Unicode"/>
          <w:sz w:val="24"/>
          <w:u w:val="single"/>
        </w:rPr>
        <w:t>(项目编号: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</w:rPr>
        <w:t>)</w:t>
      </w:r>
      <w:r>
        <w:rPr>
          <w:rFonts w:hint="eastAsia" w:ascii="宋体" w:hAnsi="宋体" w:cs="Lucida Sans Unicode"/>
          <w:sz w:val="24"/>
          <w:u w:val="none"/>
        </w:rPr>
        <w:t>第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Lucida Sans Unicode"/>
          <w:sz w:val="24"/>
          <w:u w:val="none"/>
        </w:rPr>
        <w:t>包</w:t>
      </w:r>
      <w:r>
        <w:rPr>
          <w:rFonts w:hint="eastAsia" w:ascii="宋体" w:hAnsi="宋体" w:cs="Lucida Sans Unicode"/>
          <w:sz w:val="24"/>
        </w:rPr>
        <w:t>的采购活动。我方接受</w:t>
      </w:r>
      <w:r>
        <w:rPr>
          <w:rFonts w:hint="eastAsia" w:ascii="宋体" w:hAnsi="宋体" w:cs="Lucida Sans Unicode"/>
          <w:sz w:val="24"/>
          <w:lang w:val="en-US" w:eastAsia="zh-CN"/>
        </w:rPr>
        <w:t>竞争性磋商文件</w:t>
      </w:r>
      <w:r>
        <w:rPr>
          <w:rFonts w:hint="eastAsia" w:ascii="宋体" w:hAnsi="宋体" w:cs="Lucida Sans Unicode"/>
          <w:sz w:val="24"/>
        </w:rPr>
        <w:t>及澄清、修改部分（如有）的全部条款且无任何异议，现向</w:t>
      </w:r>
      <w:r>
        <w:rPr>
          <w:rFonts w:hint="eastAsia" w:ascii="宋体" w:hAnsi="宋体" w:cs="Lucida Sans Unicode"/>
          <w:sz w:val="24"/>
          <w:lang w:val="en-US" w:eastAsia="zh-CN"/>
        </w:rPr>
        <w:t>贵单位</w:t>
      </w:r>
      <w:r>
        <w:rPr>
          <w:rFonts w:hint="eastAsia" w:ascii="宋体" w:hAnsi="宋体" w:cs="Lucida Sans Unicode"/>
          <w:sz w:val="24"/>
        </w:rPr>
        <w:t>递交</w:t>
      </w:r>
      <w:r>
        <w:rPr>
          <w:rFonts w:hint="eastAsia" w:ascii="宋体" w:hAnsi="宋体" w:cs="Lucida Sans Unicode"/>
          <w:sz w:val="24"/>
          <w:lang w:val="en-US" w:eastAsia="zh-CN"/>
        </w:rPr>
        <w:t>响应文件</w:t>
      </w:r>
      <w:r>
        <w:rPr>
          <w:rFonts w:hint="eastAsia" w:ascii="宋体" w:hAnsi="宋体" w:cs="Lucida Sans Unicode"/>
          <w:sz w:val="24"/>
        </w:rPr>
        <w:t>参与</w:t>
      </w:r>
      <w:r>
        <w:rPr>
          <w:rFonts w:hint="eastAsia" w:ascii="宋体" w:hAnsi="宋体" w:cs="Lucida Sans Unicode"/>
          <w:sz w:val="24"/>
          <w:lang w:val="en-US" w:eastAsia="zh-CN"/>
        </w:rPr>
        <w:t>投标</w:t>
      </w:r>
      <w:r>
        <w:rPr>
          <w:rFonts w:hint="eastAsia" w:ascii="宋体" w:hAnsi="宋体" w:cs="Lucida Sans Unicode"/>
          <w:sz w:val="24"/>
        </w:rPr>
        <w:t>。</w:t>
      </w:r>
    </w:p>
    <w:p w14:paraId="048BF49D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一、我方已按</w:t>
      </w:r>
      <w:r>
        <w:rPr>
          <w:rFonts w:hint="eastAsia" w:ascii="宋体" w:hAnsi="宋体" w:cs="Lucida Sans Unicode"/>
          <w:sz w:val="24"/>
          <w:lang w:val="en-US" w:eastAsia="zh-CN"/>
        </w:rPr>
        <w:t>竞争性磋商文件</w:t>
      </w:r>
      <w:r>
        <w:rPr>
          <w:rFonts w:hint="eastAsia" w:ascii="宋体" w:hAnsi="宋体" w:cs="Lucida Sans Unicode"/>
          <w:sz w:val="24"/>
        </w:rPr>
        <w:t>要求</w:t>
      </w:r>
      <w:r>
        <w:rPr>
          <w:rFonts w:hint="eastAsia" w:ascii="宋体" w:hAnsi="宋体" w:cs="Lucida Sans Unicode"/>
          <w:sz w:val="24"/>
          <w:lang w:eastAsia="zh-CN"/>
        </w:rPr>
        <w:t>递交了</w:t>
      </w:r>
      <w:r>
        <w:rPr>
          <w:rFonts w:hint="eastAsia" w:ascii="宋体" w:hAnsi="宋体" w:cs="Lucida Sans Unicode"/>
          <w:b/>
          <w:bCs/>
          <w:sz w:val="24"/>
          <w:lang w:eastAsia="zh-CN"/>
        </w:rPr>
        <w:t>电子</w:t>
      </w:r>
      <w:r>
        <w:rPr>
          <w:rFonts w:hint="eastAsia" w:ascii="宋体" w:hAnsi="宋体" w:cs="Lucida Sans Unicode"/>
          <w:b/>
          <w:bCs/>
          <w:sz w:val="24"/>
          <w:lang w:val="en-US" w:eastAsia="zh-CN"/>
        </w:rPr>
        <w:t>响应文件</w:t>
      </w:r>
      <w:r>
        <w:rPr>
          <w:rFonts w:hint="eastAsia" w:ascii="宋体" w:hAnsi="宋体" w:cs="Lucida Sans Unicode"/>
          <w:sz w:val="24"/>
        </w:rPr>
        <w:t>，其中所有响应内容一致、真实有效。</w:t>
      </w:r>
    </w:p>
    <w:p w14:paraId="1AACD7AF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二、我方保证遵守</w:t>
      </w:r>
      <w:r>
        <w:rPr>
          <w:rFonts w:hint="eastAsia" w:ascii="宋体" w:hAnsi="宋体" w:cs="Lucida Sans Unicode"/>
          <w:sz w:val="24"/>
          <w:lang w:val="en-US" w:eastAsia="zh-CN"/>
        </w:rPr>
        <w:t>竞争性磋商文件</w:t>
      </w:r>
      <w:r>
        <w:rPr>
          <w:rFonts w:hint="eastAsia" w:ascii="宋体" w:hAnsi="宋体" w:cs="Lucida Sans Unicode"/>
          <w:sz w:val="24"/>
        </w:rPr>
        <w:t>的规定，如果本公司违反</w:t>
      </w:r>
      <w:r>
        <w:rPr>
          <w:rFonts w:hint="eastAsia" w:ascii="宋体" w:hAnsi="宋体" w:cs="Lucida Sans Unicode"/>
          <w:sz w:val="24"/>
          <w:lang w:val="en-US" w:eastAsia="zh-CN"/>
        </w:rPr>
        <w:t>竞争性磋商</w:t>
      </w:r>
      <w:r>
        <w:rPr>
          <w:rFonts w:hint="eastAsia" w:ascii="宋体" w:hAnsi="宋体" w:cs="Lucida Sans Unicode"/>
          <w:sz w:val="24"/>
          <w:lang w:eastAsia="zh-CN"/>
        </w:rPr>
        <w:t>文件</w:t>
      </w:r>
      <w:r>
        <w:rPr>
          <w:rFonts w:hint="eastAsia" w:ascii="宋体" w:hAnsi="宋体" w:cs="Lucida Sans Unicode"/>
          <w:sz w:val="24"/>
        </w:rPr>
        <w:t>要求，我方的</w:t>
      </w:r>
      <w:r>
        <w:rPr>
          <w:rFonts w:hint="eastAsia" w:ascii="宋体" w:hAnsi="宋体" w:cs="Lucida Sans Unicode"/>
          <w:sz w:val="24"/>
          <w:lang w:val="en-US" w:eastAsia="zh-CN"/>
        </w:rPr>
        <w:t>响应</w:t>
      </w:r>
      <w:r>
        <w:rPr>
          <w:rFonts w:hint="eastAsia" w:ascii="宋体" w:hAnsi="宋体" w:cs="Lucida Sans Unicode"/>
          <w:sz w:val="24"/>
          <w:lang w:eastAsia="zh-CN"/>
        </w:rPr>
        <w:t>保证金</w:t>
      </w:r>
      <w:r>
        <w:rPr>
          <w:rFonts w:hint="eastAsia" w:ascii="宋体" w:hAnsi="宋体" w:cs="Lucida Sans Unicode"/>
          <w:sz w:val="24"/>
        </w:rPr>
        <w:t>可以被你单位没收。</w:t>
      </w:r>
    </w:p>
    <w:p w14:paraId="6C05981D">
      <w:pPr>
        <w:spacing w:line="312" w:lineRule="auto"/>
        <w:ind w:firstLine="480" w:firstLineChars="200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三、我方承诺已经具备</w:t>
      </w:r>
      <w:r>
        <w:rPr>
          <w:rFonts w:hint="eastAsia" w:ascii="宋体" w:hAnsi="宋体" w:cs="Lucida Sans Unicode"/>
          <w:sz w:val="24"/>
          <w:lang w:val="en-US" w:eastAsia="zh-CN"/>
        </w:rPr>
        <w:t>竞争性磋商文件</w:t>
      </w:r>
      <w:r>
        <w:rPr>
          <w:rFonts w:hint="eastAsia" w:ascii="宋体" w:hAnsi="宋体" w:cs="Lucida Sans Unicode"/>
          <w:sz w:val="24"/>
        </w:rPr>
        <w:t>中规定的参加政府采购活动的</w:t>
      </w:r>
      <w:r>
        <w:rPr>
          <w:rFonts w:hint="eastAsia" w:ascii="宋体" w:hAnsi="宋体" w:cs="Lucida Sans Unicode"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sz w:val="24"/>
        </w:rPr>
        <w:t>应当具备的条件。我方愿意向你单位提供任何与本采购项目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hint="eastAsia" w:ascii="宋体" w:hAnsi="宋体" w:cs="Lucida Sans Unicode"/>
          <w:sz w:val="24"/>
        </w:rPr>
        <w:t>有关的数据、情况和技术资料，并根据需要提供一切承诺的证明材料，并保证其真实、合法、有效。</w:t>
      </w:r>
    </w:p>
    <w:p w14:paraId="4C47CA28">
      <w:pPr>
        <w:spacing w:line="312" w:lineRule="auto"/>
        <w:ind w:firstLine="480" w:firstLineChars="200"/>
        <w:rPr>
          <w:rFonts w:hint="eastAsia" w:ascii="宋体" w:hAnsi="宋体" w:cs="Lucida Sans Unicode"/>
          <w:sz w:val="24"/>
          <w:lang w:eastAsia="zh-CN"/>
        </w:rPr>
      </w:pPr>
      <w:r>
        <w:rPr>
          <w:rFonts w:hint="eastAsia" w:ascii="宋体" w:hAnsi="宋体" w:cs="Lucida Sans Unicode"/>
          <w:sz w:val="24"/>
          <w:lang w:eastAsia="zh-CN"/>
        </w:rPr>
        <w:t>四、我方承诺响应有效期为：</w:t>
      </w:r>
      <w:r>
        <w:rPr>
          <w:rFonts w:hint="eastAsia" w:ascii="宋体" w:hAnsi="宋体" w:cs="Lucida Sans Unicode"/>
          <w:sz w:val="24"/>
          <w:u w:val="single"/>
          <w:lang w:eastAsia="zh-CN"/>
        </w:rPr>
        <w:t>自响应截止之日起90天</w:t>
      </w:r>
      <w:r>
        <w:rPr>
          <w:rFonts w:hint="eastAsia" w:ascii="宋体" w:hAnsi="宋体" w:cs="Lucida Sans Unicode"/>
          <w:sz w:val="24"/>
          <w:lang w:eastAsia="zh-CN"/>
        </w:rPr>
        <w:t>。在此期限期满之前均具有约束力。</w:t>
      </w:r>
    </w:p>
    <w:p w14:paraId="485D6296">
      <w:pPr>
        <w:spacing w:line="312" w:lineRule="auto"/>
        <w:ind w:firstLine="480" w:firstLineChars="200"/>
        <w:rPr>
          <w:rFonts w:hint="eastAsia" w:ascii="宋体" w:hAnsi="宋体" w:cs="Lucida Sans Unicode"/>
          <w:sz w:val="24"/>
          <w:lang w:eastAsia="zh-CN"/>
        </w:rPr>
      </w:pPr>
      <w:r>
        <w:rPr>
          <w:rFonts w:hint="eastAsia" w:ascii="宋体" w:hAnsi="宋体" w:cs="Lucida Sans Unicode"/>
          <w:sz w:val="24"/>
          <w:lang w:eastAsia="zh-CN"/>
        </w:rPr>
        <w:t>五、我方承诺我方无不良信用记录，在“信用中国”网站（www.creditchina.gov.cn）未被列入失信被执行人、重大税收违法失信主体，在中国政府采购网（www.ccgp.gov.cn）未被列入政府采购严重违法失信行为记录名单。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3697F06B">
      <w:pPr>
        <w:spacing w:line="312" w:lineRule="auto"/>
        <w:ind w:firstLine="480" w:firstLineChars="200"/>
        <w:rPr>
          <w:rFonts w:hint="eastAsia" w:ascii="宋体" w:hAnsi="宋体" w:cs="Lucida Sans Unicode"/>
          <w:sz w:val="24"/>
          <w:lang w:eastAsia="zh-CN"/>
        </w:rPr>
      </w:pPr>
      <w:r>
        <w:rPr>
          <w:rFonts w:hint="eastAsia" w:ascii="宋体" w:hAnsi="宋体" w:cs="Lucida Sans Unicode"/>
          <w:sz w:val="24"/>
          <w:lang w:eastAsia="zh-CN"/>
        </w:rPr>
        <w:t>六、我方承诺，我方符合法律、行政法规规定的其他条件。</w:t>
      </w:r>
    </w:p>
    <w:p w14:paraId="73AC152D">
      <w:pPr>
        <w:pStyle w:val="5"/>
        <w:tabs>
          <w:tab w:val="left" w:pos="5580"/>
        </w:tabs>
        <w:spacing w:line="240" w:lineRule="atLeast"/>
        <w:ind w:firstLine="482" w:firstLineChars="200"/>
        <w:rPr>
          <w:rFonts w:hint="eastAsia" w:ascii="宋体" w:hAnsi="宋体" w:cs="Lucida Sans Unicode"/>
          <w:b/>
          <w:bCs w:val="0"/>
          <w:color w:val="auto"/>
          <w:sz w:val="24"/>
        </w:rPr>
      </w:pPr>
      <w:r>
        <w:rPr>
          <w:rFonts w:hint="eastAsia" w:hAnsi="宋体" w:cs="Lucida Sans Unicode"/>
          <w:b/>
          <w:bCs w:val="0"/>
          <w:color w:val="auto"/>
          <w:sz w:val="24"/>
          <w:lang w:eastAsia="zh-CN"/>
        </w:rPr>
        <w:t>七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、如果我方</w:t>
      </w:r>
      <w:r>
        <w:rPr>
          <w:rFonts w:hint="eastAsia" w:hAnsi="宋体" w:cs="Lucida Sans Unicode"/>
          <w:b/>
          <w:bCs w:val="0"/>
          <w:color w:val="auto"/>
          <w:sz w:val="24"/>
          <w:lang w:val="en-US" w:eastAsia="zh-CN"/>
        </w:rPr>
        <w:t>成交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，我方承诺在领取</w:t>
      </w:r>
      <w:r>
        <w:rPr>
          <w:rFonts w:hint="eastAsia" w:hAnsi="宋体" w:cs="Lucida Sans Unicode"/>
          <w:b/>
          <w:bCs w:val="0"/>
          <w:color w:val="auto"/>
          <w:sz w:val="24"/>
          <w:lang w:eastAsia="zh-CN"/>
        </w:rPr>
        <w:t>成交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通知书的同时按</w:t>
      </w:r>
      <w:r>
        <w:rPr>
          <w:rFonts w:hint="eastAsia" w:ascii="宋体" w:hAnsi="宋体" w:cs="Lucida Sans Unicode"/>
          <w:b/>
          <w:bCs w:val="0"/>
          <w:color w:val="auto"/>
          <w:sz w:val="24"/>
          <w:lang w:val="en-US" w:eastAsia="zh-CN"/>
        </w:rPr>
        <w:t>竞争性磋商</w:t>
      </w:r>
      <w:r>
        <w:rPr>
          <w:rFonts w:hint="eastAsia" w:hAnsi="宋体" w:cs="Lucida Sans Unicode"/>
          <w:b/>
          <w:bCs w:val="0"/>
          <w:color w:val="auto"/>
          <w:sz w:val="24"/>
          <w:lang w:eastAsia="zh-CN"/>
        </w:rPr>
        <w:t>文件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规定的形式，向</w:t>
      </w:r>
      <w:r>
        <w:rPr>
          <w:rFonts w:hint="eastAsia" w:hAnsi="宋体" w:cs="Lucida Sans Unicode"/>
          <w:b/>
          <w:bCs w:val="0"/>
          <w:color w:val="auto"/>
          <w:sz w:val="24"/>
          <w:lang w:eastAsia="zh-CN"/>
        </w:rPr>
        <w:t>采购代理机构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一次性支付</w:t>
      </w:r>
      <w:r>
        <w:rPr>
          <w:rFonts w:hint="eastAsia" w:hAnsi="宋体" w:cs="Lucida Sans Unicode"/>
          <w:b/>
          <w:bCs w:val="0"/>
          <w:color w:val="auto"/>
          <w:sz w:val="24"/>
          <w:lang w:eastAsia="zh-CN"/>
        </w:rPr>
        <w:t>代理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服务费。</w:t>
      </w:r>
    </w:p>
    <w:p w14:paraId="194B9143">
      <w:pPr>
        <w:spacing w:line="312" w:lineRule="auto"/>
        <w:ind w:firstLine="482" w:firstLineChars="200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eastAsia="zh-CN"/>
        </w:rPr>
        <w:t>八、</w:t>
      </w:r>
      <w:r>
        <w:rPr>
          <w:rFonts w:hint="eastAsia" w:ascii="宋体" w:hAnsi="宋体" w:cs="Lucida Sans Unicode"/>
          <w:b/>
          <w:sz w:val="24"/>
        </w:rPr>
        <w:t>我方承诺接受</w:t>
      </w:r>
      <w:r>
        <w:rPr>
          <w:rFonts w:hint="eastAsia" w:ascii="宋体" w:hAnsi="宋体" w:cs="Lucida Sans Unicode"/>
          <w:b/>
          <w:sz w:val="24"/>
          <w:lang w:val="en-US" w:eastAsia="zh-CN"/>
        </w:rPr>
        <w:t>竞争性磋商</w:t>
      </w:r>
      <w:r>
        <w:rPr>
          <w:rFonts w:hint="eastAsia" w:ascii="宋体" w:hAnsi="宋体" w:cs="Lucida Sans Unicode"/>
          <w:b/>
          <w:sz w:val="24"/>
          <w:lang w:eastAsia="zh-CN"/>
        </w:rPr>
        <w:t>文件</w:t>
      </w:r>
      <w:r>
        <w:rPr>
          <w:rFonts w:hint="eastAsia" w:ascii="宋体" w:hAnsi="宋体" w:cs="Lucida Sans Unicode"/>
          <w:b/>
          <w:sz w:val="24"/>
        </w:rPr>
        <w:t>中政府采购合同条款的全部条款且无任何异议。如果我方</w:t>
      </w:r>
      <w:r>
        <w:rPr>
          <w:rFonts w:hint="eastAsia" w:ascii="宋体" w:hAnsi="宋体" w:cs="Lucida Sans Unicode"/>
          <w:b/>
          <w:sz w:val="24"/>
          <w:lang w:val="en-US" w:eastAsia="zh-CN"/>
        </w:rPr>
        <w:t>成交</w:t>
      </w:r>
      <w:r>
        <w:rPr>
          <w:rFonts w:hint="eastAsia" w:ascii="宋体" w:hAnsi="宋体" w:cs="Lucida Sans Unicode"/>
          <w:b/>
          <w:sz w:val="24"/>
        </w:rPr>
        <w:t>，我们将按</w:t>
      </w:r>
      <w:r>
        <w:rPr>
          <w:rFonts w:hint="eastAsia" w:ascii="宋体" w:hAnsi="宋体" w:cs="Lucida Sans Unicode"/>
          <w:b/>
          <w:sz w:val="24"/>
          <w:lang w:val="en-US" w:eastAsia="zh-CN"/>
        </w:rPr>
        <w:t>竞争性磋商</w:t>
      </w:r>
      <w:r>
        <w:rPr>
          <w:rFonts w:hint="eastAsia" w:ascii="宋体" w:hAnsi="宋体" w:cs="Lucida Sans Unicode"/>
          <w:b/>
          <w:sz w:val="24"/>
          <w:lang w:eastAsia="zh-CN"/>
        </w:rPr>
        <w:t>文件</w:t>
      </w:r>
      <w:r>
        <w:rPr>
          <w:rFonts w:hint="eastAsia" w:ascii="宋体" w:hAnsi="宋体" w:cs="Lucida Sans Unicode"/>
          <w:b/>
          <w:sz w:val="24"/>
        </w:rPr>
        <w:t>的规定，保证忠实地履行双方所签订的政府采购合同，并承担政府采购合同规定的责任和义务。</w:t>
      </w:r>
    </w:p>
    <w:p w14:paraId="37416321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九</w:t>
      </w:r>
      <w:r>
        <w:rPr>
          <w:rFonts w:hint="eastAsia" w:ascii="宋体" w:hAnsi="宋体" w:cs="Lucida Sans Unicode"/>
          <w:sz w:val="24"/>
        </w:rPr>
        <w:t>、我方承诺采购单位若需追加采购本项目</w:t>
      </w:r>
      <w:r>
        <w:rPr>
          <w:rFonts w:hint="eastAsia" w:ascii="宋体" w:hAnsi="宋体" w:cs="Lucida Sans Unicode"/>
          <w:sz w:val="24"/>
          <w:lang w:val="en-US" w:eastAsia="zh-CN"/>
        </w:rPr>
        <w:t>竞争性磋商文件</w:t>
      </w:r>
      <w:r>
        <w:rPr>
          <w:rFonts w:hint="eastAsia" w:ascii="宋体" w:hAnsi="宋体" w:cs="Lucida Sans Unicode"/>
          <w:sz w:val="24"/>
        </w:rPr>
        <w:t>所列货物及相关服务的，在不改变政府采购合同其它实质性条款的前提下，按相同或更优惠的价格保证供货和服务。</w:t>
      </w:r>
    </w:p>
    <w:p w14:paraId="71182509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十</w:t>
      </w:r>
      <w:r>
        <w:rPr>
          <w:rFonts w:hint="eastAsia" w:ascii="宋体" w:hAnsi="宋体" w:cs="Lucida Sans Unicode"/>
          <w:sz w:val="24"/>
        </w:rPr>
        <w:t>、我方将严格遵守《中华人民共和国政府采购法》的有关规定，若有下列情形之一的，接受你单位及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sz w:val="24"/>
        </w:rPr>
        <w:t>对我方施以采购金额5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以上10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宋体" w:hAnsi="宋体" w:cs="Lucida Sans Unicode"/>
          <w:sz w:val="24"/>
          <w:lang w:eastAsia="zh-CN"/>
        </w:rPr>
        <w:t>市场监督管理部门</w:t>
      </w:r>
      <w:r>
        <w:rPr>
          <w:rFonts w:hint="eastAsia" w:ascii="宋体" w:hAnsi="宋体" w:cs="Lucida Sans Unicode"/>
          <w:sz w:val="24"/>
        </w:rPr>
        <w:t>吊销营业执照；构成犯罪的，提请司法部门依法追究刑事责任：</w:t>
      </w:r>
    </w:p>
    <w:p w14:paraId="7F2DFDBD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（1）提供虚假材料谋取成交的；</w:t>
      </w:r>
    </w:p>
    <w:p w14:paraId="1261E21E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（2）向采购单位、采购代理机构行贿或者提供其它不正当利益的；</w:t>
      </w:r>
    </w:p>
    <w:p w14:paraId="60B11AED">
      <w:pPr>
        <w:spacing w:line="312" w:lineRule="auto"/>
        <w:ind w:firstLine="480" w:firstLineChars="200"/>
        <w:rPr>
          <w:rFonts w:hint="eastAsia" w:ascii="宋体" w:hAnsi="宋体" w:eastAsia="宋体" w:cs="Lucida Sans Unicode"/>
          <w:sz w:val="24"/>
          <w:lang w:eastAsia="zh-CN"/>
        </w:rPr>
      </w:pPr>
      <w:r>
        <w:rPr>
          <w:rFonts w:hint="eastAsia" w:ascii="宋体" w:hAnsi="宋体" w:cs="Lucida Sans Unicode"/>
          <w:sz w:val="24"/>
        </w:rPr>
        <w:t>（3）拒绝有关部门监督检查或提供虚假情况的</w:t>
      </w:r>
      <w:r>
        <w:rPr>
          <w:rFonts w:hint="eastAsia" w:ascii="宋体" w:hAnsi="宋体" w:cs="Lucida Sans Unicode"/>
          <w:sz w:val="24"/>
          <w:lang w:eastAsia="zh-CN"/>
        </w:rPr>
        <w:t>。</w:t>
      </w:r>
    </w:p>
    <w:p w14:paraId="1B2A22E1">
      <w:pPr>
        <w:spacing w:line="312" w:lineRule="auto"/>
        <w:ind w:firstLine="480" w:firstLineChars="200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val="en-US" w:eastAsia="zh-CN"/>
        </w:rPr>
        <w:t>十一、我方已知悉投标人串通行为，有下列表现形式之一的，其响应无效：</w:t>
      </w:r>
      <w:r>
        <w:rPr>
          <w:rFonts w:hint="eastAsia" w:ascii="宋体" w:hAnsi="宋体" w:cs="Lucida Sans Unicode"/>
          <w:sz w:val="24"/>
        </w:rPr>
        <w:t xml:space="preserve"> </w:t>
      </w:r>
    </w:p>
    <w:p w14:paraId="64652BFA"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lang w:eastAsia="zh-CN"/>
        </w:rPr>
        <w:t>投标文件</w:t>
      </w:r>
      <w:r>
        <w:rPr>
          <w:rFonts w:hint="eastAsia"/>
          <w:sz w:val="24"/>
          <w:szCs w:val="24"/>
        </w:rPr>
        <w:t>由同一单位或者个人编制；</w:t>
      </w:r>
    </w:p>
    <w:p w14:paraId="564B0993"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委托同一单位或者个人办理磋商事宜；</w:t>
      </w:r>
    </w:p>
    <w:p w14:paraId="6C4F3306"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（3）不同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lang w:eastAsia="zh-CN"/>
        </w:rPr>
        <w:t>投标文件</w:t>
      </w:r>
      <w:r>
        <w:rPr>
          <w:rFonts w:hint="eastAsia"/>
          <w:sz w:val="24"/>
          <w:szCs w:val="24"/>
        </w:rPr>
        <w:t>载明的项目管理成员或者联系人员为同一人；</w:t>
      </w:r>
    </w:p>
    <w:p w14:paraId="60723CC9"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（4）不同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lang w:eastAsia="zh-CN"/>
        </w:rPr>
        <w:t>投标文件</w:t>
      </w:r>
      <w:r>
        <w:rPr>
          <w:rFonts w:hint="eastAsia"/>
          <w:sz w:val="24"/>
          <w:szCs w:val="24"/>
        </w:rPr>
        <w:t>异常一致或者报价呈规律性差异；</w:t>
      </w:r>
    </w:p>
    <w:p w14:paraId="35E4954A"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（5）不同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lang w:eastAsia="zh-CN"/>
        </w:rPr>
        <w:t>投标文件</w:t>
      </w:r>
      <w:r>
        <w:rPr>
          <w:rFonts w:hint="eastAsia"/>
          <w:sz w:val="24"/>
          <w:szCs w:val="24"/>
        </w:rPr>
        <w:t>相互混装；</w:t>
      </w:r>
    </w:p>
    <w:p w14:paraId="3E0FA503"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（6）不同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的保证金从同一单位或者个人的账户转出；</w:t>
      </w:r>
    </w:p>
    <w:p w14:paraId="6F6C6F42"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（7）不同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的标书硬件特征码一致。</w:t>
      </w:r>
      <w:bookmarkStart w:id="0" w:name="_GoBack"/>
      <w:bookmarkEnd w:id="0"/>
    </w:p>
    <w:p w14:paraId="77B92174">
      <w:pPr>
        <w:pStyle w:val="4"/>
        <w:spacing w:line="360" w:lineRule="auto"/>
        <w:ind w:firstLineChars="175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十二、我方将严格遵守《最高人民检察院 公安部关于公安机关管辖的刑事案件立案追诉标准的规定(二)》中关于投标人相互串通投标报价，或者投标人与招标人串通投标将被立案追诉的规定。</w:t>
      </w:r>
    </w:p>
    <w:p w14:paraId="06B155ED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5563ADD5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5E7A347F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</w:t>
      </w:r>
    </w:p>
    <w:p w14:paraId="5D7222B4">
      <w:pPr>
        <w:jc w:val="left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24C74422"/>
    <w:rsid w:val="25C13C0A"/>
    <w:rsid w:val="427442C3"/>
    <w:rsid w:val="587D12B1"/>
    <w:rsid w:val="6073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1219</Words>
  <Characters>1258</Characters>
  <Lines>0</Lines>
  <Paragraphs>0</Paragraphs>
  <TotalTime>7</TotalTime>
  <ScaleCrop>false</ScaleCrop>
  <LinksUpToDate>false</LinksUpToDate>
  <CharactersWithSpaces>1301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2024-08-23T02:11:00Z</dcterms:created>
  <dc:creator>lin</dc:creator>
  <cp:lastModifiedBy>懒</cp:lastModifiedBy>
  <dcterms:modified xsi:type="dcterms:W3CDTF">2025-06-12T02:43:32Z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68F1015B9E164D22B4021008677B9A0E_12</vt:lpwstr>
  </property>
  <property fmtid="{D5CDD505-2E9C-101B-9397-08002B2CF9AE}" pid="4" name="KSOTemplateDocerSaveRecord">
    <vt:lpwstr>eyJoZGlkIjoiMDEzNDM0OGI0YjQwMWJiOGE3NWY4NDZmNDAwNjkzNTEiLCJ1c2VySWQiOiI0MjU5ODcyMTcifQ==</vt:lpwstr>
  </property>
</Properties>
</file>