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09386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Cs/>
          <w:color w:val="auto"/>
          <w:kern w:val="0"/>
          <w:sz w:val="48"/>
          <w:szCs w:val="48"/>
          <w:highlight w:val="none"/>
          <w:lang w:val="en-GB"/>
        </w:rPr>
      </w:pPr>
      <w:bookmarkStart w:id="0" w:name="_GoBack"/>
    </w:p>
    <w:p w14:paraId="3C27D41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Cs/>
          <w:color w:val="auto"/>
          <w:kern w:val="0"/>
          <w:sz w:val="48"/>
          <w:szCs w:val="48"/>
          <w:highlight w:val="none"/>
          <w:lang w:val="en-GB"/>
        </w:rPr>
      </w:pPr>
      <w:r>
        <w:rPr>
          <w:rFonts w:hint="eastAsia" w:ascii="方正小标宋简体" w:hAnsi="方正小标宋简体" w:eastAsia="方正小标宋简体" w:cs="方正小标宋简体"/>
          <w:bCs/>
          <w:color w:val="auto"/>
          <w:kern w:val="0"/>
          <w:sz w:val="48"/>
          <w:szCs w:val="48"/>
          <w:highlight w:val="none"/>
          <w:u w:val="single"/>
          <w:lang w:val="en-US" w:eastAsia="zh-CN"/>
        </w:rPr>
        <w:t xml:space="preserve"> 2025-2026年定安县病媒生物防制服务市场化采购项目 </w:t>
      </w:r>
      <w:r>
        <w:rPr>
          <w:rFonts w:hint="eastAsia" w:ascii="方正小标宋简体" w:hAnsi="方正小标宋简体" w:eastAsia="方正小标宋简体" w:cs="方正小标宋简体"/>
          <w:bCs/>
          <w:color w:val="auto"/>
          <w:kern w:val="0"/>
          <w:sz w:val="48"/>
          <w:szCs w:val="48"/>
          <w:highlight w:val="none"/>
          <w:lang w:val="en-GB"/>
        </w:rPr>
        <w:t>（A包）</w:t>
      </w:r>
    </w:p>
    <w:p w14:paraId="6E7D0A4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方正小标宋简体" w:hAnsi="方正小标宋简体" w:eastAsia="方正小标宋简体" w:cs="方正小标宋简体"/>
          <w:bCs/>
          <w:color w:val="auto"/>
          <w:kern w:val="0"/>
          <w:sz w:val="72"/>
          <w:szCs w:val="72"/>
          <w:highlight w:val="none"/>
          <w:lang w:val="en-US" w:eastAsia="zh-CN"/>
        </w:rPr>
      </w:pPr>
      <w:r>
        <w:rPr>
          <w:rFonts w:hint="eastAsia" w:ascii="方正小标宋简体" w:hAnsi="方正小标宋简体" w:eastAsia="方正小标宋简体" w:cs="方正小标宋简体"/>
          <w:bCs/>
          <w:color w:val="auto"/>
          <w:kern w:val="0"/>
          <w:sz w:val="72"/>
          <w:szCs w:val="72"/>
          <w:highlight w:val="none"/>
          <w:lang w:val="en-US" w:eastAsia="zh-CN"/>
        </w:rPr>
        <w:t>采</w:t>
      </w:r>
    </w:p>
    <w:p w14:paraId="58ABE950">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方正小标宋简体" w:hAnsi="方正小标宋简体" w:eastAsia="方正小标宋简体" w:cs="方正小标宋简体"/>
          <w:bCs/>
          <w:color w:val="auto"/>
          <w:kern w:val="0"/>
          <w:sz w:val="72"/>
          <w:szCs w:val="72"/>
          <w:highlight w:val="none"/>
          <w:lang w:val="en-US" w:eastAsia="zh-CN"/>
        </w:rPr>
      </w:pPr>
      <w:r>
        <w:rPr>
          <w:rFonts w:hint="eastAsia" w:ascii="方正小标宋简体" w:hAnsi="方正小标宋简体" w:eastAsia="方正小标宋简体" w:cs="方正小标宋简体"/>
          <w:bCs/>
          <w:color w:val="auto"/>
          <w:kern w:val="0"/>
          <w:sz w:val="72"/>
          <w:szCs w:val="72"/>
          <w:highlight w:val="none"/>
          <w:lang w:val="en-US" w:eastAsia="zh-CN"/>
        </w:rPr>
        <w:t>购</w:t>
      </w:r>
    </w:p>
    <w:p w14:paraId="4CA0E5F5">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方正小标宋简体" w:hAnsi="方正小标宋简体" w:eastAsia="方正小标宋简体" w:cs="方正小标宋简体"/>
          <w:bCs/>
          <w:color w:val="auto"/>
          <w:sz w:val="72"/>
          <w:szCs w:val="72"/>
          <w:highlight w:val="none"/>
        </w:rPr>
      </w:pPr>
      <w:r>
        <w:rPr>
          <w:rFonts w:hint="eastAsia" w:ascii="方正小标宋简体" w:hAnsi="方正小标宋简体" w:eastAsia="方正小标宋简体" w:cs="方正小标宋简体"/>
          <w:bCs/>
          <w:color w:val="auto"/>
          <w:sz w:val="72"/>
          <w:szCs w:val="72"/>
          <w:highlight w:val="none"/>
        </w:rPr>
        <w:t>合</w:t>
      </w:r>
    </w:p>
    <w:p w14:paraId="3DBA2817">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方正小标宋简体" w:hAnsi="方正小标宋简体" w:eastAsia="方正小标宋简体" w:cs="方正小标宋简体"/>
          <w:bCs/>
          <w:color w:val="auto"/>
          <w:sz w:val="72"/>
          <w:szCs w:val="72"/>
          <w:highlight w:val="none"/>
        </w:rPr>
      </w:pPr>
      <w:r>
        <w:rPr>
          <w:rFonts w:hint="eastAsia" w:ascii="方正小标宋简体" w:hAnsi="方正小标宋简体" w:eastAsia="方正小标宋简体" w:cs="方正小标宋简体"/>
          <w:bCs/>
          <w:color w:val="auto"/>
          <w:sz w:val="72"/>
          <w:szCs w:val="72"/>
          <w:highlight w:val="none"/>
        </w:rPr>
        <w:t>同</w:t>
      </w:r>
    </w:p>
    <w:p w14:paraId="5868CF46">
      <w:pPr>
        <w:spacing w:line="360" w:lineRule="auto"/>
        <w:ind w:firstLine="640" w:firstLineChars="200"/>
        <w:rPr>
          <w:rFonts w:hint="eastAsia" w:ascii="仿宋" w:hAnsi="仿宋" w:eastAsia="仿宋" w:cs="仿宋_GB2312"/>
          <w:bCs/>
          <w:color w:val="auto"/>
          <w:sz w:val="32"/>
          <w:szCs w:val="32"/>
          <w:highlight w:val="none"/>
        </w:rPr>
      </w:pPr>
    </w:p>
    <w:p w14:paraId="28506D8B">
      <w:pPr>
        <w:spacing w:line="360" w:lineRule="auto"/>
        <w:ind w:firstLine="640" w:firstLineChars="200"/>
        <w:rPr>
          <w:rFonts w:ascii="仿宋" w:hAnsi="仿宋" w:eastAsia="仿宋" w:cs="仿宋_GB2312"/>
          <w:bCs/>
          <w:color w:val="auto"/>
          <w:sz w:val="32"/>
          <w:szCs w:val="32"/>
          <w:highlight w:val="none"/>
          <w:u w:val="single"/>
        </w:rPr>
      </w:pPr>
      <w:r>
        <w:rPr>
          <w:rFonts w:hint="eastAsia" w:ascii="仿宋" w:hAnsi="仿宋" w:eastAsia="仿宋" w:cs="仿宋_GB2312"/>
          <w:bCs/>
          <w:color w:val="auto"/>
          <w:sz w:val="32"/>
          <w:szCs w:val="32"/>
          <w:highlight w:val="none"/>
        </w:rPr>
        <w:t>项目编号：</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[HNHH]20250500002[GK]</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p>
    <w:p w14:paraId="40D72BC5">
      <w:pPr>
        <w:adjustRightInd w:val="0"/>
        <w:snapToGrid w:val="0"/>
        <w:spacing w:line="360" w:lineRule="auto"/>
        <w:ind w:left="2238" w:leftChars="304" w:hanging="1600" w:hangingChars="500"/>
        <w:rPr>
          <w:rStyle w:val="22"/>
          <w:rFonts w:hint="default" w:ascii="仿宋" w:hAnsi="仿宋" w:eastAsia="仿宋" w:cs="宋体"/>
          <w:b/>
          <w:bCs/>
          <w:color w:val="auto"/>
          <w:spacing w:val="0"/>
          <w:sz w:val="30"/>
          <w:szCs w:val="30"/>
          <w:highlight w:val="none"/>
          <w:u w:val="single"/>
          <w:lang w:val="en-US"/>
        </w:rPr>
      </w:pPr>
      <w:r>
        <w:rPr>
          <w:rFonts w:hint="eastAsia" w:ascii="仿宋" w:hAnsi="仿宋" w:eastAsia="仿宋" w:cs="仿宋_GB2312"/>
          <w:bCs/>
          <w:color w:val="auto"/>
          <w:sz w:val="32"/>
          <w:szCs w:val="32"/>
          <w:highlight w:val="none"/>
        </w:rPr>
        <w:t>项目名称：</w:t>
      </w:r>
      <w:r>
        <w:rPr>
          <w:rFonts w:hint="eastAsia" w:ascii="仿宋" w:hAnsi="仿宋" w:eastAsia="仿宋" w:cs="仿宋_GB2312"/>
          <w:bCs/>
          <w:color w:val="auto"/>
          <w:sz w:val="32"/>
          <w:szCs w:val="32"/>
          <w:highlight w:val="none"/>
          <w:u w:val="single"/>
          <w:lang w:val="en-US" w:eastAsia="zh-CN"/>
        </w:rPr>
        <w:t>2025-2026年定安县病媒生物防制服务市场化采购项目</w:t>
      </w:r>
    </w:p>
    <w:p w14:paraId="501A5A29">
      <w:pPr>
        <w:spacing w:line="360" w:lineRule="auto"/>
        <w:ind w:firstLine="640" w:firstLineChars="200"/>
        <w:rPr>
          <w:rFonts w:hint="default" w:ascii="仿宋" w:hAnsi="仿宋" w:eastAsia="仿宋" w:cs="仿宋_GB2312"/>
          <w:bCs/>
          <w:color w:val="auto"/>
          <w:sz w:val="32"/>
          <w:szCs w:val="32"/>
          <w:highlight w:val="none"/>
          <w:u w:val="single"/>
          <w:lang w:val="en-US" w:eastAsia="zh-CN"/>
        </w:rPr>
      </w:pPr>
      <w:r>
        <w:rPr>
          <w:rFonts w:hint="eastAsia" w:ascii="仿宋" w:hAnsi="仿宋" w:eastAsia="仿宋" w:cs="仿宋_GB2312"/>
          <w:bCs/>
          <w:color w:val="auto"/>
          <w:sz w:val="32"/>
          <w:szCs w:val="32"/>
          <w:highlight w:val="none"/>
        </w:rPr>
        <w:t>合同编号：</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p>
    <w:p w14:paraId="0384E14A">
      <w:pPr>
        <w:spacing w:line="360" w:lineRule="auto"/>
        <w:ind w:firstLine="640" w:firstLineChars="200"/>
        <w:rPr>
          <w:rFonts w:hint="default" w:ascii="仿宋" w:hAnsi="仿宋" w:eastAsia="仿宋" w:cs="仿宋_GB2312"/>
          <w:bCs/>
          <w:color w:val="auto"/>
          <w:sz w:val="32"/>
          <w:szCs w:val="32"/>
          <w:highlight w:val="none"/>
          <w:u w:val="single"/>
          <w:lang w:val="en-US" w:eastAsia="zh-CN"/>
        </w:rPr>
      </w:pPr>
      <w:r>
        <w:rPr>
          <w:rFonts w:hint="eastAsia" w:ascii="仿宋" w:hAnsi="仿宋" w:eastAsia="仿宋" w:cs="仿宋_GB2312"/>
          <w:bCs/>
          <w:color w:val="auto"/>
          <w:sz w:val="32"/>
          <w:szCs w:val="32"/>
          <w:highlight w:val="none"/>
        </w:rPr>
        <w:t>甲</w:t>
      </w:r>
      <w:r>
        <w:rPr>
          <w:rFonts w:hint="eastAsia" w:ascii="仿宋" w:hAnsi="仿宋" w:eastAsia="仿宋" w:cs="仿宋_GB2312"/>
          <w:bCs/>
          <w:color w:val="auto"/>
          <w:sz w:val="32"/>
          <w:szCs w:val="32"/>
          <w:highlight w:val="none"/>
          <w:lang w:val="en-US" w:eastAsia="zh-CN"/>
        </w:rPr>
        <w:t xml:space="preserve">    </w:t>
      </w:r>
      <w:r>
        <w:rPr>
          <w:rFonts w:hint="eastAsia" w:ascii="仿宋" w:hAnsi="仿宋" w:eastAsia="仿宋" w:cs="仿宋_GB2312"/>
          <w:bCs/>
          <w:color w:val="auto"/>
          <w:sz w:val="32"/>
          <w:szCs w:val="32"/>
          <w:highlight w:val="none"/>
        </w:rPr>
        <w:t>方：</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lang w:val="en-GB"/>
        </w:rPr>
        <w:t>定安县爱国卫生运动委员会办公室</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p>
    <w:p w14:paraId="6044408C">
      <w:pPr>
        <w:spacing w:line="360" w:lineRule="auto"/>
        <w:ind w:firstLine="640" w:firstLineChars="200"/>
        <w:rPr>
          <w:rFonts w:hint="eastAsia" w:ascii="仿宋" w:hAnsi="仿宋" w:eastAsia="仿宋" w:cs="仿宋_GB2312"/>
          <w:bCs/>
          <w:color w:val="auto"/>
          <w:sz w:val="32"/>
          <w:szCs w:val="32"/>
          <w:highlight w:val="none"/>
          <w:u w:val="single"/>
          <w:lang w:val="en-US" w:eastAsia="zh-CN"/>
        </w:rPr>
      </w:pPr>
      <w:r>
        <w:rPr>
          <w:rFonts w:hint="eastAsia" w:ascii="仿宋" w:hAnsi="仿宋" w:eastAsia="仿宋" w:cs="仿宋_GB2312"/>
          <w:bCs/>
          <w:color w:val="auto"/>
          <w:sz w:val="32"/>
          <w:szCs w:val="32"/>
          <w:highlight w:val="none"/>
        </w:rPr>
        <w:t>乙</w:t>
      </w:r>
      <w:r>
        <w:rPr>
          <w:rFonts w:hint="eastAsia" w:ascii="仿宋" w:hAnsi="仿宋" w:eastAsia="仿宋" w:cs="仿宋_GB2312"/>
          <w:bCs/>
          <w:color w:val="auto"/>
          <w:sz w:val="32"/>
          <w:szCs w:val="32"/>
          <w:highlight w:val="none"/>
          <w:lang w:val="en-US" w:eastAsia="zh-CN"/>
        </w:rPr>
        <w:t xml:space="preserve">    </w:t>
      </w:r>
      <w:r>
        <w:rPr>
          <w:rFonts w:hint="eastAsia" w:ascii="仿宋" w:hAnsi="仿宋" w:eastAsia="仿宋" w:cs="仿宋_GB2312"/>
          <w:bCs/>
          <w:color w:val="auto"/>
          <w:sz w:val="32"/>
          <w:szCs w:val="32"/>
          <w:highlight w:val="none"/>
        </w:rPr>
        <w:t>方：</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p>
    <w:p w14:paraId="6359F9BE">
      <w:pPr>
        <w:spacing w:line="360" w:lineRule="auto"/>
        <w:jc w:val="center"/>
        <w:rPr>
          <w:rFonts w:ascii="仿宋" w:hAnsi="仿宋" w:eastAsia="仿宋" w:cs="仿宋_GB2312"/>
          <w:bCs/>
          <w:color w:val="auto"/>
          <w:sz w:val="32"/>
          <w:szCs w:val="32"/>
          <w:highlight w:val="none"/>
        </w:rPr>
      </w:pPr>
    </w:p>
    <w:p w14:paraId="2CB451EA">
      <w:pPr>
        <w:adjustRightInd w:val="0"/>
        <w:snapToGrid w:val="0"/>
        <w:spacing w:line="360" w:lineRule="auto"/>
        <w:jc w:val="center"/>
        <w:rPr>
          <w:rFonts w:hint="eastAsia" w:ascii="仿宋" w:hAnsi="仿宋" w:eastAsia="仿宋" w:cs="仿宋_GB2312"/>
          <w:bCs/>
          <w:color w:val="auto"/>
          <w:sz w:val="32"/>
          <w:szCs w:val="32"/>
          <w:highlight w:val="none"/>
        </w:rPr>
      </w:pPr>
      <w:r>
        <w:rPr>
          <w:rFonts w:hint="eastAsia" w:ascii="仿宋" w:hAnsi="仿宋" w:eastAsia="仿宋" w:cs="仿宋_GB2312"/>
          <w:bCs/>
          <w:color w:val="auto"/>
          <w:sz w:val="32"/>
          <w:szCs w:val="32"/>
          <w:highlight w:val="none"/>
        </w:rPr>
        <w:t>签订日期：</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rPr>
        <w:t>年</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rPr>
        <w:t>月</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rPr>
        <w:t>日</w:t>
      </w:r>
    </w:p>
    <w:p w14:paraId="63C14AB6">
      <w:pPr>
        <w:adjustRightInd w:val="0"/>
        <w:snapToGrid w:val="0"/>
        <w:spacing w:line="560" w:lineRule="exact"/>
        <w:jc w:val="center"/>
        <w:rPr>
          <w:rFonts w:hint="eastAsia" w:ascii="方正小标宋简体" w:hAnsi="方正小标宋简体" w:eastAsia="方正小标宋简体" w:cs="方正小标宋简体"/>
          <w:bCs/>
          <w:color w:val="auto"/>
          <w:kern w:val="0"/>
          <w:sz w:val="44"/>
          <w:szCs w:val="44"/>
          <w:highlight w:val="none"/>
        </w:rPr>
        <w:sectPr>
          <w:footerReference r:id="rId3" w:type="default"/>
          <w:footerReference r:id="rId4" w:type="even"/>
          <w:pgSz w:w="11906" w:h="16838"/>
          <w:pgMar w:top="2098" w:right="1701" w:bottom="1701" w:left="1587" w:header="851" w:footer="992" w:gutter="0"/>
          <w:pgNumType w:fmt="decimal" w:start="1"/>
          <w:cols w:space="720" w:num="1"/>
          <w:docGrid w:type="lines" w:linePitch="312" w:charSpace="0"/>
        </w:sectPr>
      </w:pPr>
    </w:p>
    <w:p w14:paraId="45050CF1">
      <w:pPr>
        <w:adjustRightInd w:val="0"/>
        <w:snapToGrid w:val="0"/>
        <w:spacing w:line="560" w:lineRule="exact"/>
        <w:jc w:val="center"/>
        <w:rPr>
          <w:rFonts w:hint="eastAsia" w:ascii="方正小标宋简体" w:hAnsi="方正小标宋简体" w:eastAsia="方正小标宋简体" w:cs="方正小标宋简体"/>
          <w:bCs/>
          <w:color w:val="auto"/>
          <w:kern w:val="0"/>
          <w:sz w:val="44"/>
          <w:szCs w:val="44"/>
          <w:highlight w:val="none"/>
        </w:rPr>
      </w:pPr>
      <w:r>
        <w:rPr>
          <w:rFonts w:hint="eastAsia" w:ascii="方正小标宋简体" w:hAnsi="方正小标宋简体" w:eastAsia="方正小标宋简体" w:cs="方正小标宋简体"/>
          <w:bCs/>
          <w:color w:val="auto"/>
          <w:kern w:val="0"/>
          <w:sz w:val="44"/>
          <w:szCs w:val="44"/>
          <w:highlight w:val="none"/>
          <w:u w:val="single"/>
          <w:lang w:val="en-US" w:eastAsia="zh-CN"/>
        </w:rPr>
        <w:t>2025-2026年定安县病媒生物防制服务市场化采购项目A包</w:t>
      </w:r>
      <w:r>
        <w:rPr>
          <w:rFonts w:hint="eastAsia" w:ascii="方正小标宋简体" w:hAnsi="方正小标宋简体" w:eastAsia="方正小标宋简体" w:cs="方正小标宋简体"/>
          <w:bCs/>
          <w:color w:val="auto"/>
          <w:kern w:val="0"/>
          <w:sz w:val="44"/>
          <w:szCs w:val="44"/>
          <w:highlight w:val="none"/>
        </w:rPr>
        <w:t>采购合同书</w:t>
      </w:r>
    </w:p>
    <w:p w14:paraId="15F5779E">
      <w:pPr>
        <w:widowControl/>
        <w:adjustRightInd w:val="0"/>
        <w:snapToGrid w:val="0"/>
        <w:spacing w:line="560" w:lineRule="exact"/>
        <w:rPr>
          <w:rFonts w:ascii="仿宋" w:hAnsi="仿宋" w:eastAsia="仿宋" w:cs="宋体"/>
          <w:bCs/>
          <w:color w:val="auto"/>
          <w:kern w:val="0"/>
          <w:sz w:val="32"/>
          <w:szCs w:val="32"/>
          <w:highlight w:val="none"/>
        </w:rPr>
      </w:pPr>
    </w:p>
    <w:p w14:paraId="0963D621">
      <w:pPr>
        <w:pStyle w:val="18"/>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甲方：</w:t>
      </w:r>
      <w:r>
        <w:rPr>
          <w:rFonts w:hint="eastAsia" w:ascii="仿宋_GB2312" w:hAnsi="仿宋_GB2312" w:eastAsia="仿宋_GB2312" w:cs="仿宋_GB2312"/>
          <w:color w:val="auto"/>
          <w:sz w:val="32"/>
          <w:szCs w:val="32"/>
          <w:highlight w:val="none"/>
          <w:u w:val="single"/>
        </w:rPr>
        <w:t>定安县爱国卫生运动委员会办公室</w:t>
      </w:r>
    </w:p>
    <w:p w14:paraId="422262C4">
      <w:pPr>
        <w:pStyle w:val="18"/>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乙方：</w:t>
      </w:r>
      <w:r>
        <w:rPr>
          <w:rFonts w:hint="eastAsia" w:ascii="仿宋_GB2312" w:hAnsi="仿宋_GB2312" w:eastAsia="仿宋_GB2312" w:cs="仿宋_GB2312"/>
          <w:color w:val="auto"/>
          <w:sz w:val="32"/>
          <w:szCs w:val="32"/>
          <w:highlight w:val="none"/>
          <w:u w:val="single"/>
          <w:lang w:val="en-US" w:eastAsia="zh-CN"/>
        </w:rPr>
        <w:t xml:space="preserve">                              </w:t>
      </w:r>
    </w:p>
    <w:p w14:paraId="097B1523">
      <w:pPr>
        <w:pStyle w:val="18"/>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p>
    <w:p w14:paraId="64FCEA31">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甲、乙双方根据</w:t>
      </w:r>
      <w:r>
        <w:rPr>
          <w:rFonts w:hint="eastAsia" w:ascii="仿宋_GB2312" w:hAnsi="仿宋_GB2312" w:eastAsia="仿宋_GB2312" w:cs="仿宋_GB2312"/>
          <w:color w:val="auto"/>
          <w:sz w:val="32"/>
          <w:szCs w:val="32"/>
          <w:highlight w:val="none"/>
          <w:u w:val="single"/>
        </w:rPr>
        <w:t>2025-2026年定安县病媒生物防制服务市场化采购项目A包（项目编号</w:t>
      </w:r>
      <w:r>
        <w:rPr>
          <w:rFonts w:hint="eastAsia" w:ascii="宋体" w:hAnsi="宋体" w:eastAsia="宋体" w:cs="宋体"/>
          <w:color w:val="auto"/>
          <w:sz w:val="32"/>
          <w:szCs w:val="32"/>
          <w:highlight w:val="none"/>
          <w:u w:val="single"/>
        </w:rPr>
        <w:t>[HNHH]20250500002[GK]</w:t>
      </w:r>
      <w:r>
        <w:rPr>
          <w:rFonts w:hint="eastAsia" w:ascii="仿宋_GB2312" w:hAnsi="仿宋_GB2312" w:eastAsia="仿宋_GB2312" w:cs="仿宋_GB2312"/>
          <w:color w:val="auto"/>
          <w:sz w:val="32"/>
          <w:szCs w:val="32"/>
          <w:highlight w:val="none"/>
          <w:u w:val="single"/>
        </w:rPr>
        <w:t>）</w:t>
      </w:r>
      <w:r>
        <w:rPr>
          <w:rFonts w:hint="eastAsia" w:ascii="仿宋_GB2312" w:hAnsi="仿宋_GB2312" w:eastAsia="仿宋_GB2312" w:cs="仿宋_GB2312"/>
          <w:color w:val="auto"/>
          <w:sz w:val="32"/>
          <w:szCs w:val="32"/>
          <w:highlight w:val="none"/>
        </w:rPr>
        <w:t>公开</w:t>
      </w:r>
      <w:r>
        <w:rPr>
          <w:rFonts w:hint="eastAsia" w:ascii="仿宋_GB2312" w:hAnsi="仿宋_GB2312" w:eastAsia="仿宋_GB2312" w:cs="仿宋_GB2312"/>
          <w:color w:val="auto"/>
          <w:sz w:val="32"/>
          <w:szCs w:val="32"/>
          <w:highlight w:val="none"/>
          <w:lang w:val="en-US" w:eastAsia="zh-CN"/>
        </w:rPr>
        <w:t>招标</w:t>
      </w:r>
      <w:r>
        <w:rPr>
          <w:rFonts w:hint="eastAsia" w:ascii="仿宋_GB2312" w:hAnsi="仿宋_GB2312" w:eastAsia="仿宋_GB2312" w:cs="仿宋_GB2312"/>
          <w:color w:val="auto"/>
          <w:sz w:val="32"/>
          <w:szCs w:val="32"/>
          <w:highlight w:val="none"/>
        </w:rPr>
        <w:t>采购文件要求，为保障本项目正常运行，创造优美、整洁、文明的生活和工作环境，甲、乙双方按照《中华人民共和国政府采购法》、《中华人民共和国招标投标法》、《中华人民共和国民法典》以及国家、省、市相关法律、法规、规章的有关规定，遵循平等、自愿、公平和诚实信用的原则，就本次采购确定的服务事项协商一致，签订本合同。</w:t>
      </w:r>
    </w:p>
    <w:p w14:paraId="66746022">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bCs/>
          <w:color w:val="auto"/>
          <w:sz w:val="32"/>
          <w:szCs w:val="32"/>
          <w:highlight w:val="none"/>
          <w:lang w:eastAsia="zh-CN"/>
        </w:rPr>
      </w:pPr>
      <w:r>
        <w:rPr>
          <w:rFonts w:hint="eastAsia" w:ascii="黑体" w:hAnsi="黑体" w:eastAsia="黑体" w:cs="黑体"/>
          <w:bCs/>
          <w:color w:val="auto"/>
          <w:sz w:val="32"/>
          <w:szCs w:val="32"/>
          <w:highlight w:val="none"/>
          <w:lang w:eastAsia="zh-CN"/>
        </w:rPr>
        <w:t>签订合同方式说明</w:t>
      </w:r>
    </w:p>
    <w:p w14:paraId="23D72F4E">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lang w:eastAsia="zh-CN"/>
        </w:rPr>
      </w:pPr>
      <w:r>
        <w:rPr>
          <w:rFonts w:hint="default"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该项目</w:t>
      </w:r>
      <w:r>
        <w:rPr>
          <w:rFonts w:hint="eastAsia" w:ascii="仿宋_GB2312" w:hAnsi="仿宋_GB2312" w:eastAsia="仿宋_GB2312" w:cs="仿宋_GB2312"/>
          <w:color w:val="auto"/>
          <w:sz w:val="32"/>
          <w:szCs w:val="32"/>
          <w:highlight w:val="none"/>
        </w:rPr>
        <w:t>一次</w:t>
      </w:r>
      <w:r>
        <w:rPr>
          <w:rFonts w:hint="eastAsia" w:ascii="仿宋_GB2312" w:hAnsi="仿宋_GB2312" w:eastAsia="仿宋_GB2312" w:cs="仿宋_GB2312"/>
          <w:color w:val="auto"/>
          <w:sz w:val="32"/>
          <w:szCs w:val="32"/>
          <w:highlight w:val="none"/>
          <w:lang w:eastAsia="zh-CN"/>
        </w:rPr>
        <w:t>性</w:t>
      </w:r>
      <w:r>
        <w:rPr>
          <w:rFonts w:hint="eastAsia" w:ascii="仿宋_GB2312" w:hAnsi="仿宋_GB2312" w:eastAsia="仿宋_GB2312" w:cs="仿宋_GB2312"/>
          <w:color w:val="auto"/>
          <w:sz w:val="32"/>
          <w:szCs w:val="32"/>
          <w:highlight w:val="none"/>
        </w:rPr>
        <w:t>采购2年的服务</w:t>
      </w:r>
      <w:r>
        <w:rPr>
          <w:rFonts w:hint="eastAsia" w:ascii="仿宋_GB2312" w:hAnsi="仿宋_GB2312" w:eastAsia="仿宋_GB2312" w:cs="仿宋_GB2312"/>
          <w:color w:val="auto"/>
          <w:sz w:val="32"/>
          <w:szCs w:val="32"/>
          <w:highlight w:val="none"/>
          <w:lang w:eastAsia="zh-CN"/>
        </w:rPr>
        <w:t>并</w:t>
      </w:r>
      <w:r>
        <w:rPr>
          <w:rFonts w:hint="eastAsia" w:ascii="仿宋_GB2312" w:hAnsi="仿宋_GB2312" w:eastAsia="仿宋_GB2312" w:cs="仿宋_GB2312"/>
          <w:color w:val="auto"/>
          <w:sz w:val="32"/>
          <w:szCs w:val="32"/>
          <w:highlight w:val="none"/>
          <w:lang w:val="en-US" w:eastAsia="zh-CN"/>
        </w:rPr>
        <w:t>分年度实施</w:t>
      </w:r>
      <w:r>
        <w:rPr>
          <w:rFonts w:hint="eastAsia" w:ascii="仿宋_GB2312" w:hAnsi="仿宋_GB2312" w:eastAsia="仿宋_GB2312" w:cs="仿宋_GB2312"/>
          <w:color w:val="auto"/>
          <w:sz w:val="32"/>
          <w:szCs w:val="32"/>
          <w:highlight w:val="none"/>
          <w:lang w:val="en-US" w:eastAsia="zh-CN"/>
        </w:rPr>
        <w:t>（2024年1</w:t>
      </w: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rPr>
        <w:t>月9日零时</w:t>
      </w:r>
      <w:r>
        <w:rPr>
          <w:rFonts w:hint="eastAsia" w:ascii="仿宋_GB2312" w:hAnsi="仿宋_GB2312" w:eastAsia="仿宋_GB2312" w:cs="仿宋_GB2312"/>
          <w:color w:val="auto"/>
          <w:sz w:val="32"/>
          <w:szCs w:val="32"/>
          <w:highlight w:val="none"/>
          <w:lang w:val="en-US" w:eastAsia="zh-CN"/>
        </w:rPr>
        <w:t>—2026年</w:t>
      </w:r>
      <w:r>
        <w:rPr>
          <w:rFonts w:hint="eastAsia" w:ascii="仿宋_GB2312" w:hAnsi="仿宋_GB2312" w:eastAsia="仿宋_GB2312" w:cs="仿宋_GB2312"/>
          <w:color w:val="auto"/>
          <w:sz w:val="32"/>
          <w:szCs w:val="32"/>
          <w:highlight w:val="none"/>
        </w:rPr>
        <w:t>12月</w:t>
      </w:r>
      <w:r>
        <w:rPr>
          <w:rFonts w:hint="default" w:ascii="仿宋_GB2312" w:hAnsi="仿宋_GB2312" w:eastAsia="仿宋_GB2312" w:cs="仿宋_GB2312"/>
          <w:color w:val="auto"/>
          <w:sz w:val="32"/>
          <w:szCs w:val="32"/>
          <w:highlight w:val="none"/>
          <w:lang w:val="en-US"/>
        </w:rPr>
        <w:t>8</w:t>
      </w:r>
      <w:r>
        <w:rPr>
          <w:rFonts w:hint="eastAsia" w:ascii="仿宋_GB2312" w:hAnsi="仿宋_GB2312" w:eastAsia="仿宋_GB2312" w:cs="仿宋_GB2312"/>
          <w:color w:val="auto"/>
          <w:sz w:val="32"/>
          <w:szCs w:val="32"/>
          <w:highlight w:val="none"/>
        </w:rPr>
        <w:t>日</w:t>
      </w:r>
      <w:r>
        <w:rPr>
          <w:rFonts w:hint="eastAsia" w:ascii="仿宋_GB2312" w:hAnsi="仿宋_GB2312" w:eastAsia="仿宋_GB2312" w:cs="仿宋_GB2312"/>
          <w:color w:val="auto"/>
          <w:sz w:val="32"/>
          <w:szCs w:val="32"/>
          <w:highlight w:val="none"/>
        </w:rPr>
        <w:t>二十四时</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合同一年一签（</w:t>
      </w:r>
      <w:r>
        <w:rPr>
          <w:rFonts w:hint="eastAsia" w:ascii="仿宋_GB2312" w:hAnsi="仿宋_GB2312" w:eastAsia="仿宋_GB2312" w:cs="仿宋_GB2312"/>
          <w:color w:val="auto"/>
          <w:sz w:val="32"/>
          <w:szCs w:val="32"/>
          <w:highlight w:val="none"/>
          <w:lang w:val="en-US" w:eastAsia="zh-CN"/>
        </w:rPr>
        <w:t>经第三方病媒生物防制效果评估达到国家标准</w:t>
      </w:r>
      <w:r>
        <w:rPr>
          <w:rFonts w:hint="default" w:ascii="仿宋_GB2312" w:hAnsi="仿宋_GB2312" w:eastAsia="仿宋_GB2312" w:cs="仿宋_GB2312"/>
          <w:color w:val="auto"/>
          <w:sz w:val="32"/>
          <w:szCs w:val="32"/>
          <w:highlight w:val="none"/>
          <w:lang w:val="en-US" w:eastAsia="zh-CN"/>
        </w:rPr>
        <w:t>C</w:t>
      </w:r>
      <w:r>
        <w:rPr>
          <w:rFonts w:hint="eastAsia" w:ascii="仿宋_GB2312" w:hAnsi="仿宋_GB2312" w:eastAsia="仿宋_GB2312" w:cs="仿宋_GB2312"/>
          <w:color w:val="auto"/>
          <w:sz w:val="32"/>
          <w:szCs w:val="32"/>
          <w:highlight w:val="none"/>
          <w:lang w:val="en-US" w:eastAsia="zh-CN"/>
        </w:rPr>
        <w:t>级以上后</w:t>
      </w:r>
      <w:r>
        <w:rPr>
          <w:rFonts w:hint="eastAsia" w:ascii="仿宋_GB2312" w:hAnsi="仿宋_GB2312" w:eastAsia="仿宋_GB2312" w:cs="仿宋_GB2312"/>
          <w:color w:val="auto"/>
          <w:sz w:val="32"/>
          <w:szCs w:val="32"/>
          <w:highlight w:val="none"/>
        </w:rPr>
        <w:t>续签）</w:t>
      </w:r>
      <w:r>
        <w:rPr>
          <w:rFonts w:hint="eastAsia" w:ascii="仿宋_GB2312" w:hAnsi="仿宋_GB2312" w:eastAsia="仿宋_GB2312" w:cs="仿宋_GB2312"/>
          <w:color w:val="auto"/>
          <w:sz w:val="32"/>
          <w:szCs w:val="32"/>
          <w:highlight w:val="none"/>
          <w:lang w:eastAsia="zh-CN"/>
        </w:rPr>
        <w:t>。</w:t>
      </w:r>
    </w:p>
    <w:p w14:paraId="60DE4492">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本合同签订实施项目服务时间：</w:t>
      </w:r>
      <w:r>
        <w:rPr>
          <w:rFonts w:hint="eastAsia" w:ascii="仿宋_GB2312" w:hAnsi="仿宋_GB2312" w:eastAsia="仿宋_GB2312" w:cs="仿宋_GB2312"/>
          <w:color w:val="auto"/>
          <w:sz w:val="32"/>
          <w:szCs w:val="32"/>
          <w:highlight w:val="none"/>
        </w:rPr>
        <w:t>本合同承包服务期限为</w:t>
      </w:r>
      <w:r>
        <w:rPr>
          <w:rFonts w:hint="eastAsia" w:ascii="仿宋_GB2312" w:hAnsi="仿宋_GB2312" w:eastAsia="仿宋_GB2312" w:cs="仿宋_GB2312"/>
          <w:color w:val="auto"/>
          <w:sz w:val="32"/>
          <w:szCs w:val="32"/>
          <w:highlight w:val="none"/>
          <w:u w:val="single"/>
        </w:rPr>
        <w:t>1</w:t>
      </w:r>
      <w:r>
        <w:rPr>
          <w:rFonts w:hint="eastAsia" w:ascii="仿宋_GB2312" w:hAnsi="仿宋_GB2312" w:eastAsia="仿宋_GB2312" w:cs="仿宋_GB2312"/>
          <w:color w:val="auto"/>
          <w:sz w:val="32"/>
          <w:szCs w:val="32"/>
          <w:highlight w:val="none"/>
          <w:u w:val="single"/>
          <w:lang w:val="en-US" w:eastAsia="zh-CN"/>
        </w:rPr>
        <w:t>2</w:t>
      </w:r>
      <w:r>
        <w:rPr>
          <w:rFonts w:hint="eastAsia" w:ascii="仿宋_GB2312" w:hAnsi="仿宋_GB2312" w:eastAsia="仿宋_GB2312" w:cs="仿宋_GB2312"/>
          <w:color w:val="auto"/>
          <w:sz w:val="32"/>
          <w:szCs w:val="32"/>
          <w:highlight w:val="none"/>
        </w:rPr>
        <w:t>个月，自202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rPr>
        <w:t>月9日零时起至 202</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年12月</w:t>
      </w:r>
      <w:r>
        <w:rPr>
          <w:rFonts w:hint="default" w:ascii="仿宋_GB2312" w:hAnsi="仿宋_GB2312" w:eastAsia="仿宋_GB2312" w:cs="仿宋_GB2312"/>
          <w:color w:val="auto"/>
          <w:sz w:val="32"/>
          <w:szCs w:val="32"/>
          <w:highlight w:val="none"/>
          <w:lang w:val="en-US"/>
        </w:rPr>
        <w:t>8</w:t>
      </w:r>
      <w:r>
        <w:rPr>
          <w:rFonts w:hint="eastAsia" w:ascii="仿宋_GB2312" w:hAnsi="仿宋_GB2312" w:eastAsia="仿宋_GB2312" w:cs="仿宋_GB2312"/>
          <w:color w:val="auto"/>
          <w:sz w:val="32"/>
          <w:szCs w:val="32"/>
          <w:highlight w:val="none"/>
        </w:rPr>
        <w:t>日</w:t>
      </w:r>
      <w:r>
        <w:rPr>
          <w:rFonts w:hint="eastAsia" w:ascii="仿宋_GB2312" w:hAnsi="仿宋_GB2312" w:eastAsia="仿宋_GB2312" w:cs="仿宋_GB2312"/>
          <w:color w:val="auto"/>
          <w:sz w:val="32"/>
          <w:szCs w:val="32"/>
          <w:highlight w:val="none"/>
        </w:rPr>
        <w:t>二十四时止。</w:t>
      </w:r>
    </w:p>
    <w:p w14:paraId="7486EB31">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bCs/>
          <w:color w:val="auto"/>
          <w:sz w:val="32"/>
          <w:szCs w:val="32"/>
          <w:highlight w:val="none"/>
        </w:rPr>
      </w:pPr>
      <w:r>
        <w:rPr>
          <w:rFonts w:hint="eastAsia" w:ascii="黑体" w:hAnsi="黑体" w:eastAsia="黑体" w:cs="黑体"/>
          <w:bCs/>
          <w:color w:val="auto"/>
          <w:sz w:val="32"/>
          <w:szCs w:val="32"/>
          <w:highlight w:val="none"/>
        </w:rPr>
        <w:t>采购项目要求</w:t>
      </w:r>
    </w:p>
    <w:p w14:paraId="02FB8065">
      <w:pPr>
        <w:pStyle w:val="18"/>
        <w:keepNext w:val="0"/>
        <w:keepLines w:val="0"/>
        <w:pageBreakBefore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楷体_GB2312" w:hAnsi="楷体_GB2312" w:eastAsia="楷体_GB2312" w:cs="楷体_GB2312"/>
          <w:bCs/>
          <w:color w:val="auto"/>
          <w:sz w:val="32"/>
          <w:szCs w:val="32"/>
          <w:highlight w:val="none"/>
        </w:rPr>
      </w:pPr>
      <w:r>
        <w:rPr>
          <w:rFonts w:hint="eastAsia" w:ascii="楷体_GB2312" w:hAnsi="楷体_GB2312" w:eastAsia="楷体_GB2312" w:cs="楷体_GB2312"/>
          <w:bCs/>
          <w:color w:val="auto"/>
          <w:sz w:val="32"/>
          <w:szCs w:val="32"/>
          <w:highlight w:val="none"/>
        </w:rPr>
        <w:t>服务区域：</w:t>
      </w:r>
    </w:p>
    <w:p w14:paraId="287ED574">
      <w:pPr>
        <w:pStyle w:val="18"/>
        <w:keepNext w:val="0"/>
        <w:keepLines w:val="0"/>
        <w:pageBreakBefore w:val="0"/>
        <w:numPr>
          <w:ilvl w:val="0"/>
          <w:numId w:val="0"/>
        </w:numPr>
        <w:kinsoku/>
        <w:wordWrap/>
        <w:overflowPunct/>
        <w:topLinePunct w:val="0"/>
        <w:autoSpaceDE/>
        <w:autoSpaceDN/>
        <w:bidi w:val="0"/>
        <w:adjustRightInd/>
        <w:snapToGrid/>
        <w:spacing w:line="560" w:lineRule="exact"/>
        <w:ind w:leftChars="200" w:firstLine="640" w:firstLineChars="200"/>
        <w:textAlignment w:val="auto"/>
        <w:rPr>
          <w:rFonts w:hint="eastAsia" w:ascii="仿宋_GB2312" w:hAnsi="仿宋_GB2312" w:eastAsia="仿宋" w:cs="仿宋_GB2312"/>
          <w:color w:val="auto"/>
          <w:sz w:val="32"/>
          <w:szCs w:val="32"/>
          <w:highlight w:val="none"/>
          <w:lang w:eastAsia="zh-CN"/>
        </w:rPr>
      </w:pPr>
      <w:r>
        <w:rPr>
          <w:rFonts w:hint="eastAsia" w:ascii="楷体_GB2312" w:hAnsi="楷体_GB2312" w:eastAsia="楷体_GB2312" w:cs="楷体_GB2312"/>
          <w:bCs/>
          <w:color w:val="auto"/>
          <w:sz w:val="32"/>
          <w:szCs w:val="32"/>
          <w:highlight w:val="none"/>
          <w:lang w:val="en-US" w:eastAsia="zh-CN"/>
        </w:rPr>
        <w:t>A包：</w:t>
      </w:r>
      <w:r>
        <w:rPr>
          <w:rFonts w:hint="eastAsia" w:ascii="仿宋" w:hAnsi="仿宋" w:eastAsia="仿宋" w:cs="仿宋_GB2312"/>
          <w:b/>
          <w:bCs/>
          <w:color w:val="auto"/>
          <w:sz w:val="32"/>
          <w:szCs w:val="32"/>
          <w:highlight w:val="none"/>
        </w:rPr>
        <w:t>定安县城建成区及城乡结合部（</w:t>
      </w:r>
      <w:r>
        <w:rPr>
          <w:rFonts w:hint="eastAsia" w:ascii="仿宋" w:hAnsi="仿宋" w:eastAsia="仿宋" w:cs="仿宋_GB2312"/>
          <w:b/>
          <w:bCs/>
          <w:color w:val="auto"/>
          <w:sz w:val="32"/>
          <w:szCs w:val="32"/>
          <w:highlight w:val="none"/>
          <w:lang w:eastAsia="zh-CN"/>
        </w:rPr>
        <w:t>包含</w:t>
      </w:r>
      <w:r>
        <w:rPr>
          <w:rFonts w:hint="eastAsia" w:ascii="仿宋" w:hAnsi="仿宋" w:eastAsia="仿宋" w:cs="仿宋_GB2312"/>
          <w:b/>
          <w:bCs/>
          <w:color w:val="auto"/>
          <w:sz w:val="32"/>
          <w:szCs w:val="32"/>
          <w:highlight w:val="none"/>
        </w:rPr>
        <w:t>仙沟墟）</w:t>
      </w:r>
      <w:r>
        <w:rPr>
          <w:rFonts w:hint="eastAsia" w:ascii="仿宋" w:hAnsi="仿宋" w:eastAsia="仿宋" w:cs="仿宋_GB2312"/>
          <w:color w:val="auto"/>
          <w:sz w:val="32"/>
          <w:szCs w:val="32"/>
          <w:highlight w:val="none"/>
        </w:rPr>
        <w:t>及周边村庄病媒生物防制服务项目</w:t>
      </w:r>
      <w:r>
        <w:rPr>
          <w:rFonts w:hint="eastAsia" w:ascii="仿宋" w:hAnsi="仿宋" w:eastAsia="仿宋" w:cs="仿宋_GB2312"/>
          <w:color w:val="auto"/>
          <w:sz w:val="32"/>
          <w:szCs w:val="32"/>
          <w:highlight w:val="none"/>
          <w:lang w:eastAsia="zh-CN"/>
        </w:rPr>
        <w:t>，共计12平方公里</w:t>
      </w:r>
      <w:r>
        <w:rPr>
          <w:rFonts w:hint="eastAsia" w:ascii="仿宋_GB2312" w:hAnsi="仿宋_GB2312" w:eastAsia="仿宋_GB2312" w:cs="仿宋_GB2312"/>
          <w:color w:val="auto"/>
          <w:sz w:val="32"/>
          <w:szCs w:val="32"/>
          <w:highlight w:val="none"/>
          <w:lang w:eastAsia="zh-CN"/>
        </w:rPr>
        <w:t>；</w:t>
      </w:r>
    </w:p>
    <w:p w14:paraId="20D765FD">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仿宋_GB2312"/>
          <w:bCs/>
          <w:color w:val="auto"/>
          <w:sz w:val="32"/>
          <w:szCs w:val="32"/>
          <w:highlight w:val="none"/>
        </w:rPr>
      </w:pPr>
      <w:r>
        <w:rPr>
          <w:rFonts w:hint="eastAsia" w:ascii="楷体_GB2312" w:hAnsi="楷体_GB2312" w:eastAsia="楷体_GB2312" w:cs="楷体_GB2312"/>
          <w:bCs/>
          <w:color w:val="auto"/>
          <w:sz w:val="32"/>
          <w:szCs w:val="32"/>
          <w:highlight w:val="none"/>
        </w:rPr>
        <w:t>（二）服务范围：</w:t>
      </w:r>
      <w:r>
        <w:rPr>
          <w:rFonts w:hint="eastAsia" w:ascii="仿宋_GB2312" w:hAnsi="仿宋_GB2312" w:eastAsia="仿宋_GB2312" w:cs="仿宋_GB2312"/>
          <w:color w:val="auto"/>
          <w:sz w:val="32"/>
          <w:szCs w:val="32"/>
          <w:highlight w:val="none"/>
        </w:rPr>
        <w:t>（以下所指服务范围包括内外环境）</w:t>
      </w:r>
    </w:p>
    <w:p w14:paraId="40305314">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采购清单中各防制服务点的公共区域（包括市政大街、背街小巷、公共绿化带、公园广场、城中村、江河两岸、下水道等）、各行政机关、企事业单位（含住宅小区）、生产经营单位、超市、农贸市场、垃圾收集转运站（点）、建筑工地、学校、医院、车站、副食店、“六小”行业（小餐饮店、小食品经营店、小美容美发店、小旅店、小网吧和小歌舞厅）、宾馆酒家、屠宰场、废品收购点（站）、住宅小区、社区居民住宅区外环境等范围。</w:t>
      </w:r>
    </w:p>
    <w:p w14:paraId="1BB4027A">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未经甲方指示或同意，乙方在合同约定的服务区域之外进行病媒生物防制引发的损害或造成的后果，责任由乙方承担。</w:t>
      </w:r>
    </w:p>
    <w:p w14:paraId="579EE8F3">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楷体_GB2312" w:hAnsi="楷体_GB2312" w:eastAsia="楷体_GB2312" w:cs="楷体_GB2312"/>
          <w:bCs/>
          <w:color w:val="auto"/>
          <w:kern w:val="2"/>
          <w:sz w:val="32"/>
          <w:szCs w:val="32"/>
          <w:highlight w:val="none"/>
          <w:lang w:val="en-US" w:eastAsia="zh-CN" w:bidi="ar-SA"/>
        </w:rPr>
      </w:pPr>
      <w:r>
        <w:rPr>
          <w:rFonts w:hint="eastAsia" w:ascii="楷体_GB2312" w:hAnsi="楷体_GB2312" w:eastAsia="楷体_GB2312" w:cs="楷体_GB2312"/>
          <w:bCs/>
          <w:color w:val="auto"/>
          <w:kern w:val="2"/>
          <w:sz w:val="32"/>
          <w:szCs w:val="32"/>
          <w:highlight w:val="none"/>
          <w:lang w:val="en-US" w:eastAsia="zh-CN" w:bidi="ar-SA"/>
        </w:rPr>
        <w:t>（三）病媒生物项目服务要求</w:t>
      </w:r>
    </w:p>
    <w:p w14:paraId="2C0B4A6C">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乙方进驻服务区域1个月后，应确保所承包服务区域里“四害”，即鼠类、蚊虫、蝇类、蜚蠊的密度符合《病媒生物预防控制管理规定》《海南省病媒生物预防控制工作现场考核规范》《海南省病媒生物预防控制考核鉴定办法》（琼爱卫办</w:t>
      </w:r>
      <w:r>
        <w:rPr>
          <w:rFonts w:hint="eastAsia" w:ascii="仿宋_GB2312" w:hAnsi="仿宋_GB2312" w:eastAsia="仿宋_GB2312" w:cs="仿宋_GB2312"/>
          <w:bCs/>
          <w:color w:val="auto"/>
          <w:sz w:val="32"/>
          <w:szCs w:val="32"/>
          <w:highlight w:val="none"/>
        </w:rPr>
        <w:t>〔2019〕</w:t>
      </w:r>
      <w:r>
        <w:rPr>
          <w:rFonts w:hint="eastAsia" w:ascii="仿宋_GB2312" w:hAnsi="仿宋_GB2312" w:eastAsia="仿宋_GB2312" w:cs="仿宋_GB2312"/>
          <w:color w:val="auto"/>
          <w:sz w:val="32"/>
          <w:szCs w:val="32"/>
          <w:highlight w:val="none"/>
        </w:rPr>
        <w:t>8号）《病媒生物密度控制水平（鼠类、蚊虫、蝇类、蜚蠊）》要求，达到国家病媒生物密度控制水平C级标准。</w:t>
      </w:r>
    </w:p>
    <w:p w14:paraId="6D0B84B8">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2.所有服务的化学药剂必须具有国家承认的“三证”（具有三证：即农药生产许可证、农药登记证、产品标准证书），并提供生产厂家产品质量承诺书，保证进货渠道正规，无过期产品。</w:t>
      </w:r>
    </w:p>
    <w:p w14:paraId="75A157BC">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3.禁止使用剧毒药剂及国家法律法规严禁的化学药剂药物。</w:t>
      </w:r>
    </w:p>
    <w:p w14:paraId="1DC2D2D4">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4.投放鼠药期间，如因乙方未做好相关危险标识而导致儿童触摸或误吃鼠药的，所产生的后果和责任由乙方负责。</w:t>
      </w:r>
    </w:p>
    <w:p w14:paraId="38DC7668">
      <w:pPr>
        <w:pStyle w:val="18"/>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5.乙方需在服务区域里</w:t>
      </w:r>
      <w:r>
        <w:rPr>
          <w:rFonts w:hint="eastAsia" w:ascii="仿宋_GB2312" w:hAnsi="仿宋_GB2312" w:eastAsia="仿宋_GB2312" w:cs="仿宋_GB2312"/>
          <w:color w:val="auto"/>
          <w:sz w:val="32"/>
          <w:szCs w:val="32"/>
          <w:highlight w:val="none"/>
        </w:rPr>
        <w:t>投放毒鼠屋</w:t>
      </w:r>
      <w:r>
        <w:rPr>
          <w:rFonts w:hint="eastAsia" w:ascii="仿宋_GB2312" w:hAnsi="仿宋_GB2312" w:eastAsia="仿宋_GB2312" w:cs="仿宋_GB2312"/>
          <w:color w:val="auto"/>
          <w:sz w:val="32"/>
          <w:szCs w:val="32"/>
          <w:highlight w:val="none"/>
          <w:lang w:eastAsia="zh-CN"/>
        </w:rPr>
        <w:t>不少于</w:t>
      </w:r>
      <w:r>
        <w:rPr>
          <w:rFonts w:hint="eastAsia" w:ascii="仿宋_GB2312" w:hAnsi="仿宋_GB2312" w:eastAsia="仿宋_GB2312" w:cs="仿宋_GB2312"/>
          <w:color w:val="auto"/>
          <w:sz w:val="32"/>
          <w:szCs w:val="32"/>
          <w:highlight w:val="none"/>
          <w:lang w:val="en-US" w:eastAsia="zh-CN"/>
        </w:rPr>
        <w:t>3500个</w:t>
      </w:r>
      <w:r>
        <w:rPr>
          <w:rFonts w:hint="eastAsia" w:ascii="仿宋_GB2312" w:hAnsi="仿宋_GB2312" w:eastAsia="仿宋_GB2312" w:cs="仿宋_GB2312"/>
          <w:color w:val="auto"/>
          <w:sz w:val="32"/>
          <w:szCs w:val="32"/>
          <w:highlight w:val="none"/>
        </w:rPr>
        <w:t>，并粘贴明显的警示标语，以满足投放鼠药需求，布放符合规范要求为准。毒鼠屋规格为：长35cm×宽12cm×高12cm。</w:t>
      </w:r>
    </w:p>
    <w:p w14:paraId="5D09CE81">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6.乙方在合同期限内所投入的常年驻点作业技术人员不得少于</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rPr>
        <w:t>名，并取得《有害防制员职业技能认定证书》，保证24小时内有人员值班，24小时接受采购人的监督、检查。</w:t>
      </w:r>
    </w:p>
    <w:p w14:paraId="5BA0FCB7">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7.乙方必须配合好甲方交办的与此项工作有关联的任务。</w:t>
      </w:r>
    </w:p>
    <w:p w14:paraId="4ED086E0">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8.乙方必须在合同期限内聘请或指派有职称的专家进行指导、培训工作不少于两次。</w:t>
      </w:r>
    </w:p>
    <w:p w14:paraId="606FC1D4">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9.乙方应安排专业技术人员每月对</w:t>
      </w:r>
      <w:r>
        <w:rPr>
          <w:rFonts w:hint="eastAsia" w:ascii="仿宋" w:hAnsi="仿宋" w:eastAsia="仿宋" w:cs="仿宋_GB2312"/>
          <w:b/>
          <w:bCs/>
          <w:color w:val="auto"/>
          <w:sz w:val="32"/>
          <w:szCs w:val="32"/>
          <w:highlight w:val="none"/>
        </w:rPr>
        <w:t>定安县城建成区及城乡结合部（</w:t>
      </w:r>
      <w:r>
        <w:rPr>
          <w:rFonts w:hint="eastAsia" w:ascii="仿宋" w:hAnsi="仿宋" w:eastAsia="仿宋" w:cs="仿宋_GB2312"/>
          <w:b/>
          <w:bCs/>
          <w:color w:val="auto"/>
          <w:sz w:val="32"/>
          <w:szCs w:val="32"/>
          <w:highlight w:val="none"/>
          <w:lang w:eastAsia="zh-CN"/>
        </w:rPr>
        <w:t>包含</w:t>
      </w:r>
      <w:r>
        <w:rPr>
          <w:rFonts w:hint="eastAsia" w:ascii="仿宋" w:hAnsi="仿宋" w:eastAsia="仿宋" w:cs="仿宋_GB2312"/>
          <w:b/>
          <w:bCs/>
          <w:color w:val="auto"/>
          <w:sz w:val="32"/>
          <w:szCs w:val="32"/>
          <w:highlight w:val="none"/>
        </w:rPr>
        <w:t>仙沟墟）</w:t>
      </w:r>
      <w:r>
        <w:rPr>
          <w:rFonts w:hint="eastAsia" w:ascii="仿宋_GB2312" w:hAnsi="仿宋_GB2312" w:eastAsia="仿宋_GB2312" w:cs="仿宋_GB2312"/>
          <w:color w:val="auto"/>
          <w:sz w:val="32"/>
          <w:szCs w:val="32"/>
          <w:highlight w:val="none"/>
        </w:rPr>
        <w:t>的不同行业、不同单位进行病媒防制活动和巡查指导工作。同时制定计划表（含时间、地点）、月报表一起报送甲方，以便监督、验收、拨付工程款。</w:t>
      </w:r>
    </w:p>
    <w:p w14:paraId="6F1E8AEA">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中标单位每个服务期限内须在服务区域里至少开展2次病媒生物防制知识宣传活动，宣传活动结束后，5个工作日内报送活动开展情况，含图片与文字说明，但图片背景中要标明活动开展所在位置。（注：区域以镇墟为单位计算）</w:t>
      </w:r>
    </w:p>
    <w:p w14:paraId="34C6F5F5">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11.若出现有投诉情况，乙方必须在3小时内做出响应，24小时内指派作业服务人员到达所投诉现场处理问题。</w:t>
      </w:r>
    </w:p>
    <w:p w14:paraId="408A9646">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12.乙方必须配足配齐适应作业需要的专业施工器械设备。</w:t>
      </w:r>
    </w:p>
    <w:p w14:paraId="7379DA4D">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13.乙方实施作业服务后，必须做到经常性地自我检查和密度监测，做好服务区域病媒生物孳生地</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栖息地</w:t>
      </w:r>
      <w:r>
        <w:rPr>
          <w:rFonts w:hint="eastAsia" w:ascii="仿宋_GB2312" w:hAnsi="仿宋_GB2312" w:eastAsia="仿宋_GB2312" w:cs="仿宋_GB2312"/>
          <w:color w:val="auto"/>
          <w:sz w:val="32"/>
          <w:szCs w:val="32"/>
          <w:highlight w:val="none"/>
        </w:rPr>
        <w:t>调查及处理工作</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建立服务区域病媒生物孳生地、栖息地档案和处理台账，每月按时报送甲方</w:t>
      </w:r>
      <w:r>
        <w:rPr>
          <w:rFonts w:hint="eastAsia" w:ascii="仿宋_GB2312" w:hAnsi="仿宋_GB2312" w:eastAsia="仿宋_GB2312" w:cs="仿宋_GB2312"/>
          <w:color w:val="auto"/>
          <w:sz w:val="32"/>
          <w:szCs w:val="32"/>
          <w:highlight w:val="none"/>
        </w:rPr>
        <w:t>。</w:t>
      </w:r>
    </w:p>
    <w:p w14:paraId="100D09C7">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14.乙方进场实施病媒生物防制工作的作业记录及月底汇总表、巡查记录、现场照片、药剂器械出入库记录、监测密度记录、病媒孳生地调查报告，防制（计划）方案，每月开展情况小结等按月报送甲方，年度工作总结、技术实施方案、报告等资料必须整理形成竣工验收资料交给甲方。</w:t>
      </w:r>
    </w:p>
    <w:p w14:paraId="01692178">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15.乙方必须具备或履行甲方提出的以上要求条件，否则甲方有权拒签或终止合同，经济损失和法律责任由乙方承担。</w:t>
      </w:r>
      <w:r>
        <w:rPr>
          <w:rFonts w:hint="eastAsia" w:ascii="仿宋_GB2312" w:hAnsi="仿宋_GB2312" w:eastAsia="仿宋_GB2312" w:cs="仿宋_GB2312"/>
          <w:color w:val="auto"/>
          <w:sz w:val="32"/>
          <w:szCs w:val="32"/>
          <w:highlight w:val="none"/>
        </w:rPr>
        <w:t>承包期间</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如国家、省、县爱卫办等任何一方或联合组织的检查</w:t>
      </w:r>
      <w:r>
        <w:rPr>
          <w:rFonts w:hint="eastAsia" w:ascii="仿宋_GB2312" w:hAnsi="仿宋_GB2312" w:eastAsia="仿宋_GB2312" w:cs="仿宋_GB2312"/>
          <w:color w:val="auto"/>
          <w:sz w:val="32"/>
          <w:szCs w:val="32"/>
          <w:highlight w:val="none"/>
          <w:lang w:eastAsia="zh-CN"/>
        </w:rPr>
        <w:t>，乙方</w:t>
      </w:r>
      <w:r>
        <w:rPr>
          <w:rFonts w:hint="eastAsia" w:ascii="仿宋_GB2312" w:hAnsi="仿宋_GB2312" w:eastAsia="仿宋_GB2312" w:cs="仿宋_GB2312"/>
          <w:color w:val="auto"/>
          <w:sz w:val="32"/>
          <w:szCs w:val="32"/>
          <w:highlight w:val="none"/>
          <w:lang w:val="en-US" w:eastAsia="zh-CN"/>
        </w:rPr>
        <w:t>病媒生物项目服务要求</w:t>
      </w:r>
      <w:r>
        <w:rPr>
          <w:rFonts w:hint="eastAsia" w:ascii="仿宋_GB2312" w:hAnsi="仿宋_GB2312" w:eastAsia="仿宋_GB2312" w:cs="仿宋_GB2312"/>
          <w:color w:val="auto"/>
          <w:sz w:val="32"/>
          <w:szCs w:val="32"/>
          <w:highlight w:val="none"/>
          <w:lang w:eastAsia="zh-CN"/>
        </w:rPr>
        <w:t>未达标，</w:t>
      </w:r>
      <w:r>
        <w:rPr>
          <w:rFonts w:hint="eastAsia" w:ascii="仿宋_GB2312" w:hAnsi="仿宋_GB2312" w:eastAsia="仿宋_GB2312" w:cs="仿宋_GB2312"/>
          <w:color w:val="auto"/>
          <w:sz w:val="32"/>
          <w:szCs w:val="32"/>
          <w:highlight w:val="none"/>
        </w:rPr>
        <w:t>且在整改后仍</w:t>
      </w:r>
      <w:r>
        <w:rPr>
          <w:rFonts w:hint="eastAsia" w:ascii="仿宋_GB2312" w:hAnsi="仿宋_GB2312" w:eastAsia="仿宋_GB2312" w:cs="仿宋_GB2312"/>
          <w:color w:val="auto"/>
          <w:sz w:val="32"/>
          <w:szCs w:val="32"/>
          <w:highlight w:val="none"/>
          <w:lang w:eastAsia="zh-CN"/>
        </w:rPr>
        <w:t>未整改到位</w:t>
      </w:r>
      <w:r>
        <w:rPr>
          <w:rFonts w:hint="eastAsia" w:ascii="仿宋_GB2312" w:hAnsi="仿宋_GB2312" w:eastAsia="仿宋_GB2312" w:cs="仿宋_GB2312"/>
          <w:color w:val="auto"/>
          <w:sz w:val="32"/>
          <w:szCs w:val="32"/>
          <w:highlight w:val="none"/>
        </w:rPr>
        <w:t>，甲方有权扣除承包款总额的</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作为违约处罚。</w:t>
      </w:r>
    </w:p>
    <w:p w14:paraId="3DA0F626">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楷体_GB2312" w:hAnsi="楷体_GB2312" w:eastAsia="楷体_GB2312" w:cs="楷体_GB2312"/>
          <w:bCs/>
          <w:color w:val="auto"/>
          <w:kern w:val="2"/>
          <w:sz w:val="32"/>
          <w:szCs w:val="32"/>
          <w:highlight w:val="none"/>
          <w:lang w:val="en-US" w:eastAsia="zh-CN" w:bidi="ar-SA"/>
        </w:rPr>
      </w:pPr>
      <w:r>
        <w:rPr>
          <w:rFonts w:hint="eastAsia" w:ascii="楷体_GB2312" w:hAnsi="楷体_GB2312" w:eastAsia="楷体_GB2312" w:cs="楷体_GB2312"/>
          <w:bCs/>
          <w:color w:val="auto"/>
          <w:kern w:val="2"/>
          <w:sz w:val="32"/>
          <w:szCs w:val="32"/>
          <w:highlight w:val="none"/>
          <w:lang w:val="en-US" w:eastAsia="zh-CN" w:bidi="ar-SA"/>
        </w:rPr>
        <w:t>（四）承包方式</w:t>
      </w:r>
    </w:p>
    <w:p w14:paraId="26CF07A0">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采用全包干形式，即业务包干、经费包干。甲方将服务区域病媒生物防制相应经费支付给乙方，乙方按甲方的管理要求和标准组织病媒生物防制工作，并接受甲方的指导、监督以及甲方委托第三方评估机构对服务区域进行抽查和考核验收。</w:t>
      </w:r>
    </w:p>
    <w:p w14:paraId="28E8E124">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楷体_GB2312" w:hAnsi="楷体_GB2312" w:eastAsia="楷体_GB2312" w:cs="楷体_GB2312"/>
          <w:bCs/>
          <w:color w:val="auto"/>
          <w:kern w:val="2"/>
          <w:sz w:val="32"/>
          <w:szCs w:val="32"/>
          <w:highlight w:val="none"/>
          <w:lang w:val="en-US" w:eastAsia="zh-CN" w:bidi="ar-SA"/>
        </w:rPr>
      </w:pPr>
      <w:r>
        <w:rPr>
          <w:rFonts w:hint="eastAsia" w:ascii="楷体_GB2312" w:hAnsi="楷体_GB2312" w:eastAsia="楷体_GB2312" w:cs="楷体_GB2312"/>
          <w:bCs/>
          <w:color w:val="auto"/>
          <w:kern w:val="2"/>
          <w:sz w:val="32"/>
          <w:szCs w:val="32"/>
          <w:highlight w:val="none"/>
          <w:lang w:val="en-US" w:eastAsia="zh-CN" w:bidi="ar-SA"/>
        </w:rPr>
        <w:t>（五）服务承包费用及支付方式</w:t>
      </w:r>
    </w:p>
    <w:p w14:paraId="573450C0">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1.合同价格按此次中标价格执行，</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lang w:val="en-US" w:eastAsia="zh-CN"/>
        </w:rPr>
        <w:t>年</w:t>
      </w:r>
      <w:r>
        <w:rPr>
          <w:rFonts w:hint="eastAsia" w:ascii="仿宋_GB2312" w:hAnsi="仿宋_GB2312" w:eastAsia="仿宋_GB2312" w:cs="仿宋_GB2312"/>
          <w:color w:val="auto"/>
          <w:sz w:val="32"/>
          <w:szCs w:val="32"/>
          <w:highlight w:val="none"/>
        </w:rPr>
        <w:t>合同总价为：</w:t>
      </w:r>
      <w:r>
        <w:rPr>
          <w:rFonts w:hint="eastAsia" w:ascii="仿宋_GB2312" w:hAnsi="仿宋_GB2312" w:eastAsia="仿宋_GB2312" w:cs="仿宋_GB2312"/>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rPr>
        <w:t>，病媒服务费总价包括除四害药品费用、管理费、人员费用（含工资、奖金、社保及教育培训、暂住费用、处理一切安全事故等费用）、税收、生产资料（含各种消杀药物、药械及其耗损）等一切费用。</w:t>
      </w:r>
    </w:p>
    <w:p w14:paraId="73C170DB">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因需邀请第三方对病媒生物防制效果作评估，评估通过后才能拨付进度款，因此邀请第三方费用，需从</w:t>
      </w:r>
      <w:r>
        <w:rPr>
          <w:rFonts w:hint="eastAsia" w:ascii="仿宋_GB2312" w:hAnsi="仿宋_GB2312" w:eastAsia="仿宋_GB2312" w:cs="仿宋_GB2312"/>
          <w:color w:val="auto"/>
          <w:sz w:val="32"/>
          <w:szCs w:val="32"/>
          <w:highlight w:val="none"/>
        </w:rPr>
        <w:t>病媒服务费</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lang w:eastAsia="zh-CN"/>
        </w:rPr>
        <w:t>费用中扣除</w:t>
      </w:r>
      <w:r>
        <w:rPr>
          <w:rFonts w:hint="default"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支付给第三方</w:t>
      </w:r>
      <w:r>
        <w:rPr>
          <w:rFonts w:hint="eastAsia" w:ascii="仿宋_GB2312" w:hAnsi="仿宋_GB2312" w:eastAsia="仿宋_GB2312" w:cs="仿宋_GB2312"/>
          <w:color w:val="auto"/>
          <w:sz w:val="32"/>
          <w:szCs w:val="32"/>
          <w:highlight w:val="none"/>
          <w:lang w:eastAsia="zh-CN"/>
        </w:rPr>
        <w:t>，因此：</w:t>
      </w:r>
      <w:r>
        <w:rPr>
          <w:rFonts w:hint="eastAsia" w:ascii="仿宋_GB2312" w:hAnsi="仿宋_GB2312" w:eastAsia="仿宋_GB2312" w:cs="仿宋_GB2312"/>
          <w:color w:val="auto"/>
          <w:sz w:val="32"/>
          <w:szCs w:val="32"/>
          <w:highlight w:val="none"/>
        </w:rPr>
        <w:t>本项目病媒服务承包总费用按合同总价的95%计算，即人民币</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rPr>
        <w:t>；第三方评估服务费为合同总价的5%，即人民币</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rPr>
        <w:t>；药品采购费人民币</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lang w:eastAsia="zh-CN"/>
        </w:rPr>
        <w:t>。</w:t>
      </w:r>
    </w:p>
    <w:p w14:paraId="6FCE105C">
      <w:pPr>
        <w:keepNext w:val="0"/>
        <w:keepLines w:val="0"/>
        <w:pageBreakBefore w:val="0"/>
        <w:kinsoku/>
        <w:wordWrap/>
        <w:overflowPunct/>
        <w:topLinePunct w:val="0"/>
        <w:autoSpaceDE/>
        <w:autoSpaceDN/>
        <w:bidi w:val="0"/>
        <w:spacing w:line="560" w:lineRule="exact"/>
        <w:ind w:firstLine="630" w:firstLineChars="197"/>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付款方式和时间</w:t>
      </w:r>
    </w:p>
    <w:p w14:paraId="69827505">
      <w:pPr>
        <w:pStyle w:val="19"/>
        <w:keepNext w:val="0"/>
        <w:keepLines w:val="0"/>
        <w:pageBreakBefore w:val="0"/>
        <w:kinsoku/>
        <w:wordWrap/>
        <w:overflowPunct/>
        <w:topLinePunct w:val="0"/>
        <w:autoSpaceDE/>
        <w:autoSpaceDN/>
        <w:bidi w:val="0"/>
        <w:spacing w:line="560" w:lineRule="exact"/>
        <w:ind w:firstLine="64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（1）第一</w:t>
      </w:r>
      <w:r>
        <w:rPr>
          <w:rFonts w:hint="eastAsia" w:ascii="仿宋_GB2312" w:hAnsi="仿宋_GB2312" w:eastAsia="仿宋_GB2312" w:cs="仿宋_GB2312"/>
          <w:color w:val="auto"/>
          <w:sz w:val="32"/>
          <w:szCs w:val="32"/>
          <w:highlight w:val="none"/>
          <w:lang w:val="en-US" w:eastAsia="zh-CN"/>
        </w:rPr>
        <w:t>次</w:t>
      </w:r>
      <w:r>
        <w:rPr>
          <w:rFonts w:hint="eastAsia" w:ascii="仿宋_GB2312" w:hAnsi="仿宋_GB2312" w:eastAsia="仿宋_GB2312" w:cs="仿宋_GB2312"/>
          <w:color w:val="auto"/>
          <w:sz w:val="32"/>
          <w:szCs w:val="32"/>
          <w:highlight w:val="none"/>
        </w:rPr>
        <w:t>付款：合同签订后10个工作日内甲方向乙方支付项目承包服务款</w:t>
      </w:r>
      <w:r>
        <w:rPr>
          <w:rFonts w:hint="eastAsia" w:ascii="仿宋_GB2312" w:hAnsi="仿宋_GB2312" w:eastAsia="仿宋_GB2312" w:cs="仿宋_GB2312"/>
          <w:color w:val="auto"/>
          <w:sz w:val="32"/>
          <w:szCs w:val="32"/>
          <w:highlight w:val="none"/>
          <w:lang w:eastAsia="zh-CN"/>
        </w:rPr>
        <w:t>的</w:t>
      </w:r>
      <w:r>
        <w:rPr>
          <w:rFonts w:hint="eastAsia" w:ascii="仿宋_GB2312" w:hAnsi="仿宋_GB2312" w:eastAsia="仿宋_GB2312" w:cs="仿宋_GB2312"/>
          <w:b/>
          <w:bCs/>
          <w:color w:val="auto"/>
          <w:sz w:val="32"/>
          <w:szCs w:val="32"/>
          <w:highlight w:val="none"/>
          <w:lang w:val="en-US" w:eastAsia="zh-CN"/>
        </w:rPr>
        <w:t>30%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val="0"/>
          <w:bCs w:val="0"/>
          <w:color w:val="auto"/>
          <w:sz w:val="32"/>
          <w:szCs w:val="32"/>
          <w:highlight w:val="none"/>
          <w:u w:val="none"/>
        </w:rPr>
        <w:t>￥</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和</w:t>
      </w:r>
      <w:r>
        <w:rPr>
          <w:rFonts w:hint="eastAsia" w:ascii="仿宋_GB2312" w:hAnsi="仿宋_GB2312" w:eastAsia="仿宋_GB2312" w:cs="仿宋_GB2312"/>
          <w:color w:val="auto"/>
          <w:sz w:val="32"/>
          <w:szCs w:val="32"/>
          <w:highlight w:val="none"/>
        </w:rPr>
        <w:t>药品采购费</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u w:val="none"/>
        </w:rPr>
        <w:t>￥</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合计</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rPr>
        <w:t>；</w:t>
      </w:r>
    </w:p>
    <w:p w14:paraId="7C3F06EC">
      <w:pPr>
        <w:pStyle w:val="19"/>
        <w:keepNext w:val="0"/>
        <w:keepLines w:val="0"/>
        <w:pageBreakBefore w:val="0"/>
        <w:kinsoku/>
        <w:wordWrap/>
        <w:overflowPunct/>
        <w:topLinePunct w:val="0"/>
        <w:autoSpaceDE/>
        <w:autoSpaceDN/>
        <w:bidi w:val="0"/>
        <w:spacing w:line="560" w:lineRule="exact"/>
        <w:ind w:firstLine="64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（2）第二</w:t>
      </w:r>
      <w:r>
        <w:rPr>
          <w:rFonts w:hint="eastAsia" w:ascii="仿宋_GB2312" w:hAnsi="仿宋_GB2312" w:eastAsia="仿宋_GB2312" w:cs="仿宋_GB2312"/>
          <w:color w:val="auto"/>
          <w:sz w:val="32"/>
          <w:szCs w:val="32"/>
          <w:highlight w:val="none"/>
          <w:lang w:val="en-US" w:eastAsia="zh-CN"/>
        </w:rPr>
        <w:t>次</w:t>
      </w:r>
      <w:r>
        <w:rPr>
          <w:rFonts w:hint="eastAsia" w:ascii="仿宋_GB2312" w:hAnsi="仿宋_GB2312" w:eastAsia="仿宋_GB2312" w:cs="仿宋_GB2312"/>
          <w:color w:val="auto"/>
          <w:sz w:val="32"/>
          <w:szCs w:val="32"/>
          <w:highlight w:val="none"/>
        </w:rPr>
        <w:t>付款：</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3月和6</w:t>
      </w:r>
      <w:r>
        <w:rPr>
          <w:rFonts w:hint="eastAsia" w:ascii="仿宋_GB2312" w:hAnsi="仿宋_GB2312" w:eastAsia="仿宋_GB2312" w:cs="仿宋_GB2312"/>
          <w:color w:val="auto"/>
          <w:sz w:val="32"/>
          <w:szCs w:val="32"/>
          <w:highlight w:val="none"/>
        </w:rPr>
        <w:t>月病媒生物防制效果</w:t>
      </w:r>
      <w:r>
        <w:rPr>
          <w:rFonts w:hint="eastAsia" w:ascii="仿宋_GB2312" w:hAnsi="仿宋_GB2312" w:eastAsia="仿宋_GB2312" w:cs="仿宋_GB2312"/>
          <w:color w:val="auto"/>
          <w:sz w:val="32"/>
          <w:szCs w:val="32"/>
          <w:highlight w:val="none"/>
          <w:lang w:eastAsia="zh-CN"/>
        </w:rPr>
        <w:t>评估</w:t>
      </w:r>
      <w:r>
        <w:rPr>
          <w:rFonts w:hint="eastAsia" w:ascii="仿宋_GB2312" w:hAnsi="仿宋_GB2312" w:eastAsia="仿宋_GB2312" w:cs="仿宋_GB2312"/>
          <w:color w:val="auto"/>
          <w:sz w:val="32"/>
          <w:szCs w:val="32"/>
          <w:highlight w:val="none"/>
        </w:rPr>
        <w:t>考核合格后，甲方向乙方支付项目承包服务款</w:t>
      </w:r>
      <w:r>
        <w:rPr>
          <w:rFonts w:hint="eastAsia" w:ascii="仿宋_GB2312" w:hAnsi="仿宋_GB2312" w:eastAsia="仿宋_GB2312" w:cs="仿宋_GB2312"/>
          <w:color w:val="auto"/>
          <w:sz w:val="32"/>
          <w:szCs w:val="32"/>
          <w:highlight w:val="none"/>
          <w:lang w:eastAsia="zh-CN"/>
        </w:rPr>
        <w:t>至</w:t>
      </w:r>
      <w:r>
        <w:rPr>
          <w:rFonts w:hint="eastAsia" w:ascii="仿宋_GB2312" w:hAnsi="仿宋_GB2312" w:eastAsia="仿宋_GB2312" w:cs="仿宋_GB2312"/>
          <w:b/>
          <w:bCs/>
          <w:color w:val="auto"/>
          <w:sz w:val="32"/>
          <w:szCs w:val="32"/>
          <w:highlight w:val="none"/>
          <w:lang w:val="en-US" w:eastAsia="zh-CN"/>
        </w:rPr>
        <w:t>60%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val="0"/>
          <w:bCs w:val="0"/>
          <w:color w:val="auto"/>
          <w:sz w:val="32"/>
          <w:szCs w:val="32"/>
          <w:highlight w:val="none"/>
          <w:u w:val="none"/>
        </w:rPr>
        <w:t>￥</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eastAsia="仿宋_GB2312" w:cs="仿宋_GB2312"/>
          <w:color w:val="auto"/>
          <w:sz w:val="32"/>
          <w:szCs w:val="32"/>
          <w:highlight w:val="none"/>
        </w:rPr>
        <w:t>元）；</w:t>
      </w:r>
    </w:p>
    <w:p w14:paraId="3F6FB44B">
      <w:pPr>
        <w:keepNext w:val="0"/>
        <w:keepLines w:val="0"/>
        <w:ind w:firstLine="630" w:firstLineChars="197"/>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（3）第三次付款：</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和12月</w:t>
      </w:r>
      <w:r>
        <w:rPr>
          <w:rFonts w:hint="eastAsia" w:ascii="仿宋_GB2312" w:hAnsi="仿宋_GB2312" w:eastAsia="仿宋_GB2312" w:cs="仿宋_GB2312"/>
          <w:color w:val="auto"/>
          <w:sz w:val="32"/>
          <w:szCs w:val="32"/>
          <w:highlight w:val="none"/>
        </w:rPr>
        <w:t>病媒生物防制效果考核合格且按要求完善资料交付甲方后，甲方向乙方支付项目承包服务项目款</w:t>
      </w:r>
      <w:r>
        <w:rPr>
          <w:rFonts w:hint="eastAsia" w:ascii="仿宋_GB2312" w:hAnsi="仿宋_GB2312" w:eastAsia="仿宋_GB2312" w:cs="仿宋_GB2312"/>
          <w:color w:val="auto"/>
          <w:sz w:val="32"/>
          <w:szCs w:val="32"/>
          <w:highlight w:val="none"/>
          <w:lang w:eastAsia="zh-CN"/>
        </w:rPr>
        <w:t>至</w:t>
      </w:r>
      <w:r>
        <w:rPr>
          <w:rFonts w:hint="eastAsia" w:ascii="仿宋_GB2312" w:hAnsi="仿宋_GB2312" w:eastAsia="仿宋_GB2312" w:cs="仿宋_GB2312"/>
          <w:b/>
          <w:bCs/>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val="0"/>
          <w:bCs w:val="0"/>
          <w:color w:val="auto"/>
          <w:sz w:val="32"/>
          <w:szCs w:val="32"/>
          <w:highlight w:val="none"/>
          <w:u w:val="none"/>
        </w:rPr>
        <w:t>￥</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rPr>
        <w:t>）。</w:t>
      </w:r>
    </w:p>
    <w:p w14:paraId="4DC49796">
      <w:pPr>
        <w:keepNext w:val="0"/>
        <w:keepLines w:val="0"/>
        <w:ind w:firstLine="630" w:firstLineChars="197"/>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（4）因部门预算经费未及时下达等原因，甲方支付项目费用的时间相应延迟，不视为甲方构成违约。</w:t>
      </w:r>
    </w:p>
    <w:p w14:paraId="37FB0B29">
      <w:pPr>
        <w:spacing w:line="560" w:lineRule="exact"/>
        <w:ind w:firstLine="630" w:firstLineChars="197"/>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）第三方评估服务费具体支付方式由甲方与第三方评估机构所签订合同</w:t>
      </w:r>
      <w:r>
        <w:rPr>
          <w:rFonts w:hint="eastAsia" w:ascii="仿宋_GB2312" w:hAnsi="仿宋_GB2312" w:eastAsia="仿宋_GB2312" w:cs="仿宋_GB2312"/>
          <w:color w:val="auto"/>
          <w:sz w:val="32"/>
          <w:szCs w:val="32"/>
          <w:highlight w:val="none"/>
          <w:lang w:val="en-US" w:eastAsia="zh-CN"/>
        </w:rPr>
        <w:t>确定</w:t>
      </w:r>
      <w:r>
        <w:rPr>
          <w:rFonts w:hint="eastAsia" w:ascii="仿宋_GB2312" w:hAnsi="仿宋_GB2312" w:eastAsia="仿宋_GB2312" w:cs="仿宋_GB2312"/>
          <w:color w:val="auto"/>
          <w:sz w:val="32"/>
          <w:szCs w:val="32"/>
          <w:highlight w:val="none"/>
        </w:rPr>
        <w:t>。</w:t>
      </w:r>
    </w:p>
    <w:p w14:paraId="7AA4607B">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项目质量管理和监督措施</w:t>
      </w:r>
    </w:p>
    <w:p w14:paraId="561A53B2">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（一）乙方必须接受甲方的检查考核，甲方有权根据国家、省关于质量考核标准的有关规定作出相应的修改。</w:t>
      </w:r>
    </w:p>
    <w:p w14:paraId="5B4EFBCF">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（二）乙方如擅自将服务合同整体转包或部分分包给第三者，甲方有权终止合同，由此引发的经济损失和法律责任由乙方承担。</w:t>
      </w:r>
    </w:p>
    <w:p w14:paraId="0D4D8831">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（三）乙方违反劳动法或其他相关法律法规，造成恶劣影响，甲方有权终止合同，由此引发的经济损失和法律责任由乙方承担。</w:t>
      </w:r>
    </w:p>
    <w:p w14:paraId="25638E50">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项目监测和考核</w:t>
      </w:r>
    </w:p>
    <w:p w14:paraId="2A2E6542">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（一）为保证病媒生物防制项目的质量和效果，由甲方委托第三方监理评估机构负责每个阶段对乙方防制工作进行考核评估。第一次评估（</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月1日－</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月3</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日）、第二次评估（</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月1日－</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月30日）、第</w:t>
      </w: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rPr>
        <w:t>次评估（</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月1日－</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月30日）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第四次评估</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12</w:t>
      </w:r>
      <w:r>
        <w:rPr>
          <w:rFonts w:hint="eastAsia" w:ascii="仿宋_GB2312" w:hAnsi="仿宋_GB2312" w:eastAsia="仿宋_GB2312" w:cs="仿宋_GB2312"/>
          <w:color w:val="auto"/>
          <w:sz w:val="32"/>
          <w:szCs w:val="32"/>
          <w:highlight w:val="none"/>
        </w:rPr>
        <w:t>月1日－</w:t>
      </w:r>
      <w:r>
        <w:rPr>
          <w:rFonts w:hint="eastAsia" w:ascii="仿宋_GB2312" w:hAnsi="仿宋_GB2312" w:eastAsia="仿宋_GB2312" w:cs="仿宋_GB2312"/>
          <w:color w:val="auto"/>
          <w:sz w:val="32"/>
          <w:szCs w:val="32"/>
          <w:highlight w:val="none"/>
          <w:lang w:val="en-US" w:eastAsia="zh-CN"/>
        </w:rPr>
        <w:t>12</w:t>
      </w:r>
      <w:r>
        <w:rPr>
          <w:rFonts w:hint="eastAsia" w:ascii="仿宋_GB2312" w:hAnsi="仿宋_GB2312" w:eastAsia="仿宋_GB2312" w:cs="仿宋_GB2312"/>
          <w:color w:val="auto"/>
          <w:sz w:val="32"/>
          <w:szCs w:val="32"/>
          <w:highlight w:val="none"/>
        </w:rPr>
        <w:t>月30日）分别</w:t>
      </w:r>
      <w:r>
        <w:rPr>
          <w:rFonts w:hint="eastAsia" w:ascii="仿宋_GB2312" w:hAnsi="仿宋_GB2312" w:eastAsia="仿宋_GB2312" w:cs="仿宋_GB2312"/>
          <w:color w:val="auto"/>
          <w:sz w:val="32"/>
          <w:szCs w:val="32"/>
          <w:highlight w:val="none"/>
          <w:lang w:val="en-US" w:eastAsia="zh-CN"/>
        </w:rPr>
        <w:t>按期</w:t>
      </w:r>
      <w:r>
        <w:rPr>
          <w:rFonts w:hint="eastAsia" w:ascii="仿宋_GB2312" w:hAnsi="仿宋_GB2312" w:eastAsia="仿宋_GB2312" w:cs="仿宋_GB2312"/>
          <w:color w:val="auto"/>
          <w:sz w:val="32"/>
          <w:szCs w:val="32"/>
          <w:highlight w:val="none"/>
        </w:rPr>
        <w:t>进行，费用从第三方评估服务费中列支。</w:t>
      </w:r>
    </w:p>
    <w:p w14:paraId="7EFFAAEB">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如每个阶段的考核评估中，服务区域鼠、蟑、蚊、蝇有一种密度未达到国家病媒生物控制水平C级标准的，乙方需进行整改，直至达标为止；如每个阶段的考核评估中鼠、蟑、蚊、蝇有两种或以上密度未达到国家病媒生物控制水平C级标准的，甲方有权解除合同，所产生的经济后果和违约责任由乙方负责，甲方不承担任何违约责任。</w:t>
      </w:r>
    </w:p>
    <w:p w14:paraId="3FA808E9">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（二）乙方负责对定安县城建成区等服务区域内“三防”（防鼠、防蚊、防蝇、防尘）设施建设的指导。</w:t>
      </w:r>
    </w:p>
    <w:p w14:paraId="68747E65">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惩罚机制</w:t>
      </w:r>
    </w:p>
    <w:p w14:paraId="63A8C24F">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承包期间，国家、省、县爱卫办等任何一方或联合组织的每一次检查、验收，重点服务区域病媒生物密度达不到国家病媒生物密度控制水平标准C级要求，甲方应及时责令乙方进行整改，直至达标为止，所产生的经济费用（包括聘请第三方评估费用）由乙方负责。</w:t>
      </w:r>
    </w:p>
    <w:p w14:paraId="0877D2F3">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（二）承包期间，如省创卫专家组检查和监测重点服务区域病媒生物密度达不到国家病媒生物密度控制水平标准C级要求，且在整改后仍达不到该标准的，甲方有权扣除承包款总额的</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作为违约处罚，并有权终止本合同。</w:t>
      </w:r>
    </w:p>
    <w:p w14:paraId="67243BA4">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第二次评估时，重点服务区域经检查和验收病媒生物密度达不到国家病媒生物密度控制水平标准C级要求的，乙方应当重新组织防制，直到检查和验收病媒生物密度达到国家病媒生物密度控制水平标准C级要求，所产生的经济费用（包括但不限于聘请第三方评估费用）由乙方负责。</w:t>
      </w:r>
    </w:p>
    <w:p w14:paraId="582C4884">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监督与沟通</w:t>
      </w:r>
    </w:p>
    <w:p w14:paraId="3E9EB780">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（一）乙方应诚实信用，严格按照招标文件要求和承诺履行合同，不向甲方进行商业贿赂或者提供不正当利益。</w:t>
      </w:r>
    </w:p>
    <w:p w14:paraId="0143F2FD">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（二）乙方应积极与甲方协调、配合，并根据甲方的要求，不断改进、提高服务质量。</w:t>
      </w:r>
    </w:p>
    <w:p w14:paraId="36B03740">
      <w:pPr>
        <w:pStyle w:val="4"/>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（三）因履行本合同引起的或与本合同有关的争议，甲、乙双方应首先通过友好协商解决；如果协商不能解决争议，可向海南仲裁委员会（海南国际仲裁院）申请仲裁</w:t>
      </w:r>
      <w:r>
        <w:rPr>
          <w:rFonts w:hint="eastAsia" w:ascii="仿宋_GB2312" w:hAnsi="仿宋_GB2312" w:eastAsia="仿宋_GB2312" w:cs="仿宋_GB2312"/>
          <w:color w:val="auto"/>
          <w:sz w:val="32"/>
          <w:szCs w:val="32"/>
          <w:highlight w:val="none"/>
          <w:lang w:val="en-US" w:eastAsia="zh-CN"/>
        </w:rPr>
        <w:t>。</w:t>
      </w:r>
    </w:p>
    <w:p w14:paraId="5D2178F5">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合同组成文件</w:t>
      </w:r>
    </w:p>
    <w:p w14:paraId="1B80F839">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（一）合同条款；</w:t>
      </w:r>
    </w:p>
    <w:p w14:paraId="203528E7">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w:t>
      </w:r>
      <w:r>
        <w:rPr>
          <w:rFonts w:hint="eastAsia" w:ascii="仿宋_GB2312" w:hAnsi="仿宋_GB2312" w:eastAsia="仿宋_GB2312" w:cs="仿宋_GB2312"/>
          <w:color w:val="auto"/>
          <w:sz w:val="32"/>
          <w:szCs w:val="32"/>
          <w:highlight w:val="none"/>
          <w:lang w:val="en-US" w:eastAsia="zh-CN"/>
        </w:rPr>
        <w:t>招</w:t>
      </w:r>
      <w:r>
        <w:rPr>
          <w:rFonts w:hint="eastAsia" w:ascii="仿宋_GB2312" w:hAnsi="仿宋_GB2312" w:eastAsia="仿宋_GB2312" w:cs="仿宋_GB2312"/>
          <w:color w:val="auto"/>
          <w:sz w:val="32"/>
          <w:szCs w:val="32"/>
          <w:highlight w:val="none"/>
        </w:rPr>
        <w:t>标文件及乙方的响应文件的承诺文件；</w:t>
      </w:r>
    </w:p>
    <w:p w14:paraId="48954392">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w:t>
      </w:r>
      <w:r>
        <w:rPr>
          <w:rFonts w:hint="eastAsia" w:ascii="仿宋_GB2312" w:hAnsi="仿宋_GB2312" w:eastAsia="仿宋_GB2312" w:cs="仿宋_GB2312"/>
          <w:color w:val="auto"/>
          <w:sz w:val="32"/>
          <w:szCs w:val="32"/>
          <w:highlight w:val="none"/>
          <w:lang w:val="en-US" w:eastAsia="zh-CN"/>
        </w:rPr>
        <w:t>中标</w:t>
      </w:r>
      <w:r>
        <w:rPr>
          <w:rFonts w:hint="eastAsia" w:ascii="仿宋_GB2312" w:hAnsi="仿宋_GB2312" w:eastAsia="仿宋_GB2312" w:cs="仿宋_GB2312"/>
          <w:color w:val="auto"/>
          <w:sz w:val="32"/>
          <w:szCs w:val="32"/>
          <w:highlight w:val="none"/>
        </w:rPr>
        <w:t>通知书；</w:t>
      </w:r>
    </w:p>
    <w:p w14:paraId="4431FEE1">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（四）甲乙双方商定的其他必要文件。</w:t>
      </w:r>
    </w:p>
    <w:p w14:paraId="41E979CF">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上述合同文件内容互为补充，如有不明确，由甲方负责解释。</w:t>
      </w:r>
    </w:p>
    <w:p w14:paraId="381F6526">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其他事项</w:t>
      </w:r>
    </w:p>
    <w:p w14:paraId="4724BF29">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（一）甲方应根据乙方事先通知的作业计划，安排人员协调解决水电等配套工作，费用由乙方负责。</w:t>
      </w:r>
    </w:p>
    <w:p w14:paraId="367BD02E">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乙方防制人员数量、职业资格严格按照甲方招标文件上的要求执行，甲方采取随机抽查的方式进行监督，如发现乙方私自调整防制人员或使用无职业资格人员，甲方有权责令乙方及时整改，并按时配备到位。</w:t>
      </w:r>
    </w:p>
    <w:p w14:paraId="0D795199">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（三）乙方使用的药品、器械必须是具有国家“三证”的合格产品，不得使用国家禁止使用的病媒生物控制药物和器械，如因乙方使用的药品不符合国家规定，造成的一切损失由乙方负责。</w:t>
      </w:r>
    </w:p>
    <w:p w14:paraId="5C8B91EE">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（四）乙方人员的办公、住宿、仓储由乙方自行负责。</w:t>
      </w:r>
    </w:p>
    <w:p w14:paraId="4E8496CB">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（五）防制工作中出现的安全问题由乙方全权负责，所产生的一切法律责任由乙方自行承担。</w:t>
      </w:r>
    </w:p>
    <w:p w14:paraId="1D1DC838">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（六）本合同未尽事宜，经双方协商同意，签订补充协议作合同附件，与本合同具有同等效力。</w:t>
      </w:r>
    </w:p>
    <w:p w14:paraId="3C127FA6">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color w:val="auto"/>
          <w:sz w:val="32"/>
          <w:szCs w:val="32"/>
          <w:highlight w:val="none"/>
        </w:rPr>
        <w:t>（七）本合同一式五份，三方签订之日起生效。甲方执两份、乙</w:t>
      </w:r>
      <w:r>
        <w:rPr>
          <w:rFonts w:hint="eastAsia" w:ascii="仿宋_GB2312" w:hAnsi="仿宋_GB2312" w:eastAsia="仿宋_GB2312" w:cs="仿宋_GB2312"/>
          <w:color w:val="auto"/>
          <w:sz w:val="32"/>
          <w:szCs w:val="32"/>
          <w:highlight w:val="none"/>
          <w:shd w:val="clear" w:color="auto" w:fill="auto"/>
        </w:rPr>
        <w:t>方、招标代理机构各执一份，另外一份由招标代理机构报政府采购主管部门备案。</w:t>
      </w:r>
    </w:p>
    <w:p w14:paraId="64B6AFDE">
      <w:pPr>
        <w:pStyle w:val="3"/>
        <w:pageBreakBefore w:val="0"/>
        <w:kinsoku/>
        <w:wordWrap/>
        <w:overflowPunct/>
        <w:topLinePunct w:val="0"/>
        <w:autoSpaceDE/>
        <w:autoSpaceDN/>
        <w:bidi w:val="0"/>
        <w:spacing w:before="0" w:after="0" w:line="560" w:lineRule="exact"/>
        <w:ind w:left="0" w:leftChars="0" w:firstLine="643" w:firstLineChars="200"/>
        <w:textAlignment w:val="auto"/>
        <w:rPr>
          <w:rFonts w:hint="eastAsia" w:ascii="仿宋_GB2312" w:hAnsi="仿宋_GB2312" w:eastAsia="仿宋_GB2312" w:cs="仿宋_GB2312"/>
          <w:color w:val="auto"/>
          <w:highlight w:val="none"/>
        </w:rPr>
      </w:pPr>
    </w:p>
    <w:p w14:paraId="03DDCB14">
      <w:pPr>
        <w:rPr>
          <w:rFonts w:hint="eastAsia" w:ascii="仿宋_GB2312" w:hAnsi="仿宋_GB2312" w:eastAsia="仿宋_GB2312" w:cs="仿宋_GB2312"/>
          <w:color w:val="auto"/>
          <w:highlight w:val="none"/>
        </w:rPr>
      </w:pPr>
    </w:p>
    <w:p w14:paraId="652C683F">
      <w:pPr>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br w:type="page"/>
      </w:r>
    </w:p>
    <w:p w14:paraId="2A70A5FB">
      <w:pPr>
        <w:keepNext w:val="0"/>
        <w:keepLines w:val="0"/>
        <w:pageBreakBefore w:val="0"/>
        <w:kinsoku/>
        <w:wordWrap/>
        <w:overflowPunct/>
        <w:topLinePunct w:val="0"/>
        <w:autoSpaceDE/>
        <w:autoSpaceDN/>
        <w:bidi w:val="0"/>
        <w:adjustRightInd/>
        <w:spacing w:line="504" w:lineRule="exact"/>
        <w:ind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（以下为合同方签章页，无正文）</w:t>
      </w:r>
    </w:p>
    <w:p w14:paraId="51FC2159">
      <w:pPr>
        <w:pStyle w:val="13"/>
        <w:pageBreakBefore w:val="0"/>
        <w:kinsoku/>
        <w:wordWrap/>
        <w:overflowPunct/>
        <w:topLinePunct w:val="0"/>
        <w:autoSpaceDE/>
        <w:autoSpaceDN/>
        <w:bidi w:val="0"/>
        <w:spacing w:line="520" w:lineRule="exact"/>
        <w:rPr>
          <w:rFonts w:hint="eastAsia"/>
          <w:color w:val="auto"/>
          <w:highlight w:val="none"/>
        </w:rPr>
      </w:pPr>
    </w:p>
    <w:p w14:paraId="15FB9A74">
      <w:pPr>
        <w:pStyle w:val="13"/>
        <w:rPr>
          <w:rFonts w:hint="eastAsia" w:ascii="仿宋_GB2312" w:hAnsi="仿宋_GB2312" w:eastAsia="仿宋_GB2312" w:cs="仿宋_GB2312"/>
          <w:color w:val="auto"/>
          <w:sz w:val="32"/>
          <w:szCs w:val="32"/>
          <w:highlight w:val="none"/>
        </w:rPr>
      </w:pPr>
    </w:p>
    <w:p w14:paraId="2399D8FE">
      <w:pPr>
        <w:pageBreakBefore w:val="0"/>
        <w:widowControl/>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甲方（盖章）：</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kern w:val="0"/>
          <w:sz w:val="32"/>
          <w:szCs w:val="32"/>
          <w:highlight w:val="none"/>
          <w:u w:val="single"/>
        </w:rPr>
        <w:t>定安县爱国卫生运动委员会办公室</w:t>
      </w:r>
      <w:r>
        <w:rPr>
          <w:rFonts w:hint="eastAsia" w:ascii="仿宋_GB2312" w:hAnsi="仿宋_GB2312" w:eastAsia="仿宋_GB2312" w:cs="仿宋_GB2312"/>
          <w:color w:val="auto"/>
          <w:sz w:val="32"/>
          <w:szCs w:val="32"/>
          <w:highlight w:val="none"/>
        </w:rPr>
        <w:t xml:space="preserve"> </w:t>
      </w:r>
    </w:p>
    <w:p w14:paraId="6C4E145C">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地址：</w:t>
      </w:r>
      <w:r>
        <w:rPr>
          <w:rFonts w:hint="eastAsia" w:ascii="仿宋_GB2312" w:hAnsi="仿宋_GB2312" w:eastAsia="仿宋_GB2312" w:cs="仿宋_GB2312"/>
          <w:color w:val="auto"/>
          <w:sz w:val="32"/>
          <w:szCs w:val="32"/>
          <w:highlight w:val="none"/>
          <w:u w:val="single"/>
        </w:rPr>
        <w:t xml:space="preserve"> 定安县定城镇人民南路118号            </w:t>
      </w:r>
    </w:p>
    <w:p w14:paraId="79F19E8F">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法定（或授权）代表人：</w:t>
      </w:r>
      <w:r>
        <w:rPr>
          <w:rFonts w:hint="eastAsia" w:ascii="仿宋_GB2312" w:hAnsi="仿宋_GB2312" w:eastAsia="仿宋_GB2312" w:cs="仿宋_GB2312"/>
          <w:color w:val="auto"/>
          <w:sz w:val="32"/>
          <w:szCs w:val="32"/>
          <w:highlight w:val="none"/>
          <w:u w:val="single"/>
        </w:rPr>
        <w:t xml:space="preserve">                       </w:t>
      </w:r>
    </w:p>
    <w:p w14:paraId="15224C6D">
      <w:pPr>
        <w:pageBreakBefore w:val="0"/>
        <w:kinsoku/>
        <w:wordWrap/>
        <w:overflowPunct/>
        <w:topLinePunct w:val="0"/>
        <w:autoSpaceDE/>
        <w:autoSpaceDN/>
        <w:bidi w:val="0"/>
        <w:spacing w:line="560" w:lineRule="exact"/>
        <w:ind w:left="0" w:leftChars="0" w:firstLine="640" w:firstLineChars="200"/>
        <w:textAlignment w:val="auto"/>
        <w:rPr>
          <w:rFonts w:hint="eastAsia"/>
          <w:color w:val="auto"/>
          <w:highlight w:val="none"/>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 xml:space="preserve">年   月    日 </w:t>
      </w:r>
    </w:p>
    <w:p w14:paraId="2EE58CC3">
      <w:pPr>
        <w:pageBreakBefore w:val="0"/>
        <w:widowControl/>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p>
    <w:p w14:paraId="363145CD">
      <w:pPr>
        <w:pageBreakBefore w:val="0"/>
        <w:widowControl/>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乙方：（盖章）</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kern w:val="0"/>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p>
    <w:p w14:paraId="2CF75199">
      <w:pPr>
        <w:pageBreakBefore w:val="0"/>
        <w:kinsoku/>
        <w:wordWrap/>
        <w:overflowPunct/>
        <w:topLinePunct w:val="0"/>
        <w:autoSpaceDE/>
        <w:autoSpaceDN/>
        <w:bidi w:val="0"/>
        <w:spacing w:line="560" w:lineRule="exact"/>
        <w:ind w:left="638" w:leftChars="304" w:firstLine="0" w:firstLineChars="0"/>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32"/>
          <w:szCs w:val="32"/>
          <w:highlight w:val="none"/>
        </w:rPr>
        <w:t>地址：</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p>
    <w:p w14:paraId="4403541E">
      <w:pPr>
        <w:pageBreakBefore w:val="0"/>
        <w:kinsoku/>
        <w:wordWrap/>
        <w:overflowPunct/>
        <w:topLinePunct w:val="0"/>
        <w:autoSpaceDE/>
        <w:autoSpaceDN/>
        <w:bidi w:val="0"/>
        <w:spacing w:line="560" w:lineRule="exact"/>
        <w:ind w:left="0" w:leftChars="0" w:firstLine="640" w:firstLineChars="200"/>
        <w:textAlignment w:val="auto"/>
        <w:rPr>
          <w:rFonts w:hint="default" w:ascii="仿宋_GB2312" w:hAnsi="仿宋_GB2312" w:eastAsia="仿宋_GB2312" w:cs="仿宋_GB2312"/>
          <w:color w:val="auto"/>
          <w:sz w:val="32"/>
          <w:szCs w:val="32"/>
          <w:highlight w:val="none"/>
          <w:u w:val="single"/>
          <w:lang w:val="en-US" w:eastAsia="zh-CN"/>
        </w:rPr>
      </w:pPr>
      <w:r>
        <w:rPr>
          <w:rFonts w:hint="eastAsia" w:ascii="仿宋_GB2312" w:hAnsi="仿宋_GB2312" w:eastAsia="仿宋_GB2312" w:cs="仿宋_GB2312"/>
          <w:color w:val="auto"/>
          <w:sz w:val="32"/>
          <w:szCs w:val="32"/>
          <w:highlight w:val="none"/>
        </w:rPr>
        <w:t>开户银行：</w:t>
      </w:r>
      <w:r>
        <w:rPr>
          <w:rFonts w:hint="eastAsia" w:ascii="仿宋_GB2312" w:hAnsi="仿宋_GB2312" w:eastAsia="仿宋_GB2312" w:cs="仿宋_GB2312"/>
          <w:color w:val="auto"/>
          <w:sz w:val="32"/>
          <w:szCs w:val="32"/>
          <w:highlight w:val="none"/>
          <w:u w:val="single"/>
          <w:lang w:val="en-US" w:eastAsia="zh-CN"/>
        </w:rPr>
        <w:t xml:space="preserve">                                   </w:t>
      </w:r>
    </w:p>
    <w:p w14:paraId="1BAC3CA4">
      <w:pPr>
        <w:pageBreakBefore w:val="0"/>
        <w:tabs>
          <w:tab w:val="left" w:pos="7885"/>
        </w:tabs>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u w:val="single"/>
        </w:rPr>
      </w:pPr>
      <w:r>
        <w:rPr>
          <w:rFonts w:hint="eastAsia" w:ascii="仿宋_GB2312" w:hAnsi="仿宋_GB2312" w:eastAsia="仿宋_GB2312" w:cs="仿宋_GB2312"/>
          <w:color w:val="auto"/>
          <w:sz w:val="32"/>
          <w:szCs w:val="32"/>
          <w:highlight w:val="none"/>
        </w:rPr>
        <w:t>银行账号：</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rPr>
        <w:t xml:space="preserve">      </w:t>
      </w:r>
    </w:p>
    <w:p w14:paraId="4D65B1F5">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法定（或授权）代表人：</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p>
    <w:p w14:paraId="2A680C96">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年   月    日</w:t>
      </w:r>
    </w:p>
    <w:p w14:paraId="79795CFD">
      <w:pPr>
        <w:pageBreakBefore w:val="0"/>
        <w:kinsoku/>
        <w:wordWrap/>
        <w:overflowPunct/>
        <w:topLinePunct w:val="0"/>
        <w:autoSpaceDE/>
        <w:autoSpaceDN/>
        <w:bidi w:val="0"/>
        <w:spacing w:line="560" w:lineRule="exact"/>
        <w:ind w:left="0" w:leftChars="0" w:firstLine="643" w:firstLineChars="200"/>
        <w:textAlignment w:val="auto"/>
        <w:rPr>
          <w:rFonts w:hint="eastAsia" w:ascii="仿宋_GB2312" w:hAnsi="仿宋_GB2312" w:eastAsia="仿宋_GB2312" w:cs="仿宋_GB2312"/>
          <w:b/>
          <w:bCs/>
          <w:color w:val="auto"/>
          <w:sz w:val="32"/>
          <w:szCs w:val="32"/>
          <w:highlight w:val="none"/>
        </w:rPr>
      </w:pPr>
    </w:p>
    <w:p w14:paraId="5A799E5B">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招标代理机构声明：本合同标的经海南恒浩招标代理有限公司依法定程序采购，合同主要条款内容与招标响应文件的内容一致。</w:t>
      </w:r>
    </w:p>
    <w:p w14:paraId="77EDAAE9">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招标代理机构：</w:t>
      </w:r>
      <w:r>
        <w:rPr>
          <w:rFonts w:hint="eastAsia" w:ascii="仿宋_GB2312" w:hAnsi="仿宋_GB2312" w:eastAsia="仿宋_GB2312" w:cs="仿宋_GB2312"/>
          <w:color w:val="auto"/>
          <w:sz w:val="32"/>
          <w:szCs w:val="32"/>
          <w:highlight w:val="none"/>
          <w:u w:val="single"/>
        </w:rPr>
        <w:t>海南恒浩招标代理有限公司（盖章）</w:t>
      </w:r>
    </w:p>
    <w:p w14:paraId="3F766845">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u w:val="single"/>
        </w:rPr>
      </w:pPr>
      <w:r>
        <w:rPr>
          <w:rFonts w:hint="eastAsia" w:ascii="仿宋_GB2312" w:hAnsi="仿宋_GB2312" w:eastAsia="仿宋_GB2312" w:cs="仿宋_GB2312"/>
          <w:color w:val="auto"/>
          <w:sz w:val="32"/>
          <w:szCs w:val="32"/>
          <w:highlight w:val="none"/>
        </w:rPr>
        <w:t>经</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办</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人：</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p>
    <w:p w14:paraId="5081B42E">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 xml:space="preserve"> 年   月    日</w:t>
      </w:r>
    </w:p>
    <w:p w14:paraId="1C94D6E0">
      <w:pPr>
        <w:widowControl/>
        <w:adjustRightInd w:val="0"/>
        <w:snapToGrid w:val="0"/>
        <w:spacing w:line="600" w:lineRule="exact"/>
        <w:rPr>
          <w:rFonts w:hint="eastAsia" w:ascii="仿宋_GB2312" w:hAnsi="仿宋_GB2312" w:eastAsia="仿宋_GB2312" w:cs="仿宋_GB2312"/>
          <w:color w:val="auto"/>
          <w:kern w:val="0"/>
          <w:sz w:val="32"/>
          <w:szCs w:val="32"/>
          <w:highlight w:val="none"/>
          <w:u w:val="none"/>
        </w:rPr>
      </w:pPr>
    </w:p>
    <w:p w14:paraId="0D70DDB7">
      <w:pPr>
        <w:widowControl/>
        <w:adjustRightInd w:val="0"/>
        <w:snapToGrid w:val="0"/>
        <w:spacing w:line="600" w:lineRule="exact"/>
        <w:rPr>
          <w:rFonts w:hint="eastAsia" w:ascii="仿宋_GB2312" w:hAnsi="仿宋_GB2312" w:eastAsia="仿宋_GB2312" w:cs="仿宋_GB2312"/>
          <w:color w:val="auto"/>
          <w:kern w:val="0"/>
          <w:sz w:val="32"/>
          <w:szCs w:val="32"/>
          <w:highlight w:val="none"/>
          <w:u w:val="none"/>
        </w:rPr>
      </w:pPr>
    </w:p>
    <w:p w14:paraId="01DDCAA0">
      <w:pPr>
        <w:rPr>
          <w:rFonts w:hint="eastAsia" w:ascii="仿宋_GB2312" w:hAnsi="仿宋_GB2312" w:eastAsia="仿宋_GB2312" w:cs="仿宋_GB2312"/>
          <w:color w:val="auto"/>
          <w:kern w:val="0"/>
          <w:sz w:val="32"/>
          <w:szCs w:val="32"/>
          <w:highlight w:val="none"/>
          <w:u w:val="none"/>
        </w:rPr>
      </w:pPr>
      <w:r>
        <w:rPr>
          <w:rFonts w:hint="eastAsia" w:ascii="仿宋_GB2312" w:hAnsi="仿宋_GB2312" w:eastAsia="仿宋_GB2312" w:cs="仿宋_GB2312"/>
          <w:color w:val="auto"/>
          <w:kern w:val="0"/>
          <w:sz w:val="32"/>
          <w:szCs w:val="32"/>
          <w:highlight w:val="none"/>
          <w:u w:val="none"/>
        </w:rPr>
        <w:br w:type="page"/>
      </w:r>
    </w:p>
    <w:p w14:paraId="57871770">
      <w:pPr>
        <w:widowControl/>
        <w:adjustRightInd w:val="0"/>
        <w:snapToGrid w:val="0"/>
        <w:spacing w:line="600" w:lineRule="exact"/>
        <w:rPr>
          <w:rFonts w:hint="eastAsia" w:ascii="仿宋_GB2312" w:hAnsi="仿宋_GB2312" w:eastAsia="仿宋_GB2312" w:cs="仿宋_GB2312"/>
          <w:color w:val="auto"/>
          <w:kern w:val="0"/>
          <w:sz w:val="32"/>
          <w:szCs w:val="32"/>
          <w:highlight w:val="none"/>
          <w:u w:val="none"/>
        </w:rPr>
      </w:pPr>
      <w:r>
        <w:rPr>
          <w:rFonts w:hint="eastAsia" w:ascii="仿宋_GB2312" w:hAnsi="仿宋_GB2312" w:eastAsia="仿宋_GB2312" w:cs="仿宋_GB2312"/>
          <w:color w:val="auto"/>
          <w:kern w:val="0"/>
          <w:sz w:val="32"/>
          <w:szCs w:val="32"/>
          <w:highlight w:val="none"/>
          <w:u w:val="none"/>
        </w:rPr>
        <w:t>附件一</w:t>
      </w:r>
    </w:p>
    <w:tbl>
      <w:tblPr>
        <w:tblStyle w:val="10"/>
        <w:tblpPr w:leftFromText="180" w:rightFromText="180" w:vertAnchor="text" w:horzAnchor="page" w:tblpX="1792" w:tblpY="1221"/>
        <w:tblOverlap w:val="never"/>
        <w:tblW w:w="81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2057"/>
        <w:gridCol w:w="2001"/>
        <w:gridCol w:w="1401"/>
        <w:gridCol w:w="1219"/>
        <w:gridCol w:w="785"/>
      </w:tblGrid>
      <w:tr w14:paraId="58BFC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trPr>
        <w:tc>
          <w:tcPr>
            <w:tcW w:w="656" w:type="dxa"/>
            <w:shd w:val="clear" w:color="auto" w:fill="BEBEBE" w:themeFill="background1" w:themeFillShade="BF"/>
            <w:vAlign w:val="center"/>
          </w:tcPr>
          <w:p w14:paraId="3EB5D4A4">
            <w:pPr>
              <w:widowControl w:val="0"/>
              <w:wordWrap w:val="0"/>
              <w:adjustRightInd w:val="0"/>
              <w:snapToGrid w:val="0"/>
              <w:spacing w:before="157" w:beforeLines="50" w:line="360" w:lineRule="exact"/>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2057" w:type="dxa"/>
            <w:shd w:val="clear" w:color="auto" w:fill="BEBEBE" w:themeFill="background1" w:themeFillShade="BF"/>
            <w:vAlign w:val="center"/>
          </w:tcPr>
          <w:p w14:paraId="46B8E4DD">
            <w:pPr>
              <w:widowControl w:val="0"/>
              <w:wordWrap w:val="0"/>
              <w:adjustRightInd w:val="0"/>
              <w:snapToGrid w:val="0"/>
              <w:spacing w:before="157" w:beforeLines="50" w:line="360" w:lineRule="exact"/>
              <w:jc w:val="center"/>
              <w:rPr>
                <w:rFonts w:ascii="宋体" w:hAnsi="宋体" w:cs="宋体"/>
                <w:b/>
                <w:color w:val="auto"/>
                <w:sz w:val="24"/>
                <w:highlight w:val="none"/>
              </w:rPr>
            </w:pPr>
            <w:r>
              <w:rPr>
                <w:rFonts w:hint="eastAsia" w:ascii="宋体" w:hAnsi="宋体" w:cs="宋体"/>
                <w:b/>
                <w:color w:val="auto"/>
                <w:sz w:val="24"/>
                <w:highlight w:val="none"/>
              </w:rPr>
              <w:t>药品名称</w:t>
            </w:r>
          </w:p>
        </w:tc>
        <w:tc>
          <w:tcPr>
            <w:tcW w:w="2001" w:type="dxa"/>
            <w:shd w:val="clear" w:color="auto" w:fill="BEBEBE" w:themeFill="background1" w:themeFillShade="BF"/>
            <w:vAlign w:val="center"/>
          </w:tcPr>
          <w:p w14:paraId="426356D4">
            <w:pPr>
              <w:widowControl w:val="0"/>
              <w:wordWrap w:val="0"/>
              <w:adjustRightInd w:val="0"/>
              <w:snapToGrid w:val="0"/>
              <w:spacing w:before="157" w:beforeLines="50" w:line="360" w:lineRule="exact"/>
              <w:jc w:val="center"/>
              <w:rPr>
                <w:rFonts w:hint="eastAsia" w:ascii="宋体" w:hAnsi="宋体" w:cs="宋体"/>
                <w:b/>
                <w:color w:val="auto"/>
                <w:sz w:val="24"/>
                <w:highlight w:val="none"/>
                <w:lang w:eastAsia="zh-CN"/>
              </w:rPr>
            </w:pPr>
            <w:r>
              <w:rPr>
                <w:rFonts w:hint="eastAsia" w:ascii="宋体" w:hAnsi="宋体" w:cs="宋体"/>
                <w:b/>
                <w:color w:val="auto"/>
                <w:sz w:val="24"/>
                <w:highlight w:val="none"/>
                <w:lang w:eastAsia="zh-CN"/>
              </w:rPr>
              <w:t>总有效成分含量</w:t>
            </w:r>
          </w:p>
        </w:tc>
        <w:tc>
          <w:tcPr>
            <w:tcW w:w="1401" w:type="dxa"/>
            <w:shd w:val="clear" w:color="auto" w:fill="BEBEBE" w:themeFill="background1" w:themeFillShade="BF"/>
            <w:vAlign w:val="center"/>
          </w:tcPr>
          <w:p w14:paraId="4595DD62">
            <w:pPr>
              <w:widowControl w:val="0"/>
              <w:wordWrap w:val="0"/>
              <w:adjustRightInd w:val="0"/>
              <w:snapToGrid w:val="0"/>
              <w:spacing w:before="157" w:beforeLines="50" w:line="360" w:lineRule="exact"/>
              <w:jc w:val="center"/>
              <w:rPr>
                <w:rFonts w:ascii="宋体" w:hAnsi="宋体" w:cs="宋体"/>
                <w:b/>
                <w:color w:val="auto"/>
                <w:sz w:val="24"/>
                <w:highlight w:val="none"/>
              </w:rPr>
            </w:pPr>
            <w:r>
              <w:rPr>
                <w:rFonts w:hint="eastAsia" w:ascii="宋体" w:hAnsi="宋体" w:cs="宋体"/>
                <w:b/>
                <w:color w:val="auto"/>
                <w:sz w:val="24"/>
                <w:highlight w:val="none"/>
                <w:lang w:eastAsia="zh-CN"/>
              </w:rPr>
              <w:t>防治靶标</w:t>
            </w:r>
          </w:p>
        </w:tc>
        <w:tc>
          <w:tcPr>
            <w:tcW w:w="1219" w:type="dxa"/>
            <w:shd w:val="clear" w:color="auto" w:fill="BEBEBE" w:themeFill="background1" w:themeFillShade="BF"/>
            <w:vAlign w:val="center"/>
          </w:tcPr>
          <w:p w14:paraId="61875441">
            <w:pPr>
              <w:widowControl w:val="0"/>
              <w:wordWrap w:val="0"/>
              <w:adjustRightInd w:val="0"/>
              <w:snapToGrid w:val="0"/>
              <w:spacing w:before="157" w:beforeLines="50" w:line="360" w:lineRule="exact"/>
              <w:jc w:val="center"/>
              <w:rPr>
                <w:rFonts w:ascii="宋体" w:hAnsi="宋体" w:cs="宋体"/>
                <w:b/>
                <w:color w:val="auto"/>
                <w:sz w:val="24"/>
                <w:highlight w:val="none"/>
              </w:rPr>
            </w:pPr>
            <w:r>
              <w:rPr>
                <w:rFonts w:hint="eastAsia" w:ascii="宋体" w:hAnsi="宋体" w:cs="宋体"/>
                <w:b/>
                <w:color w:val="auto"/>
                <w:sz w:val="24"/>
                <w:highlight w:val="none"/>
              </w:rPr>
              <w:t>规格</w:t>
            </w:r>
          </w:p>
        </w:tc>
        <w:tc>
          <w:tcPr>
            <w:tcW w:w="785" w:type="dxa"/>
            <w:shd w:val="clear" w:color="auto" w:fill="BEBEBE" w:themeFill="background1" w:themeFillShade="BF"/>
            <w:vAlign w:val="center"/>
          </w:tcPr>
          <w:p w14:paraId="549E64FA">
            <w:pPr>
              <w:widowControl w:val="0"/>
              <w:wordWrap w:val="0"/>
              <w:adjustRightInd w:val="0"/>
              <w:snapToGrid w:val="0"/>
              <w:spacing w:before="157" w:beforeLines="50" w:line="360" w:lineRule="exact"/>
              <w:jc w:val="center"/>
              <w:rPr>
                <w:rFonts w:hint="eastAsia" w:ascii="宋体" w:hAnsi="宋体" w:cs="宋体"/>
                <w:b/>
                <w:color w:val="auto"/>
                <w:sz w:val="24"/>
                <w:highlight w:val="none"/>
                <w:lang w:eastAsia="zh-CN"/>
              </w:rPr>
            </w:pPr>
            <w:r>
              <w:rPr>
                <w:rFonts w:hint="eastAsia" w:ascii="宋体" w:hAnsi="宋体" w:cs="宋体"/>
                <w:b/>
                <w:color w:val="auto"/>
                <w:sz w:val="24"/>
                <w:highlight w:val="none"/>
              </w:rPr>
              <w:t>单位</w:t>
            </w:r>
          </w:p>
        </w:tc>
      </w:tr>
      <w:tr w14:paraId="7D83A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4" w:hRule="atLeast"/>
        </w:trPr>
        <w:tc>
          <w:tcPr>
            <w:tcW w:w="656" w:type="dxa"/>
            <w:shd w:val="clear" w:color="auto" w:fill="auto"/>
            <w:vAlign w:val="center"/>
          </w:tcPr>
          <w:p w14:paraId="3C8ABED6">
            <w:pPr>
              <w:spacing w:before="72" w:beforeLines="30" w:after="72" w:afterLines="30"/>
              <w:jc w:val="center"/>
              <w:rPr>
                <w:rFonts w:hint="eastAsia" w:ascii="宋体" w:hAnsi="宋体" w:cs="宋体"/>
                <w:color w:val="auto"/>
                <w:sz w:val="24"/>
                <w:highlight w:val="none"/>
                <w:lang w:val="en-US" w:eastAsia="zh-CN"/>
              </w:rPr>
            </w:pPr>
            <w:r>
              <w:rPr>
                <w:rFonts w:ascii="宋体" w:hAnsi="宋体" w:cs="宋体"/>
                <w:color w:val="auto"/>
                <w:sz w:val="24"/>
                <w:highlight w:val="none"/>
              </w:rPr>
              <w:t>1</w:t>
            </w:r>
          </w:p>
        </w:tc>
        <w:tc>
          <w:tcPr>
            <w:tcW w:w="2057" w:type="dxa"/>
            <w:shd w:val="clear" w:color="auto" w:fill="auto"/>
            <w:vAlign w:val="center"/>
          </w:tcPr>
          <w:p w14:paraId="6D9F17DE">
            <w:pPr>
              <w:spacing w:before="72" w:beforeLines="30" w:after="72" w:afterLines="30"/>
              <w:jc w:val="center"/>
              <w:rPr>
                <w:rFonts w:ascii="宋体" w:hAnsi="宋体" w:cs="宋体"/>
                <w:color w:val="auto"/>
                <w:sz w:val="24"/>
                <w:highlight w:val="none"/>
                <w:lang w:val="en-US" w:eastAsia="zh-CN"/>
              </w:rPr>
            </w:pPr>
            <w:r>
              <w:rPr>
                <w:rFonts w:ascii="宋体" w:hAnsi="宋体" w:cs="宋体"/>
                <w:color w:val="auto"/>
                <w:sz w:val="24"/>
                <w:highlight w:val="none"/>
              </w:rPr>
              <w:t>灭鼠</w:t>
            </w:r>
            <w:r>
              <w:rPr>
                <w:rFonts w:hint="eastAsia" w:ascii="宋体" w:hAnsi="宋体" w:cs="宋体"/>
                <w:color w:val="auto"/>
                <w:sz w:val="24"/>
                <w:highlight w:val="none"/>
                <w:lang w:eastAsia="zh-CN"/>
              </w:rPr>
              <w:t>毒饵</w:t>
            </w:r>
          </w:p>
        </w:tc>
        <w:tc>
          <w:tcPr>
            <w:tcW w:w="2001" w:type="dxa"/>
            <w:shd w:val="clear" w:color="auto" w:fill="auto"/>
            <w:vAlign w:val="center"/>
          </w:tcPr>
          <w:p w14:paraId="5DA91B79">
            <w:pPr>
              <w:spacing w:before="72" w:beforeLines="30" w:after="72" w:afterLines="30"/>
              <w:jc w:val="center"/>
              <w:rPr>
                <w:rFonts w:hint="eastAsia" w:ascii="宋体" w:hAnsi="宋体" w:cs="宋体"/>
                <w:color w:val="auto"/>
                <w:sz w:val="24"/>
                <w:highlight w:val="none"/>
                <w:lang w:val="en-US" w:eastAsia="zh-CN"/>
              </w:rPr>
            </w:pPr>
            <w:r>
              <w:rPr>
                <w:rFonts w:ascii="宋体" w:hAnsi="宋体" w:cs="宋体"/>
                <w:color w:val="auto"/>
                <w:sz w:val="24"/>
                <w:highlight w:val="none"/>
              </w:rPr>
              <w:t>≥0.005%</w:t>
            </w:r>
          </w:p>
        </w:tc>
        <w:tc>
          <w:tcPr>
            <w:tcW w:w="1401" w:type="dxa"/>
            <w:shd w:val="clear" w:color="auto" w:fill="auto"/>
            <w:vAlign w:val="center"/>
          </w:tcPr>
          <w:p w14:paraId="11C2DF8A">
            <w:pPr>
              <w:spacing w:before="72" w:beforeLines="30" w:after="72" w:afterLines="30"/>
              <w:jc w:val="center"/>
              <w:rPr>
                <w:rFonts w:hint="eastAsia" w:ascii="宋体" w:hAnsi="宋体" w:cs="宋体"/>
                <w:color w:val="auto"/>
                <w:sz w:val="24"/>
                <w:highlight w:val="none"/>
                <w:lang w:val="en-US" w:eastAsia="zh-CN"/>
              </w:rPr>
            </w:pPr>
            <w:r>
              <w:rPr>
                <w:rFonts w:ascii="宋体" w:hAnsi="宋体" w:cs="宋体"/>
                <w:color w:val="auto"/>
                <w:sz w:val="24"/>
                <w:highlight w:val="none"/>
              </w:rPr>
              <w:t>鼠</w:t>
            </w:r>
          </w:p>
        </w:tc>
        <w:tc>
          <w:tcPr>
            <w:tcW w:w="1219" w:type="dxa"/>
            <w:shd w:val="clear" w:color="auto" w:fill="auto"/>
            <w:vAlign w:val="center"/>
          </w:tcPr>
          <w:p w14:paraId="6557DF90">
            <w:pPr>
              <w:spacing w:before="72" w:beforeLines="30" w:after="72" w:afterLines="30"/>
              <w:jc w:val="center"/>
              <w:rPr>
                <w:rFonts w:ascii="宋体" w:hAnsi="宋体" w:cs="宋体"/>
                <w:color w:val="auto"/>
                <w:sz w:val="24"/>
                <w:highlight w:val="none"/>
                <w:lang w:val="en-US" w:eastAsia="zh-CN"/>
              </w:rPr>
            </w:pPr>
            <w:r>
              <w:rPr>
                <w:rFonts w:hint="eastAsia" w:ascii="宋体" w:hAnsi="宋体" w:cs="宋体"/>
                <w:color w:val="auto"/>
                <w:sz w:val="24"/>
                <w:highlight w:val="none"/>
                <w:lang w:val="en-US" w:eastAsia="zh-CN"/>
              </w:rPr>
              <w:t>100包*100g/箱</w:t>
            </w:r>
          </w:p>
        </w:tc>
        <w:tc>
          <w:tcPr>
            <w:tcW w:w="785" w:type="dxa"/>
            <w:shd w:val="clear" w:color="auto" w:fill="auto"/>
            <w:vAlign w:val="center"/>
          </w:tcPr>
          <w:p w14:paraId="04143B6E">
            <w:pPr>
              <w:spacing w:before="72" w:beforeLines="30" w:after="72" w:afterLines="3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箱</w:t>
            </w:r>
          </w:p>
        </w:tc>
      </w:tr>
      <w:tr w14:paraId="65D9D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4" w:hRule="atLeast"/>
        </w:trPr>
        <w:tc>
          <w:tcPr>
            <w:tcW w:w="656" w:type="dxa"/>
            <w:shd w:val="clear" w:color="auto" w:fill="auto"/>
            <w:vAlign w:val="center"/>
          </w:tcPr>
          <w:p w14:paraId="5BDA2290">
            <w:pPr>
              <w:spacing w:before="72" w:beforeLines="30" w:after="72" w:afterLines="3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2</w:t>
            </w:r>
          </w:p>
        </w:tc>
        <w:tc>
          <w:tcPr>
            <w:tcW w:w="2057" w:type="dxa"/>
            <w:shd w:val="clear" w:color="auto" w:fill="auto"/>
            <w:vAlign w:val="center"/>
          </w:tcPr>
          <w:p w14:paraId="77276DDF">
            <w:pPr>
              <w:spacing w:before="72" w:beforeLines="30" w:after="72" w:afterLines="30"/>
              <w:jc w:val="center"/>
              <w:rPr>
                <w:rFonts w:ascii="宋体" w:hAnsi="宋体" w:cs="宋体"/>
                <w:color w:val="auto"/>
                <w:sz w:val="24"/>
                <w:highlight w:val="none"/>
                <w:lang w:val="en-US" w:eastAsia="zh-CN"/>
              </w:rPr>
            </w:pPr>
            <w:r>
              <w:rPr>
                <w:rFonts w:hint="eastAsia" w:ascii="宋体" w:hAnsi="宋体" w:cs="宋体"/>
                <w:color w:val="auto"/>
                <w:sz w:val="24"/>
                <w:highlight w:val="none"/>
                <w:lang w:val="en-US" w:eastAsia="zh-CN"/>
              </w:rPr>
              <w:t>粘鼠板</w:t>
            </w:r>
          </w:p>
        </w:tc>
        <w:tc>
          <w:tcPr>
            <w:tcW w:w="2001" w:type="dxa"/>
            <w:shd w:val="clear" w:color="auto" w:fill="auto"/>
            <w:vAlign w:val="center"/>
          </w:tcPr>
          <w:p w14:paraId="5740B30C">
            <w:pPr>
              <w:spacing w:before="72" w:beforeLines="30" w:after="72" w:afterLines="30"/>
              <w:jc w:val="center"/>
              <w:rPr>
                <w:rFonts w:hint="eastAsia" w:ascii="宋体" w:hAnsi="宋体" w:cs="宋体"/>
                <w:color w:val="auto"/>
                <w:sz w:val="24"/>
                <w:highlight w:val="none"/>
                <w:lang w:val="en-US" w:eastAsia="zh-CN"/>
              </w:rPr>
            </w:pPr>
            <w:r>
              <w:rPr>
                <w:rFonts w:ascii="宋体" w:hAnsi="宋体" w:cs="宋体"/>
                <w:color w:val="auto"/>
                <w:sz w:val="24"/>
                <w:highlight w:val="none"/>
              </w:rPr>
              <w:t>≥</w:t>
            </w:r>
            <w:r>
              <w:rPr>
                <w:rFonts w:hint="eastAsia" w:ascii="宋体" w:hAnsi="宋体" w:cs="宋体"/>
                <w:color w:val="auto"/>
                <w:sz w:val="24"/>
                <w:highlight w:val="none"/>
                <w:lang w:val="en-US" w:eastAsia="zh-CN"/>
              </w:rPr>
              <w:t>40g含胶量</w:t>
            </w:r>
          </w:p>
        </w:tc>
        <w:tc>
          <w:tcPr>
            <w:tcW w:w="1401" w:type="dxa"/>
            <w:shd w:val="clear" w:color="auto" w:fill="auto"/>
            <w:vAlign w:val="center"/>
          </w:tcPr>
          <w:p w14:paraId="43A6F8E6">
            <w:pPr>
              <w:spacing w:before="72" w:beforeLines="30" w:after="72" w:afterLines="3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鼠</w:t>
            </w:r>
          </w:p>
        </w:tc>
        <w:tc>
          <w:tcPr>
            <w:tcW w:w="1219" w:type="dxa"/>
            <w:shd w:val="clear" w:color="auto" w:fill="auto"/>
            <w:vAlign w:val="center"/>
          </w:tcPr>
          <w:p w14:paraId="2F5965D0">
            <w:pPr>
              <w:spacing w:before="72" w:beforeLines="30" w:after="72" w:afterLines="30"/>
              <w:jc w:val="center"/>
              <w:rPr>
                <w:rFonts w:ascii="宋体" w:hAnsi="宋体" w:cs="宋体"/>
                <w:color w:val="auto"/>
                <w:sz w:val="24"/>
                <w:highlight w:val="none"/>
                <w:lang w:val="en-US" w:eastAsia="zh-CN"/>
              </w:rPr>
            </w:pPr>
            <w:r>
              <w:rPr>
                <w:rFonts w:hint="eastAsia" w:ascii="宋体" w:hAnsi="宋体" w:cs="宋体"/>
                <w:color w:val="auto"/>
                <w:sz w:val="24"/>
                <w:highlight w:val="none"/>
                <w:lang w:val="en-US" w:eastAsia="zh-CN"/>
              </w:rPr>
              <w:t>50张/箱</w:t>
            </w:r>
          </w:p>
        </w:tc>
        <w:tc>
          <w:tcPr>
            <w:tcW w:w="785" w:type="dxa"/>
            <w:shd w:val="clear" w:color="auto" w:fill="auto"/>
            <w:vAlign w:val="center"/>
          </w:tcPr>
          <w:p w14:paraId="2949F00C">
            <w:pPr>
              <w:spacing w:before="72" w:beforeLines="30" w:after="72" w:afterLines="3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箱</w:t>
            </w:r>
          </w:p>
        </w:tc>
      </w:tr>
      <w:tr w14:paraId="60507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4" w:hRule="atLeast"/>
        </w:trPr>
        <w:tc>
          <w:tcPr>
            <w:tcW w:w="656" w:type="dxa"/>
            <w:shd w:val="clear" w:color="auto" w:fill="auto"/>
            <w:vAlign w:val="center"/>
          </w:tcPr>
          <w:p w14:paraId="4F7AA0AE">
            <w:pPr>
              <w:spacing w:before="72" w:beforeLines="30" w:after="72" w:afterLines="3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3</w:t>
            </w:r>
          </w:p>
        </w:tc>
        <w:tc>
          <w:tcPr>
            <w:tcW w:w="2057" w:type="dxa"/>
            <w:shd w:val="clear" w:color="auto" w:fill="auto"/>
            <w:vAlign w:val="center"/>
          </w:tcPr>
          <w:p w14:paraId="0F89F151">
            <w:pPr>
              <w:spacing w:before="72" w:beforeLines="30" w:after="72" w:afterLines="30"/>
              <w:jc w:val="center"/>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炔咪+苯氰菊酯</w:t>
            </w:r>
          </w:p>
          <w:p w14:paraId="5E3C2536">
            <w:pPr>
              <w:spacing w:before="72" w:beforeLines="30" w:after="72" w:afterLines="3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eastAsia="zh-CN"/>
              </w:rPr>
              <w:t>气雾剂</w:t>
            </w:r>
          </w:p>
        </w:tc>
        <w:tc>
          <w:tcPr>
            <w:tcW w:w="2001" w:type="dxa"/>
            <w:shd w:val="clear" w:color="auto" w:fill="auto"/>
            <w:vAlign w:val="center"/>
          </w:tcPr>
          <w:p w14:paraId="0F1A05A6">
            <w:pPr>
              <w:spacing w:before="72" w:beforeLines="30" w:after="72" w:afterLines="3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eastAsia="zh-CN"/>
              </w:rPr>
              <w:t>≥0.5</w:t>
            </w:r>
            <w:r>
              <w:rPr>
                <w:rFonts w:ascii="宋体" w:hAnsi="宋体" w:cs="宋体"/>
                <w:color w:val="auto"/>
                <w:sz w:val="24"/>
                <w:highlight w:val="none"/>
                <w:lang w:eastAsia="zh-CN"/>
              </w:rPr>
              <w:t>%</w:t>
            </w:r>
          </w:p>
        </w:tc>
        <w:tc>
          <w:tcPr>
            <w:tcW w:w="1401" w:type="dxa"/>
            <w:shd w:val="clear" w:color="auto" w:fill="auto"/>
            <w:vAlign w:val="center"/>
          </w:tcPr>
          <w:p w14:paraId="26B9234D">
            <w:pPr>
              <w:spacing w:before="72" w:beforeLines="30" w:after="72" w:afterLines="3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eastAsia="zh-CN"/>
              </w:rPr>
              <w:t>蚊、蝇、蜚蠊</w:t>
            </w:r>
          </w:p>
        </w:tc>
        <w:tc>
          <w:tcPr>
            <w:tcW w:w="1219" w:type="dxa"/>
            <w:shd w:val="clear" w:color="auto" w:fill="auto"/>
            <w:vAlign w:val="center"/>
          </w:tcPr>
          <w:p w14:paraId="46D94DF2">
            <w:pPr>
              <w:spacing w:before="72" w:beforeLines="30" w:after="72" w:afterLines="30"/>
              <w:jc w:val="center"/>
              <w:rPr>
                <w:rFonts w:ascii="宋体" w:hAnsi="宋体" w:cs="宋体"/>
                <w:color w:val="auto"/>
                <w:sz w:val="24"/>
                <w:highlight w:val="none"/>
                <w:lang w:val="en-US" w:eastAsia="zh-CN"/>
              </w:rPr>
            </w:pPr>
            <w:r>
              <w:rPr>
                <w:rFonts w:hint="eastAsia" w:ascii="宋体" w:hAnsi="宋体" w:cs="宋体"/>
                <w:color w:val="auto"/>
                <w:sz w:val="24"/>
                <w:highlight w:val="none"/>
                <w:lang w:val="en-US" w:eastAsia="zh-CN"/>
              </w:rPr>
              <w:t>460ml*20瓶/箱</w:t>
            </w:r>
          </w:p>
        </w:tc>
        <w:tc>
          <w:tcPr>
            <w:tcW w:w="785" w:type="dxa"/>
            <w:shd w:val="clear" w:color="auto" w:fill="auto"/>
            <w:vAlign w:val="center"/>
          </w:tcPr>
          <w:p w14:paraId="621FE546">
            <w:pPr>
              <w:spacing w:before="72" w:beforeLines="30" w:after="72" w:afterLines="3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箱</w:t>
            </w:r>
          </w:p>
        </w:tc>
      </w:tr>
      <w:tr w14:paraId="26A6D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4" w:hRule="atLeast"/>
        </w:trPr>
        <w:tc>
          <w:tcPr>
            <w:tcW w:w="656" w:type="dxa"/>
            <w:shd w:val="clear" w:color="auto" w:fill="auto"/>
            <w:vAlign w:val="center"/>
          </w:tcPr>
          <w:p w14:paraId="1094E4EE">
            <w:pPr>
              <w:spacing w:before="72" w:beforeLines="30" w:after="72" w:afterLines="3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4</w:t>
            </w:r>
          </w:p>
        </w:tc>
        <w:tc>
          <w:tcPr>
            <w:tcW w:w="2057" w:type="dxa"/>
            <w:shd w:val="clear" w:color="auto" w:fill="auto"/>
            <w:vAlign w:val="center"/>
          </w:tcPr>
          <w:p w14:paraId="24C3F046">
            <w:pPr>
              <w:spacing w:before="72" w:beforeLines="30" w:after="72" w:afterLines="30"/>
              <w:jc w:val="center"/>
              <w:rPr>
                <w:rFonts w:ascii="宋体" w:hAnsi="宋体" w:cs="宋体"/>
                <w:color w:val="auto"/>
                <w:sz w:val="24"/>
                <w:highlight w:val="none"/>
                <w:lang w:val="en-US" w:eastAsia="zh-CN"/>
              </w:rPr>
            </w:pPr>
            <w:r>
              <w:rPr>
                <w:rFonts w:ascii="宋体" w:hAnsi="宋体" w:cs="宋体"/>
                <w:color w:val="auto"/>
                <w:sz w:val="24"/>
                <w:highlight w:val="none"/>
              </w:rPr>
              <w:t>颗粒剂</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蚊幼）</w:t>
            </w:r>
          </w:p>
        </w:tc>
        <w:tc>
          <w:tcPr>
            <w:tcW w:w="2001" w:type="dxa"/>
            <w:shd w:val="clear" w:color="auto" w:fill="auto"/>
            <w:vAlign w:val="center"/>
          </w:tcPr>
          <w:p w14:paraId="65875FE5">
            <w:pPr>
              <w:spacing w:before="72" w:beforeLines="30" w:after="72" w:afterLines="30"/>
              <w:jc w:val="center"/>
              <w:rPr>
                <w:rFonts w:hint="eastAsia" w:ascii="宋体" w:hAnsi="宋体" w:cs="宋体"/>
                <w:color w:val="auto"/>
                <w:sz w:val="24"/>
                <w:highlight w:val="none"/>
                <w:lang w:val="en-US" w:eastAsia="zh-CN"/>
              </w:rPr>
            </w:pPr>
            <w:r>
              <w:rPr>
                <w:rFonts w:ascii="宋体" w:hAnsi="宋体" w:cs="宋体"/>
                <w:color w:val="auto"/>
                <w:sz w:val="24"/>
                <w:highlight w:val="none"/>
              </w:rPr>
              <w:t>≥0.5%</w:t>
            </w:r>
          </w:p>
        </w:tc>
        <w:tc>
          <w:tcPr>
            <w:tcW w:w="1401" w:type="dxa"/>
            <w:shd w:val="clear" w:color="auto" w:fill="auto"/>
            <w:vAlign w:val="center"/>
          </w:tcPr>
          <w:p w14:paraId="32F63FCC">
            <w:pPr>
              <w:spacing w:before="72" w:beforeLines="30" w:after="72" w:afterLines="30"/>
              <w:jc w:val="center"/>
              <w:rPr>
                <w:rFonts w:hint="eastAsia" w:ascii="宋体" w:hAnsi="宋体" w:cs="宋体"/>
                <w:color w:val="auto"/>
                <w:sz w:val="24"/>
                <w:highlight w:val="none"/>
                <w:lang w:val="en-US" w:eastAsia="zh-CN"/>
              </w:rPr>
            </w:pPr>
            <w:r>
              <w:rPr>
                <w:rFonts w:ascii="宋体" w:hAnsi="宋体" w:cs="宋体"/>
                <w:color w:val="auto"/>
                <w:sz w:val="24"/>
                <w:highlight w:val="none"/>
              </w:rPr>
              <w:t>孑孓</w:t>
            </w:r>
            <w:r>
              <w:rPr>
                <w:rFonts w:hint="eastAsia" w:ascii="宋体" w:hAnsi="宋体" w:cs="宋体"/>
                <w:color w:val="auto"/>
                <w:sz w:val="24"/>
                <w:highlight w:val="none"/>
                <w:lang w:eastAsia="zh-CN"/>
              </w:rPr>
              <w:t>（蚊幼）</w:t>
            </w:r>
          </w:p>
        </w:tc>
        <w:tc>
          <w:tcPr>
            <w:tcW w:w="1219" w:type="dxa"/>
            <w:shd w:val="clear" w:color="auto" w:fill="auto"/>
            <w:vAlign w:val="center"/>
          </w:tcPr>
          <w:p w14:paraId="516A801A">
            <w:pPr>
              <w:spacing w:before="72" w:beforeLines="30" w:after="72" w:afterLines="30"/>
              <w:jc w:val="center"/>
              <w:rPr>
                <w:rFonts w:ascii="宋体" w:hAnsi="宋体" w:cs="宋体"/>
                <w:color w:val="auto"/>
                <w:sz w:val="24"/>
                <w:highlight w:val="none"/>
                <w:lang w:val="en-US" w:eastAsia="zh-CN"/>
              </w:rPr>
            </w:pPr>
            <w:r>
              <w:rPr>
                <w:rFonts w:hint="eastAsia" w:ascii="宋体" w:hAnsi="宋体" w:cs="宋体"/>
                <w:color w:val="auto"/>
                <w:sz w:val="24"/>
                <w:highlight w:val="none"/>
                <w:lang w:val="en-US" w:eastAsia="zh-CN"/>
              </w:rPr>
              <w:t>500g*20包/箱</w:t>
            </w:r>
          </w:p>
        </w:tc>
        <w:tc>
          <w:tcPr>
            <w:tcW w:w="785" w:type="dxa"/>
            <w:shd w:val="clear" w:color="auto" w:fill="auto"/>
            <w:vAlign w:val="center"/>
          </w:tcPr>
          <w:p w14:paraId="04654E9A">
            <w:pPr>
              <w:spacing w:before="72" w:beforeLines="30" w:after="72" w:afterLines="3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箱</w:t>
            </w:r>
          </w:p>
        </w:tc>
      </w:tr>
      <w:tr w14:paraId="16A16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4" w:hRule="atLeast"/>
        </w:trPr>
        <w:tc>
          <w:tcPr>
            <w:tcW w:w="656" w:type="dxa"/>
            <w:shd w:val="clear" w:color="auto" w:fill="auto"/>
            <w:vAlign w:val="center"/>
          </w:tcPr>
          <w:p w14:paraId="19876E4E">
            <w:pPr>
              <w:spacing w:before="72" w:beforeLines="30" w:after="72" w:afterLines="3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5</w:t>
            </w:r>
          </w:p>
        </w:tc>
        <w:tc>
          <w:tcPr>
            <w:tcW w:w="2057" w:type="dxa"/>
            <w:shd w:val="clear" w:color="auto" w:fill="auto"/>
            <w:vAlign w:val="center"/>
          </w:tcPr>
          <w:p w14:paraId="55A2953D">
            <w:pPr>
              <w:spacing w:before="72" w:beforeLines="30" w:after="72" w:afterLines="3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eastAsia="zh-CN"/>
              </w:rPr>
              <w:t>杀虫</w:t>
            </w:r>
            <w:r>
              <w:rPr>
                <w:rFonts w:ascii="宋体" w:hAnsi="宋体" w:cs="宋体"/>
                <w:color w:val="auto"/>
                <w:sz w:val="24"/>
                <w:highlight w:val="none"/>
              </w:rPr>
              <w:t>饵剂或饵粒</w:t>
            </w:r>
          </w:p>
        </w:tc>
        <w:tc>
          <w:tcPr>
            <w:tcW w:w="2001" w:type="dxa"/>
            <w:shd w:val="clear" w:color="auto" w:fill="auto"/>
            <w:vAlign w:val="center"/>
          </w:tcPr>
          <w:p w14:paraId="4ABEE9FA">
            <w:pPr>
              <w:spacing w:before="72" w:beforeLines="30" w:after="72" w:afterLines="30"/>
              <w:jc w:val="center"/>
              <w:rPr>
                <w:rFonts w:hint="eastAsia" w:ascii="宋体" w:hAnsi="宋体" w:cs="宋体"/>
                <w:color w:val="auto"/>
                <w:sz w:val="24"/>
                <w:highlight w:val="none"/>
                <w:lang w:val="en-US" w:eastAsia="zh-CN"/>
              </w:rPr>
            </w:pPr>
            <w:r>
              <w:rPr>
                <w:rFonts w:ascii="宋体" w:hAnsi="宋体" w:cs="宋体"/>
                <w:color w:val="auto"/>
                <w:sz w:val="24"/>
                <w:highlight w:val="none"/>
              </w:rPr>
              <w:t>≥0.05%</w:t>
            </w:r>
          </w:p>
        </w:tc>
        <w:tc>
          <w:tcPr>
            <w:tcW w:w="1401" w:type="dxa"/>
            <w:shd w:val="clear" w:color="auto" w:fill="auto"/>
            <w:vAlign w:val="center"/>
          </w:tcPr>
          <w:p w14:paraId="71AC6F71">
            <w:pPr>
              <w:spacing w:before="72" w:beforeLines="30" w:after="72" w:afterLines="30"/>
              <w:jc w:val="center"/>
              <w:rPr>
                <w:rFonts w:hint="eastAsia" w:ascii="宋体" w:hAnsi="宋体" w:cs="宋体"/>
                <w:color w:val="auto"/>
                <w:sz w:val="24"/>
                <w:highlight w:val="none"/>
                <w:lang w:val="en-US" w:eastAsia="zh-CN"/>
              </w:rPr>
            </w:pPr>
            <w:r>
              <w:rPr>
                <w:rFonts w:ascii="宋体" w:hAnsi="宋体" w:cs="宋体"/>
                <w:color w:val="auto"/>
                <w:sz w:val="24"/>
                <w:highlight w:val="none"/>
              </w:rPr>
              <w:t>蜚蠊</w:t>
            </w:r>
          </w:p>
        </w:tc>
        <w:tc>
          <w:tcPr>
            <w:tcW w:w="1219" w:type="dxa"/>
            <w:shd w:val="clear" w:color="auto" w:fill="auto"/>
            <w:vAlign w:val="center"/>
          </w:tcPr>
          <w:p w14:paraId="3CDF4929">
            <w:pPr>
              <w:spacing w:before="72" w:beforeLines="30" w:after="72" w:afterLines="30"/>
              <w:jc w:val="center"/>
              <w:rPr>
                <w:rFonts w:ascii="宋体" w:hAnsi="宋体" w:cs="宋体"/>
                <w:color w:val="auto"/>
                <w:sz w:val="24"/>
                <w:highlight w:val="none"/>
                <w:lang w:val="en-US" w:eastAsia="zh-CN"/>
              </w:rPr>
            </w:pPr>
            <w:r>
              <w:rPr>
                <w:rFonts w:hint="eastAsia" w:ascii="宋体" w:hAnsi="宋体" w:cs="宋体"/>
                <w:color w:val="auto"/>
                <w:sz w:val="24"/>
                <w:highlight w:val="none"/>
                <w:lang w:val="en-US" w:eastAsia="zh-CN"/>
              </w:rPr>
              <w:t>10g*500包/箱</w:t>
            </w:r>
          </w:p>
        </w:tc>
        <w:tc>
          <w:tcPr>
            <w:tcW w:w="785" w:type="dxa"/>
            <w:shd w:val="clear" w:color="auto" w:fill="auto"/>
            <w:vAlign w:val="center"/>
          </w:tcPr>
          <w:p w14:paraId="41F8D35C">
            <w:pPr>
              <w:spacing w:before="72" w:beforeLines="30" w:after="72" w:afterLines="3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箱</w:t>
            </w:r>
          </w:p>
        </w:tc>
      </w:tr>
    </w:tbl>
    <w:p w14:paraId="01F3DC56">
      <w:pPr>
        <w:wordWrap w:val="0"/>
        <w:spacing w:beforeLines="50"/>
        <w:jc w:val="center"/>
        <w:rPr>
          <w:b/>
          <w:color w:val="auto"/>
          <w:sz w:val="44"/>
          <w:szCs w:val="44"/>
          <w:highlight w:val="none"/>
        </w:rPr>
      </w:pPr>
      <w:r>
        <w:rPr>
          <w:rFonts w:hint="eastAsia"/>
          <w:b/>
          <w:color w:val="auto"/>
          <w:sz w:val="44"/>
          <w:szCs w:val="44"/>
          <w:highlight w:val="none"/>
          <w:u w:val="single"/>
          <w:lang w:val="en-US" w:eastAsia="zh-CN"/>
        </w:rPr>
        <w:t xml:space="preserve">      </w:t>
      </w:r>
      <w:r>
        <w:rPr>
          <w:rFonts w:hint="eastAsia"/>
          <w:b/>
          <w:color w:val="auto"/>
          <w:sz w:val="44"/>
          <w:szCs w:val="44"/>
          <w:highlight w:val="none"/>
        </w:rPr>
        <w:t>年度</w:t>
      </w:r>
      <w:r>
        <w:rPr>
          <w:rFonts w:hint="eastAsia"/>
          <w:b/>
          <w:color w:val="auto"/>
          <w:sz w:val="44"/>
          <w:szCs w:val="44"/>
          <w:highlight w:val="none"/>
          <w:lang w:val="en-US" w:eastAsia="zh-CN"/>
        </w:rPr>
        <w:t>A</w:t>
      </w:r>
      <w:r>
        <w:rPr>
          <w:rFonts w:hint="eastAsia"/>
          <w:b/>
          <w:color w:val="auto"/>
          <w:sz w:val="44"/>
          <w:szCs w:val="44"/>
          <w:highlight w:val="none"/>
        </w:rPr>
        <w:t>包“除四害”药品采购清单</w:t>
      </w:r>
    </w:p>
    <w:p w14:paraId="197E16C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Cs/>
          <w:color w:val="auto"/>
          <w:kern w:val="0"/>
          <w:sz w:val="48"/>
          <w:szCs w:val="48"/>
          <w:highlight w:val="none"/>
          <w:lang w:val="en-GB"/>
        </w:rPr>
        <w:sectPr>
          <w:footerReference r:id="rId5" w:type="even"/>
          <w:pgSz w:w="11906" w:h="16838"/>
          <w:pgMar w:top="2098" w:right="1701" w:bottom="1701" w:left="1587" w:header="851" w:footer="992" w:gutter="0"/>
          <w:pgNumType w:fmt="decimal"/>
          <w:cols w:space="720" w:num="1"/>
          <w:docGrid w:type="lines" w:linePitch="312" w:charSpace="0"/>
        </w:sectPr>
      </w:pPr>
    </w:p>
    <w:p w14:paraId="7AB02F39">
      <w:pPr>
        <w:pStyle w:val="3"/>
        <w:rPr>
          <w:rFonts w:hint="eastAsia"/>
          <w:color w:val="auto"/>
          <w:highlight w:val="none"/>
          <w:lang w:val="en-GB"/>
        </w:rPr>
      </w:pPr>
    </w:p>
    <w:p w14:paraId="3D78B70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Cs/>
          <w:color w:val="auto"/>
          <w:kern w:val="0"/>
          <w:sz w:val="48"/>
          <w:szCs w:val="48"/>
          <w:highlight w:val="none"/>
          <w:lang w:val="en-GB"/>
        </w:rPr>
      </w:pPr>
      <w:r>
        <w:rPr>
          <w:rFonts w:hint="eastAsia" w:ascii="方正小标宋简体" w:hAnsi="方正小标宋简体" w:eastAsia="方正小标宋简体" w:cs="方正小标宋简体"/>
          <w:bCs/>
          <w:color w:val="auto"/>
          <w:kern w:val="0"/>
          <w:sz w:val="48"/>
          <w:szCs w:val="48"/>
          <w:highlight w:val="none"/>
          <w:u w:val="single"/>
          <w:lang w:val="en-US" w:eastAsia="zh-CN"/>
        </w:rPr>
        <w:t>2025-2026年定安县病媒生物防制服务市场化采购项目</w:t>
      </w:r>
      <w:r>
        <w:rPr>
          <w:rFonts w:hint="eastAsia" w:ascii="方正小标宋简体" w:hAnsi="方正小标宋简体" w:eastAsia="方正小标宋简体" w:cs="方正小标宋简体"/>
          <w:bCs/>
          <w:color w:val="auto"/>
          <w:kern w:val="0"/>
          <w:sz w:val="48"/>
          <w:szCs w:val="48"/>
          <w:highlight w:val="none"/>
          <w:lang w:val="en-GB"/>
        </w:rPr>
        <w:t>（</w:t>
      </w:r>
      <w:r>
        <w:rPr>
          <w:rFonts w:hint="eastAsia" w:ascii="方正小标宋简体" w:hAnsi="方正小标宋简体" w:eastAsia="方正小标宋简体" w:cs="方正小标宋简体"/>
          <w:bCs/>
          <w:color w:val="auto"/>
          <w:kern w:val="0"/>
          <w:sz w:val="48"/>
          <w:szCs w:val="48"/>
          <w:highlight w:val="none"/>
          <w:lang w:val="en-US" w:eastAsia="zh-CN"/>
        </w:rPr>
        <w:t>B</w:t>
      </w:r>
      <w:r>
        <w:rPr>
          <w:rFonts w:hint="eastAsia" w:ascii="方正小标宋简体" w:hAnsi="方正小标宋简体" w:eastAsia="方正小标宋简体" w:cs="方正小标宋简体"/>
          <w:bCs/>
          <w:color w:val="auto"/>
          <w:kern w:val="0"/>
          <w:sz w:val="48"/>
          <w:szCs w:val="48"/>
          <w:highlight w:val="none"/>
          <w:lang w:val="en-GB"/>
        </w:rPr>
        <w:t>包）</w:t>
      </w:r>
    </w:p>
    <w:p w14:paraId="14228590">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方正小标宋简体" w:hAnsi="方正小标宋简体" w:eastAsia="方正小标宋简体" w:cs="方正小标宋简体"/>
          <w:bCs/>
          <w:color w:val="auto"/>
          <w:kern w:val="0"/>
          <w:sz w:val="72"/>
          <w:szCs w:val="72"/>
          <w:highlight w:val="none"/>
          <w:lang w:val="en-US" w:eastAsia="zh-CN"/>
        </w:rPr>
      </w:pPr>
      <w:r>
        <w:rPr>
          <w:rFonts w:hint="eastAsia" w:ascii="方正小标宋简体" w:hAnsi="方正小标宋简体" w:eastAsia="方正小标宋简体" w:cs="方正小标宋简体"/>
          <w:bCs/>
          <w:color w:val="auto"/>
          <w:kern w:val="0"/>
          <w:sz w:val="72"/>
          <w:szCs w:val="72"/>
          <w:highlight w:val="none"/>
          <w:lang w:val="en-US" w:eastAsia="zh-CN"/>
        </w:rPr>
        <w:t>采</w:t>
      </w:r>
    </w:p>
    <w:p w14:paraId="233095D5">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方正小标宋简体" w:hAnsi="方正小标宋简体" w:eastAsia="方正小标宋简体" w:cs="方正小标宋简体"/>
          <w:bCs/>
          <w:color w:val="auto"/>
          <w:kern w:val="0"/>
          <w:sz w:val="72"/>
          <w:szCs w:val="72"/>
          <w:highlight w:val="none"/>
          <w:lang w:val="en-US" w:eastAsia="zh-CN"/>
        </w:rPr>
      </w:pPr>
      <w:r>
        <w:rPr>
          <w:rFonts w:hint="eastAsia" w:ascii="方正小标宋简体" w:hAnsi="方正小标宋简体" w:eastAsia="方正小标宋简体" w:cs="方正小标宋简体"/>
          <w:bCs/>
          <w:color w:val="auto"/>
          <w:kern w:val="0"/>
          <w:sz w:val="72"/>
          <w:szCs w:val="72"/>
          <w:highlight w:val="none"/>
          <w:lang w:val="en-US" w:eastAsia="zh-CN"/>
        </w:rPr>
        <w:t>购</w:t>
      </w:r>
    </w:p>
    <w:p w14:paraId="1B93F2DB">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方正小标宋简体" w:hAnsi="方正小标宋简体" w:eastAsia="方正小标宋简体" w:cs="方正小标宋简体"/>
          <w:bCs/>
          <w:color w:val="auto"/>
          <w:sz w:val="72"/>
          <w:szCs w:val="72"/>
          <w:highlight w:val="none"/>
        </w:rPr>
      </w:pPr>
      <w:r>
        <w:rPr>
          <w:rFonts w:hint="eastAsia" w:ascii="方正小标宋简体" w:hAnsi="方正小标宋简体" w:eastAsia="方正小标宋简体" w:cs="方正小标宋简体"/>
          <w:bCs/>
          <w:color w:val="auto"/>
          <w:sz w:val="72"/>
          <w:szCs w:val="72"/>
          <w:highlight w:val="none"/>
        </w:rPr>
        <w:t>合</w:t>
      </w:r>
    </w:p>
    <w:p w14:paraId="3B41A959">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方正小标宋简体" w:hAnsi="方正小标宋简体" w:eastAsia="方正小标宋简体" w:cs="方正小标宋简体"/>
          <w:bCs/>
          <w:color w:val="auto"/>
          <w:sz w:val="72"/>
          <w:szCs w:val="72"/>
          <w:highlight w:val="none"/>
        </w:rPr>
      </w:pPr>
      <w:r>
        <w:rPr>
          <w:rFonts w:hint="eastAsia" w:ascii="方正小标宋简体" w:hAnsi="方正小标宋简体" w:eastAsia="方正小标宋简体" w:cs="方正小标宋简体"/>
          <w:bCs/>
          <w:color w:val="auto"/>
          <w:sz w:val="72"/>
          <w:szCs w:val="72"/>
          <w:highlight w:val="none"/>
        </w:rPr>
        <w:t>同</w:t>
      </w:r>
    </w:p>
    <w:p w14:paraId="35C807D3">
      <w:pPr>
        <w:spacing w:line="360" w:lineRule="auto"/>
        <w:ind w:firstLine="640" w:firstLineChars="200"/>
        <w:rPr>
          <w:rFonts w:hint="eastAsia" w:ascii="仿宋" w:hAnsi="仿宋" w:eastAsia="仿宋" w:cs="仿宋_GB2312"/>
          <w:bCs/>
          <w:color w:val="auto"/>
          <w:sz w:val="32"/>
          <w:szCs w:val="32"/>
          <w:highlight w:val="none"/>
        </w:rPr>
      </w:pPr>
    </w:p>
    <w:p w14:paraId="2F89FBB4">
      <w:pPr>
        <w:spacing w:line="360" w:lineRule="auto"/>
        <w:ind w:firstLine="640" w:firstLineChars="200"/>
        <w:rPr>
          <w:rFonts w:ascii="仿宋" w:hAnsi="仿宋" w:eastAsia="仿宋" w:cs="仿宋_GB2312"/>
          <w:bCs/>
          <w:color w:val="auto"/>
          <w:sz w:val="32"/>
          <w:szCs w:val="32"/>
          <w:highlight w:val="none"/>
          <w:u w:val="single"/>
        </w:rPr>
      </w:pPr>
      <w:r>
        <w:rPr>
          <w:rFonts w:hint="eastAsia" w:ascii="仿宋" w:hAnsi="仿宋" w:eastAsia="仿宋" w:cs="仿宋_GB2312"/>
          <w:bCs/>
          <w:color w:val="auto"/>
          <w:sz w:val="32"/>
          <w:szCs w:val="32"/>
          <w:highlight w:val="none"/>
        </w:rPr>
        <w:t>项目编号：</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[HNHH]20250500002[GK]</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p>
    <w:p w14:paraId="7A3B4FEA">
      <w:pPr>
        <w:spacing w:line="360" w:lineRule="auto"/>
        <w:ind w:firstLine="640" w:firstLineChars="200"/>
        <w:rPr>
          <w:rFonts w:hint="eastAsia" w:ascii="仿宋" w:hAnsi="仿宋" w:eastAsia="仿宋" w:cs="仿宋_GB2312"/>
          <w:bCs/>
          <w:color w:val="auto"/>
          <w:sz w:val="32"/>
          <w:szCs w:val="32"/>
          <w:highlight w:val="none"/>
          <w:u w:val="single"/>
          <w:lang w:val="en-US" w:eastAsia="zh-CN"/>
        </w:rPr>
      </w:pPr>
      <w:r>
        <w:rPr>
          <w:rFonts w:hint="eastAsia" w:ascii="仿宋" w:hAnsi="仿宋" w:eastAsia="仿宋" w:cs="仿宋_GB2312"/>
          <w:bCs/>
          <w:color w:val="auto"/>
          <w:sz w:val="32"/>
          <w:szCs w:val="32"/>
          <w:highlight w:val="none"/>
        </w:rPr>
        <w:t>项目名称：</w:t>
      </w:r>
      <w:r>
        <w:rPr>
          <w:rFonts w:hint="eastAsia" w:ascii="仿宋" w:hAnsi="仿宋" w:eastAsia="仿宋" w:cs="仿宋_GB2312"/>
          <w:bCs/>
          <w:color w:val="auto"/>
          <w:sz w:val="32"/>
          <w:szCs w:val="32"/>
          <w:highlight w:val="none"/>
          <w:u w:val="single"/>
          <w:lang w:val="en-US" w:eastAsia="zh-CN"/>
        </w:rPr>
        <w:t>2025-2026年定安县病媒生物防制服务市场化采购项目</w:t>
      </w:r>
    </w:p>
    <w:p w14:paraId="104F6770">
      <w:pPr>
        <w:spacing w:line="360" w:lineRule="auto"/>
        <w:ind w:firstLine="640" w:firstLineChars="200"/>
        <w:rPr>
          <w:rFonts w:hint="default" w:ascii="仿宋" w:hAnsi="仿宋" w:eastAsia="仿宋" w:cs="仿宋_GB2312"/>
          <w:bCs/>
          <w:color w:val="auto"/>
          <w:sz w:val="32"/>
          <w:szCs w:val="32"/>
          <w:highlight w:val="none"/>
          <w:u w:val="single"/>
          <w:lang w:val="en-US" w:eastAsia="zh-CN"/>
        </w:rPr>
      </w:pPr>
      <w:r>
        <w:rPr>
          <w:rFonts w:hint="eastAsia" w:ascii="仿宋" w:hAnsi="仿宋" w:eastAsia="仿宋" w:cs="仿宋_GB2312"/>
          <w:bCs/>
          <w:color w:val="auto"/>
          <w:sz w:val="32"/>
          <w:szCs w:val="32"/>
          <w:highlight w:val="none"/>
        </w:rPr>
        <w:t>合同编号：</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p>
    <w:p w14:paraId="26E12323">
      <w:pPr>
        <w:spacing w:line="360" w:lineRule="auto"/>
        <w:ind w:firstLine="640" w:firstLineChars="200"/>
        <w:rPr>
          <w:rFonts w:hint="default" w:ascii="仿宋" w:hAnsi="仿宋" w:eastAsia="仿宋" w:cs="仿宋_GB2312"/>
          <w:bCs/>
          <w:color w:val="auto"/>
          <w:sz w:val="32"/>
          <w:szCs w:val="32"/>
          <w:highlight w:val="none"/>
          <w:u w:val="single"/>
          <w:lang w:val="en-US" w:eastAsia="zh-CN"/>
        </w:rPr>
      </w:pPr>
      <w:r>
        <w:rPr>
          <w:rFonts w:hint="eastAsia" w:ascii="仿宋" w:hAnsi="仿宋" w:eastAsia="仿宋" w:cs="仿宋_GB2312"/>
          <w:bCs/>
          <w:color w:val="auto"/>
          <w:sz w:val="32"/>
          <w:szCs w:val="32"/>
          <w:highlight w:val="none"/>
        </w:rPr>
        <w:t>甲</w:t>
      </w:r>
      <w:r>
        <w:rPr>
          <w:rFonts w:hint="eastAsia" w:ascii="仿宋" w:hAnsi="仿宋" w:eastAsia="仿宋" w:cs="仿宋_GB2312"/>
          <w:bCs/>
          <w:color w:val="auto"/>
          <w:sz w:val="32"/>
          <w:szCs w:val="32"/>
          <w:highlight w:val="none"/>
          <w:lang w:val="en-US" w:eastAsia="zh-CN"/>
        </w:rPr>
        <w:t xml:space="preserve">    </w:t>
      </w:r>
      <w:r>
        <w:rPr>
          <w:rFonts w:hint="eastAsia" w:ascii="仿宋" w:hAnsi="仿宋" w:eastAsia="仿宋" w:cs="仿宋_GB2312"/>
          <w:bCs/>
          <w:color w:val="auto"/>
          <w:sz w:val="32"/>
          <w:szCs w:val="32"/>
          <w:highlight w:val="none"/>
        </w:rPr>
        <w:t>方：</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lang w:val="en-GB"/>
        </w:rPr>
        <w:t>定安县爱国卫生运动委员会办公室</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p>
    <w:p w14:paraId="021271C9">
      <w:pPr>
        <w:spacing w:line="360" w:lineRule="auto"/>
        <w:ind w:firstLine="640" w:firstLineChars="200"/>
        <w:rPr>
          <w:rFonts w:hint="eastAsia" w:ascii="仿宋" w:hAnsi="仿宋" w:eastAsia="仿宋" w:cs="仿宋_GB2312"/>
          <w:bCs/>
          <w:color w:val="auto"/>
          <w:sz w:val="32"/>
          <w:szCs w:val="32"/>
          <w:highlight w:val="none"/>
          <w:u w:val="single"/>
          <w:lang w:val="en-US" w:eastAsia="zh-CN"/>
        </w:rPr>
      </w:pPr>
      <w:r>
        <w:rPr>
          <w:rFonts w:hint="eastAsia" w:ascii="仿宋" w:hAnsi="仿宋" w:eastAsia="仿宋" w:cs="仿宋_GB2312"/>
          <w:bCs/>
          <w:color w:val="auto"/>
          <w:sz w:val="32"/>
          <w:szCs w:val="32"/>
          <w:highlight w:val="none"/>
        </w:rPr>
        <w:t>乙</w:t>
      </w:r>
      <w:r>
        <w:rPr>
          <w:rFonts w:hint="eastAsia" w:ascii="仿宋" w:hAnsi="仿宋" w:eastAsia="仿宋" w:cs="仿宋_GB2312"/>
          <w:bCs/>
          <w:color w:val="auto"/>
          <w:sz w:val="32"/>
          <w:szCs w:val="32"/>
          <w:highlight w:val="none"/>
          <w:lang w:val="en-US" w:eastAsia="zh-CN"/>
        </w:rPr>
        <w:t xml:space="preserve">    </w:t>
      </w:r>
      <w:r>
        <w:rPr>
          <w:rFonts w:hint="eastAsia" w:ascii="仿宋" w:hAnsi="仿宋" w:eastAsia="仿宋" w:cs="仿宋_GB2312"/>
          <w:bCs/>
          <w:color w:val="auto"/>
          <w:sz w:val="32"/>
          <w:szCs w:val="32"/>
          <w:highlight w:val="none"/>
        </w:rPr>
        <w:t>方：</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p>
    <w:p w14:paraId="3C8E7FD7">
      <w:pPr>
        <w:adjustRightInd w:val="0"/>
        <w:snapToGrid w:val="0"/>
        <w:spacing w:line="360" w:lineRule="auto"/>
        <w:jc w:val="center"/>
        <w:rPr>
          <w:rFonts w:hint="eastAsia" w:ascii="仿宋" w:hAnsi="仿宋" w:eastAsia="仿宋" w:cs="仿宋_GB2312"/>
          <w:bCs/>
          <w:color w:val="auto"/>
          <w:sz w:val="32"/>
          <w:szCs w:val="32"/>
          <w:highlight w:val="none"/>
        </w:rPr>
      </w:pPr>
      <w:r>
        <w:rPr>
          <w:rFonts w:hint="eastAsia" w:ascii="仿宋" w:hAnsi="仿宋" w:eastAsia="仿宋" w:cs="仿宋_GB2312"/>
          <w:bCs/>
          <w:color w:val="auto"/>
          <w:sz w:val="32"/>
          <w:szCs w:val="32"/>
          <w:highlight w:val="none"/>
        </w:rPr>
        <w:t>签订日期：</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rPr>
        <w:t>年</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rPr>
        <w:t>月</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rPr>
        <w:t>日</w:t>
      </w:r>
    </w:p>
    <w:p w14:paraId="22670451">
      <w:pPr>
        <w:adjustRightInd w:val="0"/>
        <w:snapToGrid w:val="0"/>
        <w:spacing w:line="560" w:lineRule="exact"/>
        <w:jc w:val="center"/>
        <w:rPr>
          <w:rFonts w:hint="eastAsia" w:ascii="方正小标宋简体" w:hAnsi="方正小标宋简体" w:eastAsia="方正小标宋简体" w:cs="方正小标宋简体"/>
          <w:bCs/>
          <w:color w:val="auto"/>
          <w:kern w:val="0"/>
          <w:sz w:val="44"/>
          <w:szCs w:val="44"/>
          <w:highlight w:val="none"/>
        </w:rPr>
        <w:sectPr>
          <w:footerReference r:id="rId6" w:type="default"/>
          <w:pgSz w:w="11906" w:h="16838"/>
          <w:pgMar w:top="2098" w:right="1701" w:bottom="1701" w:left="1587" w:header="851" w:footer="992" w:gutter="0"/>
          <w:pgNumType w:fmt="decimal" w:start="1"/>
          <w:cols w:space="720" w:num="1"/>
          <w:docGrid w:type="lines" w:linePitch="312" w:charSpace="0"/>
        </w:sectPr>
      </w:pPr>
    </w:p>
    <w:p w14:paraId="2F5441EF">
      <w:pPr>
        <w:adjustRightInd w:val="0"/>
        <w:snapToGrid w:val="0"/>
        <w:spacing w:line="560" w:lineRule="exact"/>
        <w:jc w:val="center"/>
        <w:rPr>
          <w:rFonts w:hint="eastAsia" w:ascii="方正小标宋简体" w:hAnsi="方正小标宋简体" w:eastAsia="方正小标宋简体" w:cs="方正小标宋简体"/>
          <w:bCs/>
          <w:color w:val="auto"/>
          <w:kern w:val="0"/>
          <w:sz w:val="44"/>
          <w:szCs w:val="44"/>
          <w:highlight w:val="none"/>
        </w:rPr>
      </w:pPr>
      <w:r>
        <w:rPr>
          <w:rFonts w:hint="eastAsia" w:ascii="方正小标宋简体" w:hAnsi="方正小标宋简体" w:eastAsia="方正小标宋简体" w:cs="方正小标宋简体"/>
          <w:bCs/>
          <w:color w:val="auto"/>
          <w:kern w:val="0"/>
          <w:sz w:val="48"/>
          <w:szCs w:val="48"/>
          <w:highlight w:val="none"/>
          <w:u w:val="single"/>
          <w:lang w:val="en-US" w:eastAsia="zh-CN"/>
        </w:rPr>
        <w:t>2025-2026年定安县病媒生物防制服务市场化采购项目</w:t>
      </w:r>
      <w:r>
        <w:rPr>
          <w:rFonts w:hint="eastAsia" w:ascii="方正小标宋简体" w:hAnsi="方正小标宋简体" w:eastAsia="方正小标宋简体" w:cs="方正小标宋简体"/>
          <w:bCs/>
          <w:color w:val="auto"/>
          <w:kern w:val="0"/>
          <w:sz w:val="44"/>
          <w:szCs w:val="44"/>
          <w:highlight w:val="none"/>
          <w:lang w:val="en-US" w:eastAsia="zh-CN"/>
        </w:rPr>
        <w:t>B</w:t>
      </w:r>
      <w:r>
        <w:rPr>
          <w:rFonts w:hint="eastAsia" w:ascii="方正小标宋简体" w:hAnsi="方正小标宋简体" w:eastAsia="方正小标宋简体" w:cs="方正小标宋简体"/>
          <w:bCs/>
          <w:color w:val="auto"/>
          <w:kern w:val="0"/>
          <w:sz w:val="44"/>
          <w:szCs w:val="44"/>
          <w:highlight w:val="none"/>
          <w:lang w:val="en-GB"/>
        </w:rPr>
        <w:t>包</w:t>
      </w:r>
      <w:r>
        <w:rPr>
          <w:rFonts w:hint="eastAsia" w:ascii="方正小标宋简体" w:hAnsi="方正小标宋简体" w:eastAsia="方正小标宋简体" w:cs="方正小标宋简体"/>
          <w:bCs/>
          <w:color w:val="auto"/>
          <w:kern w:val="0"/>
          <w:sz w:val="44"/>
          <w:szCs w:val="44"/>
          <w:highlight w:val="none"/>
        </w:rPr>
        <w:t>采购合同书</w:t>
      </w:r>
    </w:p>
    <w:p w14:paraId="7D661708">
      <w:pPr>
        <w:widowControl/>
        <w:adjustRightInd w:val="0"/>
        <w:snapToGrid w:val="0"/>
        <w:spacing w:line="560" w:lineRule="exact"/>
        <w:rPr>
          <w:rFonts w:ascii="仿宋" w:hAnsi="仿宋" w:eastAsia="仿宋" w:cs="宋体"/>
          <w:bCs/>
          <w:color w:val="auto"/>
          <w:kern w:val="0"/>
          <w:sz w:val="32"/>
          <w:szCs w:val="32"/>
          <w:highlight w:val="none"/>
        </w:rPr>
      </w:pPr>
    </w:p>
    <w:p w14:paraId="2F504452">
      <w:pPr>
        <w:pStyle w:val="18"/>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甲方：</w:t>
      </w:r>
      <w:r>
        <w:rPr>
          <w:rFonts w:hint="eastAsia" w:ascii="仿宋_GB2312" w:hAnsi="仿宋_GB2312" w:eastAsia="仿宋_GB2312" w:cs="仿宋_GB2312"/>
          <w:color w:val="auto"/>
          <w:sz w:val="32"/>
          <w:szCs w:val="32"/>
          <w:highlight w:val="none"/>
          <w:u w:val="single"/>
        </w:rPr>
        <w:t>定安县爱国卫生运动委员会办公室</w:t>
      </w:r>
    </w:p>
    <w:p w14:paraId="5203D573">
      <w:pPr>
        <w:pStyle w:val="18"/>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乙方：</w:t>
      </w:r>
      <w:r>
        <w:rPr>
          <w:rFonts w:hint="eastAsia" w:ascii="仿宋_GB2312" w:hAnsi="仿宋_GB2312" w:eastAsia="仿宋_GB2312" w:cs="仿宋_GB2312"/>
          <w:color w:val="auto"/>
          <w:sz w:val="32"/>
          <w:szCs w:val="32"/>
          <w:highlight w:val="none"/>
          <w:u w:val="single"/>
          <w:lang w:val="en-US" w:eastAsia="zh-CN"/>
        </w:rPr>
        <w:t xml:space="preserve">                              </w:t>
      </w:r>
    </w:p>
    <w:p w14:paraId="16EDA10E">
      <w:pPr>
        <w:pStyle w:val="18"/>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p>
    <w:p w14:paraId="22E8473E">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甲、乙双方根据</w:t>
      </w:r>
      <w:r>
        <w:rPr>
          <w:rFonts w:hint="eastAsia" w:ascii="仿宋_GB2312" w:hAnsi="仿宋_GB2312" w:eastAsia="仿宋_GB2312" w:cs="仿宋_GB2312"/>
          <w:color w:val="auto"/>
          <w:sz w:val="32"/>
          <w:szCs w:val="32"/>
          <w:highlight w:val="none"/>
          <w:u w:val="single"/>
        </w:rPr>
        <w:t>2025-2026年定安县病媒生物防制服务市场化采购项目B包（项目编号</w:t>
      </w:r>
      <w:r>
        <w:rPr>
          <w:rFonts w:hint="eastAsia" w:ascii="宋体" w:hAnsi="宋体" w:eastAsia="宋体" w:cs="宋体"/>
          <w:color w:val="auto"/>
          <w:sz w:val="32"/>
          <w:szCs w:val="32"/>
          <w:highlight w:val="none"/>
          <w:u w:val="single"/>
        </w:rPr>
        <w:t>[HNHH]20250500002[GK]</w:t>
      </w:r>
      <w:r>
        <w:rPr>
          <w:rFonts w:hint="eastAsia" w:ascii="仿宋_GB2312" w:hAnsi="仿宋_GB2312" w:eastAsia="仿宋_GB2312" w:cs="仿宋_GB2312"/>
          <w:color w:val="auto"/>
          <w:sz w:val="32"/>
          <w:szCs w:val="32"/>
          <w:highlight w:val="none"/>
          <w:u w:val="single"/>
        </w:rPr>
        <w:t>）</w:t>
      </w:r>
      <w:r>
        <w:rPr>
          <w:rFonts w:hint="eastAsia" w:ascii="仿宋_GB2312" w:hAnsi="仿宋_GB2312" w:eastAsia="仿宋_GB2312" w:cs="仿宋_GB2312"/>
          <w:color w:val="auto"/>
          <w:sz w:val="32"/>
          <w:szCs w:val="32"/>
          <w:highlight w:val="none"/>
        </w:rPr>
        <w:t>公开</w:t>
      </w:r>
      <w:r>
        <w:rPr>
          <w:rFonts w:hint="eastAsia" w:ascii="仿宋_GB2312" w:hAnsi="仿宋_GB2312" w:eastAsia="仿宋_GB2312" w:cs="仿宋_GB2312"/>
          <w:color w:val="auto"/>
          <w:sz w:val="32"/>
          <w:szCs w:val="32"/>
          <w:highlight w:val="none"/>
          <w:lang w:val="en-US" w:eastAsia="zh-CN"/>
        </w:rPr>
        <w:t>招标</w:t>
      </w:r>
      <w:r>
        <w:rPr>
          <w:rFonts w:hint="eastAsia" w:ascii="仿宋_GB2312" w:hAnsi="仿宋_GB2312" w:eastAsia="仿宋_GB2312" w:cs="仿宋_GB2312"/>
          <w:color w:val="auto"/>
          <w:sz w:val="32"/>
          <w:szCs w:val="32"/>
          <w:highlight w:val="none"/>
        </w:rPr>
        <w:t>采购文件要求，为保障本项目正常运行，创造优美、整洁、文明的生活和工作环境，甲、乙双方按照《中华人民共和国政府采购法》、《中华人民共和国招标投标法》、《中华人民共和国民法典》以及国家、省、市相关法律、法规、规章的有关规定，遵循平等、自愿、公平和诚实信用的原则，就本次采购确定的服务事项协商一致，签订本合同。</w:t>
      </w:r>
    </w:p>
    <w:p w14:paraId="47EF0D48">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bCs/>
          <w:color w:val="auto"/>
          <w:sz w:val="32"/>
          <w:szCs w:val="32"/>
          <w:highlight w:val="none"/>
          <w:lang w:eastAsia="zh-CN"/>
        </w:rPr>
      </w:pPr>
      <w:r>
        <w:rPr>
          <w:rFonts w:hint="eastAsia" w:ascii="黑体" w:hAnsi="黑体" w:eastAsia="黑体" w:cs="黑体"/>
          <w:bCs/>
          <w:color w:val="auto"/>
          <w:sz w:val="32"/>
          <w:szCs w:val="32"/>
          <w:highlight w:val="none"/>
          <w:lang w:eastAsia="zh-CN"/>
        </w:rPr>
        <w:t>签订合同方式说明</w:t>
      </w:r>
    </w:p>
    <w:p w14:paraId="26E39CC4">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lang w:eastAsia="zh-CN"/>
        </w:rPr>
      </w:pPr>
      <w:r>
        <w:rPr>
          <w:rFonts w:hint="default"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该项目</w:t>
      </w:r>
      <w:r>
        <w:rPr>
          <w:rFonts w:hint="eastAsia" w:ascii="仿宋_GB2312" w:hAnsi="仿宋_GB2312" w:eastAsia="仿宋_GB2312" w:cs="仿宋_GB2312"/>
          <w:color w:val="auto"/>
          <w:sz w:val="32"/>
          <w:szCs w:val="32"/>
          <w:highlight w:val="none"/>
        </w:rPr>
        <w:t>一次</w:t>
      </w:r>
      <w:r>
        <w:rPr>
          <w:rFonts w:hint="eastAsia" w:ascii="仿宋_GB2312" w:hAnsi="仿宋_GB2312" w:eastAsia="仿宋_GB2312" w:cs="仿宋_GB2312"/>
          <w:color w:val="auto"/>
          <w:sz w:val="32"/>
          <w:szCs w:val="32"/>
          <w:highlight w:val="none"/>
          <w:lang w:eastAsia="zh-CN"/>
        </w:rPr>
        <w:t>性</w:t>
      </w:r>
      <w:r>
        <w:rPr>
          <w:rFonts w:hint="eastAsia" w:ascii="仿宋_GB2312" w:hAnsi="仿宋_GB2312" w:eastAsia="仿宋_GB2312" w:cs="仿宋_GB2312"/>
          <w:color w:val="auto"/>
          <w:sz w:val="32"/>
          <w:szCs w:val="32"/>
          <w:highlight w:val="none"/>
        </w:rPr>
        <w:t>采购2年的服务</w:t>
      </w:r>
      <w:r>
        <w:rPr>
          <w:rFonts w:hint="eastAsia" w:ascii="仿宋_GB2312" w:hAnsi="仿宋_GB2312" w:eastAsia="仿宋_GB2312" w:cs="仿宋_GB2312"/>
          <w:color w:val="auto"/>
          <w:sz w:val="32"/>
          <w:szCs w:val="32"/>
          <w:highlight w:val="none"/>
          <w:lang w:eastAsia="zh-CN"/>
        </w:rPr>
        <w:t>并</w:t>
      </w:r>
      <w:r>
        <w:rPr>
          <w:rFonts w:hint="eastAsia" w:ascii="仿宋_GB2312" w:hAnsi="仿宋_GB2312" w:eastAsia="仿宋_GB2312" w:cs="仿宋_GB2312"/>
          <w:color w:val="auto"/>
          <w:sz w:val="32"/>
          <w:szCs w:val="32"/>
          <w:highlight w:val="none"/>
          <w:lang w:val="en-US" w:eastAsia="zh-CN"/>
        </w:rPr>
        <w:t>分年度实施</w:t>
      </w:r>
      <w:r>
        <w:rPr>
          <w:rFonts w:hint="eastAsia" w:ascii="仿宋_GB2312" w:hAnsi="仿宋_GB2312" w:eastAsia="仿宋_GB2312" w:cs="仿宋_GB2312"/>
          <w:color w:val="auto"/>
          <w:sz w:val="32"/>
          <w:szCs w:val="32"/>
          <w:highlight w:val="none"/>
          <w:lang w:val="en-US" w:eastAsia="zh-CN"/>
        </w:rPr>
        <w:t>（2024年1</w:t>
      </w: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rPr>
        <w:t>月9日零时</w:t>
      </w:r>
      <w:r>
        <w:rPr>
          <w:rFonts w:hint="eastAsia" w:ascii="仿宋_GB2312" w:hAnsi="仿宋_GB2312" w:eastAsia="仿宋_GB2312" w:cs="仿宋_GB2312"/>
          <w:color w:val="auto"/>
          <w:sz w:val="32"/>
          <w:szCs w:val="32"/>
          <w:highlight w:val="none"/>
          <w:lang w:val="en-US" w:eastAsia="zh-CN"/>
        </w:rPr>
        <w:t>—2026年</w:t>
      </w:r>
      <w:r>
        <w:rPr>
          <w:rFonts w:hint="eastAsia" w:ascii="仿宋_GB2312" w:hAnsi="仿宋_GB2312" w:eastAsia="仿宋_GB2312" w:cs="仿宋_GB2312"/>
          <w:color w:val="auto"/>
          <w:sz w:val="32"/>
          <w:szCs w:val="32"/>
          <w:highlight w:val="none"/>
        </w:rPr>
        <w:t>12月</w:t>
      </w:r>
      <w:r>
        <w:rPr>
          <w:rFonts w:hint="default" w:ascii="仿宋_GB2312" w:hAnsi="仿宋_GB2312" w:eastAsia="仿宋_GB2312" w:cs="仿宋_GB2312"/>
          <w:color w:val="auto"/>
          <w:sz w:val="32"/>
          <w:szCs w:val="32"/>
          <w:highlight w:val="none"/>
          <w:lang w:val="en-US"/>
        </w:rPr>
        <w:t>8</w:t>
      </w:r>
      <w:r>
        <w:rPr>
          <w:rFonts w:hint="eastAsia" w:ascii="仿宋_GB2312" w:hAnsi="仿宋_GB2312" w:eastAsia="仿宋_GB2312" w:cs="仿宋_GB2312"/>
          <w:color w:val="auto"/>
          <w:sz w:val="32"/>
          <w:szCs w:val="32"/>
          <w:highlight w:val="none"/>
        </w:rPr>
        <w:t>日</w:t>
      </w:r>
      <w:r>
        <w:rPr>
          <w:rFonts w:hint="eastAsia" w:ascii="仿宋_GB2312" w:hAnsi="仿宋_GB2312" w:eastAsia="仿宋_GB2312" w:cs="仿宋_GB2312"/>
          <w:color w:val="auto"/>
          <w:sz w:val="32"/>
          <w:szCs w:val="32"/>
          <w:highlight w:val="none"/>
        </w:rPr>
        <w:t>二十四时</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合同一年一签（</w:t>
      </w:r>
      <w:r>
        <w:rPr>
          <w:rFonts w:hint="eastAsia" w:ascii="仿宋_GB2312" w:hAnsi="仿宋_GB2312" w:eastAsia="仿宋_GB2312" w:cs="仿宋_GB2312"/>
          <w:color w:val="auto"/>
          <w:sz w:val="32"/>
          <w:szCs w:val="32"/>
          <w:highlight w:val="none"/>
          <w:lang w:val="en-US" w:eastAsia="zh-CN"/>
        </w:rPr>
        <w:t>经第三方病媒生物防制效果评估达到国家标准</w:t>
      </w:r>
      <w:r>
        <w:rPr>
          <w:rFonts w:hint="default" w:ascii="仿宋_GB2312" w:hAnsi="仿宋_GB2312" w:eastAsia="仿宋_GB2312" w:cs="仿宋_GB2312"/>
          <w:color w:val="auto"/>
          <w:sz w:val="32"/>
          <w:szCs w:val="32"/>
          <w:highlight w:val="none"/>
          <w:lang w:val="en-US" w:eastAsia="zh-CN"/>
        </w:rPr>
        <w:t>C</w:t>
      </w:r>
      <w:r>
        <w:rPr>
          <w:rFonts w:hint="eastAsia" w:ascii="仿宋_GB2312" w:hAnsi="仿宋_GB2312" w:eastAsia="仿宋_GB2312" w:cs="仿宋_GB2312"/>
          <w:color w:val="auto"/>
          <w:sz w:val="32"/>
          <w:szCs w:val="32"/>
          <w:highlight w:val="none"/>
          <w:lang w:val="en-US" w:eastAsia="zh-CN"/>
        </w:rPr>
        <w:t>级以上后</w:t>
      </w:r>
      <w:r>
        <w:rPr>
          <w:rFonts w:hint="eastAsia" w:ascii="仿宋_GB2312" w:hAnsi="仿宋_GB2312" w:eastAsia="仿宋_GB2312" w:cs="仿宋_GB2312"/>
          <w:color w:val="auto"/>
          <w:sz w:val="32"/>
          <w:szCs w:val="32"/>
          <w:highlight w:val="none"/>
        </w:rPr>
        <w:t>续签）</w:t>
      </w:r>
      <w:r>
        <w:rPr>
          <w:rFonts w:hint="eastAsia" w:ascii="仿宋_GB2312" w:hAnsi="仿宋_GB2312" w:eastAsia="仿宋_GB2312" w:cs="仿宋_GB2312"/>
          <w:color w:val="auto"/>
          <w:sz w:val="32"/>
          <w:szCs w:val="32"/>
          <w:highlight w:val="none"/>
          <w:lang w:eastAsia="zh-CN"/>
        </w:rPr>
        <w:t>。</w:t>
      </w:r>
    </w:p>
    <w:p w14:paraId="37AA0C67">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本合同签订实施项目服务时间：</w:t>
      </w:r>
      <w:r>
        <w:rPr>
          <w:rFonts w:hint="eastAsia" w:ascii="仿宋_GB2312" w:hAnsi="仿宋_GB2312" w:eastAsia="仿宋_GB2312" w:cs="仿宋_GB2312"/>
          <w:color w:val="auto"/>
          <w:sz w:val="32"/>
          <w:szCs w:val="32"/>
          <w:highlight w:val="none"/>
        </w:rPr>
        <w:t>本合同承包服务期限为</w:t>
      </w:r>
      <w:r>
        <w:rPr>
          <w:rFonts w:hint="eastAsia" w:ascii="仿宋_GB2312" w:hAnsi="仿宋_GB2312" w:eastAsia="仿宋_GB2312" w:cs="仿宋_GB2312"/>
          <w:color w:val="auto"/>
          <w:sz w:val="32"/>
          <w:szCs w:val="32"/>
          <w:highlight w:val="none"/>
          <w:u w:val="single"/>
        </w:rPr>
        <w:t>1</w:t>
      </w:r>
      <w:r>
        <w:rPr>
          <w:rFonts w:hint="eastAsia" w:ascii="仿宋_GB2312" w:hAnsi="仿宋_GB2312" w:eastAsia="仿宋_GB2312" w:cs="仿宋_GB2312"/>
          <w:color w:val="auto"/>
          <w:sz w:val="32"/>
          <w:szCs w:val="32"/>
          <w:highlight w:val="none"/>
          <w:u w:val="single"/>
          <w:lang w:val="en-US" w:eastAsia="zh-CN"/>
        </w:rPr>
        <w:t>2</w:t>
      </w:r>
      <w:r>
        <w:rPr>
          <w:rFonts w:hint="eastAsia" w:ascii="仿宋_GB2312" w:hAnsi="仿宋_GB2312" w:eastAsia="仿宋_GB2312" w:cs="仿宋_GB2312"/>
          <w:color w:val="auto"/>
          <w:sz w:val="32"/>
          <w:szCs w:val="32"/>
          <w:highlight w:val="none"/>
        </w:rPr>
        <w:t>个月，自202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rPr>
        <w:t>月9日零时起至 202</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年12月</w:t>
      </w:r>
      <w:r>
        <w:rPr>
          <w:rFonts w:hint="default" w:ascii="仿宋_GB2312" w:hAnsi="仿宋_GB2312" w:eastAsia="仿宋_GB2312" w:cs="仿宋_GB2312"/>
          <w:color w:val="auto"/>
          <w:sz w:val="32"/>
          <w:szCs w:val="32"/>
          <w:highlight w:val="none"/>
          <w:lang w:val="en-US"/>
        </w:rPr>
        <w:t>8</w:t>
      </w:r>
      <w:r>
        <w:rPr>
          <w:rFonts w:hint="eastAsia" w:ascii="仿宋_GB2312" w:hAnsi="仿宋_GB2312" w:eastAsia="仿宋_GB2312" w:cs="仿宋_GB2312"/>
          <w:color w:val="auto"/>
          <w:sz w:val="32"/>
          <w:szCs w:val="32"/>
          <w:highlight w:val="none"/>
        </w:rPr>
        <w:t>日</w:t>
      </w:r>
      <w:r>
        <w:rPr>
          <w:rFonts w:hint="eastAsia" w:ascii="仿宋_GB2312" w:hAnsi="仿宋_GB2312" w:eastAsia="仿宋_GB2312" w:cs="仿宋_GB2312"/>
          <w:color w:val="auto"/>
          <w:sz w:val="32"/>
          <w:szCs w:val="32"/>
          <w:highlight w:val="none"/>
        </w:rPr>
        <w:t>二十四时止。</w:t>
      </w:r>
    </w:p>
    <w:p w14:paraId="591C95F3">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bCs/>
          <w:color w:val="auto"/>
          <w:sz w:val="32"/>
          <w:szCs w:val="32"/>
          <w:highlight w:val="none"/>
        </w:rPr>
      </w:pPr>
      <w:r>
        <w:rPr>
          <w:rFonts w:hint="eastAsia" w:ascii="黑体" w:hAnsi="黑体" w:eastAsia="黑体" w:cs="黑体"/>
          <w:bCs/>
          <w:color w:val="auto"/>
          <w:sz w:val="32"/>
          <w:szCs w:val="32"/>
          <w:highlight w:val="none"/>
        </w:rPr>
        <w:t>采购项目要求</w:t>
      </w:r>
    </w:p>
    <w:p w14:paraId="4DCDF475">
      <w:pPr>
        <w:pStyle w:val="18"/>
        <w:keepNext w:val="0"/>
        <w:keepLines w:val="0"/>
        <w:pageBreakBefore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楷体_GB2312" w:hAnsi="楷体_GB2312" w:eastAsia="楷体_GB2312" w:cs="楷体_GB2312"/>
          <w:bCs/>
          <w:color w:val="auto"/>
          <w:sz w:val="32"/>
          <w:szCs w:val="32"/>
          <w:highlight w:val="none"/>
        </w:rPr>
      </w:pPr>
      <w:r>
        <w:rPr>
          <w:rFonts w:hint="eastAsia" w:ascii="楷体_GB2312" w:hAnsi="楷体_GB2312" w:eastAsia="楷体_GB2312" w:cs="楷体_GB2312"/>
          <w:bCs/>
          <w:color w:val="auto"/>
          <w:sz w:val="32"/>
          <w:szCs w:val="32"/>
          <w:highlight w:val="none"/>
        </w:rPr>
        <w:t>服务区域：</w:t>
      </w:r>
    </w:p>
    <w:p w14:paraId="141634D1">
      <w:pPr>
        <w:pStyle w:val="18"/>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_GB2312"/>
          <w:color w:val="auto"/>
          <w:sz w:val="32"/>
          <w:szCs w:val="32"/>
          <w:highlight w:val="none"/>
          <w:lang w:eastAsia="zh-CN"/>
        </w:rPr>
      </w:pPr>
      <w:r>
        <w:rPr>
          <w:rFonts w:hint="eastAsia" w:ascii="仿宋" w:hAnsi="仿宋" w:eastAsia="仿宋" w:cs="仿宋_GB2312"/>
          <w:b/>
          <w:bCs/>
          <w:color w:val="auto"/>
          <w:sz w:val="32"/>
          <w:szCs w:val="32"/>
          <w:highlight w:val="none"/>
          <w:lang w:eastAsia="zh-CN"/>
        </w:rPr>
        <w:t>B包：</w:t>
      </w:r>
      <w:r>
        <w:rPr>
          <w:rFonts w:hint="eastAsia" w:ascii="仿宋" w:hAnsi="仿宋" w:eastAsia="仿宋" w:cs="仿宋_GB2312"/>
          <w:b/>
          <w:bCs/>
          <w:color w:val="auto"/>
          <w:sz w:val="32"/>
          <w:szCs w:val="32"/>
          <w:highlight w:val="none"/>
        </w:rPr>
        <w:t>岭口镇、翰林镇（含中瑞居）、龙河镇（含驻部队营区）</w:t>
      </w:r>
      <w:r>
        <w:rPr>
          <w:rFonts w:hint="eastAsia" w:ascii="仿宋" w:hAnsi="仿宋" w:eastAsia="仿宋" w:cs="仿宋_GB2312"/>
          <w:b/>
          <w:bCs/>
          <w:color w:val="auto"/>
          <w:sz w:val="32"/>
          <w:szCs w:val="32"/>
          <w:highlight w:val="none"/>
          <w:lang w:eastAsia="zh-CN"/>
        </w:rPr>
        <w:t>、</w:t>
      </w:r>
      <w:r>
        <w:rPr>
          <w:rFonts w:hint="eastAsia" w:ascii="仿宋" w:hAnsi="仿宋" w:eastAsia="仿宋" w:cs="仿宋_GB2312"/>
          <w:b/>
          <w:bCs/>
          <w:color w:val="auto"/>
          <w:sz w:val="32"/>
          <w:szCs w:val="32"/>
          <w:highlight w:val="none"/>
          <w:lang w:val="en-US" w:eastAsia="zh-CN"/>
        </w:rPr>
        <w:t>雷鸣镇、龙门镇、</w:t>
      </w:r>
      <w:r>
        <w:rPr>
          <w:rFonts w:hint="eastAsia" w:ascii="仿宋" w:hAnsi="仿宋" w:eastAsia="仿宋" w:cs="仿宋_GB2312"/>
          <w:b/>
          <w:bCs/>
          <w:color w:val="auto"/>
          <w:sz w:val="32"/>
          <w:szCs w:val="32"/>
          <w:highlight w:val="none"/>
        </w:rPr>
        <w:t>黄竹镇（含南海居）</w:t>
      </w:r>
      <w:r>
        <w:rPr>
          <w:rFonts w:hint="eastAsia" w:ascii="仿宋" w:hAnsi="仿宋" w:eastAsia="仿宋" w:cs="仿宋_GB2312"/>
          <w:color w:val="auto"/>
          <w:sz w:val="32"/>
          <w:szCs w:val="32"/>
          <w:highlight w:val="none"/>
        </w:rPr>
        <w:t>等镇墟</w:t>
      </w:r>
      <w:r>
        <w:rPr>
          <w:rFonts w:hint="eastAsia" w:ascii="仿宋" w:hAnsi="仿宋" w:eastAsia="仿宋" w:cs="仿宋_GB2312"/>
          <w:color w:val="auto"/>
          <w:sz w:val="32"/>
          <w:szCs w:val="32"/>
          <w:highlight w:val="none"/>
          <w:lang w:val="en-US" w:eastAsia="zh-CN"/>
        </w:rPr>
        <w:t>及周边村庄</w:t>
      </w:r>
      <w:r>
        <w:rPr>
          <w:rFonts w:hint="eastAsia" w:ascii="仿宋" w:hAnsi="仿宋" w:eastAsia="仿宋" w:cs="仿宋_GB2312"/>
          <w:color w:val="auto"/>
          <w:sz w:val="32"/>
          <w:szCs w:val="32"/>
          <w:highlight w:val="none"/>
        </w:rPr>
        <w:t>病媒生物防制服务项目</w:t>
      </w:r>
      <w:r>
        <w:rPr>
          <w:rFonts w:hint="eastAsia" w:ascii="仿宋" w:hAnsi="仿宋" w:eastAsia="仿宋" w:cs="仿宋_GB2312"/>
          <w:color w:val="auto"/>
          <w:sz w:val="32"/>
          <w:szCs w:val="32"/>
          <w:highlight w:val="none"/>
          <w:lang w:eastAsia="zh-CN"/>
        </w:rPr>
        <w:t>，共计</w:t>
      </w:r>
      <w:r>
        <w:rPr>
          <w:rFonts w:hint="eastAsia" w:ascii="仿宋" w:hAnsi="仿宋" w:eastAsia="仿宋" w:cs="仿宋_GB2312"/>
          <w:color w:val="auto"/>
          <w:sz w:val="32"/>
          <w:szCs w:val="32"/>
          <w:highlight w:val="none"/>
          <w:lang w:val="en-US" w:eastAsia="zh-CN"/>
        </w:rPr>
        <w:t>7.5</w:t>
      </w:r>
      <w:r>
        <w:rPr>
          <w:rFonts w:hint="eastAsia" w:ascii="仿宋" w:hAnsi="仿宋" w:eastAsia="仿宋" w:cs="仿宋_GB2312"/>
          <w:color w:val="auto"/>
          <w:sz w:val="32"/>
          <w:szCs w:val="32"/>
          <w:highlight w:val="none"/>
          <w:lang w:eastAsia="zh-CN"/>
        </w:rPr>
        <w:t>平方公里；</w:t>
      </w:r>
    </w:p>
    <w:p w14:paraId="315D3724">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仿宋_GB2312"/>
          <w:bCs/>
          <w:color w:val="auto"/>
          <w:sz w:val="32"/>
          <w:szCs w:val="32"/>
          <w:highlight w:val="none"/>
        </w:rPr>
      </w:pPr>
      <w:r>
        <w:rPr>
          <w:rFonts w:hint="eastAsia" w:ascii="楷体_GB2312" w:hAnsi="楷体_GB2312" w:eastAsia="楷体_GB2312" w:cs="楷体_GB2312"/>
          <w:bCs/>
          <w:color w:val="auto"/>
          <w:sz w:val="32"/>
          <w:szCs w:val="32"/>
          <w:highlight w:val="none"/>
        </w:rPr>
        <w:t>（二）服务范围：</w:t>
      </w:r>
      <w:r>
        <w:rPr>
          <w:rFonts w:hint="eastAsia" w:ascii="仿宋_GB2312" w:hAnsi="仿宋_GB2312" w:eastAsia="仿宋_GB2312" w:cs="仿宋_GB2312"/>
          <w:color w:val="auto"/>
          <w:sz w:val="32"/>
          <w:szCs w:val="32"/>
          <w:highlight w:val="none"/>
        </w:rPr>
        <w:t>（以下所指服务范围包括内外环境）</w:t>
      </w:r>
    </w:p>
    <w:p w14:paraId="3F597AED">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采购清单中各防制服务点的公共区域（包括市政大街、背街小巷、公共绿化带、公园广场、城中村、江河两岸、下水道等）、各行政机关、企事业单位（含住宅小区）、生产经营单位、超市、农贸市场、垃圾收集转运站（点）、建筑工地、学校、医院、车站、副食店、“六小”行业（小餐饮店、小食品经营店、小美容美发店、小旅店、小网吧和小歌舞厅）、宾馆酒家、屠宰场、废品收购点（站）、住宅小区、社区居民住宅区外环境等范围。</w:t>
      </w:r>
    </w:p>
    <w:p w14:paraId="22621350">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未经甲方指示或同意，乙方在合同约定的服务区域之外进行病媒生物防制引发的损害或造成的后果，责任由乙方承担。</w:t>
      </w:r>
    </w:p>
    <w:p w14:paraId="78E1B334">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楷体_GB2312" w:hAnsi="楷体_GB2312" w:eastAsia="楷体_GB2312" w:cs="楷体_GB2312"/>
          <w:bCs/>
          <w:color w:val="auto"/>
          <w:kern w:val="2"/>
          <w:sz w:val="32"/>
          <w:szCs w:val="32"/>
          <w:highlight w:val="none"/>
          <w:lang w:val="en-US" w:eastAsia="zh-CN" w:bidi="ar-SA"/>
        </w:rPr>
      </w:pPr>
      <w:r>
        <w:rPr>
          <w:rFonts w:hint="eastAsia" w:ascii="楷体_GB2312" w:hAnsi="楷体_GB2312" w:eastAsia="楷体_GB2312" w:cs="楷体_GB2312"/>
          <w:bCs/>
          <w:color w:val="auto"/>
          <w:kern w:val="2"/>
          <w:sz w:val="32"/>
          <w:szCs w:val="32"/>
          <w:highlight w:val="none"/>
          <w:lang w:val="en-US" w:eastAsia="zh-CN" w:bidi="ar-SA"/>
        </w:rPr>
        <w:t>（三）病媒生物项目服务要求</w:t>
      </w:r>
    </w:p>
    <w:p w14:paraId="2BE51777">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乙方进驻服务区域1个月后，应确保所承包服务区域里“四害”，即鼠类、蚊虫、蝇类、蜚蠊的密度符合《病媒生物预防控制管理规定》《海南省病媒生物预防控制工作现场考核规范》《海南省病媒生物预防控制考核鉴定办法》（琼爱卫办</w:t>
      </w:r>
      <w:r>
        <w:rPr>
          <w:rFonts w:hint="eastAsia" w:ascii="仿宋_GB2312" w:hAnsi="仿宋_GB2312" w:eastAsia="仿宋_GB2312" w:cs="仿宋_GB2312"/>
          <w:bCs/>
          <w:color w:val="auto"/>
          <w:sz w:val="32"/>
          <w:szCs w:val="32"/>
          <w:highlight w:val="none"/>
        </w:rPr>
        <w:t>〔2019〕</w:t>
      </w:r>
      <w:r>
        <w:rPr>
          <w:rFonts w:hint="eastAsia" w:ascii="仿宋_GB2312" w:hAnsi="仿宋_GB2312" w:eastAsia="仿宋_GB2312" w:cs="仿宋_GB2312"/>
          <w:color w:val="auto"/>
          <w:sz w:val="32"/>
          <w:szCs w:val="32"/>
          <w:highlight w:val="none"/>
        </w:rPr>
        <w:t>8号）《病媒生物密度控制水平（鼠类、蚊虫、蝇类、蜚蠊）》要求，达到国家病媒生物密度控制水平C级标准。</w:t>
      </w:r>
    </w:p>
    <w:p w14:paraId="0D2BE8BC">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2.所有服务的化学药剂必须具有国家承认的“三证”（具有三证：即农药生产许可证、农药登记证、产品标准证书），并提供生产厂家产品质量承诺书，保证进货渠道正规，无过期产品。</w:t>
      </w:r>
    </w:p>
    <w:p w14:paraId="7C323CF3">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3.禁止使用剧毒药剂及国家法律法规严禁的化学药剂药物。</w:t>
      </w:r>
    </w:p>
    <w:p w14:paraId="3D59F136">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4.投放鼠药期间，如因乙方未做好相关危险标识而导致儿童触摸或误吃鼠药的，所产生的后果和责任由乙方负责。</w:t>
      </w:r>
    </w:p>
    <w:p w14:paraId="5B7B30EF">
      <w:pPr>
        <w:pStyle w:val="18"/>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5.乙方需在</w:t>
      </w:r>
      <w:r>
        <w:rPr>
          <w:rFonts w:hint="eastAsia" w:ascii="仿宋_GB2312" w:hAnsi="仿宋_GB2312" w:eastAsia="仿宋_GB2312" w:cs="仿宋_GB2312"/>
          <w:color w:val="auto"/>
          <w:sz w:val="32"/>
          <w:szCs w:val="32"/>
          <w:highlight w:val="none"/>
        </w:rPr>
        <w:t>服务区域里投放毒鼠屋</w:t>
      </w:r>
      <w:r>
        <w:rPr>
          <w:rFonts w:hint="eastAsia" w:ascii="仿宋_GB2312" w:hAnsi="仿宋_GB2312" w:eastAsia="仿宋_GB2312" w:cs="仿宋_GB2312"/>
          <w:color w:val="auto"/>
          <w:sz w:val="32"/>
          <w:szCs w:val="32"/>
          <w:highlight w:val="none"/>
          <w:lang w:val="en-US" w:eastAsia="zh-CN"/>
        </w:rPr>
        <w:t>不少于4200个</w:t>
      </w:r>
      <w:r>
        <w:rPr>
          <w:rFonts w:hint="eastAsia" w:ascii="仿宋_GB2312" w:hAnsi="仿宋_GB2312" w:eastAsia="仿宋_GB2312" w:cs="仿宋_GB2312"/>
          <w:color w:val="auto"/>
          <w:sz w:val="32"/>
          <w:szCs w:val="32"/>
          <w:highlight w:val="none"/>
          <w:u w:val="none"/>
          <w:lang w:val="en-US" w:eastAsia="zh-CN"/>
        </w:rPr>
        <w:t>（平均每个乡镇墟投放</w:t>
      </w:r>
      <w:r>
        <w:rPr>
          <w:rFonts w:hint="eastAsia" w:ascii="仿宋_GB2312" w:hAnsi="仿宋_GB2312" w:eastAsia="仿宋_GB2312" w:cs="仿宋_GB2312"/>
          <w:color w:val="auto"/>
          <w:sz w:val="32"/>
          <w:szCs w:val="32"/>
          <w:highlight w:val="none"/>
          <w:u w:val="single"/>
          <w:lang w:val="en-US" w:eastAsia="zh-CN"/>
        </w:rPr>
        <w:t>700</w:t>
      </w:r>
      <w:r>
        <w:rPr>
          <w:rFonts w:hint="eastAsia" w:ascii="仿宋_GB2312" w:hAnsi="仿宋_GB2312" w:eastAsia="仿宋_GB2312" w:cs="仿宋_GB2312"/>
          <w:color w:val="auto"/>
          <w:sz w:val="32"/>
          <w:szCs w:val="32"/>
          <w:highlight w:val="none"/>
          <w:u w:val="none"/>
          <w:lang w:val="en-US" w:eastAsia="zh-CN"/>
        </w:rPr>
        <w:t>个）</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rPr>
        <w:t>并粘贴明显的警示标语，以满足投放鼠药需求，布放符合规范要求为准。毒鼠屋规格为：长35cm×宽12cm×高12cm。</w:t>
      </w:r>
    </w:p>
    <w:p w14:paraId="0B99F3C4">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6.乙方在合同期限内所投入的常年驻点作业技术人员不得少于</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rPr>
        <w:t>名，并取得《有害防制员职业技能认定证书》，保证24小时内有人员值班，24小时接受采购人的监督、检查。</w:t>
      </w:r>
    </w:p>
    <w:p w14:paraId="213B60A7">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7.乙方必须配合好甲方交办的与此项工作有关联的任务。</w:t>
      </w:r>
    </w:p>
    <w:p w14:paraId="64627667">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8.乙方必须在合同期限内聘请或指派有职称的专家进行指导、培训工作不少于两次。</w:t>
      </w:r>
    </w:p>
    <w:p w14:paraId="652F9002">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9.乙方应安排专业技术人员每月对</w:t>
      </w:r>
      <w:r>
        <w:rPr>
          <w:rFonts w:hint="eastAsia" w:ascii="仿宋" w:hAnsi="仿宋" w:eastAsia="仿宋" w:cs="仿宋_GB2312"/>
          <w:b/>
          <w:bCs/>
          <w:color w:val="auto"/>
          <w:sz w:val="32"/>
          <w:szCs w:val="32"/>
          <w:highlight w:val="none"/>
        </w:rPr>
        <w:t>岭口镇、翰林镇（含中瑞居）、龙河镇（含驻部队营区）</w:t>
      </w:r>
      <w:r>
        <w:rPr>
          <w:rFonts w:hint="eastAsia" w:ascii="仿宋" w:hAnsi="仿宋" w:eastAsia="仿宋" w:cs="仿宋_GB2312"/>
          <w:b/>
          <w:bCs/>
          <w:color w:val="auto"/>
          <w:sz w:val="32"/>
          <w:szCs w:val="32"/>
          <w:highlight w:val="none"/>
          <w:lang w:eastAsia="zh-CN"/>
        </w:rPr>
        <w:t>、</w:t>
      </w:r>
      <w:r>
        <w:rPr>
          <w:rFonts w:hint="eastAsia" w:ascii="仿宋" w:hAnsi="仿宋" w:eastAsia="仿宋" w:cs="仿宋_GB2312"/>
          <w:b/>
          <w:bCs/>
          <w:color w:val="auto"/>
          <w:sz w:val="32"/>
          <w:szCs w:val="32"/>
          <w:highlight w:val="none"/>
          <w:lang w:val="en-US" w:eastAsia="zh-CN"/>
        </w:rPr>
        <w:t>雷鸣镇、龙门镇、</w:t>
      </w:r>
      <w:r>
        <w:rPr>
          <w:rFonts w:hint="eastAsia" w:ascii="仿宋" w:hAnsi="仿宋" w:eastAsia="仿宋" w:cs="仿宋_GB2312"/>
          <w:b/>
          <w:bCs/>
          <w:color w:val="auto"/>
          <w:sz w:val="32"/>
          <w:szCs w:val="32"/>
          <w:highlight w:val="none"/>
        </w:rPr>
        <w:t>黄竹镇（含南海居）</w:t>
      </w:r>
      <w:r>
        <w:rPr>
          <w:rFonts w:hint="eastAsia" w:ascii="仿宋_GB2312" w:hAnsi="仿宋_GB2312" w:eastAsia="仿宋_GB2312" w:cs="仿宋_GB2312"/>
          <w:color w:val="auto"/>
          <w:sz w:val="32"/>
          <w:szCs w:val="32"/>
          <w:highlight w:val="none"/>
        </w:rPr>
        <w:t>的不同行业、不同单位进行病媒防制活动和巡查指导工作。同时制定计划表（含时间、地点）、月报表一起报送甲方，以便监督、验收、拨付工程款。</w:t>
      </w:r>
    </w:p>
    <w:p w14:paraId="51E3590A">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中标单位每个服务期限内须在服务区域里至少开展2次病媒生物防制知识宣传活动，宣传活动结束后，5个工作日内报送活动开展情况，含图片与文字说明，但图片背景中要标明活动开展所在位置。（注：区域以镇墟为单位计算）</w:t>
      </w:r>
    </w:p>
    <w:p w14:paraId="290BF2E6">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11.若出现有投诉情况，乙方必须在3小时内做出响应，24小时内指派作业服务人员到达所投诉现场处理问题。</w:t>
      </w:r>
    </w:p>
    <w:p w14:paraId="5454DB8E">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12.乙方必须配足配齐适应作业需要的专业施工器械设备。</w:t>
      </w:r>
    </w:p>
    <w:p w14:paraId="10625A13">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13.乙方实施作业服务后，必须做到经常性地自我检查和密度监测，做好服务区域病媒生物孳生地</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栖息地</w:t>
      </w:r>
      <w:r>
        <w:rPr>
          <w:rFonts w:hint="eastAsia" w:ascii="仿宋_GB2312" w:hAnsi="仿宋_GB2312" w:eastAsia="仿宋_GB2312" w:cs="仿宋_GB2312"/>
          <w:color w:val="auto"/>
          <w:sz w:val="32"/>
          <w:szCs w:val="32"/>
          <w:highlight w:val="none"/>
        </w:rPr>
        <w:t>调查及处理工作</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建立服务区域病媒生物孳生地、栖息地档案和处理台账，每月按时报送甲方</w:t>
      </w:r>
      <w:r>
        <w:rPr>
          <w:rFonts w:hint="eastAsia" w:ascii="仿宋_GB2312" w:hAnsi="仿宋_GB2312" w:eastAsia="仿宋_GB2312" w:cs="仿宋_GB2312"/>
          <w:color w:val="auto"/>
          <w:sz w:val="32"/>
          <w:szCs w:val="32"/>
          <w:highlight w:val="none"/>
        </w:rPr>
        <w:t>。</w:t>
      </w:r>
    </w:p>
    <w:p w14:paraId="3C199362">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14.乙方进场实施病媒生物防制工作的作业记录及月底汇总表、巡查记录、现场照片、药剂器械出入库记录、监测密度记录、病媒孳生地调查报告，防制（计划）方案，每月开展情况小结等按月报送甲方，年度工作总结、技术实施方案、报告等资料必须整理形成竣工验收资料交给甲方。</w:t>
      </w:r>
    </w:p>
    <w:p w14:paraId="440C615E">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15.乙方必须具备或履行甲方提出的以上要求条件，否则甲方有权拒签或终止合同，经济损失和法律责任由乙方承担。</w:t>
      </w:r>
      <w:r>
        <w:rPr>
          <w:rFonts w:hint="eastAsia" w:ascii="仿宋_GB2312" w:hAnsi="仿宋_GB2312" w:eastAsia="仿宋_GB2312" w:cs="仿宋_GB2312"/>
          <w:color w:val="auto"/>
          <w:sz w:val="32"/>
          <w:szCs w:val="32"/>
          <w:highlight w:val="none"/>
        </w:rPr>
        <w:t>承包期间</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如国家、省、县爱卫办等任何一方或联合组织的检查</w:t>
      </w:r>
      <w:r>
        <w:rPr>
          <w:rFonts w:hint="eastAsia" w:ascii="仿宋_GB2312" w:hAnsi="仿宋_GB2312" w:eastAsia="仿宋_GB2312" w:cs="仿宋_GB2312"/>
          <w:color w:val="auto"/>
          <w:sz w:val="32"/>
          <w:szCs w:val="32"/>
          <w:highlight w:val="none"/>
          <w:lang w:eastAsia="zh-CN"/>
        </w:rPr>
        <w:t>，乙方</w:t>
      </w:r>
      <w:r>
        <w:rPr>
          <w:rFonts w:hint="eastAsia" w:ascii="仿宋_GB2312" w:hAnsi="仿宋_GB2312" w:eastAsia="仿宋_GB2312" w:cs="仿宋_GB2312"/>
          <w:color w:val="auto"/>
          <w:sz w:val="32"/>
          <w:szCs w:val="32"/>
          <w:highlight w:val="none"/>
          <w:lang w:val="en-US" w:eastAsia="zh-CN"/>
        </w:rPr>
        <w:t>病媒生物项目服务要求</w:t>
      </w:r>
      <w:r>
        <w:rPr>
          <w:rFonts w:hint="eastAsia" w:ascii="仿宋_GB2312" w:hAnsi="仿宋_GB2312" w:eastAsia="仿宋_GB2312" w:cs="仿宋_GB2312"/>
          <w:color w:val="auto"/>
          <w:sz w:val="32"/>
          <w:szCs w:val="32"/>
          <w:highlight w:val="none"/>
          <w:lang w:eastAsia="zh-CN"/>
        </w:rPr>
        <w:t>未达标，</w:t>
      </w:r>
      <w:r>
        <w:rPr>
          <w:rFonts w:hint="eastAsia" w:ascii="仿宋_GB2312" w:hAnsi="仿宋_GB2312" w:eastAsia="仿宋_GB2312" w:cs="仿宋_GB2312"/>
          <w:color w:val="auto"/>
          <w:sz w:val="32"/>
          <w:szCs w:val="32"/>
          <w:highlight w:val="none"/>
        </w:rPr>
        <w:t>且在整改后仍</w:t>
      </w:r>
      <w:r>
        <w:rPr>
          <w:rFonts w:hint="eastAsia" w:ascii="仿宋_GB2312" w:hAnsi="仿宋_GB2312" w:eastAsia="仿宋_GB2312" w:cs="仿宋_GB2312"/>
          <w:color w:val="auto"/>
          <w:sz w:val="32"/>
          <w:szCs w:val="32"/>
          <w:highlight w:val="none"/>
          <w:lang w:eastAsia="zh-CN"/>
        </w:rPr>
        <w:t>未整改到位</w:t>
      </w:r>
      <w:r>
        <w:rPr>
          <w:rFonts w:hint="eastAsia" w:ascii="仿宋_GB2312" w:hAnsi="仿宋_GB2312" w:eastAsia="仿宋_GB2312" w:cs="仿宋_GB2312"/>
          <w:color w:val="auto"/>
          <w:sz w:val="32"/>
          <w:szCs w:val="32"/>
          <w:highlight w:val="none"/>
        </w:rPr>
        <w:t>，甲方有权扣除承包款总额的</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作为违约处罚。</w:t>
      </w:r>
    </w:p>
    <w:p w14:paraId="13615EDC">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楷体_GB2312" w:hAnsi="楷体_GB2312" w:eastAsia="楷体_GB2312" w:cs="楷体_GB2312"/>
          <w:bCs/>
          <w:color w:val="auto"/>
          <w:kern w:val="2"/>
          <w:sz w:val="32"/>
          <w:szCs w:val="32"/>
          <w:highlight w:val="none"/>
          <w:lang w:val="en-US" w:eastAsia="zh-CN" w:bidi="ar-SA"/>
        </w:rPr>
      </w:pPr>
      <w:r>
        <w:rPr>
          <w:rFonts w:hint="eastAsia" w:ascii="楷体_GB2312" w:hAnsi="楷体_GB2312" w:eastAsia="楷体_GB2312" w:cs="楷体_GB2312"/>
          <w:bCs/>
          <w:color w:val="auto"/>
          <w:kern w:val="2"/>
          <w:sz w:val="32"/>
          <w:szCs w:val="32"/>
          <w:highlight w:val="none"/>
          <w:lang w:val="en-US" w:eastAsia="zh-CN" w:bidi="ar-SA"/>
        </w:rPr>
        <w:t>（四）承包方式</w:t>
      </w:r>
    </w:p>
    <w:p w14:paraId="741DD028">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采用全包干形式，即业务包干、经费包干。甲方将服务区域病媒生物防制相应经费支付给乙方，乙方按甲方的管理要求和标准组织病媒生物防制工作，并接受甲方的指导、监督以及甲方委托第三方评估机构对服务区域进行抽查和考核验收。</w:t>
      </w:r>
    </w:p>
    <w:p w14:paraId="6E12A2BA">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楷体_GB2312" w:hAnsi="楷体_GB2312" w:eastAsia="楷体_GB2312" w:cs="楷体_GB2312"/>
          <w:bCs/>
          <w:color w:val="auto"/>
          <w:kern w:val="2"/>
          <w:sz w:val="32"/>
          <w:szCs w:val="32"/>
          <w:highlight w:val="none"/>
          <w:lang w:val="en-US" w:eastAsia="zh-CN" w:bidi="ar-SA"/>
        </w:rPr>
      </w:pPr>
      <w:r>
        <w:rPr>
          <w:rFonts w:hint="eastAsia" w:ascii="楷体_GB2312" w:hAnsi="楷体_GB2312" w:eastAsia="楷体_GB2312" w:cs="楷体_GB2312"/>
          <w:bCs/>
          <w:color w:val="auto"/>
          <w:kern w:val="2"/>
          <w:sz w:val="32"/>
          <w:szCs w:val="32"/>
          <w:highlight w:val="none"/>
          <w:lang w:val="en-US" w:eastAsia="zh-CN" w:bidi="ar-SA"/>
        </w:rPr>
        <w:t>（五）服务承包费用及支付方式</w:t>
      </w:r>
    </w:p>
    <w:p w14:paraId="4E84698B">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1.合同价格按此次中标价格执行，</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lang w:val="en-US" w:eastAsia="zh-CN"/>
        </w:rPr>
        <w:t>年</w:t>
      </w:r>
      <w:r>
        <w:rPr>
          <w:rFonts w:hint="eastAsia" w:ascii="仿宋_GB2312" w:hAnsi="仿宋_GB2312" w:eastAsia="仿宋_GB2312" w:cs="仿宋_GB2312"/>
          <w:color w:val="auto"/>
          <w:sz w:val="32"/>
          <w:szCs w:val="32"/>
          <w:highlight w:val="none"/>
        </w:rPr>
        <w:t>合同总价为：</w:t>
      </w:r>
      <w:r>
        <w:rPr>
          <w:rFonts w:hint="eastAsia" w:ascii="仿宋_GB2312" w:hAnsi="仿宋_GB2312" w:eastAsia="仿宋_GB2312" w:cs="仿宋_GB2312"/>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rPr>
        <w:t>，病媒服务费总价包括除四害药品费用、管理费、人员费用（含工资、奖金、社保及教育培训、暂住费用、处理一切安全事故等费用）、税收、生产资料（含各种消杀药物、药械及其耗损）等一切费用。</w:t>
      </w:r>
    </w:p>
    <w:p w14:paraId="07B26F02">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因需邀请第三方对病媒生物防制效果作评估，评估通过后才能拨付进度款，因此邀请第三方费用，需从</w:t>
      </w:r>
      <w:r>
        <w:rPr>
          <w:rFonts w:hint="eastAsia" w:ascii="仿宋_GB2312" w:hAnsi="仿宋_GB2312" w:eastAsia="仿宋_GB2312" w:cs="仿宋_GB2312"/>
          <w:color w:val="auto"/>
          <w:sz w:val="32"/>
          <w:szCs w:val="32"/>
          <w:highlight w:val="none"/>
        </w:rPr>
        <w:t>病媒服务费</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lang w:eastAsia="zh-CN"/>
        </w:rPr>
        <w:t>费用中扣除</w:t>
      </w:r>
      <w:r>
        <w:rPr>
          <w:rFonts w:hint="default"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支付给第三方</w:t>
      </w:r>
      <w:r>
        <w:rPr>
          <w:rFonts w:hint="eastAsia" w:ascii="仿宋_GB2312" w:hAnsi="仿宋_GB2312" w:eastAsia="仿宋_GB2312" w:cs="仿宋_GB2312"/>
          <w:color w:val="auto"/>
          <w:sz w:val="32"/>
          <w:szCs w:val="32"/>
          <w:highlight w:val="none"/>
          <w:lang w:eastAsia="zh-CN"/>
        </w:rPr>
        <w:t>，因此：</w:t>
      </w:r>
      <w:r>
        <w:rPr>
          <w:rFonts w:hint="eastAsia" w:ascii="仿宋_GB2312" w:hAnsi="仿宋_GB2312" w:eastAsia="仿宋_GB2312" w:cs="仿宋_GB2312"/>
          <w:color w:val="auto"/>
          <w:sz w:val="32"/>
          <w:szCs w:val="32"/>
          <w:highlight w:val="none"/>
        </w:rPr>
        <w:t>本项目病媒服务承包总费用按合同总价的95%计算，即人民币</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rPr>
        <w:t>；第三方评估服务费为合同总价的5%，即人民币</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rPr>
        <w:t>；药品采购费人民币</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lang w:eastAsia="zh-CN"/>
        </w:rPr>
        <w:t>。</w:t>
      </w:r>
    </w:p>
    <w:p w14:paraId="11E74D68">
      <w:pPr>
        <w:keepNext w:val="0"/>
        <w:keepLines w:val="0"/>
        <w:pageBreakBefore w:val="0"/>
        <w:kinsoku/>
        <w:wordWrap/>
        <w:overflowPunct/>
        <w:topLinePunct w:val="0"/>
        <w:autoSpaceDE/>
        <w:autoSpaceDN/>
        <w:bidi w:val="0"/>
        <w:spacing w:line="560" w:lineRule="exact"/>
        <w:ind w:firstLine="630" w:firstLineChars="197"/>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付款方式和时间</w:t>
      </w:r>
    </w:p>
    <w:p w14:paraId="6C7249E5">
      <w:pPr>
        <w:pStyle w:val="19"/>
        <w:keepNext w:val="0"/>
        <w:keepLines w:val="0"/>
        <w:pageBreakBefore w:val="0"/>
        <w:kinsoku/>
        <w:wordWrap/>
        <w:overflowPunct/>
        <w:topLinePunct w:val="0"/>
        <w:autoSpaceDE/>
        <w:autoSpaceDN/>
        <w:bidi w:val="0"/>
        <w:spacing w:line="560" w:lineRule="exact"/>
        <w:ind w:firstLine="64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（1）第一</w:t>
      </w:r>
      <w:r>
        <w:rPr>
          <w:rFonts w:hint="eastAsia" w:ascii="仿宋_GB2312" w:hAnsi="仿宋_GB2312" w:eastAsia="仿宋_GB2312" w:cs="仿宋_GB2312"/>
          <w:color w:val="auto"/>
          <w:sz w:val="32"/>
          <w:szCs w:val="32"/>
          <w:highlight w:val="none"/>
          <w:lang w:val="en-US" w:eastAsia="zh-CN"/>
        </w:rPr>
        <w:t>次</w:t>
      </w:r>
      <w:r>
        <w:rPr>
          <w:rFonts w:hint="eastAsia" w:ascii="仿宋_GB2312" w:hAnsi="仿宋_GB2312" w:eastAsia="仿宋_GB2312" w:cs="仿宋_GB2312"/>
          <w:color w:val="auto"/>
          <w:sz w:val="32"/>
          <w:szCs w:val="32"/>
          <w:highlight w:val="none"/>
        </w:rPr>
        <w:t>付款：合同签订后10个工作日内甲方向乙方支付项目承包服务款</w:t>
      </w:r>
      <w:r>
        <w:rPr>
          <w:rFonts w:hint="eastAsia" w:ascii="仿宋_GB2312" w:hAnsi="仿宋_GB2312" w:eastAsia="仿宋_GB2312" w:cs="仿宋_GB2312"/>
          <w:color w:val="auto"/>
          <w:sz w:val="32"/>
          <w:szCs w:val="32"/>
          <w:highlight w:val="none"/>
          <w:lang w:eastAsia="zh-CN"/>
        </w:rPr>
        <w:t>的</w:t>
      </w:r>
      <w:r>
        <w:rPr>
          <w:rFonts w:hint="eastAsia" w:ascii="仿宋_GB2312" w:hAnsi="仿宋_GB2312" w:eastAsia="仿宋_GB2312" w:cs="仿宋_GB2312"/>
          <w:b/>
          <w:bCs/>
          <w:color w:val="auto"/>
          <w:sz w:val="32"/>
          <w:szCs w:val="32"/>
          <w:highlight w:val="none"/>
          <w:lang w:val="en-US" w:eastAsia="zh-CN"/>
        </w:rPr>
        <w:t>30%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val="0"/>
          <w:bCs w:val="0"/>
          <w:color w:val="auto"/>
          <w:sz w:val="32"/>
          <w:szCs w:val="32"/>
          <w:highlight w:val="none"/>
          <w:u w:val="none"/>
        </w:rPr>
        <w:t>￥</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和</w:t>
      </w:r>
      <w:r>
        <w:rPr>
          <w:rFonts w:hint="eastAsia" w:ascii="仿宋_GB2312" w:hAnsi="仿宋_GB2312" w:eastAsia="仿宋_GB2312" w:cs="仿宋_GB2312"/>
          <w:color w:val="auto"/>
          <w:sz w:val="32"/>
          <w:szCs w:val="32"/>
          <w:highlight w:val="none"/>
        </w:rPr>
        <w:t>药品采购费</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u w:val="none"/>
        </w:rPr>
        <w:t>￥</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合计</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rPr>
        <w:t>；</w:t>
      </w:r>
    </w:p>
    <w:p w14:paraId="5F24944C">
      <w:pPr>
        <w:pStyle w:val="19"/>
        <w:keepNext w:val="0"/>
        <w:keepLines w:val="0"/>
        <w:pageBreakBefore w:val="0"/>
        <w:kinsoku/>
        <w:wordWrap/>
        <w:overflowPunct/>
        <w:topLinePunct w:val="0"/>
        <w:autoSpaceDE/>
        <w:autoSpaceDN/>
        <w:bidi w:val="0"/>
        <w:spacing w:line="560" w:lineRule="exact"/>
        <w:ind w:firstLine="64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（2）第二</w:t>
      </w:r>
      <w:r>
        <w:rPr>
          <w:rFonts w:hint="eastAsia" w:ascii="仿宋_GB2312" w:hAnsi="仿宋_GB2312" w:eastAsia="仿宋_GB2312" w:cs="仿宋_GB2312"/>
          <w:color w:val="auto"/>
          <w:sz w:val="32"/>
          <w:szCs w:val="32"/>
          <w:highlight w:val="none"/>
          <w:lang w:val="en-US" w:eastAsia="zh-CN"/>
        </w:rPr>
        <w:t>次</w:t>
      </w:r>
      <w:r>
        <w:rPr>
          <w:rFonts w:hint="eastAsia" w:ascii="仿宋_GB2312" w:hAnsi="仿宋_GB2312" w:eastAsia="仿宋_GB2312" w:cs="仿宋_GB2312"/>
          <w:color w:val="auto"/>
          <w:sz w:val="32"/>
          <w:szCs w:val="32"/>
          <w:highlight w:val="none"/>
        </w:rPr>
        <w:t>付款：</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3月和6</w:t>
      </w:r>
      <w:r>
        <w:rPr>
          <w:rFonts w:hint="eastAsia" w:ascii="仿宋_GB2312" w:hAnsi="仿宋_GB2312" w:eastAsia="仿宋_GB2312" w:cs="仿宋_GB2312"/>
          <w:color w:val="auto"/>
          <w:sz w:val="32"/>
          <w:szCs w:val="32"/>
          <w:highlight w:val="none"/>
        </w:rPr>
        <w:t>月病媒生物防制效果</w:t>
      </w:r>
      <w:r>
        <w:rPr>
          <w:rFonts w:hint="eastAsia" w:ascii="仿宋_GB2312" w:hAnsi="仿宋_GB2312" w:eastAsia="仿宋_GB2312" w:cs="仿宋_GB2312"/>
          <w:color w:val="auto"/>
          <w:sz w:val="32"/>
          <w:szCs w:val="32"/>
          <w:highlight w:val="none"/>
          <w:lang w:eastAsia="zh-CN"/>
        </w:rPr>
        <w:t>评估</w:t>
      </w:r>
      <w:r>
        <w:rPr>
          <w:rFonts w:hint="eastAsia" w:ascii="仿宋_GB2312" w:hAnsi="仿宋_GB2312" w:eastAsia="仿宋_GB2312" w:cs="仿宋_GB2312"/>
          <w:color w:val="auto"/>
          <w:sz w:val="32"/>
          <w:szCs w:val="32"/>
          <w:highlight w:val="none"/>
        </w:rPr>
        <w:t>考核合格后，甲方向乙方支付项目承包服务款</w:t>
      </w:r>
      <w:r>
        <w:rPr>
          <w:rFonts w:hint="eastAsia" w:ascii="仿宋_GB2312" w:hAnsi="仿宋_GB2312" w:eastAsia="仿宋_GB2312" w:cs="仿宋_GB2312"/>
          <w:color w:val="auto"/>
          <w:sz w:val="32"/>
          <w:szCs w:val="32"/>
          <w:highlight w:val="none"/>
          <w:lang w:eastAsia="zh-CN"/>
        </w:rPr>
        <w:t>至</w:t>
      </w:r>
      <w:r>
        <w:rPr>
          <w:rFonts w:hint="eastAsia" w:ascii="仿宋_GB2312" w:hAnsi="仿宋_GB2312" w:eastAsia="仿宋_GB2312" w:cs="仿宋_GB2312"/>
          <w:b/>
          <w:bCs/>
          <w:color w:val="auto"/>
          <w:sz w:val="32"/>
          <w:szCs w:val="32"/>
          <w:highlight w:val="none"/>
          <w:lang w:val="en-US" w:eastAsia="zh-CN"/>
        </w:rPr>
        <w:t>60%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val="0"/>
          <w:bCs w:val="0"/>
          <w:color w:val="auto"/>
          <w:sz w:val="32"/>
          <w:szCs w:val="32"/>
          <w:highlight w:val="none"/>
          <w:u w:val="none"/>
        </w:rPr>
        <w:t>￥</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eastAsia="仿宋_GB2312" w:cs="仿宋_GB2312"/>
          <w:color w:val="auto"/>
          <w:sz w:val="32"/>
          <w:szCs w:val="32"/>
          <w:highlight w:val="none"/>
        </w:rPr>
        <w:t>元）；</w:t>
      </w:r>
    </w:p>
    <w:p w14:paraId="15E9193E">
      <w:pPr>
        <w:keepNext w:val="0"/>
        <w:keepLines w:val="0"/>
        <w:ind w:firstLine="630" w:firstLineChars="197"/>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（3）第三次付款：</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和12月</w:t>
      </w:r>
      <w:r>
        <w:rPr>
          <w:rFonts w:hint="eastAsia" w:ascii="仿宋_GB2312" w:hAnsi="仿宋_GB2312" w:eastAsia="仿宋_GB2312" w:cs="仿宋_GB2312"/>
          <w:color w:val="auto"/>
          <w:sz w:val="32"/>
          <w:szCs w:val="32"/>
          <w:highlight w:val="none"/>
        </w:rPr>
        <w:t>病媒生物防制效果考核合格且按要求完善资料交付甲方后，甲方向乙方支付项目承包服务项目款</w:t>
      </w:r>
      <w:r>
        <w:rPr>
          <w:rFonts w:hint="eastAsia" w:ascii="仿宋_GB2312" w:hAnsi="仿宋_GB2312" w:eastAsia="仿宋_GB2312" w:cs="仿宋_GB2312"/>
          <w:color w:val="auto"/>
          <w:sz w:val="32"/>
          <w:szCs w:val="32"/>
          <w:highlight w:val="none"/>
          <w:lang w:eastAsia="zh-CN"/>
        </w:rPr>
        <w:t>至</w:t>
      </w:r>
      <w:r>
        <w:rPr>
          <w:rFonts w:hint="eastAsia" w:ascii="仿宋_GB2312" w:hAnsi="仿宋_GB2312" w:eastAsia="仿宋_GB2312" w:cs="仿宋_GB2312"/>
          <w:b/>
          <w:bCs/>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val="0"/>
          <w:bCs w:val="0"/>
          <w:color w:val="auto"/>
          <w:sz w:val="32"/>
          <w:szCs w:val="32"/>
          <w:highlight w:val="none"/>
          <w:u w:val="none"/>
        </w:rPr>
        <w:t>￥</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rPr>
        <w:t>）。</w:t>
      </w:r>
    </w:p>
    <w:p w14:paraId="14022464">
      <w:pPr>
        <w:keepNext w:val="0"/>
        <w:keepLines w:val="0"/>
        <w:ind w:firstLine="630" w:firstLineChars="197"/>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（4）因部门预算经费未及时下达等原因，甲方支付项目费用的时间相应延迟，不视为甲方构成违约。</w:t>
      </w:r>
    </w:p>
    <w:p w14:paraId="1A312AE9">
      <w:pPr>
        <w:spacing w:line="560" w:lineRule="exact"/>
        <w:ind w:firstLine="630" w:firstLineChars="197"/>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）第三方评估服务费具体支付方式由甲方与第三方评估机构所签订合同</w:t>
      </w:r>
      <w:r>
        <w:rPr>
          <w:rFonts w:hint="eastAsia" w:ascii="仿宋_GB2312" w:hAnsi="仿宋_GB2312" w:eastAsia="仿宋_GB2312" w:cs="仿宋_GB2312"/>
          <w:color w:val="auto"/>
          <w:sz w:val="32"/>
          <w:szCs w:val="32"/>
          <w:highlight w:val="none"/>
          <w:lang w:val="en-US" w:eastAsia="zh-CN"/>
        </w:rPr>
        <w:t>确定</w:t>
      </w:r>
      <w:r>
        <w:rPr>
          <w:rFonts w:hint="eastAsia" w:ascii="仿宋_GB2312" w:hAnsi="仿宋_GB2312" w:eastAsia="仿宋_GB2312" w:cs="仿宋_GB2312"/>
          <w:color w:val="auto"/>
          <w:sz w:val="32"/>
          <w:szCs w:val="32"/>
          <w:highlight w:val="none"/>
        </w:rPr>
        <w:t>。</w:t>
      </w:r>
    </w:p>
    <w:p w14:paraId="78A26B7D">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项目质量管理和监督措施</w:t>
      </w:r>
    </w:p>
    <w:p w14:paraId="126BF8CB">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（一）乙方必须接受甲方的检查考核，甲方有权根据国家、省关于质量考核标准的有关规定作出相应的修改。</w:t>
      </w:r>
    </w:p>
    <w:p w14:paraId="030D1875">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（二）乙方如擅自将服务合同整体转包或部分分包给第三者，甲方有权终止合同，由此引发的经济损失和法律责任由乙方承担。</w:t>
      </w:r>
    </w:p>
    <w:p w14:paraId="41281B33">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（三）乙方违反劳动法或其他相关法律法规，造成恶劣影响，甲方有权终止合同，由此引发的经济损失和法律责任由乙方承担。</w:t>
      </w:r>
    </w:p>
    <w:p w14:paraId="0FBF6BA2">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项目监测和考核</w:t>
      </w:r>
    </w:p>
    <w:p w14:paraId="7F9A6C1A">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（一）为保证病媒生物防制项目的质量和效果，由甲方委托第三方监理评估机构负责每个阶段对乙方防制工作进行考核评估。第一次评估（</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月1日－</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月3</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日）、第二次评估（</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月1日－</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月30日）、第</w:t>
      </w: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rPr>
        <w:t>次评估（</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月1日－</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月30日）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第四次评估</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12</w:t>
      </w:r>
      <w:r>
        <w:rPr>
          <w:rFonts w:hint="eastAsia" w:ascii="仿宋_GB2312" w:hAnsi="仿宋_GB2312" w:eastAsia="仿宋_GB2312" w:cs="仿宋_GB2312"/>
          <w:color w:val="auto"/>
          <w:sz w:val="32"/>
          <w:szCs w:val="32"/>
          <w:highlight w:val="none"/>
        </w:rPr>
        <w:t>月1日－</w:t>
      </w:r>
      <w:r>
        <w:rPr>
          <w:rFonts w:hint="eastAsia" w:ascii="仿宋_GB2312" w:hAnsi="仿宋_GB2312" w:eastAsia="仿宋_GB2312" w:cs="仿宋_GB2312"/>
          <w:color w:val="auto"/>
          <w:sz w:val="32"/>
          <w:szCs w:val="32"/>
          <w:highlight w:val="none"/>
          <w:lang w:val="en-US" w:eastAsia="zh-CN"/>
        </w:rPr>
        <w:t>12</w:t>
      </w:r>
      <w:r>
        <w:rPr>
          <w:rFonts w:hint="eastAsia" w:ascii="仿宋_GB2312" w:hAnsi="仿宋_GB2312" w:eastAsia="仿宋_GB2312" w:cs="仿宋_GB2312"/>
          <w:color w:val="auto"/>
          <w:sz w:val="32"/>
          <w:szCs w:val="32"/>
          <w:highlight w:val="none"/>
        </w:rPr>
        <w:t>月30日）分别</w:t>
      </w:r>
      <w:r>
        <w:rPr>
          <w:rFonts w:hint="eastAsia" w:ascii="仿宋_GB2312" w:hAnsi="仿宋_GB2312" w:eastAsia="仿宋_GB2312" w:cs="仿宋_GB2312"/>
          <w:color w:val="auto"/>
          <w:sz w:val="32"/>
          <w:szCs w:val="32"/>
          <w:highlight w:val="none"/>
          <w:lang w:val="en-US" w:eastAsia="zh-CN"/>
        </w:rPr>
        <w:t>按期</w:t>
      </w:r>
      <w:r>
        <w:rPr>
          <w:rFonts w:hint="eastAsia" w:ascii="仿宋_GB2312" w:hAnsi="仿宋_GB2312" w:eastAsia="仿宋_GB2312" w:cs="仿宋_GB2312"/>
          <w:color w:val="auto"/>
          <w:sz w:val="32"/>
          <w:szCs w:val="32"/>
          <w:highlight w:val="none"/>
        </w:rPr>
        <w:t>进行，费用从第三方评估服务费中列支。</w:t>
      </w:r>
    </w:p>
    <w:p w14:paraId="5CDB296E">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如每个阶段的考核评估中，服务区域鼠、蟑、蚊、蝇有一种密度未达到国家病媒生物控制水平C级标准的，乙方需进行整改，直至达标为止；如每个阶段的考核评估中鼠、蟑、蚊、蝇有两种或以上密度未达到国家病媒生物控制水平C级标准的，甲方有权解除合同，所产生的经济后果和违约责任由乙方负责，甲方不承担任何违约责任。</w:t>
      </w:r>
    </w:p>
    <w:p w14:paraId="09BF7769">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（二）乙方负责对定安县城建成区等服务区域内“三防”（防鼠、防蚊、防蝇、防尘）设施建设的指导。</w:t>
      </w:r>
    </w:p>
    <w:p w14:paraId="0DE41886">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惩罚机制</w:t>
      </w:r>
    </w:p>
    <w:p w14:paraId="635357C5">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承包期间，国家、省、县爱卫办等任何一方或联合组织的每一次检查、验收，重点服务区域病媒生物密度达不到国家病媒生物密度控制水平标准C级要求，甲方应及时责令乙方进行整改，直至达标为止，所产生的经济费用（包括聘请第三方评估费用）由乙方负责。</w:t>
      </w:r>
    </w:p>
    <w:p w14:paraId="273516EF">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（二）承包期间，如省创卫专家组检查和监测重点服务区域病媒生物密度达不到国家病媒生物密度控制水平标准C级要求，且在整改后仍达不到该标准的，甲方有权扣除承包款总额的</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作为违约处罚，并有权终止本合同。</w:t>
      </w:r>
    </w:p>
    <w:p w14:paraId="6055FE59">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第二次评估时，重点服务区域经检查和验收病媒生物密度达不到国家病媒生物密度控制水平标准C级要求的，乙方应当重新组织防制，直到检查和验收病媒生物密度达到国家病媒生物密度控制水平标准C级要求，所产生的经济费用（包括但不限于聘请第三方评估费用）由乙方负责。</w:t>
      </w:r>
    </w:p>
    <w:p w14:paraId="3E5B05DA">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监督与沟通</w:t>
      </w:r>
    </w:p>
    <w:p w14:paraId="17B931F9">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（一）乙方应诚实信用，严格按照招标文件要求和承诺履行合同，不向甲方进行商业贿赂或者提供不正当利益。</w:t>
      </w:r>
    </w:p>
    <w:p w14:paraId="24C9443A">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（二）乙方应积极与甲方协调、配合，并根据甲方的要求，不断改进、提高服务质量。</w:t>
      </w:r>
    </w:p>
    <w:p w14:paraId="0AC47AEC">
      <w:pPr>
        <w:pStyle w:val="4"/>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（三）因履行本合同引起的或与本合同有关的争议，甲、乙双方应首先通过友好协商解决；如果协商不能解决争议，可向海南仲裁委员会（海南国际仲裁院）申请仲裁</w:t>
      </w:r>
      <w:r>
        <w:rPr>
          <w:rFonts w:hint="eastAsia" w:ascii="仿宋_GB2312" w:hAnsi="仿宋_GB2312" w:eastAsia="仿宋_GB2312" w:cs="仿宋_GB2312"/>
          <w:color w:val="auto"/>
          <w:sz w:val="32"/>
          <w:szCs w:val="32"/>
          <w:highlight w:val="none"/>
          <w:lang w:val="en-US" w:eastAsia="zh-CN"/>
        </w:rPr>
        <w:t>。</w:t>
      </w:r>
    </w:p>
    <w:p w14:paraId="130F25DF">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合同组成文件</w:t>
      </w:r>
    </w:p>
    <w:p w14:paraId="46A76A30">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（一）合同条款；</w:t>
      </w:r>
    </w:p>
    <w:p w14:paraId="74FA5065">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w:t>
      </w:r>
      <w:r>
        <w:rPr>
          <w:rFonts w:hint="eastAsia" w:ascii="仿宋_GB2312" w:hAnsi="仿宋_GB2312" w:eastAsia="仿宋_GB2312" w:cs="仿宋_GB2312"/>
          <w:color w:val="auto"/>
          <w:sz w:val="32"/>
          <w:szCs w:val="32"/>
          <w:highlight w:val="none"/>
          <w:lang w:val="en-US" w:eastAsia="zh-CN"/>
        </w:rPr>
        <w:t>招</w:t>
      </w:r>
      <w:r>
        <w:rPr>
          <w:rFonts w:hint="eastAsia" w:ascii="仿宋_GB2312" w:hAnsi="仿宋_GB2312" w:eastAsia="仿宋_GB2312" w:cs="仿宋_GB2312"/>
          <w:color w:val="auto"/>
          <w:sz w:val="32"/>
          <w:szCs w:val="32"/>
          <w:highlight w:val="none"/>
        </w:rPr>
        <w:t>标文件及乙方的响应文件的承诺文件；</w:t>
      </w:r>
    </w:p>
    <w:p w14:paraId="1C4C5B30">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（三）成交通知书；</w:t>
      </w:r>
    </w:p>
    <w:p w14:paraId="7AEB967A">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（四）甲乙双方商定的其他必要文件。</w:t>
      </w:r>
    </w:p>
    <w:p w14:paraId="27D31E94">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上述合同文件内容互为补充，如有不明确，由甲方负责解释。</w:t>
      </w:r>
    </w:p>
    <w:p w14:paraId="604F95DF">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其他事项</w:t>
      </w:r>
    </w:p>
    <w:p w14:paraId="398C1C30">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（一）甲方应根据乙方事先通知的作业计划，安排人员协调解决水电等配套工作，费用由乙方负责。</w:t>
      </w:r>
    </w:p>
    <w:p w14:paraId="07A44436">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乙方防制人员数量、职业资格严格按照甲方招标文件上的要求执行，甲方采取随机抽查的方式进行监督，如发现乙方私自调整防制人员或使用无职业资格人员，甲方有权责令乙方及时整改，并按时配备到位。</w:t>
      </w:r>
    </w:p>
    <w:p w14:paraId="2C167226">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（三）乙方使用的药品、器械必须是具有国家“三证”的合格产品，不得使用国家禁止使用的病媒生物控制药物和器械，如因乙方使用的药品不符合国家规定，造成的一切损失由乙方负责。</w:t>
      </w:r>
    </w:p>
    <w:p w14:paraId="138F3EE2">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（四）乙方人员的办公、住宿、仓储由乙方自行负责。</w:t>
      </w:r>
    </w:p>
    <w:p w14:paraId="771A0C85">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（五）防制工作中出现的安全问题由乙方全权负责，所产生的一切法律责任由乙方自行承担。</w:t>
      </w:r>
    </w:p>
    <w:p w14:paraId="2F48DE45">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（六）本合同未尽事宜，经双方协商同意，签订补充协议作合同附件，与本合同具有同等效力。</w:t>
      </w:r>
    </w:p>
    <w:p w14:paraId="42E3FF52">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color w:val="auto"/>
          <w:sz w:val="32"/>
          <w:szCs w:val="32"/>
          <w:highlight w:val="none"/>
        </w:rPr>
        <w:t>（七）本合同一式五份，三方签订之日起生效。甲方执两份、乙</w:t>
      </w:r>
      <w:r>
        <w:rPr>
          <w:rFonts w:hint="eastAsia" w:ascii="仿宋_GB2312" w:hAnsi="仿宋_GB2312" w:eastAsia="仿宋_GB2312" w:cs="仿宋_GB2312"/>
          <w:color w:val="auto"/>
          <w:sz w:val="32"/>
          <w:szCs w:val="32"/>
          <w:highlight w:val="none"/>
          <w:shd w:val="clear" w:color="auto" w:fill="auto"/>
        </w:rPr>
        <w:t>方、招标代理机构各执一份，另外一份由招标代理机构报政府采购主管部门备案。</w:t>
      </w:r>
    </w:p>
    <w:p w14:paraId="70AB57C7">
      <w:pPr>
        <w:pStyle w:val="3"/>
        <w:pageBreakBefore w:val="0"/>
        <w:kinsoku/>
        <w:wordWrap/>
        <w:overflowPunct/>
        <w:topLinePunct w:val="0"/>
        <w:autoSpaceDE/>
        <w:autoSpaceDN/>
        <w:bidi w:val="0"/>
        <w:spacing w:before="0" w:after="0" w:line="560" w:lineRule="exact"/>
        <w:ind w:left="0" w:leftChars="0" w:firstLine="643" w:firstLineChars="200"/>
        <w:textAlignment w:val="auto"/>
        <w:rPr>
          <w:rFonts w:hint="eastAsia" w:ascii="仿宋_GB2312" w:hAnsi="仿宋_GB2312" w:eastAsia="仿宋_GB2312" w:cs="仿宋_GB2312"/>
          <w:color w:val="auto"/>
          <w:highlight w:val="none"/>
        </w:rPr>
      </w:pPr>
    </w:p>
    <w:p w14:paraId="510F17B1">
      <w:pPr>
        <w:rPr>
          <w:rFonts w:hint="eastAsia" w:ascii="仿宋_GB2312" w:hAnsi="仿宋_GB2312" w:eastAsia="仿宋_GB2312" w:cs="仿宋_GB2312"/>
          <w:color w:val="auto"/>
          <w:highlight w:val="none"/>
        </w:rPr>
      </w:pPr>
    </w:p>
    <w:p w14:paraId="609ABFD9">
      <w:pPr>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br w:type="page"/>
      </w:r>
    </w:p>
    <w:p w14:paraId="65F8F710">
      <w:pPr>
        <w:keepNext w:val="0"/>
        <w:keepLines w:val="0"/>
        <w:pageBreakBefore w:val="0"/>
        <w:kinsoku/>
        <w:wordWrap/>
        <w:overflowPunct/>
        <w:topLinePunct w:val="0"/>
        <w:autoSpaceDE/>
        <w:autoSpaceDN/>
        <w:bidi w:val="0"/>
        <w:adjustRightInd/>
        <w:spacing w:line="504" w:lineRule="exact"/>
        <w:ind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（以下为合同方签章页，无正文）</w:t>
      </w:r>
    </w:p>
    <w:p w14:paraId="3EB524B8">
      <w:pPr>
        <w:pStyle w:val="13"/>
        <w:pageBreakBefore w:val="0"/>
        <w:kinsoku/>
        <w:wordWrap/>
        <w:overflowPunct/>
        <w:topLinePunct w:val="0"/>
        <w:autoSpaceDE/>
        <w:autoSpaceDN/>
        <w:bidi w:val="0"/>
        <w:spacing w:line="520" w:lineRule="exact"/>
        <w:rPr>
          <w:rFonts w:hint="eastAsia"/>
          <w:color w:val="auto"/>
          <w:highlight w:val="none"/>
        </w:rPr>
      </w:pPr>
    </w:p>
    <w:p w14:paraId="2DFA4FC1">
      <w:pPr>
        <w:pStyle w:val="13"/>
        <w:rPr>
          <w:rFonts w:hint="eastAsia" w:ascii="仿宋_GB2312" w:hAnsi="仿宋_GB2312" w:eastAsia="仿宋_GB2312" w:cs="仿宋_GB2312"/>
          <w:color w:val="auto"/>
          <w:sz w:val="32"/>
          <w:szCs w:val="32"/>
          <w:highlight w:val="none"/>
        </w:rPr>
      </w:pPr>
    </w:p>
    <w:p w14:paraId="450E3093">
      <w:pPr>
        <w:pageBreakBefore w:val="0"/>
        <w:widowControl/>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甲方（盖章）：</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kern w:val="0"/>
          <w:sz w:val="32"/>
          <w:szCs w:val="32"/>
          <w:highlight w:val="none"/>
          <w:u w:val="single"/>
        </w:rPr>
        <w:t>定安县爱国卫生运动委员会办公室</w:t>
      </w:r>
      <w:r>
        <w:rPr>
          <w:rFonts w:hint="eastAsia" w:ascii="仿宋_GB2312" w:hAnsi="仿宋_GB2312" w:eastAsia="仿宋_GB2312" w:cs="仿宋_GB2312"/>
          <w:color w:val="auto"/>
          <w:sz w:val="32"/>
          <w:szCs w:val="32"/>
          <w:highlight w:val="none"/>
        </w:rPr>
        <w:t xml:space="preserve"> </w:t>
      </w:r>
    </w:p>
    <w:p w14:paraId="6549F5B5">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地址：</w:t>
      </w:r>
      <w:r>
        <w:rPr>
          <w:rFonts w:hint="eastAsia" w:ascii="仿宋_GB2312" w:hAnsi="仿宋_GB2312" w:eastAsia="仿宋_GB2312" w:cs="仿宋_GB2312"/>
          <w:color w:val="auto"/>
          <w:sz w:val="32"/>
          <w:szCs w:val="32"/>
          <w:highlight w:val="none"/>
          <w:u w:val="single"/>
        </w:rPr>
        <w:t xml:space="preserve"> 定安县定城镇人民南路118号            </w:t>
      </w:r>
    </w:p>
    <w:p w14:paraId="1B9A35F4">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法定（或授权）代表人：</w:t>
      </w:r>
      <w:r>
        <w:rPr>
          <w:rFonts w:hint="eastAsia" w:ascii="仿宋_GB2312" w:hAnsi="仿宋_GB2312" w:eastAsia="仿宋_GB2312" w:cs="仿宋_GB2312"/>
          <w:color w:val="auto"/>
          <w:sz w:val="32"/>
          <w:szCs w:val="32"/>
          <w:highlight w:val="none"/>
          <w:u w:val="single"/>
        </w:rPr>
        <w:t xml:space="preserve">                       </w:t>
      </w:r>
    </w:p>
    <w:p w14:paraId="563FB1B1">
      <w:pPr>
        <w:pageBreakBefore w:val="0"/>
        <w:kinsoku/>
        <w:wordWrap/>
        <w:overflowPunct/>
        <w:topLinePunct w:val="0"/>
        <w:autoSpaceDE/>
        <w:autoSpaceDN/>
        <w:bidi w:val="0"/>
        <w:spacing w:line="560" w:lineRule="exact"/>
        <w:ind w:left="0" w:leftChars="0" w:firstLine="640" w:firstLineChars="200"/>
        <w:textAlignment w:val="auto"/>
        <w:rPr>
          <w:rFonts w:hint="eastAsia"/>
          <w:color w:val="auto"/>
          <w:highlight w:val="none"/>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 xml:space="preserve">年   月    日 </w:t>
      </w:r>
    </w:p>
    <w:p w14:paraId="60491CC5">
      <w:pPr>
        <w:pageBreakBefore w:val="0"/>
        <w:widowControl/>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p>
    <w:p w14:paraId="41724299">
      <w:pPr>
        <w:pageBreakBefore w:val="0"/>
        <w:widowControl/>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乙方：（盖章）</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kern w:val="0"/>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p>
    <w:p w14:paraId="3322E938">
      <w:pPr>
        <w:pageBreakBefore w:val="0"/>
        <w:kinsoku/>
        <w:wordWrap/>
        <w:overflowPunct/>
        <w:topLinePunct w:val="0"/>
        <w:autoSpaceDE/>
        <w:autoSpaceDN/>
        <w:bidi w:val="0"/>
        <w:spacing w:line="560" w:lineRule="exact"/>
        <w:ind w:left="638" w:leftChars="304" w:firstLine="0" w:firstLineChars="0"/>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32"/>
          <w:szCs w:val="32"/>
          <w:highlight w:val="none"/>
        </w:rPr>
        <w:t>地址：</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p>
    <w:p w14:paraId="2F8C8FC6">
      <w:pPr>
        <w:pageBreakBefore w:val="0"/>
        <w:kinsoku/>
        <w:wordWrap/>
        <w:overflowPunct/>
        <w:topLinePunct w:val="0"/>
        <w:autoSpaceDE/>
        <w:autoSpaceDN/>
        <w:bidi w:val="0"/>
        <w:spacing w:line="560" w:lineRule="exact"/>
        <w:ind w:left="0" w:leftChars="0" w:firstLine="640" w:firstLineChars="200"/>
        <w:textAlignment w:val="auto"/>
        <w:rPr>
          <w:rFonts w:hint="default" w:ascii="仿宋_GB2312" w:hAnsi="仿宋_GB2312" w:eastAsia="仿宋_GB2312" w:cs="仿宋_GB2312"/>
          <w:color w:val="auto"/>
          <w:sz w:val="32"/>
          <w:szCs w:val="32"/>
          <w:highlight w:val="none"/>
          <w:u w:val="single"/>
          <w:lang w:val="en-US" w:eastAsia="zh-CN"/>
        </w:rPr>
      </w:pPr>
      <w:r>
        <w:rPr>
          <w:rFonts w:hint="eastAsia" w:ascii="仿宋_GB2312" w:hAnsi="仿宋_GB2312" w:eastAsia="仿宋_GB2312" w:cs="仿宋_GB2312"/>
          <w:color w:val="auto"/>
          <w:sz w:val="32"/>
          <w:szCs w:val="32"/>
          <w:highlight w:val="none"/>
        </w:rPr>
        <w:t>开户银行：</w:t>
      </w:r>
      <w:r>
        <w:rPr>
          <w:rFonts w:hint="eastAsia" w:ascii="仿宋_GB2312" w:hAnsi="仿宋_GB2312" w:eastAsia="仿宋_GB2312" w:cs="仿宋_GB2312"/>
          <w:color w:val="auto"/>
          <w:sz w:val="32"/>
          <w:szCs w:val="32"/>
          <w:highlight w:val="none"/>
          <w:u w:val="single"/>
          <w:lang w:val="en-US" w:eastAsia="zh-CN"/>
        </w:rPr>
        <w:t xml:space="preserve">                                   </w:t>
      </w:r>
    </w:p>
    <w:p w14:paraId="2EB45837">
      <w:pPr>
        <w:pageBreakBefore w:val="0"/>
        <w:tabs>
          <w:tab w:val="left" w:pos="7885"/>
        </w:tabs>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u w:val="single"/>
        </w:rPr>
      </w:pPr>
      <w:r>
        <w:rPr>
          <w:rFonts w:hint="eastAsia" w:ascii="仿宋_GB2312" w:hAnsi="仿宋_GB2312" w:eastAsia="仿宋_GB2312" w:cs="仿宋_GB2312"/>
          <w:color w:val="auto"/>
          <w:sz w:val="32"/>
          <w:szCs w:val="32"/>
          <w:highlight w:val="none"/>
        </w:rPr>
        <w:t>银行账号：</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rPr>
        <w:t xml:space="preserve">      </w:t>
      </w:r>
    </w:p>
    <w:p w14:paraId="70A48A07">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法定（或授权）代表人：</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p>
    <w:p w14:paraId="34F53A33">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年   月    日</w:t>
      </w:r>
    </w:p>
    <w:p w14:paraId="6F1EFDA9">
      <w:pPr>
        <w:pageBreakBefore w:val="0"/>
        <w:kinsoku/>
        <w:wordWrap/>
        <w:overflowPunct/>
        <w:topLinePunct w:val="0"/>
        <w:autoSpaceDE/>
        <w:autoSpaceDN/>
        <w:bidi w:val="0"/>
        <w:spacing w:line="560" w:lineRule="exact"/>
        <w:ind w:left="0" w:leftChars="0" w:firstLine="643" w:firstLineChars="200"/>
        <w:textAlignment w:val="auto"/>
        <w:rPr>
          <w:rFonts w:hint="eastAsia" w:ascii="仿宋_GB2312" w:hAnsi="仿宋_GB2312" w:eastAsia="仿宋_GB2312" w:cs="仿宋_GB2312"/>
          <w:b/>
          <w:bCs/>
          <w:color w:val="auto"/>
          <w:sz w:val="32"/>
          <w:szCs w:val="32"/>
          <w:highlight w:val="none"/>
        </w:rPr>
      </w:pPr>
    </w:p>
    <w:p w14:paraId="2AB1F4F1">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招标代理机构声明：本合同标的经海南恒浩招标代理有限公司依法定程序采购，合同主要条款内容与招标响应文件的内容一致。</w:t>
      </w:r>
    </w:p>
    <w:p w14:paraId="346D5E59">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招标代理机构：</w:t>
      </w:r>
      <w:r>
        <w:rPr>
          <w:rFonts w:hint="eastAsia" w:ascii="仿宋_GB2312" w:hAnsi="仿宋_GB2312" w:eastAsia="仿宋_GB2312" w:cs="仿宋_GB2312"/>
          <w:color w:val="auto"/>
          <w:sz w:val="32"/>
          <w:szCs w:val="32"/>
          <w:highlight w:val="none"/>
          <w:u w:val="single"/>
        </w:rPr>
        <w:t>海南恒浩招标代理有限公司（盖章）</w:t>
      </w:r>
    </w:p>
    <w:p w14:paraId="2DD25B22">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u w:val="single"/>
        </w:rPr>
      </w:pPr>
      <w:r>
        <w:rPr>
          <w:rFonts w:hint="eastAsia" w:ascii="仿宋_GB2312" w:hAnsi="仿宋_GB2312" w:eastAsia="仿宋_GB2312" w:cs="仿宋_GB2312"/>
          <w:color w:val="auto"/>
          <w:sz w:val="32"/>
          <w:szCs w:val="32"/>
          <w:highlight w:val="none"/>
        </w:rPr>
        <w:t>经</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办</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人：</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p>
    <w:p w14:paraId="1794CC84">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 xml:space="preserve"> 年   月    日</w:t>
      </w:r>
    </w:p>
    <w:p w14:paraId="24D05686">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br w:type="page"/>
      </w:r>
    </w:p>
    <w:p w14:paraId="2913F92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Cs/>
          <w:color w:val="auto"/>
          <w:kern w:val="0"/>
          <w:sz w:val="48"/>
          <w:szCs w:val="48"/>
          <w:highlight w:val="none"/>
          <w:lang w:val="en-GB"/>
        </w:rPr>
      </w:pPr>
      <w:r>
        <w:rPr>
          <w:rFonts w:hint="eastAsia" w:ascii="方正小标宋简体" w:hAnsi="方正小标宋简体" w:eastAsia="方正小标宋简体" w:cs="方正小标宋简体"/>
          <w:bCs/>
          <w:color w:val="auto"/>
          <w:kern w:val="0"/>
          <w:sz w:val="48"/>
          <w:szCs w:val="48"/>
          <w:highlight w:val="none"/>
          <w:u w:val="single"/>
          <w:lang w:val="en-US" w:eastAsia="zh-CN"/>
        </w:rPr>
        <w:t>2025-2026年定安县病媒生物防制服务市场化采购项目</w:t>
      </w:r>
      <w:r>
        <w:rPr>
          <w:rFonts w:hint="eastAsia" w:ascii="方正小标宋简体" w:hAnsi="方正小标宋简体" w:eastAsia="方正小标宋简体" w:cs="方正小标宋简体"/>
          <w:bCs/>
          <w:color w:val="auto"/>
          <w:kern w:val="0"/>
          <w:sz w:val="48"/>
          <w:szCs w:val="48"/>
          <w:highlight w:val="none"/>
          <w:lang w:val="en-GB"/>
        </w:rPr>
        <w:t>（</w:t>
      </w:r>
      <w:r>
        <w:rPr>
          <w:rFonts w:hint="eastAsia" w:ascii="方正小标宋简体" w:hAnsi="方正小标宋简体" w:eastAsia="方正小标宋简体" w:cs="方正小标宋简体"/>
          <w:bCs/>
          <w:color w:val="auto"/>
          <w:kern w:val="0"/>
          <w:sz w:val="48"/>
          <w:szCs w:val="48"/>
          <w:highlight w:val="none"/>
          <w:lang w:val="en-US" w:eastAsia="zh-CN"/>
        </w:rPr>
        <w:t>C</w:t>
      </w:r>
      <w:r>
        <w:rPr>
          <w:rFonts w:hint="eastAsia" w:ascii="方正小标宋简体" w:hAnsi="方正小标宋简体" w:eastAsia="方正小标宋简体" w:cs="方正小标宋简体"/>
          <w:bCs/>
          <w:color w:val="auto"/>
          <w:kern w:val="0"/>
          <w:sz w:val="48"/>
          <w:szCs w:val="48"/>
          <w:highlight w:val="none"/>
          <w:lang w:val="en-GB"/>
        </w:rPr>
        <w:t>包）</w:t>
      </w:r>
    </w:p>
    <w:p w14:paraId="26BFC04F">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方正小标宋简体" w:hAnsi="方正小标宋简体" w:eastAsia="方正小标宋简体" w:cs="方正小标宋简体"/>
          <w:bCs/>
          <w:color w:val="auto"/>
          <w:kern w:val="0"/>
          <w:sz w:val="72"/>
          <w:szCs w:val="72"/>
          <w:highlight w:val="none"/>
          <w:lang w:val="en-US" w:eastAsia="zh-CN"/>
        </w:rPr>
      </w:pPr>
      <w:r>
        <w:rPr>
          <w:rFonts w:hint="eastAsia" w:ascii="方正小标宋简体" w:hAnsi="方正小标宋简体" w:eastAsia="方正小标宋简体" w:cs="方正小标宋简体"/>
          <w:bCs/>
          <w:color w:val="auto"/>
          <w:kern w:val="0"/>
          <w:sz w:val="72"/>
          <w:szCs w:val="72"/>
          <w:highlight w:val="none"/>
          <w:lang w:val="en-US" w:eastAsia="zh-CN"/>
        </w:rPr>
        <w:t>采</w:t>
      </w:r>
    </w:p>
    <w:p w14:paraId="3DA4F348">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方正小标宋简体" w:hAnsi="方正小标宋简体" w:eastAsia="方正小标宋简体" w:cs="方正小标宋简体"/>
          <w:bCs/>
          <w:color w:val="auto"/>
          <w:kern w:val="0"/>
          <w:sz w:val="72"/>
          <w:szCs w:val="72"/>
          <w:highlight w:val="none"/>
          <w:lang w:val="en-US" w:eastAsia="zh-CN"/>
        </w:rPr>
      </w:pPr>
      <w:r>
        <w:rPr>
          <w:rFonts w:hint="eastAsia" w:ascii="方正小标宋简体" w:hAnsi="方正小标宋简体" w:eastAsia="方正小标宋简体" w:cs="方正小标宋简体"/>
          <w:bCs/>
          <w:color w:val="auto"/>
          <w:kern w:val="0"/>
          <w:sz w:val="72"/>
          <w:szCs w:val="72"/>
          <w:highlight w:val="none"/>
          <w:lang w:val="en-US" w:eastAsia="zh-CN"/>
        </w:rPr>
        <w:t>购</w:t>
      </w:r>
    </w:p>
    <w:p w14:paraId="6182189B">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方正小标宋简体" w:hAnsi="方正小标宋简体" w:eastAsia="方正小标宋简体" w:cs="方正小标宋简体"/>
          <w:bCs/>
          <w:color w:val="auto"/>
          <w:sz w:val="72"/>
          <w:szCs w:val="72"/>
          <w:highlight w:val="none"/>
        </w:rPr>
      </w:pPr>
      <w:r>
        <w:rPr>
          <w:rFonts w:hint="eastAsia" w:ascii="方正小标宋简体" w:hAnsi="方正小标宋简体" w:eastAsia="方正小标宋简体" w:cs="方正小标宋简体"/>
          <w:bCs/>
          <w:color w:val="auto"/>
          <w:sz w:val="72"/>
          <w:szCs w:val="72"/>
          <w:highlight w:val="none"/>
        </w:rPr>
        <w:t>合</w:t>
      </w:r>
    </w:p>
    <w:p w14:paraId="2E2BD54B">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方正小标宋简体" w:hAnsi="方正小标宋简体" w:eastAsia="方正小标宋简体" w:cs="方正小标宋简体"/>
          <w:bCs/>
          <w:color w:val="auto"/>
          <w:sz w:val="72"/>
          <w:szCs w:val="72"/>
          <w:highlight w:val="none"/>
        </w:rPr>
      </w:pPr>
      <w:r>
        <w:rPr>
          <w:rFonts w:hint="eastAsia" w:ascii="方正小标宋简体" w:hAnsi="方正小标宋简体" w:eastAsia="方正小标宋简体" w:cs="方正小标宋简体"/>
          <w:bCs/>
          <w:color w:val="auto"/>
          <w:sz w:val="72"/>
          <w:szCs w:val="72"/>
          <w:highlight w:val="none"/>
        </w:rPr>
        <w:t>同</w:t>
      </w:r>
    </w:p>
    <w:p w14:paraId="692EDB9E">
      <w:pPr>
        <w:spacing w:line="360" w:lineRule="auto"/>
        <w:ind w:firstLine="640" w:firstLineChars="200"/>
        <w:rPr>
          <w:rFonts w:hint="eastAsia" w:ascii="仿宋" w:hAnsi="仿宋" w:eastAsia="仿宋" w:cs="仿宋_GB2312"/>
          <w:bCs/>
          <w:color w:val="auto"/>
          <w:sz w:val="32"/>
          <w:szCs w:val="32"/>
          <w:highlight w:val="none"/>
        </w:rPr>
      </w:pPr>
    </w:p>
    <w:p w14:paraId="05059A20">
      <w:pPr>
        <w:spacing w:line="360" w:lineRule="auto"/>
        <w:ind w:firstLine="640" w:firstLineChars="200"/>
        <w:rPr>
          <w:rFonts w:ascii="仿宋" w:hAnsi="仿宋" w:eastAsia="仿宋" w:cs="仿宋_GB2312"/>
          <w:bCs/>
          <w:color w:val="auto"/>
          <w:sz w:val="32"/>
          <w:szCs w:val="32"/>
          <w:highlight w:val="none"/>
          <w:u w:val="single"/>
        </w:rPr>
      </w:pPr>
      <w:r>
        <w:rPr>
          <w:rFonts w:hint="eastAsia" w:ascii="仿宋" w:hAnsi="仿宋" w:eastAsia="仿宋" w:cs="仿宋_GB2312"/>
          <w:bCs/>
          <w:color w:val="auto"/>
          <w:sz w:val="32"/>
          <w:szCs w:val="32"/>
          <w:highlight w:val="none"/>
        </w:rPr>
        <w:t>项目编号：</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[HNHH]20250500002[GK]</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p>
    <w:p w14:paraId="16B49253">
      <w:pPr>
        <w:adjustRightInd w:val="0"/>
        <w:snapToGrid w:val="0"/>
        <w:spacing w:line="360" w:lineRule="auto"/>
        <w:ind w:firstLine="640" w:firstLineChars="200"/>
        <w:rPr>
          <w:rStyle w:val="22"/>
          <w:rFonts w:hint="default" w:ascii="仿宋" w:hAnsi="仿宋" w:eastAsia="仿宋" w:cs="宋体"/>
          <w:b/>
          <w:bCs/>
          <w:color w:val="auto"/>
          <w:spacing w:val="0"/>
          <w:sz w:val="30"/>
          <w:szCs w:val="30"/>
          <w:highlight w:val="none"/>
          <w:u w:val="single"/>
          <w:lang w:val="en-US"/>
        </w:rPr>
      </w:pPr>
      <w:r>
        <w:rPr>
          <w:rFonts w:hint="eastAsia" w:ascii="仿宋" w:hAnsi="仿宋" w:eastAsia="仿宋" w:cs="仿宋_GB2312"/>
          <w:bCs/>
          <w:color w:val="auto"/>
          <w:sz w:val="32"/>
          <w:szCs w:val="32"/>
          <w:highlight w:val="none"/>
        </w:rPr>
        <w:t>项目名称：</w:t>
      </w:r>
      <w:r>
        <w:rPr>
          <w:rFonts w:hint="eastAsia" w:ascii="仿宋" w:hAnsi="仿宋" w:eastAsia="仿宋" w:cs="仿宋_GB2312"/>
          <w:bCs/>
          <w:color w:val="auto"/>
          <w:sz w:val="32"/>
          <w:szCs w:val="32"/>
          <w:highlight w:val="none"/>
          <w:u w:val="single"/>
        </w:rPr>
        <w:t>2025-2026年定安县病媒生物防制服务市场化采购项目</w:t>
      </w:r>
      <w:r>
        <w:rPr>
          <w:rStyle w:val="22"/>
          <w:rFonts w:hint="eastAsia" w:ascii="仿宋" w:hAnsi="仿宋" w:eastAsia="仿宋" w:cs="宋体"/>
          <w:b/>
          <w:bCs/>
          <w:color w:val="auto"/>
          <w:spacing w:val="0"/>
          <w:sz w:val="30"/>
          <w:szCs w:val="30"/>
          <w:highlight w:val="none"/>
          <w:u w:val="single"/>
          <w:lang w:val="en-US"/>
        </w:rPr>
        <w:t xml:space="preserve"> </w:t>
      </w:r>
    </w:p>
    <w:p w14:paraId="1E542A34">
      <w:pPr>
        <w:spacing w:line="360" w:lineRule="auto"/>
        <w:ind w:firstLine="640" w:firstLineChars="200"/>
        <w:rPr>
          <w:rFonts w:hint="default" w:ascii="仿宋" w:hAnsi="仿宋" w:eastAsia="仿宋" w:cs="仿宋_GB2312"/>
          <w:bCs/>
          <w:color w:val="auto"/>
          <w:sz w:val="32"/>
          <w:szCs w:val="32"/>
          <w:highlight w:val="none"/>
          <w:u w:val="single"/>
          <w:lang w:val="en-US" w:eastAsia="zh-CN"/>
        </w:rPr>
      </w:pPr>
      <w:r>
        <w:rPr>
          <w:rFonts w:hint="eastAsia" w:ascii="仿宋" w:hAnsi="仿宋" w:eastAsia="仿宋" w:cs="仿宋_GB2312"/>
          <w:bCs/>
          <w:color w:val="auto"/>
          <w:sz w:val="32"/>
          <w:szCs w:val="32"/>
          <w:highlight w:val="none"/>
        </w:rPr>
        <w:t>合同编号：</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p>
    <w:p w14:paraId="56717DE6">
      <w:pPr>
        <w:spacing w:line="360" w:lineRule="auto"/>
        <w:ind w:firstLine="640" w:firstLineChars="200"/>
        <w:rPr>
          <w:rFonts w:hint="default" w:ascii="仿宋" w:hAnsi="仿宋" w:eastAsia="仿宋" w:cs="仿宋_GB2312"/>
          <w:bCs/>
          <w:color w:val="auto"/>
          <w:sz w:val="32"/>
          <w:szCs w:val="32"/>
          <w:highlight w:val="none"/>
          <w:u w:val="single"/>
          <w:lang w:val="en-US" w:eastAsia="zh-CN"/>
        </w:rPr>
      </w:pPr>
      <w:r>
        <w:rPr>
          <w:rFonts w:hint="eastAsia" w:ascii="仿宋" w:hAnsi="仿宋" w:eastAsia="仿宋" w:cs="仿宋_GB2312"/>
          <w:bCs/>
          <w:color w:val="auto"/>
          <w:sz w:val="32"/>
          <w:szCs w:val="32"/>
          <w:highlight w:val="none"/>
        </w:rPr>
        <w:t>甲</w:t>
      </w:r>
      <w:r>
        <w:rPr>
          <w:rFonts w:hint="eastAsia" w:ascii="仿宋" w:hAnsi="仿宋" w:eastAsia="仿宋" w:cs="仿宋_GB2312"/>
          <w:bCs/>
          <w:color w:val="auto"/>
          <w:sz w:val="32"/>
          <w:szCs w:val="32"/>
          <w:highlight w:val="none"/>
          <w:lang w:val="en-US" w:eastAsia="zh-CN"/>
        </w:rPr>
        <w:t xml:space="preserve">    </w:t>
      </w:r>
      <w:r>
        <w:rPr>
          <w:rFonts w:hint="eastAsia" w:ascii="仿宋" w:hAnsi="仿宋" w:eastAsia="仿宋" w:cs="仿宋_GB2312"/>
          <w:bCs/>
          <w:color w:val="auto"/>
          <w:sz w:val="32"/>
          <w:szCs w:val="32"/>
          <w:highlight w:val="none"/>
        </w:rPr>
        <w:t>方：</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lang w:val="en-GB"/>
        </w:rPr>
        <w:t>定安县爱国卫生运动委员会办公室</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p>
    <w:p w14:paraId="14F29648">
      <w:pPr>
        <w:spacing w:line="360" w:lineRule="auto"/>
        <w:ind w:firstLine="640" w:firstLineChars="200"/>
        <w:rPr>
          <w:rFonts w:hint="eastAsia" w:ascii="仿宋" w:hAnsi="仿宋" w:eastAsia="仿宋" w:cs="仿宋_GB2312"/>
          <w:bCs/>
          <w:color w:val="auto"/>
          <w:sz w:val="32"/>
          <w:szCs w:val="32"/>
          <w:highlight w:val="none"/>
          <w:u w:val="single"/>
          <w:lang w:val="en-US" w:eastAsia="zh-CN"/>
        </w:rPr>
      </w:pPr>
      <w:r>
        <w:rPr>
          <w:rFonts w:hint="eastAsia" w:ascii="仿宋" w:hAnsi="仿宋" w:eastAsia="仿宋" w:cs="仿宋_GB2312"/>
          <w:bCs/>
          <w:color w:val="auto"/>
          <w:sz w:val="32"/>
          <w:szCs w:val="32"/>
          <w:highlight w:val="none"/>
        </w:rPr>
        <w:t>乙</w:t>
      </w:r>
      <w:r>
        <w:rPr>
          <w:rFonts w:hint="eastAsia" w:ascii="仿宋" w:hAnsi="仿宋" w:eastAsia="仿宋" w:cs="仿宋_GB2312"/>
          <w:bCs/>
          <w:color w:val="auto"/>
          <w:sz w:val="32"/>
          <w:szCs w:val="32"/>
          <w:highlight w:val="none"/>
          <w:lang w:val="en-US" w:eastAsia="zh-CN"/>
        </w:rPr>
        <w:t xml:space="preserve">    </w:t>
      </w:r>
      <w:r>
        <w:rPr>
          <w:rFonts w:hint="eastAsia" w:ascii="仿宋" w:hAnsi="仿宋" w:eastAsia="仿宋" w:cs="仿宋_GB2312"/>
          <w:bCs/>
          <w:color w:val="auto"/>
          <w:sz w:val="32"/>
          <w:szCs w:val="32"/>
          <w:highlight w:val="none"/>
        </w:rPr>
        <w:t>方：</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p>
    <w:p w14:paraId="08110990">
      <w:pPr>
        <w:spacing w:line="360" w:lineRule="auto"/>
        <w:jc w:val="center"/>
        <w:rPr>
          <w:rFonts w:ascii="仿宋" w:hAnsi="仿宋" w:eastAsia="仿宋" w:cs="仿宋_GB2312"/>
          <w:bCs/>
          <w:color w:val="auto"/>
          <w:sz w:val="32"/>
          <w:szCs w:val="32"/>
          <w:highlight w:val="none"/>
        </w:rPr>
      </w:pPr>
    </w:p>
    <w:p w14:paraId="5F98BFF8">
      <w:pPr>
        <w:adjustRightInd w:val="0"/>
        <w:snapToGrid w:val="0"/>
        <w:spacing w:line="360" w:lineRule="auto"/>
        <w:jc w:val="center"/>
        <w:rPr>
          <w:rFonts w:hint="eastAsia" w:ascii="仿宋" w:hAnsi="仿宋" w:eastAsia="仿宋" w:cs="仿宋_GB2312"/>
          <w:bCs/>
          <w:color w:val="auto"/>
          <w:sz w:val="32"/>
          <w:szCs w:val="32"/>
          <w:highlight w:val="none"/>
        </w:rPr>
      </w:pPr>
      <w:r>
        <w:rPr>
          <w:rFonts w:hint="eastAsia" w:ascii="仿宋" w:hAnsi="仿宋" w:eastAsia="仿宋" w:cs="仿宋_GB2312"/>
          <w:bCs/>
          <w:color w:val="auto"/>
          <w:sz w:val="32"/>
          <w:szCs w:val="32"/>
          <w:highlight w:val="none"/>
        </w:rPr>
        <w:t>签订日期：</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rPr>
        <w:t>年</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rPr>
        <w:t>月</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u w:val="single"/>
          <w:lang w:val="en-US" w:eastAsia="zh-CN"/>
        </w:rPr>
        <w:t xml:space="preserve">  </w:t>
      </w:r>
      <w:r>
        <w:rPr>
          <w:rFonts w:hint="eastAsia" w:ascii="仿宋" w:hAnsi="仿宋" w:eastAsia="仿宋" w:cs="仿宋_GB2312"/>
          <w:bCs/>
          <w:color w:val="auto"/>
          <w:sz w:val="32"/>
          <w:szCs w:val="32"/>
          <w:highlight w:val="none"/>
          <w:u w:val="single"/>
        </w:rPr>
        <w:t xml:space="preserve"> </w:t>
      </w:r>
      <w:r>
        <w:rPr>
          <w:rFonts w:hint="eastAsia" w:ascii="仿宋" w:hAnsi="仿宋" w:eastAsia="仿宋" w:cs="仿宋_GB2312"/>
          <w:bCs/>
          <w:color w:val="auto"/>
          <w:sz w:val="32"/>
          <w:szCs w:val="32"/>
          <w:highlight w:val="none"/>
        </w:rPr>
        <w:t>日</w:t>
      </w:r>
    </w:p>
    <w:p w14:paraId="0DBCFE8B">
      <w:pPr>
        <w:adjustRightInd w:val="0"/>
        <w:snapToGrid w:val="0"/>
        <w:spacing w:line="560" w:lineRule="exact"/>
        <w:jc w:val="center"/>
        <w:rPr>
          <w:rFonts w:hint="eastAsia" w:ascii="方正小标宋简体" w:hAnsi="方正小标宋简体" w:eastAsia="方正小标宋简体" w:cs="方正小标宋简体"/>
          <w:bCs/>
          <w:color w:val="auto"/>
          <w:kern w:val="0"/>
          <w:sz w:val="44"/>
          <w:szCs w:val="44"/>
          <w:highlight w:val="none"/>
        </w:rPr>
        <w:sectPr>
          <w:footerReference r:id="rId7" w:type="even"/>
          <w:pgSz w:w="11906" w:h="16838"/>
          <w:pgMar w:top="2098" w:right="1701" w:bottom="1701" w:left="1587" w:header="851" w:footer="992" w:gutter="0"/>
          <w:pgNumType w:fmt="decimal"/>
          <w:cols w:space="720" w:num="1"/>
          <w:docGrid w:type="lines" w:linePitch="312" w:charSpace="0"/>
        </w:sectPr>
      </w:pPr>
    </w:p>
    <w:p w14:paraId="66DEB2BF">
      <w:pPr>
        <w:adjustRightInd w:val="0"/>
        <w:snapToGrid w:val="0"/>
        <w:spacing w:line="560" w:lineRule="exact"/>
        <w:jc w:val="center"/>
        <w:rPr>
          <w:rFonts w:hint="eastAsia" w:ascii="方正小标宋简体" w:hAnsi="方正小标宋简体" w:eastAsia="方正小标宋简体" w:cs="方正小标宋简体"/>
          <w:bCs/>
          <w:color w:val="auto"/>
          <w:kern w:val="0"/>
          <w:sz w:val="44"/>
          <w:szCs w:val="44"/>
          <w:highlight w:val="none"/>
        </w:rPr>
      </w:pPr>
      <w:r>
        <w:rPr>
          <w:rFonts w:hint="eastAsia" w:ascii="方正小标宋简体" w:hAnsi="方正小标宋简体" w:eastAsia="方正小标宋简体" w:cs="方正小标宋简体"/>
          <w:bCs/>
          <w:color w:val="auto"/>
          <w:kern w:val="0"/>
          <w:sz w:val="48"/>
          <w:szCs w:val="48"/>
          <w:highlight w:val="none"/>
          <w:u w:val="single"/>
          <w:lang w:val="en-US" w:eastAsia="zh-CN"/>
        </w:rPr>
        <w:t>2025-2026年定安县病媒生物防制服务市场化采购项目</w:t>
      </w:r>
      <w:r>
        <w:rPr>
          <w:rFonts w:hint="eastAsia" w:ascii="方正小标宋简体" w:hAnsi="方正小标宋简体" w:eastAsia="方正小标宋简体" w:cs="方正小标宋简体"/>
          <w:bCs/>
          <w:color w:val="auto"/>
          <w:kern w:val="0"/>
          <w:sz w:val="44"/>
          <w:szCs w:val="44"/>
          <w:highlight w:val="none"/>
          <w:u w:val="none"/>
          <w:lang w:val="en-US" w:eastAsia="zh-CN"/>
        </w:rPr>
        <w:t>C包</w:t>
      </w:r>
      <w:r>
        <w:rPr>
          <w:rFonts w:hint="eastAsia" w:ascii="方正小标宋简体" w:hAnsi="方正小标宋简体" w:eastAsia="方正小标宋简体" w:cs="方正小标宋简体"/>
          <w:bCs/>
          <w:color w:val="auto"/>
          <w:kern w:val="0"/>
          <w:sz w:val="44"/>
          <w:szCs w:val="44"/>
          <w:highlight w:val="none"/>
        </w:rPr>
        <w:t>采购合同书</w:t>
      </w:r>
    </w:p>
    <w:p w14:paraId="1F4539AB">
      <w:pPr>
        <w:widowControl/>
        <w:adjustRightInd w:val="0"/>
        <w:snapToGrid w:val="0"/>
        <w:spacing w:line="560" w:lineRule="exact"/>
        <w:rPr>
          <w:rFonts w:ascii="仿宋" w:hAnsi="仿宋" w:eastAsia="仿宋" w:cs="宋体"/>
          <w:bCs/>
          <w:color w:val="auto"/>
          <w:kern w:val="0"/>
          <w:sz w:val="32"/>
          <w:szCs w:val="32"/>
          <w:highlight w:val="none"/>
        </w:rPr>
      </w:pPr>
    </w:p>
    <w:p w14:paraId="418E8208">
      <w:pPr>
        <w:pStyle w:val="18"/>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甲方：</w:t>
      </w:r>
      <w:r>
        <w:rPr>
          <w:rFonts w:hint="eastAsia" w:ascii="仿宋_GB2312" w:hAnsi="仿宋_GB2312" w:eastAsia="仿宋_GB2312" w:cs="仿宋_GB2312"/>
          <w:color w:val="auto"/>
          <w:sz w:val="32"/>
          <w:szCs w:val="32"/>
          <w:highlight w:val="none"/>
          <w:u w:val="single"/>
        </w:rPr>
        <w:t>定安县爱国卫生运动委员会办公室</w:t>
      </w:r>
    </w:p>
    <w:p w14:paraId="2FC9E677">
      <w:pPr>
        <w:pStyle w:val="18"/>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乙方：</w:t>
      </w:r>
      <w:r>
        <w:rPr>
          <w:rFonts w:hint="eastAsia" w:ascii="仿宋_GB2312" w:hAnsi="仿宋_GB2312" w:eastAsia="仿宋_GB2312" w:cs="仿宋_GB2312"/>
          <w:color w:val="auto"/>
          <w:sz w:val="32"/>
          <w:szCs w:val="32"/>
          <w:highlight w:val="none"/>
          <w:u w:val="single"/>
          <w:lang w:val="en-US" w:eastAsia="zh-CN"/>
        </w:rPr>
        <w:t xml:space="preserve">                              </w:t>
      </w:r>
    </w:p>
    <w:p w14:paraId="2C4CE145">
      <w:pPr>
        <w:pStyle w:val="18"/>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p>
    <w:p w14:paraId="1781C4EB">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甲、乙双方根据</w:t>
      </w:r>
      <w:r>
        <w:rPr>
          <w:rFonts w:hint="eastAsia" w:ascii="仿宋_GB2312" w:hAnsi="仿宋_GB2312" w:eastAsia="仿宋_GB2312" w:cs="仿宋_GB2312"/>
          <w:color w:val="auto"/>
          <w:sz w:val="32"/>
          <w:szCs w:val="32"/>
          <w:highlight w:val="none"/>
          <w:u w:val="single"/>
        </w:rPr>
        <w:t>2025-2026年定安县病媒生物防制服务市场化采购项目C包（项目编号</w:t>
      </w:r>
      <w:r>
        <w:rPr>
          <w:rFonts w:hint="eastAsia" w:ascii="宋体" w:hAnsi="宋体" w:eastAsia="宋体" w:cs="宋体"/>
          <w:color w:val="auto"/>
          <w:sz w:val="32"/>
          <w:szCs w:val="32"/>
          <w:highlight w:val="none"/>
          <w:u w:val="single"/>
        </w:rPr>
        <w:t>[HNHH]20250500002[GK]</w:t>
      </w:r>
      <w:r>
        <w:rPr>
          <w:rFonts w:hint="eastAsia" w:ascii="仿宋_GB2312" w:hAnsi="仿宋_GB2312" w:eastAsia="仿宋_GB2312" w:cs="仿宋_GB2312"/>
          <w:color w:val="auto"/>
          <w:sz w:val="32"/>
          <w:szCs w:val="32"/>
          <w:highlight w:val="none"/>
          <w:u w:val="single"/>
        </w:rPr>
        <w:t>）</w:t>
      </w:r>
      <w:r>
        <w:rPr>
          <w:rFonts w:hint="eastAsia" w:ascii="仿宋_GB2312" w:hAnsi="仿宋_GB2312" w:eastAsia="仿宋_GB2312" w:cs="仿宋_GB2312"/>
          <w:color w:val="auto"/>
          <w:sz w:val="32"/>
          <w:szCs w:val="32"/>
          <w:highlight w:val="none"/>
        </w:rPr>
        <w:t>公开</w:t>
      </w:r>
      <w:r>
        <w:rPr>
          <w:rFonts w:hint="eastAsia" w:ascii="仿宋_GB2312" w:hAnsi="仿宋_GB2312" w:eastAsia="仿宋_GB2312" w:cs="仿宋_GB2312"/>
          <w:color w:val="auto"/>
          <w:sz w:val="32"/>
          <w:szCs w:val="32"/>
          <w:highlight w:val="none"/>
          <w:lang w:val="en-US" w:eastAsia="zh-CN"/>
        </w:rPr>
        <w:t>招标</w:t>
      </w:r>
      <w:r>
        <w:rPr>
          <w:rFonts w:hint="eastAsia" w:ascii="仿宋_GB2312" w:hAnsi="仿宋_GB2312" w:eastAsia="仿宋_GB2312" w:cs="仿宋_GB2312"/>
          <w:color w:val="auto"/>
          <w:sz w:val="32"/>
          <w:szCs w:val="32"/>
          <w:highlight w:val="none"/>
        </w:rPr>
        <w:t>采购文件要求，为保障本项目正常运行，创造优美、整洁、文明的生活和工作环境，甲、乙双方按照《中华人民共和国政府采购法》、《中华人民共和国招标投标法》、《中华人民共和国民法典》以及国家、省、市相关法律、法规、规章的有关规定，遵循平等、自愿、公平和诚实信用的原则，就本次采购确定的服务事项协商一致，签订本合同。</w:t>
      </w:r>
    </w:p>
    <w:p w14:paraId="7EDD47E3">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bCs/>
          <w:color w:val="auto"/>
          <w:sz w:val="32"/>
          <w:szCs w:val="32"/>
          <w:highlight w:val="none"/>
          <w:lang w:eastAsia="zh-CN"/>
        </w:rPr>
      </w:pPr>
      <w:r>
        <w:rPr>
          <w:rFonts w:hint="eastAsia" w:ascii="黑体" w:hAnsi="黑体" w:eastAsia="黑体" w:cs="黑体"/>
          <w:bCs/>
          <w:color w:val="auto"/>
          <w:sz w:val="32"/>
          <w:szCs w:val="32"/>
          <w:highlight w:val="none"/>
          <w:lang w:eastAsia="zh-CN"/>
        </w:rPr>
        <w:t>签订合同方式说明</w:t>
      </w:r>
    </w:p>
    <w:p w14:paraId="4E178EB8">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lang w:eastAsia="zh-CN"/>
        </w:rPr>
      </w:pPr>
      <w:r>
        <w:rPr>
          <w:rFonts w:hint="default"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该项目</w:t>
      </w:r>
      <w:r>
        <w:rPr>
          <w:rFonts w:hint="eastAsia" w:ascii="仿宋_GB2312" w:hAnsi="仿宋_GB2312" w:eastAsia="仿宋_GB2312" w:cs="仿宋_GB2312"/>
          <w:color w:val="auto"/>
          <w:sz w:val="32"/>
          <w:szCs w:val="32"/>
          <w:highlight w:val="none"/>
        </w:rPr>
        <w:t>一次</w:t>
      </w:r>
      <w:r>
        <w:rPr>
          <w:rFonts w:hint="eastAsia" w:ascii="仿宋_GB2312" w:hAnsi="仿宋_GB2312" w:eastAsia="仿宋_GB2312" w:cs="仿宋_GB2312"/>
          <w:color w:val="auto"/>
          <w:sz w:val="32"/>
          <w:szCs w:val="32"/>
          <w:highlight w:val="none"/>
          <w:lang w:eastAsia="zh-CN"/>
        </w:rPr>
        <w:t>性</w:t>
      </w:r>
      <w:r>
        <w:rPr>
          <w:rFonts w:hint="eastAsia" w:ascii="仿宋_GB2312" w:hAnsi="仿宋_GB2312" w:eastAsia="仿宋_GB2312" w:cs="仿宋_GB2312"/>
          <w:color w:val="auto"/>
          <w:sz w:val="32"/>
          <w:szCs w:val="32"/>
          <w:highlight w:val="none"/>
        </w:rPr>
        <w:t>采购2年的服务</w:t>
      </w:r>
      <w:r>
        <w:rPr>
          <w:rFonts w:hint="eastAsia" w:ascii="仿宋_GB2312" w:hAnsi="仿宋_GB2312" w:eastAsia="仿宋_GB2312" w:cs="仿宋_GB2312"/>
          <w:color w:val="auto"/>
          <w:sz w:val="32"/>
          <w:szCs w:val="32"/>
          <w:highlight w:val="none"/>
          <w:lang w:eastAsia="zh-CN"/>
        </w:rPr>
        <w:t>并</w:t>
      </w:r>
      <w:r>
        <w:rPr>
          <w:rFonts w:hint="eastAsia" w:ascii="仿宋_GB2312" w:hAnsi="仿宋_GB2312" w:eastAsia="仿宋_GB2312" w:cs="仿宋_GB2312"/>
          <w:color w:val="auto"/>
          <w:sz w:val="32"/>
          <w:szCs w:val="32"/>
          <w:highlight w:val="none"/>
          <w:lang w:val="en-US" w:eastAsia="zh-CN"/>
        </w:rPr>
        <w:t>分年度实施</w:t>
      </w:r>
      <w:r>
        <w:rPr>
          <w:rFonts w:hint="eastAsia" w:ascii="仿宋_GB2312" w:hAnsi="仿宋_GB2312" w:eastAsia="仿宋_GB2312" w:cs="仿宋_GB2312"/>
          <w:color w:val="auto"/>
          <w:sz w:val="32"/>
          <w:szCs w:val="32"/>
          <w:highlight w:val="none"/>
          <w:lang w:val="en-US" w:eastAsia="zh-CN"/>
        </w:rPr>
        <w:t>（2024年1</w:t>
      </w: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rPr>
        <w:t>月9日零时</w:t>
      </w:r>
      <w:r>
        <w:rPr>
          <w:rFonts w:hint="eastAsia" w:ascii="仿宋_GB2312" w:hAnsi="仿宋_GB2312" w:eastAsia="仿宋_GB2312" w:cs="仿宋_GB2312"/>
          <w:color w:val="auto"/>
          <w:sz w:val="32"/>
          <w:szCs w:val="32"/>
          <w:highlight w:val="none"/>
          <w:lang w:val="en-US" w:eastAsia="zh-CN"/>
        </w:rPr>
        <w:t>—2026年</w:t>
      </w:r>
      <w:r>
        <w:rPr>
          <w:rFonts w:hint="eastAsia" w:ascii="仿宋_GB2312" w:hAnsi="仿宋_GB2312" w:eastAsia="仿宋_GB2312" w:cs="仿宋_GB2312"/>
          <w:color w:val="auto"/>
          <w:sz w:val="32"/>
          <w:szCs w:val="32"/>
          <w:highlight w:val="none"/>
        </w:rPr>
        <w:t>12月</w:t>
      </w:r>
      <w:r>
        <w:rPr>
          <w:rFonts w:hint="default" w:ascii="仿宋_GB2312" w:hAnsi="仿宋_GB2312" w:eastAsia="仿宋_GB2312" w:cs="仿宋_GB2312"/>
          <w:color w:val="auto"/>
          <w:sz w:val="32"/>
          <w:szCs w:val="32"/>
          <w:highlight w:val="none"/>
          <w:lang w:val="en-US"/>
        </w:rPr>
        <w:t>8</w:t>
      </w:r>
      <w:r>
        <w:rPr>
          <w:rFonts w:hint="eastAsia" w:ascii="仿宋_GB2312" w:hAnsi="仿宋_GB2312" w:eastAsia="仿宋_GB2312" w:cs="仿宋_GB2312"/>
          <w:color w:val="auto"/>
          <w:sz w:val="32"/>
          <w:szCs w:val="32"/>
          <w:highlight w:val="none"/>
        </w:rPr>
        <w:t>日</w:t>
      </w:r>
      <w:r>
        <w:rPr>
          <w:rFonts w:hint="eastAsia" w:ascii="仿宋_GB2312" w:hAnsi="仿宋_GB2312" w:eastAsia="仿宋_GB2312" w:cs="仿宋_GB2312"/>
          <w:color w:val="auto"/>
          <w:sz w:val="32"/>
          <w:szCs w:val="32"/>
          <w:highlight w:val="none"/>
        </w:rPr>
        <w:t>二十四时</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合同一年一签（</w:t>
      </w:r>
      <w:r>
        <w:rPr>
          <w:rFonts w:hint="eastAsia" w:ascii="仿宋_GB2312" w:hAnsi="仿宋_GB2312" w:eastAsia="仿宋_GB2312" w:cs="仿宋_GB2312"/>
          <w:color w:val="auto"/>
          <w:sz w:val="32"/>
          <w:szCs w:val="32"/>
          <w:highlight w:val="none"/>
          <w:lang w:val="en-US" w:eastAsia="zh-CN"/>
        </w:rPr>
        <w:t>经第三方病媒生物防制效果评估达到国家标准</w:t>
      </w:r>
      <w:r>
        <w:rPr>
          <w:rFonts w:hint="default" w:ascii="仿宋_GB2312" w:hAnsi="仿宋_GB2312" w:eastAsia="仿宋_GB2312" w:cs="仿宋_GB2312"/>
          <w:color w:val="auto"/>
          <w:sz w:val="32"/>
          <w:szCs w:val="32"/>
          <w:highlight w:val="none"/>
          <w:lang w:val="en-US" w:eastAsia="zh-CN"/>
        </w:rPr>
        <w:t>C</w:t>
      </w:r>
      <w:r>
        <w:rPr>
          <w:rFonts w:hint="eastAsia" w:ascii="仿宋_GB2312" w:hAnsi="仿宋_GB2312" w:eastAsia="仿宋_GB2312" w:cs="仿宋_GB2312"/>
          <w:color w:val="auto"/>
          <w:sz w:val="32"/>
          <w:szCs w:val="32"/>
          <w:highlight w:val="none"/>
          <w:lang w:val="en-US" w:eastAsia="zh-CN"/>
        </w:rPr>
        <w:t>级以上后</w:t>
      </w:r>
      <w:r>
        <w:rPr>
          <w:rFonts w:hint="eastAsia" w:ascii="仿宋_GB2312" w:hAnsi="仿宋_GB2312" w:eastAsia="仿宋_GB2312" w:cs="仿宋_GB2312"/>
          <w:color w:val="auto"/>
          <w:sz w:val="32"/>
          <w:szCs w:val="32"/>
          <w:highlight w:val="none"/>
        </w:rPr>
        <w:t>续签）</w:t>
      </w:r>
      <w:r>
        <w:rPr>
          <w:rFonts w:hint="eastAsia" w:ascii="仿宋_GB2312" w:hAnsi="仿宋_GB2312" w:eastAsia="仿宋_GB2312" w:cs="仿宋_GB2312"/>
          <w:color w:val="auto"/>
          <w:sz w:val="32"/>
          <w:szCs w:val="32"/>
          <w:highlight w:val="none"/>
          <w:lang w:eastAsia="zh-CN"/>
        </w:rPr>
        <w:t>。</w:t>
      </w:r>
    </w:p>
    <w:p w14:paraId="7AC596F8">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本合同签订实施项目服务时间：</w:t>
      </w:r>
      <w:r>
        <w:rPr>
          <w:rFonts w:hint="eastAsia" w:ascii="仿宋_GB2312" w:hAnsi="仿宋_GB2312" w:eastAsia="仿宋_GB2312" w:cs="仿宋_GB2312"/>
          <w:color w:val="auto"/>
          <w:sz w:val="32"/>
          <w:szCs w:val="32"/>
          <w:highlight w:val="none"/>
        </w:rPr>
        <w:t>本合同承包服务期限为</w:t>
      </w:r>
      <w:r>
        <w:rPr>
          <w:rFonts w:hint="eastAsia" w:ascii="仿宋_GB2312" w:hAnsi="仿宋_GB2312" w:eastAsia="仿宋_GB2312" w:cs="仿宋_GB2312"/>
          <w:color w:val="auto"/>
          <w:sz w:val="32"/>
          <w:szCs w:val="32"/>
          <w:highlight w:val="none"/>
          <w:u w:val="single"/>
        </w:rPr>
        <w:t>1</w:t>
      </w:r>
      <w:r>
        <w:rPr>
          <w:rFonts w:hint="eastAsia" w:ascii="仿宋_GB2312" w:hAnsi="仿宋_GB2312" w:eastAsia="仿宋_GB2312" w:cs="仿宋_GB2312"/>
          <w:color w:val="auto"/>
          <w:sz w:val="32"/>
          <w:szCs w:val="32"/>
          <w:highlight w:val="none"/>
          <w:u w:val="single"/>
          <w:lang w:val="en-US" w:eastAsia="zh-CN"/>
        </w:rPr>
        <w:t>2</w:t>
      </w:r>
      <w:r>
        <w:rPr>
          <w:rFonts w:hint="eastAsia" w:ascii="仿宋_GB2312" w:hAnsi="仿宋_GB2312" w:eastAsia="仿宋_GB2312" w:cs="仿宋_GB2312"/>
          <w:color w:val="auto"/>
          <w:sz w:val="32"/>
          <w:szCs w:val="32"/>
          <w:highlight w:val="none"/>
        </w:rPr>
        <w:t>个月，自202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rPr>
        <w:t>月9日零时起至 202</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年12月</w:t>
      </w:r>
      <w:r>
        <w:rPr>
          <w:rFonts w:hint="default" w:ascii="仿宋_GB2312" w:hAnsi="仿宋_GB2312" w:eastAsia="仿宋_GB2312" w:cs="仿宋_GB2312"/>
          <w:color w:val="auto"/>
          <w:sz w:val="32"/>
          <w:szCs w:val="32"/>
          <w:highlight w:val="none"/>
          <w:lang w:val="en-US"/>
        </w:rPr>
        <w:t>8</w:t>
      </w:r>
      <w:r>
        <w:rPr>
          <w:rFonts w:hint="eastAsia" w:ascii="仿宋_GB2312" w:hAnsi="仿宋_GB2312" w:eastAsia="仿宋_GB2312" w:cs="仿宋_GB2312"/>
          <w:color w:val="auto"/>
          <w:sz w:val="32"/>
          <w:szCs w:val="32"/>
          <w:highlight w:val="none"/>
        </w:rPr>
        <w:t>日</w:t>
      </w:r>
      <w:r>
        <w:rPr>
          <w:rFonts w:hint="eastAsia" w:ascii="仿宋_GB2312" w:hAnsi="仿宋_GB2312" w:eastAsia="仿宋_GB2312" w:cs="仿宋_GB2312"/>
          <w:color w:val="auto"/>
          <w:sz w:val="32"/>
          <w:szCs w:val="32"/>
          <w:highlight w:val="none"/>
        </w:rPr>
        <w:t>二十四时止。</w:t>
      </w:r>
    </w:p>
    <w:p w14:paraId="2AFED658">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bCs/>
          <w:color w:val="auto"/>
          <w:sz w:val="32"/>
          <w:szCs w:val="32"/>
          <w:highlight w:val="none"/>
        </w:rPr>
      </w:pPr>
      <w:r>
        <w:rPr>
          <w:rFonts w:hint="eastAsia" w:ascii="黑体" w:hAnsi="黑体" w:eastAsia="黑体" w:cs="黑体"/>
          <w:bCs/>
          <w:color w:val="auto"/>
          <w:sz w:val="32"/>
          <w:szCs w:val="32"/>
          <w:highlight w:val="none"/>
        </w:rPr>
        <w:t>采购项目要求</w:t>
      </w:r>
    </w:p>
    <w:p w14:paraId="3AFF8874">
      <w:pPr>
        <w:pStyle w:val="18"/>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楷体_GB2312" w:hAnsi="楷体_GB2312" w:eastAsia="楷体_GB2312" w:cs="楷体_GB2312"/>
          <w:bCs/>
          <w:color w:val="auto"/>
          <w:sz w:val="32"/>
          <w:szCs w:val="32"/>
          <w:highlight w:val="none"/>
        </w:rPr>
      </w:pPr>
      <w:r>
        <w:rPr>
          <w:rFonts w:hint="eastAsia" w:ascii="楷体_GB2312" w:hAnsi="楷体_GB2312" w:eastAsia="楷体_GB2312" w:cs="楷体_GB2312"/>
          <w:bCs/>
          <w:color w:val="auto"/>
          <w:sz w:val="32"/>
          <w:szCs w:val="32"/>
          <w:highlight w:val="none"/>
        </w:rPr>
        <w:t>服务区域：</w:t>
      </w:r>
    </w:p>
    <w:p w14:paraId="38779DC8">
      <w:pPr>
        <w:pStyle w:val="18"/>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hint="default" w:ascii="仿宋" w:hAnsi="仿宋" w:eastAsia="仿宋" w:cs="仿宋_GB2312"/>
          <w:color w:val="auto"/>
          <w:sz w:val="32"/>
          <w:szCs w:val="32"/>
          <w:highlight w:val="none"/>
          <w:lang w:val="en-US" w:eastAsia="zh-CN"/>
        </w:rPr>
      </w:pPr>
      <w:r>
        <w:rPr>
          <w:rFonts w:hint="eastAsia" w:ascii="仿宋" w:hAnsi="仿宋" w:eastAsia="仿宋" w:cs="仿宋_GB2312"/>
          <w:b/>
          <w:bCs/>
          <w:color w:val="auto"/>
          <w:sz w:val="32"/>
          <w:szCs w:val="32"/>
          <w:highlight w:val="none"/>
          <w:lang w:eastAsia="zh-CN"/>
        </w:rPr>
        <w:t>C包：龙州墟、新竹镇、</w:t>
      </w:r>
      <w:r>
        <w:rPr>
          <w:rFonts w:hint="eastAsia" w:ascii="仿宋" w:hAnsi="仿宋" w:eastAsia="仿宋" w:cs="楷体_GB2312"/>
          <w:b/>
          <w:bCs/>
          <w:color w:val="auto"/>
          <w:sz w:val="32"/>
          <w:szCs w:val="32"/>
          <w:highlight w:val="none"/>
        </w:rPr>
        <w:t>龙湖镇（含永丰）</w:t>
      </w:r>
      <w:r>
        <w:rPr>
          <w:rFonts w:hint="eastAsia" w:ascii="仿宋" w:hAnsi="仿宋" w:eastAsia="仿宋" w:cs="楷体_GB2312"/>
          <w:b/>
          <w:bCs/>
          <w:color w:val="auto"/>
          <w:sz w:val="32"/>
          <w:szCs w:val="32"/>
          <w:highlight w:val="none"/>
          <w:lang w:eastAsia="zh-CN"/>
        </w:rPr>
        <w:t>、</w:t>
      </w:r>
      <w:r>
        <w:rPr>
          <w:rFonts w:hint="eastAsia" w:ascii="仿宋" w:hAnsi="仿宋" w:eastAsia="仿宋" w:cs="仿宋_GB2312"/>
          <w:b/>
          <w:bCs/>
          <w:color w:val="auto"/>
          <w:sz w:val="32"/>
          <w:szCs w:val="32"/>
          <w:highlight w:val="none"/>
        </w:rPr>
        <w:t>富文镇（含坡寨、金鸡</w:t>
      </w:r>
      <w:r>
        <w:rPr>
          <w:rFonts w:hint="eastAsia" w:ascii="仿宋" w:hAnsi="仿宋" w:eastAsia="仿宋" w:cs="楷体_GB2312"/>
          <w:b/>
          <w:bCs/>
          <w:color w:val="auto"/>
          <w:sz w:val="32"/>
          <w:szCs w:val="32"/>
          <w:highlight w:val="none"/>
        </w:rPr>
        <w:t>岭居）</w:t>
      </w:r>
      <w:r>
        <w:rPr>
          <w:rFonts w:hint="eastAsia" w:ascii="仿宋" w:hAnsi="仿宋" w:eastAsia="仿宋" w:cs="仿宋_GB2312"/>
          <w:color w:val="auto"/>
          <w:sz w:val="32"/>
          <w:szCs w:val="32"/>
          <w:highlight w:val="none"/>
        </w:rPr>
        <w:t>等镇墟</w:t>
      </w:r>
      <w:r>
        <w:rPr>
          <w:rFonts w:hint="eastAsia" w:ascii="仿宋" w:hAnsi="仿宋" w:eastAsia="仿宋" w:cs="仿宋_GB2312"/>
          <w:color w:val="auto"/>
          <w:sz w:val="32"/>
          <w:szCs w:val="32"/>
          <w:highlight w:val="none"/>
          <w:lang w:val="en-US" w:eastAsia="zh-CN"/>
        </w:rPr>
        <w:t>及周边村庄</w:t>
      </w:r>
      <w:r>
        <w:rPr>
          <w:rFonts w:hint="eastAsia" w:ascii="仿宋" w:hAnsi="仿宋" w:eastAsia="仿宋" w:cs="仿宋_GB2312"/>
          <w:color w:val="auto"/>
          <w:sz w:val="32"/>
          <w:szCs w:val="32"/>
          <w:highlight w:val="none"/>
        </w:rPr>
        <w:t>病媒生物防制服务项目</w:t>
      </w:r>
      <w:r>
        <w:rPr>
          <w:rFonts w:hint="eastAsia" w:ascii="仿宋" w:hAnsi="仿宋" w:eastAsia="仿宋" w:cs="仿宋_GB2312"/>
          <w:color w:val="auto"/>
          <w:sz w:val="32"/>
          <w:szCs w:val="32"/>
          <w:highlight w:val="none"/>
          <w:lang w:eastAsia="zh-CN"/>
        </w:rPr>
        <w:t>，共计5.5平方公里</w:t>
      </w:r>
      <w:r>
        <w:rPr>
          <w:rFonts w:hint="eastAsia" w:ascii="仿宋" w:hAnsi="仿宋" w:eastAsia="仿宋" w:cs="仿宋_GB2312"/>
          <w:b/>
          <w:bCs/>
          <w:color w:val="auto"/>
          <w:sz w:val="32"/>
          <w:szCs w:val="32"/>
          <w:highlight w:val="none"/>
        </w:rPr>
        <w:t>。</w:t>
      </w:r>
    </w:p>
    <w:p w14:paraId="36DB4886">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仿宋_GB2312"/>
          <w:bCs/>
          <w:color w:val="auto"/>
          <w:sz w:val="32"/>
          <w:szCs w:val="32"/>
          <w:highlight w:val="none"/>
        </w:rPr>
      </w:pPr>
      <w:r>
        <w:rPr>
          <w:rFonts w:hint="eastAsia" w:ascii="楷体_GB2312" w:hAnsi="楷体_GB2312" w:eastAsia="楷体_GB2312" w:cs="楷体_GB2312"/>
          <w:bCs/>
          <w:color w:val="auto"/>
          <w:sz w:val="32"/>
          <w:szCs w:val="32"/>
          <w:highlight w:val="none"/>
        </w:rPr>
        <w:t>（二）服务范围：</w:t>
      </w:r>
      <w:r>
        <w:rPr>
          <w:rFonts w:hint="eastAsia" w:ascii="仿宋_GB2312" w:hAnsi="仿宋_GB2312" w:eastAsia="仿宋_GB2312" w:cs="仿宋_GB2312"/>
          <w:color w:val="auto"/>
          <w:sz w:val="32"/>
          <w:szCs w:val="32"/>
          <w:highlight w:val="none"/>
        </w:rPr>
        <w:t>（以下所指服务范围包括内外环境）</w:t>
      </w:r>
    </w:p>
    <w:p w14:paraId="3A31B2CC">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采购清单中各防制服务点的公共区域（包括市政大街、背街小巷、公共绿化带、公园广场、城中村、江河两岸、下水道等）、各行政机关、企事业单位（含住宅小区）、生产经营单位、超市、农贸市场、垃圾收集转运站（点）、建筑工地、学校、医院、车站、副食店、“六小”行业（小餐饮店、小食品经营店、小美容美发店、小旅店、小网吧和小歌舞厅）、宾馆酒家、屠宰场、废品收购点（站）、住宅小区、社区居民住宅区外环境等范围。</w:t>
      </w:r>
    </w:p>
    <w:p w14:paraId="58ADF5C4">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未经甲方指示或同意，乙方在合同约定的服务区域之外进行病媒生物防制引发的损害或造成的后果，责任由乙方承担。</w:t>
      </w:r>
    </w:p>
    <w:p w14:paraId="0939CE54">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楷体_GB2312" w:hAnsi="楷体_GB2312" w:eastAsia="楷体_GB2312" w:cs="楷体_GB2312"/>
          <w:bCs/>
          <w:color w:val="auto"/>
          <w:kern w:val="2"/>
          <w:sz w:val="32"/>
          <w:szCs w:val="32"/>
          <w:highlight w:val="none"/>
          <w:lang w:val="en-US" w:eastAsia="zh-CN" w:bidi="ar-SA"/>
        </w:rPr>
      </w:pPr>
      <w:r>
        <w:rPr>
          <w:rFonts w:hint="eastAsia" w:ascii="楷体_GB2312" w:hAnsi="楷体_GB2312" w:eastAsia="楷体_GB2312" w:cs="楷体_GB2312"/>
          <w:bCs/>
          <w:color w:val="auto"/>
          <w:kern w:val="2"/>
          <w:sz w:val="32"/>
          <w:szCs w:val="32"/>
          <w:highlight w:val="none"/>
          <w:lang w:val="en-US" w:eastAsia="zh-CN" w:bidi="ar-SA"/>
        </w:rPr>
        <w:t>（三）病媒生物项目服务要求</w:t>
      </w:r>
    </w:p>
    <w:p w14:paraId="6E352ECB">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乙方进驻服务区域1个月后，应确保所承包服务区域里“四害”，即鼠类、蚊虫、蝇类、蜚蠊的密度符合《病媒生物预防控制管理规定》《海南省病媒生物预防控制工作现场考核规范》《海南省病媒生物预防控制考核鉴定办法》（琼爱卫办</w:t>
      </w:r>
      <w:r>
        <w:rPr>
          <w:rFonts w:hint="eastAsia" w:ascii="仿宋_GB2312" w:hAnsi="仿宋_GB2312" w:eastAsia="仿宋_GB2312" w:cs="仿宋_GB2312"/>
          <w:bCs/>
          <w:color w:val="auto"/>
          <w:sz w:val="32"/>
          <w:szCs w:val="32"/>
          <w:highlight w:val="none"/>
        </w:rPr>
        <w:t>〔2019〕</w:t>
      </w:r>
      <w:r>
        <w:rPr>
          <w:rFonts w:hint="eastAsia" w:ascii="仿宋_GB2312" w:hAnsi="仿宋_GB2312" w:eastAsia="仿宋_GB2312" w:cs="仿宋_GB2312"/>
          <w:color w:val="auto"/>
          <w:sz w:val="32"/>
          <w:szCs w:val="32"/>
          <w:highlight w:val="none"/>
        </w:rPr>
        <w:t>8号）《病媒生物密度控制水平（鼠类、蚊虫、蝇类、蜚蠊）》要求，达到国家病媒生物密度控制水平C级标准。</w:t>
      </w:r>
    </w:p>
    <w:p w14:paraId="6978C3C4">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2.所有服务的化学药剂必须具有国家承认的“三证”（具有三证：即农药生产许可证、农药登记证、产品标准证书），并提供生产厂家产品质量承诺书，保证进货渠道正规，无过期产品。</w:t>
      </w:r>
    </w:p>
    <w:p w14:paraId="53976E84">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3.禁止使用剧毒药剂及国家法律法规严禁的化学药剂药物。</w:t>
      </w:r>
    </w:p>
    <w:p w14:paraId="1EFD1FCE">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4.投放鼠药期间，如因乙方未做好相关危险标识而导致儿童触摸或误吃鼠药的，所产生的后果和责任由乙方负责。</w:t>
      </w:r>
    </w:p>
    <w:p w14:paraId="43C3A88C">
      <w:pPr>
        <w:pStyle w:val="18"/>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5.乙方需在服务区域里投放毒鼠屋</w:t>
      </w:r>
      <w:r>
        <w:rPr>
          <w:rFonts w:hint="eastAsia" w:ascii="仿宋_GB2312" w:hAnsi="仿宋_GB2312" w:eastAsia="仿宋_GB2312" w:cs="仿宋_GB2312"/>
          <w:color w:val="auto"/>
          <w:sz w:val="32"/>
          <w:szCs w:val="32"/>
          <w:highlight w:val="none"/>
          <w:lang w:val="en-US" w:eastAsia="zh-CN"/>
        </w:rPr>
        <w:t>不少于2800个</w:t>
      </w:r>
      <w:r>
        <w:rPr>
          <w:rFonts w:hint="eastAsia" w:ascii="仿宋_GB2312" w:hAnsi="仿宋_GB2312" w:eastAsia="仿宋_GB2312" w:cs="仿宋_GB2312"/>
          <w:color w:val="auto"/>
          <w:sz w:val="32"/>
          <w:szCs w:val="32"/>
          <w:highlight w:val="none"/>
          <w:u w:val="none"/>
          <w:lang w:val="en-US" w:eastAsia="zh-CN"/>
        </w:rPr>
        <w:t>（平均每个乡镇墟投放</w:t>
      </w:r>
      <w:r>
        <w:rPr>
          <w:rFonts w:hint="eastAsia" w:ascii="仿宋_GB2312" w:hAnsi="仿宋_GB2312" w:eastAsia="仿宋_GB2312" w:cs="仿宋_GB2312"/>
          <w:color w:val="auto"/>
          <w:sz w:val="32"/>
          <w:szCs w:val="32"/>
          <w:highlight w:val="none"/>
          <w:u w:val="single"/>
          <w:lang w:val="en-US" w:eastAsia="zh-CN"/>
        </w:rPr>
        <w:t>700</w:t>
      </w:r>
      <w:r>
        <w:rPr>
          <w:rFonts w:hint="eastAsia" w:ascii="仿宋_GB2312" w:hAnsi="仿宋_GB2312" w:eastAsia="仿宋_GB2312" w:cs="仿宋_GB2312"/>
          <w:color w:val="auto"/>
          <w:sz w:val="32"/>
          <w:szCs w:val="32"/>
          <w:highlight w:val="none"/>
          <w:u w:val="none"/>
          <w:lang w:val="en-US" w:eastAsia="zh-CN"/>
        </w:rPr>
        <w:t>个）</w:t>
      </w:r>
      <w:r>
        <w:rPr>
          <w:rFonts w:hint="eastAsia" w:ascii="仿宋_GB2312" w:hAnsi="仿宋_GB2312" w:eastAsia="仿宋_GB2312" w:cs="仿宋_GB2312"/>
          <w:color w:val="auto"/>
          <w:sz w:val="32"/>
          <w:szCs w:val="32"/>
          <w:highlight w:val="none"/>
        </w:rPr>
        <w:t>，并粘贴明显的警示标语，以满足投放鼠药需求，布放符合规范要求为准。毒鼠屋规格为：长35cm×宽12cm×高12cm。</w:t>
      </w:r>
    </w:p>
    <w:p w14:paraId="79987C4B">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6.乙方在合同期限内所投入的常年驻点作业技术人员不得少于</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rPr>
        <w:t>名，并取得《有害防制员职业技能认定证书》，保证24小时内有人员值班，24小时接受采购人的监督、检查。</w:t>
      </w:r>
    </w:p>
    <w:p w14:paraId="755B94BC">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7.乙方必须配合好甲方交办的与此项工作有关联的任务。</w:t>
      </w:r>
    </w:p>
    <w:p w14:paraId="46DA2521">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8.乙方必须在合同期限内聘请或指派有职称的专家进行指导、培训工作不少于两次。</w:t>
      </w:r>
    </w:p>
    <w:p w14:paraId="375D021B">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9.乙方应安排专业技术人员每月对</w:t>
      </w:r>
      <w:r>
        <w:rPr>
          <w:rFonts w:hint="eastAsia" w:ascii="仿宋" w:hAnsi="仿宋" w:eastAsia="仿宋" w:cs="仿宋_GB2312"/>
          <w:b/>
          <w:bCs/>
          <w:color w:val="auto"/>
          <w:sz w:val="32"/>
          <w:szCs w:val="32"/>
          <w:highlight w:val="none"/>
          <w:lang w:eastAsia="zh-CN"/>
        </w:rPr>
        <w:t>龙州墟、新竹镇、</w:t>
      </w:r>
      <w:r>
        <w:rPr>
          <w:rFonts w:hint="eastAsia" w:ascii="仿宋" w:hAnsi="仿宋" w:eastAsia="仿宋" w:cs="楷体_GB2312"/>
          <w:b/>
          <w:bCs/>
          <w:color w:val="auto"/>
          <w:sz w:val="32"/>
          <w:szCs w:val="32"/>
          <w:highlight w:val="none"/>
        </w:rPr>
        <w:t>龙湖镇（含永丰）</w:t>
      </w:r>
      <w:r>
        <w:rPr>
          <w:rFonts w:hint="eastAsia" w:ascii="仿宋" w:hAnsi="仿宋" w:eastAsia="仿宋" w:cs="楷体_GB2312"/>
          <w:b/>
          <w:bCs/>
          <w:color w:val="auto"/>
          <w:sz w:val="32"/>
          <w:szCs w:val="32"/>
          <w:highlight w:val="none"/>
          <w:lang w:eastAsia="zh-CN"/>
        </w:rPr>
        <w:t>、</w:t>
      </w:r>
      <w:r>
        <w:rPr>
          <w:rFonts w:hint="eastAsia" w:ascii="仿宋" w:hAnsi="仿宋" w:eastAsia="仿宋" w:cs="仿宋_GB2312"/>
          <w:b/>
          <w:bCs/>
          <w:color w:val="auto"/>
          <w:sz w:val="32"/>
          <w:szCs w:val="32"/>
          <w:highlight w:val="none"/>
        </w:rPr>
        <w:t>富文镇（含坡寨、金鸡</w:t>
      </w:r>
      <w:r>
        <w:rPr>
          <w:rFonts w:hint="eastAsia" w:ascii="仿宋" w:hAnsi="仿宋" w:eastAsia="仿宋" w:cs="楷体_GB2312"/>
          <w:b/>
          <w:bCs/>
          <w:color w:val="auto"/>
          <w:sz w:val="32"/>
          <w:szCs w:val="32"/>
          <w:highlight w:val="none"/>
        </w:rPr>
        <w:t>岭居）</w:t>
      </w:r>
      <w:r>
        <w:rPr>
          <w:rFonts w:hint="eastAsia" w:ascii="仿宋_GB2312" w:hAnsi="仿宋_GB2312" w:eastAsia="仿宋_GB2312" w:cs="仿宋_GB2312"/>
          <w:color w:val="auto"/>
          <w:sz w:val="32"/>
          <w:szCs w:val="32"/>
          <w:highlight w:val="none"/>
        </w:rPr>
        <w:t>的不同行业、不同单位进行病媒防制活动和巡查指导工作。同时制定计划表（含时间、地点）、月报表一起报送甲方，以便监督、验收、拨付工程款。</w:t>
      </w:r>
    </w:p>
    <w:p w14:paraId="4D08964D">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中标单位每个服务期限内须在服务区域里至少开展2次病媒生物防制知识宣传活动，宣传活动结束后，5个工作日内报送活动开展情况，含图片与文字说明，但图片背景中要标明活动开展所在位置。（注：区域以镇墟为单位计算）</w:t>
      </w:r>
    </w:p>
    <w:p w14:paraId="1308C301">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11.若出现有投诉情况，乙方必须在3小时内做出响应，24小时内指派作业服务人员到达所投诉现场处理问题。</w:t>
      </w:r>
    </w:p>
    <w:p w14:paraId="208E014F">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12.乙方必须配足配齐适应作业需要的专业施工器械设备。</w:t>
      </w:r>
    </w:p>
    <w:p w14:paraId="49F0E556">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13.乙方实施作业服务后，必须做到经常性地自我检查和密度监测，做好服务区域病媒生物孳生地</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栖息地</w:t>
      </w:r>
      <w:r>
        <w:rPr>
          <w:rFonts w:hint="eastAsia" w:ascii="仿宋_GB2312" w:hAnsi="仿宋_GB2312" w:eastAsia="仿宋_GB2312" w:cs="仿宋_GB2312"/>
          <w:color w:val="auto"/>
          <w:sz w:val="32"/>
          <w:szCs w:val="32"/>
          <w:highlight w:val="none"/>
        </w:rPr>
        <w:t>调查及处理工作</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建立服务区域病媒生物孳生地、栖息地档案和处理台账，每月按时报送甲方</w:t>
      </w:r>
      <w:r>
        <w:rPr>
          <w:rFonts w:hint="eastAsia" w:ascii="仿宋_GB2312" w:hAnsi="仿宋_GB2312" w:eastAsia="仿宋_GB2312" w:cs="仿宋_GB2312"/>
          <w:color w:val="auto"/>
          <w:sz w:val="32"/>
          <w:szCs w:val="32"/>
          <w:highlight w:val="none"/>
        </w:rPr>
        <w:t>。</w:t>
      </w:r>
    </w:p>
    <w:p w14:paraId="4D4A2D3F">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14.乙方进场实施病媒生物防制工作的作业记录及月底汇总表、巡查记录、现场照片、药剂器械出入库记录、监测密度记录、病媒孳生地调查报告，防制（计划）方案，每月开展情况小结等按月报送甲方，年度工作总结、技术实施方案、报告等资料必须整理形成竣工验收资料交给甲方。</w:t>
      </w:r>
    </w:p>
    <w:p w14:paraId="40560AD4">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15.乙方必须具备或履行甲方提出的以上要求条件，否则甲方有权拒签或终止合同，经济损失和法律责任由乙方承担。</w:t>
      </w:r>
      <w:r>
        <w:rPr>
          <w:rFonts w:hint="eastAsia" w:ascii="仿宋_GB2312" w:hAnsi="仿宋_GB2312" w:eastAsia="仿宋_GB2312" w:cs="仿宋_GB2312"/>
          <w:color w:val="auto"/>
          <w:sz w:val="32"/>
          <w:szCs w:val="32"/>
          <w:highlight w:val="none"/>
        </w:rPr>
        <w:t>承包期间</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如国家、省、县爱卫办等任何一方或联合组织的检查</w:t>
      </w:r>
      <w:r>
        <w:rPr>
          <w:rFonts w:hint="eastAsia" w:ascii="仿宋_GB2312" w:hAnsi="仿宋_GB2312" w:eastAsia="仿宋_GB2312" w:cs="仿宋_GB2312"/>
          <w:color w:val="auto"/>
          <w:sz w:val="32"/>
          <w:szCs w:val="32"/>
          <w:highlight w:val="none"/>
          <w:lang w:eastAsia="zh-CN"/>
        </w:rPr>
        <w:t>，乙方</w:t>
      </w:r>
      <w:r>
        <w:rPr>
          <w:rFonts w:hint="eastAsia" w:ascii="仿宋_GB2312" w:hAnsi="仿宋_GB2312" w:eastAsia="仿宋_GB2312" w:cs="仿宋_GB2312"/>
          <w:color w:val="auto"/>
          <w:sz w:val="32"/>
          <w:szCs w:val="32"/>
          <w:highlight w:val="none"/>
          <w:lang w:val="en-US" w:eastAsia="zh-CN"/>
        </w:rPr>
        <w:t>病媒生物项目服务要求</w:t>
      </w:r>
      <w:r>
        <w:rPr>
          <w:rFonts w:hint="eastAsia" w:ascii="仿宋_GB2312" w:hAnsi="仿宋_GB2312" w:eastAsia="仿宋_GB2312" w:cs="仿宋_GB2312"/>
          <w:color w:val="auto"/>
          <w:sz w:val="32"/>
          <w:szCs w:val="32"/>
          <w:highlight w:val="none"/>
          <w:lang w:eastAsia="zh-CN"/>
        </w:rPr>
        <w:t>未达标，</w:t>
      </w:r>
      <w:r>
        <w:rPr>
          <w:rFonts w:hint="eastAsia" w:ascii="仿宋_GB2312" w:hAnsi="仿宋_GB2312" w:eastAsia="仿宋_GB2312" w:cs="仿宋_GB2312"/>
          <w:color w:val="auto"/>
          <w:sz w:val="32"/>
          <w:szCs w:val="32"/>
          <w:highlight w:val="none"/>
        </w:rPr>
        <w:t>且在整改后仍</w:t>
      </w:r>
      <w:r>
        <w:rPr>
          <w:rFonts w:hint="eastAsia" w:ascii="仿宋_GB2312" w:hAnsi="仿宋_GB2312" w:eastAsia="仿宋_GB2312" w:cs="仿宋_GB2312"/>
          <w:color w:val="auto"/>
          <w:sz w:val="32"/>
          <w:szCs w:val="32"/>
          <w:highlight w:val="none"/>
          <w:lang w:eastAsia="zh-CN"/>
        </w:rPr>
        <w:t>未整改到位</w:t>
      </w:r>
      <w:r>
        <w:rPr>
          <w:rFonts w:hint="eastAsia" w:ascii="仿宋_GB2312" w:hAnsi="仿宋_GB2312" w:eastAsia="仿宋_GB2312" w:cs="仿宋_GB2312"/>
          <w:color w:val="auto"/>
          <w:sz w:val="32"/>
          <w:szCs w:val="32"/>
          <w:highlight w:val="none"/>
        </w:rPr>
        <w:t>，甲方有权扣除承包款总额的</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作为违约处罚。</w:t>
      </w:r>
    </w:p>
    <w:p w14:paraId="06F331E2">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楷体_GB2312" w:hAnsi="楷体_GB2312" w:eastAsia="楷体_GB2312" w:cs="楷体_GB2312"/>
          <w:bCs/>
          <w:color w:val="auto"/>
          <w:kern w:val="2"/>
          <w:sz w:val="32"/>
          <w:szCs w:val="32"/>
          <w:highlight w:val="none"/>
          <w:lang w:val="en-US" w:eastAsia="zh-CN" w:bidi="ar-SA"/>
        </w:rPr>
      </w:pPr>
      <w:r>
        <w:rPr>
          <w:rFonts w:hint="eastAsia" w:ascii="楷体_GB2312" w:hAnsi="楷体_GB2312" w:eastAsia="楷体_GB2312" w:cs="楷体_GB2312"/>
          <w:bCs/>
          <w:color w:val="auto"/>
          <w:kern w:val="2"/>
          <w:sz w:val="32"/>
          <w:szCs w:val="32"/>
          <w:highlight w:val="none"/>
          <w:lang w:val="en-US" w:eastAsia="zh-CN" w:bidi="ar-SA"/>
        </w:rPr>
        <w:t>（四）承包方式</w:t>
      </w:r>
    </w:p>
    <w:p w14:paraId="2CD3920B">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采用全包干形式，即业务包干、经费包干。甲方将服务区域病媒生物防制相应经费支付给乙方，乙方按甲方的管理要求和标准组织病媒生物防制工作，并接受甲方的指导、监督以及甲方委托第三方评估机构对服务区域进行抽查和考核验收。</w:t>
      </w:r>
    </w:p>
    <w:p w14:paraId="766FD1B8">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楷体_GB2312" w:hAnsi="楷体_GB2312" w:eastAsia="楷体_GB2312" w:cs="楷体_GB2312"/>
          <w:bCs/>
          <w:color w:val="auto"/>
          <w:kern w:val="2"/>
          <w:sz w:val="32"/>
          <w:szCs w:val="32"/>
          <w:highlight w:val="none"/>
          <w:lang w:val="en-US" w:eastAsia="zh-CN" w:bidi="ar-SA"/>
        </w:rPr>
      </w:pPr>
      <w:r>
        <w:rPr>
          <w:rFonts w:hint="eastAsia" w:ascii="楷体_GB2312" w:hAnsi="楷体_GB2312" w:eastAsia="楷体_GB2312" w:cs="楷体_GB2312"/>
          <w:bCs/>
          <w:color w:val="auto"/>
          <w:kern w:val="2"/>
          <w:sz w:val="32"/>
          <w:szCs w:val="32"/>
          <w:highlight w:val="none"/>
          <w:lang w:val="en-US" w:eastAsia="zh-CN" w:bidi="ar-SA"/>
        </w:rPr>
        <w:t>（五）服务承包费用及支付方式</w:t>
      </w:r>
    </w:p>
    <w:p w14:paraId="755EFBA5">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1.合同价格按此次中标价格执行，</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lang w:val="en-US" w:eastAsia="zh-CN"/>
        </w:rPr>
        <w:t>年</w:t>
      </w:r>
      <w:r>
        <w:rPr>
          <w:rFonts w:hint="eastAsia" w:ascii="仿宋_GB2312" w:hAnsi="仿宋_GB2312" w:eastAsia="仿宋_GB2312" w:cs="仿宋_GB2312"/>
          <w:color w:val="auto"/>
          <w:sz w:val="32"/>
          <w:szCs w:val="32"/>
          <w:highlight w:val="none"/>
        </w:rPr>
        <w:t>合同总价为：</w:t>
      </w:r>
      <w:r>
        <w:rPr>
          <w:rFonts w:hint="eastAsia" w:ascii="仿宋_GB2312" w:hAnsi="仿宋_GB2312" w:eastAsia="仿宋_GB2312" w:cs="仿宋_GB2312"/>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rPr>
        <w:t>，病媒服务费总价包括除四害药品费用、管理费、人员费用（含工资、奖金、社保及教育培训、暂住费用、处理一切安全事故等费用）、税收、生产资料（含各种消杀药物、药械及其耗损）等一切费用。</w:t>
      </w:r>
    </w:p>
    <w:p w14:paraId="6946E201">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因需邀请第三方对病媒生物防制效果作评估，评估通过后才能拨付进度款，因此邀请第三方费用，需从</w:t>
      </w:r>
      <w:r>
        <w:rPr>
          <w:rFonts w:hint="eastAsia" w:ascii="仿宋_GB2312" w:hAnsi="仿宋_GB2312" w:eastAsia="仿宋_GB2312" w:cs="仿宋_GB2312"/>
          <w:color w:val="auto"/>
          <w:sz w:val="32"/>
          <w:szCs w:val="32"/>
          <w:highlight w:val="none"/>
        </w:rPr>
        <w:t>病媒服务费</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lang w:eastAsia="zh-CN"/>
        </w:rPr>
        <w:t>费用中扣除</w:t>
      </w:r>
      <w:r>
        <w:rPr>
          <w:rFonts w:hint="default"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支付给第三方</w:t>
      </w:r>
      <w:r>
        <w:rPr>
          <w:rFonts w:hint="eastAsia" w:ascii="仿宋_GB2312" w:hAnsi="仿宋_GB2312" w:eastAsia="仿宋_GB2312" w:cs="仿宋_GB2312"/>
          <w:color w:val="auto"/>
          <w:sz w:val="32"/>
          <w:szCs w:val="32"/>
          <w:highlight w:val="none"/>
          <w:lang w:eastAsia="zh-CN"/>
        </w:rPr>
        <w:t>，因此：</w:t>
      </w:r>
      <w:r>
        <w:rPr>
          <w:rFonts w:hint="eastAsia" w:ascii="仿宋_GB2312" w:hAnsi="仿宋_GB2312" w:eastAsia="仿宋_GB2312" w:cs="仿宋_GB2312"/>
          <w:color w:val="auto"/>
          <w:sz w:val="32"/>
          <w:szCs w:val="32"/>
          <w:highlight w:val="none"/>
        </w:rPr>
        <w:t>本项目病媒服务承包总费用按合同总价的95%计算，即人民币</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rPr>
        <w:t>；第三方评估服务费为合同总价的5%，即人民币</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rPr>
        <w:t>；药品采购费人民币</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lang w:eastAsia="zh-CN"/>
        </w:rPr>
        <w:t>。</w:t>
      </w:r>
    </w:p>
    <w:p w14:paraId="71D370C8">
      <w:pPr>
        <w:keepNext w:val="0"/>
        <w:keepLines w:val="0"/>
        <w:pageBreakBefore w:val="0"/>
        <w:kinsoku/>
        <w:wordWrap/>
        <w:overflowPunct/>
        <w:topLinePunct w:val="0"/>
        <w:autoSpaceDE/>
        <w:autoSpaceDN/>
        <w:bidi w:val="0"/>
        <w:spacing w:line="560" w:lineRule="exact"/>
        <w:ind w:firstLine="630" w:firstLineChars="197"/>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付款方式和时间</w:t>
      </w:r>
    </w:p>
    <w:p w14:paraId="5E39ED31">
      <w:pPr>
        <w:pStyle w:val="19"/>
        <w:keepNext w:val="0"/>
        <w:keepLines w:val="0"/>
        <w:pageBreakBefore w:val="0"/>
        <w:kinsoku/>
        <w:wordWrap/>
        <w:overflowPunct/>
        <w:topLinePunct w:val="0"/>
        <w:autoSpaceDE/>
        <w:autoSpaceDN/>
        <w:bidi w:val="0"/>
        <w:spacing w:line="560" w:lineRule="exact"/>
        <w:ind w:firstLine="64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（1）第一</w:t>
      </w:r>
      <w:r>
        <w:rPr>
          <w:rFonts w:hint="eastAsia" w:ascii="仿宋_GB2312" w:hAnsi="仿宋_GB2312" w:eastAsia="仿宋_GB2312" w:cs="仿宋_GB2312"/>
          <w:color w:val="auto"/>
          <w:sz w:val="32"/>
          <w:szCs w:val="32"/>
          <w:highlight w:val="none"/>
          <w:lang w:val="en-US" w:eastAsia="zh-CN"/>
        </w:rPr>
        <w:t>次</w:t>
      </w:r>
      <w:r>
        <w:rPr>
          <w:rFonts w:hint="eastAsia" w:ascii="仿宋_GB2312" w:hAnsi="仿宋_GB2312" w:eastAsia="仿宋_GB2312" w:cs="仿宋_GB2312"/>
          <w:color w:val="auto"/>
          <w:sz w:val="32"/>
          <w:szCs w:val="32"/>
          <w:highlight w:val="none"/>
        </w:rPr>
        <w:t>付款：合同签订后10个工作日内甲方向乙方支付项目承包服务款</w:t>
      </w:r>
      <w:r>
        <w:rPr>
          <w:rFonts w:hint="eastAsia" w:ascii="仿宋_GB2312" w:hAnsi="仿宋_GB2312" w:eastAsia="仿宋_GB2312" w:cs="仿宋_GB2312"/>
          <w:color w:val="auto"/>
          <w:sz w:val="32"/>
          <w:szCs w:val="32"/>
          <w:highlight w:val="none"/>
          <w:lang w:eastAsia="zh-CN"/>
        </w:rPr>
        <w:t>的</w:t>
      </w:r>
      <w:r>
        <w:rPr>
          <w:rFonts w:hint="eastAsia" w:ascii="仿宋_GB2312" w:hAnsi="仿宋_GB2312" w:eastAsia="仿宋_GB2312" w:cs="仿宋_GB2312"/>
          <w:b/>
          <w:bCs/>
          <w:color w:val="auto"/>
          <w:sz w:val="32"/>
          <w:szCs w:val="32"/>
          <w:highlight w:val="none"/>
          <w:lang w:val="en-US" w:eastAsia="zh-CN"/>
        </w:rPr>
        <w:t>30%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val="0"/>
          <w:bCs w:val="0"/>
          <w:color w:val="auto"/>
          <w:sz w:val="32"/>
          <w:szCs w:val="32"/>
          <w:highlight w:val="none"/>
          <w:u w:val="none"/>
        </w:rPr>
        <w:t>￥</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和</w:t>
      </w:r>
      <w:r>
        <w:rPr>
          <w:rFonts w:hint="eastAsia" w:ascii="仿宋_GB2312" w:hAnsi="仿宋_GB2312" w:eastAsia="仿宋_GB2312" w:cs="仿宋_GB2312"/>
          <w:color w:val="auto"/>
          <w:sz w:val="32"/>
          <w:szCs w:val="32"/>
          <w:highlight w:val="none"/>
        </w:rPr>
        <w:t>药品采购费</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u w:val="none"/>
        </w:rPr>
        <w:t>￥</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合计</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rPr>
        <w:t>；</w:t>
      </w:r>
    </w:p>
    <w:p w14:paraId="74102CE9">
      <w:pPr>
        <w:pStyle w:val="19"/>
        <w:keepNext w:val="0"/>
        <w:keepLines w:val="0"/>
        <w:pageBreakBefore w:val="0"/>
        <w:kinsoku/>
        <w:wordWrap/>
        <w:overflowPunct/>
        <w:topLinePunct w:val="0"/>
        <w:autoSpaceDE/>
        <w:autoSpaceDN/>
        <w:bidi w:val="0"/>
        <w:spacing w:line="560" w:lineRule="exact"/>
        <w:ind w:firstLine="64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（2）第二</w:t>
      </w:r>
      <w:r>
        <w:rPr>
          <w:rFonts w:hint="eastAsia" w:ascii="仿宋_GB2312" w:hAnsi="仿宋_GB2312" w:eastAsia="仿宋_GB2312" w:cs="仿宋_GB2312"/>
          <w:color w:val="auto"/>
          <w:sz w:val="32"/>
          <w:szCs w:val="32"/>
          <w:highlight w:val="none"/>
          <w:lang w:val="en-US" w:eastAsia="zh-CN"/>
        </w:rPr>
        <w:t>次</w:t>
      </w:r>
      <w:r>
        <w:rPr>
          <w:rFonts w:hint="eastAsia" w:ascii="仿宋_GB2312" w:hAnsi="仿宋_GB2312" w:eastAsia="仿宋_GB2312" w:cs="仿宋_GB2312"/>
          <w:color w:val="auto"/>
          <w:sz w:val="32"/>
          <w:szCs w:val="32"/>
          <w:highlight w:val="none"/>
        </w:rPr>
        <w:t>付款：</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3月和6</w:t>
      </w:r>
      <w:r>
        <w:rPr>
          <w:rFonts w:hint="eastAsia" w:ascii="仿宋_GB2312" w:hAnsi="仿宋_GB2312" w:eastAsia="仿宋_GB2312" w:cs="仿宋_GB2312"/>
          <w:color w:val="auto"/>
          <w:sz w:val="32"/>
          <w:szCs w:val="32"/>
          <w:highlight w:val="none"/>
        </w:rPr>
        <w:t>月病媒生物防制效果</w:t>
      </w:r>
      <w:r>
        <w:rPr>
          <w:rFonts w:hint="eastAsia" w:ascii="仿宋_GB2312" w:hAnsi="仿宋_GB2312" w:eastAsia="仿宋_GB2312" w:cs="仿宋_GB2312"/>
          <w:color w:val="auto"/>
          <w:sz w:val="32"/>
          <w:szCs w:val="32"/>
          <w:highlight w:val="none"/>
          <w:lang w:eastAsia="zh-CN"/>
        </w:rPr>
        <w:t>评估</w:t>
      </w:r>
      <w:r>
        <w:rPr>
          <w:rFonts w:hint="eastAsia" w:ascii="仿宋_GB2312" w:hAnsi="仿宋_GB2312" w:eastAsia="仿宋_GB2312" w:cs="仿宋_GB2312"/>
          <w:color w:val="auto"/>
          <w:sz w:val="32"/>
          <w:szCs w:val="32"/>
          <w:highlight w:val="none"/>
        </w:rPr>
        <w:t>考核合格后，甲方向乙方支付项目承包服务款</w:t>
      </w:r>
      <w:r>
        <w:rPr>
          <w:rFonts w:hint="eastAsia" w:ascii="仿宋_GB2312" w:hAnsi="仿宋_GB2312" w:eastAsia="仿宋_GB2312" w:cs="仿宋_GB2312"/>
          <w:color w:val="auto"/>
          <w:sz w:val="32"/>
          <w:szCs w:val="32"/>
          <w:highlight w:val="none"/>
          <w:lang w:eastAsia="zh-CN"/>
        </w:rPr>
        <w:t>至</w:t>
      </w:r>
      <w:r>
        <w:rPr>
          <w:rFonts w:hint="eastAsia" w:ascii="仿宋_GB2312" w:hAnsi="仿宋_GB2312" w:eastAsia="仿宋_GB2312" w:cs="仿宋_GB2312"/>
          <w:b/>
          <w:bCs/>
          <w:color w:val="auto"/>
          <w:sz w:val="32"/>
          <w:szCs w:val="32"/>
          <w:highlight w:val="none"/>
          <w:lang w:val="en-US" w:eastAsia="zh-CN"/>
        </w:rPr>
        <w:t>60%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val="0"/>
          <w:bCs w:val="0"/>
          <w:color w:val="auto"/>
          <w:sz w:val="32"/>
          <w:szCs w:val="32"/>
          <w:highlight w:val="none"/>
          <w:u w:val="none"/>
        </w:rPr>
        <w:t>￥</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eastAsia="仿宋_GB2312" w:cs="仿宋_GB2312"/>
          <w:color w:val="auto"/>
          <w:sz w:val="32"/>
          <w:szCs w:val="32"/>
          <w:highlight w:val="none"/>
        </w:rPr>
        <w:t>元）；</w:t>
      </w:r>
    </w:p>
    <w:p w14:paraId="008E14B3">
      <w:pPr>
        <w:keepNext w:val="0"/>
        <w:keepLines w:val="0"/>
        <w:ind w:firstLine="630" w:firstLineChars="197"/>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（3）第三次付款：</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和12月</w:t>
      </w:r>
      <w:r>
        <w:rPr>
          <w:rFonts w:hint="eastAsia" w:ascii="仿宋_GB2312" w:hAnsi="仿宋_GB2312" w:eastAsia="仿宋_GB2312" w:cs="仿宋_GB2312"/>
          <w:color w:val="auto"/>
          <w:sz w:val="32"/>
          <w:szCs w:val="32"/>
          <w:highlight w:val="none"/>
        </w:rPr>
        <w:t>病媒生物防制效果考核合格且按要求完善资料交付甲方后，甲方向乙方支付项目承包服务项目款</w:t>
      </w:r>
      <w:r>
        <w:rPr>
          <w:rFonts w:hint="eastAsia" w:ascii="仿宋_GB2312" w:hAnsi="仿宋_GB2312" w:eastAsia="仿宋_GB2312" w:cs="仿宋_GB2312"/>
          <w:color w:val="auto"/>
          <w:sz w:val="32"/>
          <w:szCs w:val="32"/>
          <w:highlight w:val="none"/>
          <w:lang w:eastAsia="zh-CN"/>
        </w:rPr>
        <w:t>至</w:t>
      </w:r>
      <w:r>
        <w:rPr>
          <w:rFonts w:hint="eastAsia" w:ascii="仿宋_GB2312" w:hAnsi="仿宋_GB2312" w:eastAsia="仿宋_GB2312" w:cs="仿宋_GB2312"/>
          <w:b/>
          <w:bCs/>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val="0"/>
          <w:bCs w:val="0"/>
          <w:color w:val="auto"/>
          <w:sz w:val="32"/>
          <w:szCs w:val="32"/>
          <w:highlight w:val="none"/>
          <w:u w:val="none"/>
        </w:rPr>
        <w:t>￥</w:t>
      </w:r>
      <w:r>
        <w:rPr>
          <w:rFonts w:hint="eastAsia" w:ascii="仿宋_GB2312" w:hAnsi="仿宋_GB2312" w:eastAsia="仿宋_GB2312" w:cs="仿宋_GB2312"/>
          <w:b/>
          <w:bCs/>
          <w:color w:val="auto"/>
          <w:sz w:val="32"/>
          <w:szCs w:val="32"/>
          <w:highlight w:val="none"/>
          <w:lang w:val="en-US" w:eastAsia="zh-CN"/>
        </w:rPr>
        <w:t>XXXX万元</w:t>
      </w:r>
      <w:r>
        <w:rPr>
          <w:rFonts w:hint="eastAsia" w:ascii="仿宋_GB2312" w:hAnsi="仿宋_GB2312" w:eastAsia="仿宋_GB2312" w:cs="仿宋_GB2312"/>
          <w:color w:val="auto"/>
          <w:sz w:val="32"/>
          <w:szCs w:val="32"/>
          <w:highlight w:val="none"/>
        </w:rPr>
        <w:t>）。</w:t>
      </w:r>
    </w:p>
    <w:p w14:paraId="06CB6CB7">
      <w:pPr>
        <w:keepNext w:val="0"/>
        <w:keepLines w:val="0"/>
        <w:ind w:firstLine="630" w:firstLineChars="197"/>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（4）因部门预算经费未及时下达等原因，甲方支付项目费用的时间相应延迟，不视为甲方构成违约。</w:t>
      </w:r>
    </w:p>
    <w:p w14:paraId="4289065C">
      <w:pPr>
        <w:spacing w:line="560" w:lineRule="exact"/>
        <w:ind w:firstLine="630" w:firstLineChars="197"/>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）第三方评估服务费具体支付方式由甲方与第三方评估机构所签订合同</w:t>
      </w:r>
      <w:r>
        <w:rPr>
          <w:rFonts w:hint="eastAsia" w:ascii="仿宋_GB2312" w:hAnsi="仿宋_GB2312" w:eastAsia="仿宋_GB2312" w:cs="仿宋_GB2312"/>
          <w:color w:val="auto"/>
          <w:sz w:val="32"/>
          <w:szCs w:val="32"/>
          <w:highlight w:val="none"/>
          <w:lang w:val="en-US" w:eastAsia="zh-CN"/>
        </w:rPr>
        <w:t>确定</w:t>
      </w:r>
      <w:r>
        <w:rPr>
          <w:rFonts w:hint="eastAsia" w:ascii="仿宋_GB2312" w:hAnsi="仿宋_GB2312" w:eastAsia="仿宋_GB2312" w:cs="仿宋_GB2312"/>
          <w:color w:val="auto"/>
          <w:sz w:val="32"/>
          <w:szCs w:val="32"/>
          <w:highlight w:val="none"/>
        </w:rPr>
        <w:t>。</w:t>
      </w:r>
    </w:p>
    <w:p w14:paraId="2E634F72">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项目质量管理和监督措施</w:t>
      </w:r>
    </w:p>
    <w:p w14:paraId="0BA1A3FB">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（一）乙方必须接受甲方的检查考核，甲方有权根据国家、省关于质量考核标准的有关规定作出相应的修改。</w:t>
      </w:r>
    </w:p>
    <w:p w14:paraId="01C9EFCD">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（二）乙方如擅自将服务合同整体转包或部分分包给第三者，甲方有权终止合同，由此引发的经济损失和法律责任由乙方承担。</w:t>
      </w:r>
    </w:p>
    <w:p w14:paraId="086DA569">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（三）乙方违反劳动法或其他相关法律法规，造成恶劣影响，甲方有权终止合同，由此引发的经济损失和法律责任由乙方承担。</w:t>
      </w:r>
    </w:p>
    <w:p w14:paraId="41C5EA6B">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项目监测和考核</w:t>
      </w:r>
    </w:p>
    <w:p w14:paraId="430BDDD7">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（一）为保证病媒生物防制项目的质量和效果，由甲方委托第三方监理评估机构负责每个阶段对乙方防制工作进行考核评估。第一次评估（</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月1日－</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月3</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日）、第二次评估（</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月1日－</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月30日）、第</w:t>
      </w: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rPr>
        <w:t>次评估（</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月1日－</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月30日）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第四次评估</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12</w:t>
      </w:r>
      <w:r>
        <w:rPr>
          <w:rFonts w:hint="eastAsia" w:ascii="仿宋_GB2312" w:hAnsi="仿宋_GB2312" w:eastAsia="仿宋_GB2312" w:cs="仿宋_GB2312"/>
          <w:color w:val="auto"/>
          <w:sz w:val="32"/>
          <w:szCs w:val="32"/>
          <w:highlight w:val="none"/>
        </w:rPr>
        <w:t>月1日－</w:t>
      </w:r>
      <w:r>
        <w:rPr>
          <w:rFonts w:hint="eastAsia" w:ascii="仿宋_GB2312" w:hAnsi="仿宋_GB2312" w:eastAsia="仿宋_GB2312" w:cs="仿宋_GB2312"/>
          <w:color w:val="auto"/>
          <w:sz w:val="32"/>
          <w:szCs w:val="32"/>
          <w:highlight w:val="none"/>
          <w:lang w:val="en-US" w:eastAsia="zh-CN"/>
        </w:rPr>
        <w:t>12</w:t>
      </w:r>
      <w:r>
        <w:rPr>
          <w:rFonts w:hint="eastAsia" w:ascii="仿宋_GB2312" w:hAnsi="仿宋_GB2312" w:eastAsia="仿宋_GB2312" w:cs="仿宋_GB2312"/>
          <w:color w:val="auto"/>
          <w:sz w:val="32"/>
          <w:szCs w:val="32"/>
          <w:highlight w:val="none"/>
        </w:rPr>
        <w:t>月30日）分别</w:t>
      </w:r>
      <w:r>
        <w:rPr>
          <w:rFonts w:hint="eastAsia" w:ascii="仿宋_GB2312" w:hAnsi="仿宋_GB2312" w:eastAsia="仿宋_GB2312" w:cs="仿宋_GB2312"/>
          <w:color w:val="auto"/>
          <w:sz w:val="32"/>
          <w:szCs w:val="32"/>
          <w:highlight w:val="none"/>
          <w:lang w:val="en-US" w:eastAsia="zh-CN"/>
        </w:rPr>
        <w:t>按期</w:t>
      </w:r>
      <w:r>
        <w:rPr>
          <w:rFonts w:hint="eastAsia" w:ascii="仿宋_GB2312" w:hAnsi="仿宋_GB2312" w:eastAsia="仿宋_GB2312" w:cs="仿宋_GB2312"/>
          <w:color w:val="auto"/>
          <w:sz w:val="32"/>
          <w:szCs w:val="32"/>
          <w:highlight w:val="none"/>
        </w:rPr>
        <w:t>进行，费用从第三方评估服务费中列支。</w:t>
      </w:r>
    </w:p>
    <w:p w14:paraId="02A4F221">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如每个阶段的考核评估中，服务区域鼠、蟑、蚊、蝇有一种密度未达到国家病媒生物控制水平C级标准的，乙方需进行整改，直至达标为止；如每个阶段的考核评估中鼠、蟑、蚊、蝇有两种或以上密度未达到国家病媒生物控制水平C级标准的，甲方有权解除合同，所产生的经济后果和违约责任由乙方负责，甲方不承担任何违约责任。</w:t>
      </w:r>
    </w:p>
    <w:p w14:paraId="489819B0">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（二）乙方负责对定安县城建成区等服务区域内“三防”（防鼠、防蚊、防蝇、防尘）设施建设的指导。</w:t>
      </w:r>
    </w:p>
    <w:p w14:paraId="7D857C92">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惩罚机制</w:t>
      </w:r>
    </w:p>
    <w:p w14:paraId="372DABEB">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承包期间，国家、省、县爱卫办等任何一方或联合组织的每一次检查、验收，重点服务区域病媒生物密度达不到国家病媒生物密度控制水平标准C级要求，甲方应及时责令乙方进行整改，直至达标为止，所产生的经济费用（包括聘请第三方评估费用）由乙方负责。</w:t>
      </w:r>
    </w:p>
    <w:p w14:paraId="7281E01D">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（二）承包期间，如省创卫专家组检查和监测重点服务区域病媒生物密度达不到国家病媒生物密度控制水平标准C级要求，且在整改后仍达不到该标准的，甲方有权扣除承包款总额的</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作为违约处罚，并有权终止本合同。</w:t>
      </w:r>
    </w:p>
    <w:p w14:paraId="0757346E">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第二次评估时，重点服务区域经检查和验收病媒生物密度达不到国家病媒生物密度控制水平标准C级要求的，乙方应当重新组织防制，直到检查和验收病媒生物密度达到国家病媒生物密度控制水平标准C级要求，所产生的经济费用（包括但不限于聘请第三方评估费用）由乙方负责。</w:t>
      </w:r>
    </w:p>
    <w:p w14:paraId="7D76ECE2">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监督与沟通</w:t>
      </w:r>
    </w:p>
    <w:p w14:paraId="28F24AB2">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（一）乙方应诚实信用，严格按照招标文件要求和承诺履行合同，不向甲方进行商业贿赂或者提供不正当利益。</w:t>
      </w:r>
    </w:p>
    <w:p w14:paraId="0820E224">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（二）乙方应积极与甲方协调、配合，并根据甲方的要求，不断改进、提高服务质量。</w:t>
      </w:r>
    </w:p>
    <w:p w14:paraId="51E295DC">
      <w:pPr>
        <w:pStyle w:val="4"/>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（三）因履行本合同引起的或与本合同有关的争议，甲、乙双方应首先通过友好协商解决；如果协商不能解决争议，可向海南仲裁委员会（海南国际仲裁院）申请仲裁</w:t>
      </w:r>
      <w:r>
        <w:rPr>
          <w:rFonts w:hint="eastAsia" w:ascii="仿宋_GB2312" w:hAnsi="仿宋_GB2312" w:eastAsia="仿宋_GB2312" w:cs="仿宋_GB2312"/>
          <w:color w:val="auto"/>
          <w:sz w:val="32"/>
          <w:szCs w:val="32"/>
          <w:highlight w:val="none"/>
          <w:lang w:val="en-US" w:eastAsia="zh-CN"/>
        </w:rPr>
        <w:t>。</w:t>
      </w:r>
    </w:p>
    <w:p w14:paraId="6EB21954">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合同组成文件</w:t>
      </w:r>
    </w:p>
    <w:p w14:paraId="3F951E00">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（一）合同条款；</w:t>
      </w:r>
    </w:p>
    <w:p w14:paraId="16198EB3">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w:t>
      </w:r>
      <w:r>
        <w:rPr>
          <w:rFonts w:hint="eastAsia" w:ascii="仿宋_GB2312" w:hAnsi="仿宋_GB2312" w:eastAsia="仿宋_GB2312" w:cs="仿宋_GB2312"/>
          <w:color w:val="auto"/>
          <w:sz w:val="32"/>
          <w:szCs w:val="32"/>
          <w:highlight w:val="none"/>
          <w:lang w:val="en-US" w:eastAsia="zh-CN"/>
        </w:rPr>
        <w:t>招</w:t>
      </w:r>
      <w:r>
        <w:rPr>
          <w:rFonts w:hint="eastAsia" w:ascii="仿宋_GB2312" w:hAnsi="仿宋_GB2312" w:eastAsia="仿宋_GB2312" w:cs="仿宋_GB2312"/>
          <w:color w:val="auto"/>
          <w:sz w:val="32"/>
          <w:szCs w:val="32"/>
          <w:highlight w:val="none"/>
        </w:rPr>
        <w:t>标文件及乙方的响应文件的承诺文件；</w:t>
      </w:r>
    </w:p>
    <w:p w14:paraId="51A1E29D">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（三）成交通知书；</w:t>
      </w:r>
    </w:p>
    <w:p w14:paraId="49DD955B">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（四）甲乙双方商定的其他必要文件。</w:t>
      </w:r>
    </w:p>
    <w:p w14:paraId="476393A5">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上述合同文件内容互为补充，如有不明确，由甲方负责解释。</w:t>
      </w:r>
    </w:p>
    <w:p w14:paraId="1046E65C">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其他事项</w:t>
      </w:r>
    </w:p>
    <w:p w14:paraId="5E479566">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（一）甲方应根据乙方事先通知的作业计划，安排人员协调解决水电等配套工作，费用由乙方负责。</w:t>
      </w:r>
    </w:p>
    <w:p w14:paraId="0D13D21C">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乙方防制人员数量、职业资格严格按照甲方招标文件上的要求执行，甲方采取随机抽查的方式进行监督，如发现乙方私自调整防制人员或使用无职业资格人员，甲方有权责令乙方及时整改，并按时配备到位。</w:t>
      </w:r>
    </w:p>
    <w:p w14:paraId="4B168EE0">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（三）乙方使用的药品、器械必须是具有国家“三证”的合格产品，不得使用国家禁止使用的病媒生物控制药物和器械，如因乙方使用的药品不符合国家规定，造成的一切损失由乙方负责。</w:t>
      </w:r>
    </w:p>
    <w:p w14:paraId="200CB778">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（四）乙方人员的办公、住宿、仓储由乙方自行负责。</w:t>
      </w:r>
    </w:p>
    <w:p w14:paraId="5D84780A">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（五）防制工作中出现的安全问题由乙方全权负责，所产生的一切法律责任由乙方自行承担。</w:t>
      </w:r>
    </w:p>
    <w:p w14:paraId="4F483B47">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（六）本合同未尽事宜，经双方协商同意，签订补充协议作合同附件，与本合同具有同等效力。</w:t>
      </w:r>
    </w:p>
    <w:p w14:paraId="4EDFFCCF">
      <w:pPr>
        <w:pStyle w:val="18"/>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color w:val="auto"/>
          <w:sz w:val="32"/>
          <w:szCs w:val="32"/>
          <w:highlight w:val="none"/>
        </w:rPr>
        <w:t>（七）本合同一式五份，三方签订之日起生效。甲方执两份、乙</w:t>
      </w:r>
      <w:r>
        <w:rPr>
          <w:rFonts w:hint="eastAsia" w:ascii="仿宋_GB2312" w:hAnsi="仿宋_GB2312" w:eastAsia="仿宋_GB2312" w:cs="仿宋_GB2312"/>
          <w:color w:val="auto"/>
          <w:sz w:val="32"/>
          <w:szCs w:val="32"/>
          <w:highlight w:val="none"/>
          <w:shd w:val="clear" w:color="auto" w:fill="auto"/>
        </w:rPr>
        <w:t>方、招标代理机构各执一份，另外一份由招标代理机构报政府采购主管部门备案。</w:t>
      </w:r>
    </w:p>
    <w:p w14:paraId="5E6C6901">
      <w:pPr>
        <w:pStyle w:val="3"/>
        <w:pageBreakBefore w:val="0"/>
        <w:kinsoku/>
        <w:wordWrap/>
        <w:overflowPunct/>
        <w:topLinePunct w:val="0"/>
        <w:autoSpaceDE/>
        <w:autoSpaceDN/>
        <w:bidi w:val="0"/>
        <w:spacing w:before="0" w:after="0" w:line="560" w:lineRule="exact"/>
        <w:ind w:left="0" w:leftChars="0" w:firstLine="643" w:firstLineChars="200"/>
        <w:textAlignment w:val="auto"/>
        <w:rPr>
          <w:rFonts w:hint="eastAsia" w:ascii="仿宋_GB2312" w:hAnsi="仿宋_GB2312" w:eastAsia="仿宋_GB2312" w:cs="仿宋_GB2312"/>
          <w:color w:val="auto"/>
          <w:highlight w:val="none"/>
        </w:rPr>
      </w:pPr>
    </w:p>
    <w:p w14:paraId="302CCB1C">
      <w:pPr>
        <w:rPr>
          <w:rFonts w:hint="eastAsia" w:ascii="仿宋_GB2312" w:hAnsi="仿宋_GB2312" w:eastAsia="仿宋_GB2312" w:cs="仿宋_GB2312"/>
          <w:color w:val="auto"/>
          <w:highlight w:val="none"/>
        </w:rPr>
      </w:pPr>
    </w:p>
    <w:p w14:paraId="6A5512C6">
      <w:pPr>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br w:type="page"/>
      </w:r>
    </w:p>
    <w:p w14:paraId="119BEE5F">
      <w:pPr>
        <w:keepNext w:val="0"/>
        <w:keepLines w:val="0"/>
        <w:pageBreakBefore w:val="0"/>
        <w:kinsoku/>
        <w:wordWrap/>
        <w:overflowPunct/>
        <w:topLinePunct w:val="0"/>
        <w:autoSpaceDE/>
        <w:autoSpaceDN/>
        <w:bidi w:val="0"/>
        <w:adjustRightInd/>
        <w:spacing w:line="504" w:lineRule="exact"/>
        <w:ind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（以下为合同方签章页，无正文）</w:t>
      </w:r>
    </w:p>
    <w:p w14:paraId="6684317C">
      <w:pPr>
        <w:pStyle w:val="13"/>
        <w:pageBreakBefore w:val="0"/>
        <w:kinsoku/>
        <w:wordWrap/>
        <w:overflowPunct/>
        <w:topLinePunct w:val="0"/>
        <w:autoSpaceDE/>
        <w:autoSpaceDN/>
        <w:bidi w:val="0"/>
        <w:spacing w:line="520" w:lineRule="exact"/>
        <w:rPr>
          <w:rFonts w:hint="eastAsia"/>
          <w:color w:val="auto"/>
          <w:highlight w:val="none"/>
        </w:rPr>
      </w:pPr>
    </w:p>
    <w:p w14:paraId="1E6B76ED">
      <w:pPr>
        <w:pStyle w:val="13"/>
        <w:rPr>
          <w:rFonts w:hint="eastAsia" w:ascii="仿宋_GB2312" w:hAnsi="仿宋_GB2312" w:eastAsia="仿宋_GB2312" w:cs="仿宋_GB2312"/>
          <w:color w:val="auto"/>
          <w:sz w:val="32"/>
          <w:szCs w:val="32"/>
          <w:highlight w:val="none"/>
        </w:rPr>
      </w:pPr>
    </w:p>
    <w:p w14:paraId="5E13024E">
      <w:pPr>
        <w:pageBreakBefore w:val="0"/>
        <w:widowControl/>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甲方（盖章）：</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kern w:val="0"/>
          <w:sz w:val="32"/>
          <w:szCs w:val="32"/>
          <w:highlight w:val="none"/>
          <w:u w:val="single"/>
        </w:rPr>
        <w:t>定安县爱国卫生运动委员会办公室</w:t>
      </w:r>
      <w:r>
        <w:rPr>
          <w:rFonts w:hint="eastAsia" w:ascii="仿宋_GB2312" w:hAnsi="仿宋_GB2312" w:eastAsia="仿宋_GB2312" w:cs="仿宋_GB2312"/>
          <w:color w:val="auto"/>
          <w:sz w:val="32"/>
          <w:szCs w:val="32"/>
          <w:highlight w:val="none"/>
        </w:rPr>
        <w:t xml:space="preserve"> </w:t>
      </w:r>
    </w:p>
    <w:p w14:paraId="35D8BFD0">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地址：</w:t>
      </w:r>
      <w:r>
        <w:rPr>
          <w:rFonts w:hint="eastAsia" w:ascii="仿宋_GB2312" w:hAnsi="仿宋_GB2312" w:eastAsia="仿宋_GB2312" w:cs="仿宋_GB2312"/>
          <w:color w:val="auto"/>
          <w:sz w:val="32"/>
          <w:szCs w:val="32"/>
          <w:highlight w:val="none"/>
          <w:u w:val="single"/>
        </w:rPr>
        <w:t xml:space="preserve"> 定安县定城镇人民南路118号            </w:t>
      </w:r>
    </w:p>
    <w:p w14:paraId="346C2172">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法定（或授权）代表人：</w:t>
      </w:r>
      <w:r>
        <w:rPr>
          <w:rFonts w:hint="eastAsia" w:ascii="仿宋_GB2312" w:hAnsi="仿宋_GB2312" w:eastAsia="仿宋_GB2312" w:cs="仿宋_GB2312"/>
          <w:color w:val="auto"/>
          <w:sz w:val="32"/>
          <w:szCs w:val="32"/>
          <w:highlight w:val="none"/>
          <w:u w:val="single"/>
        </w:rPr>
        <w:t xml:space="preserve">                       </w:t>
      </w:r>
    </w:p>
    <w:p w14:paraId="06159ABD">
      <w:pPr>
        <w:pageBreakBefore w:val="0"/>
        <w:kinsoku/>
        <w:wordWrap/>
        <w:overflowPunct/>
        <w:topLinePunct w:val="0"/>
        <w:autoSpaceDE/>
        <w:autoSpaceDN/>
        <w:bidi w:val="0"/>
        <w:spacing w:line="560" w:lineRule="exact"/>
        <w:ind w:left="0" w:leftChars="0" w:firstLine="640" w:firstLineChars="200"/>
        <w:textAlignment w:val="auto"/>
        <w:rPr>
          <w:rFonts w:hint="eastAsia"/>
          <w:color w:val="auto"/>
          <w:highlight w:val="none"/>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 xml:space="preserve">年   月    日 </w:t>
      </w:r>
    </w:p>
    <w:p w14:paraId="3CE3B46D">
      <w:pPr>
        <w:pageBreakBefore w:val="0"/>
        <w:widowControl/>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p>
    <w:p w14:paraId="552FC29C">
      <w:pPr>
        <w:pageBreakBefore w:val="0"/>
        <w:widowControl/>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乙方：（盖章）</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kern w:val="0"/>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p>
    <w:p w14:paraId="4E0F5B01">
      <w:pPr>
        <w:pageBreakBefore w:val="0"/>
        <w:kinsoku/>
        <w:wordWrap/>
        <w:overflowPunct/>
        <w:topLinePunct w:val="0"/>
        <w:autoSpaceDE/>
        <w:autoSpaceDN/>
        <w:bidi w:val="0"/>
        <w:spacing w:line="560" w:lineRule="exact"/>
        <w:ind w:left="638" w:leftChars="304" w:firstLine="0" w:firstLineChars="0"/>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32"/>
          <w:szCs w:val="32"/>
          <w:highlight w:val="none"/>
        </w:rPr>
        <w:t>地址：</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p>
    <w:p w14:paraId="5138AF43">
      <w:pPr>
        <w:pageBreakBefore w:val="0"/>
        <w:kinsoku/>
        <w:wordWrap/>
        <w:overflowPunct/>
        <w:topLinePunct w:val="0"/>
        <w:autoSpaceDE/>
        <w:autoSpaceDN/>
        <w:bidi w:val="0"/>
        <w:spacing w:line="560" w:lineRule="exact"/>
        <w:ind w:left="0" w:leftChars="0" w:firstLine="640" w:firstLineChars="200"/>
        <w:textAlignment w:val="auto"/>
        <w:rPr>
          <w:rFonts w:hint="default" w:ascii="仿宋_GB2312" w:hAnsi="仿宋_GB2312" w:eastAsia="仿宋_GB2312" w:cs="仿宋_GB2312"/>
          <w:color w:val="auto"/>
          <w:sz w:val="32"/>
          <w:szCs w:val="32"/>
          <w:highlight w:val="none"/>
          <w:u w:val="single"/>
          <w:lang w:val="en-US" w:eastAsia="zh-CN"/>
        </w:rPr>
      </w:pPr>
      <w:r>
        <w:rPr>
          <w:rFonts w:hint="eastAsia" w:ascii="仿宋_GB2312" w:hAnsi="仿宋_GB2312" w:eastAsia="仿宋_GB2312" w:cs="仿宋_GB2312"/>
          <w:color w:val="auto"/>
          <w:sz w:val="32"/>
          <w:szCs w:val="32"/>
          <w:highlight w:val="none"/>
        </w:rPr>
        <w:t>开户银行：</w:t>
      </w:r>
      <w:r>
        <w:rPr>
          <w:rFonts w:hint="eastAsia" w:ascii="仿宋_GB2312" w:hAnsi="仿宋_GB2312" w:eastAsia="仿宋_GB2312" w:cs="仿宋_GB2312"/>
          <w:color w:val="auto"/>
          <w:sz w:val="32"/>
          <w:szCs w:val="32"/>
          <w:highlight w:val="none"/>
          <w:u w:val="single"/>
          <w:lang w:val="en-US" w:eastAsia="zh-CN"/>
        </w:rPr>
        <w:t xml:space="preserve">                                   </w:t>
      </w:r>
    </w:p>
    <w:p w14:paraId="3BF16FD1">
      <w:pPr>
        <w:pageBreakBefore w:val="0"/>
        <w:tabs>
          <w:tab w:val="left" w:pos="7885"/>
        </w:tabs>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u w:val="single"/>
        </w:rPr>
      </w:pPr>
      <w:r>
        <w:rPr>
          <w:rFonts w:hint="eastAsia" w:ascii="仿宋_GB2312" w:hAnsi="仿宋_GB2312" w:eastAsia="仿宋_GB2312" w:cs="仿宋_GB2312"/>
          <w:color w:val="auto"/>
          <w:sz w:val="32"/>
          <w:szCs w:val="32"/>
          <w:highlight w:val="none"/>
        </w:rPr>
        <w:t>银行账号：</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rPr>
        <w:t xml:space="preserve">      </w:t>
      </w:r>
    </w:p>
    <w:p w14:paraId="4AC2E6FD">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法定（或授权）代表人：</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p>
    <w:p w14:paraId="6F1632D2">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年   月    日</w:t>
      </w:r>
    </w:p>
    <w:p w14:paraId="5A0699D6">
      <w:pPr>
        <w:pageBreakBefore w:val="0"/>
        <w:kinsoku/>
        <w:wordWrap/>
        <w:overflowPunct/>
        <w:topLinePunct w:val="0"/>
        <w:autoSpaceDE/>
        <w:autoSpaceDN/>
        <w:bidi w:val="0"/>
        <w:spacing w:line="560" w:lineRule="exact"/>
        <w:ind w:left="0" w:leftChars="0" w:firstLine="643" w:firstLineChars="200"/>
        <w:textAlignment w:val="auto"/>
        <w:rPr>
          <w:rFonts w:hint="eastAsia" w:ascii="仿宋_GB2312" w:hAnsi="仿宋_GB2312" w:eastAsia="仿宋_GB2312" w:cs="仿宋_GB2312"/>
          <w:b/>
          <w:bCs/>
          <w:color w:val="auto"/>
          <w:sz w:val="32"/>
          <w:szCs w:val="32"/>
          <w:highlight w:val="none"/>
        </w:rPr>
      </w:pPr>
    </w:p>
    <w:p w14:paraId="6825053F">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招标代理机构声明：本合同标的经海南恒浩招标代理有限公司依法定程序采购，合同主要条款内容与招标响应文件的内容一致。</w:t>
      </w:r>
    </w:p>
    <w:p w14:paraId="315BFB5B">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招标代理机构：</w:t>
      </w:r>
      <w:r>
        <w:rPr>
          <w:rFonts w:hint="eastAsia" w:ascii="仿宋_GB2312" w:hAnsi="仿宋_GB2312" w:eastAsia="仿宋_GB2312" w:cs="仿宋_GB2312"/>
          <w:color w:val="auto"/>
          <w:sz w:val="32"/>
          <w:szCs w:val="32"/>
          <w:highlight w:val="none"/>
          <w:u w:val="single"/>
        </w:rPr>
        <w:t>海南恒浩招标代理有限公司（盖章）</w:t>
      </w:r>
    </w:p>
    <w:p w14:paraId="18301968">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u w:val="single"/>
        </w:rPr>
      </w:pPr>
      <w:r>
        <w:rPr>
          <w:rFonts w:hint="eastAsia" w:ascii="仿宋_GB2312" w:hAnsi="仿宋_GB2312" w:eastAsia="仿宋_GB2312" w:cs="仿宋_GB2312"/>
          <w:color w:val="auto"/>
          <w:sz w:val="32"/>
          <w:szCs w:val="32"/>
          <w:highlight w:val="none"/>
        </w:rPr>
        <w:t>经</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办</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人：</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p>
    <w:p w14:paraId="4547A7A2">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 xml:space="preserve"> 年   月    日</w:t>
      </w:r>
    </w:p>
    <w:p w14:paraId="67F6F057">
      <w:pPr>
        <w:rPr>
          <w:rFonts w:hint="eastAsia"/>
          <w:color w:val="auto"/>
          <w:highlight w:val="none"/>
        </w:rPr>
      </w:pPr>
    </w:p>
    <w:p w14:paraId="620626C0">
      <w:pPr>
        <w:rPr>
          <w:rFonts w:hint="eastAsia"/>
          <w:color w:val="auto"/>
          <w:highlight w:val="none"/>
        </w:rPr>
      </w:pPr>
    </w:p>
    <w:p w14:paraId="7C967801">
      <w:pPr>
        <w:pStyle w:val="3"/>
        <w:rPr>
          <w:color w:val="auto"/>
          <w:highlight w:val="none"/>
        </w:rPr>
      </w:pPr>
    </w:p>
    <w:bookmarkEnd w:id="0"/>
    <w:sectPr>
      <w:footerReference r:id="rId8" w:type="default"/>
      <w:pgSz w:w="11906" w:h="16838"/>
      <w:pgMar w:top="1417" w:right="1701" w:bottom="1417" w:left="1701"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7645777-A16F-41FD-A352-F5551A8277F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auto"/>
    <w:pitch w:val="default"/>
    <w:sig w:usb0="00000001" w:usb1="080E0000" w:usb2="00000000" w:usb3="00000000" w:csb0="00040000" w:csb1="00000000"/>
    <w:embedRegular r:id="rId2" w:fontKey="{D67660F6-92B0-4206-A787-764316DD773F}"/>
  </w:font>
  <w:font w:name="方正小标宋简体">
    <w:altName w:val="仿宋_GB2312"/>
    <w:panose1 w:val="02010601030101010101"/>
    <w:charset w:val="86"/>
    <w:family w:val="auto"/>
    <w:pitch w:val="default"/>
    <w:sig w:usb0="00000000" w:usb1="00000000" w:usb2="00000000" w:usb3="00000000" w:csb0="00040000" w:csb1="00000000"/>
    <w:embedRegular r:id="rId3" w:fontKey="{8F25804C-A41A-4C4F-9ECA-4DA9D57DF033}"/>
  </w:font>
  <w:font w:name="仿宋">
    <w:panose1 w:val="02010609060101010101"/>
    <w:charset w:val="86"/>
    <w:family w:val="modern"/>
    <w:pitch w:val="default"/>
    <w:sig w:usb0="800002BF" w:usb1="38CF7CFA" w:usb2="00000016" w:usb3="00000000" w:csb0="00040001" w:csb1="00000000"/>
    <w:embedRegular r:id="rId4" w:fontKey="{F177ECAE-2128-4CC1-8089-F356B9E2F179}"/>
  </w:font>
  <w:font w:name="仿宋_GB2312">
    <w:panose1 w:val="02010609030101010101"/>
    <w:charset w:val="86"/>
    <w:family w:val="modern"/>
    <w:pitch w:val="default"/>
    <w:sig w:usb0="00000001" w:usb1="080E0000" w:usb2="00000000" w:usb3="00000000" w:csb0="00040000" w:csb1="00000000"/>
    <w:embedRegular r:id="rId5" w:fontKey="{1BDCD0E5-54BF-47FA-A502-FBFE06484C6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758A9">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7E3843">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A7E3843">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B7B5C">
    <w:pPr>
      <w:pStyle w:val="7"/>
      <w:framePr w:wrap="around" w:vAnchor="text" w:hAnchor="margin" w:xAlign="center" w:y="1"/>
      <w:rPr>
        <w:rStyle w:val="12"/>
      </w:rPr>
    </w:pPr>
    <w:r>
      <w:fldChar w:fldCharType="begin"/>
    </w:r>
    <w:r>
      <w:rPr>
        <w:rStyle w:val="12"/>
      </w:rPr>
      <w:instrText xml:space="preserve">PAGE  </w:instrText>
    </w:r>
    <w:r>
      <w:fldChar w:fldCharType="end"/>
    </w:r>
  </w:p>
  <w:p w14:paraId="63EAF060">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521B2">
    <w:pPr>
      <w:pStyle w:val="7"/>
      <w:framePr w:wrap="around" w:vAnchor="text" w:hAnchor="margin" w:xAlign="center" w:y="1"/>
      <w:rPr>
        <w:rStyle w:val="12"/>
      </w:rPr>
    </w:pPr>
    <w:r>
      <w:fldChar w:fldCharType="begin"/>
    </w:r>
    <w:r>
      <w:rPr>
        <w:rStyle w:val="12"/>
      </w:rPr>
      <w:instrText xml:space="preserve">PAGE  </w:instrText>
    </w:r>
    <w:r>
      <w:fldChar w:fldCharType="end"/>
    </w:r>
  </w:p>
  <w:p w14:paraId="73E21C3A">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771CF">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55628D">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955628D">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9BD4F">
    <w:pPr>
      <w:pStyle w:val="7"/>
      <w:framePr w:wrap="around" w:vAnchor="text" w:hAnchor="margin" w:xAlign="center" w:y="1"/>
      <w:rPr>
        <w:rStyle w:val="12"/>
      </w:rPr>
    </w:pPr>
    <w:r>
      <w:fldChar w:fldCharType="begin"/>
    </w:r>
    <w:r>
      <w:rPr>
        <w:rStyle w:val="12"/>
      </w:rPr>
      <w:instrText xml:space="preserve">PAGE  </w:instrText>
    </w:r>
    <w:r>
      <w:fldChar w:fldCharType="end"/>
    </w:r>
  </w:p>
  <w:p w14:paraId="4AFECFE5">
    <w:pPr>
      <w:pStyle w:val="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E3427A">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8B1778">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A8B1778">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E43354"/>
    <w:multiLevelType w:val="singleLevel"/>
    <w:tmpl w:val="94E43354"/>
    <w:lvl w:ilvl="0" w:tentative="0">
      <w:start w:val="1"/>
      <w:numFmt w:val="chineseCounting"/>
      <w:suff w:val="nothing"/>
      <w:lvlText w:val="（%1）"/>
      <w:lvlJc w:val="left"/>
      <w:rPr>
        <w:rFonts w:hint="eastAsia"/>
      </w:rPr>
    </w:lvl>
  </w:abstractNum>
  <w:abstractNum w:abstractNumId="1">
    <w:nsid w:val="C2CDA498"/>
    <w:multiLevelType w:val="singleLevel"/>
    <w:tmpl w:val="C2CDA49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mNGQ5Y2JmNTY1MTQxYmQ0MjM1MmZkMDkwODQ2OWMifQ=="/>
  </w:docVars>
  <w:rsids>
    <w:rsidRoot w:val="00B868D3"/>
    <w:rsid w:val="00030FE2"/>
    <w:rsid w:val="000A7089"/>
    <w:rsid w:val="002368D6"/>
    <w:rsid w:val="002753BB"/>
    <w:rsid w:val="002D13D7"/>
    <w:rsid w:val="002F7945"/>
    <w:rsid w:val="0030162B"/>
    <w:rsid w:val="0045783A"/>
    <w:rsid w:val="004D63D3"/>
    <w:rsid w:val="005441FC"/>
    <w:rsid w:val="005B6672"/>
    <w:rsid w:val="005B7513"/>
    <w:rsid w:val="006401CF"/>
    <w:rsid w:val="007B33CE"/>
    <w:rsid w:val="007B4653"/>
    <w:rsid w:val="007C7DF4"/>
    <w:rsid w:val="008327FF"/>
    <w:rsid w:val="00854E24"/>
    <w:rsid w:val="00963A71"/>
    <w:rsid w:val="00AD6BD7"/>
    <w:rsid w:val="00B868D3"/>
    <w:rsid w:val="00D10873"/>
    <w:rsid w:val="00D12BCF"/>
    <w:rsid w:val="00DD465D"/>
    <w:rsid w:val="00E45E8F"/>
    <w:rsid w:val="00F64320"/>
    <w:rsid w:val="00F76AA6"/>
    <w:rsid w:val="018207C5"/>
    <w:rsid w:val="0265759C"/>
    <w:rsid w:val="05D45367"/>
    <w:rsid w:val="062D05D7"/>
    <w:rsid w:val="064542A1"/>
    <w:rsid w:val="0687282D"/>
    <w:rsid w:val="06E81F8C"/>
    <w:rsid w:val="0AF92990"/>
    <w:rsid w:val="0B8B368D"/>
    <w:rsid w:val="0D270472"/>
    <w:rsid w:val="0E985AD2"/>
    <w:rsid w:val="0EB830B2"/>
    <w:rsid w:val="112E6273"/>
    <w:rsid w:val="12490E8B"/>
    <w:rsid w:val="13E72709"/>
    <w:rsid w:val="15B96304"/>
    <w:rsid w:val="16FC64CC"/>
    <w:rsid w:val="1A6E76E0"/>
    <w:rsid w:val="1C0227D6"/>
    <w:rsid w:val="1D260B2B"/>
    <w:rsid w:val="1E592455"/>
    <w:rsid w:val="21E5472C"/>
    <w:rsid w:val="233F7FC9"/>
    <w:rsid w:val="23EF1279"/>
    <w:rsid w:val="24D4090C"/>
    <w:rsid w:val="25F41059"/>
    <w:rsid w:val="27E22FCD"/>
    <w:rsid w:val="284F407C"/>
    <w:rsid w:val="30277331"/>
    <w:rsid w:val="30B5791F"/>
    <w:rsid w:val="31B04667"/>
    <w:rsid w:val="32EE7664"/>
    <w:rsid w:val="338E0CC8"/>
    <w:rsid w:val="33900270"/>
    <w:rsid w:val="33DA351D"/>
    <w:rsid w:val="34D83677"/>
    <w:rsid w:val="38123949"/>
    <w:rsid w:val="38C8225A"/>
    <w:rsid w:val="3947124E"/>
    <w:rsid w:val="3A1B6AF2"/>
    <w:rsid w:val="3A7A63AF"/>
    <w:rsid w:val="3D55725A"/>
    <w:rsid w:val="3D583BAC"/>
    <w:rsid w:val="3D97160A"/>
    <w:rsid w:val="40BB2DD0"/>
    <w:rsid w:val="40E56F29"/>
    <w:rsid w:val="42C910A8"/>
    <w:rsid w:val="436543CA"/>
    <w:rsid w:val="442C7B41"/>
    <w:rsid w:val="46F12888"/>
    <w:rsid w:val="47617EF3"/>
    <w:rsid w:val="488129D3"/>
    <w:rsid w:val="49942BD6"/>
    <w:rsid w:val="4AB83EDC"/>
    <w:rsid w:val="4AD3129D"/>
    <w:rsid w:val="4D5E1495"/>
    <w:rsid w:val="4F15276F"/>
    <w:rsid w:val="4FD349F5"/>
    <w:rsid w:val="510C3BDE"/>
    <w:rsid w:val="51226553"/>
    <w:rsid w:val="5253273C"/>
    <w:rsid w:val="52B45F77"/>
    <w:rsid w:val="53057EDB"/>
    <w:rsid w:val="55841B9E"/>
    <w:rsid w:val="56372AA1"/>
    <w:rsid w:val="566D5198"/>
    <w:rsid w:val="595F75A1"/>
    <w:rsid w:val="5A4532B2"/>
    <w:rsid w:val="5C3125CF"/>
    <w:rsid w:val="5DCC5A5B"/>
    <w:rsid w:val="5EB94F37"/>
    <w:rsid w:val="5F3C2ED6"/>
    <w:rsid w:val="5FA34D03"/>
    <w:rsid w:val="60874625"/>
    <w:rsid w:val="60AC44DB"/>
    <w:rsid w:val="60FC6D80"/>
    <w:rsid w:val="626C3AD2"/>
    <w:rsid w:val="635A0693"/>
    <w:rsid w:val="648F3AA8"/>
    <w:rsid w:val="64DC40FC"/>
    <w:rsid w:val="673D3C8F"/>
    <w:rsid w:val="699102C2"/>
    <w:rsid w:val="6BAA13FA"/>
    <w:rsid w:val="6DAF6518"/>
    <w:rsid w:val="6E610BAA"/>
    <w:rsid w:val="6E9F11A8"/>
    <w:rsid w:val="70C04FE9"/>
    <w:rsid w:val="71685DAD"/>
    <w:rsid w:val="725B6B50"/>
    <w:rsid w:val="72A82465"/>
    <w:rsid w:val="73F92CEC"/>
    <w:rsid w:val="747E1AC1"/>
    <w:rsid w:val="757F5DA8"/>
    <w:rsid w:val="76544B51"/>
    <w:rsid w:val="78F90000"/>
    <w:rsid w:val="7AE227F1"/>
    <w:rsid w:val="7F9D1317"/>
    <w:rsid w:val="7FCB7C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6"/>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semiHidden/>
    <w:unhideWhenUsed/>
    <w:qFormat/>
    <w:uiPriority w:val="99"/>
    <w:pPr>
      <w:jc w:val="left"/>
    </w:pPr>
  </w:style>
  <w:style w:type="paragraph" w:styleId="5">
    <w:name w:val="Body Text"/>
    <w:basedOn w:val="1"/>
    <w:next w:val="1"/>
    <w:link w:val="17"/>
    <w:autoRedefine/>
    <w:qFormat/>
    <w:uiPriority w:val="0"/>
  </w:style>
  <w:style w:type="paragraph" w:styleId="6">
    <w:name w:val="Body Text Indent"/>
    <w:basedOn w:val="1"/>
    <w:autoRedefine/>
    <w:qFormat/>
    <w:uiPriority w:val="99"/>
    <w:pPr>
      <w:spacing w:after="120"/>
      <w:ind w:left="420" w:leftChars="200"/>
    </w:pPr>
  </w:style>
  <w:style w:type="paragraph" w:styleId="7">
    <w:name w:val="footer"/>
    <w:basedOn w:val="1"/>
    <w:link w:val="15"/>
    <w:autoRedefine/>
    <w:unhideWhenUsed/>
    <w:qFormat/>
    <w:uiPriority w:val="0"/>
    <w:pPr>
      <w:tabs>
        <w:tab w:val="center" w:pos="4153"/>
        <w:tab w:val="right" w:pos="8306"/>
      </w:tabs>
      <w:snapToGrid w:val="0"/>
      <w:jc w:val="left"/>
    </w:pPr>
    <w:rPr>
      <w:sz w:val="18"/>
      <w:szCs w:val="18"/>
    </w:rPr>
  </w:style>
  <w:style w:type="paragraph" w:styleId="8">
    <w:name w:val="header"/>
    <w:basedOn w:val="1"/>
    <w:link w:val="14"/>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Body Text First Indent 2"/>
    <w:basedOn w:val="6"/>
    <w:next w:val="5"/>
    <w:autoRedefine/>
    <w:qFormat/>
    <w:uiPriority w:val="99"/>
    <w:pPr>
      <w:ind w:firstLine="420" w:firstLineChars="200"/>
    </w:pPr>
  </w:style>
  <w:style w:type="character" w:styleId="12">
    <w:name w:val="page number"/>
    <w:basedOn w:val="11"/>
    <w:autoRedefine/>
    <w:qFormat/>
    <w:uiPriority w:val="0"/>
  </w:style>
  <w:style w:type="paragraph" w:customStyle="1" w:styleId="13">
    <w:name w:val="NormalIndent"/>
    <w:basedOn w:val="1"/>
    <w:autoRedefine/>
    <w:qFormat/>
    <w:uiPriority w:val="0"/>
    <w:pPr>
      <w:ind w:firstLine="680"/>
      <w:jc w:val="both"/>
      <w:textAlignment w:val="baseline"/>
    </w:pPr>
    <w:rPr>
      <w:rFonts w:ascii="Calibri" w:hAnsi="Calibri" w:eastAsia="楷体_GB2312"/>
      <w:kern w:val="2"/>
      <w:sz w:val="32"/>
      <w:szCs w:val="24"/>
      <w:lang w:val="en-US" w:eastAsia="zh-CN" w:bidi="ar-SA"/>
    </w:rPr>
  </w:style>
  <w:style w:type="character" w:customStyle="1" w:styleId="14">
    <w:name w:val="页眉 Char"/>
    <w:basedOn w:val="11"/>
    <w:link w:val="8"/>
    <w:autoRedefine/>
    <w:semiHidden/>
    <w:qFormat/>
    <w:uiPriority w:val="99"/>
    <w:rPr>
      <w:sz w:val="18"/>
      <w:szCs w:val="18"/>
    </w:rPr>
  </w:style>
  <w:style w:type="character" w:customStyle="1" w:styleId="15">
    <w:name w:val="页脚 Char"/>
    <w:basedOn w:val="11"/>
    <w:link w:val="7"/>
    <w:autoRedefine/>
    <w:qFormat/>
    <w:uiPriority w:val="0"/>
    <w:rPr>
      <w:sz w:val="18"/>
      <w:szCs w:val="18"/>
    </w:rPr>
  </w:style>
  <w:style w:type="character" w:customStyle="1" w:styleId="16">
    <w:name w:val="标题 2 Char"/>
    <w:basedOn w:val="11"/>
    <w:link w:val="3"/>
    <w:autoRedefine/>
    <w:qFormat/>
    <w:uiPriority w:val="9"/>
    <w:rPr>
      <w:rFonts w:asciiTheme="majorHAnsi" w:hAnsiTheme="majorHAnsi" w:eastAsiaTheme="majorEastAsia" w:cstheme="majorBidi"/>
      <w:b/>
      <w:bCs/>
      <w:sz w:val="32"/>
      <w:szCs w:val="32"/>
    </w:rPr>
  </w:style>
  <w:style w:type="character" w:customStyle="1" w:styleId="17">
    <w:name w:val="正文文本 Char"/>
    <w:basedOn w:val="11"/>
    <w:link w:val="5"/>
    <w:autoRedefine/>
    <w:qFormat/>
    <w:uiPriority w:val="0"/>
    <w:rPr>
      <w:rFonts w:ascii="Times New Roman" w:hAnsi="Times New Roman" w:eastAsia="宋体" w:cs="Times New Roman"/>
      <w:szCs w:val="24"/>
    </w:rPr>
  </w:style>
  <w:style w:type="paragraph" w:customStyle="1" w:styleId="18">
    <w:name w:val="样式 样式 正文首行缩进 + 段后: 15.6 磅 + 首行缩进:  2 字符"/>
    <w:basedOn w:val="1"/>
    <w:autoRedefine/>
    <w:qFormat/>
    <w:uiPriority w:val="0"/>
    <w:pPr>
      <w:spacing w:line="360" w:lineRule="auto"/>
      <w:ind w:firstLine="200" w:firstLineChars="200"/>
    </w:pPr>
  </w:style>
  <w:style w:type="paragraph" w:customStyle="1" w:styleId="19">
    <w:name w:val="_Style 9"/>
    <w:basedOn w:val="1"/>
    <w:next w:val="20"/>
    <w:autoRedefine/>
    <w:qFormat/>
    <w:uiPriority w:val="34"/>
    <w:pPr>
      <w:ind w:firstLine="420" w:firstLineChars="200"/>
    </w:pPr>
  </w:style>
  <w:style w:type="paragraph" w:styleId="20">
    <w:name w:val="List Paragraph"/>
    <w:basedOn w:val="1"/>
    <w:autoRedefine/>
    <w:qFormat/>
    <w:uiPriority w:val="34"/>
    <w:pPr>
      <w:ind w:firstLine="420" w:firstLineChars="200"/>
    </w:pPr>
  </w:style>
  <w:style w:type="character" w:customStyle="1" w:styleId="21">
    <w:name w:val="标题 1 Char"/>
    <w:basedOn w:val="11"/>
    <w:link w:val="2"/>
    <w:autoRedefine/>
    <w:qFormat/>
    <w:uiPriority w:val="9"/>
    <w:rPr>
      <w:rFonts w:ascii="Times New Roman" w:hAnsi="Times New Roman" w:eastAsia="宋体" w:cs="Times New Roman"/>
      <w:b/>
      <w:bCs/>
      <w:kern w:val="44"/>
      <w:sz w:val="44"/>
      <w:szCs w:val="44"/>
    </w:rPr>
  </w:style>
  <w:style w:type="character" w:customStyle="1" w:styleId="22">
    <w:name w:val="标题 1 Char2"/>
    <w:autoRedefine/>
    <w:qFormat/>
    <w:uiPriority w:val="0"/>
    <w:rPr>
      <w:rFonts w:hint="default" w:ascii="Arial" w:hAnsi="Arial" w:eastAsia="宋体" w:cs="Arial"/>
      <w:bCs/>
      <w:kern w:val="32"/>
      <w:sz w:val="32"/>
      <w:szCs w:val="32"/>
      <w:lang w:val="en-US" w:eastAsia="zh-CN" w:bidi="ar-SA"/>
    </w:rPr>
  </w:style>
  <w:style w:type="paragraph" w:customStyle="1" w:styleId="23">
    <w:name w:val="Normal"/>
    <w:autoRedefine/>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33</Pages>
  <Words>6942</Words>
  <Characters>7355</Characters>
  <Lines>38</Lines>
  <Paragraphs>10</Paragraphs>
  <TotalTime>60</TotalTime>
  <ScaleCrop>false</ScaleCrop>
  <LinksUpToDate>false</LinksUpToDate>
  <CharactersWithSpaces>8050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2022-07-19T05:16:00Z</dcterms:created>
  <dc:creator>LENOVO</dc:creator>
  <cp:lastModifiedBy>WPS_qwe</cp:lastModifiedBy>
  <dcterms:modified xsi:type="dcterms:W3CDTF">2025-05-26T08:51:20Z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749A86E27D324F2985F407B3DE8EBCFA_13</vt:lpwstr>
  </property>
  <property fmtid="{D5CDD505-2E9C-101B-9397-08002B2CF9AE}" pid="4" name="KSOTemplateDocerSaveRecord">
    <vt:lpwstr>eyJoZGlkIjoiNDQ3MzkxNDZmMmMwNmE3ZTBiOTc3MjhiNGU4YmViMjMiLCJ1c2VySWQiOiIxMzgzOTA4ODUxIn0=</vt:lpwstr>
  </property>
</Properties>
</file>