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CD2F4">
      <w:pPr>
        <w:spacing w:line="360" w:lineRule="auto"/>
        <w:rPr>
          <w:rFonts w:ascii="Arial"/>
          <w:sz w:val="24"/>
          <w:szCs w:val="24"/>
        </w:rPr>
      </w:pPr>
    </w:p>
    <w:p w14:paraId="0E899EA1">
      <w:pPr>
        <w:pStyle w:val="2"/>
        <w:spacing w:before="140" w:line="360" w:lineRule="auto"/>
        <w:ind w:left="2871"/>
        <w:outlineLvl w:val="0"/>
        <w:rPr>
          <w:sz w:val="24"/>
          <w:szCs w:val="24"/>
        </w:rPr>
      </w:pPr>
      <w:r>
        <w:rPr>
          <w:b/>
          <w:bCs/>
          <w:spacing w:val="-7"/>
          <w:sz w:val="44"/>
          <w:szCs w:val="44"/>
        </w:rPr>
        <w:t>投标人承诺函</w:t>
      </w:r>
    </w:p>
    <w:p w14:paraId="6CF76200">
      <w:pPr>
        <w:spacing w:line="360" w:lineRule="auto"/>
        <w:rPr>
          <w:rFonts w:ascii="Arial"/>
          <w:sz w:val="24"/>
          <w:szCs w:val="24"/>
        </w:rPr>
      </w:pPr>
    </w:p>
    <w:p w14:paraId="65917F7E">
      <w:pPr>
        <w:pStyle w:val="2"/>
        <w:spacing w:before="72" w:line="360" w:lineRule="auto"/>
        <w:ind w:left="134"/>
        <w:rPr>
          <w:sz w:val="24"/>
          <w:szCs w:val="24"/>
        </w:rPr>
      </w:pPr>
      <w:r>
        <w:rPr>
          <w:spacing w:val="12"/>
          <w:sz w:val="24"/>
          <w:szCs w:val="24"/>
        </w:rPr>
        <w:t>采购人或采购代理机构：</w:t>
      </w:r>
    </w:p>
    <w:p w14:paraId="0FA86C8F">
      <w:pPr>
        <w:pStyle w:val="2"/>
        <w:spacing w:before="246" w:line="360" w:lineRule="auto"/>
        <w:ind w:left="134" w:right="182" w:firstLine="620"/>
        <w:jc w:val="both"/>
        <w:rPr>
          <w:sz w:val="24"/>
          <w:szCs w:val="24"/>
        </w:rPr>
      </w:pPr>
      <w:r>
        <w:rPr>
          <w:spacing w:val="7"/>
          <w:sz w:val="24"/>
          <w:szCs w:val="24"/>
          <w:u w:val="single" w:color="auto"/>
        </w:rPr>
        <w:t>(投标人名称)授权(投标人代表姓名、职务)</w:t>
      </w:r>
      <w:r>
        <w:rPr>
          <w:spacing w:val="6"/>
          <w:sz w:val="24"/>
          <w:szCs w:val="24"/>
        </w:rPr>
        <w:t>为我方代表，参加你单位</w:t>
      </w:r>
      <w:r>
        <w:rPr>
          <w:sz w:val="24"/>
          <w:szCs w:val="24"/>
        </w:rPr>
        <w:t xml:space="preserve"> </w:t>
      </w:r>
      <w:r>
        <w:rPr>
          <w:spacing w:val="-5"/>
          <w:sz w:val="24"/>
          <w:szCs w:val="24"/>
        </w:rPr>
        <w:t xml:space="preserve">组织的 </w:t>
      </w:r>
      <w:r>
        <w:rPr>
          <w:spacing w:val="-59"/>
          <w:sz w:val="24"/>
          <w:szCs w:val="24"/>
          <w:u w:val="single" w:color="auto"/>
        </w:rPr>
        <w:t xml:space="preserve"> </w:t>
      </w:r>
      <w:r>
        <w:rPr>
          <w:spacing w:val="-5"/>
          <w:sz w:val="24"/>
          <w:szCs w:val="24"/>
          <w:u w:val="single" w:color="auto"/>
        </w:rPr>
        <w:t>(项且名称)(项目编号：)</w:t>
      </w:r>
      <w:r>
        <w:rPr>
          <w:spacing w:val="-5"/>
          <w:sz w:val="24"/>
          <w:szCs w:val="24"/>
        </w:rPr>
        <w:t>第</w:t>
      </w:r>
      <w:r>
        <w:rPr>
          <w:spacing w:val="45"/>
          <w:sz w:val="24"/>
          <w:szCs w:val="24"/>
          <w:u w:val="single" w:color="auto"/>
        </w:rPr>
        <w:t xml:space="preserve">  </w:t>
      </w:r>
      <w:r>
        <w:rPr>
          <w:spacing w:val="-100"/>
          <w:sz w:val="24"/>
          <w:szCs w:val="24"/>
        </w:rPr>
        <w:t xml:space="preserve"> </w:t>
      </w:r>
      <w:r>
        <w:rPr>
          <w:spacing w:val="-5"/>
          <w:sz w:val="24"/>
          <w:szCs w:val="24"/>
        </w:rPr>
        <w:t>包的采购活动。我方接受招标文件及澄</w:t>
      </w:r>
      <w:r>
        <w:rPr>
          <w:sz w:val="24"/>
          <w:szCs w:val="24"/>
        </w:rPr>
        <w:t xml:space="preserve"> </w:t>
      </w:r>
      <w:r>
        <w:rPr>
          <w:spacing w:val="3"/>
          <w:sz w:val="24"/>
          <w:szCs w:val="24"/>
        </w:rPr>
        <w:t>清、修改部分(如有)的全部条款且无任何异议，现向贵单位递交投</w:t>
      </w:r>
      <w:r>
        <w:rPr>
          <w:spacing w:val="2"/>
          <w:sz w:val="24"/>
          <w:szCs w:val="24"/>
        </w:rPr>
        <w:t>标文件参</w:t>
      </w:r>
      <w:r>
        <w:rPr>
          <w:sz w:val="24"/>
          <w:szCs w:val="24"/>
        </w:rPr>
        <w:t xml:space="preserve"> </w:t>
      </w:r>
      <w:r>
        <w:rPr>
          <w:spacing w:val="-10"/>
          <w:sz w:val="24"/>
          <w:szCs w:val="24"/>
        </w:rPr>
        <w:t>与投标。</w:t>
      </w:r>
    </w:p>
    <w:p w14:paraId="533955AB">
      <w:pPr>
        <w:pStyle w:val="2"/>
        <w:spacing w:before="39" w:line="360" w:lineRule="auto"/>
        <w:ind w:left="134" w:firstLine="470"/>
        <w:rPr>
          <w:sz w:val="24"/>
          <w:szCs w:val="24"/>
        </w:rPr>
      </w:pPr>
      <w:r>
        <w:rPr>
          <w:spacing w:val="-6"/>
          <w:sz w:val="24"/>
          <w:szCs w:val="24"/>
        </w:rPr>
        <w:t>一、我方已按招标文件要求递交了</w:t>
      </w:r>
      <w:r>
        <w:rPr>
          <w:b/>
          <w:bCs/>
          <w:spacing w:val="-6"/>
          <w:sz w:val="24"/>
          <w:szCs w:val="24"/>
        </w:rPr>
        <w:t>电子投标文件</w:t>
      </w:r>
      <w:r>
        <w:rPr>
          <w:spacing w:val="-6"/>
          <w:sz w:val="24"/>
          <w:szCs w:val="24"/>
        </w:rPr>
        <w:t>，其中所有响应内容一致、</w:t>
      </w:r>
      <w:r>
        <w:rPr>
          <w:spacing w:val="11"/>
          <w:sz w:val="24"/>
          <w:szCs w:val="24"/>
        </w:rPr>
        <w:t xml:space="preserve"> </w:t>
      </w:r>
      <w:r>
        <w:rPr>
          <w:spacing w:val="4"/>
          <w:sz w:val="24"/>
          <w:szCs w:val="24"/>
        </w:rPr>
        <w:t>真实有效。</w:t>
      </w:r>
    </w:p>
    <w:p w14:paraId="42E0D3F7">
      <w:pPr>
        <w:pStyle w:val="2"/>
        <w:spacing w:before="97" w:line="360" w:lineRule="auto"/>
        <w:ind w:left="134" w:right="195" w:firstLine="470"/>
        <w:rPr>
          <w:rFonts w:hint="default"/>
          <w:b/>
          <w:bCs/>
          <w:sz w:val="24"/>
          <w:szCs w:val="24"/>
          <w:lang w:val="en-US"/>
        </w:rPr>
      </w:pPr>
      <w:r>
        <w:rPr>
          <w:b/>
          <w:bCs/>
          <w:spacing w:val="-4"/>
          <w:sz w:val="24"/>
          <w:szCs w:val="24"/>
        </w:rPr>
        <w:t>二、</w:t>
      </w:r>
      <w:r>
        <w:rPr>
          <w:rFonts w:hint="eastAsia"/>
          <w:b/>
          <w:bCs/>
          <w:spacing w:val="-4"/>
          <w:sz w:val="24"/>
          <w:szCs w:val="24"/>
          <w:lang w:val="en-US" w:eastAsia="zh-CN"/>
        </w:rPr>
        <w:t>投标报价：</w:t>
      </w:r>
      <w:r>
        <w:rPr>
          <w:rFonts w:hint="eastAsia"/>
          <w:b/>
          <w:bCs/>
          <w:spacing w:val="-4"/>
          <w:sz w:val="24"/>
          <w:szCs w:val="24"/>
          <w:u w:val="single"/>
          <w:lang w:val="en-US" w:eastAsia="zh-CN"/>
        </w:rPr>
        <w:t xml:space="preserve">    </w:t>
      </w:r>
      <w:r>
        <w:rPr>
          <w:rFonts w:hint="eastAsia"/>
          <w:b/>
          <w:bCs/>
          <w:spacing w:val="-4"/>
          <w:sz w:val="24"/>
          <w:szCs w:val="24"/>
          <w:lang w:val="en-US" w:eastAsia="zh-CN"/>
        </w:rPr>
        <w:t>元，合同履行期限：</w:t>
      </w:r>
      <w:r>
        <w:rPr>
          <w:rFonts w:hint="eastAsia"/>
          <w:b/>
          <w:bCs/>
          <w:spacing w:val="-4"/>
          <w:sz w:val="24"/>
          <w:szCs w:val="24"/>
          <w:u w:val="single"/>
          <w:lang w:val="en-US" w:eastAsia="zh-CN"/>
        </w:rPr>
        <w:t xml:space="preserve">      </w:t>
      </w:r>
      <w:r>
        <w:rPr>
          <w:rFonts w:hint="eastAsia"/>
          <w:b/>
          <w:bCs/>
          <w:spacing w:val="-4"/>
          <w:sz w:val="24"/>
          <w:szCs w:val="24"/>
          <w:lang w:val="en-US" w:eastAsia="zh-CN"/>
        </w:rPr>
        <w:t>，服务地点：</w:t>
      </w:r>
      <w:r>
        <w:rPr>
          <w:rFonts w:hint="eastAsia"/>
          <w:b/>
          <w:bCs/>
          <w:spacing w:val="-4"/>
          <w:sz w:val="24"/>
          <w:szCs w:val="24"/>
          <w:u w:val="single"/>
          <w:lang w:val="en-US" w:eastAsia="zh-CN"/>
        </w:rPr>
        <w:t xml:space="preserve">      </w:t>
      </w:r>
      <w:r>
        <w:rPr>
          <w:rFonts w:hint="eastAsia"/>
          <w:b/>
          <w:bCs/>
          <w:spacing w:val="-4"/>
          <w:sz w:val="24"/>
          <w:szCs w:val="24"/>
          <w:lang w:val="en-US" w:eastAsia="zh-CN"/>
        </w:rPr>
        <w:t>。</w:t>
      </w:r>
    </w:p>
    <w:p w14:paraId="58294BEF">
      <w:pPr>
        <w:pStyle w:val="2"/>
        <w:spacing w:before="107" w:line="360" w:lineRule="auto"/>
        <w:ind w:left="134" w:right="181" w:firstLine="470"/>
        <w:rPr>
          <w:sz w:val="24"/>
          <w:szCs w:val="24"/>
        </w:rPr>
      </w:pPr>
      <w:r>
        <w:rPr>
          <w:spacing w:val="-4"/>
          <w:sz w:val="24"/>
          <w:szCs w:val="24"/>
        </w:rPr>
        <w:t>三、我方承诺已经具备招标文件中规定的参加政府采购活动的投标人应当</w:t>
      </w:r>
      <w:r>
        <w:rPr>
          <w:spacing w:val="12"/>
          <w:sz w:val="24"/>
          <w:szCs w:val="24"/>
        </w:rPr>
        <w:t xml:space="preserve"> </w:t>
      </w:r>
      <w:r>
        <w:rPr>
          <w:spacing w:val="16"/>
          <w:sz w:val="24"/>
          <w:szCs w:val="24"/>
        </w:rPr>
        <w:t>具备的条件。我方愿意向你单位提供任何与本采购项目招投标</w:t>
      </w:r>
      <w:bookmarkStart w:id="0" w:name="_GoBack"/>
      <w:bookmarkEnd w:id="0"/>
      <w:r>
        <w:rPr>
          <w:spacing w:val="16"/>
          <w:sz w:val="24"/>
          <w:szCs w:val="24"/>
        </w:rPr>
        <w:t>有关的数据、情</w:t>
      </w:r>
      <w:r>
        <w:rPr>
          <w:spacing w:val="13"/>
          <w:sz w:val="24"/>
          <w:szCs w:val="24"/>
        </w:rPr>
        <w:t xml:space="preserve"> </w:t>
      </w:r>
      <w:r>
        <w:rPr>
          <w:spacing w:val="14"/>
          <w:sz w:val="24"/>
          <w:szCs w:val="24"/>
        </w:rPr>
        <w:t>况和技术资料，并根据需要提供一切承诺的证明材料，并保证其真实、合法、</w:t>
      </w:r>
      <w:r>
        <w:rPr>
          <w:spacing w:val="13"/>
          <w:sz w:val="24"/>
          <w:szCs w:val="24"/>
        </w:rPr>
        <w:t xml:space="preserve"> </w:t>
      </w:r>
      <w:r>
        <w:rPr>
          <w:spacing w:val="-3"/>
          <w:sz w:val="24"/>
          <w:szCs w:val="24"/>
        </w:rPr>
        <w:t>有效。</w:t>
      </w:r>
    </w:p>
    <w:p w14:paraId="40D025D5">
      <w:pPr>
        <w:pStyle w:val="2"/>
        <w:spacing w:before="94" w:line="360" w:lineRule="auto"/>
        <w:ind w:left="138" w:right="223" w:firstLine="470"/>
        <w:rPr>
          <w:sz w:val="24"/>
          <w:szCs w:val="24"/>
        </w:rPr>
      </w:pPr>
      <w:r>
        <w:rPr>
          <w:b/>
          <w:bCs/>
          <w:spacing w:val="-8"/>
          <w:sz w:val="24"/>
          <w:szCs w:val="24"/>
        </w:rPr>
        <w:t>四、</w:t>
      </w:r>
      <w:r>
        <w:rPr>
          <w:rFonts w:hint="eastAsia"/>
          <w:b/>
          <w:bCs/>
          <w:spacing w:val="-8"/>
          <w:sz w:val="24"/>
          <w:szCs w:val="24"/>
          <w:lang w:val="en-US" w:eastAsia="zh-CN"/>
        </w:rPr>
        <w:t>投标有效期：</w:t>
      </w:r>
      <w:r>
        <w:rPr>
          <w:rFonts w:hint="eastAsia"/>
          <w:b/>
          <w:bCs/>
          <w:spacing w:val="-8"/>
          <w:sz w:val="24"/>
          <w:szCs w:val="24"/>
          <w:u w:val="single"/>
          <w:lang w:val="en-US" w:eastAsia="zh-CN"/>
        </w:rPr>
        <w:t xml:space="preserve">         </w:t>
      </w:r>
      <w:r>
        <w:rPr>
          <w:rFonts w:hint="eastAsia"/>
          <w:b/>
          <w:bCs/>
          <w:spacing w:val="-8"/>
          <w:sz w:val="24"/>
          <w:szCs w:val="24"/>
          <w:lang w:val="en-US" w:eastAsia="zh-CN"/>
        </w:rPr>
        <w:t>。</w:t>
      </w:r>
    </w:p>
    <w:p w14:paraId="23ACAF43">
      <w:pPr>
        <w:pStyle w:val="2"/>
        <w:spacing w:before="18" w:line="360" w:lineRule="auto"/>
        <w:ind w:left="138" w:right="3" w:firstLine="470"/>
        <w:jc w:val="both"/>
        <w:rPr>
          <w:sz w:val="24"/>
          <w:szCs w:val="24"/>
        </w:rPr>
      </w:pPr>
      <w:r>
        <w:rPr>
          <w:b/>
          <w:bCs/>
          <w:spacing w:val="-8"/>
          <w:sz w:val="24"/>
          <w:szCs w:val="24"/>
        </w:rPr>
        <w:t>五、我方承诺接受招标文件中政府采购合同条款的全部条款且无任何异议。</w:t>
      </w:r>
      <w:r>
        <w:rPr>
          <w:spacing w:val="3"/>
          <w:sz w:val="24"/>
          <w:szCs w:val="24"/>
        </w:rPr>
        <w:t xml:space="preserve"> </w:t>
      </w:r>
      <w:r>
        <w:rPr>
          <w:b/>
          <w:bCs/>
          <w:spacing w:val="-7"/>
          <w:sz w:val="24"/>
          <w:szCs w:val="24"/>
        </w:rPr>
        <w:t>如果我方中标，我们将按招标文件的规定，保证忠实地履行双方所签订的政府</w:t>
      </w:r>
      <w:r>
        <w:rPr>
          <w:spacing w:val="2"/>
          <w:sz w:val="24"/>
          <w:szCs w:val="24"/>
        </w:rPr>
        <w:t xml:space="preserve">   </w:t>
      </w:r>
      <w:r>
        <w:rPr>
          <w:b/>
          <w:bCs/>
          <w:spacing w:val="-12"/>
          <w:sz w:val="24"/>
          <w:szCs w:val="24"/>
        </w:rPr>
        <w:t>采购合同，并承担政府采购合同规定的责任和义务。</w:t>
      </w:r>
    </w:p>
    <w:p w14:paraId="514B630C">
      <w:pPr>
        <w:pStyle w:val="2"/>
        <w:spacing w:before="21" w:line="360" w:lineRule="auto"/>
        <w:ind w:left="134" w:right="200" w:firstLine="470"/>
        <w:rPr>
          <w:sz w:val="24"/>
          <w:szCs w:val="24"/>
        </w:rPr>
      </w:pPr>
      <w:r>
        <w:rPr>
          <w:spacing w:val="-4"/>
          <w:sz w:val="24"/>
          <w:szCs w:val="24"/>
        </w:rPr>
        <w:t>六、我方承诺采购单位若需追加采购本项目招标文件所列货物及</w:t>
      </w:r>
      <w:r>
        <w:rPr>
          <w:spacing w:val="-5"/>
          <w:sz w:val="24"/>
          <w:szCs w:val="24"/>
        </w:rPr>
        <w:t>相关服务</w:t>
      </w:r>
      <w:r>
        <w:rPr>
          <w:sz w:val="24"/>
          <w:szCs w:val="24"/>
        </w:rPr>
        <w:t xml:space="preserve"> </w:t>
      </w:r>
      <w:r>
        <w:rPr>
          <w:spacing w:val="-4"/>
          <w:sz w:val="24"/>
          <w:szCs w:val="24"/>
        </w:rPr>
        <w:t>的，在不改变政府采购合同其它实质性条款的前提下，按相同或</w:t>
      </w:r>
      <w:r>
        <w:rPr>
          <w:spacing w:val="-5"/>
          <w:sz w:val="24"/>
          <w:szCs w:val="24"/>
        </w:rPr>
        <w:t>更优惠的价格</w:t>
      </w:r>
      <w:r>
        <w:rPr>
          <w:sz w:val="24"/>
          <w:szCs w:val="24"/>
        </w:rPr>
        <w:t xml:space="preserve"> </w:t>
      </w:r>
      <w:r>
        <w:rPr>
          <w:spacing w:val="-11"/>
          <w:sz w:val="24"/>
          <w:szCs w:val="24"/>
        </w:rPr>
        <w:t>保证供货和服务。</w:t>
      </w:r>
    </w:p>
    <w:p w14:paraId="372D9D13">
      <w:pPr>
        <w:pStyle w:val="2"/>
        <w:spacing w:before="82" w:line="360" w:lineRule="auto"/>
        <w:ind w:left="134" w:right="194" w:firstLine="470"/>
        <w:rPr>
          <w:sz w:val="24"/>
          <w:szCs w:val="24"/>
        </w:rPr>
      </w:pPr>
      <w:r>
        <w:rPr>
          <w:spacing w:val="-4"/>
          <w:sz w:val="24"/>
          <w:szCs w:val="24"/>
        </w:rPr>
        <w:t>七、我方将严格遵守《中华人民共和国政府采购法》的有关规定，若有下</w:t>
      </w:r>
      <w:r>
        <w:rPr>
          <w:spacing w:val="2"/>
          <w:sz w:val="24"/>
          <w:szCs w:val="24"/>
        </w:rPr>
        <w:t xml:space="preserve"> </w:t>
      </w:r>
      <w:r>
        <w:rPr>
          <w:spacing w:val="3"/>
          <w:sz w:val="24"/>
          <w:szCs w:val="24"/>
        </w:rPr>
        <w:t>列情形之一的，接受你单位及政府采购监督管理部门对我方施以采</w:t>
      </w:r>
      <w:r>
        <w:rPr>
          <w:spacing w:val="2"/>
          <w:sz w:val="24"/>
          <w:szCs w:val="24"/>
        </w:rPr>
        <w:t>购金额5%</w:t>
      </w:r>
      <w:r>
        <w:rPr>
          <w:sz w:val="24"/>
          <w:szCs w:val="24"/>
        </w:rPr>
        <w:t xml:space="preserve"> </w:t>
      </w:r>
      <w:r>
        <w:rPr>
          <w:spacing w:val="6"/>
          <w:sz w:val="24"/>
          <w:szCs w:val="24"/>
        </w:rPr>
        <w:t xml:space="preserve">以上10%以下的违约处罚，列入不良行为记录名单，在1至3年内禁止参加政 </w:t>
      </w:r>
      <w:r>
        <w:rPr>
          <w:spacing w:val="-4"/>
          <w:sz w:val="24"/>
          <w:szCs w:val="24"/>
        </w:rPr>
        <w:t>府采购活动；有违法所得的，提请政府有关行政部门没收违法所得；情节严重</w:t>
      </w:r>
      <w:r>
        <w:rPr>
          <w:sz w:val="24"/>
          <w:szCs w:val="24"/>
        </w:rPr>
        <w:t xml:space="preserve"> </w:t>
      </w:r>
      <w:r>
        <w:rPr>
          <w:spacing w:val="-4"/>
          <w:sz w:val="24"/>
          <w:szCs w:val="24"/>
        </w:rPr>
        <w:t>的，提请市场监督管理部门吊销营业执照；构成犯罪的，提请司法部门</w:t>
      </w:r>
      <w:r>
        <w:rPr>
          <w:spacing w:val="-5"/>
          <w:sz w:val="24"/>
          <w:szCs w:val="24"/>
        </w:rPr>
        <w:t>依法追</w:t>
      </w:r>
      <w:r>
        <w:rPr>
          <w:sz w:val="24"/>
          <w:szCs w:val="24"/>
        </w:rPr>
        <w:t xml:space="preserve"> </w:t>
      </w:r>
      <w:r>
        <w:rPr>
          <w:spacing w:val="-8"/>
          <w:sz w:val="24"/>
          <w:szCs w:val="24"/>
        </w:rPr>
        <w:t>究刑事责任：</w:t>
      </w:r>
    </w:p>
    <w:p w14:paraId="5844AAB4">
      <w:pPr>
        <w:pStyle w:val="2"/>
        <w:spacing w:before="122" w:line="360" w:lineRule="auto"/>
        <w:ind w:left="755"/>
        <w:rPr>
          <w:sz w:val="24"/>
          <w:szCs w:val="24"/>
        </w:rPr>
      </w:pPr>
      <w:r>
        <w:rPr>
          <w:spacing w:val="19"/>
          <w:sz w:val="24"/>
          <w:szCs w:val="24"/>
        </w:rPr>
        <w:t>(1)提供虚假材料谋取成交的；</w:t>
      </w:r>
    </w:p>
    <w:p w14:paraId="3A53C430">
      <w:pPr>
        <w:pStyle w:val="2"/>
        <w:spacing w:before="136" w:line="360" w:lineRule="auto"/>
        <w:ind w:left="755"/>
        <w:rPr>
          <w:sz w:val="24"/>
          <w:szCs w:val="24"/>
        </w:rPr>
      </w:pPr>
      <w:r>
        <w:rPr>
          <w:spacing w:val="17"/>
          <w:sz w:val="24"/>
          <w:szCs w:val="24"/>
        </w:rPr>
        <w:t>(2)向采购单位、采购代理机构行贿或者</w:t>
      </w:r>
      <w:r>
        <w:rPr>
          <w:spacing w:val="16"/>
          <w:sz w:val="24"/>
          <w:szCs w:val="24"/>
        </w:rPr>
        <w:t>提供其它不正当利益的；</w:t>
      </w:r>
    </w:p>
    <w:p w14:paraId="63DAFEC0">
      <w:pPr>
        <w:pStyle w:val="2"/>
        <w:spacing w:before="146" w:line="360" w:lineRule="auto"/>
        <w:ind w:left="755"/>
        <w:rPr>
          <w:sz w:val="24"/>
          <w:szCs w:val="24"/>
        </w:rPr>
      </w:pPr>
      <w:r>
        <w:rPr>
          <w:spacing w:val="15"/>
          <w:sz w:val="24"/>
          <w:szCs w:val="24"/>
        </w:rPr>
        <w:t>(3)拒绝有关部门监督检查或提供虚假情况的。</w:t>
      </w:r>
    </w:p>
    <w:p w14:paraId="235910A9">
      <w:pPr>
        <w:spacing w:line="360" w:lineRule="auto"/>
        <w:rPr>
          <w:sz w:val="24"/>
          <w:szCs w:val="24"/>
        </w:rPr>
        <w:sectPr>
          <w:pgSz w:w="11900" w:h="16840"/>
          <w:pgMar w:top="1431" w:right="1759" w:bottom="0" w:left="1785" w:header="0" w:footer="0" w:gutter="0"/>
          <w:cols w:space="720" w:num="1"/>
        </w:sectPr>
      </w:pPr>
    </w:p>
    <w:p w14:paraId="6894EB0A">
      <w:pPr>
        <w:spacing w:line="360" w:lineRule="auto"/>
        <w:rPr>
          <w:rFonts w:ascii="Arial"/>
          <w:sz w:val="24"/>
          <w:szCs w:val="24"/>
        </w:rPr>
      </w:pPr>
    </w:p>
    <w:p w14:paraId="3E02F283">
      <w:pPr>
        <w:pStyle w:val="2"/>
        <w:spacing w:before="75" w:line="360" w:lineRule="auto"/>
        <w:ind w:left="124" w:right="341" w:firstLine="430"/>
        <w:rPr>
          <w:sz w:val="24"/>
          <w:szCs w:val="24"/>
        </w:rPr>
      </w:pPr>
      <w:r>
        <w:rPr>
          <w:spacing w:val="2"/>
          <w:sz w:val="24"/>
          <w:szCs w:val="24"/>
        </w:rPr>
        <w:t>八、我方已知悉投标人串通投标表现，有下列表现形式之一的，其投标无</w:t>
      </w:r>
      <w:r>
        <w:rPr>
          <w:spacing w:val="8"/>
          <w:sz w:val="24"/>
          <w:szCs w:val="24"/>
        </w:rPr>
        <w:t xml:space="preserve"> </w:t>
      </w:r>
      <w:r>
        <w:rPr>
          <w:spacing w:val="-5"/>
          <w:sz w:val="24"/>
          <w:szCs w:val="24"/>
        </w:rPr>
        <w:t>效</w:t>
      </w:r>
      <w:r>
        <w:rPr>
          <w:spacing w:val="-29"/>
          <w:sz w:val="24"/>
          <w:szCs w:val="24"/>
        </w:rPr>
        <w:t xml:space="preserve"> </w:t>
      </w:r>
      <w:r>
        <w:rPr>
          <w:spacing w:val="-5"/>
          <w:sz w:val="24"/>
          <w:szCs w:val="24"/>
        </w:rPr>
        <w:t>：</w:t>
      </w:r>
    </w:p>
    <w:p w14:paraId="02FCC590">
      <w:pPr>
        <w:pStyle w:val="2"/>
        <w:spacing w:before="174" w:line="360" w:lineRule="auto"/>
        <w:ind w:left="684"/>
        <w:rPr>
          <w:sz w:val="24"/>
          <w:szCs w:val="24"/>
        </w:rPr>
      </w:pPr>
      <w:r>
        <w:rPr>
          <w:spacing w:val="7"/>
          <w:sz w:val="24"/>
          <w:szCs w:val="24"/>
        </w:rPr>
        <w:t>(1)不同投标人的投标文件由同一单位或者个人编制；</w:t>
      </w:r>
    </w:p>
    <w:p w14:paraId="45BE0CDF">
      <w:pPr>
        <w:pStyle w:val="2"/>
        <w:spacing w:before="174" w:line="360" w:lineRule="auto"/>
        <w:ind w:left="684"/>
        <w:rPr>
          <w:sz w:val="24"/>
          <w:szCs w:val="24"/>
        </w:rPr>
      </w:pPr>
      <w:r>
        <w:rPr>
          <w:spacing w:val="7"/>
          <w:sz w:val="24"/>
          <w:szCs w:val="24"/>
        </w:rPr>
        <w:t>(2)不同投标人委托同一单位或者个人办理投标事宜；</w:t>
      </w:r>
    </w:p>
    <w:p w14:paraId="0A5C6892">
      <w:pPr>
        <w:pStyle w:val="2"/>
        <w:spacing w:before="184" w:line="360" w:lineRule="auto"/>
        <w:ind w:left="684"/>
        <w:rPr>
          <w:sz w:val="24"/>
          <w:szCs w:val="24"/>
        </w:rPr>
      </w:pPr>
      <w:r>
        <w:rPr>
          <w:spacing w:val="7"/>
          <w:sz w:val="24"/>
          <w:szCs w:val="24"/>
        </w:rPr>
        <w:t>(3)不同投标人的投标文件载明的项目管理成员</w:t>
      </w:r>
      <w:r>
        <w:rPr>
          <w:spacing w:val="6"/>
          <w:sz w:val="24"/>
          <w:szCs w:val="24"/>
        </w:rPr>
        <w:t>或者联系人员为同一人；</w:t>
      </w:r>
    </w:p>
    <w:p w14:paraId="40ED4B68">
      <w:pPr>
        <w:pStyle w:val="2"/>
        <w:spacing w:before="185" w:line="360" w:lineRule="auto"/>
        <w:ind w:left="684"/>
        <w:rPr>
          <w:sz w:val="24"/>
          <w:szCs w:val="24"/>
        </w:rPr>
      </w:pPr>
      <w:r>
        <w:rPr>
          <w:spacing w:val="7"/>
          <w:sz w:val="24"/>
          <w:szCs w:val="24"/>
        </w:rPr>
        <w:t>(4)不同投标人的投标文件异常一致或者投标报价呈规律性差</w:t>
      </w:r>
      <w:r>
        <w:rPr>
          <w:spacing w:val="6"/>
          <w:sz w:val="24"/>
          <w:szCs w:val="24"/>
        </w:rPr>
        <w:t>异；</w:t>
      </w:r>
    </w:p>
    <w:p w14:paraId="704FBA62">
      <w:pPr>
        <w:pStyle w:val="2"/>
        <w:spacing w:before="175" w:line="360" w:lineRule="auto"/>
        <w:ind w:left="684"/>
        <w:rPr>
          <w:sz w:val="24"/>
          <w:szCs w:val="24"/>
        </w:rPr>
      </w:pPr>
      <w:r>
        <w:rPr>
          <w:spacing w:val="9"/>
          <w:sz w:val="24"/>
          <w:szCs w:val="24"/>
        </w:rPr>
        <w:t>(5)不同投标人的投标文件相互混装；</w:t>
      </w:r>
    </w:p>
    <w:p w14:paraId="7A24D703">
      <w:pPr>
        <w:pStyle w:val="2"/>
        <w:spacing w:before="194" w:line="360" w:lineRule="auto"/>
        <w:ind w:left="684"/>
        <w:rPr>
          <w:sz w:val="24"/>
          <w:szCs w:val="24"/>
        </w:rPr>
      </w:pPr>
      <w:r>
        <w:rPr>
          <w:spacing w:val="7"/>
          <w:sz w:val="24"/>
          <w:szCs w:val="24"/>
        </w:rPr>
        <w:t>(6)不同投标人的投标保证金从同一单位或者个人的账</w:t>
      </w:r>
      <w:r>
        <w:rPr>
          <w:spacing w:val="6"/>
          <w:sz w:val="24"/>
          <w:szCs w:val="24"/>
        </w:rPr>
        <w:t>户转出；</w:t>
      </w:r>
    </w:p>
    <w:p w14:paraId="538F8B1F">
      <w:pPr>
        <w:pStyle w:val="2"/>
        <w:spacing w:before="185" w:line="360" w:lineRule="auto"/>
        <w:ind w:left="684"/>
        <w:rPr>
          <w:sz w:val="24"/>
          <w:szCs w:val="24"/>
        </w:rPr>
      </w:pPr>
      <w:r>
        <w:rPr>
          <w:spacing w:val="6"/>
          <w:sz w:val="24"/>
          <w:szCs w:val="24"/>
        </w:rPr>
        <w:t>(7)不同投标人的标书硬件特征码一致。</w:t>
      </w:r>
    </w:p>
    <w:p w14:paraId="72659BA1">
      <w:pPr>
        <w:pStyle w:val="2"/>
        <w:spacing w:before="154" w:line="360" w:lineRule="auto"/>
        <w:ind w:left="124" w:right="295" w:firstLine="440"/>
        <w:jc w:val="both"/>
        <w:rPr>
          <w:sz w:val="24"/>
          <w:szCs w:val="24"/>
        </w:rPr>
      </w:pPr>
      <w:r>
        <w:rPr>
          <w:spacing w:val="3"/>
          <w:sz w:val="24"/>
          <w:szCs w:val="24"/>
        </w:rPr>
        <w:t>九、我方将严格遵守《最高人民检察院公安部关于公安机关管辖的刑事案</w:t>
      </w:r>
      <w:r>
        <w:rPr>
          <w:spacing w:val="12"/>
          <w:sz w:val="24"/>
          <w:szCs w:val="24"/>
        </w:rPr>
        <w:t xml:space="preserve"> </w:t>
      </w:r>
      <w:r>
        <w:rPr>
          <w:spacing w:val="1"/>
          <w:sz w:val="24"/>
          <w:szCs w:val="24"/>
        </w:rPr>
        <w:t>件立案追诉标准的规定(二)》中关于投标人相互串通投标报价，或</w:t>
      </w:r>
      <w:r>
        <w:rPr>
          <w:sz w:val="24"/>
          <w:szCs w:val="24"/>
        </w:rPr>
        <w:t xml:space="preserve">者投标人与 </w:t>
      </w:r>
      <w:r>
        <w:rPr>
          <w:spacing w:val="-1"/>
          <w:sz w:val="24"/>
          <w:szCs w:val="24"/>
        </w:rPr>
        <w:t>招标人串通投标将被立案追诉的规定。</w:t>
      </w:r>
    </w:p>
    <w:p w14:paraId="41573C15">
      <w:pPr>
        <w:spacing w:line="360" w:lineRule="auto"/>
        <w:rPr>
          <w:rFonts w:ascii="Arial"/>
          <w:sz w:val="24"/>
          <w:szCs w:val="24"/>
        </w:rPr>
      </w:pPr>
    </w:p>
    <w:p w14:paraId="1C69242E">
      <w:pPr>
        <w:spacing w:line="360" w:lineRule="auto"/>
        <w:rPr>
          <w:rFonts w:ascii="Arial"/>
          <w:sz w:val="24"/>
          <w:szCs w:val="24"/>
        </w:rPr>
      </w:pPr>
    </w:p>
    <w:p w14:paraId="6CADB36E">
      <w:pPr>
        <w:spacing w:line="360" w:lineRule="auto"/>
        <w:rPr>
          <w:rFonts w:ascii="Arial"/>
          <w:sz w:val="24"/>
          <w:szCs w:val="24"/>
        </w:rPr>
      </w:pPr>
    </w:p>
    <w:p w14:paraId="2C011373">
      <w:pPr>
        <w:spacing w:line="360" w:lineRule="auto"/>
        <w:rPr>
          <w:rFonts w:ascii="Arial"/>
          <w:sz w:val="24"/>
          <w:szCs w:val="24"/>
        </w:rPr>
      </w:pPr>
    </w:p>
    <w:p w14:paraId="377BB5C5">
      <w:pPr>
        <w:spacing w:line="360" w:lineRule="auto"/>
        <w:rPr>
          <w:rFonts w:ascii="Arial"/>
          <w:sz w:val="24"/>
          <w:szCs w:val="24"/>
        </w:rPr>
      </w:pPr>
    </w:p>
    <w:p w14:paraId="0FA3527E">
      <w:pPr>
        <w:pStyle w:val="2"/>
        <w:spacing w:before="76" w:line="360" w:lineRule="auto"/>
        <w:ind w:left="4364" w:right="1235" w:hanging="9"/>
        <w:rPr>
          <w:sz w:val="24"/>
          <w:szCs w:val="24"/>
        </w:rPr>
      </w:pPr>
      <w:r>
        <w:rPr>
          <w:spacing w:val="27"/>
          <w:sz w:val="24"/>
          <w:szCs w:val="24"/>
        </w:rPr>
        <w:t>投标人名称(加盖公章):</w:t>
      </w:r>
      <w:r>
        <w:rPr>
          <w:sz w:val="24"/>
          <w:szCs w:val="24"/>
        </w:rPr>
        <w:t xml:space="preserve"> </w:t>
      </w:r>
      <w:r>
        <w:rPr>
          <w:spacing w:val="-58"/>
          <w:sz w:val="24"/>
          <w:szCs w:val="24"/>
        </w:rPr>
        <w:t>日</w:t>
      </w:r>
      <w:r>
        <w:rPr>
          <w:spacing w:val="-20"/>
          <w:sz w:val="24"/>
          <w:szCs w:val="24"/>
        </w:rPr>
        <w:t xml:space="preserve"> </w:t>
      </w:r>
      <w:r>
        <w:rPr>
          <w:spacing w:val="-58"/>
          <w:sz w:val="24"/>
          <w:szCs w:val="24"/>
        </w:rPr>
        <w:t>期 ：</w:t>
      </w:r>
      <w:r>
        <w:rPr>
          <w:sz w:val="24"/>
          <w:szCs w:val="24"/>
          <w:u w:val="single" w:color="auto"/>
        </w:rPr>
        <w:t xml:space="preserve">           </w:t>
      </w:r>
    </w:p>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8B92974"/>
    <w:rsid w:val="6B6A2D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1052</Words>
  <Characters>1077</Characters>
  <TotalTime>2</TotalTime>
  <ScaleCrop>false</ScaleCrop>
  <LinksUpToDate>false</LinksUpToDate>
  <CharactersWithSpaces>1120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2025-02-18T11:47:00Z</dcterms:created>
  <dc:creator>Kingsoft-PDF</dc:creator>
  <cp:lastModifiedBy>东记</cp:lastModifiedBy>
  <dcterms:modified xsi:type="dcterms:W3CDTF">2025-02-18T03:51:07Z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2025-02-18T11:47:41Z</vt:filetime>
  </property>
  <property fmtid="{D5CDD505-2E9C-101B-9397-08002B2CF9AE}" pid="4" name="UsrData">
    <vt:lpwstr>67b402db37872c001f540ea3wl</vt:lpwstr>
  </property>
  <property fmtid="{D5CDD505-2E9C-101B-9397-08002B2CF9AE}" pid="5" name="KSOTemplateDocerSaveRecord">
    <vt:lpwstr>eyJoZGlkIjoiZDIzOTlhOTdmOTk1ZTViNWFkNDdhZjE0ZmVjYzg0ZGYiLCJ1c2VySWQiOiI0NTgxMjY1NjMifQ==</vt:lpwstr>
  </property>
  <property fmtid="{D5CDD505-2E9C-101B-9397-08002B2CF9AE}" pid="6" name="KSOProductBuildVer">
    <vt:lpwstr>2052-12.1.0.19770</vt:lpwstr>
  </property>
  <property fmtid="{D5CDD505-2E9C-101B-9397-08002B2CF9AE}" pid="7" name="ICV">
    <vt:lpwstr>B31ADFF869BF48F5B6DE4EE2255E2A1D_12</vt:lpwstr>
  </property>
</Properties>
</file>