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8F9A3">
      <w:pPr>
        <w:keepNext/>
        <w:keepLines/>
        <w:pageBreakBefore w:val="0"/>
        <w:widowControl w:val="0"/>
        <w:kinsoku/>
        <w:wordWrap w:val="0"/>
        <w:overflowPunct/>
        <w:topLinePunct w:val="0"/>
        <w:autoSpaceDE/>
        <w:autoSpaceDN/>
        <w:bidi w:val="0"/>
        <w:adjustRightInd/>
        <w:snapToGrid/>
        <w:ind w:firstLine="0" w:firstLineChars="0"/>
        <w:jc w:val="center"/>
        <w:textAlignment w:val="auto"/>
        <w:outlineLvl w:val="9"/>
        <w:rPr>
          <w:rFonts w:hint="eastAsia" w:ascii="黑体" w:hAnsi="黑体" w:eastAsia="黑体" w:cs="黑体"/>
          <w:b/>
          <w:bCs/>
          <w:color w:val="000000"/>
          <w:sz w:val="32"/>
          <w:szCs w:val="32"/>
        </w:rPr>
      </w:pPr>
      <w:bookmarkStart w:id="0" w:name="_Toc21706127"/>
      <w:bookmarkStart w:id="1" w:name="_Toc108436116"/>
      <w:bookmarkStart w:id="2" w:name="_Toc1519"/>
      <w:bookmarkStart w:id="3" w:name="_Toc3920"/>
      <w:bookmarkStart w:id="4" w:name="_Toc32623_WPSOffice_Level1"/>
      <w:bookmarkStart w:id="5" w:name="_Toc30150_WPSOffice_Level1"/>
      <w:bookmarkStart w:id="6" w:name="_Toc21706039"/>
      <w:bookmarkStart w:id="7" w:name="_Toc12537"/>
      <w:bookmarkStart w:id="8" w:name="_Toc9625"/>
      <w:bookmarkStart w:id="9" w:name="_Toc10588"/>
      <w:r>
        <w:rPr>
          <w:rFonts w:hint="eastAsia" w:ascii="黑体" w:hAnsi="黑体" w:eastAsia="黑体" w:cs="黑体"/>
          <w:b/>
          <w:bCs/>
          <w:color w:val="000000"/>
          <w:sz w:val="32"/>
          <w:szCs w:val="32"/>
        </w:rPr>
        <w:t>投 标 函</w:t>
      </w:r>
      <w:bookmarkEnd w:id="0"/>
      <w:bookmarkEnd w:id="1"/>
      <w:bookmarkEnd w:id="2"/>
      <w:bookmarkEnd w:id="3"/>
      <w:bookmarkEnd w:id="4"/>
      <w:bookmarkEnd w:id="5"/>
      <w:bookmarkEnd w:id="6"/>
      <w:bookmarkEnd w:id="7"/>
      <w:bookmarkEnd w:id="8"/>
    </w:p>
    <w:bookmarkEnd w:id="9"/>
    <w:p w14:paraId="376C2C5E">
      <w:pPr>
        <w:pStyle w:val="5"/>
        <w:rPr>
          <w:rFonts w:hint="eastAsia" w:ascii="黑体" w:hAnsi="黑体" w:eastAsia="黑体" w:cs="黑体"/>
          <w:bCs/>
          <w:color w:val="000000"/>
        </w:rPr>
      </w:pPr>
      <w:r>
        <w:rPr>
          <w:rFonts w:hint="eastAsia" w:ascii="黑体" w:hAnsi="黑体" w:eastAsia="黑体" w:cs="黑体"/>
          <w:color w:val="000000"/>
        </w:rPr>
        <w:t>致</w:t>
      </w:r>
      <w:bookmarkStart w:id="11" w:name="_GoBack"/>
      <w:bookmarkEnd w:id="11"/>
      <w:r>
        <w:rPr>
          <w:rFonts w:hint="eastAsia" w:ascii="黑体" w:hAnsi="黑体" w:eastAsia="黑体" w:cs="黑体"/>
          <w:color w:val="000000"/>
          <w:lang w:val="en-US" w:eastAsia="zh-CN"/>
        </w:rPr>
        <w:t>海南建云项目管理有限公司</w:t>
      </w:r>
      <w:r>
        <w:rPr>
          <w:rFonts w:hint="eastAsia" w:ascii="黑体" w:hAnsi="黑体" w:eastAsia="黑体" w:cs="黑体"/>
          <w:bCs/>
          <w:color w:val="000000"/>
        </w:rPr>
        <w:t>：</w:t>
      </w:r>
    </w:p>
    <w:p w14:paraId="718A87AA">
      <w:pPr>
        <w:wordWrap/>
        <w:ind w:firstLine="480"/>
        <w:rPr>
          <w:rFonts w:hint="eastAsia" w:ascii="黑体" w:hAnsi="黑体" w:eastAsia="黑体" w:cs="黑体"/>
          <w:color w:val="000000"/>
        </w:rPr>
      </w:pPr>
      <w:r>
        <w:rPr>
          <w:rFonts w:hint="eastAsia" w:ascii="黑体" w:hAnsi="黑体" w:eastAsia="黑体" w:cs="黑体"/>
          <w:color w:val="000000"/>
          <w:szCs w:val="20"/>
        </w:rPr>
        <w:t>根据贵公司</w:t>
      </w:r>
      <w:r>
        <w:rPr>
          <w:rFonts w:hint="eastAsia" w:ascii="黑体" w:hAnsi="黑体" w:eastAsia="黑体" w:cs="黑体"/>
          <w:color w:val="000000"/>
        </w:rPr>
        <w:t>“</w:t>
      </w:r>
      <w:r>
        <w:rPr>
          <w:rFonts w:hint="eastAsia" w:ascii="黑体" w:hAnsi="黑体" w:eastAsia="黑体" w:cs="黑体"/>
          <w:color w:val="000000"/>
          <w:u w:val="single"/>
        </w:rPr>
        <w:t xml:space="preserve">               </w:t>
      </w:r>
      <w:r>
        <w:rPr>
          <w:rFonts w:hint="eastAsia" w:ascii="黑体" w:hAnsi="黑体" w:eastAsia="黑体" w:cs="黑体"/>
          <w:color w:val="000000"/>
        </w:rPr>
        <w:t>”项目招标文件（项目编号：</w:t>
      </w:r>
      <w:r>
        <w:rPr>
          <w:rFonts w:hint="eastAsia" w:ascii="黑体" w:hAnsi="黑体" w:eastAsia="黑体" w:cs="黑体"/>
          <w:color w:val="000000"/>
          <w:u w:val="single"/>
        </w:rPr>
        <w:t xml:space="preserve">   </w:t>
      </w:r>
      <w:r>
        <w:rPr>
          <w:rFonts w:hint="eastAsia" w:ascii="黑体" w:hAnsi="黑体" w:eastAsia="黑体" w:cs="黑体"/>
          <w:color w:val="000000"/>
          <w:u w:val="single"/>
          <w:lang w:val="en-US" w:eastAsia="zh-CN"/>
        </w:rPr>
        <w:t xml:space="preserve">包号：  </w:t>
      </w:r>
      <w:r>
        <w:rPr>
          <w:rFonts w:hint="eastAsia" w:ascii="黑体" w:hAnsi="黑体" w:eastAsia="黑体" w:cs="黑体"/>
          <w:color w:val="000000"/>
        </w:rPr>
        <w:t>）的招标邀请，我方（投标单位名称）决定参加本项目的投标，并授权</w:t>
      </w:r>
      <w:r>
        <w:rPr>
          <w:rFonts w:hint="eastAsia" w:ascii="黑体" w:hAnsi="黑体" w:eastAsia="黑体" w:cs="黑体"/>
          <w:color w:val="000000"/>
          <w:u w:val="single"/>
        </w:rPr>
        <w:t xml:space="preserve">                  </w:t>
      </w:r>
      <w:r>
        <w:rPr>
          <w:rFonts w:hint="eastAsia" w:ascii="黑体" w:hAnsi="黑体" w:eastAsia="黑体" w:cs="黑体"/>
          <w:color w:val="000000"/>
        </w:rPr>
        <w:t>（姓名、职务）代表我方全权处理本项目投标的有关事宜。</w:t>
      </w:r>
    </w:p>
    <w:p w14:paraId="777BB422">
      <w:pPr>
        <w:wordWrap/>
        <w:ind w:firstLine="480"/>
        <w:rPr>
          <w:rFonts w:hint="eastAsia" w:ascii="黑体" w:hAnsi="黑体" w:eastAsia="黑体" w:cs="黑体"/>
          <w:color w:val="000000"/>
        </w:rPr>
      </w:pPr>
      <w:r>
        <w:rPr>
          <w:rFonts w:hint="eastAsia" w:ascii="黑体" w:hAnsi="黑体" w:eastAsia="黑体" w:cs="黑体"/>
          <w:color w:val="000000"/>
        </w:rPr>
        <w:t>据此函，投标人代表承诺如下内容（本承诺内容为响应的基本要求，如不满足或有缺漏项的，视为无效投标）。</w:t>
      </w:r>
    </w:p>
    <w:p w14:paraId="50F8B147">
      <w:pPr>
        <w:wordWrap/>
        <w:ind w:firstLine="480"/>
        <w:rPr>
          <w:rFonts w:hint="eastAsia" w:ascii="黑体" w:hAnsi="黑体" w:eastAsia="黑体" w:cs="黑体"/>
          <w:color w:val="000000"/>
        </w:rPr>
      </w:pPr>
      <w:r>
        <w:rPr>
          <w:rFonts w:hint="eastAsia" w:ascii="黑体" w:hAnsi="黑体" w:eastAsia="黑体" w:cs="黑体"/>
          <w:color w:val="000000"/>
        </w:rPr>
        <w:t>1、我方已详细研究并接受招标文件的所有条款和内容包括修改文件（如有），所有已提供的参考资料以及有关附件，并完全明白此招标文件没有倾向性及排斥潜在投标人的内容，以及招标文件关于实质性要求的内容，我方同意放弃对本项目招标文件提出误解和质疑的一切权力。</w:t>
      </w:r>
    </w:p>
    <w:p w14:paraId="6A2116D6">
      <w:pPr>
        <w:numPr>
          <w:ilvl w:val="0"/>
          <w:numId w:val="0"/>
        </w:numPr>
        <w:wordWrap/>
        <w:ind w:firstLine="480" w:firstLineChars="200"/>
        <w:rPr>
          <w:rFonts w:hint="eastAsia" w:ascii="黑体" w:hAnsi="黑体" w:eastAsia="黑体" w:cs="黑体"/>
          <w:color w:val="000000"/>
          <w:szCs w:val="22"/>
        </w:rPr>
      </w:pPr>
      <w:r>
        <w:rPr>
          <w:rFonts w:hint="eastAsia" w:ascii="黑体" w:hAnsi="黑体" w:eastAsia="黑体" w:cs="黑体"/>
          <w:color w:val="000000"/>
          <w:lang w:val="en-US" w:eastAsia="zh-CN"/>
        </w:rPr>
        <w:t>2、</w:t>
      </w:r>
      <w:r>
        <w:rPr>
          <w:rFonts w:hint="eastAsia" w:ascii="黑体" w:hAnsi="黑体" w:eastAsia="黑体" w:cs="黑体"/>
          <w:color w:val="000000"/>
        </w:rPr>
        <w:t>我方完全服从和尊重评标委员会所作的评标结果，同时清楚理解到报价最低并不一定获得中标资格，即最低报价不是中标的保证。同时也理解贵单位不承担我方参加本次采购活动的费用。</w:t>
      </w:r>
    </w:p>
    <w:p w14:paraId="1C9913C9">
      <w:pPr>
        <w:wordWrap/>
        <w:ind w:firstLine="480"/>
        <w:rPr>
          <w:rFonts w:hint="eastAsia" w:ascii="黑体" w:hAnsi="黑体" w:eastAsia="黑体" w:cs="黑体"/>
          <w:color w:val="000000"/>
        </w:rPr>
      </w:pPr>
      <w:r>
        <w:rPr>
          <w:rFonts w:hint="eastAsia" w:ascii="黑体" w:hAnsi="黑体" w:eastAsia="黑体" w:cs="黑体"/>
          <w:color w:val="000000"/>
        </w:rPr>
        <w:t>3、我方承诺投标有效期为开标后</w:t>
      </w:r>
      <w:r>
        <w:rPr>
          <w:rFonts w:hint="eastAsia" w:ascii="黑体" w:hAnsi="黑体" w:eastAsia="黑体" w:cs="黑体"/>
          <w:color w:val="000000"/>
          <w:u w:val="single"/>
        </w:rPr>
        <w:t xml:space="preserve"> </w:t>
      </w:r>
      <w:r>
        <w:rPr>
          <w:rFonts w:hint="eastAsia" w:ascii="黑体" w:hAnsi="黑体" w:eastAsia="黑体" w:cs="黑体"/>
          <w:color w:val="000000"/>
          <w:u w:val="single"/>
          <w:lang w:val="en-US" w:eastAsia="zh-CN"/>
        </w:rPr>
        <w:t>60</w:t>
      </w:r>
      <w:r>
        <w:rPr>
          <w:rFonts w:hint="eastAsia" w:ascii="黑体" w:hAnsi="黑体" w:eastAsia="黑体" w:cs="黑体"/>
          <w:color w:val="000000"/>
          <w:u w:val="single"/>
        </w:rPr>
        <w:t xml:space="preserve"> </w:t>
      </w:r>
      <w:r>
        <w:rPr>
          <w:rFonts w:hint="eastAsia" w:ascii="黑体" w:hAnsi="黑体" w:eastAsia="黑体" w:cs="黑体"/>
          <w:color w:val="000000"/>
        </w:rPr>
        <w:t>天（日历日），并在投标有效期内遵守本投标文件中的承诺且在此期限期满之前均具有约束力，如果我方中标，本投标文件在此期间之后将继续保持有效。</w:t>
      </w:r>
    </w:p>
    <w:p w14:paraId="5CDBD9C7">
      <w:pPr>
        <w:ind w:firstLine="480"/>
        <w:rPr>
          <w:rFonts w:hint="eastAsia" w:ascii="黑体" w:hAnsi="黑体" w:eastAsia="黑体" w:cs="黑体"/>
          <w:color w:val="000000"/>
        </w:rPr>
      </w:pPr>
      <w:r>
        <w:rPr>
          <w:rFonts w:hint="eastAsia" w:ascii="黑体" w:hAnsi="黑体" w:eastAsia="黑体" w:cs="黑体"/>
          <w:color w:val="000000"/>
          <w:lang w:val="en-US" w:eastAsia="zh-CN"/>
        </w:rPr>
        <w:t>4</w:t>
      </w:r>
      <w:r>
        <w:rPr>
          <w:rFonts w:hint="eastAsia" w:ascii="黑体" w:hAnsi="黑体" w:eastAsia="黑体" w:cs="黑体"/>
          <w:color w:val="000000"/>
        </w:rPr>
        <w:t>、我方已毫无保留地向贵单位提供一切所需的证明材料。不论在任何时候，我方都同意按贵单位要求如实提供一切补充材料或证据，并保证材料的准确性和真实性。</w:t>
      </w:r>
    </w:p>
    <w:p w14:paraId="65BC12F9">
      <w:pPr>
        <w:wordWrap/>
        <w:ind w:firstLine="480"/>
        <w:rPr>
          <w:rFonts w:hint="eastAsia" w:ascii="黑体" w:hAnsi="黑体" w:eastAsia="黑体" w:cs="黑体"/>
          <w:color w:val="000000"/>
          <w:lang w:val="en-US" w:eastAsia="zh-CN"/>
        </w:rPr>
      </w:pPr>
      <w:r>
        <w:rPr>
          <w:rFonts w:hint="eastAsia" w:ascii="黑体" w:hAnsi="黑体" w:eastAsia="黑体" w:cs="黑体"/>
          <w:color w:val="000000"/>
          <w:lang w:val="en-US" w:eastAsia="zh-CN"/>
        </w:rPr>
        <w:t>5、我方承诺遵守《中华人民共和国劳动法》关于性别平等的相关规定和《中华人民共和国妇女权益保障法》中关于“劳动和社会保障权益”的有关要求。</w:t>
      </w:r>
    </w:p>
    <w:p w14:paraId="7538906E">
      <w:pPr>
        <w:wordWrap/>
        <w:ind w:firstLine="480"/>
        <w:rPr>
          <w:rFonts w:hint="eastAsia" w:ascii="黑体" w:hAnsi="黑体" w:eastAsia="黑体" w:cs="黑体"/>
          <w:color w:val="000000"/>
        </w:rPr>
      </w:pPr>
      <w:r>
        <w:rPr>
          <w:rFonts w:hint="eastAsia" w:ascii="黑体" w:hAnsi="黑体" w:eastAsia="黑体" w:cs="黑体"/>
          <w:color w:val="000000"/>
          <w:lang w:val="en-US" w:eastAsia="zh-CN"/>
        </w:rPr>
        <w:t>6</w:t>
      </w:r>
      <w:r>
        <w:rPr>
          <w:rFonts w:hint="eastAsia" w:ascii="黑体" w:hAnsi="黑体" w:eastAsia="黑体" w:cs="黑体"/>
          <w:color w:val="000000"/>
        </w:rPr>
        <w:t>、一旦我方中标，我方将严格履行合同规定的责任和义务，招标人若需追加采购本项目招标文件所列相关货物和服务，在不改变合同其它实质性条款的前提下，按相同或者更优惠的折扣率保证质量。</w:t>
      </w:r>
    </w:p>
    <w:p w14:paraId="3BDF36B4">
      <w:pPr>
        <w:wordWrap/>
        <w:ind w:firstLine="480"/>
        <w:rPr>
          <w:rFonts w:hint="eastAsia" w:ascii="黑体" w:hAnsi="黑体" w:eastAsia="黑体" w:cs="黑体"/>
          <w:color w:val="000000"/>
        </w:rPr>
      </w:pPr>
      <w:r>
        <w:rPr>
          <w:rFonts w:hint="eastAsia" w:ascii="黑体" w:hAnsi="黑体" w:eastAsia="黑体" w:cs="黑体"/>
          <w:color w:val="000000"/>
          <w:lang w:val="en-US" w:eastAsia="zh-CN"/>
        </w:rPr>
        <w:t>7</w:t>
      </w:r>
      <w:r>
        <w:rPr>
          <w:rFonts w:hint="eastAsia" w:ascii="黑体" w:hAnsi="黑体" w:eastAsia="黑体" w:cs="黑体"/>
          <w:color w:val="000000"/>
        </w:rPr>
        <w:t>、如果我方中标，我方将按照招标文件的要求支付本次招标代理服务费。</w:t>
      </w:r>
    </w:p>
    <w:p w14:paraId="7F18EFCF">
      <w:pPr>
        <w:wordWrap/>
        <w:ind w:firstLine="480"/>
        <w:rPr>
          <w:rFonts w:hint="eastAsia" w:ascii="黑体" w:hAnsi="黑体" w:eastAsia="黑体" w:cs="黑体"/>
          <w:color w:val="000000"/>
          <w:szCs w:val="22"/>
        </w:rPr>
      </w:pPr>
    </w:p>
    <w:p w14:paraId="092E2C0E">
      <w:pPr>
        <w:wordWrap/>
        <w:ind w:firstLine="480"/>
        <w:rPr>
          <w:rFonts w:hint="eastAsia" w:ascii="黑体" w:hAnsi="黑体" w:eastAsia="黑体" w:cs="黑体"/>
          <w:color w:val="000000"/>
          <w:szCs w:val="22"/>
        </w:rPr>
      </w:pPr>
      <w:r>
        <w:rPr>
          <w:rFonts w:hint="eastAsia" w:ascii="黑体" w:hAnsi="黑体" w:eastAsia="黑体" w:cs="黑体"/>
          <w:color w:val="000000"/>
          <w:szCs w:val="22"/>
        </w:rPr>
        <w:t>如我方违反上述承诺，或承诺内容不属实，我方愿意承担一切不利的法律后果。</w:t>
      </w:r>
    </w:p>
    <w:p w14:paraId="01DEA081">
      <w:pPr>
        <w:wordWrap/>
        <w:ind w:firstLine="480"/>
        <w:rPr>
          <w:rFonts w:hint="eastAsia" w:ascii="黑体" w:hAnsi="黑体" w:eastAsia="黑体" w:cs="黑体"/>
          <w:color w:val="000000"/>
        </w:rPr>
      </w:pPr>
    </w:p>
    <w:p w14:paraId="026062A9">
      <w:pPr>
        <w:wordWrap/>
        <w:ind w:firstLine="480"/>
        <w:rPr>
          <w:rFonts w:hint="eastAsia" w:ascii="黑体" w:hAnsi="黑体" w:eastAsia="黑体" w:cs="黑体"/>
          <w:color w:val="000000"/>
        </w:rPr>
      </w:pPr>
    </w:p>
    <w:p w14:paraId="32E14DA8">
      <w:pPr>
        <w:wordWrap/>
        <w:ind w:firstLine="480"/>
        <w:rPr>
          <w:rFonts w:hint="eastAsia" w:ascii="黑体" w:hAnsi="黑体" w:eastAsia="黑体" w:cs="黑体"/>
          <w:color w:val="000000"/>
        </w:rPr>
      </w:pPr>
      <w:r>
        <w:rPr>
          <w:rFonts w:hint="eastAsia" w:ascii="黑体" w:hAnsi="黑体" w:eastAsia="黑体" w:cs="黑体"/>
          <w:color w:val="000000"/>
        </w:rPr>
        <w:t>投标人名称：</w:t>
      </w:r>
      <w:r>
        <w:rPr>
          <w:rFonts w:hint="eastAsia" w:ascii="黑体" w:hAnsi="黑体" w:eastAsia="黑体" w:cs="黑体"/>
          <w:color w:val="000000"/>
          <w:u w:val="single"/>
        </w:rPr>
        <w:t xml:space="preserve">                               </w:t>
      </w:r>
      <w:r>
        <w:rPr>
          <w:rFonts w:hint="eastAsia" w:ascii="黑体" w:hAnsi="黑体" w:eastAsia="黑体" w:cs="黑体"/>
          <w:color w:val="000000"/>
        </w:rPr>
        <w:t>（公章）</w:t>
      </w:r>
    </w:p>
    <w:p w14:paraId="3597BD23">
      <w:pPr>
        <w:wordWrap/>
        <w:ind w:firstLine="480"/>
        <w:rPr>
          <w:rFonts w:hint="eastAsia" w:ascii="黑体" w:hAnsi="黑体" w:eastAsia="黑体" w:cs="黑体"/>
          <w:color w:val="000000"/>
          <w:u w:val="single"/>
        </w:rPr>
      </w:pPr>
      <w:r>
        <w:rPr>
          <w:rFonts w:hint="eastAsia" w:ascii="黑体" w:hAnsi="黑体" w:eastAsia="黑体" w:cs="黑体"/>
          <w:color w:val="000000"/>
        </w:rPr>
        <w:t>法定代表人（负责人）或授权代表（签字或盖章）：</w:t>
      </w:r>
      <w:r>
        <w:rPr>
          <w:rFonts w:hint="eastAsia" w:ascii="黑体" w:hAnsi="黑体" w:eastAsia="黑体" w:cs="黑体"/>
          <w:color w:val="000000"/>
          <w:u w:val="single"/>
        </w:rPr>
        <w:t xml:space="preserve">              </w:t>
      </w:r>
    </w:p>
    <w:p w14:paraId="6C5C1674">
      <w:pPr>
        <w:wordWrap/>
        <w:ind w:firstLine="480"/>
        <w:rPr>
          <w:rFonts w:hint="eastAsia" w:ascii="黑体" w:hAnsi="黑体" w:eastAsia="黑体" w:cs="黑体"/>
          <w:color w:val="000000"/>
        </w:rPr>
      </w:pPr>
      <w:r>
        <w:rPr>
          <w:rFonts w:hint="eastAsia" w:ascii="黑体" w:hAnsi="黑体" w:eastAsia="黑体" w:cs="黑体"/>
          <w:color w:val="000000"/>
        </w:rPr>
        <w:t>通讯地址：</w:t>
      </w:r>
      <w:r>
        <w:rPr>
          <w:rFonts w:hint="eastAsia" w:ascii="黑体" w:hAnsi="黑体" w:eastAsia="黑体" w:cs="黑体"/>
          <w:color w:val="000000"/>
          <w:u w:val="single"/>
        </w:rPr>
        <w:t xml:space="preserve">                            </w:t>
      </w:r>
    </w:p>
    <w:p w14:paraId="5DEC5FC7">
      <w:pPr>
        <w:wordWrap/>
        <w:ind w:firstLine="480"/>
        <w:rPr>
          <w:rFonts w:hint="eastAsia" w:ascii="黑体" w:hAnsi="黑体" w:eastAsia="黑体" w:cs="黑体"/>
          <w:color w:val="000000"/>
        </w:rPr>
      </w:pPr>
      <w:r>
        <w:rPr>
          <w:rFonts w:hint="eastAsia" w:ascii="黑体" w:hAnsi="黑体" w:eastAsia="黑体" w:cs="黑体"/>
          <w:color w:val="000000"/>
        </w:rPr>
        <w:t>邮政编码：</w:t>
      </w:r>
      <w:r>
        <w:rPr>
          <w:rFonts w:hint="eastAsia" w:ascii="黑体" w:hAnsi="黑体" w:eastAsia="黑体" w:cs="黑体"/>
          <w:color w:val="000000"/>
          <w:u w:val="single"/>
        </w:rPr>
        <w:t xml:space="preserve">                            </w:t>
      </w:r>
    </w:p>
    <w:p w14:paraId="0F48D976">
      <w:pPr>
        <w:wordWrap/>
        <w:ind w:firstLine="480"/>
        <w:rPr>
          <w:rFonts w:hint="eastAsia" w:ascii="黑体" w:hAnsi="黑体" w:eastAsia="黑体" w:cs="黑体"/>
          <w:color w:val="000000"/>
        </w:rPr>
      </w:pPr>
      <w:r>
        <w:rPr>
          <w:rFonts w:hint="eastAsia" w:ascii="黑体" w:hAnsi="黑体" w:eastAsia="黑体" w:cs="黑体"/>
          <w:color w:val="000000"/>
        </w:rPr>
        <w:t>联系电话：</w:t>
      </w:r>
      <w:r>
        <w:rPr>
          <w:rFonts w:hint="eastAsia" w:ascii="黑体" w:hAnsi="黑体" w:eastAsia="黑体" w:cs="黑体"/>
          <w:color w:val="000000"/>
          <w:u w:val="single"/>
        </w:rPr>
        <w:t xml:space="preserve">                            </w:t>
      </w:r>
    </w:p>
    <w:p w14:paraId="47C79032">
      <w:pPr>
        <w:wordWrap/>
        <w:ind w:firstLine="480"/>
        <w:rPr>
          <w:rFonts w:hint="eastAsia" w:ascii="黑体" w:hAnsi="黑体" w:eastAsia="黑体" w:cs="黑体"/>
          <w:color w:val="000000"/>
        </w:rPr>
      </w:pPr>
      <w:r>
        <w:rPr>
          <w:rFonts w:hint="eastAsia" w:ascii="黑体" w:hAnsi="黑体" w:eastAsia="黑体" w:cs="黑体"/>
          <w:color w:val="000000"/>
        </w:rPr>
        <w:t xml:space="preserve">传    真：                            </w:t>
      </w:r>
    </w:p>
    <w:p w14:paraId="36B3D4E1">
      <w:pPr>
        <w:wordWrap/>
        <w:ind w:firstLine="480"/>
        <w:rPr>
          <w:rFonts w:hint="eastAsia" w:ascii="黑体" w:hAnsi="黑体" w:eastAsia="黑体" w:cs="黑体"/>
          <w:color w:val="000000"/>
          <w:szCs w:val="22"/>
          <w:u w:val="single"/>
        </w:rPr>
      </w:pPr>
      <w:r>
        <w:rPr>
          <w:rFonts w:hint="eastAsia" w:ascii="黑体" w:hAnsi="黑体" w:eastAsia="黑体" w:cs="黑体"/>
          <w:color w:val="000000"/>
          <w:szCs w:val="22"/>
        </w:rPr>
        <w:t>日    期：</w:t>
      </w:r>
      <w:bookmarkStart w:id="10" w:name="_Toc217446083"/>
      <w:r>
        <w:rPr>
          <w:rFonts w:hint="eastAsia" w:ascii="黑体" w:hAnsi="黑体" w:eastAsia="黑体" w:cs="黑体"/>
          <w:color w:val="000000"/>
          <w:u w:val="single"/>
        </w:rPr>
        <w:t xml:space="preserve">        年   月   日</w:t>
      </w:r>
    </w:p>
    <w:bookmarkEnd w:id="10"/>
    <w:p w14:paraId="13D955A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2528D2"/>
    <w:rsid w:val="192528D2"/>
    <w:rsid w:val="296A7C16"/>
    <w:rsid w:val="63196B48"/>
    <w:rsid w:val="78C54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spacing w:line="360" w:lineRule="auto"/>
      <w:ind w:firstLine="200" w:firstLineChars="200"/>
    </w:pPr>
    <w:rPr>
      <w:rFonts w:ascii="Times New Roman" w:hAnsi="Times New Roman" w:eastAsia="仿宋" w:cs="Times New Roman"/>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5">
    <w:name w:val="No Spacing"/>
    <w:qFormat/>
    <w:uiPriority w:val="0"/>
    <w:pPr>
      <w:spacing w:line="360" w:lineRule="auto"/>
    </w:pPr>
    <w:rPr>
      <w:rFonts w:ascii="Times New Roman" w:hAnsi="Times New Roman" w:eastAsia="仿宋" w:cs="Times New Roman"/>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2</Pages>
  <Words>793</Words>
  <Characters>794</Characters>
  <Lines>0</Lines>
  <Paragraphs>0</Paragraphs>
  <TotalTime>0</TotalTime>
  <ScaleCrop>false</ScaleCrop>
  <LinksUpToDate>false</LinksUpToDate>
  <CharactersWithSpaces>1015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2025-03-26T08:17:00Z</dcterms:created>
  <dc:creator>Leewk</dc:creator>
  <cp:lastModifiedBy>Leewk</cp:lastModifiedBy>
  <dcterms:modified xsi:type="dcterms:W3CDTF">2025-07-03T08:43:55Z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27BE582132E24FEBA06CC6992C4BF8FF_11</vt:lpwstr>
  </property>
  <property fmtid="{D5CDD505-2E9C-101B-9397-08002B2CF9AE}" pid="4" name="KSOTemplateDocerSaveRecord">
    <vt:lpwstr>eyJoZGlkIjoiZWViOGU4ZGQyZDZlZDUwM2E1MDBhZjg3MGQ1Yzk5ZDMiLCJ1c2VySWQiOiI0NDE3ODY5NjcifQ==</vt:lpwstr>
  </property>
</Properties>
</file>