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儋耳古韵琼州华章——儋州历史陈列项目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[HNZS]20250900001[CS]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儋州市博物馆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儋州市博物馆</w:t>
      </w:r>
      <w:r>
        <w:rPr>
          <w:rFonts w:ascii="仿宋_GB2312" w:hAnsi="仿宋_GB2312" w:cs="仿宋_GB2312" w:eastAsia="仿宋_GB2312"/>
        </w:rPr>
        <w:t xml:space="preserve"> 的委托， </w:t>
      </w:r>
      <w:r>
        <w:rPr>
          <w:rFonts w:ascii="仿宋_GB2312" w:hAnsi="仿宋_GB2312" w:cs="仿宋_GB2312" w:eastAsia="仿宋_GB2312"/>
        </w:rPr>
        <w:t>海南中顺项目管理有限公司</w:t>
      </w:r>
      <w:r>
        <w:rPr>
          <w:rFonts w:ascii="仿宋_GB2312" w:hAnsi="仿宋_GB2312" w:cs="仿宋_GB2312" w:eastAsia="仿宋_GB2312"/>
        </w:rPr>
        <w:t xml:space="preserve"> 对 </w:t>
      </w:r>
      <w:r>
        <w:rPr>
          <w:rFonts w:ascii="仿宋_GB2312" w:hAnsi="仿宋_GB2312" w:cs="仿宋_GB2312" w:eastAsia="仿宋_GB2312"/>
        </w:rPr>
        <w:t>儋耳古韵琼州华章——儋州历史陈列项目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[HNZS]20250900001[CS]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儋耳古韵琼州华章——儋州历史陈列项目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3,099,060.63元</w:t>
      </w:r>
      <w:r>
        <w:rPr>
          <w:rFonts w:ascii="仿宋_GB2312" w:hAnsi="仿宋_GB2312" w:cs="仿宋_GB2312" w:eastAsia="仿宋_GB2312"/>
        </w:rPr>
        <w:t>叁佰零玖万玖仟零陆拾元零陆角叁分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1、资质要求：具备建筑装修装饰工程专业承包贰级（含）以上资质或根据《住房和城乡建设部关于印发建设工程企业资质管理制度改革方案的通知》（建市〔2020〕94 号）的规定已换发新证取得相应资质，并具有有效的安全生产许可证（提供证书扫描件加盖公章）；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 xml:space="preserve"> 1.本项目发布媒体为：中国政府采购网海南分网（海南省政府采购智慧云平台）(https://ccgp-hainan.gov.cn/)、儋州市人民政府网（https://www.danzhou.gov.cn/danzhou/index.html）。 2.有关本项目采购文件的补遗、澄清及变更信息以上述网站公告与下载为准，采购代理机构不再另行通知，采购文件与更正公告的内容相互矛盾时，以最后发出的更正公告内容为准。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 4.本项目全程线上不见面开标。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供应商使用交易系统遇到问题可致电技术支持：4001691288。本项目需使用蓝色CA锁，CA数字证书认证咨询电话：0898-66668096。 5.投标人（供应商）详阅本文件中《政府采购电子招标投标活动须知》，并自行在海南省政府采购智慧云平台-下载专区查看相应的系统操作指南，严格按照操作指南要求进行系统操作。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儋州市博物馆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海南省儋州市那大镇中兴大街信访办大楼后门五楼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0898-23318529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海南省海口市美兰区海府街道蓝天路名门广场北区C座1006房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0898-68602509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采购包1：3,099,060.63元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代理服务费收费标准：本项目报价费用参照《招标代理服务收费管理暂行办法》（计价格【2002】1980号）和发改价格[2011]534号等文件标准下浮30%（7.0折）计取，金额：¥22254.74元。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2.本项目为非专门面向中小企业，给予小微企业的价格扣除优惠为20%。 3.供应商如遇技术问题自行联系海南省政府采购智慧云平台客服。 4.磋商小组由采购人代表和评审专家组成，其中经济、技术类的评审专家不少于磋商小组总人数的三分之二。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联系电话：0898-68602509</w:t>
      </w:r>
    </w:p>
    <w:p>
      <w:pPr>
        <w:pStyle w:val="null3"/>
        <w:jc w:val="left"/>
      </w:pPr>
      <w:r>
        <w:rPr>
          <w:rFonts w:ascii="仿宋_GB2312" w:hAnsi="仿宋_GB2312" w:cs="仿宋_GB2312" w:eastAsia="仿宋_GB2312"/>
        </w:rPr>
        <w:t>地址：海口市美兰区蓝天路名门广场北区C座1006房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为提升</w:t>
      </w:r>
      <w:r>
        <w:rPr>
          <w:rFonts w:ascii="仿宋_GB2312" w:hAnsi="仿宋_GB2312" w:cs="仿宋_GB2312" w:eastAsia="仿宋_GB2312"/>
          <w:sz w:val="32"/>
        </w:rPr>
        <w:t>儋州市博物馆</w:t>
      </w:r>
      <w:r>
        <w:rPr>
          <w:rFonts w:ascii="仿宋_GB2312" w:hAnsi="仿宋_GB2312" w:cs="仿宋_GB2312" w:eastAsia="仿宋_GB2312"/>
          <w:sz w:val="32"/>
        </w:rPr>
        <w:t>陈列展览质量，拟</w:t>
      </w:r>
      <w:r>
        <w:rPr>
          <w:rFonts w:ascii="仿宋_GB2312" w:hAnsi="仿宋_GB2312" w:cs="仿宋_GB2312" w:eastAsia="仿宋_GB2312"/>
          <w:sz w:val="32"/>
        </w:rPr>
        <w:t>在儋州市美术馆二层</w:t>
      </w:r>
      <w:r>
        <w:rPr>
          <w:rFonts w:ascii="仿宋_GB2312" w:hAnsi="仿宋_GB2312" w:cs="仿宋_GB2312" w:eastAsia="仿宋_GB2312"/>
          <w:sz w:val="32"/>
        </w:rPr>
        <w:t>设置</w:t>
      </w:r>
      <w:r>
        <w:rPr>
          <w:rFonts w:ascii="仿宋_GB2312" w:hAnsi="仿宋_GB2312" w:cs="仿宋_GB2312" w:eastAsia="仿宋_GB2312"/>
          <w:sz w:val="32"/>
        </w:rPr>
        <w:t>“</w:t>
      </w:r>
      <w:r>
        <w:rPr>
          <w:rFonts w:ascii="仿宋_GB2312" w:hAnsi="仿宋_GB2312" w:cs="仿宋_GB2312" w:eastAsia="仿宋_GB2312"/>
          <w:sz w:val="32"/>
        </w:rPr>
        <w:t>儋耳古韵琼州华章</w:t>
      </w:r>
      <w:r>
        <w:rPr>
          <w:rFonts w:ascii="仿宋_GB2312" w:hAnsi="仿宋_GB2312" w:cs="仿宋_GB2312" w:eastAsia="仿宋_GB2312"/>
          <w:sz w:val="32"/>
        </w:rPr>
        <w:t>——儋州历史陈列”展览</w:t>
      </w:r>
      <w:r>
        <w:rPr>
          <w:rFonts w:ascii="仿宋_GB2312" w:hAnsi="仿宋_GB2312" w:cs="仿宋_GB2312" w:eastAsia="仿宋_GB2312"/>
          <w:sz w:val="32"/>
        </w:rPr>
        <w:t>，促进</w:t>
      </w:r>
      <w:r>
        <w:rPr>
          <w:rFonts w:ascii="仿宋_GB2312" w:hAnsi="仿宋_GB2312" w:cs="仿宋_GB2312" w:eastAsia="仿宋_GB2312"/>
          <w:sz w:val="32"/>
        </w:rPr>
        <w:t>“文物+旅游”的融合发展。该展览为区域文明展</w:t>
      </w:r>
      <w:r>
        <w:rPr>
          <w:rFonts w:ascii="仿宋_GB2312" w:hAnsi="仿宋_GB2312" w:cs="仿宋_GB2312" w:eastAsia="仿宋_GB2312"/>
          <w:sz w:val="32"/>
        </w:rPr>
        <w:t>，立足儋州，面向琼西北，置于海南岛宏观文明发展上予以展示，从而揭示儋州文明在海南岛文明史上的重要地位。该展以史为纵线，顺次展示儋州各阶段的历史，以主题为横线，依次展现儋州的社会、经济、文化和民族等方面的发展风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3,099,060.63</w:t>
      </w:r>
    </w:p>
    <w:p>
      <w:pPr>
        <w:pStyle w:val="null3"/>
        <w:jc w:val="left"/>
      </w:pPr>
      <w:r>
        <w:rPr>
          <w:rFonts w:ascii="仿宋_GB2312" w:hAnsi="仿宋_GB2312" w:cs="仿宋_GB2312" w:eastAsia="仿宋_GB2312"/>
        </w:rPr>
        <w:t>采购包最高限价（元）: 3,099,060.63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C06030500-博物馆服务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3,099,060.63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C06030500-博物馆服务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3,099,060.63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标的名称：C06030500-博物馆服务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440"/>
              <w:gridCol w:w="732"/>
              <w:gridCol w:w="2125"/>
              <w:gridCol w:w="414"/>
              <w:gridCol w:w="448"/>
              <w:gridCol w:w="931"/>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项目特征及配置要求</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w:t>
                  </w:r>
                </w:p>
              </w:tc>
              <w:tc>
                <w:tcPr>
                  <w:tcW w:type="dxa" w:w="465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基础装饰电气</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原墙面敲墙拆除清运</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垃圾清运；</w:t>
                  </w:r>
                  <w:r>
                    <w:br/>
                  </w:r>
                  <w:r>
                    <w:rPr>
                      <w:rFonts w:ascii="仿宋_GB2312" w:hAnsi="仿宋_GB2312" w:cs="仿宋_GB2312" w:eastAsia="仿宋_GB2312"/>
                      <w:sz w:val="20"/>
                      <w:color w:val="000000"/>
                    </w:rPr>
                    <w:t>1.原轻质隔墙拆除、门拆除</w:t>
                  </w:r>
                  <w:r>
                    <w:br/>
                  </w:r>
                  <w:r>
                    <w:rPr>
                      <w:rFonts w:ascii="仿宋_GB2312" w:hAnsi="仿宋_GB2312" w:cs="仿宋_GB2312" w:eastAsia="仿宋_GB2312"/>
                      <w:sz w:val="20"/>
                      <w:color w:val="000000"/>
                    </w:rPr>
                    <w:t>1.人工运至场内集中堆放点；</w:t>
                  </w:r>
                  <w:r>
                    <w:br/>
                  </w:r>
                  <w:r>
                    <w:rPr>
                      <w:rFonts w:ascii="仿宋_GB2312" w:hAnsi="仿宋_GB2312" w:cs="仿宋_GB2312" w:eastAsia="仿宋_GB2312"/>
                      <w:sz w:val="20"/>
                      <w:color w:val="000000"/>
                    </w:rPr>
                    <w:t>2.清运车运至场外指定垃圾处理中心，运距自行考虑；</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m3</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临时围挡</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1.围挡高度：不低于2.5m</w:t>
                  </w:r>
                  <w:r>
                    <w:br/>
                  </w:r>
                  <w:r>
                    <w:rPr>
                      <w:rFonts w:ascii="仿宋_GB2312" w:hAnsi="仿宋_GB2312" w:cs="仿宋_GB2312" w:eastAsia="仿宋_GB2312"/>
                      <w:sz w:val="20"/>
                      <w:color w:val="000000"/>
                    </w:rPr>
                    <w:t>2.L30*30镀锌角铁</w:t>
                  </w:r>
                  <w:r>
                    <w:br/>
                  </w:r>
                  <w:r>
                    <w:rPr>
                      <w:rFonts w:ascii="仿宋_GB2312" w:hAnsi="仿宋_GB2312" w:cs="仿宋_GB2312" w:eastAsia="仿宋_GB2312"/>
                      <w:sz w:val="20"/>
                      <w:color w:val="000000"/>
                    </w:rPr>
                    <w:t>3.设计排版</w:t>
                  </w:r>
                  <w:r>
                    <w:br/>
                  </w:r>
                  <w:r>
                    <w:rPr>
                      <w:rFonts w:ascii="仿宋_GB2312" w:hAnsi="仿宋_GB2312" w:cs="仿宋_GB2312" w:eastAsia="仿宋_GB2312"/>
                      <w:sz w:val="20"/>
                      <w:color w:val="000000"/>
                    </w:rPr>
                    <w:t>4.广告布打印、安装</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新建展墙制作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1.U75轻钢龙骨@300mm</w:t>
                  </w:r>
                  <w:r>
                    <w:br/>
                  </w:r>
                  <w:r>
                    <w:rPr>
                      <w:rFonts w:ascii="仿宋_GB2312" w:hAnsi="仿宋_GB2312" w:cs="仿宋_GB2312" w:eastAsia="仿宋_GB2312"/>
                      <w:sz w:val="20"/>
                      <w:color w:val="000000"/>
                    </w:rPr>
                    <w:t>2.穿心龙骨(38×12×1.0mm)</w:t>
                  </w:r>
                  <w:r>
                    <w:br/>
                  </w:r>
                  <w:r>
                    <w:rPr>
                      <w:rFonts w:ascii="仿宋_GB2312" w:hAnsi="仿宋_GB2312" w:cs="仿宋_GB2312" w:eastAsia="仿宋_GB2312"/>
                      <w:sz w:val="20"/>
                      <w:color w:val="000000"/>
                    </w:rPr>
                    <w:t>3.9厘阻燃板基层+9.5厘纸面石膏板</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展墙二次造型</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1.U75轻钢龙骨@300mm</w:t>
                  </w:r>
                  <w:r>
                    <w:br/>
                  </w:r>
                  <w:r>
                    <w:rPr>
                      <w:rFonts w:ascii="仿宋_GB2312" w:hAnsi="仿宋_GB2312" w:cs="仿宋_GB2312" w:eastAsia="仿宋_GB2312"/>
                      <w:sz w:val="20"/>
                      <w:color w:val="000000"/>
                    </w:rPr>
                    <w:t>2.穿心龙骨(38×12×1.0mm)</w:t>
                  </w:r>
                  <w:r>
                    <w:br/>
                  </w:r>
                  <w:r>
                    <w:rPr>
                      <w:rFonts w:ascii="仿宋_GB2312" w:hAnsi="仿宋_GB2312" w:cs="仿宋_GB2312" w:eastAsia="仿宋_GB2312"/>
                      <w:sz w:val="20"/>
                      <w:color w:val="000000"/>
                    </w:rPr>
                    <w:t>3.9厘阻燃板基层+9.5厘纸面石膏板</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716.1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展墙无机涂料</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1.批刮腻子（满刮三遍）</w:t>
                  </w:r>
                  <w:r>
                    <w:br/>
                  </w:r>
                  <w:r>
                    <w:rPr>
                      <w:rFonts w:ascii="仿宋_GB2312" w:hAnsi="仿宋_GB2312" w:cs="仿宋_GB2312" w:eastAsia="仿宋_GB2312"/>
                      <w:sz w:val="20"/>
                      <w:color w:val="000000"/>
                    </w:rPr>
                    <w:t>2.原墙面无机涂料</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金属踢脚线（高度</w:t>
                  </w:r>
                  <w:r>
                    <w:rPr>
                      <w:rFonts w:ascii="仿宋_GB2312" w:hAnsi="仿宋_GB2312" w:cs="仿宋_GB2312" w:eastAsia="仿宋_GB2312"/>
                      <w:sz w:val="22"/>
                      <w:color w:val="000000"/>
                    </w:rPr>
                    <w:t>60）</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1.定制60mm金属不锈钢铝板踢脚线</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局部石膏板吊顶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轻钢龙骨双层石膏板造型吊顶</w:t>
                  </w:r>
                  <w:r>
                    <w:br/>
                  </w:r>
                  <w:r>
                    <w:rPr>
                      <w:rFonts w:ascii="仿宋_GB2312" w:hAnsi="仿宋_GB2312" w:cs="仿宋_GB2312" w:eastAsia="仿宋_GB2312"/>
                      <w:sz w:val="20"/>
                      <w:color w:val="000000"/>
                    </w:rPr>
                    <w:t>1.轻钢龙骨；</w:t>
                  </w:r>
                  <w:r>
                    <w:br/>
                  </w:r>
                  <w:r>
                    <w:rPr>
                      <w:rFonts w:ascii="仿宋_GB2312" w:hAnsi="仿宋_GB2312" w:cs="仿宋_GB2312" w:eastAsia="仿宋_GB2312"/>
                      <w:sz w:val="20"/>
                      <w:color w:val="000000"/>
                    </w:rPr>
                    <w:t>2.双层 9.5mm 纸面石膏板；</w:t>
                  </w:r>
                  <w:r>
                    <w:br/>
                  </w:r>
                  <w:r>
                    <w:rPr>
                      <w:rFonts w:ascii="仿宋_GB2312" w:hAnsi="仿宋_GB2312" w:cs="仿宋_GB2312" w:eastAsia="仿宋_GB2312"/>
                      <w:sz w:val="20"/>
                      <w:color w:val="000000"/>
                    </w:rPr>
                    <w:t>3.板缝贴胶带、点锈；</w:t>
                  </w:r>
                  <w:r>
                    <w:br/>
                  </w:r>
                  <w:r>
                    <w:rPr>
                      <w:rFonts w:ascii="仿宋_GB2312" w:hAnsi="仿宋_GB2312" w:cs="仿宋_GB2312" w:eastAsia="仿宋_GB2312"/>
                      <w:sz w:val="20"/>
                      <w:color w:val="000000"/>
                    </w:rPr>
                    <w:t>4.批刮腻子（满刮三遍）；</w:t>
                  </w:r>
                  <w:r>
                    <w:br/>
                  </w:r>
                  <w:r>
                    <w:rPr>
                      <w:rFonts w:ascii="仿宋_GB2312" w:hAnsi="仿宋_GB2312" w:cs="仿宋_GB2312" w:eastAsia="仿宋_GB2312"/>
                      <w:sz w:val="20"/>
                      <w:color w:val="000000"/>
                    </w:rPr>
                    <w:t>5.顶面无机涂料；</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博物馆专业射灯</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w:t>
                  </w:r>
                  <w:r>
                    <w:rPr>
                      <w:rFonts w:ascii="仿宋_GB2312" w:hAnsi="仿宋_GB2312" w:cs="仿宋_GB2312" w:eastAsia="仿宋_GB2312"/>
                      <w:sz w:val="20"/>
                      <w:color w:val="000000"/>
                    </w:rPr>
                    <w:t>3-20W \3500K-4500K\ 10-55°   , Ra&gt;95 CCC认证 可更换2种以上的控光配件，配布纹镜片、蜂窝网    水平355°垂直90°转角  防眩角&gt;20°  灯具调光无频闪、无燥声，拍照、录像无滾屏现象,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博物馆专业轨道</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1.五线三回路专用轨道 </w:t>
                  </w:r>
                  <w:r>
                    <w:br/>
                  </w:r>
                  <w:r>
                    <w:rPr>
                      <w:rFonts w:ascii="仿宋_GB2312" w:hAnsi="仿宋_GB2312" w:cs="仿宋_GB2312" w:eastAsia="仿宋_GB2312"/>
                      <w:sz w:val="20"/>
                      <w:color w:val="000000"/>
                    </w:rPr>
                    <w:t>2. 三回路导轨配件( 接头/尾盖/I 接/L 接)</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可调光暗藏灯带</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1.低压24V </w:t>
                  </w:r>
                  <w:r>
                    <w:br/>
                  </w:r>
                  <w:r>
                    <w:rPr>
                      <w:rFonts w:ascii="仿宋_GB2312" w:hAnsi="仿宋_GB2312" w:cs="仿宋_GB2312" w:eastAsia="仿宋_GB2312"/>
                      <w:sz w:val="20"/>
                      <w:color w:val="000000"/>
                    </w:rPr>
                    <w:t>2.防尘等级IP0X</w:t>
                  </w:r>
                  <w:r>
                    <w:br/>
                  </w:r>
                  <w:r>
                    <w:rPr>
                      <w:rFonts w:ascii="仿宋_GB2312" w:hAnsi="仿宋_GB2312" w:cs="仿宋_GB2312" w:eastAsia="仿宋_GB2312"/>
                      <w:sz w:val="20"/>
                      <w:color w:val="000000"/>
                    </w:rPr>
                    <w:t xml:space="preserve">3.色温3500K </w:t>
                  </w:r>
                  <w:r>
                    <w:br/>
                  </w:r>
                  <w:r>
                    <w:rPr>
                      <w:rFonts w:ascii="仿宋_GB2312" w:hAnsi="仿宋_GB2312" w:cs="仿宋_GB2312" w:eastAsia="仿宋_GB2312"/>
                      <w:sz w:val="20"/>
                      <w:color w:val="000000"/>
                    </w:rPr>
                    <w:t>4.根据实际需求配置调光器</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嵌式筒灯</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1.15W LED 嵌入式筒灯；</w:t>
                  </w:r>
                  <w:r>
                    <w:br/>
                  </w:r>
                  <w:r>
                    <w:rPr>
                      <w:rFonts w:ascii="仿宋_GB2312" w:hAnsi="仿宋_GB2312" w:cs="仿宋_GB2312" w:eastAsia="仿宋_GB2312"/>
                      <w:sz w:val="20"/>
                      <w:color w:val="000000"/>
                    </w:rPr>
                    <w:t>2.开孔 75mm 24 °；</w:t>
                  </w:r>
                  <w:r>
                    <w:br/>
                  </w:r>
                  <w:r>
                    <w:rPr>
                      <w:rFonts w:ascii="仿宋_GB2312" w:hAnsi="仿宋_GB2312" w:cs="仿宋_GB2312" w:eastAsia="仿宋_GB2312"/>
                      <w:sz w:val="20"/>
                      <w:color w:val="000000"/>
                    </w:rPr>
                    <w:t>3.色温 4000K Ra97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开关</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开关</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插座</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五孔插座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配电箱</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定制配电箱；</w:t>
                  </w:r>
                  <w:r>
                    <w:br/>
                  </w:r>
                  <w:r>
                    <w:rPr>
                      <w:rFonts w:ascii="仿宋_GB2312" w:hAnsi="仿宋_GB2312" w:cs="仿宋_GB2312" w:eastAsia="仿宋_GB2312"/>
                      <w:sz w:val="20"/>
                      <w:color w:val="000000"/>
                    </w:rPr>
                    <w:t>1.定制配电箱柜；</w:t>
                  </w:r>
                  <w:r>
                    <w:br/>
                  </w:r>
                  <w:r>
                    <w:rPr>
                      <w:rFonts w:ascii="仿宋_GB2312" w:hAnsi="仿宋_GB2312" w:cs="仿宋_GB2312" w:eastAsia="仿宋_GB2312"/>
                      <w:sz w:val="20"/>
                      <w:color w:val="000000"/>
                    </w:rPr>
                    <w:t>2.电气元件：漏电保护器、空气开关等；</w:t>
                  </w:r>
                  <w:r>
                    <w:br/>
                  </w:r>
                  <w:r>
                    <w:rPr>
                      <w:rFonts w:ascii="仿宋_GB2312" w:hAnsi="仿宋_GB2312" w:cs="仿宋_GB2312" w:eastAsia="仿宋_GB2312"/>
                      <w:sz w:val="20"/>
                      <w:color w:val="000000"/>
                    </w:rPr>
                    <w:t>3.具体样式中标单位须在施工前提供，待招标单位确认后方可实施；</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桥架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1.名称:耐火桥架；</w:t>
                  </w:r>
                  <w:r>
                    <w:br/>
                  </w:r>
                  <w:r>
                    <w:rPr>
                      <w:rFonts w:ascii="仿宋_GB2312" w:hAnsi="仿宋_GB2312" w:cs="仿宋_GB2312" w:eastAsia="仿宋_GB2312"/>
                      <w:sz w:val="20"/>
                      <w:color w:val="000000"/>
                    </w:rPr>
                    <w:t>2.规格:热镀锌 150*100；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弱电桥架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1.名称:耐火桥架；</w:t>
                  </w:r>
                  <w:r>
                    <w:br/>
                  </w:r>
                  <w:r>
                    <w:rPr>
                      <w:rFonts w:ascii="仿宋_GB2312" w:hAnsi="仿宋_GB2312" w:cs="仿宋_GB2312" w:eastAsia="仿宋_GB2312"/>
                      <w:sz w:val="20"/>
                      <w:color w:val="000000"/>
                    </w:rPr>
                    <w:t>2.规格:热镀锌 100*100；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配管</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1.名称:JDG 热镀锌金属导线管；</w:t>
                  </w:r>
                  <w:r>
                    <w:br/>
                  </w:r>
                  <w:r>
                    <w:rPr>
                      <w:rFonts w:ascii="仿宋_GB2312" w:hAnsi="仿宋_GB2312" w:cs="仿宋_GB2312" w:eastAsia="仿宋_GB2312"/>
                      <w:sz w:val="20"/>
                      <w:color w:val="000000"/>
                    </w:rPr>
                    <w:t>2.规格：JDG20；</w:t>
                  </w:r>
                  <w:r>
                    <w:br/>
                  </w:r>
                  <w:r>
                    <w:rPr>
                      <w:rFonts w:ascii="仿宋_GB2312" w:hAnsi="仿宋_GB2312" w:cs="仿宋_GB2312" w:eastAsia="仿宋_GB2312"/>
                      <w:sz w:val="20"/>
                      <w:color w:val="000000"/>
                    </w:rPr>
                    <w:t>3.配置形式:暗配；</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配线</w:t>
                  </w:r>
                  <w:r>
                    <w:rPr>
                      <w:rFonts w:ascii="仿宋_GB2312" w:hAnsi="仿宋_GB2312" w:cs="仿宋_GB2312" w:eastAsia="仿宋_GB2312"/>
                      <w:sz w:val="22"/>
                      <w:color w:val="000000"/>
                    </w:rPr>
                    <w:t>2.5</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1.名称:管内穿线；</w:t>
                  </w:r>
                  <w:r>
                    <w:br/>
                  </w:r>
                  <w:r>
                    <w:rPr>
                      <w:rFonts w:ascii="仿宋_GB2312" w:hAnsi="仿宋_GB2312" w:cs="仿宋_GB2312" w:eastAsia="仿宋_GB2312"/>
                      <w:sz w:val="20"/>
                      <w:color w:val="000000"/>
                    </w:rPr>
                    <w:t>2.规格:符合国标；</w:t>
                  </w:r>
                  <w:r>
                    <w:br/>
                  </w:r>
                  <w:r>
                    <w:rPr>
                      <w:rFonts w:ascii="仿宋_GB2312" w:hAnsi="仿宋_GB2312" w:cs="仿宋_GB2312" w:eastAsia="仿宋_GB2312"/>
                      <w:sz w:val="20"/>
                      <w:color w:val="000000"/>
                    </w:rPr>
                    <w:t>3.材质:铜；</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电缆</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1.规格:5*16mm2；</w:t>
                  </w:r>
                  <w:r>
                    <w:br/>
                  </w:r>
                  <w:r>
                    <w:rPr>
                      <w:rFonts w:ascii="仿宋_GB2312" w:hAnsi="仿宋_GB2312" w:cs="仿宋_GB2312" w:eastAsia="仿宋_GB2312"/>
                      <w:sz w:val="20"/>
                      <w:color w:val="000000"/>
                    </w:rPr>
                    <w:t>2.敷设方式、部位:桥架敷设；</w:t>
                  </w:r>
                  <w:r>
                    <w:br/>
                  </w:r>
                  <w:r>
                    <w:rPr>
                      <w:rFonts w:ascii="仿宋_GB2312" w:hAnsi="仿宋_GB2312" w:cs="仿宋_GB2312" w:eastAsia="仿宋_GB2312"/>
                      <w:sz w:val="20"/>
                      <w:color w:val="000000"/>
                    </w:rPr>
                    <w:t>3.电压等级（KV） :1KV；</w:t>
                  </w:r>
                  <w:r>
                    <w:br/>
                  </w:r>
                  <w:r>
                    <w:rPr>
                      <w:rFonts w:ascii="仿宋_GB2312" w:hAnsi="仿宋_GB2312" w:cs="仿宋_GB2312" w:eastAsia="仿宋_GB2312"/>
                      <w:sz w:val="20"/>
                      <w:color w:val="000000"/>
                    </w:rPr>
                    <w:t>4.符合国标</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接线盒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1.接线盒；</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实际工程量可根据设计方案调整</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440"/>
              <w:gridCol w:w="732"/>
              <w:gridCol w:w="2125"/>
              <w:gridCol w:w="414"/>
              <w:gridCol w:w="448"/>
              <w:gridCol w:w="931"/>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项目特征及配置要求</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w:t>
                  </w:r>
                </w:p>
              </w:tc>
              <w:tc>
                <w:tcPr>
                  <w:tcW w:type="dxa" w:w="465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布展</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展览标题及前言</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1.定制；</w:t>
                  </w:r>
                  <w:r>
                    <w:br/>
                  </w:r>
                  <w:r>
                    <w:rPr>
                      <w:rFonts w:ascii="仿宋_GB2312" w:hAnsi="仿宋_GB2312" w:cs="仿宋_GB2312" w:eastAsia="仿宋_GB2312"/>
                      <w:sz w:val="20"/>
                      <w:color w:val="000000"/>
                    </w:rPr>
                    <w:t>2.功能体现：展览标题及前言；</w:t>
                  </w:r>
                  <w:r>
                    <w:br/>
                  </w:r>
                  <w:r>
                    <w:rPr>
                      <w:rFonts w:ascii="仿宋_GB2312" w:hAnsi="仿宋_GB2312" w:cs="仿宋_GB2312" w:eastAsia="仿宋_GB2312"/>
                      <w:sz w:val="20"/>
                      <w:color w:val="000000"/>
                    </w:rPr>
                    <w:t>3.材质：耐候耐腐蚀耐潮湿复合材料表面 PU 漆、UV打印；</w:t>
                  </w:r>
                  <w:r>
                    <w:br/>
                  </w:r>
                  <w:r>
                    <w:rPr>
                      <w:rFonts w:ascii="仿宋_GB2312" w:hAnsi="仿宋_GB2312" w:cs="仿宋_GB2312" w:eastAsia="仿宋_GB2312"/>
                      <w:sz w:val="20"/>
                      <w:color w:val="000000"/>
                    </w:rPr>
                    <w:t>4.施工工艺：</w:t>
                  </w:r>
                  <w:r>
                    <w:br/>
                  </w:r>
                  <w:r>
                    <w:rPr>
                      <w:rFonts w:ascii="仿宋_GB2312" w:hAnsi="仿宋_GB2312" w:cs="仿宋_GB2312" w:eastAsia="仿宋_GB2312"/>
                      <w:sz w:val="20"/>
                      <w:color w:val="000000"/>
                    </w:rPr>
                    <w:t>①专业人员电脑拼图，制作；</w:t>
                  </w:r>
                  <w:r>
                    <w:br/>
                  </w:r>
                  <w:r>
                    <w:rPr>
                      <w:rFonts w:ascii="仿宋_GB2312" w:hAnsi="仿宋_GB2312" w:cs="仿宋_GB2312" w:eastAsia="仿宋_GB2312"/>
                      <w:sz w:val="20"/>
                      <w:color w:val="000000"/>
                    </w:rPr>
                    <w:t>②平面高清文件制作输出；</w:t>
                  </w:r>
                  <w:r>
                    <w:br/>
                  </w:r>
                  <w:r>
                    <w:rPr>
                      <w:rFonts w:ascii="仿宋_GB2312" w:hAnsi="仿宋_GB2312" w:cs="仿宋_GB2312" w:eastAsia="仿宋_GB2312"/>
                      <w:sz w:val="20"/>
                      <w:color w:val="000000"/>
                    </w:rPr>
                    <w:t>③钢骨架、复合材料基层、金属收边框无缝对角拼接组合；</w:t>
                  </w:r>
                  <w:r>
                    <w:br/>
                  </w:r>
                  <w:r>
                    <w:rPr>
                      <w:rFonts w:ascii="仿宋_GB2312" w:hAnsi="仿宋_GB2312" w:cs="仿宋_GB2312" w:eastAsia="仿宋_GB2312"/>
                      <w:sz w:val="20"/>
                      <w:color w:val="000000"/>
                    </w:rPr>
                    <w:t>④汽车烤漆工艺整体烤漆，面层耐候耐腐蚀耐潮湿处理；</w:t>
                  </w:r>
                  <w:r>
                    <w:br/>
                  </w:r>
                  <w:r>
                    <w:rPr>
                      <w:rFonts w:ascii="仿宋_GB2312" w:hAnsi="仿宋_GB2312" w:cs="仿宋_GB2312" w:eastAsia="仿宋_GB2312"/>
                      <w:sz w:val="20"/>
                      <w:color w:val="000000"/>
                    </w:rPr>
                    <w:t>⑤框架厂家制作完成后运至专业打印公司；</w:t>
                  </w:r>
                  <w:r>
                    <w:br/>
                  </w:r>
                  <w:r>
                    <w:rPr>
                      <w:rFonts w:ascii="仿宋_GB2312" w:hAnsi="仿宋_GB2312" w:cs="仿宋_GB2312" w:eastAsia="仿宋_GB2312"/>
                      <w:sz w:val="20"/>
                      <w:color w:val="000000"/>
                    </w:rPr>
                    <w:t>⑥复制级别高精度 UV 打印（含一比一样稿打印，校对）；</w:t>
                  </w:r>
                  <w:r>
                    <w:br/>
                  </w:r>
                  <w:r>
                    <w:rPr>
                      <w:rFonts w:ascii="仿宋_GB2312" w:hAnsi="仿宋_GB2312" w:cs="仿宋_GB2312" w:eastAsia="仿宋_GB2312"/>
                      <w:sz w:val="20"/>
                      <w:color w:val="000000"/>
                    </w:rPr>
                    <w:t>⑦专车专送，成品保护、运输支架搭拆；</w:t>
                  </w:r>
                  <w:r>
                    <w:br/>
                  </w:r>
                  <w:r>
                    <w:rPr>
                      <w:rFonts w:ascii="仿宋_GB2312" w:hAnsi="仿宋_GB2312" w:cs="仿宋_GB2312" w:eastAsia="仿宋_GB2312"/>
                      <w:sz w:val="20"/>
                      <w:color w:val="000000"/>
                    </w:rPr>
                    <w:t>⑧现场安装调整；</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一级看板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1.定制；</w:t>
                  </w:r>
                  <w:r>
                    <w:br/>
                  </w:r>
                  <w:r>
                    <w:rPr>
                      <w:rFonts w:ascii="仿宋_GB2312" w:hAnsi="仿宋_GB2312" w:cs="仿宋_GB2312" w:eastAsia="仿宋_GB2312"/>
                      <w:sz w:val="20"/>
                      <w:color w:val="000000"/>
                    </w:rPr>
                    <w:t>2.功能体现：一级标题看板；</w:t>
                  </w:r>
                  <w:r>
                    <w:br/>
                  </w:r>
                  <w:r>
                    <w:rPr>
                      <w:rFonts w:ascii="仿宋_GB2312" w:hAnsi="仿宋_GB2312" w:cs="仿宋_GB2312" w:eastAsia="仿宋_GB2312"/>
                      <w:sz w:val="20"/>
                      <w:color w:val="000000"/>
                    </w:rPr>
                    <w:t>3.材质：耐候耐腐蚀耐潮湿复合材料表面 PU 漆、UV打印；</w:t>
                  </w:r>
                  <w:r>
                    <w:br/>
                  </w:r>
                  <w:r>
                    <w:rPr>
                      <w:rFonts w:ascii="仿宋_GB2312" w:hAnsi="仿宋_GB2312" w:cs="仿宋_GB2312" w:eastAsia="仿宋_GB2312"/>
                      <w:sz w:val="20"/>
                      <w:color w:val="000000"/>
                    </w:rPr>
                    <w:t>4.施工工艺：</w:t>
                  </w:r>
                  <w:r>
                    <w:br/>
                  </w:r>
                  <w:r>
                    <w:rPr>
                      <w:rFonts w:ascii="仿宋_GB2312" w:hAnsi="仿宋_GB2312" w:cs="仿宋_GB2312" w:eastAsia="仿宋_GB2312"/>
                      <w:sz w:val="20"/>
                      <w:color w:val="000000"/>
                    </w:rPr>
                    <w:t>①专业人员电脑拼图， 制作；</w:t>
                  </w:r>
                  <w:r>
                    <w:br/>
                  </w:r>
                  <w:r>
                    <w:rPr>
                      <w:rFonts w:ascii="仿宋_GB2312" w:hAnsi="仿宋_GB2312" w:cs="仿宋_GB2312" w:eastAsia="仿宋_GB2312"/>
                      <w:sz w:val="20"/>
                      <w:color w:val="000000"/>
                    </w:rPr>
                    <w:t>②平面高清文件制作输出；</w:t>
                  </w:r>
                  <w:r>
                    <w:br/>
                  </w:r>
                  <w:r>
                    <w:rPr>
                      <w:rFonts w:ascii="仿宋_GB2312" w:hAnsi="仿宋_GB2312" w:cs="仿宋_GB2312" w:eastAsia="仿宋_GB2312"/>
                      <w:sz w:val="20"/>
                      <w:color w:val="000000"/>
                    </w:rPr>
                    <w:t>③钢骨架、复合材料基层、金属收边框无缝对角拼接组合；</w:t>
                  </w:r>
                  <w:r>
                    <w:br/>
                  </w:r>
                  <w:r>
                    <w:rPr>
                      <w:rFonts w:ascii="仿宋_GB2312" w:hAnsi="仿宋_GB2312" w:cs="仿宋_GB2312" w:eastAsia="仿宋_GB2312"/>
                      <w:sz w:val="20"/>
                      <w:color w:val="000000"/>
                    </w:rPr>
                    <w:t>④汽车烤漆工艺整体烤漆，面层耐候耐腐蚀耐潮湿处理；</w:t>
                  </w:r>
                  <w:r>
                    <w:br/>
                  </w:r>
                  <w:r>
                    <w:rPr>
                      <w:rFonts w:ascii="仿宋_GB2312" w:hAnsi="仿宋_GB2312" w:cs="仿宋_GB2312" w:eastAsia="仿宋_GB2312"/>
                      <w:sz w:val="20"/>
                      <w:color w:val="000000"/>
                    </w:rPr>
                    <w:t>⑤框架厂家制作完成后运至专业打印公司；</w:t>
                  </w:r>
                  <w:r>
                    <w:br/>
                  </w:r>
                  <w:r>
                    <w:rPr>
                      <w:rFonts w:ascii="仿宋_GB2312" w:hAnsi="仿宋_GB2312" w:cs="仿宋_GB2312" w:eastAsia="仿宋_GB2312"/>
                      <w:sz w:val="20"/>
                      <w:color w:val="000000"/>
                    </w:rPr>
                    <w:t>⑥复制级别高精度UV打印（含一比一样稿打印，校对）；</w:t>
                  </w:r>
                  <w:r>
                    <w:br/>
                  </w:r>
                  <w:r>
                    <w:rPr>
                      <w:rFonts w:ascii="仿宋_GB2312" w:hAnsi="仿宋_GB2312" w:cs="仿宋_GB2312" w:eastAsia="仿宋_GB2312"/>
                      <w:sz w:val="20"/>
                      <w:color w:val="000000"/>
                    </w:rPr>
                    <w:t>⑦专车专送，成品保护、运输支架搭拆；</w:t>
                  </w:r>
                  <w:r>
                    <w:br/>
                  </w:r>
                  <w:r>
                    <w:rPr>
                      <w:rFonts w:ascii="仿宋_GB2312" w:hAnsi="仿宋_GB2312" w:cs="仿宋_GB2312" w:eastAsia="仿宋_GB2312"/>
                      <w:sz w:val="20"/>
                      <w:color w:val="000000"/>
                    </w:rPr>
                    <w:t>⑧现场安装调整；</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图文展板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定制图文展板；</w:t>
                  </w:r>
                  <w:r>
                    <w:br/>
                  </w:r>
                  <w:r>
                    <w:rPr>
                      <w:rFonts w:ascii="仿宋_GB2312" w:hAnsi="仿宋_GB2312" w:cs="仿宋_GB2312" w:eastAsia="仿宋_GB2312"/>
                      <w:sz w:val="20"/>
                      <w:color w:val="000000"/>
                    </w:rPr>
                    <w:t>1.专业人员电脑拼图，制作；出小样，色彩处理，电脑制作效果图；平面高清文件制作输出；</w:t>
                  </w:r>
                  <w:r>
                    <w:br/>
                  </w:r>
                  <w:r>
                    <w:rPr>
                      <w:rFonts w:ascii="仿宋_GB2312" w:hAnsi="仿宋_GB2312" w:cs="仿宋_GB2312" w:eastAsia="仿宋_GB2312"/>
                      <w:sz w:val="20"/>
                      <w:color w:val="000000"/>
                    </w:rPr>
                    <w:t>2.金属复合板材；</w:t>
                  </w:r>
                  <w:r>
                    <w:br/>
                  </w:r>
                  <w:r>
                    <w:rPr>
                      <w:rFonts w:ascii="仿宋_GB2312" w:hAnsi="仿宋_GB2312" w:cs="仿宋_GB2312" w:eastAsia="仿宋_GB2312"/>
                      <w:sz w:val="20"/>
                      <w:color w:val="000000"/>
                    </w:rPr>
                    <w:t>3.铝合金烤漆收边框，无缝对角拼接组合；</w:t>
                  </w:r>
                  <w:r>
                    <w:br/>
                  </w:r>
                  <w:r>
                    <w:rPr>
                      <w:rFonts w:ascii="仿宋_GB2312" w:hAnsi="仿宋_GB2312" w:cs="仿宋_GB2312" w:eastAsia="仿宋_GB2312"/>
                      <w:sz w:val="20"/>
                      <w:color w:val="000000"/>
                    </w:rPr>
                    <w:t>4.复制级别高精度UV打印（含一比一样稿打印，校对）；</w:t>
                  </w:r>
                  <w:r>
                    <w:br/>
                  </w:r>
                  <w:r>
                    <w:rPr>
                      <w:rFonts w:ascii="仿宋_GB2312" w:hAnsi="仿宋_GB2312" w:cs="仿宋_GB2312" w:eastAsia="仿宋_GB2312"/>
                      <w:sz w:val="20"/>
                      <w:color w:val="000000"/>
                    </w:rPr>
                    <w:t>5、现场安装</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绘画创作</w:t>
                  </w:r>
                  <w:r>
                    <w:rPr>
                      <w:rFonts w:ascii="仿宋_GB2312" w:hAnsi="仿宋_GB2312" w:cs="仿宋_GB2312" w:eastAsia="仿宋_GB2312"/>
                      <w:sz w:val="22"/>
                      <w:color w:val="000000"/>
                    </w:rPr>
                    <w:t>--漆画</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1.成品艺术创作漆画</w:t>
                  </w:r>
                  <w:r>
                    <w:br/>
                  </w:r>
                  <w:r>
                    <w:rPr>
                      <w:rFonts w:ascii="仿宋_GB2312" w:hAnsi="仿宋_GB2312" w:cs="仿宋_GB2312" w:eastAsia="仿宋_GB2312"/>
                      <w:sz w:val="20"/>
                      <w:color w:val="000000"/>
                    </w:rPr>
                    <w:t>2.尺寸：定制</w:t>
                  </w:r>
                  <w:r>
                    <w:br/>
                  </w:r>
                  <w:r>
                    <w:rPr>
                      <w:rFonts w:ascii="仿宋_GB2312" w:hAnsi="仿宋_GB2312" w:cs="仿宋_GB2312" w:eastAsia="仿宋_GB2312"/>
                      <w:sz w:val="20"/>
                      <w:color w:val="000000"/>
                    </w:rPr>
                    <w:t>创作漆画：</w:t>
                  </w:r>
                  <w:r>
                    <w:br/>
                  </w:r>
                  <w:r>
                    <w:rPr>
                      <w:rFonts w:ascii="仿宋_GB2312" w:hAnsi="仿宋_GB2312" w:cs="仿宋_GB2312" w:eastAsia="仿宋_GB2312"/>
                      <w:sz w:val="20"/>
                      <w:color w:val="000000"/>
                    </w:rPr>
                    <w:t>1.主题资料收集、整理；</w:t>
                  </w:r>
                  <w:r>
                    <w:br/>
                  </w:r>
                  <w:r>
                    <w:rPr>
                      <w:rFonts w:ascii="仿宋_GB2312" w:hAnsi="仿宋_GB2312" w:cs="仿宋_GB2312" w:eastAsia="仿宋_GB2312"/>
                      <w:sz w:val="20"/>
                      <w:color w:val="000000"/>
                    </w:rPr>
                    <w:t>2.工艺美术大师创作、绘制小稿，并绘制1：3大稿；</w:t>
                  </w:r>
                  <w:r>
                    <w:br/>
                  </w:r>
                  <w:r>
                    <w:rPr>
                      <w:rFonts w:ascii="仿宋_GB2312" w:hAnsi="仿宋_GB2312" w:cs="仿宋_GB2312" w:eastAsia="仿宋_GB2312"/>
                      <w:sz w:val="20"/>
                      <w:color w:val="000000"/>
                    </w:rPr>
                    <w:t>3.工艺美术大师监制画稿创作；</w:t>
                  </w:r>
                  <w:r>
                    <w:br/>
                  </w:r>
                  <w:r>
                    <w:rPr>
                      <w:rFonts w:ascii="仿宋_GB2312" w:hAnsi="仿宋_GB2312" w:cs="仿宋_GB2312" w:eastAsia="仿宋_GB2312"/>
                      <w:sz w:val="20"/>
                      <w:color w:val="000000"/>
                    </w:rPr>
                    <w:t>漆画制作：</w:t>
                  </w:r>
                  <w:r>
                    <w:br/>
                  </w:r>
                  <w:r>
                    <w:rPr>
                      <w:rFonts w:ascii="仿宋_GB2312" w:hAnsi="仿宋_GB2312" w:cs="仿宋_GB2312" w:eastAsia="仿宋_GB2312"/>
                      <w:sz w:val="20"/>
                      <w:color w:val="000000"/>
                    </w:rPr>
                    <w:t>1.高级工艺美术师刻漆、贴金箔、银箔等传统漆艺制作；</w:t>
                  </w:r>
                  <w:r>
                    <w:br/>
                  </w:r>
                  <w:r>
                    <w:rPr>
                      <w:rFonts w:ascii="仿宋_GB2312" w:hAnsi="仿宋_GB2312" w:cs="仿宋_GB2312" w:eastAsia="仿宋_GB2312"/>
                      <w:sz w:val="20"/>
                      <w:color w:val="000000"/>
                    </w:rPr>
                    <w:t>2.现场安装；</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沙盘模型</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一、艺术创作</w:t>
                  </w:r>
                  <w:r>
                    <w:br/>
                  </w:r>
                  <w:r>
                    <w:rPr>
                      <w:rFonts w:ascii="仿宋_GB2312" w:hAnsi="仿宋_GB2312" w:cs="仿宋_GB2312" w:eastAsia="仿宋_GB2312"/>
                      <w:sz w:val="20"/>
                      <w:color w:val="000000"/>
                    </w:rPr>
                    <w:t>1.资料性考察：考察调研史料，资料考证，收集整理素材；</w:t>
                  </w:r>
                  <w:r>
                    <w:br/>
                  </w:r>
                  <w:r>
                    <w:rPr>
                      <w:rFonts w:ascii="仿宋_GB2312" w:hAnsi="仿宋_GB2312" w:cs="仿宋_GB2312" w:eastAsia="仿宋_GB2312"/>
                      <w:sz w:val="20"/>
                      <w:color w:val="000000"/>
                    </w:rPr>
                    <w:t>2.艺术风格确认：创作风格探索与方向确立</w:t>
                  </w:r>
                  <w:r>
                    <w:br/>
                  </w:r>
                  <w:r>
                    <w:rPr>
                      <w:rFonts w:ascii="仿宋_GB2312" w:hAnsi="仿宋_GB2312" w:cs="仿宋_GB2312" w:eastAsia="仿宋_GB2312"/>
                      <w:sz w:val="20"/>
                      <w:color w:val="000000"/>
                    </w:rPr>
                    <w:t>3.素描手稿创造：初步构思与创意草图绘制，</w:t>
                  </w:r>
                  <w:r>
                    <w:br/>
                  </w:r>
                  <w:r>
                    <w:rPr>
                      <w:rFonts w:ascii="仿宋_GB2312" w:hAnsi="仿宋_GB2312" w:cs="仿宋_GB2312" w:eastAsia="仿宋_GB2312"/>
                      <w:sz w:val="20"/>
                      <w:color w:val="000000"/>
                    </w:rPr>
                    <w:t>4.3D建模：场景3D建模</w:t>
                  </w:r>
                  <w:r>
                    <w:br/>
                  </w:r>
                  <w:r>
                    <w:rPr>
                      <w:rFonts w:ascii="仿宋_GB2312" w:hAnsi="仿宋_GB2312" w:cs="仿宋_GB2312" w:eastAsia="仿宋_GB2312"/>
                      <w:sz w:val="20"/>
                      <w:color w:val="000000"/>
                    </w:rPr>
                    <w:t>二、沙盘复原艺术造景现场搭建</w:t>
                  </w:r>
                  <w:r>
                    <w:br/>
                  </w:r>
                  <w:r>
                    <w:rPr>
                      <w:rFonts w:ascii="仿宋_GB2312" w:hAnsi="仿宋_GB2312" w:cs="仿宋_GB2312" w:eastAsia="仿宋_GB2312"/>
                      <w:sz w:val="20"/>
                      <w:color w:val="000000"/>
                    </w:rPr>
                    <w:t>1.艺术创作：资料考察，艺术风格确认，手稿创作，电脑描线、上色，3D建模，小样比色</w:t>
                  </w:r>
                  <w:r>
                    <w:br/>
                  </w:r>
                  <w:r>
                    <w:rPr>
                      <w:rFonts w:ascii="仿宋_GB2312" w:hAnsi="仿宋_GB2312" w:cs="仿宋_GB2312" w:eastAsia="仿宋_GB2312"/>
                      <w:sz w:val="20"/>
                      <w:color w:val="000000"/>
                    </w:rPr>
                    <w:t>2.定位放样：根据图纸、模型及现场情况进行定位放样。</w:t>
                  </w:r>
                  <w:r>
                    <w:br/>
                  </w:r>
                  <w:r>
                    <w:rPr>
                      <w:rFonts w:ascii="仿宋_GB2312" w:hAnsi="仿宋_GB2312" w:cs="仿宋_GB2312" w:eastAsia="仿宋_GB2312"/>
                      <w:sz w:val="20"/>
                      <w:color w:val="000000"/>
                    </w:rPr>
                    <w:t>3.骨架制作</w:t>
                  </w:r>
                  <w:r>
                    <w:br/>
                  </w:r>
                  <w:r>
                    <w:rPr>
                      <w:rFonts w:ascii="仿宋_GB2312" w:hAnsi="仿宋_GB2312" w:cs="仿宋_GB2312" w:eastAsia="仿宋_GB2312"/>
                      <w:sz w:val="20"/>
                      <w:color w:val="000000"/>
                    </w:rPr>
                    <w:t>4.钢丝网片塑型</w:t>
                  </w:r>
                  <w:r>
                    <w:br/>
                  </w:r>
                  <w:r>
                    <w:rPr>
                      <w:rFonts w:ascii="仿宋_GB2312" w:hAnsi="仿宋_GB2312" w:cs="仿宋_GB2312" w:eastAsia="仿宋_GB2312"/>
                      <w:sz w:val="20"/>
                      <w:color w:val="000000"/>
                    </w:rPr>
                    <w:t>5.铁丝加固绑扎</w:t>
                  </w:r>
                  <w:r>
                    <w:br/>
                  </w:r>
                  <w:r>
                    <w:rPr>
                      <w:rFonts w:ascii="仿宋_GB2312" w:hAnsi="仿宋_GB2312" w:cs="仿宋_GB2312" w:eastAsia="仿宋_GB2312"/>
                      <w:sz w:val="20"/>
                      <w:color w:val="000000"/>
                    </w:rPr>
                    <w:t>6.基层抹灰处理</w:t>
                  </w:r>
                  <w:r>
                    <w:br/>
                  </w:r>
                  <w:r>
                    <w:rPr>
                      <w:rFonts w:ascii="仿宋_GB2312" w:hAnsi="仿宋_GB2312" w:cs="仿宋_GB2312" w:eastAsia="仿宋_GB2312"/>
                      <w:sz w:val="20"/>
                      <w:color w:val="000000"/>
                    </w:rPr>
                    <w:t>7.造型：根据地形进行造型，塑出纹理。在表面细致地刻划地形的质感、色泽、纹理和表层特征。质感和色泽根据设计要求，用石粉、色粉按适当比例配白水泥或普通水粉调成砂浆。</w:t>
                  </w:r>
                  <w:r>
                    <w:br/>
                  </w:r>
                  <w:r>
                    <w:rPr>
                      <w:rFonts w:ascii="仿宋_GB2312" w:hAnsi="仿宋_GB2312" w:cs="仿宋_GB2312" w:eastAsia="仿宋_GB2312"/>
                      <w:sz w:val="20"/>
                      <w:color w:val="000000"/>
                    </w:rPr>
                    <w:t>8.上色、养护</w:t>
                  </w:r>
                  <w:r>
                    <w:br/>
                  </w:r>
                  <w:r>
                    <w:rPr>
                      <w:rFonts w:ascii="仿宋_GB2312" w:hAnsi="仿宋_GB2312" w:cs="仿宋_GB2312" w:eastAsia="仿宋_GB2312"/>
                      <w:sz w:val="20"/>
                      <w:color w:val="000000"/>
                    </w:rPr>
                    <w:t>9.现场安装，二次修整</w:t>
                  </w:r>
                  <w:r>
                    <w:br/>
                  </w:r>
                  <w:r>
                    <w:rPr>
                      <w:rFonts w:ascii="仿宋_GB2312" w:hAnsi="仿宋_GB2312" w:cs="仿宋_GB2312" w:eastAsia="仿宋_GB2312"/>
                      <w:sz w:val="20"/>
                      <w:color w:val="000000"/>
                    </w:rPr>
                    <w:t>10.仿真植被现场安装</w:t>
                  </w:r>
                  <w:r>
                    <w:br/>
                  </w:r>
                  <w:r>
                    <w:rPr>
                      <w:rFonts w:ascii="仿宋_GB2312" w:hAnsi="仿宋_GB2312" w:cs="仿宋_GB2312" w:eastAsia="仿宋_GB2312"/>
                      <w:sz w:val="20"/>
                      <w:color w:val="000000"/>
                    </w:rPr>
                    <w:t>11.艺术创作者现场监制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场景背景油画</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1.成品背景画创作</w:t>
                  </w:r>
                  <w:r>
                    <w:br/>
                  </w:r>
                  <w:r>
                    <w:rPr>
                      <w:rFonts w:ascii="仿宋_GB2312" w:hAnsi="仿宋_GB2312" w:cs="仿宋_GB2312" w:eastAsia="仿宋_GB2312"/>
                      <w:sz w:val="20"/>
                      <w:color w:val="000000"/>
                    </w:rPr>
                    <w:t>2.主题资料收集、整理；</w:t>
                  </w:r>
                  <w:r>
                    <w:br/>
                  </w:r>
                  <w:r>
                    <w:rPr>
                      <w:rFonts w:ascii="仿宋_GB2312" w:hAnsi="仿宋_GB2312" w:cs="仿宋_GB2312" w:eastAsia="仿宋_GB2312"/>
                      <w:sz w:val="20"/>
                      <w:color w:val="000000"/>
                    </w:rPr>
                    <w:t>2.工艺美术大师创作、绘制小稿，并绘制1：3大稿；</w:t>
                  </w:r>
                  <w:r>
                    <w:br/>
                  </w:r>
                  <w:r>
                    <w:rPr>
                      <w:rFonts w:ascii="仿宋_GB2312" w:hAnsi="仿宋_GB2312" w:cs="仿宋_GB2312" w:eastAsia="仿宋_GB2312"/>
                      <w:sz w:val="20"/>
                      <w:color w:val="000000"/>
                    </w:rPr>
                    <w:t>3.工艺美术大师监制画稿创作；</w:t>
                  </w:r>
                  <w:r>
                    <w:br/>
                  </w:r>
                  <w:r>
                    <w:rPr>
                      <w:rFonts w:ascii="仿宋_GB2312" w:hAnsi="仿宋_GB2312" w:cs="仿宋_GB2312" w:eastAsia="仿宋_GB2312"/>
                      <w:sz w:val="20"/>
                      <w:color w:val="000000"/>
                    </w:rPr>
                    <w:t>4.现场创作安装</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场景背景地面塑形</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1.定位放样：根据图纸、模型及现场情况进行定位放样。</w:t>
                  </w:r>
                  <w:r>
                    <w:br/>
                  </w:r>
                  <w:r>
                    <w:rPr>
                      <w:rFonts w:ascii="仿宋_GB2312" w:hAnsi="仿宋_GB2312" w:cs="仿宋_GB2312" w:eastAsia="仿宋_GB2312"/>
                      <w:sz w:val="20"/>
                      <w:color w:val="000000"/>
                    </w:rPr>
                    <w:t>2.骨架制作</w:t>
                  </w:r>
                  <w:r>
                    <w:br/>
                  </w:r>
                  <w:r>
                    <w:rPr>
                      <w:rFonts w:ascii="仿宋_GB2312" w:hAnsi="仿宋_GB2312" w:cs="仿宋_GB2312" w:eastAsia="仿宋_GB2312"/>
                      <w:sz w:val="20"/>
                      <w:color w:val="000000"/>
                    </w:rPr>
                    <w:t>3.钢丝网片塑型</w:t>
                  </w:r>
                  <w:r>
                    <w:br/>
                  </w:r>
                  <w:r>
                    <w:rPr>
                      <w:rFonts w:ascii="仿宋_GB2312" w:hAnsi="仿宋_GB2312" w:cs="仿宋_GB2312" w:eastAsia="仿宋_GB2312"/>
                      <w:sz w:val="20"/>
                      <w:color w:val="000000"/>
                    </w:rPr>
                    <w:t>4.铁丝加固绑扎</w:t>
                  </w:r>
                  <w:r>
                    <w:br/>
                  </w:r>
                  <w:r>
                    <w:rPr>
                      <w:rFonts w:ascii="仿宋_GB2312" w:hAnsi="仿宋_GB2312" w:cs="仿宋_GB2312" w:eastAsia="仿宋_GB2312"/>
                      <w:sz w:val="20"/>
                      <w:color w:val="000000"/>
                    </w:rPr>
                    <w:t>5.基层抹灰处理</w:t>
                  </w:r>
                  <w:r>
                    <w:br/>
                  </w:r>
                  <w:r>
                    <w:rPr>
                      <w:rFonts w:ascii="仿宋_GB2312" w:hAnsi="仿宋_GB2312" w:cs="仿宋_GB2312" w:eastAsia="仿宋_GB2312"/>
                      <w:sz w:val="20"/>
                      <w:color w:val="000000"/>
                    </w:rPr>
                    <w:t>6.造型：根据地面地形进行造型，塑出纹理。在表面细致地刻划出地面的质感、色泽、纹理和表层特征。质感和色泽根据设计要求，用石粉、色粉按适当比例配白水泥或普通水粉调成砂浆。</w:t>
                  </w:r>
                  <w:r>
                    <w:br/>
                  </w:r>
                  <w:r>
                    <w:rPr>
                      <w:rFonts w:ascii="仿宋_GB2312" w:hAnsi="仿宋_GB2312" w:cs="仿宋_GB2312" w:eastAsia="仿宋_GB2312"/>
                      <w:sz w:val="20"/>
                      <w:color w:val="000000"/>
                    </w:rPr>
                    <w:t>7.上色、养护</w:t>
                  </w:r>
                  <w:r>
                    <w:br/>
                  </w:r>
                  <w:r>
                    <w:rPr>
                      <w:rFonts w:ascii="仿宋_GB2312" w:hAnsi="仿宋_GB2312" w:cs="仿宋_GB2312" w:eastAsia="仿宋_GB2312"/>
                      <w:sz w:val="20"/>
                      <w:color w:val="000000"/>
                    </w:rPr>
                    <w:t>8.现场安装，二次修整</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单色玻璃钢雕塑</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1.雕塑工厂定制；</w:t>
                  </w:r>
                  <w:r>
                    <w:br/>
                  </w:r>
                  <w:r>
                    <w:rPr>
                      <w:rFonts w:ascii="仿宋_GB2312" w:hAnsi="仿宋_GB2312" w:cs="仿宋_GB2312" w:eastAsia="仿宋_GB2312"/>
                      <w:sz w:val="20"/>
                      <w:color w:val="000000"/>
                    </w:rPr>
                    <w:t>2.材质：造像专用环氧树脂；</w:t>
                  </w:r>
                  <w:r>
                    <w:br/>
                  </w:r>
                  <w:r>
                    <w:rPr>
                      <w:rFonts w:ascii="仿宋_GB2312" w:hAnsi="仿宋_GB2312" w:cs="仿宋_GB2312" w:eastAsia="仿宋_GB2312"/>
                      <w:sz w:val="20"/>
                      <w:color w:val="000000"/>
                    </w:rPr>
                    <w:t>3.施工工艺：</w:t>
                  </w:r>
                  <w:r>
                    <w:br/>
                  </w:r>
                  <w:r>
                    <w:rPr>
                      <w:rFonts w:ascii="仿宋_GB2312" w:hAnsi="仿宋_GB2312" w:cs="仿宋_GB2312" w:eastAsia="仿宋_GB2312"/>
                      <w:sz w:val="20"/>
                      <w:color w:val="000000"/>
                    </w:rPr>
                    <w:t>①电脑建模；</w:t>
                  </w:r>
                  <w:r>
                    <w:br/>
                  </w:r>
                  <w:r>
                    <w:rPr>
                      <w:rFonts w:ascii="仿宋_GB2312" w:hAnsi="仿宋_GB2312" w:cs="仿宋_GB2312" w:eastAsia="仿宋_GB2312"/>
                      <w:sz w:val="20"/>
                      <w:color w:val="000000"/>
                    </w:rPr>
                    <w:t>②1：1，3D 打印；</w:t>
                  </w:r>
                  <w:r>
                    <w:br/>
                  </w:r>
                  <w:r>
                    <w:rPr>
                      <w:rFonts w:ascii="仿宋_GB2312" w:hAnsi="仿宋_GB2312" w:cs="仿宋_GB2312" w:eastAsia="仿宋_GB2312"/>
                      <w:sz w:val="20"/>
                      <w:color w:val="000000"/>
                    </w:rPr>
                    <w:t xml:space="preserve">③高强度复合纤维强化材料翻模：多层加厚玻璃纤维 </w:t>
                  </w:r>
                  <w:r>
                    <w:br/>
                  </w:r>
                  <w:r>
                    <w:rPr>
                      <w:rFonts w:ascii="仿宋_GB2312" w:hAnsi="仿宋_GB2312" w:cs="仿宋_GB2312" w:eastAsia="仿宋_GB2312"/>
                      <w:sz w:val="20"/>
                      <w:color w:val="000000"/>
                    </w:rPr>
                    <w:t>布，钢架龙骨；</w:t>
                  </w:r>
                  <w:r>
                    <w:br/>
                  </w:r>
                  <w:r>
                    <w:rPr>
                      <w:rFonts w:ascii="仿宋_GB2312" w:hAnsi="仿宋_GB2312" w:cs="仿宋_GB2312" w:eastAsia="仿宋_GB2312"/>
                      <w:sz w:val="20"/>
                      <w:color w:val="000000"/>
                    </w:rPr>
                    <w:t xml:space="preserve">④造像专用环氧树脂，手工翻制高精度雕塑，成品塑形 </w:t>
                  </w:r>
                  <w:r>
                    <w:br/>
                  </w:r>
                  <w:r>
                    <w:rPr>
                      <w:rFonts w:ascii="仿宋_GB2312" w:hAnsi="仿宋_GB2312" w:cs="仿宋_GB2312" w:eastAsia="仿宋_GB2312"/>
                      <w:sz w:val="20"/>
                      <w:color w:val="000000"/>
                    </w:rPr>
                    <w:t>调整；</w:t>
                  </w:r>
                  <w:r>
                    <w:br/>
                  </w:r>
                  <w:r>
                    <w:rPr>
                      <w:rFonts w:ascii="仿宋_GB2312" w:hAnsi="仿宋_GB2312" w:cs="仿宋_GB2312" w:eastAsia="仿宋_GB2312"/>
                      <w:sz w:val="20"/>
                      <w:color w:val="000000"/>
                    </w:rPr>
                    <w:t>⑤表面多色喷漆、艺术处理；</w:t>
                  </w:r>
                  <w:r>
                    <w:br/>
                  </w:r>
                  <w:r>
                    <w:rPr>
                      <w:rFonts w:ascii="仿宋_GB2312" w:hAnsi="仿宋_GB2312" w:cs="仿宋_GB2312" w:eastAsia="仿宋_GB2312"/>
                      <w:sz w:val="20"/>
                      <w:color w:val="000000"/>
                    </w:rPr>
                    <w:t>⑥原创作者监制、现场安装；</w:t>
                  </w:r>
                  <w:r>
                    <w:br/>
                  </w:r>
                  <w:r>
                    <w:rPr>
                      <w:rFonts w:ascii="仿宋_GB2312" w:hAnsi="仿宋_GB2312" w:cs="仿宋_GB2312" w:eastAsia="仿宋_GB2312"/>
                      <w:sz w:val="20"/>
                      <w:color w:val="000000"/>
                    </w:rPr>
                    <w:t>⑦专车专送，雕塑成品保护、运输支架搭拆；</w:t>
                  </w:r>
                  <w:r>
                    <w:br/>
                  </w:r>
                  <w:r>
                    <w:rPr>
                      <w:rFonts w:ascii="仿宋_GB2312" w:hAnsi="仿宋_GB2312" w:cs="仿宋_GB2312" w:eastAsia="仿宋_GB2312"/>
                      <w:sz w:val="20"/>
                      <w:color w:val="000000"/>
                    </w:rPr>
                    <w:t>⑧现场安装；</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插画创作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1.插画创作（1m*1.5m)</w:t>
                  </w:r>
                  <w:r>
                    <w:br/>
                  </w:r>
                  <w:r>
                    <w:rPr>
                      <w:rFonts w:ascii="仿宋_GB2312" w:hAnsi="仿宋_GB2312" w:cs="仿宋_GB2312" w:eastAsia="仿宋_GB2312"/>
                      <w:sz w:val="20"/>
                      <w:color w:val="000000"/>
                    </w:rPr>
                    <w:t>2.主题资料收集、整理；</w:t>
                  </w:r>
                  <w:r>
                    <w:br/>
                  </w:r>
                  <w:r>
                    <w:rPr>
                      <w:rFonts w:ascii="仿宋_GB2312" w:hAnsi="仿宋_GB2312" w:cs="仿宋_GB2312" w:eastAsia="仿宋_GB2312"/>
                      <w:sz w:val="20"/>
                      <w:color w:val="000000"/>
                    </w:rPr>
                    <w:t>2.知名博物馆画家创作、绘制小稿，并绘制1：3大稿；3.1:1绘画创作；</w:t>
                  </w:r>
                  <w:r>
                    <w:br/>
                  </w:r>
                  <w:r>
                    <w:rPr>
                      <w:rFonts w:ascii="仿宋_GB2312" w:hAnsi="仿宋_GB2312" w:cs="仿宋_GB2312" w:eastAsia="仿宋_GB2312"/>
                      <w:sz w:val="20"/>
                      <w:color w:val="000000"/>
                    </w:rPr>
                    <w:t>4.打箱包装现场安装</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幅</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墙面高清背景画面</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定制高精</w:t>
                  </w:r>
                  <w:r>
                    <w:rPr>
                      <w:rFonts w:ascii="仿宋_GB2312" w:hAnsi="仿宋_GB2312" w:cs="仿宋_GB2312" w:eastAsia="仿宋_GB2312"/>
                      <w:sz w:val="20"/>
                      <w:color w:val="000000"/>
                    </w:rPr>
                    <w:t>UV 打印；</w:t>
                  </w:r>
                  <w:r>
                    <w:br/>
                  </w:r>
                  <w:r>
                    <w:rPr>
                      <w:rFonts w:ascii="仿宋_GB2312" w:hAnsi="仿宋_GB2312" w:cs="仿宋_GB2312" w:eastAsia="仿宋_GB2312"/>
                      <w:sz w:val="20"/>
                      <w:color w:val="000000"/>
                    </w:rPr>
                    <w:t>1.主题资料收集、整理；</w:t>
                  </w:r>
                  <w:r>
                    <w:br/>
                  </w:r>
                  <w:r>
                    <w:rPr>
                      <w:rFonts w:ascii="仿宋_GB2312" w:hAnsi="仿宋_GB2312" w:cs="仿宋_GB2312" w:eastAsia="仿宋_GB2312"/>
                      <w:sz w:val="20"/>
                      <w:color w:val="000000"/>
                    </w:rPr>
                    <w:t>2.设计师电脑拼图，制作；</w:t>
                  </w:r>
                  <w:r>
                    <w:br/>
                  </w:r>
                  <w:r>
                    <w:rPr>
                      <w:rFonts w:ascii="仿宋_GB2312" w:hAnsi="仿宋_GB2312" w:cs="仿宋_GB2312" w:eastAsia="仿宋_GB2312"/>
                      <w:sz w:val="20"/>
                      <w:color w:val="000000"/>
                    </w:rPr>
                    <w:t>3.出小样，色彩处理， 电脑制作效果图；</w:t>
                  </w:r>
                  <w:r>
                    <w:br/>
                  </w:r>
                  <w:r>
                    <w:rPr>
                      <w:rFonts w:ascii="仿宋_GB2312" w:hAnsi="仿宋_GB2312" w:cs="仿宋_GB2312" w:eastAsia="仿宋_GB2312"/>
                      <w:sz w:val="20"/>
                      <w:color w:val="000000"/>
                    </w:rPr>
                    <w:t xml:space="preserve">4.5米独幅无拼缝环保渲绒布，复制级别高精度 UV 打印， </w:t>
                  </w:r>
                  <w:r>
                    <w:br/>
                  </w:r>
                  <w:r>
                    <w:rPr>
                      <w:rFonts w:ascii="仿宋_GB2312" w:hAnsi="仿宋_GB2312" w:cs="仿宋_GB2312" w:eastAsia="仿宋_GB2312"/>
                      <w:sz w:val="20"/>
                      <w:color w:val="000000"/>
                    </w:rPr>
                    <w:t>环保糯米胶裱贴（含一比一样稿打印，校对，裱贴）；</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立体字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1.专业人员电脑拼图，制作；出小样，色彩处理，电脑</w:t>
                  </w:r>
                  <w:r>
                    <w:br/>
                  </w:r>
                  <w:r>
                    <w:rPr>
                      <w:rFonts w:ascii="仿宋_GB2312" w:hAnsi="仿宋_GB2312" w:cs="仿宋_GB2312" w:eastAsia="仿宋_GB2312"/>
                      <w:sz w:val="20"/>
                      <w:color w:val="000000"/>
                    </w:rPr>
                    <w:t>制作效果图；平面矢量文件制作输出</w:t>
                  </w:r>
                  <w:r>
                    <w:br/>
                  </w:r>
                  <w:r>
                    <w:rPr>
                      <w:rFonts w:ascii="仿宋_GB2312" w:hAnsi="仿宋_GB2312" w:cs="仿宋_GB2312" w:eastAsia="仿宋_GB2312"/>
                      <w:sz w:val="20"/>
                      <w:color w:val="000000"/>
                    </w:rPr>
                    <w:t>2.10mm进口亚克力</w:t>
                  </w:r>
                  <w:r>
                    <w:br/>
                  </w:r>
                  <w:r>
                    <w:rPr>
                      <w:rFonts w:ascii="仿宋_GB2312" w:hAnsi="仿宋_GB2312" w:cs="仿宋_GB2312" w:eastAsia="仿宋_GB2312"/>
                      <w:sz w:val="20"/>
                      <w:color w:val="000000"/>
                    </w:rPr>
                    <w:t>3.电脑激光巡边，打磨抛光处理</w:t>
                  </w:r>
                  <w:r>
                    <w:br/>
                  </w:r>
                  <w:r>
                    <w:rPr>
                      <w:rFonts w:ascii="仿宋_GB2312" w:hAnsi="仿宋_GB2312" w:cs="仿宋_GB2312" w:eastAsia="仿宋_GB2312"/>
                      <w:sz w:val="20"/>
                      <w:color w:val="000000"/>
                    </w:rPr>
                    <w:t>4.整体调色烤漆</w:t>
                  </w:r>
                  <w:r>
                    <w:br/>
                  </w:r>
                  <w:r>
                    <w:rPr>
                      <w:rFonts w:ascii="仿宋_GB2312" w:hAnsi="仿宋_GB2312" w:cs="仿宋_GB2312" w:eastAsia="仿宋_GB2312"/>
                      <w:sz w:val="20"/>
                      <w:color w:val="000000"/>
                    </w:rPr>
                    <w:t>5.现场安装</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顶部悬挂造型</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1定制（大约宽200-800）造型不一</w:t>
                  </w:r>
                  <w:r>
                    <w:br/>
                  </w:r>
                  <w:r>
                    <w:rPr>
                      <w:rFonts w:ascii="仿宋_GB2312" w:hAnsi="仿宋_GB2312" w:cs="仿宋_GB2312" w:eastAsia="仿宋_GB2312"/>
                      <w:sz w:val="20"/>
                      <w:color w:val="000000"/>
                    </w:rPr>
                    <w:t>1.专业人员电脑拼图，制作；出小样，色彩处理，电脑制作效果图；矢量文件制作输出</w:t>
                  </w:r>
                  <w:r>
                    <w:br/>
                  </w:r>
                  <w:r>
                    <w:rPr>
                      <w:rFonts w:ascii="仿宋_GB2312" w:hAnsi="仿宋_GB2312" w:cs="仿宋_GB2312" w:eastAsia="仿宋_GB2312"/>
                      <w:sz w:val="20"/>
                      <w:color w:val="000000"/>
                    </w:rPr>
                    <w:t>2.钢骨架木基层制作；</w:t>
                  </w:r>
                  <w:r>
                    <w:br/>
                  </w:r>
                  <w:r>
                    <w:rPr>
                      <w:rFonts w:ascii="仿宋_GB2312" w:hAnsi="仿宋_GB2312" w:cs="仿宋_GB2312" w:eastAsia="仿宋_GB2312"/>
                      <w:sz w:val="20"/>
                      <w:color w:val="000000"/>
                    </w:rPr>
                    <w:t>3.金属板电脑激光刨槽、切割，折边、精焊、打磨抛光处理</w:t>
                  </w:r>
                  <w:r>
                    <w:br/>
                  </w:r>
                  <w:r>
                    <w:rPr>
                      <w:rFonts w:ascii="仿宋_GB2312" w:hAnsi="仿宋_GB2312" w:cs="仿宋_GB2312" w:eastAsia="仿宋_GB2312"/>
                      <w:sz w:val="20"/>
                      <w:color w:val="000000"/>
                    </w:rPr>
                    <w:t>4.整体烤漆，面层防指纹、防反光纳米涂料处理</w:t>
                  </w:r>
                  <w:r>
                    <w:br/>
                  </w:r>
                  <w:r>
                    <w:rPr>
                      <w:rFonts w:ascii="仿宋_GB2312" w:hAnsi="仿宋_GB2312" w:cs="仿宋_GB2312" w:eastAsia="仿宋_GB2312"/>
                      <w:sz w:val="20"/>
                      <w:color w:val="000000"/>
                    </w:rPr>
                    <w:t>5.专业包装、长途运输、现场安装、成品保护</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软膜灯箱</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1.定制软膜灯箱</w:t>
                  </w:r>
                  <w:r>
                    <w:br/>
                  </w:r>
                  <w:r>
                    <w:rPr>
                      <w:rFonts w:ascii="仿宋_GB2312" w:hAnsi="仿宋_GB2312" w:cs="仿宋_GB2312" w:eastAsia="仿宋_GB2312"/>
                      <w:sz w:val="20"/>
                      <w:color w:val="000000"/>
                    </w:rPr>
                    <w:t>2.复制级别高精度 UV 打印灯膜</w:t>
                  </w:r>
                  <w:r>
                    <w:br/>
                  </w:r>
                  <w:r>
                    <w:rPr>
                      <w:rFonts w:ascii="仿宋_GB2312" w:hAnsi="仿宋_GB2312" w:cs="仿宋_GB2312" w:eastAsia="仿宋_GB2312"/>
                      <w:sz w:val="20"/>
                      <w:color w:val="000000"/>
                    </w:rPr>
                    <w:t>3.定制灯箱骨架</w:t>
                  </w:r>
                  <w:r>
                    <w:br/>
                  </w:r>
                  <w:r>
                    <w:rPr>
                      <w:rFonts w:ascii="仿宋_GB2312" w:hAnsi="仿宋_GB2312" w:cs="仿宋_GB2312" w:eastAsia="仿宋_GB2312"/>
                      <w:sz w:val="20"/>
                      <w:color w:val="000000"/>
                    </w:rPr>
                    <w:t>4.内置成品灯具，灯箱色温、亮度可调</w:t>
                  </w:r>
                  <w:r>
                    <w:br/>
                  </w:r>
                  <w:r>
                    <w:rPr>
                      <w:rFonts w:ascii="仿宋_GB2312" w:hAnsi="仿宋_GB2312" w:cs="仿宋_GB2312" w:eastAsia="仿宋_GB2312"/>
                      <w:sz w:val="20"/>
                      <w:color w:val="000000"/>
                    </w:rPr>
                    <w:t>5.现场制作安装</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定制成品展示通柜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定制博物馆专业展柜</w:t>
                  </w:r>
                  <w:r>
                    <w:br/>
                  </w:r>
                  <w:r>
                    <w:rPr>
                      <w:rFonts w:ascii="仿宋_GB2312" w:hAnsi="仿宋_GB2312" w:cs="仿宋_GB2312" w:eastAsia="仿宋_GB2312"/>
                      <w:sz w:val="20"/>
                      <w:color w:val="000000"/>
                    </w:rPr>
                    <w:t>1.玻璃:8+8超白抗弯夹胶玻璃</w:t>
                  </w:r>
                  <w:r>
                    <w:br/>
                  </w:r>
                  <w:r>
                    <w:rPr>
                      <w:rFonts w:ascii="仿宋_GB2312" w:hAnsi="仿宋_GB2312" w:cs="仿宋_GB2312" w:eastAsia="仿宋_GB2312"/>
                      <w:sz w:val="20"/>
                      <w:color w:val="000000"/>
                    </w:rPr>
                    <w:t>2.开启方式:电动推出手动平移开启</w:t>
                  </w:r>
                  <w:r>
                    <w:br/>
                  </w:r>
                  <w:r>
                    <w:rPr>
                      <w:rFonts w:ascii="仿宋_GB2312" w:hAnsi="仿宋_GB2312" w:cs="仿宋_GB2312" w:eastAsia="仿宋_GB2312"/>
                      <w:sz w:val="20"/>
                      <w:color w:val="000000"/>
                    </w:rPr>
                    <w:t>3.照明：LED射灯+LED洗墙灯</w:t>
                  </w:r>
                  <w:r>
                    <w:br/>
                  </w:r>
                  <w:r>
                    <w:rPr>
                      <w:rFonts w:ascii="仿宋_GB2312" w:hAnsi="仿宋_GB2312" w:cs="仿宋_GB2312" w:eastAsia="仿宋_GB2312"/>
                      <w:sz w:val="20"/>
                      <w:color w:val="000000"/>
                    </w:rPr>
                    <w:t>4、深度800mm、高度3500m</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定制玻璃独立柜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定制博物馆专业展柜</w:t>
                  </w:r>
                  <w:r>
                    <w:br/>
                  </w:r>
                  <w:r>
                    <w:rPr>
                      <w:rFonts w:ascii="仿宋_GB2312" w:hAnsi="仿宋_GB2312" w:cs="仿宋_GB2312" w:eastAsia="仿宋_GB2312"/>
                      <w:sz w:val="20"/>
                      <w:color w:val="000000"/>
                    </w:rPr>
                    <w:t>1.玻璃:6+6超白抗弯夹胶玻璃</w:t>
                  </w:r>
                  <w:r>
                    <w:br/>
                  </w:r>
                  <w:r>
                    <w:rPr>
                      <w:rFonts w:ascii="仿宋_GB2312" w:hAnsi="仿宋_GB2312" w:cs="仿宋_GB2312" w:eastAsia="仿宋_GB2312"/>
                      <w:sz w:val="20"/>
                      <w:color w:val="000000"/>
                    </w:rPr>
                    <w:t>2.开启方式:手动开启</w:t>
                  </w:r>
                  <w:r>
                    <w:br/>
                  </w:r>
                  <w:r>
                    <w:rPr>
                      <w:rFonts w:ascii="仿宋_GB2312" w:hAnsi="仿宋_GB2312" w:cs="仿宋_GB2312" w:eastAsia="仿宋_GB2312"/>
                      <w:sz w:val="20"/>
                      <w:color w:val="000000"/>
                    </w:rPr>
                    <w:t>3.照明：迷你轨道射灯</w:t>
                  </w:r>
                  <w:r>
                    <w:br/>
                  </w:r>
                  <w:r>
                    <w:rPr>
                      <w:rFonts w:ascii="仿宋_GB2312" w:hAnsi="仿宋_GB2312" w:cs="仿宋_GB2312" w:eastAsia="仿宋_GB2312"/>
                      <w:sz w:val="20"/>
                      <w:color w:val="000000"/>
                    </w:rPr>
                    <w:t>4、尺寸800*800*2400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定制玻璃平柜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定制博物馆专业展柜</w:t>
                  </w:r>
                  <w:r>
                    <w:br/>
                  </w:r>
                  <w:r>
                    <w:rPr>
                      <w:rFonts w:ascii="仿宋_GB2312" w:hAnsi="仿宋_GB2312" w:cs="仿宋_GB2312" w:eastAsia="仿宋_GB2312"/>
                      <w:sz w:val="20"/>
                      <w:color w:val="000000"/>
                    </w:rPr>
                    <w:t>1.玻璃:6+6超白抗弯夹胶玻璃</w:t>
                  </w:r>
                  <w:r>
                    <w:br/>
                  </w:r>
                  <w:r>
                    <w:rPr>
                      <w:rFonts w:ascii="仿宋_GB2312" w:hAnsi="仿宋_GB2312" w:cs="仿宋_GB2312" w:eastAsia="仿宋_GB2312"/>
                      <w:sz w:val="20"/>
                      <w:color w:val="000000"/>
                    </w:rPr>
                    <w:t>2.开启方式:手动掀启</w:t>
                  </w:r>
                  <w:r>
                    <w:br/>
                  </w:r>
                  <w:r>
                    <w:rPr>
                      <w:rFonts w:ascii="仿宋_GB2312" w:hAnsi="仿宋_GB2312" w:cs="仿宋_GB2312" w:eastAsia="仿宋_GB2312"/>
                      <w:sz w:val="20"/>
                      <w:color w:val="000000"/>
                    </w:rPr>
                    <w:t>3.照明：线型灯</w:t>
                  </w:r>
                  <w:r>
                    <w:br/>
                  </w:r>
                  <w:r>
                    <w:rPr>
                      <w:rFonts w:ascii="仿宋_GB2312" w:hAnsi="仿宋_GB2312" w:cs="仿宋_GB2312" w:eastAsia="仿宋_GB2312"/>
                      <w:sz w:val="20"/>
                      <w:color w:val="000000"/>
                    </w:rPr>
                    <w:t>4、尺寸1200*600*1000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展台制作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定制展台</w:t>
                  </w:r>
                  <w:r>
                    <w:rPr>
                      <w:rFonts w:ascii="仿宋_GB2312" w:hAnsi="仿宋_GB2312" w:cs="仿宋_GB2312" w:eastAsia="仿宋_GB2312"/>
                      <w:sz w:val="20"/>
                      <w:color w:val="000000"/>
                    </w:rPr>
                    <w:t>（大约宽</w:t>
                  </w:r>
                  <w:r>
                    <w:rPr>
                      <w:rFonts w:ascii="仿宋_GB2312" w:hAnsi="仿宋_GB2312" w:cs="仿宋_GB2312" w:eastAsia="仿宋_GB2312"/>
                      <w:sz w:val="20"/>
                      <w:color w:val="000000"/>
                    </w:rPr>
                    <w:t>400-800）造型不一</w:t>
                  </w:r>
                  <w:r>
                    <w:br/>
                  </w:r>
                  <w:r>
                    <w:rPr>
                      <w:rFonts w:ascii="仿宋_GB2312" w:hAnsi="仿宋_GB2312" w:cs="仿宋_GB2312" w:eastAsia="仿宋_GB2312"/>
                      <w:sz w:val="20"/>
                      <w:color w:val="000000"/>
                    </w:rPr>
                    <w:t>1.专业人员电脑拼图，制作；出小样，色彩处理，电脑制作效果图；矢量文件制作输出</w:t>
                  </w:r>
                  <w:r>
                    <w:br/>
                  </w:r>
                  <w:r>
                    <w:rPr>
                      <w:rFonts w:ascii="仿宋_GB2312" w:hAnsi="仿宋_GB2312" w:cs="仿宋_GB2312" w:eastAsia="仿宋_GB2312"/>
                      <w:sz w:val="20"/>
                      <w:color w:val="000000"/>
                    </w:rPr>
                    <w:t>2.钢骨架木基层制作；</w:t>
                  </w:r>
                  <w:r>
                    <w:br/>
                  </w:r>
                  <w:r>
                    <w:rPr>
                      <w:rFonts w:ascii="仿宋_GB2312" w:hAnsi="仿宋_GB2312" w:cs="仿宋_GB2312" w:eastAsia="仿宋_GB2312"/>
                      <w:sz w:val="20"/>
                      <w:color w:val="000000"/>
                    </w:rPr>
                    <w:t>3.金属板电脑激光刨槽、切割，折边、精焊、打磨抛光处理</w:t>
                  </w:r>
                  <w:r>
                    <w:br/>
                  </w:r>
                  <w:r>
                    <w:rPr>
                      <w:rFonts w:ascii="仿宋_GB2312" w:hAnsi="仿宋_GB2312" w:cs="仿宋_GB2312" w:eastAsia="仿宋_GB2312"/>
                      <w:sz w:val="20"/>
                      <w:color w:val="000000"/>
                    </w:rPr>
                    <w:t>3.整体烤漆，面层防指纹、防反光纳米涂料处理</w:t>
                  </w:r>
                  <w:r>
                    <w:br/>
                  </w:r>
                  <w:r>
                    <w:rPr>
                      <w:rFonts w:ascii="仿宋_GB2312" w:hAnsi="仿宋_GB2312" w:cs="仿宋_GB2312" w:eastAsia="仿宋_GB2312"/>
                      <w:sz w:val="20"/>
                      <w:color w:val="000000"/>
                    </w:rPr>
                    <w:t>4.专业包装、长途运输、现场安装、成品保护</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定制斜坡柜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1.玻璃:6+6超白抗弯夹胶玻璃</w:t>
                  </w:r>
                  <w:r>
                    <w:br/>
                  </w:r>
                  <w:r>
                    <w:rPr>
                      <w:rFonts w:ascii="仿宋_GB2312" w:hAnsi="仿宋_GB2312" w:cs="仿宋_GB2312" w:eastAsia="仿宋_GB2312"/>
                      <w:sz w:val="20"/>
                      <w:color w:val="000000"/>
                    </w:rPr>
                    <w:t>2.开启方式:电动推出手动平移开启</w:t>
                  </w:r>
                  <w:r>
                    <w:br/>
                  </w:r>
                  <w:r>
                    <w:rPr>
                      <w:rFonts w:ascii="仿宋_GB2312" w:hAnsi="仿宋_GB2312" w:cs="仿宋_GB2312" w:eastAsia="仿宋_GB2312"/>
                      <w:sz w:val="20"/>
                      <w:color w:val="000000"/>
                    </w:rPr>
                    <w:t>3.照明：迷你轨道射灯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定制独立柜内积木</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定制：根据展品具体尺寸定制尺寸不大于</w:t>
                  </w:r>
                  <w:r>
                    <w:rPr>
                      <w:rFonts w:ascii="仿宋_GB2312" w:hAnsi="仿宋_GB2312" w:cs="仿宋_GB2312" w:eastAsia="仿宋_GB2312"/>
                      <w:sz w:val="20"/>
                      <w:color w:val="000000"/>
                    </w:rPr>
                    <w:t>800*800*1000</w:t>
                  </w:r>
                  <w:r>
                    <w:br/>
                  </w:r>
                  <w:r>
                    <w:rPr>
                      <w:rFonts w:ascii="仿宋_GB2312" w:hAnsi="仿宋_GB2312" w:cs="仿宋_GB2312" w:eastAsia="仿宋_GB2312"/>
                      <w:sz w:val="20"/>
                      <w:color w:val="000000"/>
                    </w:rPr>
                    <w:t>1.专业人员电脑拼图，制作；出小样，色彩处理，电脑制作效果图；矢量文件制作输出</w:t>
                  </w:r>
                  <w:r>
                    <w:br/>
                  </w:r>
                  <w:r>
                    <w:rPr>
                      <w:rFonts w:ascii="仿宋_GB2312" w:hAnsi="仿宋_GB2312" w:cs="仿宋_GB2312" w:eastAsia="仿宋_GB2312"/>
                      <w:sz w:val="20"/>
                      <w:color w:val="000000"/>
                    </w:rPr>
                    <w:t>2.1.2mm金属板防锈处理，酸洗、</w:t>
                  </w:r>
                  <w:r>
                    <w:br/>
                  </w:r>
                  <w:r>
                    <w:rPr>
                      <w:rFonts w:ascii="仿宋_GB2312" w:hAnsi="仿宋_GB2312" w:cs="仿宋_GB2312" w:eastAsia="仿宋_GB2312"/>
                      <w:sz w:val="20"/>
                      <w:color w:val="000000"/>
                    </w:rPr>
                    <w:t>3.电脑激光刨槽、切割，折边、精焊、打磨抛光处理</w:t>
                  </w:r>
                  <w:r>
                    <w:br/>
                  </w:r>
                  <w:r>
                    <w:rPr>
                      <w:rFonts w:ascii="仿宋_GB2312" w:hAnsi="仿宋_GB2312" w:cs="仿宋_GB2312" w:eastAsia="仿宋_GB2312"/>
                      <w:sz w:val="20"/>
                      <w:color w:val="000000"/>
                    </w:rPr>
                    <w:t>4.整体烤漆，面层防指纹、防反光纳米涂料处理</w:t>
                  </w:r>
                  <w:r>
                    <w:br/>
                  </w:r>
                  <w:r>
                    <w:rPr>
                      <w:rFonts w:ascii="仿宋_GB2312" w:hAnsi="仿宋_GB2312" w:cs="仿宋_GB2312" w:eastAsia="仿宋_GB2312"/>
                      <w:sz w:val="20"/>
                      <w:color w:val="000000"/>
                    </w:rPr>
                    <w:t>5、大尺寸积木配钢结构内框钢架和加强筋</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定制通柜内积木</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定制：根据展品具体尺寸定制尺寸不大于</w:t>
                  </w:r>
                  <w:r>
                    <w:rPr>
                      <w:rFonts w:ascii="仿宋_GB2312" w:hAnsi="仿宋_GB2312" w:cs="仿宋_GB2312" w:eastAsia="仿宋_GB2312"/>
                      <w:sz w:val="20"/>
                      <w:color w:val="000000"/>
                    </w:rPr>
                    <w:t>700*800*延米</w:t>
                  </w:r>
                  <w:r>
                    <w:br/>
                  </w:r>
                  <w:r>
                    <w:rPr>
                      <w:rFonts w:ascii="仿宋_GB2312" w:hAnsi="仿宋_GB2312" w:cs="仿宋_GB2312" w:eastAsia="仿宋_GB2312"/>
                      <w:sz w:val="20"/>
                      <w:color w:val="000000"/>
                    </w:rPr>
                    <w:t>1.专业人员电脑拼图，制作；出小样，色彩处理，电脑制作效果图；矢量文件制作输出</w:t>
                  </w:r>
                  <w:r>
                    <w:br/>
                  </w:r>
                  <w:r>
                    <w:rPr>
                      <w:rFonts w:ascii="仿宋_GB2312" w:hAnsi="仿宋_GB2312" w:cs="仿宋_GB2312" w:eastAsia="仿宋_GB2312"/>
                      <w:sz w:val="20"/>
                      <w:color w:val="000000"/>
                    </w:rPr>
                    <w:t>2.1.2mm金属板防锈处理，酸洗、</w:t>
                  </w:r>
                  <w:r>
                    <w:br/>
                  </w:r>
                  <w:r>
                    <w:rPr>
                      <w:rFonts w:ascii="仿宋_GB2312" w:hAnsi="仿宋_GB2312" w:cs="仿宋_GB2312" w:eastAsia="仿宋_GB2312"/>
                      <w:sz w:val="20"/>
                      <w:color w:val="000000"/>
                    </w:rPr>
                    <w:t>3.电脑激光刨槽、切割，折边、精焊、打磨抛光处理</w:t>
                  </w:r>
                  <w:r>
                    <w:br/>
                  </w:r>
                  <w:r>
                    <w:rPr>
                      <w:rFonts w:ascii="仿宋_GB2312" w:hAnsi="仿宋_GB2312" w:cs="仿宋_GB2312" w:eastAsia="仿宋_GB2312"/>
                      <w:sz w:val="20"/>
                      <w:color w:val="000000"/>
                    </w:rPr>
                    <w:t>4.整体烤漆，面层防指纹、防反光纳米涂料处理</w:t>
                  </w:r>
                  <w:r>
                    <w:br/>
                  </w:r>
                  <w:r>
                    <w:rPr>
                      <w:rFonts w:ascii="仿宋_GB2312" w:hAnsi="仿宋_GB2312" w:cs="仿宋_GB2312" w:eastAsia="仿宋_GB2312"/>
                      <w:sz w:val="20"/>
                      <w:color w:val="000000"/>
                    </w:rPr>
                    <w:t>5、大尺寸积木配钢结构内框钢架和加强筋</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展览导览</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1.地面导览设计</w:t>
                  </w:r>
                  <w:r>
                    <w:br/>
                  </w:r>
                  <w:r>
                    <w:rPr>
                      <w:rFonts w:ascii="仿宋_GB2312" w:hAnsi="仿宋_GB2312" w:cs="仿宋_GB2312" w:eastAsia="仿宋_GB2312"/>
                      <w:sz w:val="20"/>
                      <w:color w:val="000000"/>
                    </w:rPr>
                    <w:t>2.地贴打印安装</w:t>
                  </w:r>
                  <w:r>
                    <w:br/>
                  </w:r>
                  <w:r>
                    <w:rPr>
                      <w:rFonts w:ascii="仿宋_GB2312" w:hAnsi="仿宋_GB2312" w:cs="仿宋_GB2312" w:eastAsia="仿宋_GB2312"/>
                      <w:sz w:val="20"/>
                      <w:color w:val="000000"/>
                    </w:rPr>
                    <w:t>3.尺寸约200*400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定制说明牌</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定制说明牌；</w:t>
                  </w:r>
                  <w:r>
                    <w:br/>
                  </w:r>
                  <w:r>
                    <w:rPr>
                      <w:rFonts w:ascii="仿宋_GB2312" w:hAnsi="仿宋_GB2312" w:cs="仿宋_GB2312" w:eastAsia="仿宋_GB2312"/>
                      <w:sz w:val="20"/>
                      <w:color w:val="000000"/>
                    </w:rPr>
                    <w:t>2.材质:10mm 亚克力或金属材质；</w:t>
                  </w:r>
                  <w:r>
                    <w:br/>
                  </w:r>
                  <w:r>
                    <w:rPr>
                      <w:rFonts w:ascii="仿宋_GB2312" w:hAnsi="仿宋_GB2312" w:cs="仿宋_GB2312" w:eastAsia="仿宋_GB2312"/>
                      <w:sz w:val="20"/>
                      <w:color w:val="000000"/>
                    </w:rPr>
                    <w:t>3、数量暂估100个</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440"/>
              <w:gridCol w:w="732"/>
              <w:gridCol w:w="2125"/>
              <w:gridCol w:w="414"/>
              <w:gridCol w:w="448"/>
              <w:gridCol w:w="931"/>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项目特征及配置要求</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w:t>
                  </w:r>
                </w:p>
              </w:tc>
              <w:tc>
                <w:tcPr>
                  <w:tcW w:type="dxa" w:w="465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多媒体及互动展</w:t>
                  </w:r>
                </w:p>
              </w:tc>
            </w:tr>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序厅展项投影机</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6200流明，1920*1200分辨率，激光光源，光源寿命20000小时，对比度300万：1 投影比1.09-1.77：1</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序厅展项投影支架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定制，根据现场尺寸定制吊架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序厅展项音响</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2个和配套功放</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序厅展项信号延长器</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HDMI延长器，支持4K信号100米传输</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序厅展项服务器</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根据展项需求，自行选定配置，需满足使用需求</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序厅展项视频制作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1.名称：序厅</w:t>
                  </w:r>
                  <w:r>
                    <w:br/>
                  </w:r>
                  <w:r>
                    <w:rPr>
                      <w:rFonts w:ascii="仿宋_GB2312" w:hAnsi="仿宋_GB2312" w:cs="仿宋_GB2312" w:eastAsia="仿宋_GB2312"/>
                      <w:sz w:val="20"/>
                      <w:color w:val="000000"/>
                    </w:rPr>
                    <w:t>2.内容：剪辑包装：资料收集；整理细化(图片/视频)；策划、平面设计及分镜头脚本；视频制作；配音、配乐；视频渲染输出</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秒</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文教之兴投影机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6200流明，1920*1200分辨率，激光光源，光源寿命20000小时，对比度300万：1 投影比1.09-1.77：1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文教之兴投影支架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定制，根据现场尺寸定制吊架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文教之兴音响</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2个和配套功放</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文教之兴信号延长器</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HDMI延长器，支持4K信号100米传输</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文教之兴服务器</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根据展项需求，自行选定配置，需满足使用需求</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文教之兴视频制作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1.名称：苏东坡与桄榔庵</w:t>
                  </w:r>
                  <w:r>
                    <w:br/>
                  </w:r>
                  <w:r>
                    <w:rPr>
                      <w:rFonts w:ascii="仿宋_GB2312" w:hAnsi="仿宋_GB2312" w:cs="仿宋_GB2312" w:eastAsia="仿宋_GB2312"/>
                      <w:sz w:val="20"/>
                      <w:color w:val="000000"/>
                    </w:rPr>
                    <w:t>2.内容：剪辑包装：资料收集；整理细化(图片/视频)；策划、平面设计及分镜头脚本；视频制作；配音、配乐；视频渲染输出</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秒</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电子书儋耳赋</w:t>
                  </w:r>
                  <w:r>
                    <w:rPr>
                      <w:rFonts w:ascii="仿宋_GB2312" w:hAnsi="仿宋_GB2312" w:cs="仿宋_GB2312" w:eastAsia="仿宋_GB2312"/>
                      <w:sz w:val="22"/>
                      <w:color w:val="000000"/>
                    </w:rPr>
                    <w:t>55寸触摸一体机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r>
                    <w:rPr>
                      <w:rFonts w:ascii="仿宋_GB2312" w:hAnsi="仿宋_GB2312" w:cs="仿宋_GB2312" w:eastAsia="仿宋_GB2312"/>
                      <w:sz w:val="20"/>
                      <w:color w:val="000000"/>
                    </w:rPr>
                    <w:t>55寸的触摸电容一体机  I5-10代，8G内存，256固态硬盘</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电子书儋耳赋定制展台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定制展台</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电子书儋耳赋触摸屏内容制作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素材整理、创意构思、逻辑框架设计、</w:t>
                  </w:r>
                  <w:r>
                    <w:rPr>
                      <w:rFonts w:ascii="仿宋_GB2312" w:hAnsi="仿宋_GB2312" w:cs="仿宋_GB2312" w:eastAsia="仿宋_GB2312"/>
                      <w:sz w:val="20"/>
                      <w:color w:val="000000"/>
                    </w:rPr>
                    <w:t>UI设计、界面制作</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电子书儋耳赋触摸查询交互软件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触摸查询软件制作、动态特效制作</w:t>
                  </w:r>
                  <w:r>
                    <w:rPr>
                      <w:rFonts w:ascii="仿宋_GB2312" w:hAnsi="仿宋_GB2312" w:cs="仿宋_GB2312" w:eastAsia="仿宋_GB2312"/>
                      <w:sz w:val="20"/>
                      <w:color w:val="000000"/>
                    </w:rPr>
                    <w:t>.根据展示要求进行影像资料收集，将影像、声音、图形、图像、文字、文本等多种媒体结合在一起，进行创作，并结合触摸控制程序，制作成人机交互多媒体系统查询具体互动软件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捕捞方式</w:t>
                  </w:r>
                  <w:r>
                    <w:rPr>
                      <w:rFonts w:ascii="仿宋_GB2312" w:hAnsi="仿宋_GB2312" w:cs="仿宋_GB2312" w:eastAsia="仿宋_GB2312"/>
                      <w:sz w:val="22"/>
                      <w:color w:val="000000"/>
                    </w:rPr>
                    <w:t>55寸 显示一体机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r>
                    <w:rPr>
                      <w:rFonts w:ascii="仿宋_GB2312" w:hAnsi="仿宋_GB2312" w:cs="仿宋_GB2312" w:eastAsia="仿宋_GB2312"/>
                      <w:sz w:val="20"/>
                      <w:color w:val="000000"/>
                    </w:rPr>
                    <w:t>55寸显示一体机  I5-10代，8G内存，256固态硬盘</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捕捞方式壁挂支架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伸缩壁挂架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捕捞方式视频制作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1.名称：捕捞方式</w:t>
                  </w:r>
                  <w:r>
                    <w:br/>
                  </w:r>
                  <w:r>
                    <w:rPr>
                      <w:rFonts w:ascii="仿宋_GB2312" w:hAnsi="仿宋_GB2312" w:cs="仿宋_GB2312" w:eastAsia="仿宋_GB2312"/>
                      <w:sz w:val="20"/>
                      <w:color w:val="000000"/>
                    </w:rPr>
                    <w:t>2.内容：剪辑包装：资料收集；整理细化(图片/视频)；策划、平面设计及分镜头脚本；视频制作；配音、配乐；视频渲染输出</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秒</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洗夫人平乱视频</w:t>
                  </w:r>
                  <w:r>
                    <w:rPr>
                      <w:rFonts w:ascii="仿宋_GB2312" w:hAnsi="仿宋_GB2312" w:cs="仿宋_GB2312" w:eastAsia="仿宋_GB2312"/>
                      <w:sz w:val="22"/>
                      <w:color w:val="000000"/>
                    </w:rPr>
                    <w:t>55寸 显示一体机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55寸显示一体机  I5-10代，8G内存，256固态硬盘</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洗夫人平乱视频壁挂支架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伸缩壁挂架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洗夫人平乱视频视频制作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1.名称：洗夫人平乱视频</w:t>
                  </w:r>
                  <w:r>
                    <w:br/>
                  </w:r>
                  <w:r>
                    <w:rPr>
                      <w:rFonts w:ascii="仿宋_GB2312" w:hAnsi="仿宋_GB2312" w:cs="仿宋_GB2312" w:eastAsia="仿宋_GB2312"/>
                      <w:sz w:val="20"/>
                      <w:color w:val="000000"/>
                    </w:rPr>
                    <w:t>2.内容：剪辑包装：资料收集；整理细化(图片/视频)；策划、平面设计及分镜头脚本；视频制作；配音、配乐；视频渲染输出</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秒</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儋州男女调声</w:t>
                  </w:r>
                  <w:r>
                    <w:rPr>
                      <w:rFonts w:ascii="仿宋_GB2312" w:hAnsi="仿宋_GB2312" w:cs="仿宋_GB2312" w:eastAsia="仿宋_GB2312"/>
                      <w:sz w:val="22"/>
                      <w:color w:val="000000"/>
                    </w:rPr>
                    <w:t>55寸 显示一体机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55寸显示一体机  I5-10代，8G内存，256固态硬盘</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儋州男女调声壁挂支架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伸缩壁挂架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儋州男女调声视频制作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1.名称：儋州男女调声</w:t>
                  </w:r>
                  <w:r>
                    <w:br/>
                  </w:r>
                  <w:r>
                    <w:rPr>
                      <w:rFonts w:ascii="仿宋_GB2312" w:hAnsi="仿宋_GB2312" w:cs="仿宋_GB2312" w:eastAsia="仿宋_GB2312"/>
                      <w:sz w:val="20"/>
                      <w:color w:val="000000"/>
                    </w:rPr>
                    <w:t>2.内容：剪辑包装：资料收集；整理细化(图片/视频)；策划、平面设计及分镜头脚本；视频制作；配音、配乐；视频渲染输出</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秒</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触摸互动海南民歌</w:t>
                  </w:r>
                  <w:r>
                    <w:rPr>
                      <w:rFonts w:ascii="仿宋_GB2312" w:hAnsi="仿宋_GB2312" w:cs="仿宋_GB2312" w:eastAsia="仿宋_GB2312"/>
                      <w:sz w:val="22"/>
                      <w:color w:val="000000"/>
                    </w:rPr>
                    <w:t>32寸电容触摸一体机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32寸的触摸电容一体机  I5-10代，8G内存，256固态硬盘</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触摸互动：海南民歌壁挂支架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伸缩壁挂架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触摸互动：海南民歌耳机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专业音频耳机</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触摸互动：海南民歌</w:t>
                  </w:r>
                  <w:r>
                    <w:rPr>
                      <w:rFonts w:ascii="仿宋_GB2312" w:hAnsi="仿宋_GB2312" w:cs="仿宋_GB2312" w:eastAsia="仿宋_GB2312"/>
                      <w:sz w:val="22"/>
                      <w:color w:val="000000"/>
                    </w:rPr>
                    <w:t>-触摸屏内容制作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素材整理、创意构思、逻辑框架设计、</w:t>
                  </w:r>
                  <w:r>
                    <w:rPr>
                      <w:rFonts w:ascii="仿宋_GB2312" w:hAnsi="仿宋_GB2312" w:cs="仿宋_GB2312" w:eastAsia="仿宋_GB2312"/>
                      <w:sz w:val="20"/>
                      <w:color w:val="000000"/>
                    </w:rPr>
                    <w:t>UI设计、界面制作</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触摸互动：海南民歌</w:t>
                  </w:r>
                  <w:r>
                    <w:rPr>
                      <w:rFonts w:ascii="仿宋_GB2312" w:hAnsi="仿宋_GB2312" w:cs="仿宋_GB2312" w:eastAsia="仿宋_GB2312"/>
                      <w:sz w:val="22"/>
                      <w:color w:val="000000"/>
                    </w:rPr>
                    <w:t>-触摸查询交互软件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触摸查询软件制作、动态特效制作</w:t>
                  </w:r>
                  <w:r>
                    <w:rPr>
                      <w:rFonts w:ascii="仿宋_GB2312" w:hAnsi="仿宋_GB2312" w:cs="仿宋_GB2312" w:eastAsia="仿宋_GB2312"/>
                      <w:sz w:val="20"/>
                      <w:color w:val="000000"/>
                    </w:rPr>
                    <w:t>.根据展示要求进行影像资料收集，将影像、声音、图形、图像、文字、文本等多种媒体结合在一起，进行创作，并结合触摸控制程序，制作成人机交互多媒体系统查询具体互动软件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实际工程量可根据设计方案调整</w:t>
                  </w: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440"/>
              <w:gridCol w:w="732"/>
              <w:gridCol w:w="2125"/>
              <w:gridCol w:w="414"/>
              <w:gridCol w:w="448"/>
              <w:gridCol w:w="931"/>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项目特征及配置要求</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四</w:t>
                  </w:r>
                </w:p>
              </w:tc>
              <w:tc>
                <w:tcPr>
                  <w:tcW w:type="dxa" w:w="465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设计费用</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设计</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设计费用</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项</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rPr>
              <w:t>质量要求：合格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rPr>
              <w:t>交付（服务）地点</w:t>
            </w:r>
            <w:r>
              <w:rPr>
                <w:rFonts w:ascii="仿宋_GB2312" w:hAnsi="仿宋_GB2312" w:cs="仿宋_GB2312" w:eastAsia="仿宋_GB2312"/>
                <w:sz w:val="28"/>
              </w:rPr>
              <w:t>：</w:t>
            </w:r>
            <w:r>
              <w:rPr>
                <w:rFonts w:ascii="仿宋_GB2312" w:hAnsi="仿宋_GB2312" w:cs="仿宋_GB2312" w:eastAsia="仿宋_GB2312"/>
                <w:sz w:val="28"/>
              </w:rPr>
              <w:t>儋州市美术馆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rPr>
              <w:t>合同履行期限（交付（服务）时间）</w:t>
            </w:r>
            <w:r>
              <w:rPr>
                <w:rFonts w:ascii="仿宋_GB2312" w:hAnsi="仿宋_GB2312" w:cs="仿宋_GB2312" w:eastAsia="仿宋_GB2312"/>
                <w:sz w:val="28"/>
              </w:rPr>
              <w:t>：</w:t>
            </w:r>
            <w:r>
              <w:rPr>
                <w:rFonts w:ascii="仿宋_GB2312" w:hAnsi="仿宋_GB2312" w:cs="仿宋_GB2312" w:eastAsia="仿宋_GB2312"/>
                <w:sz w:val="28"/>
              </w:rPr>
              <w:t>120日历天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rPr>
              <w:t>磋商有效期（从递交响应文件的截止之日起算）：90日历天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8"/>
              </w:rPr>
              <w:t>包装和运输</w:t>
            </w:r>
            <w:r>
              <w:rPr>
                <w:rFonts w:ascii="仿宋_GB2312" w:hAnsi="仿宋_GB2312" w:cs="仿宋_GB2312" w:eastAsia="仿宋_GB2312"/>
                <w:sz w:val="28"/>
              </w:rPr>
              <w:t>：</w:t>
            </w:r>
            <w:r>
              <w:rPr>
                <w:rFonts w:ascii="仿宋_GB2312" w:hAnsi="仿宋_GB2312" w:cs="仿宋_GB2312" w:eastAsia="仿宋_GB2312"/>
                <w:sz w:val="28"/>
              </w:rPr>
              <w:t>符合国家及行业现行标准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8"/>
              </w:rPr>
              <w:t>售后服务</w:t>
            </w:r>
            <w:r>
              <w:rPr>
                <w:rFonts w:ascii="仿宋_GB2312" w:hAnsi="仿宋_GB2312" w:cs="仿宋_GB2312" w:eastAsia="仿宋_GB2312"/>
                <w:sz w:val="28"/>
              </w:rPr>
              <w:t>：</w:t>
            </w:r>
            <w:r>
              <w:rPr>
                <w:rFonts w:ascii="仿宋_GB2312" w:hAnsi="仿宋_GB2312" w:cs="仿宋_GB2312" w:eastAsia="仿宋_GB2312"/>
                <w:sz w:val="28"/>
              </w:rPr>
              <w:t>符合国家及行业现行标准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8"/>
              </w:rPr>
              <w:t>保险</w:t>
            </w:r>
            <w:r>
              <w:rPr>
                <w:rFonts w:ascii="仿宋_GB2312" w:hAnsi="仿宋_GB2312" w:cs="仿宋_GB2312" w:eastAsia="仿宋_GB2312"/>
                <w:sz w:val="28"/>
              </w:rPr>
              <w:t>：</w:t>
            </w:r>
            <w:r>
              <w:rPr>
                <w:rFonts w:ascii="仿宋_GB2312" w:hAnsi="仿宋_GB2312" w:cs="仿宋_GB2312" w:eastAsia="仿宋_GB2312"/>
                <w:sz w:val="28"/>
              </w:rPr>
              <w:t>中标人提供的所有货物保险由中标人承担</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资格符合性承诺函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资格符合性承诺函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资格符合性承诺函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资格符合性承诺函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资格符合性承诺函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资格符合性承诺函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具备建筑装修装饰工程专业承包贰级（含）以上资质或根据《住房和城乡建设部关于印发建设工程企业资质管理制度改革方案的通知》（建市〔2020〕94 号）的规定已换发新证取得相应资质，并具有有效的安全生产许可证（提供证书扫描件加盖公章）；</w:t>
            </w:r>
          </w:p>
        </w:tc>
        <w:tc>
          <w:tcPr>
            <w:tcW w:type="dxa" w:w="1661"/>
          </w:tcPr>
          <w:p>
            <w:pPr>
              <w:pStyle w:val="null3"/>
              <w:jc w:val="left"/>
            </w:pPr>
            <w:r>
              <w:rPr>
                <w:rFonts w:ascii="仿宋_GB2312" w:hAnsi="仿宋_GB2312" w:cs="仿宋_GB2312" w:eastAsia="仿宋_GB2312"/>
              </w:rPr>
              <w:t>供应商应提交的相关证明材料 资格符合性承诺函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须符合磋商文件的实质性内容和盖章要求。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资格符合性承诺函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资格符合性承诺函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资格符合性承诺函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资格符合性承诺函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根据设计方案及布展要求，制定本项目总体实施方案，包含但不限于：安全目标、质量目标、进度目标，组织能力，效果呈现等因素。 A.方案包含以上所有内容，或在此基础上有所补充，分析科学、全面，思路清晰、考虑周全、可操作性强，完全满足或优于项目需要的得15分； B、方案包含以上所有内容，有分析，思路基本清晰，具备可操作性，基本满足项目需要的得12分； C、方案只有以上部分内容，对所提供内容均有分析，有思路，思路清晰度一般，操作性一般，部分满足项目需要的得9分； D、方案只有以上部分内容，对所提供内容有部分分析，思路清晰度较差，操作性较差，少部分满足项目需要的得6分； E、方案只有以上少部分内容，对所提供内容有少部分分析或无分析，思路清晰度差，操作性差或无操作性，极少部分满足或不满足项目需要的得3分。 F、不提供不得分。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展陈大纲深化</w:t>
            </w:r>
          </w:p>
        </w:tc>
        <w:tc>
          <w:tcPr>
            <w:tcW w:type="dxa" w:w="2492"/>
          </w:tcPr>
          <w:p>
            <w:pPr>
              <w:pStyle w:val="null3"/>
              <w:jc w:val="left"/>
            </w:pPr>
            <w:r>
              <w:rPr>
                <w:rFonts w:ascii="仿宋_GB2312" w:hAnsi="仿宋_GB2312" w:cs="仿宋_GB2312" w:eastAsia="仿宋_GB2312"/>
              </w:rPr>
              <w:t>A.供应商提供深化大纲文本结构完整，对区域文化内涵和重点展示到位，亮点凸出，创意合理；且展品使用充分合理，配有布题说明、重点展示说明文字等情况的得15分； B、供应商提供深化大纲文本结构较为完整，对区域文化内涵和重点展示基本到位，有创意；且展品使用较为合理，配有布题说明、重点展示说明文字等情况的得12分； C、供应商提供深化大纲文本结构较为完整，对区域文化内涵和重点展示一般，有创意；且展品使用基本合理，配有布题说明、重点展示说明文字等情况的得9分； D、供应商提供深化大纲文本结构不够完整，对区域文化内涵和重点展示基本到位，无创意；且展品使用一般，配有布题说明、重点展示说明文字等情况的得6分； E、供应商提供深化大纲文本结构不完整，对区域文化内涵和重点展示不到位，无创意；且展品使用不合理，不配有布题说明、重点展示说明文字等情况的得3分； F、不提供不得分。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空间布局与动线设计方案</w:t>
            </w:r>
          </w:p>
        </w:tc>
        <w:tc>
          <w:tcPr>
            <w:tcW w:type="dxa" w:w="2492"/>
          </w:tcPr>
          <w:p>
            <w:pPr>
              <w:pStyle w:val="null3"/>
              <w:jc w:val="left"/>
            </w:pPr>
            <w:r>
              <w:rPr>
                <w:rFonts w:ascii="仿宋_GB2312" w:hAnsi="仿宋_GB2312" w:cs="仿宋_GB2312" w:eastAsia="仿宋_GB2312"/>
              </w:rPr>
              <w:t>包括但不限于空间规划、空间布局、参观动线、逻辑脉络，逻辑构思等因素： A、方案包含以上所有内容，或在此基础上有所补充，分析科学、全面，思路清晰、考虑周全、可操作性强，完全满足或优于项目需要的得10分； B、方案包含以上所有内容，有分析，思路基本清晰，具备可操作性，基本满足项目需要的得8分； C、方案只有以上部分内容，对所提供内容均有分析，有思路，思路清晰度一般，操作性一般，部分满足项目需要的得6分； D、方案只有以上部分内容，对所提供内容有部分分析，思路清晰度较差，操作性较差，少部分满足项目需要的得4分； E、方案只有以上少部分内容，对所提供内容有少部分分析或无分析，思路清晰度差，操作性差或无操作性，极少部分满足或不满足项目需要的得2分。 F、不提供不得分。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设计创意方案</w:t>
            </w:r>
          </w:p>
        </w:tc>
        <w:tc>
          <w:tcPr>
            <w:tcW w:type="dxa" w:w="2492"/>
          </w:tcPr>
          <w:p>
            <w:pPr>
              <w:pStyle w:val="null3"/>
              <w:jc w:val="left"/>
            </w:pPr>
            <w:r>
              <w:rPr>
                <w:rFonts w:ascii="仿宋_GB2312" w:hAnsi="仿宋_GB2312" w:cs="仿宋_GB2312" w:eastAsia="仿宋_GB2312"/>
              </w:rPr>
              <w:t>紧扣项目内容，充分提炼陈列内容及重点，理念科学，创意新颖，形式多样，形式和内容完美统一，风格凸显；合理设计展项展品的陈列思路，方案内容包含但不限于：空间设计、造型设计、艺术品、多媒体及互动展项等因素。 A.方案包含以上所有内容，或在此基础上有所补充，分析科学、全面，思路清晰、考虑周全、可操作性强，完全满足或优于项目需要的得10分； B、方案包含以上所有内容，有分析，思路基本清晰，具备可操作性，基本满足项目需要的得8分； C、方案只有以上部分内容，对所提供内容均有分析，有思路，思路清晰度一般，操作性一般，部分满足项目需要的得6分； D、方案只有以上部分内容，对所提供内容有部分分析，思路清晰度较差，操作性较差，少部分满足项目需要的得4分； E、方案只有以上少部分内容，对所提供内容有少部分分析或无分析，思路清晰度差，操作性差或无操作性，极少部分满足或不满足项目需要的得2分。 F、不提供不得分。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空间与视觉传达设计方案</w:t>
            </w:r>
          </w:p>
        </w:tc>
        <w:tc>
          <w:tcPr>
            <w:tcW w:type="dxa" w:w="2492"/>
          </w:tcPr>
          <w:p>
            <w:pPr>
              <w:pStyle w:val="null3"/>
              <w:jc w:val="left"/>
            </w:pPr>
            <w:r>
              <w:rPr>
                <w:rFonts w:ascii="仿宋_GB2312" w:hAnsi="仿宋_GB2312" w:cs="仿宋_GB2312" w:eastAsia="仿宋_GB2312"/>
              </w:rPr>
              <w:t>各展示区域的效果图和整体效果图（包括但不限于：展厅的总体设计平面图、参观动线图、多媒体说明图、其他能清晰反映思路和形式的相关图纸） A.方案包含以上所有内容，或在此基础上有所补充，分析科学、全面，思路清晰、考虑周全、可操作性强，完全满足或优于项目需要的得8分； B、方案包含以上所有内容，有分析，思路基本清晰，具备可操作性，基本满足项目需要的得6分； C、方案只有以上部分内容，对所提供内容均有分析，有思路，思路清晰度一般，操作性一般，部分满足项目需要的得4分； D、方案只有以上部分内容，对所提供内容有部分分析，思路清晰度较差，操作性较差，少部分满足项目需要的得2分； E、方案只有以上少部分内容，对所提供内容有少部分分析或无分析，思路清晰度差，操作性差或无操作性，极少部分满足或不满足项目需要的得1分。 F、不提供不得分。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多媒体及互动展项方案</w:t>
            </w:r>
          </w:p>
        </w:tc>
        <w:tc>
          <w:tcPr>
            <w:tcW w:type="dxa" w:w="2492"/>
          </w:tcPr>
          <w:p>
            <w:pPr>
              <w:pStyle w:val="null3"/>
              <w:jc w:val="left"/>
            </w:pPr>
            <w:r>
              <w:rPr>
                <w:rFonts w:ascii="仿宋_GB2312" w:hAnsi="仿宋_GB2312" w:cs="仿宋_GB2312" w:eastAsia="仿宋_GB2312"/>
              </w:rPr>
              <w:t>紧扣展示内容要点，类型多样，布点合理，交互性、创新性、趣味性强。内容包含但不限于多媒体展项创意设计、多媒体展项互动性、多媒体展项体验性、多媒体展项趣味性等。 A.方案包含以上所有内容，或在此基础上有所补充，分析科学、全面，思路清晰、考虑周全、可操作性强，完全满足或优于项目需要的得8分； B、方案包含以上所有内容，有分析，思路基本清晰，具备可操作性，基本满足项目需要的得6分； C、方案只有以上部分内容，对所提供内容均有分析，有思路，思路清晰度一般，操作性一般，部分满足项目需要的得4分； D、方案只有以上部分内容，对所提供内容有部分分析，思路清晰度较差，操作性较差，少部分满足项目需要的得2分； E、方案只有以上少部分内容，对所提供内容有少部分分析或无分析，思路清晰度差，操作性差或无操作性，极少部分满足或不满足项目需要的得1分。 F、不提供不得分。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服务承诺</w:t>
            </w:r>
          </w:p>
        </w:tc>
        <w:tc>
          <w:tcPr>
            <w:tcW w:type="dxa" w:w="2492"/>
          </w:tcPr>
          <w:p>
            <w:pPr>
              <w:pStyle w:val="null3"/>
              <w:jc w:val="left"/>
            </w:pPr>
            <w:r>
              <w:rPr>
                <w:rFonts w:ascii="仿宋_GB2312" w:hAnsi="仿宋_GB2312" w:cs="仿宋_GB2312" w:eastAsia="仿宋_GB2312"/>
              </w:rPr>
              <w:t>根据项目内容和特点，制定服务承诺，包含但不限于：具体的服务内容、响应时间、响应方式、响应计划、服务承诺等。 A.承诺包含以上所有内容，或在此基础上有所补充，分析科学、全面，思路清晰、考虑周全、可操作性强，完全满足或优于项目需要的得2分； B、方案包含以上所有内容，有分析，思路基本清晰，具备可操作性，基本满足项目需要的得1分； C、不提供不得分。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业绩案例</w:t>
            </w:r>
          </w:p>
        </w:tc>
        <w:tc>
          <w:tcPr>
            <w:tcW w:type="dxa" w:w="2492"/>
          </w:tcPr>
          <w:p>
            <w:pPr>
              <w:pStyle w:val="null3"/>
              <w:jc w:val="left"/>
            </w:pPr>
            <w:r>
              <w:rPr>
                <w:rFonts w:ascii="仿宋_GB2312" w:hAnsi="仿宋_GB2312" w:cs="仿宋_GB2312" w:eastAsia="仿宋_GB2312"/>
              </w:rPr>
              <w:t>提供2022年至今承担过博物馆布展服务案例的，每个案例得3分，满分18分。 证明材料：须提供中标通知书或合同复印件并加盖公章。日期以提供资料显示的日期为准。不提供不得分。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项目负责人具备建筑工程二级（含）以上注册建造师执业资得1分，技术负责人具备建筑工程专业或建筑工程相关专业中级或以上职称得1分。 证明材料：项目负责人提供注册证书复印件加盖公章、技术负责人提供职称证书复印件加盖公章、同时提供各人员在本单位缴纳2025年1月至今任意一个月的社保证明复印件加盖公章。不提供不得分。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其他岗位人员</w:t>
            </w:r>
          </w:p>
        </w:tc>
        <w:tc>
          <w:tcPr>
            <w:tcW w:type="dxa" w:w="2492"/>
          </w:tcPr>
          <w:p>
            <w:pPr>
              <w:pStyle w:val="null3"/>
              <w:jc w:val="left"/>
            </w:pPr>
            <w:r>
              <w:rPr>
                <w:rFonts w:ascii="仿宋_GB2312" w:hAnsi="仿宋_GB2312" w:cs="仿宋_GB2312" w:eastAsia="仿宋_GB2312"/>
              </w:rPr>
              <w:t>配备施工员1名，安全员1名，质量员1名、资料员（可兼任）1名，配备齐全得2分，每少1人扣0.5分，扣完为止。 证明材料：其他岗位人员提供岗位证书（如已更换电子岗位证的，只需提供电子证盖公章复印件；如岗位证书已过有效期的，提供岗位证书、继续教育证明复印件加盖公章；如安全员岗位证书停止核发的提供安考C证复印件加盖公章视为有效安全员岗位证件）复印件加盖公章，同时提供各人员在本单位缴纳2025年1月至今任意一个月的社保证明复印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详见附件：服务采购合同 20250905.docx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[HNZS]20250900001[CS]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儋耳古韵琼州华章——儋州历史陈列项目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儋耳古韵琼州华章——儋州历史陈列项目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C06030500-博物馆服务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3099060.63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详见附件：资格符合性承诺函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详见附件：商务应答表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