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30846F3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</w:p>
    <w:p w14:paraId="589594C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none"/>
          <w:lang w:val="en-US" w:eastAsia="zh-CN"/>
        </w:rPr>
        <w:t xml:space="preserve">                        包号：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rPr>
          <w:rFonts w:hint="default" w:ascii="宋体" w:hAnsi="宋体" w:eastAsia="宋体"/>
          <w:u w:val="none"/>
          <w:lang w:val="en-US" w:eastAsia="zh-CN"/>
        </w:rPr>
      </w:pPr>
    </w:p>
    <w:tbl>
      <w:tblPr>
        <w:tblStyle w:val="10"/>
        <w:tblW w:w="5825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47"/>
        <w:gridCol w:w="3121"/>
        <w:gridCol w:w="985"/>
        <w:gridCol w:w="918"/>
        <w:gridCol w:w="2002"/>
        <w:gridCol w:w="1986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76C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</w:t>
            </w:r>
            <w:r>
              <w:rPr>
                <w:rFonts w:hint="eastAsia"/>
              </w:rPr>
              <w:t>名称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4219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EEE32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</w:t>
            </w:r>
            <w:r>
              <w:rPr>
                <w:rFonts w:hint="eastAsia"/>
                <w:lang w:val="en-US" w:eastAsia="zh-CN"/>
              </w:rPr>
              <w:t>项报</w:t>
            </w:r>
            <w:r>
              <w:t>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F8AB6">
            <w:pPr>
              <w:spacing w:after="0" w:line="360" w:lineRule="auto"/>
              <w:ind w:left="34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小计（元）</w:t>
            </w:r>
          </w:p>
        </w:tc>
      </w:tr>
      <w:tr w14:paraId="44572BF8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D00E1">
            <w:pPr>
              <w:spacing w:after="0" w:line="360" w:lineRule="auto"/>
              <w:ind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F6451">
            <w:pPr>
              <w:spacing w:after="0" w:line="360" w:lineRule="auto"/>
              <w:ind w:left="0" w:right="9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大成镇</w:t>
            </w: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就业驿站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98587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4C841A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CDE86">
            <w:pPr>
              <w:spacing w:after="0" w:line="360" w:lineRule="auto"/>
              <w:ind w:left="0" w:right="106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0F237">
            <w:pPr>
              <w:spacing w:after="0" w:line="360" w:lineRule="auto"/>
              <w:ind w:left="34" w:right="0" w:firstLine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500B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雅星镇就业驿站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CC71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7E309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C37191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98151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341F87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海头镇就业驿站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505C43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CF3C7A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EC6A6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E44FE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29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064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10FB34E6">
            <w:pPr>
              <w:spacing w:after="0" w:line="360" w:lineRule="auto"/>
              <w:ind w:left="2" w:right="0" w:firstLine="0"/>
              <w:jc w:val="both"/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   （公章）</w:t>
      </w:r>
      <w:r>
        <w:t xml:space="preserve"> </w:t>
      </w:r>
      <w:bookmarkStart w:id="1" w:name="_GoBack"/>
      <w:bookmarkEnd w:id="1"/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 月 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②“分项报价明细表”各分项报价合计应当与“开标一览表”报价合计相等。</w:t>
      </w:r>
    </w:p>
    <w:p w14:paraId="589F1987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③本次为两年报价，以上费用为完成本项目服务所需的全部费用。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69C589B"/>
    <w:rsid w:val="06E64C2F"/>
    <w:rsid w:val="0F2426A0"/>
    <w:rsid w:val="1B6B3C20"/>
    <w:rsid w:val="214C7F53"/>
    <w:rsid w:val="21564CC5"/>
    <w:rsid w:val="25333E0A"/>
    <w:rsid w:val="326D7A8B"/>
    <w:rsid w:val="34D9259E"/>
    <w:rsid w:val="38870A8E"/>
    <w:rsid w:val="3A625DC5"/>
    <w:rsid w:val="3B451940"/>
    <w:rsid w:val="3ED74FA5"/>
    <w:rsid w:val="40FD2623"/>
    <w:rsid w:val="41AC096A"/>
    <w:rsid w:val="434D332A"/>
    <w:rsid w:val="4932437C"/>
    <w:rsid w:val="526F1F31"/>
    <w:rsid w:val="58461A44"/>
    <w:rsid w:val="594966DA"/>
    <w:rsid w:val="5ACC12DE"/>
    <w:rsid w:val="5C6B0A8F"/>
    <w:rsid w:val="5DEE2190"/>
    <w:rsid w:val="5E736C35"/>
    <w:rsid w:val="5ED23CF6"/>
    <w:rsid w:val="62894DA3"/>
    <w:rsid w:val="63652F02"/>
    <w:rsid w:val="66240220"/>
    <w:rsid w:val="68600F97"/>
    <w:rsid w:val="6E2C2368"/>
    <w:rsid w:val="735A2642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225</Words>
  <Characters>225</Characters>
  <Lines>2</Lines>
  <Paragraphs>1</Paragraphs>
  <TotalTime>0</TotalTime>
  <ScaleCrop>false</ScaleCrop>
  <LinksUpToDate>false</LinksUpToDate>
  <CharactersWithSpaces>282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WPS_1670294638</cp:lastModifiedBy>
  <dcterms:modified xsi:type="dcterms:W3CDTF">2025-06-17T07:18:15Z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eyJoZGlkIjoiMTVkMTU3YmZhZWRjMzE5NzkwYTZhOGVmNGMwNGQ4OTIiLCJ1c2VySWQiOiIxNDQ2NTQzNjM3In0=</vt:lpwstr>
  </property>
</Properties>
</file>