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2025年海南就业驿站儋州那大站等18个站点运营管理项目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HNZZ2025-005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儋州市就业服务中心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海南政畅项目管理有限公司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儋州市就业服务中心</w:t>
      </w:r>
      <w:r>
        <w:rPr>
          <w:rFonts w:ascii="仿宋_GB2312" w:hAnsi="仿宋_GB2312" w:cs="仿宋_GB2312" w:eastAsia="仿宋_GB2312"/>
        </w:rPr>
        <w:t xml:space="preserve"> 委托， </w:t>
      </w:r>
      <w:r>
        <w:rPr>
          <w:rFonts w:ascii="仿宋_GB2312" w:hAnsi="仿宋_GB2312" w:cs="仿宋_GB2312" w:eastAsia="仿宋_GB2312"/>
        </w:rPr>
        <w:t>海南政畅项目管理有限公司</w:t>
      </w:r>
      <w:r>
        <w:rPr>
          <w:rFonts w:ascii="仿宋_GB2312" w:hAnsi="仿宋_GB2312" w:cs="仿宋_GB2312" w:eastAsia="仿宋_GB2312"/>
        </w:rPr>
        <w:t xml:space="preserve"> 对 </w:t>
      </w:r>
      <w:r>
        <w:rPr>
          <w:rFonts w:ascii="仿宋_GB2312" w:hAnsi="仿宋_GB2312" w:cs="仿宋_GB2312" w:eastAsia="仿宋_GB2312"/>
        </w:rPr>
        <w:t>2025年海南就业驿站儋州那大站等18个站点运营管理项目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HNZZ2025-005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2025年海南就业驿站儋州那大站等18个站点运营管理项目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10,400,000.00元</w:t>
      </w:r>
      <w:r>
        <w:rPr>
          <w:rFonts w:ascii="仿宋_GB2312" w:hAnsi="仿宋_GB2312" w:cs="仿宋_GB2312" w:eastAsia="仿宋_GB2312"/>
        </w:rPr>
        <w:t>壹仟零肆拾万元整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自合同签订之日起两年，合同一年一签，每年度进行考核，考核合格将续签一年。具体起止时间以合同签订的时间为准。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自合同签订之日起两年，合同一年一签，每年度进行考核，考核合格将续签一年。具体起止时间以合同签订的时间为准。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自合同签订之日起两年，合同一年一签，每年度进行考核，考核合格将续签一年。具体起止时间以合同签订的时间为准。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自合同签订之日起两年，合同一年一签，每年度进行考核，考核合格将续签一年。具体起止时间以合同签订的时间为准。</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自合同签订之日起两年，合同一年一签，每年度进行考核，考核合格将续签一年。具体起止时间以合同签订的时间为准。</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自合同签订之日起两年，合同一年一签，每年度进行考核，考核合格将续签一年。具体起止时间以合同签订的时间为准。</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自合同签订之日起两年，合同一年一签，每年度进行考核，考核合格将续签一年。具体起止时间以合同签订的时间为准。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1、参加政府采购活动前三年内，没有环保类行政处罚记录：提供无环保类行政处罚记录声明函。</w:t>
      </w:r>
    </w:p>
    <w:p>
      <w:pPr>
        <w:pStyle w:val="null3"/>
        <w:jc w:val="left"/>
      </w:pPr>
      <w:r>
        <w:rPr>
          <w:rFonts w:ascii="仿宋_GB2312" w:hAnsi="仿宋_GB2312" w:cs="仿宋_GB2312" w:eastAsia="仿宋_GB2312"/>
        </w:rPr>
        <w:t>2、不接受联合体投标：提供非联合体投标的承诺书。</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1、参加政府采购活动前三年内，没有环保类行政处罚记录：提供无环保类行政处罚记录声明函。</w:t>
      </w:r>
    </w:p>
    <w:p>
      <w:pPr>
        <w:pStyle w:val="null3"/>
        <w:jc w:val="left"/>
      </w:pPr>
      <w:r>
        <w:rPr>
          <w:rFonts w:ascii="仿宋_GB2312" w:hAnsi="仿宋_GB2312" w:cs="仿宋_GB2312" w:eastAsia="仿宋_GB2312"/>
        </w:rPr>
        <w:t>2、不接受联合体投标：提供非联合体投标的承诺书。</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1、参加政府采购活动前三年内，没有环保类行政处罚记录：提供无环保类行政处罚记录声明函。</w:t>
      </w:r>
    </w:p>
    <w:p>
      <w:pPr>
        <w:pStyle w:val="null3"/>
        <w:jc w:val="left"/>
      </w:pPr>
      <w:r>
        <w:rPr>
          <w:rFonts w:ascii="仿宋_GB2312" w:hAnsi="仿宋_GB2312" w:cs="仿宋_GB2312" w:eastAsia="仿宋_GB2312"/>
        </w:rPr>
        <w:t>2、不接受联合体投标：提供非联合体投标的承诺书。</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1、参加政府采购活动前三年内，没有环保类行政处罚记录：提供无环保类行政处罚记录声明函。</w:t>
      </w:r>
    </w:p>
    <w:p>
      <w:pPr>
        <w:pStyle w:val="null3"/>
        <w:jc w:val="left"/>
      </w:pPr>
      <w:r>
        <w:rPr>
          <w:rFonts w:ascii="仿宋_GB2312" w:hAnsi="仿宋_GB2312" w:cs="仿宋_GB2312" w:eastAsia="仿宋_GB2312"/>
        </w:rPr>
        <w:t>2、不接受联合体投标：提供非联合体投标的承诺书。</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1、参加政府采购活动前三年内，没有环保类行政处罚记录：提供无环保类行政处罚记录声明函。</w:t>
      </w:r>
    </w:p>
    <w:p>
      <w:pPr>
        <w:pStyle w:val="null3"/>
        <w:jc w:val="left"/>
      </w:pPr>
      <w:r>
        <w:rPr>
          <w:rFonts w:ascii="仿宋_GB2312" w:hAnsi="仿宋_GB2312" w:cs="仿宋_GB2312" w:eastAsia="仿宋_GB2312"/>
        </w:rPr>
        <w:t>2、不接受联合体投标：提供非联合体投标的承诺书。</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1、参加政府采购活动前三年内，没有环保类行政处罚记录：提供无环保类行政处罚记录声明函。</w:t>
      </w:r>
    </w:p>
    <w:p>
      <w:pPr>
        <w:pStyle w:val="null3"/>
        <w:jc w:val="left"/>
      </w:pPr>
      <w:r>
        <w:rPr>
          <w:rFonts w:ascii="仿宋_GB2312" w:hAnsi="仿宋_GB2312" w:cs="仿宋_GB2312" w:eastAsia="仿宋_GB2312"/>
        </w:rPr>
        <w:t>2、不接受联合体投标：提供非联合体投标的承诺书。</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1、参加政府采购活动前三年内，没有环保类行政处罚记录：提供无环保类行政处罚记录声明函。</w:t>
      </w:r>
    </w:p>
    <w:p>
      <w:pPr>
        <w:pStyle w:val="null3"/>
        <w:jc w:val="left"/>
      </w:pPr>
      <w:r>
        <w:rPr>
          <w:rFonts w:ascii="仿宋_GB2312" w:hAnsi="仿宋_GB2312" w:cs="仿宋_GB2312" w:eastAsia="仿宋_GB2312"/>
        </w:rPr>
        <w:t>2、不接受联合体投标：提供非联合体投标的承诺书。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 热线一：4001691288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 5.中标原则：本次招标分为7个包，投标人可对其中一个或多个包进行投标，但只能中1个包。若同一投标人在多个包次中均为第一中标候选人，则按照标包顺序推选为第一中标候选人，其余包次不再推选为中标候选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儋州市就业服务中心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儋州市就业服务中心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0898-23313991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海南政畅项目管理有限公司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海南省海口市美兰区蓝天街道大英山西二街2号海航法苑里1号楼2单元202B室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0898-36392162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采购包1：1,900,000.00元</w:t>
            </w:r>
          </w:p>
          <w:p>
            <w:pPr>
              <w:pStyle w:val="null3"/>
              <w:jc w:val="left"/>
            </w:pPr>
            <w:r>
              <w:rPr>
                <w:rFonts w:ascii="仿宋_GB2312" w:hAnsi="仿宋_GB2312" w:cs="仿宋_GB2312" w:eastAsia="仿宋_GB2312"/>
              </w:rPr>
              <w:t>采购包2：2,400,000.00元</w:t>
            </w:r>
          </w:p>
          <w:p>
            <w:pPr>
              <w:pStyle w:val="null3"/>
              <w:jc w:val="left"/>
            </w:pPr>
            <w:r>
              <w:rPr>
                <w:rFonts w:ascii="仿宋_GB2312" w:hAnsi="仿宋_GB2312" w:cs="仿宋_GB2312" w:eastAsia="仿宋_GB2312"/>
              </w:rPr>
              <w:t>采购包3：1,900,000.00元</w:t>
            </w:r>
          </w:p>
          <w:p>
            <w:pPr>
              <w:pStyle w:val="null3"/>
              <w:jc w:val="left"/>
            </w:pPr>
            <w:r>
              <w:rPr>
                <w:rFonts w:ascii="仿宋_GB2312" w:hAnsi="仿宋_GB2312" w:cs="仿宋_GB2312" w:eastAsia="仿宋_GB2312"/>
              </w:rPr>
              <w:t>采购包4：1,200,000.00元</w:t>
            </w:r>
          </w:p>
          <w:p>
            <w:pPr>
              <w:pStyle w:val="null3"/>
              <w:jc w:val="left"/>
            </w:pPr>
            <w:r>
              <w:rPr>
                <w:rFonts w:ascii="仿宋_GB2312" w:hAnsi="仿宋_GB2312" w:cs="仿宋_GB2312" w:eastAsia="仿宋_GB2312"/>
              </w:rPr>
              <w:t>采购包5：1,000,000.00元</w:t>
            </w:r>
          </w:p>
          <w:p>
            <w:pPr>
              <w:pStyle w:val="null3"/>
              <w:jc w:val="left"/>
            </w:pPr>
            <w:r>
              <w:rPr>
                <w:rFonts w:ascii="仿宋_GB2312" w:hAnsi="仿宋_GB2312" w:cs="仿宋_GB2312" w:eastAsia="仿宋_GB2312"/>
              </w:rPr>
              <w:t>采购包6：1,000,000.00元</w:t>
            </w:r>
          </w:p>
          <w:p>
            <w:pPr>
              <w:pStyle w:val="null3"/>
              <w:jc w:val="left"/>
            </w:pPr>
            <w:r>
              <w:rPr>
                <w:rFonts w:ascii="仿宋_GB2312" w:hAnsi="仿宋_GB2312" w:cs="仿宋_GB2312" w:eastAsia="仿宋_GB2312"/>
              </w:rPr>
              <w:t>采购包7：1,000,000.00元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代理服务费收费标准：参照《海南省物价管理局关于降低部分招标代理费收费标准的通知》（琼价费管[2011]225号）文件规定的取费标准下浮45%。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 2.供应商如遇技术问题自行联系海南省政府采购智慧云平台客服。3.中标供应商收到中标通知后，应在规定时间内到采购代理机构处领取中标通知书，办理相关手续，并提供一本(须胶装)的纸质版投标文件（须与投标文件电子版一致）。4.中标原则：本次招标分为7个包，投标人可对其中一个或多个包进行投标，但只能中1个包。若同一投标人在多个包次中均为第一中标候选人，则按照标包顺序推选为第一中标候选人，其余包次不再推选为中标候选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联系人：郑工</w:t>
      </w:r>
    </w:p>
    <w:p>
      <w:pPr>
        <w:pStyle w:val="null3"/>
        <w:jc w:val="left"/>
      </w:pPr>
      <w:r>
        <w:rPr>
          <w:rFonts w:ascii="仿宋_GB2312" w:hAnsi="仿宋_GB2312" w:cs="仿宋_GB2312" w:eastAsia="仿宋_GB2312"/>
        </w:rPr>
        <w:t>联系电话：0898-36392162</w:t>
      </w:r>
    </w:p>
    <w:p>
      <w:pPr>
        <w:pStyle w:val="null3"/>
        <w:jc w:val="left"/>
      </w:pPr>
      <w:r>
        <w:rPr>
          <w:rFonts w:ascii="仿宋_GB2312" w:hAnsi="仿宋_GB2312" w:cs="仿宋_GB2312" w:eastAsia="仿宋_GB2312"/>
        </w:rPr>
        <w:t>地址：海南省海口市美兰区蓝天街道大英山西二街2号海航法苑里1号楼2单元202B室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为做好</w:t>
      </w:r>
      <w:r>
        <w:rPr>
          <w:rFonts w:ascii="仿宋_GB2312" w:hAnsi="仿宋_GB2312" w:cs="仿宋_GB2312" w:eastAsia="仿宋_GB2312"/>
          <w:sz w:val="28"/>
        </w:rPr>
        <w:t>2025年度我市18个就业驿站运营期满运营机构遴选工作，继续发挥就业驿站功能，不断提升公共就业服务水平，根据《海南省人力资源和社会保障厅关于进一步加强就业驿站管理的通知》（琼人社发〔2022〕100 号）、《海南省人力资源开发局关于加快推进就业驿站（零工市场）建设的通知》、《儋州市就业驿站（零工市场）建设工作方案》、《2025年度儋州市就业驿站运营机构遴选工作方案》等文件规定。本次统一对儋州市18个就业驿站采取公开招标方式选取运营机构，按照方便管理、资源共享、有效衔接的原则，分7个区域（标段）进行招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1,900,000.00</w:t>
      </w:r>
    </w:p>
    <w:p>
      <w:pPr>
        <w:pStyle w:val="null3"/>
        <w:jc w:val="left"/>
      </w:pPr>
      <w:r>
        <w:rPr>
          <w:rFonts w:ascii="仿宋_GB2312" w:hAnsi="仿宋_GB2312" w:cs="仿宋_GB2312" w:eastAsia="仿宋_GB2312"/>
        </w:rPr>
        <w:t>采购包最高限价（元）: 1,900,000.00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那大镇、和庆镇、东成镇就业驿站运营服务单位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洋浦（不含三都）、光村镇、木棠镇、新州镇就业驿站运营服务单位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1,900,000.00</w:t>
      </w:r>
    </w:p>
    <w:p>
      <w:pPr>
        <w:pStyle w:val="null3"/>
        <w:jc w:val="left"/>
      </w:pPr>
      <w:r>
        <w:rPr>
          <w:rFonts w:ascii="仿宋_GB2312" w:hAnsi="仿宋_GB2312" w:cs="仿宋_GB2312" w:eastAsia="仿宋_GB2312"/>
        </w:rPr>
        <w:t>采购包最高限价（元）: 1,900,000.00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大成镇、雅星镇、海头镇就业驿站运营服务单位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白马井镇、排浦镇就业驿站运营服务单位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南丰镇、兰洋镇就业驿站运营服务单位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三都、峨蔓镇就业驿站运营服务单位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王五镇、中和镇就业驿站运营服务单位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C03010000-就业信息咨询服务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C03010000-就业信息咨询服务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C03010000-就业信息咨询服务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C03010000-就业信息咨询服务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C03010000-就业信息咨询服务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C03010000-就业信息咨询服务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C03010000-就业信息咨询服务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标的名称：那大镇、和庆镇、东成镇就业驿站运营服务单位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一</w:t>
            </w:r>
            <w:r>
              <w:rPr>
                <w:rFonts w:ascii="仿宋_GB2312" w:hAnsi="仿宋_GB2312" w:cs="仿宋_GB2312" w:eastAsia="仿宋_GB2312"/>
                <w:sz w:val="30"/>
              </w:rPr>
              <w:t>、</w:t>
            </w:r>
            <w:r>
              <w:rPr>
                <w:rFonts w:ascii="仿宋_GB2312" w:hAnsi="仿宋_GB2312" w:cs="仿宋_GB2312" w:eastAsia="仿宋_GB2312"/>
                <w:sz w:val="30"/>
              </w:rPr>
              <w:t>工作目标</w:t>
            </w:r>
          </w:p>
          <w:p>
            <w:pPr>
              <w:pStyle w:val="null3"/>
              <w:ind w:firstLine="560"/>
              <w:jc w:val="both"/>
            </w:pPr>
            <w:r>
              <w:rPr>
                <w:rFonts w:ascii="仿宋_GB2312" w:hAnsi="仿宋_GB2312" w:cs="仿宋_GB2312" w:eastAsia="仿宋_GB2312"/>
                <w:sz w:val="28"/>
              </w:rPr>
              <w:t>对服务期满的全市</w:t>
            </w:r>
            <w:r>
              <w:rPr>
                <w:rFonts w:ascii="仿宋_GB2312" w:hAnsi="仿宋_GB2312" w:cs="仿宋_GB2312" w:eastAsia="仿宋_GB2312"/>
                <w:sz w:val="28"/>
              </w:rPr>
              <w:t>18个就业驿站重新确定下一服务期运营机构和运营期限、经费、人员配备、绩效考核指标等事项。</w:t>
            </w:r>
          </w:p>
          <w:p>
            <w:pPr>
              <w:pStyle w:val="null3"/>
              <w:ind w:firstLine="600"/>
              <w:jc w:val="both"/>
            </w:pPr>
            <w:r>
              <w:rPr>
                <w:rFonts w:ascii="仿宋_GB2312" w:hAnsi="仿宋_GB2312" w:cs="仿宋_GB2312" w:eastAsia="仿宋_GB2312"/>
                <w:sz w:val="30"/>
              </w:rPr>
              <w:t>二、项目情况</w:t>
            </w:r>
          </w:p>
          <w:p>
            <w:pPr>
              <w:pStyle w:val="null3"/>
              <w:ind w:firstLine="560"/>
              <w:jc w:val="both"/>
            </w:pPr>
            <w:r>
              <w:rPr>
                <w:rFonts w:ascii="仿宋_GB2312" w:hAnsi="仿宋_GB2312" w:cs="仿宋_GB2312" w:eastAsia="仿宋_GB2312"/>
                <w:sz w:val="28"/>
              </w:rPr>
              <w:t>根据各驿站服务人口、服务企业</w:t>
            </w:r>
            <w:r>
              <w:rPr>
                <w:rFonts w:ascii="仿宋_GB2312" w:hAnsi="仿宋_GB2312" w:cs="仿宋_GB2312" w:eastAsia="仿宋_GB2312"/>
                <w:sz w:val="28"/>
              </w:rPr>
              <w:t>、工作任务等因素，将运营经费分为三个等次，其中：那大站为第一等级，经费按</w:t>
            </w:r>
            <w:r>
              <w:rPr>
                <w:rFonts w:ascii="仿宋_GB2312" w:hAnsi="仿宋_GB2312" w:cs="仿宋_GB2312" w:eastAsia="仿宋_GB2312"/>
                <w:sz w:val="28"/>
              </w:rPr>
              <w:t>45万元/年；和庆站、东成站为第三等级，经费按25万元/年。3个就业驿站运营经费每年合计95万元，两年运营经费合计190.00万元。</w:t>
            </w:r>
          </w:p>
          <w:tbl>
            <w:tblPr>
              <w:tblBorders>
                <w:top w:val="none" w:color="000000" w:sz="4"/>
                <w:left w:val="none" w:color="000000" w:sz="4"/>
                <w:bottom w:val="none" w:color="000000" w:sz="4"/>
                <w:right w:val="none" w:color="000000" w:sz="4"/>
                <w:insideH w:val="none"/>
                <w:insideV w:val="none"/>
              </w:tblBorders>
            </w:tblPr>
            <w:tblGrid>
              <w:gridCol w:w="163"/>
              <w:gridCol w:w="264"/>
              <w:gridCol w:w="307"/>
              <w:gridCol w:w="365"/>
              <w:gridCol w:w="544"/>
              <w:gridCol w:w="272"/>
              <w:gridCol w:w="268"/>
              <w:gridCol w:w="361"/>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w:t>
                  </w:r>
                </w:p>
                <w:p>
                  <w:pPr>
                    <w:pStyle w:val="null3"/>
                    <w:jc w:val="center"/>
                  </w:pPr>
                  <w:r>
                    <w:rPr>
                      <w:rFonts w:ascii="仿宋_GB2312" w:hAnsi="仿宋_GB2312" w:cs="仿宋_GB2312" w:eastAsia="仿宋_GB2312"/>
                      <w:sz w:val="24"/>
                      <w:b/>
                    </w:rPr>
                    <w:t>名称</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服务地区</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w:t>
                  </w:r>
                  <w:r>
                    <w:rPr>
                      <w:rFonts w:ascii="仿宋_GB2312" w:hAnsi="仿宋_GB2312" w:cs="仿宋_GB2312" w:eastAsia="仿宋_GB2312"/>
                      <w:sz w:val="24"/>
                      <w:b/>
                    </w:rPr>
                    <w:t>(人)</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人口数据来源</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驿站等级配置</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配备人力（人）</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运营经费（万元</w:t>
                  </w:r>
                  <w:r>
                    <w:rPr>
                      <w:rFonts w:ascii="仿宋_GB2312" w:hAnsi="仿宋_GB2312" w:cs="仿宋_GB2312" w:eastAsia="仿宋_GB2312"/>
                      <w:sz w:val="24"/>
                      <w:b/>
                    </w:rPr>
                    <w:t>/年）</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r>
                    <w:rPr>
                      <w:rFonts w:ascii="仿宋_GB2312" w:hAnsi="仿宋_GB2312" w:cs="仿宋_GB2312" w:eastAsia="仿宋_GB2312"/>
                      <w:sz w:val="24"/>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那大站</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那大镇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325300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r>
            <w:tr>
              <w:tc>
                <w:tcPr>
                  <w:tcW w:type="dxa" w:w="163"/>
                  <w:vMerge/>
                  <w:tcBorders>
                    <w:top w:val="none" w:color="000000" w:sz="4"/>
                    <w:left w:val="single" w:color="000000" w:sz="4"/>
                    <w:bottom w:val="singl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和庆站</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和庆镇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30136</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163"/>
                  <w:vMerge/>
                  <w:tcBorders>
                    <w:top w:val="none" w:color="000000" w:sz="4"/>
                    <w:left w:val="single" w:color="000000" w:sz="4"/>
                    <w:bottom w:val="singl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东成站</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东成镇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43226</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bl>
          <w:p>
            <w:pPr>
              <w:pStyle w:val="null3"/>
              <w:ind w:firstLine="600"/>
              <w:jc w:val="both"/>
            </w:pPr>
            <w:r>
              <w:rPr>
                <w:rFonts w:ascii="仿宋_GB2312" w:hAnsi="仿宋_GB2312" w:cs="仿宋_GB2312" w:eastAsia="仿宋_GB2312"/>
                <w:sz w:val="30"/>
              </w:rPr>
              <w:t>三、服务要求</w:t>
            </w:r>
          </w:p>
          <w:p>
            <w:pPr>
              <w:pStyle w:val="null3"/>
              <w:ind w:firstLine="560"/>
              <w:jc w:val="both"/>
            </w:pPr>
            <w:r>
              <w:rPr>
                <w:rFonts w:ascii="仿宋_GB2312" w:hAnsi="仿宋_GB2312" w:cs="仿宋_GB2312" w:eastAsia="仿宋_GB2312"/>
                <w:sz w:val="28"/>
              </w:rPr>
              <w:t>人员配备标准：一等级就业驿站配备不少于</w:t>
            </w:r>
            <w:r>
              <w:rPr>
                <w:rFonts w:ascii="仿宋_GB2312" w:hAnsi="仿宋_GB2312" w:cs="仿宋_GB2312" w:eastAsia="仿宋_GB2312"/>
                <w:sz w:val="28"/>
              </w:rPr>
              <w:t>4名，二等级就业驿站配备不少于3名，三等级就业驿站配备不少于2名。</w:t>
            </w:r>
          </w:p>
          <w:p>
            <w:pPr>
              <w:pStyle w:val="null3"/>
              <w:ind w:firstLine="600"/>
              <w:jc w:val="both"/>
            </w:pPr>
            <w:r>
              <w:rPr>
                <w:rFonts w:ascii="仿宋_GB2312" w:hAnsi="仿宋_GB2312" w:cs="仿宋_GB2312" w:eastAsia="仿宋_GB2312"/>
                <w:sz w:val="30"/>
              </w:rPr>
              <w:t>四、项目考核</w:t>
            </w:r>
          </w:p>
          <w:p>
            <w:pPr>
              <w:pStyle w:val="null3"/>
              <w:ind w:firstLine="560"/>
              <w:jc w:val="both"/>
            </w:pPr>
            <w:r>
              <w:rPr>
                <w:rFonts w:ascii="仿宋_GB2312" w:hAnsi="仿宋_GB2312" w:cs="仿宋_GB2312" w:eastAsia="仿宋_GB2312"/>
                <w:sz w:val="28"/>
              </w:rPr>
              <w:t>1.成立考核组，在服务期满后由采购人成立考核组开展考核工作。考核结果作为项目费用尾款拨付的主要依据。</w:t>
            </w:r>
          </w:p>
          <w:p>
            <w:pPr>
              <w:pStyle w:val="null3"/>
              <w:ind w:firstLine="560"/>
              <w:jc w:val="both"/>
            </w:pPr>
            <w:r>
              <w:rPr>
                <w:rFonts w:ascii="仿宋_GB2312" w:hAnsi="仿宋_GB2312" w:cs="仿宋_GB2312" w:eastAsia="仿宋_GB2312"/>
                <w:sz w:val="28"/>
              </w:rPr>
              <w:t>2.现场考核，通过查阅日常工作记录、档案资料等相关材料，据实打分。考核组可通过电话抽查、随机走访等方式核实材料真实性。</w:t>
            </w:r>
          </w:p>
          <w:p>
            <w:pPr>
              <w:pStyle w:val="null3"/>
              <w:ind w:firstLine="560"/>
              <w:jc w:val="both"/>
            </w:pPr>
            <w:r>
              <w:rPr>
                <w:rFonts w:ascii="仿宋_GB2312" w:hAnsi="仿宋_GB2312" w:cs="仿宋_GB2312" w:eastAsia="仿宋_GB2312"/>
                <w:sz w:val="28"/>
              </w:rPr>
              <w:t>3.就业驿站购买服务工作经费与考核结果挂钩，就业驿站委托运营合同生效后，儋州市就业服务中心给予运营机构支付运营经费的70%；服务期结束后，考核优秀的，运营机构可获得运营经费的100%；考核良好的，运营机构可获得运营经费的90%；</w:t>
            </w:r>
            <w:r>
              <w:rPr>
                <w:rFonts w:ascii="仿宋_GB2312" w:hAnsi="仿宋_GB2312" w:cs="仿宋_GB2312" w:eastAsia="仿宋_GB2312"/>
                <w:sz w:val="28"/>
              </w:rPr>
              <w:t>考核一般的</w:t>
            </w:r>
            <w:r>
              <w:rPr>
                <w:rFonts w:ascii="仿宋_GB2312" w:hAnsi="仿宋_GB2312" w:cs="仿宋_GB2312" w:eastAsia="仿宋_GB2312"/>
                <w:sz w:val="28"/>
              </w:rPr>
              <w:t>，</w:t>
            </w:r>
            <w:r>
              <w:rPr>
                <w:rFonts w:ascii="仿宋_GB2312" w:hAnsi="仿宋_GB2312" w:cs="仿宋_GB2312" w:eastAsia="仿宋_GB2312"/>
                <w:sz w:val="28"/>
              </w:rPr>
              <w:t>运营机构可获得运营经费的</w:t>
            </w:r>
            <w:r>
              <w:rPr>
                <w:rFonts w:ascii="仿宋_GB2312" w:hAnsi="仿宋_GB2312" w:cs="仿宋_GB2312" w:eastAsia="仿宋_GB2312"/>
                <w:sz w:val="28"/>
              </w:rPr>
              <w:t>80%</w:t>
            </w:r>
            <w:r>
              <w:rPr>
                <w:rFonts w:ascii="仿宋_GB2312" w:hAnsi="仿宋_GB2312" w:cs="仿宋_GB2312" w:eastAsia="仿宋_GB2312"/>
                <w:sz w:val="28"/>
              </w:rPr>
              <w:t>；考核较差的，运营机构可获得运营经费的</w:t>
            </w:r>
            <w:r>
              <w:rPr>
                <w:rFonts w:ascii="仿宋_GB2312" w:hAnsi="仿宋_GB2312" w:cs="仿宋_GB2312" w:eastAsia="仿宋_GB2312"/>
                <w:sz w:val="28"/>
              </w:rPr>
              <w:t>70%。</w:t>
            </w:r>
          </w:p>
          <w:p>
            <w:pPr>
              <w:pStyle w:val="null3"/>
              <w:ind w:firstLine="560"/>
              <w:jc w:val="both"/>
            </w:pPr>
            <w:r>
              <w:rPr>
                <w:rFonts w:ascii="仿宋_GB2312" w:hAnsi="仿宋_GB2312" w:cs="仿宋_GB2312" w:eastAsia="仿宋_GB2312"/>
                <w:sz w:val="28"/>
              </w:rPr>
              <w:t>4.就业驿站考核指标根据《儋州市就业驿站（零工市场）建设工作方案》以及经费调整情况，并结合儋州市就业驿站工作实际情况，对各驿站指标进行合理调整。</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标的名称：洋浦（不含三都）、光村镇、木棠镇、新州镇就业驿站运营服务单位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一</w:t>
            </w:r>
            <w:r>
              <w:rPr>
                <w:rFonts w:ascii="仿宋_GB2312" w:hAnsi="仿宋_GB2312" w:cs="仿宋_GB2312" w:eastAsia="仿宋_GB2312"/>
                <w:sz w:val="30"/>
              </w:rPr>
              <w:t>、</w:t>
            </w:r>
            <w:r>
              <w:rPr>
                <w:rFonts w:ascii="仿宋_GB2312" w:hAnsi="仿宋_GB2312" w:cs="仿宋_GB2312" w:eastAsia="仿宋_GB2312"/>
                <w:sz w:val="30"/>
              </w:rPr>
              <w:t>工作目标</w:t>
            </w:r>
          </w:p>
          <w:p>
            <w:pPr>
              <w:pStyle w:val="null3"/>
              <w:ind w:firstLine="560"/>
              <w:jc w:val="both"/>
            </w:pPr>
            <w:r>
              <w:rPr>
                <w:rFonts w:ascii="仿宋_GB2312" w:hAnsi="仿宋_GB2312" w:cs="仿宋_GB2312" w:eastAsia="仿宋_GB2312"/>
                <w:sz w:val="28"/>
              </w:rPr>
              <w:t>对服务期满的全市</w:t>
            </w:r>
            <w:r>
              <w:rPr>
                <w:rFonts w:ascii="仿宋_GB2312" w:hAnsi="仿宋_GB2312" w:cs="仿宋_GB2312" w:eastAsia="仿宋_GB2312"/>
                <w:sz w:val="28"/>
              </w:rPr>
              <w:t>18个就业驿站重新确定下一服务期运营机构和运营期限、经费、人员配备、绩效考核指标等事项。</w:t>
            </w:r>
          </w:p>
          <w:p>
            <w:pPr>
              <w:pStyle w:val="null3"/>
              <w:ind w:firstLine="600"/>
              <w:jc w:val="both"/>
            </w:pPr>
            <w:r>
              <w:rPr>
                <w:rFonts w:ascii="仿宋_GB2312" w:hAnsi="仿宋_GB2312" w:cs="仿宋_GB2312" w:eastAsia="仿宋_GB2312"/>
                <w:sz w:val="30"/>
              </w:rPr>
              <w:t>二、项目情况</w:t>
            </w:r>
          </w:p>
          <w:p>
            <w:pPr>
              <w:pStyle w:val="null3"/>
              <w:ind w:firstLine="560"/>
              <w:jc w:val="both"/>
            </w:pPr>
            <w:r>
              <w:rPr>
                <w:rFonts w:ascii="仿宋_GB2312" w:hAnsi="仿宋_GB2312" w:cs="仿宋_GB2312" w:eastAsia="仿宋_GB2312"/>
                <w:sz w:val="28"/>
              </w:rPr>
              <w:t>根据各驿站服务人口、服务企业</w:t>
            </w:r>
            <w:r>
              <w:rPr>
                <w:rFonts w:ascii="仿宋_GB2312" w:hAnsi="仿宋_GB2312" w:cs="仿宋_GB2312" w:eastAsia="仿宋_GB2312"/>
                <w:sz w:val="28"/>
              </w:rPr>
              <w:t>、工作任务等因素，将运营经费分为三个等次，其中：洋浦站为第一等级，经费按</w:t>
            </w:r>
            <w:r>
              <w:rPr>
                <w:rFonts w:ascii="仿宋_GB2312" w:hAnsi="仿宋_GB2312" w:cs="仿宋_GB2312" w:eastAsia="仿宋_GB2312"/>
                <w:sz w:val="28"/>
              </w:rPr>
              <w:t>45万元/年；光村站、木棠站、新州站为第三等级，经费按25万元/年。4个就业驿站运营经费每年合计120万元，两年运营经费合计240.00万元。</w:t>
            </w:r>
          </w:p>
          <w:tbl>
            <w:tblPr>
              <w:tblBorders>
                <w:top w:val="none" w:color="000000" w:sz="4"/>
                <w:left w:val="none" w:color="000000" w:sz="4"/>
                <w:bottom w:val="none" w:color="000000" w:sz="4"/>
                <w:right w:val="none" w:color="000000" w:sz="4"/>
                <w:insideH w:val="none"/>
                <w:insideV w:val="none"/>
              </w:tblBorders>
            </w:tblPr>
            <w:tblGrid>
              <w:gridCol w:w="163"/>
              <w:gridCol w:w="264"/>
              <w:gridCol w:w="307"/>
              <w:gridCol w:w="365"/>
              <w:gridCol w:w="544"/>
              <w:gridCol w:w="249"/>
              <w:gridCol w:w="291"/>
              <w:gridCol w:w="361"/>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w:t>
                  </w:r>
                </w:p>
                <w:p>
                  <w:pPr>
                    <w:pStyle w:val="null3"/>
                    <w:jc w:val="center"/>
                  </w:pPr>
                  <w:r>
                    <w:rPr>
                      <w:rFonts w:ascii="仿宋_GB2312" w:hAnsi="仿宋_GB2312" w:cs="仿宋_GB2312" w:eastAsia="仿宋_GB2312"/>
                      <w:sz w:val="24"/>
                      <w:b/>
                    </w:rPr>
                    <w:t>名称</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服务地区</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w:t>
                  </w:r>
                  <w:r>
                    <w:rPr>
                      <w:rFonts w:ascii="仿宋_GB2312" w:hAnsi="仿宋_GB2312" w:cs="仿宋_GB2312" w:eastAsia="仿宋_GB2312"/>
                      <w:sz w:val="24"/>
                      <w:b/>
                    </w:rPr>
                    <w:t>(人)</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人口数据来源</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驿站等级配置</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配备人力（人）</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运营经费（万元</w:t>
                  </w:r>
                  <w:r>
                    <w:rPr>
                      <w:rFonts w:ascii="仿宋_GB2312" w:hAnsi="仿宋_GB2312" w:cs="仿宋_GB2312" w:eastAsia="仿宋_GB2312"/>
                      <w:sz w:val="24"/>
                      <w:b/>
                    </w:rPr>
                    <w:t>/年）</w:t>
                  </w:r>
                </w:p>
              </w:tc>
            </w:tr>
            <w:tr>
              <w:tc>
                <w:tcPr>
                  <w:tcW w:type="dxa" w:w="16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r>
                    <w:rPr>
                      <w:rFonts w:ascii="仿宋_GB2312" w:hAnsi="仿宋_GB2312" w:cs="仿宋_GB2312" w:eastAsia="仿宋_GB2312"/>
                      <w:sz w:val="24"/>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洋浦站</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洋浦（不含三都）</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59493</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2023年3月份数据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r>
            <w:tr>
              <w:tc>
                <w:tcPr>
                  <w:tcW w:type="dxa" w:w="163"/>
                  <w:vMerge/>
                  <w:tcBorders>
                    <w:top w:val="none" w:color="000000" w:sz="4"/>
                    <w:left w:val="single" w:color="000000" w:sz="4"/>
                    <w:bottom w:val="non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光村站</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光村镇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31980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163"/>
                  <w:vMerge/>
                  <w:tcBorders>
                    <w:top w:val="none" w:color="000000" w:sz="4"/>
                    <w:left w:val="single" w:color="000000" w:sz="4"/>
                    <w:bottom w:val="non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木棠站</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木棠镇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27879</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163"/>
                  <w:vMerge/>
                  <w:tcBorders>
                    <w:top w:val="none" w:color="000000" w:sz="4"/>
                    <w:left w:val="single" w:color="000000" w:sz="4"/>
                    <w:bottom w:val="non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新州站</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新州镇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51591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bl>
          <w:p>
            <w:pPr>
              <w:pStyle w:val="null3"/>
              <w:ind w:firstLine="600"/>
              <w:jc w:val="both"/>
            </w:pPr>
            <w:r>
              <w:rPr>
                <w:rFonts w:ascii="仿宋_GB2312" w:hAnsi="仿宋_GB2312" w:cs="仿宋_GB2312" w:eastAsia="仿宋_GB2312"/>
                <w:sz w:val="30"/>
              </w:rPr>
              <w:t>三、服务要求</w:t>
            </w:r>
          </w:p>
          <w:p>
            <w:pPr>
              <w:pStyle w:val="null3"/>
              <w:ind w:firstLine="560"/>
              <w:jc w:val="both"/>
            </w:pPr>
            <w:r>
              <w:rPr>
                <w:rFonts w:ascii="仿宋_GB2312" w:hAnsi="仿宋_GB2312" w:cs="仿宋_GB2312" w:eastAsia="仿宋_GB2312"/>
                <w:sz w:val="28"/>
              </w:rPr>
              <w:t>人员配备标准：一等级就业驿站配备不少于</w:t>
            </w:r>
            <w:r>
              <w:rPr>
                <w:rFonts w:ascii="仿宋_GB2312" w:hAnsi="仿宋_GB2312" w:cs="仿宋_GB2312" w:eastAsia="仿宋_GB2312"/>
                <w:sz w:val="28"/>
              </w:rPr>
              <w:t>4名，二等级就业驿站配备不少于3名，三等级就业驿站配备不少于2名。</w:t>
            </w:r>
          </w:p>
          <w:p>
            <w:pPr>
              <w:pStyle w:val="null3"/>
              <w:ind w:firstLine="600"/>
              <w:jc w:val="both"/>
            </w:pPr>
            <w:r>
              <w:rPr>
                <w:rFonts w:ascii="仿宋_GB2312" w:hAnsi="仿宋_GB2312" w:cs="仿宋_GB2312" w:eastAsia="仿宋_GB2312"/>
                <w:sz w:val="30"/>
              </w:rPr>
              <w:t>四、项目考核</w:t>
            </w:r>
          </w:p>
          <w:p>
            <w:pPr>
              <w:pStyle w:val="null3"/>
              <w:ind w:firstLine="560"/>
              <w:jc w:val="both"/>
            </w:pPr>
            <w:r>
              <w:rPr>
                <w:rFonts w:ascii="仿宋_GB2312" w:hAnsi="仿宋_GB2312" w:cs="仿宋_GB2312" w:eastAsia="仿宋_GB2312"/>
                <w:sz w:val="28"/>
              </w:rPr>
              <w:t>1.成立考核组，在服务期满后由采购人成立考核组开展考核工作。考核结果作为项目费用尾款拨付的主要依据。</w:t>
            </w:r>
          </w:p>
          <w:p>
            <w:pPr>
              <w:pStyle w:val="null3"/>
              <w:ind w:firstLine="560"/>
              <w:jc w:val="both"/>
            </w:pPr>
            <w:r>
              <w:rPr>
                <w:rFonts w:ascii="仿宋_GB2312" w:hAnsi="仿宋_GB2312" w:cs="仿宋_GB2312" w:eastAsia="仿宋_GB2312"/>
                <w:sz w:val="28"/>
              </w:rPr>
              <w:t>2.现场考核，通过查阅日常工作记录、档案资料等相关材料，据实打分。考核组可通过电话抽查、随机走访等方式核实材料真实性。</w:t>
            </w:r>
          </w:p>
          <w:p>
            <w:pPr>
              <w:pStyle w:val="null3"/>
              <w:ind w:firstLine="560"/>
              <w:jc w:val="both"/>
            </w:pPr>
            <w:r>
              <w:rPr>
                <w:rFonts w:ascii="仿宋_GB2312" w:hAnsi="仿宋_GB2312" w:cs="仿宋_GB2312" w:eastAsia="仿宋_GB2312"/>
                <w:sz w:val="28"/>
              </w:rPr>
              <w:t>3.就业驿站购买服务工作经费与考核结果挂钩，就业驿站委托运营合同生效后，儋州市就业服务中心给予运营机构支付运营经费的70%；服务期结束后，考核优秀的，运营机构可获得运营经费的100%；考核良好的，运营机构可获得运营经费的90%；考核一般的，运营机构可获得运营经费的80%；考核较差的，运营机构可获得运营经费的70%。</w:t>
            </w:r>
          </w:p>
          <w:p>
            <w:pPr>
              <w:pStyle w:val="null3"/>
              <w:jc w:val="both"/>
            </w:pPr>
            <w:r>
              <w:rPr>
                <w:rFonts w:ascii="仿宋_GB2312" w:hAnsi="仿宋_GB2312" w:cs="仿宋_GB2312" w:eastAsia="仿宋_GB2312"/>
                <w:sz w:val="28"/>
              </w:rPr>
              <w:t xml:space="preserve">       4.就业驿站考核指标根据《儋州市就业驿站（零工市场）建设工作方案》以及经费调整情况，并结合儋州市就业驿站工作实际情况，对各驿站指标进行合理调整。</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标的名称：大成镇、雅星镇、海头镇就业驿站运营服务单位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一</w:t>
            </w:r>
            <w:r>
              <w:rPr>
                <w:rFonts w:ascii="仿宋_GB2312" w:hAnsi="仿宋_GB2312" w:cs="仿宋_GB2312" w:eastAsia="仿宋_GB2312"/>
                <w:sz w:val="30"/>
              </w:rPr>
              <w:t>、</w:t>
            </w:r>
            <w:r>
              <w:rPr>
                <w:rFonts w:ascii="仿宋_GB2312" w:hAnsi="仿宋_GB2312" w:cs="仿宋_GB2312" w:eastAsia="仿宋_GB2312"/>
                <w:sz w:val="30"/>
              </w:rPr>
              <w:t>工作目标</w:t>
            </w:r>
          </w:p>
          <w:p>
            <w:pPr>
              <w:pStyle w:val="null3"/>
              <w:ind w:firstLine="560"/>
              <w:jc w:val="both"/>
            </w:pPr>
            <w:r>
              <w:rPr>
                <w:rFonts w:ascii="仿宋_GB2312" w:hAnsi="仿宋_GB2312" w:cs="仿宋_GB2312" w:eastAsia="仿宋_GB2312"/>
                <w:sz w:val="28"/>
              </w:rPr>
              <w:t>对服务期满的全市</w:t>
            </w:r>
            <w:r>
              <w:rPr>
                <w:rFonts w:ascii="仿宋_GB2312" w:hAnsi="仿宋_GB2312" w:cs="仿宋_GB2312" w:eastAsia="仿宋_GB2312"/>
                <w:sz w:val="28"/>
              </w:rPr>
              <w:t>18个就业驿站重新确定下一服务期运营机构和运营期限、经费、人员配备、绩效考核指标等事项。</w:t>
            </w:r>
          </w:p>
          <w:p>
            <w:pPr>
              <w:pStyle w:val="null3"/>
              <w:ind w:firstLine="600"/>
              <w:jc w:val="both"/>
            </w:pPr>
            <w:r>
              <w:rPr>
                <w:rFonts w:ascii="仿宋_GB2312" w:hAnsi="仿宋_GB2312" w:cs="仿宋_GB2312" w:eastAsia="仿宋_GB2312"/>
                <w:sz w:val="30"/>
              </w:rPr>
              <w:t>二、项目情况</w:t>
            </w:r>
          </w:p>
          <w:p>
            <w:pPr>
              <w:pStyle w:val="null3"/>
              <w:ind w:firstLine="560"/>
              <w:jc w:val="both"/>
            </w:pPr>
            <w:r>
              <w:rPr>
                <w:rFonts w:ascii="仿宋_GB2312" w:hAnsi="仿宋_GB2312" w:cs="仿宋_GB2312" w:eastAsia="仿宋_GB2312"/>
                <w:sz w:val="28"/>
              </w:rPr>
              <w:t>根据各驿站服务人口、服务企业</w:t>
            </w:r>
            <w:r>
              <w:rPr>
                <w:rFonts w:ascii="仿宋_GB2312" w:hAnsi="仿宋_GB2312" w:cs="仿宋_GB2312" w:eastAsia="仿宋_GB2312"/>
                <w:sz w:val="28"/>
              </w:rPr>
              <w:t>、工作任务等因素，将运营经费分为三个等次，其中：西培、八一站为第二等级，经费按</w:t>
            </w:r>
            <w:r>
              <w:rPr>
                <w:rFonts w:ascii="仿宋_GB2312" w:hAnsi="仿宋_GB2312" w:cs="仿宋_GB2312" w:eastAsia="仿宋_GB2312"/>
                <w:sz w:val="28"/>
              </w:rPr>
              <w:t>35万元/年；海头站为第三等级，经费按25万元/年。3个就业驿站运营经费每年合计95万元，两年运营经费合计190.00万元。</w:t>
            </w:r>
          </w:p>
          <w:tbl>
            <w:tblPr>
              <w:tblBorders>
                <w:top w:val="none" w:color="000000" w:sz="4"/>
                <w:left w:val="none" w:color="000000" w:sz="4"/>
                <w:bottom w:val="none" w:color="000000" w:sz="4"/>
                <w:right w:val="none" w:color="000000" w:sz="4"/>
                <w:insideH w:val="none"/>
                <w:insideV w:val="none"/>
              </w:tblBorders>
            </w:tblPr>
            <w:tblGrid>
              <w:gridCol w:w="163"/>
              <w:gridCol w:w="264"/>
              <w:gridCol w:w="307"/>
              <w:gridCol w:w="365"/>
              <w:gridCol w:w="544"/>
              <w:gridCol w:w="249"/>
              <w:gridCol w:w="291"/>
              <w:gridCol w:w="361"/>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w:t>
                  </w:r>
                </w:p>
                <w:p>
                  <w:pPr>
                    <w:pStyle w:val="null3"/>
                    <w:jc w:val="center"/>
                  </w:pPr>
                  <w:r>
                    <w:rPr>
                      <w:rFonts w:ascii="仿宋_GB2312" w:hAnsi="仿宋_GB2312" w:cs="仿宋_GB2312" w:eastAsia="仿宋_GB2312"/>
                      <w:sz w:val="24"/>
                      <w:b/>
                    </w:rPr>
                    <w:t>名称</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服务地区</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w:t>
                  </w:r>
                  <w:r>
                    <w:rPr>
                      <w:rFonts w:ascii="仿宋_GB2312" w:hAnsi="仿宋_GB2312" w:cs="仿宋_GB2312" w:eastAsia="仿宋_GB2312"/>
                      <w:sz w:val="24"/>
                      <w:b/>
                    </w:rPr>
                    <w:t>(人)</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人口数据来源</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驿站等级配置</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配备人力（人）</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运营经费（万元</w:t>
                  </w:r>
                  <w:r>
                    <w:rPr>
                      <w:rFonts w:ascii="仿宋_GB2312" w:hAnsi="仿宋_GB2312" w:cs="仿宋_GB2312" w:eastAsia="仿宋_GB2312"/>
                      <w:sz w:val="24"/>
                      <w:b/>
                    </w:rPr>
                    <w:t>/年）</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r>
                    <w:rPr>
                      <w:rFonts w:ascii="仿宋_GB2312" w:hAnsi="仿宋_GB2312" w:cs="仿宋_GB2312" w:eastAsia="仿宋_GB2312"/>
                      <w:sz w:val="24"/>
                    </w:rPr>
                    <w:t>3</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西培站</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大成镇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61970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r>
            <w:tr>
              <w:tc>
                <w:tcPr>
                  <w:tcW w:type="dxa" w:w="163"/>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八一站</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雅星镇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67886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r>
            <w:tr>
              <w:tc>
                <w:tcPr>
                  <w:tcW w:type="dxa" w:w="163"/>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海头站</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海头镇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32498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bl>
          <w:p>
            <w:pPr>
              <w:pStyle w:val="null3"/>
              <w:ind w:firstLine="600"/>
              <w:jc w:val="both"/>
            </w:pPr>
            <w:r>
              <w:rPr>
                <w:rFonts w:ascii="仿宋_GB2312" w:hAnsi="仿宋_GB2312" w:cs="仿宋_GB2312" w:eastAsia="仿宋_GB2312"/>
                <w:sz w:val="30"/>
              </w:rPr>
              <w:t>三、服务要求</w:t>
            </w:r>
          </w:p>
          <w:p>
            <w:pPr>
              <w:pStyle w:val="null3"/>
              <w:ind w:firstLine="560"/>
              <w:jc w:val="both"/>
            </w:pPr>
            <w:r>
              <w:rPr>
                <w:rFonts w:ascii="仿宋_GB2312" w:hAnsi="仿宋_GB2312" w:cs="仿宋_GB2312" w:eastAsia="仿宋_GB2312"/>
                <w:sz w:val="28"/>
              </w:rPr>
              <w:t>人员配备标准：一等级就业驿站配备不少于</w:t>
            </w:r>
            <w:r>
              <w:rPr>
                <w:rFonts w:ascii="仿宋_GB2312" w:hAnsi="仿宋_GB2312" w:cs="仿宋_GB2312" w:eastAsia="仿宋_GB2312"/>
                <w:sz w:val="28"/>
              </w:rPr>
              <w:t>4名，二等级就业驿站配备不少于3名，三等级就业驿站配备不少于2名。</w:t>
            </w:r>
          </w:p>
          <w:p>
            <w:pPr>
              <w:pStyle w:val="null3"/>
              <w:ind w:firstLine="600"/>
              <w:jc w:val="both"/>
            </w:pPr>
            <w:r>
              <w:rPr>
                <w:rFonts w:ascii="仿宋_GB2312" w:hAnsi="仿宋_GB2312" w:cs="仿宋_GB2312" w:eastAsia="仿宋_GB2312"/>
                <w:sz w:val="30"/>
              </w:rPr>
              <w:t>四、项目考核</w:t>
            </w:r>
          </w:p>
          <w:p>
            <w:pPr>
              <w:pStyle w:val="null3"/>
              <w:ind w:firstLine="560"/>
              <w:jc w:val="both"/>
            </w:pPr>
            <w:r>
              <w:rPr>
                <w:rFonts w:ascii="仿宋_GB2312" w:hAnsi="仿宋_GB2312" w:cs="仿宋_GB2312" w:eastAsia="仿宋_GB2312"/>
                <w:sz w:val="28"/>
              </w:rPr>
              <w:t>1.成立考核组，在服务期满后由采购人成立考核组开展考核工作。考核结果作为项目费用尾款拨付的主要依据。</w:t>
            </w:r>
          </w:p>
          <w:p>
            <w:pPr>
              <w:pStyle w:val="null3"/>
              <w:ind w:firstLine="560"/>
              <w:jc w:val="both"/>
            </w:pPr>
            <w:r>
              <w:rPr>
                <w:rFonts w:ascii="仿宋_GB2312" w:hAnsi="仿宋_GB2312" w:cs="仿宋_GB2312" w:eastAsia="仿宋_GB2312"/>
                <w:sz w:val="28"/>
              </w:rPr>
              <w:t>2.现场考核，通过查阅日常工作记录、档案资料等相关材料，据实打分。考核组可通过电话抽查、随机走访等方式核实材料真实性。</w:t>
            </w:r>
          </w:p>
          <w:p>
            <w:pPr>
              <w:pStyle w:val="null3"/>
              <w:ind w:firstLine="560"/>
              <w:jc w:val="both"/>
            </w:pPr>
            <w:r>
              <w:rPr>
                <w:rFonts w:ascii="仿宋_GB2312" w:hAnsi="仿宋_GB2312" w:cs="仿宋_GB2312" w:eastAsia="仿宋_GB2312"/>
                <w:sz w:val="28"/>
              </w:rPr>
              <w:t>3.就业驿站购买服务工作经费与考核结果挂钩，就业驿站委托运营合同生效后，儋州市就业服务中心给予运营机构支付运营经费的70%；服务期结束后，考核优秀的，运营机构可获得运营经费的100%；考核良好的，运营机构可获得运营经费的90%；考核一般的，运营机构可获得运营经费的80%；考核较差的，运营机构可获得运营经费的70%。</w:t>
            </w:r>
          </w:p>
          <w:p>
            <w:pPr>
              <w:pStyle w:val="null3"/>
              <w:jc w:val="both"/>
            </w:pPr>
            <w:r>
              <w:rPr>
                <w:rFonts w:ascii="仿宋_GB2312" w:hAnsi="仿宋_GB2312" w:cs="仿宋_GB2312" w:eastAsia="仿宋_GB2312"/>
                <w:sz w:val="28"/>
              </w:rPr>
              <w:t xml:space="preserve">       4.就业驿站考核指标根据《儋州市就业驿站（零工市场）建设工作方案》以及经费调整情况，并结合儋州市就业驿站工作实际情况，对各驿站指标进行合理调整。</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标的名称：白马井镇、排浦镇就业驿站运营服务单位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一</w:t>
            </w:r>
            <w:r>
              <w:rPr>
                <w:rFonts w:ascii="仿宋_GB2312" w:hAnsi="仿宋_GB2312" w:cs="仿宋_GB2312" w:eastAsia="仿宋_GB2312"/>
                <w:sz w:val="30"/>
              </w:rPr>
              <w:t>、</w:t>
            </w:r>
            <w:r>
              <w:rPr>
                <w:rFonts w:ascii="仿宋_GB2312" w:hAnsi="仿宋_GB2312" w:cs="仿宋_GB2312" w:eastAsia="仿宋_GB2312"/>
                <w:sz w:val="30"/>
              </w:rPr>
              <w:t>工作目标</w:t>
            </w:r>
          </w:p>
          <w:p>
            <w:pPr>
              <w:pStyle w:val="null3"/>
              <w:ind w:firstLine="560"/>
              <w:jc w:val="both"/>
            </w:pPr>
            <w:r>
              <w:rPr>
                <w:rFonts w:ascii="仿宋_GB2312" w:hAnsi="仿宋_GB2312" w:cs="仿宋_GB2312" w:eastAsia="仿宋_GB2312"/>
                <w:sz w:val="28"/>
              </w:rPr>
              <w:t>对服务期满的全市</w:t>
            </w:r>
            <w:r>
              <w:rPr>
                <w:rFonts w:ascii="仿宋_GB2312" w:hAnsi="仿宋_GB2312" w:cs="仿宋_GB2312" w:eastAsia="仿宋_GB2312"/>
                <w:sz w:val="28"/>
              </w:rPr>
              <w:t>18个就业驿站重新确定下一服务期运营机构和运营期限、经费、人员配备、绩效考核指标等事项。</w:t>
            </w:r>
          </w:p>
          <w:p>
            <w:pPr>
              <w:pStyle w:val="null3"/>
              <w:ind w:firstLine="600"/>
              <w:jc w:val="both"/>
            </w:pPr>
            <w:r>
              <w:rPr>
                <w:rFonts w:ascii="仿宋_GB2312" w:hAnsi="仿宋_GB2312" w:cs="仿宋_GB2312" w:eastAsia="仿宋_GB2312"/>
                <w:sz w:val="30"/>
              </w:rPr>
              <w:t>二、项目情况</w:t>
            </w:r>
          </w:p>
          <w:p>
            <w:pPr>
              <w:pStyle w:val="null3"/>
              <w:ind w:firstLine="560"/>
              <w:jc w:val="both"/>
            </w:pPr>
            <w:r>
              <w:rPr>
                <w:rFonts w:ascii="仿宋_GB2312" w:hAnsi="仿宋_GB2312" w:cs="仿宋_GB2312" w:eastAsia="仿宋_GB2312"/>
                <w:sz w:val="28"/>
              </w:rPr>
              <w:t>根据各驿站服务人口、服务企业</w:t>
            </w:r>
            <w:r>
              <w:rPr>
                <w:rFonts w:ascii="仿宋_GB2312" w:hAnsi="仿宋_GB2312" w:cs="仿宋_GB2312" w:eastAsia="仿宋_GB2312"/>
                <w:sz w:val="28"/>
              </w:rPr>
              <w:t>、工作任务等因素，将运营经费分为三个等次，其中：白马井站为第二等级，经费按</w:t>
            </w:r>
            <w:r>
              <w:rPr>
                <w:rFonts w:ascii="仿宋_GB2312" w:hAnsi="仿宋_GB2312" w:cs="仿宋_GB2312" w:eastAsia="仿宋_GB2312"/>
                <w:sz w:val="28"/>
              </w:rPr>
              <w:t>35万元/年；排浦站为第三等级，经费按25万元/年。2个就业驿站运营经费每年合计60万元，两年运营经费合计120.00万元。</w:t>
            </w:r>
          </w:p>
          <w:tbl>
            <w:tblPr>
              <w:tblBorders>
                <w:top w:val="none" w:color="000000" w:sz="4"/>
                <w:left w:val="none" w:color="000000" w:sz="4"/>
                <w:bottom w:val="none" w:color="000000" w:sz="4"/>
                <w:right w:val="none" w:color="000000" w:sz="4"/>
                <w:insideH w:val="none"/>
                <w:insideV w:val="none"/>
              </w:tblBorders>
            </w:tblPr>
            <w:tblGrid>
              <w:gridCol w:w="163"/>
              <w:gridCol w:w="264"/>
              <w:gridCol w:w="307"/>
              <w:gridCol w:w="365"/>
              <w:gridCol w:w="544"/>
              <w:gridCol w:w="249"/>
              <w:gridCol w:w="291"/>
              <w:gridCol w:w="361"/>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w:t>
                  </w:r>
                </w:p>
                <w:p>
                  <w:pPr>
                    <w:pStyle w:val="null3"/>
                    <w:jc w:val="center"/>
                  </w:pPr>
                  <w:r>
                    <w:rPr>
                      <w:rFonts w:ascii="仿宋_GB2312" w:hAnsi="仿宋_GB2312" w:cs="仿宋_GB2312" w:eastAsia="仿宋_GB2312"/>
                      <w:sz w:val="24"/>
                      <w:b/>
                    </w:rPr>
                    <w:t>名称</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服务地区</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w:t>
                  </w:r>
                  <w:r>
                    <w:rPr>
                      <w:rFonts w:ascii="仿宋_GB2312" w:hAnsi="仿宋_GB2312" w:cs="仿宋_GB2312" w:eastAsia="仿宋_GB2312"/>
                      <w:sz w:val="24"/>
                      <w:b/>
                    </w:rPr>
                    <w:t>(人)</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人口数据来源</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驿站等级配置</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配备人力（人）</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运营经费（万元</w:t>
                  </w:r>
                  <w:r>
                    <w:rPr>
                      <w:rFonts w:ascii="仿宋_GB2312" w:hAnsi="仿宋_GB2312" w:cs="仿宋_GB2312" w:eastAsia="仿宋_GB2312"/>
                      <w:sz w:val="24"/>
                      <w:b/>
                    </w:rPr>
                    <w:t>/年）</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r>
                    <w:rPr>
                      <w:rFonts w:ascii="仿宋_GB2312" w:hAnsi="仿宋_GB2312" w:cs="仿宋_GB2312" w:eastAsia="仿宋_GB2312"/>
                      <w:sz w:val="24"/>
                    </w:rPr>
                    <w:t>4</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白马井站</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白马井镇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66250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r>
            <w:tr>
              <w:tc>
                <w:tcPr>
                  <w:tcW w:type="dxa" w:w="163"/>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排浦站</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排浦镇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20803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bl>
          <w:p>
            <w:pPr>
              <w:pStyle w:val="null3"/>
              <w:ind w:firstLine="600"/>
              <w:jc w:val="both"/>
            </w:pPr>
            <w:r>
              <w:rPr>
                <w:rFonts w:ascii="仿宋_GB2312" w:hAnsi="仿宋_GB2312" w:cs="仿宋_GB2312" w:eastAsia="仿宋_GB2312"/>
                <w:sz w:val="30"/>
              </w:rPr>
              <w:t>三、服务要求</w:t>
            </w:r>
          </w:p>
          <w:p>
            <w:pPr>
              <w:pStyle w:val="null3"/>
              <w:ind w:firstLine="560"/>
              <w:jc w:val="both"/>
            </w:pPr>
            <w:r>
              <w:rPr>
                <w:rFonts w:ascii="仿宋_GB2312" w:hAnsi="仿宋_GB2312" w:cs="仿宋_GB2312" w:eastAsia="仿宋_GB2312"/>
                <w:sz w:val="28"/>
              </w:rPr>
              <w:t>人员配备标准：一等级就业驿站配备不少于</w:t>
            </w:r>
            <w:r>
              <w:rPr>
                <w:rFonts w:ascii="仿宋_GB2312" w:hAnsi="仿宋_GB2312" w:cs="仿宋_GB2312" w:eastAsia="仿宋_GB2312"/>
                <w:sz w:val="28"/>
              </w:rPr>
              <w:t>4名，二等级就业驿站配备不少于3名，三等级就业驿站配备不少于2名。</w:t>
            </w:r>
          </w:p>
          <w:p>
            <w:pPr>
              <w:pStyle w:val="null3"/>
              <w:ind w:firstLine="600"/>
              <w:jc w:val="both"/>
            </w:pPr>
            <w:r>
              <w:rPr>
                <w:rFonts w:ascii="仿宋_GB2312" w:hAnsi="仿宋_GB2312" w:cs="仿宋_GB2312" w:eastAsia="仿宋_GB2312"/>
                <w:sz w:val="30"/>
              </w:rPr>
              <w:t>四、项目考核</w:t>
            </w:r>
          </w:p>
          <w:p>
            <w:pPr>
              <w:pStyle w:val="null3"/>
              <w:ind w:firstLine="560"/>
              <w:jc w:val="both"/>
            </w:pPr>
            <w:r>
              <w:rPr>
                <w:rFonts w:ascii="仿宋_GB2312" w:hAnsi="仿宋_GB2312" w:cs="仿宋_GB2312" w:eastAsia="仿宋_GB2312"/>
                <w:sz w:val="28"/>
              </w:rPr>
              <w:t>1.成立考核组，在服务期满后由采购人成立考核组开展考核工作。考核结果作为项目费用尾款拨付的主要依据。</w:t>
            </w:r>
          </w:p>
          <w:p>
            <w:pPr>
              <w:pStyle w:val="null3"/>
              <w:ind w:firstLine="560"/>
              <w:jc w:val="both"/>
            </w:pPr>
            <w:r>
              <w:rPr>
                <w:rFonts w:ascii="仿宋_GB2312" w:hAnsi="仿宋_GB2312" w:cs="仿宋_GB2312" w:eastAsia="仿宋_GB2312"/>
                <w:sz w:val="28"/>
              </w:rPr>
              <w:t>2.现场考核，通过查阅日常工作记录、档案资料等相关材料，据实打分。考核组可通过电话抽查、随机走访等方式核实材料真实性。</w:t>
            </w:r>
          </w:p>
          <w:p>
            <w:pPr>
              <w:pStyle w:val="null3"/>
              <w:ind w:firstLine="560"/>
              <w:jc w:val="both"/>
            </w:pPr>
            <w:r>
              <w:rPr>
                <w:rFonts w:ascii="仿宋_GB2312" w:hAnsi="仿宋_GB2312" w:cs="仿宋_GB2312" w:eastAsia="仿宋_GB2312"/>
                <w:sz w:val="28"/>
              </w:rPr>
              <w:t>3.就业驿站购买服务工作经费与考核结果挂钩，就业驿站委托运营合同生效后，儋州市就业服务中心给予运营机构支付运营经费的70%；服务期结束后，考核优秀的，运营机构可获得运营经费的100%；考核良好的，运营机构可获得运营经费的90%；考核一般的，运营机构可获得运营经费的80%；考核较差的，运营机构可获得运营经费的70%。</w:t>
            </w:r>
          </w:p>
          <w:p>
            <w:pPr>
              <w:pStyle w:val="null3"/>
              <w:ind w:firstLine="560"/>
              <w:jc w:val="both"/>
            </w:pPr>
            <w:r>
              <w:rPr>
                <w:rFonts w:ascii="仿宋_GB2312" w:hAnsi="仿宋_GB2312" w:cs="仿宋_GB2312" w:eastAsia="仿宋_GB2312"/>
                <w:sz w:val="28"/>
              </w:rPr>
              <w:t>4.就业驿站考核指标根据《儋州市就业驿站（零工市场）建设工作方案》以及经费调整情况，并结合儋州市就业驿站工作实际情况，对各驿站指标进行合理调整。</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标的名称：南丰镇、兰洋镇就业驿站运营服务单位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一</w:t>
            </w:r>
            <w:r>
              <w:rPr>
                <w:rFonts w:ascii="仿宋_GB2312" w:hAnsi="仿宋_GB2312" w:cs="仿宋_GB2312" w:eastAsia="仿宋_GB2312"/>
                <w:sz w:val="30"/>
              </w:rPr>
              <w:t>、</w:t>
            </w:r>
            <w:r>
              <w:rPr>
                <w:rFonts w:ascii="仿宋_GB2312" w:hAnsi="仿宋_GB2312" w:cs="仿宋_GB2312" w:eastAsia="仿宋_GB2312"/>
                <w:sz w:val="30"/>
              </w:rPr>
              <w:t>工作目标</w:t>
            </w:r>
          </w:p>
          <w:p>
            <w:pPr>
              <w:pStyle w:val="null3"/>
              <w:ind w:firstLine="560"/>
              <w:jc w:val="both"/>
            </w:pPr>
            <w:r>
              <w:rPr>
                <w:rFonts w:ascii="仿宋_GB2312" w:hAnsi="仿宋_GB2312" w:cs="仿宋_GB2312" w:eastAsia="仿宋_GB2312"/>
                <w:sz w:val="28"/>
              </w:rPr>
              <w:t>对服务期满的全市</w:t>
            </w:r>
            <w:r>
              <w:rPr>
                <w:rFonts w:ascii="仿宋_GB2312" w:hAnsi="仿宋_GB2312" w:cs="仿宋_GB2312" w:eastAsia="仿宋_GB2312"/>
                <w:sz w:val="28"/>
              </w:rPr>
              <w:t>18个就业驿站重新确定下一服务期运营机构和运营期限、经费、人员配备、绩效考核指标等事项。</w:t>
            </w:r>
          </w:p>
          <w:p>
            <w:pPr>
              <w:pStyle w:val="null3"/>
              <w:ind w:firstLine="600"/>
              <w:jc w:val="both"/>
            </w:pPr>
            <w:r>
              <w:rPr>
                <w:rFonts w:ascii="仿宋_GB2312" w:hAnsi="仿宋_GB2312" w:cs="仿宋_GB2312" w:eastAsia="仿宋_GB2312"/>
                <w:sz w:val="30"/>
              </w:rPr>
              <w:t>二、项目情况</w:t>
            </w:r>
          </w:p>
          <w:p>
            <w:pPr>
              <w:pStyle w:val="null3"/>
              <w:ind w:firstLine="560"/>
              <w:jc w:val="both"/>
            </w:pPr>
            <w:r>
              <w:rPr>
                <w:rFonts w:ascii="仿宋_GB2312" w:hAnsi="仿宋_GB2312" w:cs="仿宋_GB2312" w:eastAsia="仿宋_GB2312"/>
                <w:sz w:val="28"/>
              </w:rPr>
              <w:t>根据各驿站服务人口、服务企业</w:t>
            </w:r>
            <w:r>
              <w:rPr>
                <w:rFonts w:ascii="仿宋_GB2312" w:hAnsi="仿宋_GB2312" w:cs="仿宋_GB2312" w:eastAsia="仿宋_GB2312"/>
                <w:sz w:val="28"/>
              </w:rPr>
              <w:t>、工作任务等因素，将运营经费分为三个等次，其中：南丰站、兰洋站为第三等级，经费按</w:t>
            </w:r>
            <w:r>
              <w:rPr>
                <w:rFonts w:ascii="仿宋_GB2312" w:hAnsi="仿宋_GB2312" w:cs="仿宋_GB2312" w:eastAsia="仿宋_GB2312"/>
                <w:sz w:val="28"/>
              </w:rPr>
              <w:t>25万元/年。2个就业驿站运营经费每年合计50万元，两年运营经费合计100.00万元。</w:t>
            </w:r>
          </w:p>
          <w:tbl>
            <w:tblPr>
              <w:tblBorders>
                <w:top w:val="none" w:color="000000" w:sz="4"/>
                <w:left w:val="none" w:color="000000" w:sz="4"/>
                <w:bottom w:val="none" w:color="000000" w:sz="4"/>
                <w:right w:val="none" w:color="000000" w:sz="4"/>
                <w:insideH w:val="none"/>
                <w:insideV w:val="none"/>
              </w:tblBorders>
            </w:tblPr>
            <w:tblGrid>
              <w:gridCol w:w="163"/>
              <w:gridCol w:w="264"/>
              <w:gridCol w:w="307"/>
              <w:gridCol w:w="365"/>
              <w:gridCol w:w="544"/>
              <w:gridCol w:w="249"/>
              <w:gridCol w:w="291"/>
              <w:gridCol w:w="361"/>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w:t>
                  </w:r>
                </w:p>
                <w:p>
                  <w:pPr>
                    <w:pStyle w:val="null3"/>
                    <w:jc w:val="center"/>
                  </w:pPr>
                  <w:r>
                    <w:rPr>
                      <w:rFonts w:ascii="仿宋_GB2312" w:hAnsi="仿宋_GB2312" w:cs="仿宋_GB2312" w:eastAsia="仿宋_GB2312"/>
                      <w:sz w:val="24"/>
                      <w:b/>
                    </w:rPr>
                    <w:t>名称</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服务地区</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w:t>
                  </w:r>
                  <w:r>
                    <w:rPr>
                      <w:rFonts w:ascii="仿宋_GB2312" w:hAnsi="仿宋_GB2312" w:cs="仿宋_GB2312" w:eastAsia="仿宋_GB2312"/>
                      <w:sz w:val="24"/>
                      <w:b/>
                    </w:rPr>
                    <w:t>(人)</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人口数据来源</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驿站等级配置</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配备人力（人）</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运营经费（万元</w:t>
                  </w:r>
                  <w:r>
                    <w:rPr>
                      <w:rFonts w:ascii="仿宋_GB2312" w:hAnsi="仿宋_GB2312" w:cs="仿宋_GB2312" w:eastAsia="仿宋_GB2312"/>
                      <w:sz w:val="24"/>
                      <w:b/>
                    </w:rPr>
                    <w:t>/年）</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r>
                    <w:rPr>
                      <w:rFonts w:ascii="仿宋_GB2312" w:hAnsi="仿宋_GB2312" w:cs="仿宋_GB2312" w:eastAsia="仿宋_GB2312"/>
                      <w:sz w:val="24"/>
                    </w:rPr>
                    <w:t>5</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南丰站</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南丰镇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23234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163"/>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兰洋站</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兰洋镇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22541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bl>
          <w:p>
            <w:pPr>
              <w:pStyle w:val="null3"/>
              <w:ind w:firstLine="600"/>
              <w:jc w:val="both"/>
            </w:pPr>
            <w:r>
              <w:rPr>
                <w:rFonts w:ascii="仿宋_GB2312" w:hAnsi="仿宋_GB2312" w:cs="仿宋_GB2312" w:eastAsia="仿宋_GB2312"/>
                <w:sz w:val="30"/>
              </w:rPr>
              <w:t>三、服务要求</w:t>
            </w:r>
          </w:p>
          <w:p>
            <w:pPr>
              <w:pStyle w:val="null3"/>
              <w:ind w:firstLine="560"/>
              <w:jc w:val="both"/>
            </w:pPr>
            <w:r>
              <w:rPr>
                <w:rFonts w:ascii="仿宋_GB2312" w:hAnsi="仿宋_GB2312" w:cs="仿宋_GB2312" w:eastAsia="仿宋_GB2312"/>
                <w:sz w:val="28"/>
              </w:rPr>
              <w:t>人员配备标准：一等级就业驿站配备不少于</w:t>
            </w:r>
            <w:r>
              <w:rPr>
                <w:rFonts w:ascii="仿宋_GB2312" w:hAnsi="仿宋_GB2312" w:cs="仿宋_GB2312" w:eastAsia="仿宋_GB2312"/>
                <w:sz w:val="28"/>
              </w:rPr>
              <w:t>4名，二等级就业驿站配备不少于3名，三等级就业驿站配备不少于2名。</w:t>
            </w:r>
          </w:p>
          <w:p>
            <w:pPr>
              <w:pStyle w:val="null3"/>
              <w:ind w:firstLine="600"/>
              <w:jc w:val="both"/>
            </w:pPr>
            <w:r>
              <w:rPr>
                <w:rFonts w:ascii="仿宋_GB2312" w:hAnsi="仿宋_GB2312" w:cs="仿宋_GB2312" w:eastAsia="仿宋_GB2312"/>
                <w:sz w:val="30"/>
              </w:rPr>
              <w:t>四、项目考核</w:t>
            </w:r>
          </w:p>
          <w:p>
            <w:pPr>
              <w:pStyle w:val="null3"/>
              <w:ind w:firstLine="560"/>
              <w:jc w:val="both"/>
            </w:pPr>
            <w:r>
              <w:rPr>
                <w:rFonts w:ascii="仿宋_GB2312" w:hAnsi="仿宋_GB2312" w:cs="仿宋_GB2312" w:eastAsia="仿宋_GB2312"/>
                <w:sz w:val="28"/>
              </w:rPr>
              <w:t>1.成立考核组，在服务期满后由采购人成立考核组开展考核工作。考核结果作为项目费用尾款拨付的主要依据。</w:t>
            </w:r>
          </w:p>
          <w:p>
            <w:pPr>
              <w:pStyle w:val="null3"/>
              <w:ind w:firstLine="560"/>
              <w:jc w:val="both"/>
            </w:pPr>
            <w:r>
              <w:rPr>
                <w:rFonts w:ascii="仿宋_GB2312" w:hAnsi="仿宋_GB2312" w:cs="仿宋_GB2312" w:eastAsia="仿宋_GB2312"/>
                <w:sz w:val="28"/>
              </w:rPr>
              <w:t>2.现场考核，通过查阅日常工作记录、档案资料等相关材料，据实打分。考核组可通过电话抽查、随机走访等方式核实材料真实性。</w:t>
            </w:r>
          </w:p>
          <w:p>
            <w:pPr>
              <w:pStyle w:val="null3"/>
              <w:ind w:firstLine="560"/>
              <w:jc w:val="both"/>
            </w:pPr>
            <w:r>
              <w:rPr>
                <w:rFonts w:ascii="仿宋_GB2312" w:hAnsi="仿宋_GB2312" w:cs="仿宋_GB2312" w:eastAsia="仿宋_GB2312"/>
                <w:sz w:val="28"/>
              </w:rPr>
              <w:t>3.就业驿站购买服务工作经费与考核结果挂钩，就业驿站委托运营合同生效后，儋州市就业服务中心给予运营机构支付运营经费的70%；服务期结束后，考核优秀的，运营机构可获得运营经费的100%；考核良好的，运营机构可获得运营经费的90%；考核一般的，运营机构可获得运营经费的80%；考核较差的，运营机构可获得运营经费的70%。</w:t>
            </w:r>
          </w:p>
          <w:p>
            <w:pPr>
              <w:pStyle w:val="null3"/>
              <w:jc w:val="both"/>
            </w:pPr>
            <w:r>
              <w:rPr>
                <w:rFonts w:ascii="仿宋_GB2312" w:hAnsi="仿宋_GB2312" w:cs="仿宋_GB2312" w:eastAsia="仿宋_GB2312"/>
                <w:sz w:val="28"/>
              </w:rPr>
              <w:t xml:space="preserve">       4.就业驿站考核指标根据《儋州市就业驿站（零工市场）建设工作方案》以及经费调整情况，并结合儋州市就业驿站工作实际情况，对各驿站指标进行合理调整。</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标的名称：三都、峨蔓镇就业驿站运营服务单位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一</w:t>
            </w:r>
            <w:r>
              <w:rPr>
                <w:rFonts w:ascii="仿宋_GB2312" w:hAnsi="仿宋_GB2312" w:cs="仿宋_GB2312" w:eastAsia="仿宋_GB2312"/>
                <w:sz w:val="30"/>
              </w:rPr>
              <w:t>、</w:t>
            </w:r>
            <w:r>
              <w:rPr>
                <w:rFonts w:ascii="仿宋_GB2312" w:hAnsi="仿宋_GB2312" w:cs="仿宋_GB2312" w:eastAsia="仿宋_GB2312"/>
                <w:sz w:val="30"/>
              </w:rPr>
              <w:t>工作目标</w:t>
            </w:r>
          </w:p>
          <w:p>
            <w:pPr>
              <w:pStyle w:val="null3"/>
              <w:ind w:firstLine="560"/>
              <w:jc w:val="both"/>
            </w:pPr>
            <w:r>
              <w:rPr>
                <w:rFonts w:ascii="仿宋_GB2312" w:hAnsi="仿宋_GB2312" w:cs="仿宋_GB2312" w:eastAsia="仿宋_GB2312"/>
                <w:sz w:val="28"/>
              </w:rPr>
              <w:t>对服务期满的全市</w:t>
            </w:r>
            <w:r>
              <w:rPr>
                <w:rFonts w:ascii="仿宋_GB2312" w:hAnsi="仿宋_GB2312" w:cs="仿宋_GB2312" w:eastAsia="仿宋_GB2312"/>
                <w:sz w:val="28"/>
              </w:rPr>
              <w:t>18个就业驿站重新确定下一服务期运营机构和运营期限、经费、人员配备、绩效考核指标等事项。</w:t>
            </w:r>
          </w:p>
          <w:p>
            <w:pPr>
              <w:pStyle w:val="null3"/>
              <w:ind w:firstLine="600"/>
              <w:jc w:val="both"/>
            </w:pPr>
            <w:r>
              <w:rPr>
                <w:rFonts w:ascii="仿宋_GB2312" w:hAnsi="仿宋_GB2312" w:cs="仿宋_GB2312" w:eastAsia="仿宋_GB2312"/>
                <w:sz w:val="30"/>
              </w:rPr>
              <w:t>二、项目情况</w:t>
            </w:r>
          </w:p>
          <w:p>
            <w:pPr>
              <w:pStyle w:val="null3"/>
              <w:ind w:firstLine="560"/>
              <w:jc w:val="both"/>
            </w:pPr>
            <w:r>
              <w:rPr>
                <w:rFonts w:ascii="仿宋_GB2312" w:hAnsi="仿宋_GB2312" w:cs="仿宋_GB2312" w:eastAsia="仿宋_GB2312"/>
                <w:sz w:val="28"/>
              </w:rPr>
              <w:t>根据各驿站服务人口、服务企业</w:t>
            </w:r>
            <w:r>
              <w:rPr>
                <w:rFonts w:ascii="仿宋_GB2312" w:hAnsi="仿宋_GB2312" w:cs="仿宋_GB2312" w:eastAsia="仿宋_GB2312"/>
                <w:sz w:val="28"/>
              </w:rPr>
              <w:t>、工作任务等因素，将运营经费分为三个等次，其中：三都站、峨蔓站为第三等级，经费按</w:t>
            </w:r>
            <w:r>
              <w:rPr>
                <w:rFonts w:ascii="仿宋_GB2312" w:hAnsi="仿宋_GB2312" w:cs="仿宋_GB2312" w:eastAsia="仿宋_GB2312"/>
                <w:sz w:val="28"/>
              </w:rPr>
              <w:t>25万元/年。2个就业驿站运营经费每年合计50万元，两年运营经费合计100.00万元。</w:t>
            </w:r>
          </w:p>
          <w:tbl>
            <w:tblPr>
              <w:tblBorders>
                <w:top w:val="none" w:color="000000" w:sz="4"/>
                <w:left w:val="none" w:color="000000" w:sz="4"/>
                <w:bottom w:val="none" w:color="000000" w:sz="4"/>
                <w:right w:val="none" w:color="000000" w:sz="4"/>
                <w:insideH w:val="none"/>
                <w:insideV w:val="none"/>
              </w:tblBorders>
            </w:tblPr>
            <w:tblGrid>
              <w:gridCol w:w="163"/>
              <w:gridCol w:w="264"/>
              <w:gridCol w:w="307"/>
              <w:gridCol w:w="365"/>
              <w:gridCol w:w="540"/>
              <w:gridCol w:w="252"/>
              <w:gridCol w:w="291"/>
              <w:gridCol w:w="361"/>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w:t>
                  </w:r>
                </w:p>
                <w:p>
                  <w:pPr>
                    <w:pStyle w:val="null3"/>
                    <w:jc w:val="center"/>
                  </w:pPr>
                  <w:r>
                    <w:rPr>
                      <w:rFonts w:ascii="仿宋_GB2312" w:hAnsi="仿宋_GB2312" w:cs="仿宋_GB2312" w:eastAsia="仿宋_GB2312"/>
                      <w:sz w:val="24"/>
                      <w:b/>
                    </w:rPr>
                    <w:t>名称</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服务地区</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w:t>
                  </w:r>
                  <w:r>
                    <w:rPr>
                      <w:rFonts w:ascii="仿宋_GB2312" w:hAnsi="仿宋_GB2312" w:cs="仿宋_GB2312" w:eastAsia="仿宋_GB2312"/>
                      <w:sz w:val="24"/>
                      <w:b/>
                    </w:rPr>
                    <w:t>(人)</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人口数据来源</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驿站等级配置</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配备人力（人）</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运营经费（万元</w:t>
                  </w:r>
                  <w:r>
                    <w:rPr>
                      <w:rFonts w:ascii="仿宋_GB2312" w:hAnsi="仿宋_GB2312" w:cs="仿宋_GB2312" w:eastAsia="仿宋_GB2312"/>
                      <w:sz w:val="24"/>
                      <w:b/>
                    </w:rPr>
                    <w:t>/年）</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r>
                    <w:rPr>
                      <w:rFonts w:ascii="仿宋_GB2312" w:hAnsi="仿宋_GB2312" w:cs="仿宋_GB2312" w:eastAsia="仿宋_GB2312"/>
                      <w:sz w:val="24"/>
                    </w:rPr>
                    <w:t>6</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三都站</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三都区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36224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2023年3月份数据</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163"/>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峨蔓站</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峨蔓镇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10892</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bl>
          <w:p>
            <w:pPr>
              <w:pStyle w:val="null3"/>
              <w:ind w:firstLine="600"/>
              <w:jc w:val="both"/>
            </w:pPr>
            <w:r>
              <w:rPr>
                <w:rFonts w:ascii="仿宋_GB2312" w:hAnsi="仿宋_GB2312" w:cs="仿宋_GB2312" w:eastAsia="仿宋_GB2312"/>
                <w:sz w:val="30"/>
              </w:rPr>
              <w:t>三、服务要求</w:t>
            </w:r>
          </w:p>
          <w:p>
            <w:pPr>
              <w:pStyle w:val="null3"/>
              <w:ind w:firstLine="560"/>
              <w:jc w:val="both"/>
            </w:pPr>
            <w:r>
              <w:rPr>
                <w:rFonts w:ascii="仿宋_GB2312" w:hAnsi="仿宋_GB2312" w:cs="仿宋_GB2312" w:eastAsia="仿宋_GB2312"/>
                <w:sz w:val="28"/>
              </w:rPr>
              <w:t>人员配备标准：一等级就业驿站配备不少于</w:t>
            </w:r>
            <w:r>
              <w:rPr>
                <w:rFonts w:ascii="仿宋_GB2312" w:hAnsi="仿宋_GB2312" w:cs="仿宋_GB2312" w:eastAsia="仿宋_GB2312"/>
                <w:sz w:val="28"/>
              </w:rPr>
              <w:t>4名，二等级就业驿站配备不少于3名，三等级就业驿站配备不少于2名。</w:t>
            </w:r>
          </w:p>
          <w:p>
            <w:pPr>
              <w:pStyle w:val="null3"/>
              <w:ind w:firstLine="600"/>
              <w:jc w:val="both"/>
            </w:pPr>
            <w:r>
              <w:rPr>
                <w:rFonts w:ascii="仿宋_GB2312" w:hAnsi="仿宋_GB2312" w:cs="仿宋_GB2312" w:eastAsia="仿宋_GB2312"/>
                <w:sz w:val="30"/>
              </w:rPr>
              <w:t>四、项目考核</w:t>
            </w:r>
          </w:p>
          <w:p>
            <w:pPr>
              <w:pStyle w:val="null3"/>
              <w:ind w:firstLine="560"/>
              <w:jc w:val="both"/>
            </w:pPr>
            <w:r>
              <w:rPr>
                <w:rFonts w:ascii="仿宋_GB2312" w:hAnsi="仿宋_GB2312" w:cs="仿宋_GB2312" w:eastAsia="仿宋_GB2312"/>
                <w:sz w:val="28"/>
              </w:rPr>
              <w:t>1.成立考核组，在服务期满后由采购人成立考核组开展考核工作。考核结果作为项目费用尾款拨付的主要依据。</w:t>
            </w:r>
          </w:p>
          <w:p>
            <w:pPr>
              <w:pStyle w:val="null3"/>
              <w:ind w:firstLine="560"/>
              <w:jc w:val="both"/>
            </w:pPr>
            <w:r>
              <w:rPr>
                <w:rFonts w:ascii="仿宋_GB2312" w:hAnsi="仿宋_GB2312" w:cs="仿宋_GB2312" w:eastAsia="仿宋_GB2312"/>
                <w:sz w:val="28"/>
              </w:rPr>
              <w:t>2.现场考核，通过查阅日常工作记录、档案资料等相关材料，据实打分。考核组可通过电话抽查、随机走访等方式核实材料真实性。</w:t>
            </w:r>
          </w:p>
          <w:p>
            <w:pPr>
              <w:pStyle w:val="null3"/>
              <w:ind w:firstLine="560"/>
              <w:jc w:val="both"/>
            </w:pPr>
            <w:r>
              <w:rPr>
                <w:rFonts w:ascii="仿宋_GB2312" w:hAnsi="仿宋_GB2312" w:cs="仿宋_GB2312" w:eastAsia="仿宋_GB2312"/>
                <w:sz w:val="28"/>
              </w:rPr>
              <w:t>3.就业驿站购买服务工作经费与考核结果挂钩，就业驿站委托运营合同生效后，儋州市就业服务中心给予运营机构支付运营经费的70%；服务期结束后，考核优秀的，运营机构可获得运营经费的100%；考核良好的，运营机构可获得运营经费的90%；考核一般的，运营机构可获得运营经费的80%；考核较差的，运营机构可获得运营经费的70%。</w:t>
            </w:r>
          </w:p>
          <w:p>
            <w:pPr>
              <w:pStyle w:val="null3"/>
              <w:jc w:val="both"/>
            </w:pPr>
            <w:r>
              <w:rPr>
                <w:rFonts w:ascii="仿宋_GB2312" w:hAnsi="仿宋_GB2312" w:cs="仿宋_GB2312" w:eastAsia="仿宋_GB2312"/>
                <w:sz w:val="28"/>
              </w:rPr>
              <w:t xml:space="preserve">       4.就业驿站考核指标根据《儋州市就业驿站（零工市场）建设工作方案》以及经费调整情况，并结合儋州市就业驿站工作实际情况，对各驿站指标进行合理调整。</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标的名称：王五镇、中和镇就业驿站运营服务单位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一</w:t>
            </w:r>
            <w:r>
              <w:rPr>
                <w:rFonts w:ascii="仿宋_GB2312" w:hAnsi="仿宋_GB2312" w:cs="仿宋_GB2312" w:eastAsia="仿宋_GB2312"/>
                <w:sz w:val="30"/>
              </w:rPr>
              <w:t>、</w:t>
            </w:r>
            <w:r>
              <w:rPr>
                <w:rFonts w:ascii="仿宋_GB2312" w:hAnsi="仿宋_GB2312" w:cs="仿宋_GB2312" w:eastAsia="仿宋_GB2312"/>
                <w:sz w:val="30"/>
              </w:rPr>
              <w:t>工作目标</w:t>
            </w:r>
          </w:p>
          <w:p>
            <w:pPr>
              <w:pStyle w:val="null3"/>
              <w:ind w:firstLine="560"/>
              <w:jc w:val="both"/>
            </w:pPr>
            <w:r>
              <w:rPr>
                <w:rFonts w:ascii="仿宋_GB2312" w:hAnsi="仿宋_GB2312" w:cs="仿宋_GB2312" w:eastAsia="仿宋_GB2312"/>
                <w:sz w:val="28"/>
              </w:rPr>
              <w:t>对服务期满的全市</w:t>
            </w:r>
            <w:r>
              <w:rPr>
                <w:rFonts w:ascii="仿宋_GB2312" w:hAnsi="仿宋_GB2312" w:cs="仿宋_GB2312" w:eastAsia="仿宋_GB2312"/>
                <w:sz w:val="28"/>
              </w:rPr>
              <w:t>18个就业驿站重新确定下一服务期运营机构和运营期限、经费、人员配备、绩效考核指标等事项。</w:t>
            </w:r>
          </w:p>
          <w:p>
            <w:pPr>
              <w:pStyle w:val="null3"/>
              <w:ind w:firstLine="600"/>
              <w:jc w:val="both"/>
            </w:pPr>
            <w:r>
              <w:rPr>
                <w:rFonts w:ascii="仿宋_GB2312" w:hAnsi="仿宋_GB2312" w:cs="仿宋_GB2312" w:eastAsia="仿宋_GB2312"/>
                <w:sz w:val="30"/>
              </w:rPr>
              <w:t>二、项目情况</w:t>
            </w:r>
          </w:p>
          <w:p>
            <w:pPr>
              <w:pStyle w:val="null3"/>
              <w:ind w:firstLine="560"/>
              <w:jc w:val="both"/>
            </w:pPr>
            <w:r>
              <w:rPr>
                <w:rFonts w:ascii="仿宋_GB2312" w:hAnsi="仿宋_GB2312" w:cs="仿宋_GB2312" w:eastAsia="仿宋_GB2312"/>
                <w:sz w:val="28"/>
              </w:rPr>
              <w:t>根据各驿站服务人口、服务企业</w:t>
            </w:r>
            <w:r>
              <w:rPr>
                <w:rFonts w:ascii="仿宋_GB2312" w:hAnsi="仿宋_GB2312" w:cs="仿宋_GB2312" w:eastAsia="仿宋_GB2312"/>
                <w:sz w:val="28"/>
              </w:rPr>
              <w:t>、工作任务等因素，将运营经费分为三个等次，其中：王五站、中和站为第三等级，经费按</w:t>
            </w:r>
            <w:r>
              <w:rPr>
                <w:rFonts w:ascii="仿宋_GB2312" w:hAnsi="仿宋_GB2312" w:cs="仿宋_GB2312" w:eastAsia="仿宋_GB2312"/>
                <w:sz w:val="28"/>
              </w:rPr>
              <w:t>25万元/年。2个就业驿站运营经费每年合计50万元，两年运营经费合计100.00万元。</w:t>
            </w:r>
          </w:p>
          <w:tbl>
            <w:tblPr>
              <w:tblBorders>
                <w:top w:val="none" w:color="000000" w:sz="4"/>
                <w:left w:val="none" w:color="000000" w:sz="4"/>
                <w:bottom w:val="none" w:color="000000" w:sz="4"/>
                <w:right w:val="none" w:color="000000" w:sz="4"/>
                <w:insideH w:val="none"/>
                <w:insideV w:val="none"/>
              </w:tblBorders>
            </w:tblPr>
            <w:tblGrid>
              <w:gridCol w:w="163"/>
              <w:gridCol w:w="264"/>
              <w:gridCol w:w="307"/>
              <w:gridCol w:w="365"/>
              <w:gridCol w:w="540"/>
              <w:gridCol w:w="252"/>
              <w:gridCol w:w="291"/>
              <w:gridCol w:w="361"/>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w:t>
                  </w:r>
                </w:p>
                <w:p>
                  <w:pPr>
                    <w:pStyle w:val="null3"/>
                    <w:jc w:val="center"/>
                  </w:pPr>
                  <w:r>
                    <w:rPr>
                      <w:rFonts w:ascii="仿宋_GB2312" w:hAnsi="仿宋_GB2312" w:cs="仿宋_GB2312" w:eastAsia="仿宋_GB2312"/>
                      <w:sz w:val="24"/>
                      <w:b/>
                    </w:rPr>
                    <w:t>名称</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服务地区</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w:t>
                  </w:r>
                  <w:r>
                    <w:rPr>
                      <w:rFonts w:ascii="仿宋_GB2312" w:hAnsi="仿宋_GB2312" w:cs="仿宋_GB2312" w:eastAsia="仿宋_GB2312"/>
                      <w:sz w:val="24"/>
                      <w:b/>
                    </w:rPr>
                    <w:t>(人)</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人口数据来源</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驿站等级配置</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配备人力（人）</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运营经费（万元</w:t>
                  </w:r>
                  <w:r>
                    <w:rPr>
                      <w:rFonts w:ascii="仿宋_GB2312" w:hAnsi="仿宋_GB2312" w:cs="仿宋_GB2312" w:eastAsia="仿宋_GB2312"/>
                      <w:sz w:val="24"/>
                      <w:b/>
                    </w:rPr>
                    <w:t>/年）</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r>
                    <w:rPr>
                      <w:rFonts w:ascii="仿宋_GB2312" w:hAnsi="仿宋_GB2312" w:cs="仿宋_GB2312" w:eastAsia="仿宋_GB2312"/>
                      <w:sz w:val="24"/>
                    </w:rPr>
                    <w:t>7</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王五站</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王五镇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18794</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163"/>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中和站</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中和镇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22890</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7次人口普查数据（2020年11月）</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bl>
          <w:p>
            <w:pPr>
              <w:pStyle w:val="null3"/>
              <w:ind w:firstLine="600"/>
              <w:jc w:val="both"/>
            </w:pPr>
            <w:r>
              <w:rPr>
                <w:rFonts w:ascii="仿宋_GB2312" w:hAnsi="仿宋_GB2312" w:cs="仿宋_GB2312" w:eastAsia="仿宋_GB2312"/>
                <w:sz w:val="30"/>
              </w:rPr>
              <w:t>三、服务要求</w:t>
            </w:r>
          </w:p>
          <w:p>
            <w:pPr>
              <w:pStyle w:val="null3"/>
              <w:ind w:firstLine="560"/>
              <w:jc w:val="both"/>
            </w:pPr>
            <w:r>
              <w:rPr>
                <w:rFonts w:ascii="仿宋_GB2312" w:hAnsi="仿宋_GB2312" w:cs="仿宋_GB2312" w:eastAsia="仿宋_GB2312"/>
                <w:sz w:val="28"/>
              </w:rPr>
              <w:t>人员配备标准：一等级就业驿站配备不少于</w:t>
            </w:r>
            <w:r>
              <w:rPr>
                <w:rFonts w:ascii="仿宋_GB2312" w:hAnsi="仿宋_GB2312" w:cs="仿宋_GB2312" w:eastAsia="仿宋_GB2312"/>
                <w:sz w:val="28"/>
              </w:rPr>
              <w:t>4名，二等级就业驿站配备不少于3名，三等级就业驿站配备不少于2名。</w:t>
            </w:r>
          </w:p>
          <w:p>
            <w:pPr>
              <w:pStyle w:val="null3"/>
              <w:ind w:firstLine="600"/>
              <w:jc w:val="both"/>
            </w:pPr>
            <w:r>
              <w:rPr>
                <w:rFonts w:ascii="仿宋_GB2312" w:hAnsi="仿宋_GB2312" w:cs="仿宋_GB2312" w:eastAsia="仿宋_GB2312"/>
                <w:sz w:val="30"/>
              </w:rPr>
              <w:t>四、项目考核</w:t>
            </w:r>
          </w:p>
          <w:p>
            <w:pPr>
              <w:pStyle w:val="null3"/>
              <w:ind w:firstLine="560"/>
              <w:jc w:val="both"/>
            </w:pPr>
            <w:r>
              <w:rPr>
                <w:rFonts w:ascii="仿宋_GB2312" w:hAnsi="仿宋_GB2312" w:cs="仿宋_GB2312" w:eastAsia="仿宋_GB2312"/>
                <w:sz w:val="28"/>
              </w:rPr>
              <w:t>1.成立考核组，在服务期满后由采购人成立考核组开展考核工作。考核结果作为项目费用尾款拨付的主要依据。</w:t>
            </w:r>
          </w:p>
          <w:p>
            <w:pPr>
              <w:pStyle w:val="null3"/>
              <w:ind w:firstLine="560"/>
              <w:jc w:val="both"/>
            </w:pPr>
            <w:r>
              <w:rPr>
                <w:rFonts w:ascii="仿宋_GB2312" w:hAnsi="仿宋_GB2312" w:cs="仿宋_GB2312" w:eastAsia="仿宋_GB2312"/>
                <w:sz w:val="28"/>
              </w:rPr>
              <w:t>2.现场考核，通过查阅日常工作记录、档案资料等相关材料，据实打分。考核组可通过电话抽查、随机走访等方式核实材料真实性。</w:t>
            </w:r>
          </w:p>
          <w:p>
            <w:pPr>
              <w:pStyle w:val="null3"/>
              <w:ind w:firstLine="560"/>
              <w:jc w:val="both"/>
            </w:pPr>
            <w:r>
              <w:rPr>
                <w:rFonts w:ascii="仿宋_GB2312" w:hAnsi="仿宋_GB2312" w:cs="仿宋_GB2312" w:eastAsia="仿宋_GB2312"/>
                <w:sz w:val="28"/>
              </w:rPr>
              <w:t>3.就业驿站购买服务工作经费与考核结果挂钩，就业驿站委托运营合同生效后，儋州市就业服务中心给予运营机构支付运营经费的70%；服务期结束后，考核优秀的，运营机构可获得运营经费的100%；考核良好的，运营机构可获得运营经费的90%；考核一般的，运营机构可获得运营经费的80%；考核较差的，运营机构可获得运营经费的70%。</w:t>
            </w:r>
          </w:p>
          <w:p>
            <w:pPr>
              <w:pStyle w:val="null3"/>
              <w:jc w:val="both"/>
            </w:pPr>
            <w:r>
              <w:rPr>
                <w:rFonts w:ascii="仿宋_GB2312" w:hAnsi="仿宋_GB2312" w:cs="仿宋_GB2312" w:eastAsia="仿宋_GB2312"/>
                <w:sz w:val="28"/>
              </w:rPr>
              <w:t xml:space="preserve">       4.就业驿站考核指标根据《儋州市就业驿站（零工市场）建设工作方案》以及经费调整情况，并结合儋州市就业驿站工作实际情况，对各驿站指标进行合理调整。</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1.运营期限（服务期限）：自合同签订之日起两年，合同一年一签，每年度进行考核，考核合格将续签一年。具体起止时间以合同签订的时间为准。</w:t>
            </w:r>
          </w:p>
          <w:p>
            <w:pPr>
              <w:pStyle w:val="null3"/>
              <w:ind w:firstLine="560"/>
              <w:jc w:val="both"/>
            </w:pPr>
            <w:r>
              <w:rPr>
                <w:rFonts w:ascii="仿宋_GB2312" w:hAnsi="仿宋_GB2312" w:cs="仿宋_GB2312" w:eastAsia="仿宋_GB2312"/>
                <w:sz w:val="28"/>
              </w:rPr>
              <w:t>2.服务地点：那大驿站办公场所由采购人提供；和庆和东成驿站办公场所由运营方提供，面积不小于20平方米，选址经双方共同确定。运营方需按省对就业驿站的标准要求配备相应的物品设备,满足日常工作条件。</w:t>
            </w:r>
          </w:p>
          <w:p>
            <w:pPr>
              <w:pStyle w:val="null3"/>
              <w:ind w:firstLine="560"/>
              <w:jc w:val="both"/>
            </w:pPr>
            <w:r>
              <w:rPr>
                <w:rFonts w:ascii="仿宋_GB2312" w:hAnsi="仿宋_GB2312" w:cs="仿宋_GB2312" w:eastAsia="仿宋_GB2312"/>
                <w:sz w:val="28"/>
              </w:rPr>
              <w:t>3.合同签订及运营经费支付：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1）合同签订方式：本项目采用统招分签的形式，指在投标人中标后由各驿站独立跟投标人签订运营服务合同。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2）运营经费支付：由采购人按驿站合同约定支付。</w:t>
            </w:r>
          </w:p>
          <w:p>
            <w:pPr>
              <w:pStyle w:val="null3"/>
              <w:ind w:firstLine="560"/>
              <w:jc w:val="both"/>
            </w:pPr>
            <w:r>
              <w:rPr>
                <w:rFonts w:ascii="仿宋_GB2312" w:hAnsi="仿宋_GB2312" w:cs="仿宋_GB2312" w:eastAsia="仿宋_GB2312"/>
                <w:sz w:val="28"/>
              </w:rPr>
              <w:t>4.付款方式、时间及条件：</w:t>
            </w:r>
          </w:p>
          <w:p>
            <w:pPr>
              <w:pStyle w:val="null3"/>
              <w:ind w:firstLine="560"/>
              <w:jc w:val="both"/>
            </w:pPr>
            <w:r>
              <w:rPr>
                <w:rFonts w:ascii="仿宋_GB2312" w:hAnsi="仿宋_GB2312" w:cs="仿宋_GB2312" w:eastAsia="仿宋_GB2312"/>
                <w:sz w:val="28"/>
              </w:rPr>
              <w:t>项目费用分两期支付，首款于本合同生效后中标人提供合法有效发票，采购人自收到发票之日起</w:t>
            </w:r>
            <w:r>
              <w:rPr>
                <w:rFonts w:ascii="仿宋_GB2312" w:hAnsi="仿宋_GB2312" w:cs="仿宋_GB2312" w:eastAsia="仿宋_GB2312"/>
                <w:sz w:val="28"/>
              </w:rPr>
              <w:t>3个工作日内向中标人支付项目总费用70%的款项，第二笔款项于项目考核完后采购人根据考核结果按比例支付。</w:t>
            </w:r>
          </w:p>
          <w:p>
            <w:pPr>
              <w:pStyle w:val="null3"/>
              <w:ind w:firstLine="560"/>
              <w:jc w:val="both"/>
            </w:pPr>
            <w:r>
              <w:rPr>
                <w:rFonts w:ascii="仿宋_GB2312" w:hAnsi="仿宋_GB2312" w:cs="仿宋_GB2312" w:eastAsia="仿宋_GB2312"/>
                <w:sz w:val="28"/>
              </w:rPr>
              <w:t>项目结束后进行最终考核，考核优秀的，</w:t>
            </w:r>
            <w:r>
              <w:rPr>
                <w:rFonts w:ascii="仿宋_GB2312" w:hAnsi="仿宋_GB2312" w:cs="仿宋_GB2312" w:eastAsia="仿宋_GB2312"/>
                <w:sz w:val="28"/>
              </w:rPr>
              <w:t>中标人</w:t>
            </w:r>
            <w:r>
              <w:rPr>
                <w:rFonts w:ascii="仿宋_GB2312" w:hAnsi="仿宋_GB2312" w:cs="仿宋_GB2312" w:eastAsia="仿宋_GB2312"/>
                <w:sz w:val="28"/>
              </w:rPr>
              <w:t>可获得运营经费的</w:t>
            </w:r>
            <w:r>
              <w:rPr>
                <w:rFonts w:ascii="仿宋_GB2312" w:hAnsi="仿宋_GB2312" w:cs="仿宋_GB2312" w:eastAsia="仿宋_GB2312"/>
                <w:sz w:val="28"/>
              </w:rPr>
              <w:t>100%；考核良好的，中标人可获得运营经费的90%；考核一般的，中标人可获得运营经费的80%；考核较差的，中标人可获得运营经费的70%。</w:t>
            </w:r>
          </w:p>
          <w:p>
            <w:pPr>
              <w:pStyle w:val="null3"/>
              <w:ind w:firstLine="560"/>
              <w:jc w:val="both"/>
            </w:pPr>
            <w:r>
              <w:rPr>
                <w:rFonts w:ascii="仿宋_GB2312" w:hAnsi="仿宋_GB2312" w:cs="仿宋_GB2312" w:eastAsia="仿宋_GB2312"/>
                <w:sz w:val="28"/>
              </w:rPr>
              <w:t>5.其他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1）项目的实质性要求：按本招标文件要求和中标单位投标文件内容实施。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2）合同的实质性条款：招标人与中标单位的名称和住所、标的、数量、 质量、价款或者报酬、履行期限及地点和方式、验收要求、违约责任、解决争议的方法等内容。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3）安全标准：符合国家、地方和行业的相关政策、法规。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4）验收方法及标准：按招标文件要求和中标单位投标文件的内容及国家、地方和行业的相关政策、法规实施。</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1.运营期限（服务期限）：自合同签订之日起两年，合同一年一签，每年度进行考核，考核合格将续签一年。具体起止时间以合同签订的时间为准。</w:t>
            </w:r>
          </w:p>
          <w:p>
            <w:pPr>
              <w:pStyle w:val="null3"/>
              <w:ind w:firstLine="560"/>
              <w:jc w:val="both"/>
            </w:pPr>
            <w:r>
              <w:rPr>
                <w:rFonts w:ascii="仿宋_GB2312" w:hAnsi="仿宋_GB2312" w:cs="仿宋_GB2312" w:eastAsia="仿宋_GB2312"/>
                <w:sz w:val="28"/>
              </w:rPr>
              <w:t>2.服务地点：洋浦站、光村站、木棠站和新州站四个驿站办公场所由运营方提供，面积不小于20平方米，选址经双方共同确定。运营方需按省对就业驿站的标准要求配备相应的物品设备,满足日常工作条件。</w:t>
            </w:r>
          </w:p>
          <w:p>
            <w:pPr>
              <w:pStyle w:val="null3"/>
              <w:ind w:firstLine="560"/>
              <w:jc w:val="both"/>
            </w:pPr>
            <w:r>
              <w:rPr>
                <w:rFonts w:ascii="仿宋_GB2312" w:hAnsi="仿宋_GB2312" w:cs="仿宋_GB2312" w:eastAsia="仿宋_GB2312"/>
                <w:sz w:val="28"/>
              </w:rPr>
              <w:t>3.合同签订及运营经费支付：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1）合同签订方式：本项目采用统招分签的形式，指在投标人中标后由各驿站独立跟投标人签订运营服务合同。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2）运营经费支付：由采购人按驿站合同约定支付。</w:t>
            </w:r>
          </w:p>
          <w:p>
            <w:pPr>
              <w:pStyle w:val="null3"/>
              <w:ind w:firstLine="560"/>
              <w:jc w:val="both"/>
            </w:pPr>
            <w:r>
              <w:rPr>
                <w:rFonts w:ascii="仿宋_GB2312" w:hAnsi="仿宋_GB2312" w:cs="仿宋_GB2312" w:eastAsia="仿宋_GB2312"/>
                <w:sz w:val="28"/>
              </w:rPr>
              <w:t>4.付款方式、时间及条件：</w:t>
            </w:r>
          </w:p>
          <w:p>
            <w:pPr>
              <w:pStyle w:val="null3"/>
              <w:ind w:firstLine="560"/>
              <w:jc w:val="both"/>
            </w:pPr>
            <w:r>
              <w:rPr>
                <w:rFonts w:ascii="仿宋_GB2312" w:hAnsi="仿宋_GB2312" w:cs="仿宋_GB2312" w:eastAsia="仿宋_GB2312"/>
                <w:sz w:val="28"/>
              </w:rPr>
              <w:t>项目费用分两期支付，首款于本合同生效后中标人提供合法有效发票，采购人自收到发票之日起</w:t>
            </w:r>
            <w:r>
              <w:rPr>
                <w:rFonts w:ascii="仿宋_GB2312" w:hAnsi="仿宋_GB2312" w:cs="仿宋_GB2312" w:eastAsia="仿宋_GB2312"/>
                <w:sz w:val="28"/>
              </w:rPr>
              <w:t>3个工作日内向中标人支付项目总费用70%的款项，第二笔款项于项目考核完后采购人根据考核结果按比例支付。</w:t>
            </w:r>
          </w:p>
          <w:p>
            <w:pPr>
              <w:pStyle w:val="null3"/>
              <w:ind w:firstLine="560"/>
              <w:jc w:val="both"/>
            </w:pPr>
            <w:r>
              <w:rPr>
                <w:rFonts w:ascii="仿宋_GB2312" w:hAnsi="仿宋_GB2312" w:cs="仿宋_GB2312" w:eastAsia="仿宋_GB2312"/>
                <w:sz w:val="28"/>
              </w:rPr>
              <w:t>项目结束后进行最终考核，考核优秀的，中标人可获得运营经费的</w:t>
            </w:r>
            <w:r>
              <w:rPr>
                <w:rFonts w:ascii="仿宋_GB2312" w:hAnsi="仿宋_GB2312" w:cs="仿宋_GB2312" w:eastAsia="仿宋_GB2312"/>
                <w:sz w:val="28"/>
              </w:rPr>
              <w:t>100%；考核良好的，中标人可获得运营经费的90%；考核一般的，中标人可获得运营经费的80%；考核较差的，中标人可获得运营经费的70%。</w:t>
            </w:r>
          </w:p>
          <w:p>
            <w:pPr>
              <w:pStyle w:val="null3"/>
              <w:ind w:firstLine="560"/>
              <w:jc w:val="both"/>
            </w:pPr>
            <w:r>
              <w:rPr>
                <w:rFonts w:ascii="仿宋_GB2312" w:hAnsi="仿宋_GB2312" w:cs="仿宋_GB2312" w:eastAsia="仿宋_GB2312"/>
                <w:sz w:val="28"/>
              </w:rPr>
              <w:t>5.其他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1）项目的实质性要求：按本招标文件要求和中标单位投标文件内容实施。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2）合同的实质性条款：招标人与中标单位的名称和住所、标的、数量、 质量、价款或者报酬、履行期限及地点和方式、验收要求、违约责任、解决争议的方法等内容。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3）安全标准：符合国家、地方和行业的相关政策、法规。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4）验收方法及标准：按招标文件要求和中标单位投标文件的内容及国家、地方和行业的相关政策、法规实施。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1.运营期限（服务期限）：自合同签订之日起两年，合同一年一签，每年度进行考核，考核合格将续签一年。具体起止时间以合同签订的时间为准。</w:t>
            </w:r>
          </w:p>
          <w:p>
            <w:pPr>
              <w:pStyle w:val="null3"/>
              <w:ind w:firstLine="560"/>
              <w:jc w:val="both"/>
            </w:pPr>
            <w:r>
              <w:rPr>
                <w:rFonts w:ascii="仿宋_GB2312" w:hAnsi="仿宋_GB2312" w:cs="仿宋_GB2312" w:eastAsia="仿宋_GB2312"/>
                <w:sz w:val="28"/>
              </w:rPr>
              <w:t>2.服务地点：西培站、八一站和海头站三个驿站办公场所由运营方提供，面积不小于20平方米，选址经双方共同确定。运营方需按省对就业驿站的标准要求配备相应的物品设备,满足日常工作条件。</w:t>
            </w:r>
          </w:p>
          <w:p>
            <w:pPr>
              <w:pStyle w:val="null3"/>
              <w:ind w:firstLine="560"/>
              <w:jc w:val="both"/>
            </w:pPr>
            <w:r>
              <w:rPr>
                <w:rFonts w:ascii="仿宋_GB2312" w:hAnsi="仿宋_GB2312" w:cs="仿宋_GB2312" w:eastAsia="仿宋_GB2312"/>
                <w:sz w:val="28"/>
              </w:rPr>
              <w:t>3.合同签订及运营经费支付：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1）合同签订方式：本项目采用统招分签的形式，指在投标人中标后由各驿站独立跟投标人签订运营服务合同。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2）运营经费支付：由采购人按驿站合同约定支付。</w:t>
            </w:r>
          </w:p>
          <w:p>
            <w:pPr>
              <w:pStyle w:val="null3"/>
              <w:ind w:firstLine="560"/>
              <w:jc w:val="both"/>
            </w:pPr>
            <w:r>
              <w:rPr>
                <w:rFonts w:ascii="仿宋_GB2312" w:hAnsi="仿宋_GB2312" w:cs="仿宋_GB2312" w:eastAsia="仿宋_GB2312"/>
                <w:sz w:val="28"/>
              </w:rPr>
              <w:t>4.付款方式、时间及条件：</w:t>
            </w:r>
          </w:p>
          <w:p>
            <w:pPr>
              <w:pStyle w:val="null3"/>
              <w:ind w:firstLine="560"/>
              <w:jc w:val="both"/>
            </w:pPr>
            <w:r>
              <w:rPr>
                <w:rFonts w:ascii="仿宋_GB2312" w:hAnsi="仿宋_GB2312" w:cs="仿宋_GB2312" w:eastAsia="仿宋_GB2312"/>
                <w:sz w:val="28"/>
              </w:rPr>
              <w:t>项目费用分两期支付，首款于本合同生效后中标人提供合法有效发票，采购人自收到发票之日起</w:t>
            </w:r>
            <w:r>
              <w:rPr>
                <w:rFonts w:ascii="仿宋_GB2312" w:hAnsi="仿宋_GB2312" w:cs="仿宋_GB2312" w:eastAsia="仿宋_GB2312"/>
                <w:sz w:val="28"/>
              </w:rPr>
              <w:t>3个工作日内向中标人支付项目总费用70%的款项，第二笔款项于项目考核完后采购人根据考核结果按比例支付。</w:t>
            </w:r>
          </w:p>
          <w:p>
            <w:pPr>
              <w:pStyle w:val="null3"/>
              <w:ind w:firstLine="560"/>
              <w:jc w:val="both"/>
            </w:pPr>
            <w:r>
              <w:rPr>
                <w:rFonts w:ascii="仿宋_GB2312" w:hAnsi="仿宋_GB2312" w:cs="仿宋_GB2312" w:eastAsia="仿宋_GB2312"/>
                <w:sz w:val="28"/>
              </w:rPr>
              <w:t>项目结束后进行最终考核，考核优秀的，中标人可获得运营经费的</w:t>
            </w:r>
            <w:r>
              <w:rPr>
                <w:rFonts w:ascii="仿宋_GB2312" w:hAnsi="仿宋_GB2312" w:cs="仿宋_GB2312" w:eastAsia="仿宋_GB2312"/>
                <w:sz w:val="28"/>
              </w:rPr>
              <w:t>100%；考核良好的，中标人可获得运营经费的90%；考核一般的，中标人可获得运营经费的80%；考核较差的，中标人可获得运营经费的70%。</w:t>
            </w:r>
          </w:p>
          <w:p>
            <w:pPr>
              <w:pStyle w:val="null3"/>
              <w:ind w:firstLine="560"/>
              <w:jc w:val="both"/>
            </w:pPr>
            <w:r>
              <w:rPr>
                <w:rFonts w:ascii="仿宋_GB2312" w:hAnsi="仿宋_GB2312" w:cs="仿宋_GB2312" w:eastAsia="仿宋_GB2312"/>
                <w:sz w:val="28"/>
              </w:rPr>
              <w:t>5.其他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1）项目的实质性要求：按本招标文件要求和中标单位投标文件内容实施。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2）合同的实质性条款：招标人与中标单位的名称和住所、标的、数量、 质量、价款或者报酬、履行期限及地点和方式、验收要求、违约责任、解决争议的方法等内容。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3）安全标准：符合国家、地方和行业的相关政策、法规。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4）验收方法及标准：按招标文件要求和中标单位投标文件的内容及国家、地方和行业的相关政策、法规实施。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1.运营期限（服务期限）：自合同签订之日起两年，合同一年一签，每年度进行考核，考核合格将续签一年。具体起止时间以合同签订的时间为准。</w:t>
            </w:r>
          </w:p>
          <w:p>
            <w:pPr>
              <w:pStyle w:val="null3"/>
              <w:ind w:firstLine="560"/>
              <w:jc w:val="both"/>
            </w:pPr>
            <w:r>
              <w:rPr>
                <w:rFonts w:ascii="仿宋_GB2312" w:hAnsi="仿宋_GB2312" w:cs="仿宋_GB2312" w:eastAsia="仿宋_GB2312"/>
                <w:sz w:val="28"/>
              </w:rPr>
              <w:t>2.服务地点：排浦站办公场所由采购人提供；白马井站办公场所由运营方提供，面积不小于20平方米，选址经双方共同确定。运营方需按省对就业驿站的标准要求配备相应的物品设备,满足日常工作条件。</w:t>
            </w:r>
          </w:p>
          <w:p>
            <w:pPr>
              <w:pStyle w:val="null3"/>
              <w:ind w:firstLine="560"/>
              <w:jc w:val="both"/>
            </w:pPr>
            <w:r>
              <w:rPr>
                <w:rFonts w:ascii="仿宋_GB2312" w:hAnsi="仿宋_GB2312" w:cs="仿宋_GB2312" w:eastAsia="仿宋_GB2312"/>
                <w:sz w:val="28"/>
              </w:rPr>
              <w:t>3.合同签订及运营经费支付：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1）合同签订方式：本项目采用统招分签的形式，指在投标人中标后由各驿站独立跟投标人签订运营服务合同。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2）运营经费支付：由采购人按驿站合同约定支付。</w:t>
            </w:r>
          </w:p>
          <w:p>
            <w:pPr>
              <w:pStyle w:val="null3"/>
              <w:ind w:firstLine="560"/>
              <w:jc w:val="both"/>
            </w:pPr>
            <w:r>
              <w:rPr>
                <w:rFonts w:ascii="仿宋_GB2312" w:hAnsi="仿宋_GB2312" w:cs="仿宋_GB2312" w:eastAsia="仿宋_GB2312"/>
                <w:sz w:val="28"/>
              </w:rPr>
              <w:t>4.付款方式、时间及条件：</w:t>
            </w:r>
          </w:p>
          <w:p>
            <w:pPr>
              <w:pStyle w:val="null3"/>
              <w:ind w:firstLine="560"/>
              <w:jc w:val="both"/>
            </w:pPr>
            <w:r>
              <w:rPr>
                <w:rFonts w:ascii="仿宋_GB2312" w:hAnsi="仿宋_GB2312" w:cs="仿宋_GB2312" w:eastAsia="仿宋_GB2312"/>
                <w:sz w:val="28"/>
              </w:rPr>
              <w:t>项目费用分两期支付，首款于本合同生效后中标人提供合法有效发票，采购人自收到发票之日起</w:t>
            </w:r>
            <w:r>
              <w:rPr>
                <w:rFonts w:ascii="仿宋_GB2312" w:hAnsi="仿宋_GB2312" w:cs="仿宋_GB2312" w:eastAsia="仿宋_GB2312"/>
                <w:sz w:val="28"/>
              </w:rPr>
              <w:t>3个工作日内向中标人支付项目总费用70%的款项，第二笔款项于项目考核完后采购人根据考核结果按比例支付。</w:t>
            </w:r>
          </w:p>
          <w:p>
            <w:pPr>
              <w:pStyle w:val="null3"/>
              <w:ind w:firstLine="560"/>
              <w:jc w:val="both"/>
            </w:pPr>
            <w:r>
              <w:rPr>
                <w:rFonts w:ascii="仿宋_GB2312" w:hAnsi="仿宋_GB2312" w:cs="仿宋_GB2312" w:eastAsia="仿宋_GB2312"/>
                <w:sz w:val="28"/>
              </w:rPr>
              <w:t>项目结束后进行最终考核，考核优秀的，中标人可获得运营经费的</w:t>
            </w:r>
            <w:r>
              <w:rPr>
                <w:rFonts w:ascii="仿宋_GB2312" w:hAnsi="仿宋_GB2312" w:cs="仿宋_GB2312" w:eastAsia="仿宋_GB2312"/>
                <w:sz w:val="28"/>
              </w:rPr>
              <w:t>100%；考核良好的，中标人可获得运营经费的90%；考核一般的，中标人可获得运营经费的80%；考核较差的，中标人可获得运营经费的70%。</w:t>
            </w:r>
          </w:p>
          <w:p>
            <w:pPr>
              <w:pStyle w:val="null3"/>
              <w:ind w:firstLine="560"/>
              <w:jc w:val="both"/>
            </w:pPr>
            <w:r>
              <w:rPr>
                <w:rFonts w:ascii="仿宋_GB2312" w:hAnsi="仿宋_GB2312" w:cs="仿宋_GB2312" w:eastAsia="仿宋_GB2312"/>
                <w:sz w:val="28"/>
              </w:rPr>
              <w:t>5.其他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1）项目的实质性要求：按本招标文件要求和中标单位投标文件内容实施。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2）合同的实质性条款：招标人与中标单位的名称和住所、标的、数量、 质量、价款或者报酬、履行期限及地点和方式、验收要求、违约责任、解决争议的方法等内容。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3）安全标准：符合国家、地方和行业的相关政策、法规。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4）验收方法及标准：按招标文件要求和中标单位投标文件的内容及国家、地方和行业的相关政策、法规实施。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1.运营期限（服务期限）：自合同签订之日起两年，合同一年一签，每年度进行考核，考核合格将续签一年。具体起止时间以合同签订的时间为准。</w:t>
            </w:r>
          </w:p>
          <w:p>
            <w:pPr>
              <w:pStyle w:val="null3"/>
              <w:ind w:firstLine="560"/>
              <w:jc w:val="both"/>
            </w:pPr>
            <w:r>
              <w:rPr>
                <w:rFonts w:ascii="仿宋_GB2312" w:hAnsi="仿宋_GB2312" w:cs="仿宋_GB2312" w:eastAsia="仿宋_GB2312"/>
                <w:sz w:val="28"/>
              </w:rPr>
              <w:t>2.服务地点：南丰站和兰洋站两个驿站办公场所由运营方提供，面积不小于20平方米，选址经双方共同确定。运营方需按省对就业驿站的标准要求配备相应的物品设备,满足日常工作条件。</w:t>
            </w:r>
          </w:p>
          <w:p>
            <w:pPr>
              <w:pStyle w:val="null3"/>
              <w:ind w:firstLine="560"/>
              <w:jc w:val="both"/>
            </w:pPr>
            <w:r>
              <w:rPr>
                <w:rFonts w:ascii="仿宋_GB2312" w:hAnsi="仿宋_GB2312" w:cs="仿宋_GB2312" w:eastAsia="仿宋_GB2312"/>
                <w:sz w:val="28"/>
              </w:rPr>
              <w:t>3.合同签订及运营经费支付：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1）合同签订方式：本项目采用统招分签的形式，指在投标人中标后由各驿站独立跟投标人签订运营服务合同。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2）运营经费支付：由采购人按驿站合同约定支付。</w:t>
            </w:r>
          </w:p>
          <w:p>
            <w:pPr>
              <w:pStyle w:val="null3"/>
              <w:ind w:firstLine="560"/>
              <w:jc w:val="both"/>
            </w:pPr>
            <w:r>
              <w:rPr>
                <w:rFonts w:ascii="仿宋_GB2312" w:hAnsi="仿宋_GB2312" w:cs="仿宋_GB2312" w:eastAsia="仿宋_GB2312"/>
                <w:sz w:val="28"/>
              </w:rPr>
              <w:t>4.付款方式、时间及条件：</w:t>
            </w:r>
          </w:p>
          <w:p>
            <w:pPr>
              <w:pStyle w:val="null3"/>
              <w:ind w:firstLine="560"/>
              <w:jc w:val="both"/>
            </w:pPr>
            <w:r>
              <w:rPr>
                <w:rFonts w:ascii="仿宋_GB2312" w:hAnsi="仿宋_GB2312" w:cs="仿宋_GB2312" w:eastAsia="仿宋_GB2312"/>
                <w:sz w:val="28"/>
              </w:rPr>
              <w:t>项目费用分两期支付，首款于本合同生效后中标人提供合法有效发票，采购人自收到发票之日起</w:t>
            </w:r>
            <w:r>
              <w:rPr>
                <w:rFonts w:ascii="仿宋_GB2312" w:hAnsi="仿宋_GB2312" w:cs="仿宋_GB2312" w:eastAsia="仿宋_GB2312"/>
                <w:sz w:val="28"/>
              </w:rPr>
              <w:t>3个工作日内向中标人支付项目总费用70%的款项，第二笔款项于项目考核完后采购人根据考核结果按比例支付。</w:t>
            </w:r>
          </w:p>
          <w:p>
            <w:pPr>
              <w:pStyle w:val="null3"/>
              <w:ind w:firstLine="560"/>
              <w:jc w:val="both"/>
            </w:pPr>
            <w:r>
              <w:rPr>
                <w:rFonts w:ascii="仿宋_GB2312" w:hAnsi="仿宋_GB2312" w:cs="仿宋_GB2312" w:eastAsia="仿宋_GB2312"/>
                <w:sz w:val="28"/>
              </w:rPr>
              <w:t>项目结束后进行最终考核，考核优秀的，中标人可获得运营经费的</w:t>
            </w:r>
            <w:r>
              <w:rPr>
                <w:rFonts w:ascii="仿宋_GB2312" w:hAnsi="仿宋_GB2312" w:cs="仿宋_GB2312" w:eastAsia="仿宋_GB2312"/>
                <w:sz w:val="28"/>
              </w:rPr>
              <w:t>100%；考核良好的，中标人可获得运营经费的90%；考核一般的，中标人可获得运营经费的80%；考核较差的，中标人可获得运营经费的70%。</w:t>
            </w:r>
          </w:p>
          <w:p>
            <w:pPr>
              <w:pStyle w:val="null3"/>
              <w:ind w:firstLine="560"/>
              <w:jc w:val="both"/>
            </w:pPr>
            <w:r>
              <w:rPr>
                <w:rFonts w:ascii="仿宋_GB2312" w:hAnsi="仿宋_GB2312" w:cs="仿宋_GB2312" w:eastAsia="仿宋_GB2312"/>
                <w:sz w:val="28"/>
              </w:rPr>
              <w:t>5.其他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1）项目的实质性要求：按本招标文件要求和中标单位投标文件内容实施。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2）合同的实质性条款：招标人与中标单位的名称和住所、标的、数量、 质量、价款或者报酬、履行期限及地点和方式、验收要求、违约责任、解决争议的方法等内容。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3）安全标准：符合国家、地方和行业的相关政策、法规。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4）验收方法及标准：按招标文件要求和中标单位投标文件的内容及国家、地方和行业的相关政策、法规实施。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1.运营期限（服务期限）：自合同签订之日起两年，合同一年一签，每年度进行考核，考核合格将续签一年。具体起止时间以合同签订的时间为准。</w:t>
            </w:r>
          </w:p>
          <w:p>
            <w:pPr>
              <w:pStyle w:val="null3"/>
              <w:ind w:firstLine="560"/>
              <w:jc w:val="both"/>
            </w:pPr>
            <w:r>
              <w:rPr>
                <w:rFonts w:ascii="仿宋_GB2312" w:hAnsi="仿宋_GB2312" w:cs="仿宋_GB2312" w:eastAsia="仿宋_GB2312"/>
                <w:sz w:val="28"/>
              </w:rPr>
              <w:t>2.服务地点：三都站、峨蔓站两个驿站办公场所由运营方提供，面积不小于20平方米，选址经双方共同确定。运营方需按省对就业驿站的标准要求配备相应的物品设备,满足日常工作条件。</w:t>
            </w:r>
          </w:p>
          <w:p>
            <w:pPr>
              <w:pStyle w:val="null3"/>
              <w:ind w:firstLine="560"/>
              <w:jc w:val="both"/>
            </w:pPr>
            <w:r>
              <w:rPr>
                <w:rFonts w:ascii="仿宋_GB2312" w:hAnsi="仿宋_GB2312" w:cs="仿宋_GB2312" w:eastAsia="仿宋_GB2312"/>
                <w:sz w:val="28"/>
              </w:rPr>
              <w:t>3.合同签订及运营经费支付：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1）合同签订方式：本项目采用统招分签的形式，指在投标人中标后由各驿站独立跟投标人签订运营服务合同。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2）运营经费支付：由采购人按驿站合同约定支付。</w:t>
            </w:r>
          </w:p>
          <w:p>
            <w:pPr>
              <w:pStyle w:val="null3"/>
              <w:ind w:firstLine="560"/>
              <w:jc w:val="both"/>
            </w:pPr>
            <w:r>
              <w:rPr>
                <w:rFonts w:ascii="仿宋_GB2312" w:hAnsi="仿宋_GB2312" w:cs="仿宋_GB2312" w:eastAsia="仿宋_GB2312"/>
                <w:sz w:val="28"/>
              </w:rPr>
              <w:t>4.付款方式、时间及条件：</w:t>
            </w:r>
          </w:p>
          <w:p>
            <w:pPr>
              <w:pStyle w:val="null3"/>
              <w:ind w:firstLine="560"/>
              <w:jc w:val="both"/>
            </w:pPr>
            <w:r>
              <w:rPr>
                <w:rFonts w:ascii="仿宋_GB2312" w:hAnsi="仿宋_GB2312" w:cs="仿宋_GB2312" w:eastAsia="仿宋_GB2312"/>
                <w:sz w:val="28"/>
              </w:rPr>
              <w:t>项目费用分两期支付，首款于本合同生效后中标人提供合法有效发票，采购人自收到发票之日起</w:t>
            </w:r>
            <w:r>
              <w:rPr>
                <w:rFonts w:ascii="仿宋_GB2312" w:hAnsi="仿宋_GB2312" w:cs="仿宋_GB2312" w:eastAsia="仿宋_GB2312"/>
                <w:sz w:val="28"/>
              </w:rPr>
              <w:t>3个工作日内向中标人支付项目总费用70%的款项，第二笔款项于项目考核完后采购人根据考核结果按比例支付。</w:t>
            </w:r>
          </w:p>
          <w:p>
            <w:pPr>
              <w:pStyle w:val="null3"/>
              <w:ind w:firstLine="560"/>
              <w:jc w:val="both"/>
            </w:pPr>
            <w:r>
              <w:rPr>
                <w:rFonts w:ascii="仿宋_GB2312" w:hAnsi="仿宋_GB2312" w:cs="仿宋_GB2312" w:eastAsia="仿宋_GB2312"/>
                <w:sz w:val="28"/>
              </w:rPr>
              <w:t>项目结束后进行最终考核，考核优秀的，中标人可获得运营经费的</w:t>
            </w:r>
            <w:r>
              <w:rPr>
                <w:rFonts w:ascii="仿宋_GB2312" w:hAnsi="仿宋_GB2312" w:cs="仿宋_GB2312" w:eastAsia="仿宋_GB2312"/>
                <w:sz w:val="28"/>
              </w:rPr>
              <w:t>100%；考核良好的，中标人可获得运营经费的90%；考核一般的，中标人可获得运营经费的80%；考核较差的，中标人可获得运营经费的70%。</w:t>
            </w:r>
          </w:p>
          <w:p>
            <w:pPr>
              <w:pStyle w:val="null3"/>
              <w:ind w:firstLine="560"/>
              <w:jc w:val="both"/>
            </w:pPr>
            <w:r>
              <w:rPr>
                <w:rFonts w:ascii="仿宋_GB2312" w:hAnsi="仿宋_GB2312" w:cs="仿宋_GB2312" w:eastAsia="仿宋_GB2312"/>
                <w:sz w:val="28"/>
              </w:rPr>
              <w:t>5.其他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1）项目的实质性要求：按本招标文件要求和中标单位投标文件内容实施。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2）合同的实质性条款：招标人与中标单位的名称和住所、标的、数量、 质量、价款或者报酬、履行期限及地点和方式、验收要求、违约责任、解决争议的方法等内容。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3）安全标准：符合国家、地方和行业的相关政策、法规。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4）验收方法及标准：按招标文件要求和中标单位投标文件的内容及国家、地方和行业的相关政策、法规实施。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1.运营期限（服务期限）：自合同签订之日起两年，合同一年一签，每年度进行考核，考核合格将续签一年。具体起止时间以合同签订的时间为准。</w:t>
            </w:r>
          </w:p>
          <w:p>
            <w:pPr>
              <w:pStyle w:val="null3"/>
              <w:ind w:firstLine="560"/>
              <w:jc w:val="both"/>
            </w:pPr>
            <w:r>
              <w:rPr>
                <w:rFonts w:ascii="仿宋_GB2312" w:hAnsi="仿宋_GB2312" w:cs="仿宋_GB2312" w:eastAsia="仿宋_GB2312"/>
                <w:sz w:val="28"/>
              </w:rPr>
              <w:t>2.服务地点：王五站、中和站两个驿站办公场所由运营方提供，面积不小于20平方米，选址经双方共同确定。运营方需按省对就业驿站的标准要求配备相应的物品设备,满足日常工作条件。</w:t>
            </w:r>
          </w:p>
          <w:p>
            <w:pPr>
              <w:pStyle w:val="null3"/>
              <w:ind w:firstLine="560"/>
              <w:jc w:val="both"/>
            </w:pPr>
            <w:r>
              <w:rPr>
                <w:rFonts w:ascii="仿宋_GB2312" w:hAnsi="仿宋_GB2312" w:cs="仿宋_GB2312" w:eastAsia="仿宋_GB2312"/>
                <w:sz w:val="28"/>
              </w:rPr>
              <w:t>3.合同签订及运营经费支付：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1）合同签订方式：本项目采用统招分签的形式，指在投标人中标后由各驿站独立跟投标人签订运营服务合同。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2）运营经费支付：由采购人按驿站合同约定支付。</w:t>
            </w:r>
          </w:p>
          <w:p>
            <w:pPr>
              <w:pStyle w:val="null3"/>
              <w:ind w:firstLine="560"/>
              <w:jc w:val="both"/>
            </w:pPr>
            <w:r>
              <w:rPr>
                <w:rFonts w:ascii="仿宋_GB2312" w:hAnsi="仿宋_GB2312" w:cs="仿宋_GB2312" w:eastAsia="仿宋_GB2312"/>
                <w:sz w:val="28"/>
              </w:rPr>
              <w:t>4.付款方式、时间及条件：</w:t>
            </w:r>
          </w:p>
          <w:p>
            <w:pPr>
              <w:pStyle w:val="null3"/>
              <w:ind w:firstLine="560"/>
              <w:jc w:val="both"/>
            </w:pPr>
            <w:r>
              <w:rPr>
                <w:rFonts w:ascii="仿宋_GB2312" w:hAnsi="仿宋_GB2312" w:cs="仿宋_GB2312" w:eastAsia="仿宋_GB2312"/>
                <w:sz w:val="28"/>
              </w:rPr>
              <w:t>项目费用分两期支付，首款于本合同生效后中标人提供合法有效发票，采购人自收到发票之日起</w:t>
            </w:r>
            <w:r>
              <w:rPr>
                <w:rFonts w:ascii="仿宋_GB2312" w:hAnsi="仿宋_GB2312" w:cs="仿宋_GB2312" w:eastAsia="仿宋_GB2312"/>
                <w:sz w:val="28"/>
              </w:rPr>
              <w:t>3个工作日内向中标人支付项目总费用70%的款项，第二笔款项于项目考核完后采购人根据考核结果按比例支付。</w:t>
            </w:r>
          </w:p>
          <w:p>
            <w:pPr>
              <w:pStyle w:val="null3"/>
              <w:ind w:firstLine="560"/>
              <w:jc w:val="both"/>
            </w:pPr>
            <w:r>
              <w:rPr>
                <w:rFonts w:ascii="仿宋_GB2312" w:hAnsi="仿宋_GB2312" w:cs="仿宋_GB2312" w:eastAsia="仿宋_GB2312"/>
                <w:sz w:val="28"/>
              </w:rPr>
              <w:t>项目结束后进行最终考核，考核优秀的，中标人可获得运营经费的</w:t>
            </w:r>
            <w:r>
              <w:rPr>
                <w:rFonts w:ascii="仿宋_GB2312" w:hAnsi="仿宋_GB2312" w:cs="仿宋_GB2312" w:eastAsia="仿宋_GB2312"/>
                <w:sz w:val="28"/>
              </w:rPr>
              <w:t>100%；考核良好的，中标人可获得运营经费的90%；考核一般的，中标人可获得运营经费的80%；考核较差的，中标人可获得运营经费的70%。</w:t>
            </w:r>
          </w:p>
          <w:p>
            <w:pPr>
              <w:pStyle w:val="null3"/>
              <w:ind w:firstLine="560"/>
              <w:jc w:val="both"/>
            </w:pPr>
            <w:r>
              <w:rPr>
                <w:rFonts w:ascii="仿宋_GB2312" w:hAnsi="仿宋_GB2312" w:cs="仿宋_GB2312" w:eastAsia="仿宋_GB2312"/>
                <w:sz w:val="28"/>
              </w:rPr>
              <w:t>5.其他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1）项目的实质性要求：按本招标文件要求和中标单位投标文件内容实施。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2）合同的实质性条款：招标人与中标单位的名称和住所、标的、数量、 质量、价款或者报酬、履行期限及地点和方式、验收要求、违约责任、解决争议的方法等内容。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3）安全标准：符合国家、地方和行业的相关政策、法规。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4）验收方法及标准：按招标文件要求和中标单位投标文件的内容及国家、地方和行业的相关政策、法规实施。</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其他条款承诺函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其他条款承诺函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其他条款承诺函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其他条款承诺函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其他条款承诺函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其他条款承诺函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其他条款承诺函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提供非联合体投标的承诺书。</w:t>
            </w:r>
          </w:p>
        </w:tc>
        <w:tc>
          <w:tcPr>
            <w:tcW w:type="dxa" w:w="1661"/>
          </w:tcPr>
          <w:p>
            <w:pPr>
              <w:pStyle w:val="null3"/>
              <w:jc w:val="left"/>
            </w:pPr>
            <w:r>
              <w:rPr>
                <w:rFonts w:ascii="仿宋_GB2312" w:hAnsi="仿宋_GB2312" w:cs="仿宋_GB2312" w:eastAsia="仿宋_GB2312"/>
              </w:rPr>
              <w:t>非联合体投标的承诺书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提供非联合体投标的承诺书。</w:t>
            </w:r>
          </w:p>
        </w:tc>
        <w:tc>
          <w:tcPr>
            <w:tcW w:type="dxa" w:w="1661"/>
          </w:tcPr>
          <w:p>
            <w:pPr>
              <w:pStyle w:val="null3"/>
              <w:jc w:val="left"/>
            </w:pPr>
            <w:r>
              <w:rPr>
                <w:rFonts w:ascii="仿宋_GB2312" w:hAnsi="仿宋_GB2312" w:cs="仿宋_GB2312" w:eastAsia="仿宋_GB2312"/>
              </w:rPr>
              <w:t>非联合体投标承诺书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提供非联合体投标的承诺书。</w:t>
            </w:r>
          </w:p>
        </w:tc>
        <w:tc>
          <w:tcPr>
            <w:tcW w:type="dxa" w:w="1661"/>
          </w:tcPr>
          <w:p>
            <w:pPr>
              <w:pStyle w:val="null3"/>
              <w:jc w:val="left"/>
            </w:pPr>
            <w:r>
              <w:rPr>
                <w:rFonts w:ascii="仿宋_GB2312" w:hAnsi="仿宋_GB2312" w:cs="仿宋_GB2312" w:eastAsia="仿宋_GB2312"/>
              </w:rPr>
              <w:t>非联合体投标承诺书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提供非联合体投标的承诺书。</w:t>
            </w:r>
          </w:p>
        </w:tc>
        <w:tc>
          <w:tcPr>
            <w:tcW w:type="dxa" w:w="1661"/>
          </w:tcPr>
          <w:p>
            <w:pPr>
              <w:pStyle w:val="null3"/>
              <w:jc w:val="left"/>
            </w:pPr>
            <w:r>
              <w:rPr>
                <w:rFonts w:ascii="仿宋_GB2312" w:hAnsi="仿宋_GB2312" w:cs="仿宋_GB2312" w:eastAsia="仿宋_GB2312"/>
              </w:rPr>
              <w:t>非联合体投标承诺书</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提供非联合体投标的承诺书。</w:t>
            </w:r>
          </w:p>
        </w:tc>
        <w:tc>
          <w:tcPr>
            <w:tcW w:type="dxa" w:w="1661"/>
          </w:tcPr>
          <w:p>
            <w:pPr>
              <w:pStyle w:val="null3"/>
              <w:jc w:val="left"/>
            </w:pPr>
            <w:r>
              <w:rPr>
                <w:rFonts w:ascii="仿宋_GB2312" w:hAnsi="仿宋_GB2312" w:cs="仿宋_GB2312" w:eastAsia="仿宋_GB2312"/>
              </w:rPr>
              <w:t>非联合体投标承诺书</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提供非联合体投标的承诺书。</w:t>
            </w:r>
          </w:p>
        </w:tc>
        <w:tc>
          <w:tcPr>
            <w:tcW w:type="dxa" w:w="1661"/>
          </w:tcPr>
          <w:p>
            <w:pPr>
              <w:pStyle w:val="null3"/>
              <w:jc w:val="left"/>
            </w:pPr>
            <w:r>
              <w:rPr>
                <w:rFonts w:ascii="仿宋_GB2312" w:hAnsi="仿宋_GB2312" w:cs="仿宋_GB2312" w:eastAsia="仿宋_GB2312"/>
              </w:rPr>
              <w:t>非联合体投标承诺书</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提供非联合体投标的承诺书。</w:t>
            </w:r>
          </w:p>
        </w:tc>
        <w:tc>
          <w:tcPr>
            <w:tcW w:type="dxa" w:w="1661"/>
          </w:tcPr>
          <w:p>
            <w:pPr>
              <w:pStyle w:val="null3"/>
              <w:jc w:val="left"/>
            </w:pPr>
            <w:r>
              <w:rPr>
                <w:rFonts w:ascii="仿宋_GB2312" w:hAnsi="仿宋_GB2312" w:cs="仿宋_GB2312" w:eastAsia="仿宋_GB2312"/>
              </w:rPr>
              <w:t>非联合体投标承诺书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投标有效期承诺函 封面 商业信誉、财务会计制度、缴纳税收和社保的承诺函 非联合体投标的承诺书 具有独立承担民事责任的能力证明文件 投标人承诺函 无不良信用记录声明函 投标（响应）报价明细表 其他材料 残疾人福利性单位声明函 供应商应提交的相关证明材料 无重大违法记录声明函 法定代表人资格证明书或法定代表人授权委托书 监狱企业的证明文件 其他条款承诺函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其他条款承诺函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投标有效期承诺函 自觉抵制政府采购领域商业贿赂行为承诺书 商业信誉、财务会计制度、缴纳税收和社保的承诺函 封面 非联合体投标的承诺书 具有独立承担民事责任的能力证明文件 投标人承诺函 无不良信用记录声明函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 其他条款承诺函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投标有效期承诺函 自觉抵制政府采购领域商业贿赂行为承诺书 商业信誉、财务会计制度、缴纳税收和社保的承诺函 封面 具有独立承担民事责任的能力证明文件 投标人承诺函 非联合体投标承诺书 无不良信用记录声明函 投标（响应）报价明细表 其他材料 残疾人福利性单位声明函 供应商应提交的相关证明材料 无重大违法记录声明函 法定代表人资格证明书或法定代表人授权委托书 其他条款承诺函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其他条款承诺函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投标有效期承诺函 自觉抵制政府采购领域商业贿赂行为承诺书 封面 商业信誉、财务会计制度、缴纳税收和社保的承诺函 具有独立承担民事责任的能力证明文件 投标人承诺函 非联合体投标承诺书 无不良信用记录声明函 投标（响应）报价明细表 其他材料 残疾人福利性单位声明函 供应商应提交的相关证明材料 无重大违法记录声明函 法定代表人资格证明书或法定代表人授权委托书 监狱企业的证明文件 其他条款承诺函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 其他条款承诺函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投标有效期承诺函 商业信誉、财务会计制度、缴纳税收和社保的承诺函 封面 具有独立承担民事责任的能力证明文件 投标人承诺函 非联合体投标承诺书 无不良信用记录声明函 投标（响应）报价明细表 其他材料 残疾人福利性单位声明函 供应商应提交的相关证明材料 无重大违法记录声明函 法定代表人资格证明书或法定代表人授权委托书 监狱企业的证明文件 其他条款承诺函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其他条款承诺函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投标有效期承诺函 商业信誉、财务会计制度、缴纳税收和社保的承诺函 封面 具有独立承担民事责任的能力证明文件 投标人承诺函 非联合体投标承诺书 无不良信用记录声明函 投标（响应）报价明细表 其他材料 残疾人福利性单位声明函 供应商应提交的相关证明材料 无重大违法记录声明函 法定代表人资格证明书或法定代表人授权委托书 其他条款承诺函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 其他条款承诺函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投标有效期承诺函 商业信誉、财务会计制度、缴纳税收和社保的承诺函 封面 具有独立承担民事责任的能力证明文件 投标人承诺函 非联合体投标承诺书 无不良信用记录声明函 投标（响应）报价明细表 其他材料 残疾人福利性单位声明函 供应商应提交的相关证明材料 无重大违法记录声明函 法定代表人资格证明书或法定代表人授权委托书 监狱企业的证明文件 其他条款承诺函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其他条款承诺函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非联合体投标承诺书 无不良信用记录声明函 投标（响应）报价明细表 其他材料 残疾人福利性单位声明函 供应商应提交的相关证明材料 无重大违法记录声明函 法定代表人资格证明书或法定代表人授权委托书 其他条款承诺函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 其他条款承诺函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投标有效期承诺函 自觉抵制政府采购领域商业贿赂行为承诺书 封面 商业信誉、财务会计制度、缴纳税收和社保的承诺函 具有独立承担民事责任的能力证明文件 投标人承诺函 非联合体投标承诺书 无不良信用记录声明函 投标（响应）报价明细表 其他材料 残疾人福利性单位声明函 供应商应提交的相关证明材料 无重大违法记录声明函 法定代表人资格证明书或法定代表人授权委托书 监狱企业的证明文件 其他条款承诺函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其他条款承诺函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非联合体投标承诺书 无不良信用记录声明函 投标（响应）报价明细表 其他材料 残疾人福利性单位声明函 供应商应提交的相关证明材料 无重大违法记录声明函 法定代表人资格证明书或法定代表人授权委托书 其他条款承诺函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 其他条款承诺函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非联合体投标承诺书 无不良信用记录声明函 其他材料 投标（响应）报价明细表 残疾人福利性单位声明函 供应商应提交的相关证明材料 无重大违法记录声明函 法定代表人资格证明书或法定代表人授权委托书 监狱企业的证明文件 其他条款承诺函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其他条款承诺函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投标有效期承诺函 自觉抵制政府采购领域商业贿赂行为承诺书 封面 商业信誉、财务会计制度、缴纳税收和社保的承诺函 具有独立承担民事责任的能力证明文件 投标人承诺函 非联合体投标承诺书 无不良信用记录声明函 投标（响应）报价明细表 其他材料 残疾人福利性单位声明函 供应商应提交的相关证明材料 无重大违法记录声明函 法定代表人资格证明书或法定代表人授权委托书 监狱企业的证明文件 其他条款承诺函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 其他条款承诺函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非联合体投标承诺书 无不良信用记录声明函 投标（响应）报价明细表 其他材料 残疾人福利性单位声明函 供应商应提交的相关证明材料 无重大违法记录声明函 法定代表人资格证明书或法定代表人授权委托书 监狱企业的证明文件 其他条款承诺函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其他条款承诺函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投标有效期承诺函 自觉抵制政府采购领域商业贿赂行为承诺书 商业信誉、财务会计制度、缴纳税收和社保的承诺函 封面 具有独立承担民事责任的能力证明文件 投标人承诺函 非联合体投标承诺书 无不良信用记录声明函 投标（响应）报价明细表 其他材料 残疾人福利性单位声明函 供应商应提交的相关证明材料 无重大违法记录声明函 法定代表人资格证明书或法定代表人授权委托书 监狱企业的证明文件 其他条款承诺函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 其他条款承诺函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根据投标人提供的总体服务方案（应包括但不限于以下内容：①项目现状；②实施的重点难点分析；③工作部署及制定的服务流程等内容）进行赋分，内容每缺一项扣5分，满分15分；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总体服务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运营管理方案</w:t>
            </w:r>
          </w:p>
        </w:tc>
        <w:tc>
          <w:tcPr>
            <w:tcW w:type="dxa" w:w="2492"/>
          </w:tcPr>
          <w:p>
            <w:pPr>
              <w:pStyle w:val="null3"/>
              <w:jc w:val="both"/>
            </w:pPr>
            <w:r>
              <w:rPr>
                <w:rFonts w:ascii="仿宋_GB2312" w:hAnsi="仿宋_GB2312" w:cs="仿宋_GB2312" w:eastAsia="仿宋_GB2312"/>
              </w:rPr>
              <w:t>根据投标人提供的运营管理方案（应包括但不限于以下内容：①项目团队架构（包括项目负责人和项目团队成员的姓名及具体分工）；②安全管理；③工作进度计划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运营管理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策划及组织活动方案</w:t>
            </w:r>
          </w:p>
        </w:tc>
        <w:tc>
          <w:tcPr>
            <w:tcW w:type="dxa" w:w="2492"/>
          </w:tcPr>
          <w:p>
            <w:pPr>
              <w:pStyle w:val="null3"/>
              <w:jc w:val="both"/>
            </w:pPr>
            <w:r>
              <w:rPr>
                <w:rFonts w:ascii="仿宋_GB2312" w:hAnsi="仿宋_GB2312" w:cs="仿宋_GB2312" w:eastAsia="仿宋_GB2312"/>
              </w:rPr>
              <w:t>根据投标人提供的策划及组织活动方案（应包括但不限于以下内容：①各类活动形式及安排；②活动场地搭建、布置、物资提供；③现场综合服务等）进行赋分，内容每缺一项扣5分，满分15分；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宣传方案</w:t>
            </w:r>
          </w:p>
        </w:tc>
        <w:tc>
          <w:tcPr>
            <w:tcW w:type="dxa" w:w="2492"/>
          </w:tcPr>
          <w:p>
            <w:pPr>
              <w:pStyle w:val="null3"/>
              <w:jc w:val="both"/>
            </w:pPr>
            <w:r>
              <w:rPr>
                <w:rFonts w:ascii="仿宋_GB2312" w:hAnsi="仿宋_GB2312" w:cs="仿宋_GB2312" w:eastAsia="仿宋_GB2312"/>
              </w:rPr>
              <w:t>根据投标人提供的宣传方案（应包括但不限于以下内容：①线上（含媒体）宣传；②线下宣传方案等内容）进行赋分，内容每缺一项扣5分，满分10分；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宣传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安全保障及应急方案</w:t>
            </w:r>
          </w:p>
        </w:tc>
        <w:tc>
          <w:tcPr>
            <w:tcW w:type="dxa" w:w="2492"/>
          </w:tcPr>
          <w:p>
            <w:pPr>
              <w:pStyle w:val="null3"/>
              <w:jc w:val="both"/>
            </w:pPr>
            <w:r>
              <w:rPr>
                <w:rFonts w:ascii="仿宋_GB2312" w:hAnsi="仿宋_GB2312" w:cs="仿宋_GB2312" w:eastAsia="仿宋_GB2312"/>
              </w:rPr>
              <w:t>根据投标人提供的安全保障及应急方案（应包括但不限于以下内容：①突发事件分析及应对措施；②应急人员安排等）进行赋分，内容每缺一项扣5分，满分10分；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投标人自2022年1月1日至今，提供1个承接过类似本项目运营业绩得5分，最高得15分。 注：提供中标（成交）通知书或合同关键页（时间以中标（成交）通知书或合同签订时间为主）复印件加盖公章，不提供不得分。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团队配置</w:t>
            </w:r>
          </w:p>
        </w:tc>
        <w:tc>
          <w:tcPr>
            <w:tcW w:type="dxa" w:w="2492"/>
          </w:tcPr>
          <w:p>
            <w:pPr>
              <w:pStyle w:val="null3"/>
              <w:jc w:val="both"/>
            </w:pPr>
            <w:r>
              <w:rPr>
                <w:rFonts w:ascii="仿宋_GB2312" w:hAnsi="仿宋_GB2312" w:cs="仿宋_GB2312" w:eastAsia="仿宋_GB2312"/>
              </w:rPr>
              <w:t>投标人拟派管理团队负责人具有中级（含）以上企业人力资源管理师或中级（含）以上职业指导师或中级（含）以上经济师（人力资源方向）证书的得5分。 注：提供有效证书复印件及2025年1月至今任意1个月缴纳社保证明材料加盖公章，不提供或不全不得分。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综合证书</w:t>
            </w:r>
          </w:p>
        </w:tc>
        <w:tc>
          <w:tcPr>
            <w:tcW w:type="dxa" w:w="2492"/>
          </w:tcPr>
          <w:p>
            <w:pPr>
              <w:pStyle w:val="null3"/>
              <w:jc w:val="both"/>
            </w:pPr>
            <w:r>
              <w:rPr>
                <w:rFonts w:ascii="仿宋_GB2312" w:hAnsi="仿宋_GB2312" w:cs="仿宋_GB2312" w:eastAsia="仿宋_GB2312"/>
              </w:rPr>
              <w:t>投标人具备人力资源服务许可证的得5分。 注：提供有效证书复印件加盖公章，不提供不得分。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根据投标人提供的总体服务方案（应包括但不限于以下内容：①项目现状；②实施的重点难点分析；③工作部署及制定的服务流程等内容）进行赋分，内容每缺一项扣5分，满分15分；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总体服务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运营管理方案</w:t>
            </w:r>
          </w:p>
        </w:tc>
        <w:tc>
          <w:tcPr>
            <w:tcW w:type="dxa" w:w="2492"/>
          </w:tcPr>
          <w:p>
            <w:pPr>
              <w:pStyle w:val="null3"/>
              <w:jc w:val="both"/>
            </w:pPr>
            <w:r>
              <w:rPr>
                <w:rFonts w:ascii="仿宋_GB2312" w:hAnsi="仿宋_GB2312" w:cs="仿宋_GB2312" w:eastAsia="仿宋_GB2312"/>
              </w:rPr>
              <w:t>根据投标人提供的运营管理方案（应包括但不限于以下内容：①项目团队架构（包括项目负责人和项目团队成员的姓名及具体分工）；②安全管理；③工作进度计划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运营管理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策划及组织活动方案</w:t>
            </w:r>
          </w:p>
        </w:tc>
        <w:tc>
          <w:tcPr>
            <w:tcW w:type="dxa" w:w="2492"/>
          </w:tcPr>
          <w:p>
            <w:pPr>
              <w:pStyle w:val="null3"/>
              <w:jc w:val="both"/>
            </w:pPr>
            <w:r>
              <w:rPr>
                <w:rFonts w:ascii="仿宋_GB2312" w:hAnsi="仿宋_GB2312" w:cs="仿宋_GB2312" w:eastAsia="仿宋_GB2312"/>
              </w:rPr>
              <w:t>根据投标人提供的策划及组织活动方案（应包括但不限于以下内容：①各类活动形式及安排；②活动场地搭建、布置、物资提供；③现场综合服务等）进行赋分，内容每缺一项扣5分，满分15分；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宣传方案</w:t>
            </w:r>
          </w:p>
        </w:tc>
        <w:tc>
          <w:tcPr>
            <w:tcW w:type="dxa" w:w="2492"/>
          </w:tcPr>
          <w:p>
            <w:pPr>
              <w:pStyle w:val="null3"/>
              <w:jc w:val="both"/>
            </w:pPr>
            <w:r>
              <w:rPr>
                <w:rFonts w:ascii="仿宋_GB2312" w:hAnsi="仿宋_GB2312" w:cs="仿宋_GB2312" w:eastAsia="仿宋_GB2312"/>
              </w:rPr>
              <w:t>根据投标人提供的宣传方案（应包括但不限于以下内容：①线上（含媒体）宣传；②线下宣传方案等内容）进行赋分，内容每缺一项扣5分，满分10分；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宣传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安全保障及应急方案</w:t>
            </w:r>
          </w:p>
        </w:tc>
        <w:tc>
          <w:tcPr>
            <w:tcW w:type="dxa" w:w="2492"/>
          </w:tcPr>
          <w:p>
            <w:pPr>
              <w:pStyle w:val="null3"/>
              <w:jc w:val="both"/>
            </w:pPr>
            <w:r>
              <w:rPr>
                <w:rFonts w:ascii="仿宋_GB2312" w:hAnsi="仿宋_GB2312" w:cs="仿宋_GB2312" w:eastAsia="仿宋_GB2312"/>
              </w:rPr>
              <w:t>根据投标人提供的安全保障及应急方案（应包括但不限于以下内容：①突发事件分析及应对措施；②应急人员安排等）进行赋分，内容每缺一项扣5分，满分10分；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投标人自2022年1月1日至今，提供1个承接过类似本项目运营业绩得5分，最高得15分。 注：提供中标（成交）通知书或合同关键页（时间以中标（成交）通知书或合同签订时间为主）复印件加盖公章，不提供不得分。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团队配置</w:t>
            </w:r>
          </w:p>
        </w:tc>
        <w:tc>
          <w:tcPr>
            <w:tcW w:type="dxa" w:w="2492"/>
          </w:tcPr>
          <w:p>
            <w:pPr>
              <w:pStyle w:val="null3"/>
              <w:jc w:val="both"/>
            </w:pPr>
            <w:r>
              <w:rPr>
                <w:rFonts w:ascii="仿宋_GB2312" w:hAnsi="仿宋_GB2312" w:cs="仿宋_GB2312" w:eastAsia="仿宋_GB2312"/>
              </w:rPr>
              <w:t>投标人拟派管理团队负责人具有中级（含）以上企业人力资源管理师或中级（含）以上职业指导师或中级（含）以上经济师（人力资源方向）证书的得5分。 注：提供有效证书复印件及2025年1月至今任意1个月缴纳社保证明材料加盖公章，不提供或不全不得分。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综合证书</w:t>
            </w:r>
          </w:p>
        </w:tc>
        <w:tc>
          <w:tcPr>
            <w:tcW w:type="dxa" w:w="2492"/>
          </w:tcPr>
          <w:p>
            <w:pPr>
              <w:pStyle w:val="null3"/>
              <w:jc w:val="both"/>
            </w:pPr>
            <w:r>
              <w:rPr>
                <w:rFonts w:ascii="仿宋_GB2312" w:hAnsi="仿宋_GB2312" w:cs="仿宋_GB2312" w:eastAsia="仿宋_GB2312"/>
              </w:rPr>
              <w:t>投标人具备人力资源服务许可证的得5分。 注：提供有效证书复印件加盖公章，不提供不得分。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根据投标人提供的总体服务方案（应包括但不限于以下内容：①项目现状；②实施的重点难点分析；③工作部署及制定的服务流程等内容）进行赋分，内容每缺一项扣5分，满分15分；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总体服务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运营管理方案</w:t>
            </w:r>
          </w:p>
        </w:tc>
        <w:tc>
          <w:tcPr>
            <w:tcW w:type="dxa" w:w="2492"/>
          </w:tcPr>
          <w:p>
            <w:pPr>
              <w:pStyle w:val="null3"/>
              <w:jc w:val="both"/>
            </w:pPr>
            <w:r>
              <w:rPr>
                <w:rFonts w:ascii="仿宋_GB2312" w:hAnsi="仿宋_GB2312" w:cs="仿宋_GB2312" w:eastAsia="仿宋_GB2312"/>
              </w:rPr>
              <w:t>根据投标人提供的运营管理方案（应包括但不限于以下内容：①项目团队架构（包括项目负责人和项目团队成员的姓名及具体分工）；②安全管理；③工作进度计划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运营管理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策划及组织活动方案</w:t>
            </w:r>
          </w:p>
        </w:tc>
        <w:tc>
          <w:tcPr>
            <w:tcW w:type="dxa" w:w="2492"/>
          </w:tcPr>
          <w:p>
            <w:pPr>
              <w:pStyle w:val="null3"/>
              <w:jc w:val="both"/>
            </w:pPr>
            <w:r>
              <w:rPr>
                <w:rFonts w:ascii="仿宋_GB2312" w:hAnsi="仿宋_GB2312" w:cs="仿宋_GB2312" w:eastAsia="仿宋_GB2312"/>
              </w:rPr>
              <w:t>根据投标人提供的策划及组织活动方案（应包括但不限于以下内容：①各类活动形式及安排；②活动场地搭建、布置、物资提供；③现场综合服务等）进行赋分，内容每缺一项扣5分，满分15分；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宣传方案</w:t>
            </w:r>
          </w:p>
        </w:tc>
        <w:tc>
          <w:tcPr>
            <w:tcW w:type="dxa" w:w="2492"/>
          </w:tcPr>
          <w:p>
            <w:pPr>
              <w:pStyle w:val="null3"/>
              <w:jc w:val="both"/>
            </w:pPr>
            <w:r>
              <w:rPr>
                <w:rFonts w:ascii="仿宋_GB2312" w:hAnsi="仿宋_GB2312" w:cs="仿宋_GB2312" w:eastAsia="仿宋_GB2312"/>
              </w:rPr>
              <w:t>根据投标人提供的宣传方案（应包括但不限于以下内容：①线上（含媒体）宣传；②线下宣传方案等内容）进行赋分，内容每缺一项扣5分，满分10分；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宣传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安全保障及应急方案</w:t>
            </w:r>
          </w:p>
        </w:tc>
        <w:tc>
          <w:tcPr>
            <w:tcW w:type="dxa" w:w="2492"/>
          </w:tcPr>
          <w:p>
            <w:pPr>
              <w:pStyle w:val="null3"/>
              <w:jc w:val="both"/>
            </w:pPr>
            <w:r>
              <w:rPr>
                <w:rFonts w:ascii="仿宋_GB2312" w:hAnsi="仿宋_GB2312" w:cs="仿宋_GB2312" w:eastAsia="仿宋_GB2312"/>
              </w:rPr>
              <w:t>根据投标人提供的安全保障及应急方案（应包括但不限于以下内容：①突发事件分析及应对措施；②应急人员安排等）进行赋分，内容每缺一项扣5分，满分10分；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投标人自2022年1月1日至今，提供1个承接过类似本项目运营业绩得5分，最高得15分。 注：提供中标（成交）通知书或合同关键页（时间以中标（成交）通知书或合同签订时间为主）复印件加盖公章，不提供不得分。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团队配置</w:t>
            </w:r>
          </w:p>
        </w:tc>
        <w:tc>
          <w:tcPr>
            <w:tcW w:type="dxa" w:w="2492"/>
          </w:tcPr>
          <w:p>
            <w:pPr>
              <w:pStyle w:val="null3"/>
              <w:jc w:val="both"/>
            </w:pPr>
            <w:r>
              <w:rPr>
                <w:rFonts w:ascii="仿宋_GB2312" w:hAnsi="仿宋_GB2312" w:cs="仿宋_GB2312" w:eastAsia="仿宋_GB2312"/>
              </w:rPr>
              <w:t>投标人拟派管理团队负责人具有中级（含）以上企业人力资源管理师或中级（含）以上职业指导师或中级（含）以上经济师（人力资源方向）证书的得5分。 注：提供有效证书复印件及2025年1月至今任意1个月缴纳社保证明材料加盖公章，不提供或不全不得分。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综合证书</w:t>
            </w:r>
          </w:p>
        </w:tc>
        <w:tc>
          <w:tcPr>
            <w:tcW w:type="dxa" w:w="2492"/>
          </w:tcPr>
          <w:p>
            <w:pPr>
              <w:pStyle w:val="null3"/>
              <w:jc w:val="both"/>
            </w:pPr>
            <w:r>
              <w:rPr>
                <w:rFonts w:ascii="仿宋_GB2312" w:hAnsi="仿宋_GB2312" w:cs="仿宋_GB2312" w:eastAsia="仿宋_GB2312"/>
              </w:rPr>
              <w:t>投标人具备人力资源服务许可证的得5分。 注：提供有效证书复印件加盖公章，不提供不得分。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根据投标人提供的总体服务方案（应包括但不限于以下内容：①项目现状；②实施的重点难点分析；③工作部署及制定的服务流程等内容）进行赋分，内容每缺一项扣5分，满分15分；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总体服务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运营管理方案</w:t>
            </w:r>
          </w:p>
        </w:tc>
        <w:tc>
          <w:tcPr>
            <w:tcW w:type="dxa" w:w="2492"/>
          </w:tcPr>
          <w:p>
            <w:pPr>
              <w:pStyle w:val="null3"/>
              <w:jc w:val="both"/>
            </w:pPr>
            <w:r>
              <w:rPr>
                <w:rFonts w:ascii="仿宋_GB2312" w:hAnsi="仿宋_GB2312" w:cs="仿宋_GB2312" w:eastAsia="仿宋_GB2312"/>
              </w:rPr>
              <w:t>根据投标人提供的运营管理方案（应包括但不限于以下内容：①项目团队架构（包括项目负责人和项目团队成员的姓名及具体分工）；②安全管理；③工作进度计划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运营管理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策划及组织活动方案</w:t>
            </w:r>
          </w:p>
        </w:tc>
        <w:tc>
          <w:tcPr>
            <w:tcW w:type="dxa" w:w="2492"/>
          </w:tcPr>
          <w:p>
            <w:pPr>
              <w:pStyle w:val="null3"/>
              <w:jc w:val="both"/>
            </w:pPr>
            <w:r>
              <w:rPr>
                <w:rFonts w:ascii="仿宋_GB2312" w:hAnsi="仿宋_GB2312" w:cs="仿宋_GB2312" w:eastAsia="仿宋_GB2312"/>
              </w:rPr>
              <w:t>根据投标人提供的策划及组织活动方案（应包括但不限于以下内容：①各类活动形式及安排；②活动场地搭建、布置、物资提供；③现场综合服务等）进行赋分，内容每缺一项扣5分，满分15分；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宣传方案</w:t>
            </w:r>
          </w:p>
        </w:tc>
        <w:tc>
          <w:tcPr>
            <w:tcW w:type="dxa" w:w="2492"/>
          </w:tcPr>
          <w:p>
            <w:pPr>
              <w:pStyle w:val="null3"/>
              <w:jc w:val="both"/>
            </w:pPr>
            <w:r>
              <w:rPr>
                <w:rFonts w:ascii="仿宋_GB2312" w:hAnsi="仿宋_GB2312" w:cs="仿宋_GB2312" w:eastAsia="仿宋_GB2312"/>
              </w:rPr>
              <w:t>根据投标人提供的宣传方案（应包括但不限于以下内容：①线上（含媒体）宣传；②线下宣传方案等内容）进行赋分，内容每缺一项扣5分，满分10分；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宣传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安全保障及应急方案</w:t>
            </w:r>
          </w:p>
        </w:tc>
        <w:tc>
          <w:tcPr>
            <w:tcW w:type="dxa" w:w="2492"/>
          </w:tcPr>
          <w:p>
            <w:pPr>
              <w:pStyle w:val="null3"/>
              <w:jc w:val="both"/>
            </w:pPr>
            <w:r>
              <w:rPr>
                <w:rFonts w:ascii="仿宋_GB2312" w:hAnsi="仿宋_GB2312" w:cs="仿宋_GB2312" w:eastAsia="仿宋_GB2312"/>
              </w:rPr>
              <w:t>根据投标人提供的安全保障及应急方案（应包括但不限于以下内容：①突发事件分析及应对措施；②应急人员安排等）进行赋分，内容每缺一项扣5分，满分10分；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投标人自2022年1月1日至今，提供1个承接过类似本项目运营业绩得5分，最高得15分。 注：提供中标（成交）通知书或合同关键页（时间以中标（成交）通知书或合同签订时间为主）复印件加盖公章，不提供不得分。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团队配置</w:t>
            </w:r>
          </w:p>
        </w:tc>
        <w:tc>
          <w:tcPr>
            <w:tcW w:type="dxa" w:w="2492"/>
          </w:tcPr>
          <w:p>
            <w:pPr>
              <w:pStyle w:val="null3"/>
              <w:jc w:val="both"/>
            </w:pPr>
            <w:r>
              <w:rPr>
                <w:rFonts w:ascii="仿宋_GB2312" w:hAnsi="仿宋_GB2312" w:cs="仿宋_GB2312" w:eastAsia="仿宋_GB2312"/>
              </w:rPr>
              <w:t>投标人拟派管理团队负责人具有中级（含）以上企业人力资源管理师或中级（含）以上职业指导师或中级（含）以上经济师（人力资源方向）证书的得5分。 注：提供有效证书复印件及2025年1月至今任意1个月缴纳社保证明材料加盖公章，不提供或不全不得分。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综合证书</w:t>
            </w:r>
          </w:p>
        </w:tc>
        <w:tc>
          <w:tcPr>
            <w:tcW w:type="dxa" w:w="2492"/>
          </w:tcPr>
          <w:p>
            <w:pPr>
              <w:pStyle w:val="null3"/>
              <w:jc w:val="both"/>
            </w:pPr>
            <w:r>
              <w:rPr>
                <w:rFonts w:ascii="仿宋_GB2312" w:hAnsi="仿宋_GB2312" w:cs="仿宋_GB2312" w:eastAsia="仿宋_GB2312"/>
              </w:rPr>
              <w:t>投标人具备人力资源服务许可证的得5分。 注：提供有效证书复印件加盖公章，不提供不得分。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根据投标人提供的总体服务方案（应包括但不限于以下内容：①项目现状；②实施的重点难点分析；③工作部署及制定的服务流程等内容）进行赋分，内容每缺一项扣5分，满分15分；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总体服务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运营管理方案</w:t>
            </w:r>
          </w:p>
        </w:tc>
        <w:tc>
          <w:tcPr>
            <w:tcW w:type="dxa" w:w="2492"/>
          </w:tcPr>
          <w:p>
            <w:pPr>
              <w:pStyle w:val="null3"/>
              <w:jc w:val="both"/>
            </w:pPr>
            <w:r>
              <w:rPr>
                <w:rFonts w:ascii="仿宋_GB2312" w:hAnsi="仿宋_GB2312" w:cs="仿宋_GB2312" w:eastAsia="仿宋_GB2312"/>
              </w:rPr>
              <w:t>根据投标人提供的运营管理方案（应包括但不限于以下内容：①项目团队架构（包括项目负责人和项目团队成员的姓名及具体分工）；②安全管理；③工作进度计划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运营管理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策划及组织活动方案</w:t>
            </w:r>
          </w:p>
        </w:tc>
        <w:tc>
          <w:tcPr>
            <w:tcW w:type="dxa" w:w="2492"/>
          </w:tcPr>
          <w:p>
            <w:pPr>
              <w:pStyle w:val="null3"/>
              <w:jc w:val="both"/>
            </w:pPr>
            <w:r>
              <w:rPr>
                <w:rFonts w:ascii="仿宋_GB2312" w:hAnsi="仿宋_GB2312" w:cs="仿宋_GB2312" w:eastAsia="仿宋_GB2312"/>
              </w:rPr>
              <w:t>根据投标人提供的策划及组织活动方案（应包括但不限于以下内容：①各类活动形式及安排；②活动场地搭建、布置、物资提供；③现场综合服务等）进行赋分，内容每缺一项扣5分，满分15分；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宣传方案</w:t>
            </w:r>
          </w:p>
        </w:tc>
        <w:tc>
          <w:tcPr>
            <w:tcW w:type="dxa" w:w="2492"/>
          </w:tcPr>
          <w:p>
            <w:pPr>
              <w:pStyle w:val="null3"/>
              <w:jc w:val="both"/>
            </w:pPr>
            <w:r>
              <w:rPr>
                <w:rFonts w:ascii="仿宋_GB2312" w:hAnsi="仿宋_GB2312" w:cs="仿宋_GB2312" w:eastAsia="仿宋_GB2312"/>
              </w:rPr>
              <w:t>根据投标人提供的宣传方案（应包括但不限于以下内容：①线上（含媒体）宣传；②线下宣传方案等内容）进行赋分，内容每缺一项扣5分，满分10分；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宣传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安全保障及应急方案</w:t>
            </w:r>
          </w:p>
        </w:tc>
        <w:tc>
          <w:tcPr>
            <w:tcW w:type="dxa" w:w="2492"/>
          </w:tcPr>
          <w:p>
            <w:pPr>
              <w:pStyle w:val="null3"/>
              <w:jc w:val="both"/>
            </w:pPr>
            <w:r>
              <w:rPr>
                <w:rFonts w:ascii="仿宋_GB2312" w:hAnsi="仿宋_GB2312" w:cs="仿宋_GB2312" w:eastAsia="仿宋_GB2312"/>
              </w:rPr>
              <w:t>根据投标人提供的安全保障及应急方案（应包括但不限于以下内容：①突发事件分析及应对措施；②应急人员安排等）进行赋分，内容每缺一项扣5分，满分10分；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投标人自2022年1月1日至今，提供1个承接过类似本项目运营业绩得5分，最高得15分。 注：提供中标（成交）通知书或合同关键页（时间以中标（成交）通知书或合同签订时间为主）复印件加盖公章，不提供不得分。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团队配置</w:t>
            </w:r>
          </w:p>
        </w:tc>
        <w:tc>
          <w:tcPr>
            <w:tcW w:type="dxa" w:w="2492"/>
          </w:tcPr>
          <w:p>
            <w:pPr>
              <w:pStyle w:val="null3"/>
              <w:jc w:val="both"/>
            </w:pPr>
            <w:r>
              <w:rPr>
                <w:rFonts w:ascii="仿宋_GB2312" w:hAnsi="仿宋_GB2312" w:cs="仿宋_GB2312" w:eastAsia="仿宋_GB2312"/>
              </w:rPr>
              <w:t>投标人拟派管理团队负责人具有中级（含）以上企业人力资源管理师或中级（含）以上职业指导师或中级（含）以上经济师（人力资源方向）证书的得5分。 注：提供有效证书复印件及2025年1月至今任意1个月缴纳社保证明材料加盖公章，不提供或不全不得分。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综合证书</w:t>
            </w:r>
          </w:p>
        </w:tc>
        <w:tc>
          <w:tcPr>
            <w:tcW w:type="dxa" w:w="2492"/>
          </w:tcPr>
          <w:p>
            <w:pPr>
              <w:pStyle w:val="null3"/>
              <w:jc w:val="both"/>
            </w:pPr>
            <w:r>
              <w:rPr>
                <w:rFonts w:ascii="仿宋_GB2312" w:hAnsi="仿宋_GB2312" w:cs="仿宋_GB2312" w:eastAsia="仿宋_GB2312"/>
              </w:rPr>
              <w:t>投标人具备人力资源服务许可证的得5分。 注：提供有效证书复印件加盖公章，不提供不得分。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根据投标人提供的总体服务方案（应包括但不限于以下内容：①项目现状；②实施的重点难点分析；③工作部署及制定的服务流程等内容）进行赋分，内容每缺一项扣5分，满分15分；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总体服务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运营管理方案</w:t>
            </w:r>
          </w:p>
        </w:tc>
        <w:tc>
          <w:tcPr>
            <w:tcW w:type="dxa" w:w="2492"/>
          </w:tcPr>
          <w:p>
            <w:pPr>
              <w:pStyle w:val="null3"/>
              <w:jc w:val="both"/>
            </w:pPr>
            <w:r>
              <w:rPr>
                <w:rFonts w:ascii="仿宋_GB2312" w:hAnsi="仿宋_GB2312" w:cs="仿宋_GB2312" w:eastAsia="仿宋_GB2312"/>
              </w:rPr>
              <w:t>根据投标人提供的运营管理方案（应包括但不限于以下内容：①项目团队架构（包括项目负责人和项目团队成员的姓名及具体分工）；②安全管理；③工作进度计划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运营管理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策划及组织活动方案</w:t>
            </w:r>
          </w:p>
        </w:tc>
        <w:tc>
          <w:tcPr>
            <w:tcW w:type="dxa" w:w="2492"/>
          </w:tcPr>
          <w:p>
            <w:pPr>
              <w:pStyle w:val="null3"/>
              <w:jc w:val="both"/>
            </w:pPr>
            <w:r>
              <w:rPr>
                <w:rFonts w:ascii="仿宋_GB2312" w:hAnsi="仿宋_GB2312" w:cs="仿宋_GB2312" w:eastAsia="仿宋_GB2312"/>
              </w:rPr>
              <w:t>根据投标人提供的策划及组织活动方案（应包括但不限于以下内容：①各类活动形式及安排；②活动场地搭建、布置、物资提供；③现场综合服务等）进行赋分，内容每缺一项扣5分，满分15分；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宣传方案</w:t>
            </w:r>
          </w:p>
        </w:tc>
        <w:tc>
          <w:tcPr>
            <w:tcW w:type="dxa" w:w="2492"/>
          </w:tcPr>
          <w:p>
            <w:pPr>
              <w:pStyle w:val="null3"/>
              <w:jc w:val="both"/>
            </w:pPr>
            <w:r>
              <w:rPr>
                <w:rFonts w:ascii="仿宋_GB2312" w:hAnsi="仿宋_GB2312" w:cs="仿宋_GB2312" w:eastAsia="仿宋_GB2312"/>
              </w:rPr>
              <w:t>根据投标人提供的宣传方案（应包括但不限于以下内容：①线上（含媒体）宣传；②线下宣传方案等内容）进行赋分，内容每缺一项扣5分，满分10分；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宣传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安全保障及应急方案</w:t>
            </w:r>
          </w:p>
        </w:tc>
        <w:tc>
          <w:tcPr>
            <w:tcW w:type="dxa" w:w="2492"/>
          </w:tcPr>
          <w:p>
            <w:pPr>
              <w:pStyle w:val="null3"/>
              <w:jc w:val="both"/>
            </w:pPr>
            <w:r>
              <w:rPr>
                <w:rFonts w:ascii="仿宋_GB2312" w:hAnsi="仿宋_GB2312" w:cs="仿宋_GB2312" w:eastAsia="仿宋_GB2312"/>
              </w:rPr>
              <w:t>根据投标人提供的安全保障及应急方案（应包括但不限于以下内容：①突发事件分析及应对措施；②应急人员安排等）进行赋分，内容每缺一项扣5分，满分10分；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投标人自2022年1月1日至今，提供1个承接过类似本项目运营业绩得5分，最高得15分。 注：提供中标（成交）通知书或合同关键页（时间以中标（成交）通知书或合同签订时间为主）复印件加盖公章，不提供不得分。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团队配置</w:t>
            </w:r>
          </w:p>
        </w:tc>
        <w:tc>
          <w:tcPr>
            <w:tcW w:type="dxa" w:w="2492"/>
          </w:tcPr>
          <w:p>
            <w:pPr>
              <w:pStyle w:val="null3"/>
              <w:jc w:val="both"/>
            </w:pPr>
            <w:r>
              <w:rPr>
                <w:rFonts w:ascii="仿宋_GB2312" w:hAnsi="仿宋_GB2312" w:cs="仿宋_GB2312" w:eastAsia="仿宋_GB2312"/>
              </w:rPr>
              <w:t>投标人拟派管理团队负责人具有中级（含）以上企业人力资源管理师或中级（含）以上职业指导师或中级（含）以上经济师（人力资源方向）证书的得5分。 注：提供有效证书复印件及2025年1月至今任意1个月缴纳社保证明材料加盖公章，不提供或不全不得分。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综合证书</w:t>
            </w:r>
          </w:p>
        </w:tc>
        <w:tc>
          <w:tcPr>
            <w:tcW w:type="dxa" w:w="2492"/>
          </w:tcPr>
          <w:p>
            <w:pPr>
              <w:pStyle w:val="null3"/>
              <w:jc w:val="both"/>
            </w:pPr>
            <w:r>
              <w:rPr>
                <w:rFonts w:ascii="仿宋_GB2312" w:hAnsi="仿宋_GB2312" w:cs="仿宋_GB2312" w:eastAsia="仿宋_GB2312"/>
              </w:rPr>
              <w:t>投标人具备人力资源服务许可证的得5分。 注：提供有效证书复印件加盖公章，不提供不得分。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根据投标人提供的总体服务方案（应包括但不限于以下内容：①项目现状；②实施的重点难点分析；③工作部署及制定的服务流程等内容）进行赋分，内容每缺一项扣5分，满分15分；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总体服务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运营管理方案</w:t>
            </w:r>
          </w:p>
        </w:tc>
        <w:tc>
          <w:tcPr>
            <w:tcW w:type="dxa" w:w="2492"/>
          </w:tcPr>
          <w:p>
            <w:pPr>
              <w:pStyle w:val="null3"/>
              <w:jc w:val="both"/>
            </w:pPr>
            <w:r>
              <w:rPr>
                <w:rFonts w:ascii="仿宋_GB2312" w:hAnsi="仿宋_GB2312" w:cs="仿宋_GB2312" w:eastAsia="仿宋_GB2312"/>
              </w:rPr>
              <w:t>根据投标人提供的运营管理方案（应包括但不限于以下内容：①项目团队架构（包括项目负责人和项目团队成员的姓名及具体分工）；②安全管理；③工作进度计划等内容)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运营管理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策划及组织活动方案</w:t>
            </w:r>
          </w:p>
        </w:tc>
        <w:tc>
          <w:tcPr>
            <w:tcW w:type="dxa" w:w="2492"/>
          </w:tcPr>
          <w:p>
            <w:pPr>
              <w:pStyle w:val="null3"/>
              <w:jc w:val="both"/>
            </w:pPr>
            <w:r>
              <w:rPr>
                <w:rFonts w:ascii="仿宋_GB2312" w:hAnsi="仿宋_GB2312" w:cs="仿宋_GB2312" w:eastAsia="仿宋_GB2312"/>
              </w:rPr>
              <w:t>根据投标人提供的策划及组织活动方案（应包括但不限于以下内容：①各类活动形式及安排；②活动场地搭建、布置、物资提供；③现场综合服务等）进行赋分，内容每缺一项扣5分，满分15分；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宣传方案</w:t>
            </w:r>
          </w:p>
        </w:tc>
        <w:tc>
          <w:tcPr>
            <w:tcW w:type="dxa" w:w="2492"/>
          </w:tcPr>
          <w:p>
            <w:pPr>
              <w:pStyle w:val="null3"/>
              <w:jc w:val="both"/>
            </w:pPr>
            <w:r>
              <w:rPr>
                <w:rFonts w:ascii="仿宋_GB2312" w:hAnsi="仿宋_GB2312" w:cs="仿宋_GB2312" w:eastAsia="仿宋_GB2312"/>
              </w:rPr>
              <w:t>根据投标人提供的宣传方案（应包括但不限于以下内容：①线上（含媒体）宣传；②线下宣传方案等内容）进行赋分，内容每缺一项扣5分，满分10分；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宣传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安全保障及应急方案</w:t>
            </w:r>
          </w:p>
        </w:tc>
        <w:tc>
          <w:tcPr>
            <w:tcW w:type="dxa" w:w="2492"/>
          </w:tcPr>
          <w:p>
            <w:pPr>
              <w:pStyle w:val="null3"/>
              <w:jc w:val="both"/>
            </w:pPr>
            <w:r>
              <w:rPr>
                <w:rFonts w:ascii="仿宋_GB2312" w:hAnsi="仿宋_GB2312" w:cs="仿宋_GB2312" w:eastAsia="仿宋_GB2312"/>
              </w:rPr>
              <w:t>根据投标人提供的安全保障及应急方案（应包括但不限于以下内容：①突发事件分析及应对措施；②应急人员安排等）进行赋分，内容每缺一项扣5分，满分10分； 方案内容有缺陷的（内容缺陷是指内容不明确、不够完整详细、不够合理、缺乏针对性、内容前后矛盾、描述错误、不可行等任意一种情形），每有一处扣1分，每一项内容因缺陷最多扣5分，扣完为止；不提供策划及组织活动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投标人自2022年1月1日至今，提供1个承接过类似本项目运营业绩得5分，最高得15分。 注：提供中标（成交）通知书或合同关键页（时间以中标（成交）通知书或合同签订时间为主）复印件加盖公章，不提供不得分。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团队配置</w:t>
            </w:r>
          </w:p>
        </w:tc>
        <w:tc>
          <w:tcPr>
            <w:tcW w:type="dxa" w:w="2492"/>
          </w:tcPr>
          <w:p>
            <w:pPr>
              <w:pStyle w:val="null3"/>
              <w:jc w:val="both"/>
            </w:pPr>
            <w:r>
              <w:rPr>
                <w:rFonts w:ascii="仿宋_GB2312" w:hAnsi="仿宋_GB2312" w:cs="仿宋_GB2312" w:eastAsia="仿宋_GB2312"/>
              </w:rPr>
              <w:t>投标人拟派管理团队负责人具有中级（含）以上企业人力资源管理师或中级（含）以上职业指导师或中级（含）以上经济师（人力资源方向）证书的得5分。 注：提供有效证书复印件及2025年1月至今任意1个月缴纳社保证明材料加盖公章，不提供或不全不得分。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综合证书</w:t>
            </w:r>
          </w:p>
        </w:tc>
        <w:tc>
          <w:tcPr>
            <w:tcW w:type="dxa" w:w="2492"/>
          </w:tcPr>
          <w:p>
            <w:pPr>
              <w:pStyle w:val="null3"/>
              <w:jc w:val="both"/>
            </w:pPr>
            <w:r>
              <w:rPr>
                <w:rFonts w:ascii="仿宋_GB2312" w:hAnsi="仿宋_GB2312" w:cs="仿宋_GB2312" w:eastAsia="仿宋_GB2312"/>
              </w:rPr>
              <w:t>投标人具备人力资源服务许可证的得5分。 注：提供有效证书复印件加盖公章，不提供不得分。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详见附件：委托合同.docx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2025年海南就业驿站儋州那大站等18个站点运营管理项目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那大镇、和庆镇、东成镇就业驿站运营服务单位</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C03010000-就业信息咨询服务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2025年海南就业驿站儋州那大站等18个站点运营管理项目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洋浦（不含三都）、光村镇、木棠镇、新州镇就业驿站运营服务单位</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C03010000-就业信息咨询服务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2025年海南就业驿站儋州那大站等18个站点运营管理项目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大成镇、雅星镇、海头镇就业驿站运营服务单位</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C03010000-就业信息咨询服务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2025年海南就业驿站儋州那大站等18个站点运营管理项目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白马井镇、排浦镇就业驿站运营服务单位</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C03010000-就业信息咨询服务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2025年海南就业驿站儋州那大站等18个站点运营管理项目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南丰镇、兰洋镇就业驿站运营服务单位</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C03010000-就业信息咨询服务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2025年海南就业驿站儋州那大站等18个站点运营管理项目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三都、峨蔓镇就业驿站运营服务单位</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C03010000-就业信息咨询服务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2025年海南就业驿站儋州那大站等18个站点运营管理项目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王五镇、中和镇就业驿站运营服务单位</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C03010000-就业信息咨询服务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详见附件：非联合体投标的承诺书</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详见附件：其他条款承诺函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详见附件：非联合体投标承诺书</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详见附件：其他条款承诺函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详见附件：其他条款承诺函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详见附件：非联合体投标承诺书</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详见附件：非联合体投标承诺书</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详见附件：其他条款承诺函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详见附件：非联合体投标承诺书</w:t>
      </w:r>
    </w:p>
    <w:p>
      <w:pPr>
        <w:pStyle w:val="null3"/>
        <w:ind w:firstLine="960"/>
        <w:jc w:val="left"/>
      </w:pPr>
      <w:r>
        <w:rPr>
          <w:rFonts w:ascii="仿宋_GB2312" w:hAnsi="仿宋_GB2312" w:cs="仿宋_GB2312" w:eastAsia="仿宋_GB2312"/>
        </w:rPr>
        <w:t>详见附件：其他条款承诺函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详见附件：非联合体投标承诺书</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详见附件：其他条款承诺函</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详见附件：非联合体投标承诺书</w:t>
      </w:r>
    </w:p>
    <w:p>
      <w:pPr>
        <w:pStyle w:val="null3"/>
        <w:ind w:firstLine="960"/>
        <w:jc w:val="left"/>
      </w:pPr>
      <w:r>
        <w:rPr>
          <w:rFonts w:ascii="仿宋_GB2312" w:hAnsi="仿宋_GB2312" w:cs="仿宋_GB2312" w:eastAsia="仿宋_GB2312"/>
        </w:rPr>
        <w:t>详见附件：其他条款承诺函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