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1516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23" w:lineRule="auto"/>
        <w:ind w:left="0" w:right="0" w:firstLine="0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5"/>
          <w:sz w:val="36"/>
          <w:szCs w:val="36"/>
        </w:rPr>
        <w:t>报价明细表</w:t>
      </w:r>
    </w:p>
    <w:p w14:paraId="6C5D53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14AD6E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tbl>
      <w:tblPr>
        <w:tblStyle w:val="6"/>
        <w:tblW w:w="972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785"/>
        <w:gridCol w:w="707"/>
        <w:gridCol w:w="1781"/>
        <w:gridCol w:w="971"/>
        <w:gridCol w:w="971"/>
        <w:gridCol w:w="1295"/>
        <w:gridCol w:w="1295"/>
      </w:tblGrid>
      <w:tr w14:paraId="5E7D4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915" w:type="dxa"/>
            <w:shd w:val="clear" w:color="auto" w:fill="D9D9D9"/>
            <w:vAlign w:val="center"/>
          </w:tcPr>
          <w:p w14:paraId="1C7294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1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21"/>
                <w:szCs w:val="21"/>
              </w:rPr>
              <w:t>序号</w:t>
            </w:r>
          </w:p>
        </w:tc>
        <w:tc>
          <w:tcPr>
            <w:tcW w:w="1785" w:type="dxa"/>
            <w:shd w:val="clear" w:color="auto" w:fill="D9D9D9"/>
            <w:vAlign w:val="center"/>
          </w:tcPr>
          <w:p w14:paraId="31455E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9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1"/>
                <w:szCs w:val="21"/>
              </w:rPr>
              <w:t>服务项目</w:t>
            </w:r>
          </w:p>
        </w:tc>
        <w:tc>
          <w:tcPr>
            <w:tcW w:w="2488" w:type="dxa"/>
            <w:gridSpan w:val="2"/>
            <w:shd w:val="clear" w:color="auto" w:fill="D9D9D9"/>
            <w:vAlign w:val="center"/>
          </w:tcPr>
          <w:p w14:paraId="31FF69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9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1"/>
                <w:szCs w:val="21"/>
              </w:rPr>
              <w:t>服务内容</w:t>
            </w:r>
          </w:p>
        </w:tc>
        <w:tc>
          <w:tcPr>
            <w:tcW w:w="971" w:type="dxa"/>
            <w:shd w:val="clear" w:color="auto" w:fill="D9D9D9"/>
            <w:vAlign w:val="center"/>
          </w:tcPr>
          <w:p w14:paraId="3C543D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9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1"/>
                <w:szCs w:val="21"/>
              </w:rPr>
              <w:t>数量</w:t>
            </w:r>
          </w:p>
        </w:tc>
        <w:tc>
          <w:tcPr>
            <w:tcW w:w="971" w:type="dxa"/>
            <w:shd w:val="clear" w:color="auto" w:fill="D9D9D9"/>
            <w:vAlign w:val="center"/>
          </w:tcPr>
          <w:p w14:paraId="4C2146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20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9"/>
                <w:sz w:val="21"/>
                <w:szCs w:val="21"/>
              </w:rPr>
              <w:t>单位</w:t>
            </w:r>
          </w:p>
        </w:tc>
        <w:tc>
          <w:tcPr>
            <w:tcW w:w="1295" w:type="dxa"/>
            <w:shd w:val="clear" w:color="auto" w:fill="D9D9D9"/>
            <w:vAlign w:val="center"/>
          </w:tcPr>
          <w:p w14:paraId="1A5F4C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8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1"/>
                <w:szCs w:val="21"/>
              </w:rPr>
              <w:t>单价（元）</w:t>
            </w:r>
          </w:p>
        </w:tc>
        <w:tc>
          <w:tcPr>
            <w:tcW w:w="1295" w:type="dxa"/>
            <w:shd w:val="clear" w:color="auto" w:fill="D9D9D9"/>
            <w:vAlign w:val="center"/>
          </w:tcPr>
          <w:p w14:paraId="599761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8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21"/>
                <w:szCs w:val="21"/>
              </w:rPr>
              <w:t>总价（元）</w:t>
            </w:r>
          </w:p>
        </w:tc>
      </w:tr>
      <w:tr w14:paraId="316F0A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915" w:type="dxa"/>
            <w:vAlign w:val="center"/>
          </w:tcPr>
          <w:p w14:paraId="34EC3C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4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1</w:t>
            </w:r>
          </w:p>
        </w:tc>
        <w:tc>
          <w:tcPr>
            <w:tcW w:w="1785" w:type="dxa"/>
            <w:vAlign w:val="center"/>
          </w:tcPr>
          <w:p w14:paraId="078E76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6E03448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3926EFF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66E66C3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0B28C30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2A4ECA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44A9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915" w:type="dxa"/>
            <w:vAlign w:val="center"/>
          </w:tcPr>
          <w:p w14:paraId="59532E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3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2</w:t>
            </w:r>
          </w:p>
        </w:tc>
        <w:tc>
          <w:tcPr>
            <w:tcW w:w="1785" w:type="dxa"/>
            <w:vAlign w:val="center"/>
          </w:tcPr>
          <w:p w14:paraId="6303AA9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3F042D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32CBDFD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4E2889E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0C6714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7DB9191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CF11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915" w:type="dxa"/>
            <w:vAlign w:val="center"/>
          </w:tcPr>
          <w:p w14:paraId="697B48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3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3</w:t>
            </w:r>
          </w:p>
        </w:tc>
        <w:tc>
          <w:tcPr>
            <w:tcW w:w="1785" w:type="dxa"/>
            <w:vAlign w:val="center"/>
          </w:tcPr>
          <w:p w14:paraId="66F685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50B7AAB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2F0C801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788899A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751A3A8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43517C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3C0F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15" w:type="dxa"/>
            <w:vAlign w:val="center"/>
          </w:tcPr>
          <w:p w14:paraId="1EFA77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3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4</w:t>
            </w:r>
          </w:p>
        </w:tc>
        <w:tc>
          <w:tcPr>
            <w:tcW w:w="1785" w:type="dxa"/>
            <w:vAlign w:val="center"/>
          </w:tcPr>
          <w:p w14:paraId="4BF1318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2F4AC0C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6CEA104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418C568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292BE88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575B2F5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DCA5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15" w:type="dxa"/>
            <w:vAlign w:val="center"/>
          </w:tcPr>
          <w:p w14:paraId="2309DC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2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5</w:t>
            </w:r>
          </w:p>
        </w:tc>
        <w:tc>
          <w:tcPr>
            <w:tcW w:w="1785" w:type="dxa"/>
            <w:vAlign w:val="center"/>
          </w:tcPr>
          <w:p w14:paraId="29E0717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88" w:type="dxa"/>
            <w:gridSpan w:val="2"/>
            <w:vAlign w:val="center"/>
          </w:tcPr>
          <w:p w14:paraId="1135CBE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254B622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3884B25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7082093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00B4321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0973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915" w:type="dxa"/>
            <w:vAlign w:val="center"/>
          </w:tcPr>
          <w:p w14:paraId="1C2AF2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183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3"/>
                <w:sz w:val="21"/>
                <w:szCs w:val="21"/>
              </w:rPr>
              <w:t>6</w:t>
            </w:r>
          </w:p>
        </w:tc>
        <w:tc>
          <w:tcPr>
            <w:tcW w:w="1785" w:type="dxa"/>
            <w:vAlign w:val="center"/>
          </w:tcPr>
          <w:p w14:paraId="6325F6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77" w:lineRule="exact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position w:val="3"/>
                <w:sz w:val="21"/>
                <w:szCs w:val="21"/>
              </w:rPr>
              <w:t>…</w:t>
            </w:r>
          </w:p>
        </w:tc>
        <w:tc>
          <w:tcPr>
            <w:tcW w:w="2488" w:type="dxa"/>
            <w:gridSpan w:val="2"/>
            <w:vAlign w:val="center"/>
          </w:tcPr>
          <w:p w14:paraId="6040C1B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71A97D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71" w:type="dxa"/>
            <w:vAlign w:val="center"/>
          </w:tcPr>
          <w:p w14:paraId="3BFD87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2B97FD1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 w14:paraId="051DD36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70361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4" w:hRule="atLeast"/>
          <w:jc w:val="center"/>
        </w:trPr>
        <w:tc>
          <w:tcPr>
            <w:tcW w:w="3407" w:type="dxa"/>
            <w:gridSpan w:val="3"/>
            <w:vAlign w:val="center"/>
          </w:tcPr>
          <w:p w14:paraId="22FEBE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18" w:lineRule="auto"/>
              <w:ind w:left="0" w:right="0" w:firstLine="0"/>
              <w:jc w:val="center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4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6313" w:type="dxa"/>
            <w:gridSpan w:val="5"/>
            <w:vAlign w:val="top"/>
          </w:tcPr>
          <w:p w14:paraId="635323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81" w:lineRule="auto"/>
              <w:ind w:left="0" w:right="0" w:firstLine="0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6A4936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auto"/>
              <w:ind w:left="0" w:right="0" w:firstLine="0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1"/>
                <w:szCs w:val="21"/>
              </w:rPr>
              <w:t>（小写</w:t>
            </w:r>
            <w:r>
              <w:rPr>
                <w:rFonts w:hint="eastAsia" w:asciiTheme="minorEastAsia" w:hAnsiTheme="minorEastAsia" w:eastAsiaTheme="minorEastAsia" w:cstheme="minorEastAsia"/>
                <w:spacing w:val="-60"/>
                <w:sz w:val="21"/>
                <w:szCs w:val="21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 w:color="auto"/>
              </w:rPr>
              <w:t xml:space="preserve">                                  </w:t>
            </w:r>
          </w:p>
          <w:p w14:paraId="310DAC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20" w:lineRule="auto"/>
              <w:ind w:left="0" w:right="0" w:firstLine="0"/>
              <w:textAlignment w:val="baseline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1"/>
                <w:szCs w:val="21"/>
              </w:rPr>
              <w:t>（大写</w:t>
            </w:r>
            <w:r>
              <w:rPr>
                <w:rFonts w:hint="eastAsia" w:asciiTheme="minorEastAsia" w:hAnsiTheme="minorEastAsia" w:eastAsiaTheme="minorEastAsia" w:cstheme="minorEastAsia"/>
                <w:spacing w:val="-60"/>
                <w:sz w:val="21"/>
                <w:szCs w:val="21"/>
              </w:rPr>
              <w:t>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single" w:color="auto"/>
              </w:rPr>
              <w:t xml:space="preserve">                                  </w:t>
            </w:r>
          </w:p>
        </w:tc>
      </w:tr>
    </w:tbl>
    <w:p w14:paraId="0DB375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67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1D3108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68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04DCF1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19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</w:rPr>
        <w:t>供应商名称</w:t>
      </w:r>
      <w:r>
        <w:rPr>
          <w:rFonts w:hint="eastAsia" w:asciiTheme="minorEastAsia" w:hAnsiTheme="minorEastAsia" w:eastAsiaTheme="minorEastAsia" w:cstheme="minorEastAsia"/>
          <w:spacing w:val="-18"/>
          <w:sz w:val="21"/>
          <w:szCs w:val="21"/>
          <w:u w:val="none" w:color="auto"/>
        </w:rPr>
        <w:t>（</w:t>
      </w:r>
      <w:r>
        <w:rPr>
          <w:rFonts w:hint="eastAsia" w:asciiTheme="minorEastAsia" w:hAnsiTheme="minorEastAsia" w:eastAsiaTheme="minorEastAsia" w:cstheme="minorEastAsia"/>
          <w:spacing w:val="-18"/>
          <w:sz w:val="21"/>
          <w:szCs w:val="21"/>
          <w:u w:val="none" w:color="auto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pacing w:val="3"/>
          <w:sz w:val="21"/>
          <w:szCs w:val="21"/>
          <w:u w:val="none" w:color="auto"/>
        </w:rPr>
        <w:t>公章）</w:t>
      </w:r>
      <w:r>
        <w:rPr>
          <w:rFonts w:hint="eastAsia" w:asciiTheme="minorEastAsia" w:hAnsiTheme="minorEastAsia" w:eastAsiaTheme="minorEastAsia" w:cstheme="minorEastAsia"/>
          <w:spacing w:val="-18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pacing w:val="5"/>
          <w:sz w:val="21"/>
          <w:szCs w:val="21"/>
          <w:u w:val="single" w:color="auto"/>
        </w:rPr>
        <w:t xml:space="preserve">                     </w:t>
      </w:r>
    </w:p>
    <w:p w14:paraId="2C8945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71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4BE966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71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0763FFA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19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lang w:val="en-US" w:eastAsia="zh-CN"/>
        </w:rPr>
        <w:t>供应商代表</w:t>
      </w: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  <w:u w:val="none" w:color="auto"/>
        </w:rPr>
        <w:t>（</w:t>
      </w: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u w:val="none" w:color="auto"/>
        </w:rPr>
        <w:t>签名）</w:t>
      </w: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spacing w:val="6"/>
          <w:sz w:val="21"/>
          <w:szCs w:val="21"/>
          <w:u w:val="single" w:color="auto"/>
        </w:rPr>
        <w:t xml:space="preserve">                   </w:t>
      </w:r>
    </w:p>
    <w:p w14:paraId="4C1847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71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445845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71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EC137D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25" w:line="224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spacing w:val="-8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2"/>
          <w:sz w:val="21"/>
          <w:szCs w:val="21"/>
          <w:lang w:val="en-US" w:eastAsia="zh-CN"/>
        </w:rPr>
        <w:t>日  期</w:t>
      </w:r>
      <w:r>
        <w:rPr>
          <w:rFonts w:hint="eastAsia" w:asciiTheme="minorEastAsia" w:hAnsiTheme="minorEastAsia" w:eastAsiaTheme="minorEastAsia" w:cstheme="minorEastAsia"/>
          <w:spacing w:val="-15"/>
          <w:sz w:val="21"/>
          <w:szCs w:val="21"/>
        </w:rPr>
        <w:t>：</w:t>
      </w:r>
    </w:p>
    <w:p w14:paraId="50936BC3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25" w:line="224" w:lineRule="auto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spacing w:val="-8"/>
          <w:sz w:val="21"/>
          <w:szCs w:val="21"/>
        </w:rPr>
      </w:pPr>
    </w:p>
    <w:p w14:paraId="222D31E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8"/>
          <w:sz w:val="21"/>
          <w:szCs w:val="21"/>
        </w:rPr>
        <w:t>注：</w:t>
      </w:r>
    </w:p>
    <w:p w14:paraId="2854A7C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1、此表为表样，行数可自行添加，但表式不变；</w:t>
      </w:r>
    </w:p>
    <w:p w14:paraId="7E38FA1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  <w:t>2、相关人员培训、后续服务及其他所有费用由供应商自行计算填列；</w:t>
      </w:r>
    </w:p>
    <w:p w14:paraId="3E76F4C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pacing w:val="-9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1"/>
          <w:sz w:val="21"/>
          <w:szCs w:val="21"/>
        </w:rPr>
        <w:t>3、总价=单价×数量，数量由供应商自行计算并填表；</w:t>
      </w:r>
    </w:p>
    <w:p w14:paraId="296AB39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400" w:lineRule="exact"/>
        <w:ind w:left="0" w:right="0" w:firstLine="0"/>
        <w:textAlignment w:val="baseline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9"/>
          <w:sz w:val="21"/>
          <w:szCs w:val="21"/>
        </w:rPr>
        <w:t>4、“报价明细表</w:t>
      </w:r>
      <w:r>
        <w:rPr>
          <w:rFonts w:hint="eastAsia" w:asciiTheme="minorEastAsia" w:hAnsiTheme="minorEastAsia" w:eastAsiaTheme="minorEastAsia" w:cstheme="minorEastAsia"/>
          <w:spacing w:val="-8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1"/>
          <w:szCs w:val="21"/>
        </w:rPr>
        <w:t>”中“</w:t>
      </w:r>
      <w:r>
        <w:rPr>
          <w:rFonts w:hint="eastAsia" w:asciiTheme="minorEastAsia" w:hAnsiTheme="minorEastAsia" w:eastAsiaTheme="minorEastAsia" w:cstheme="minorEastAsia"/>
          <w:spacing w:val="-9"/>
          <w:sz w:val="21"/>
          <w:szCs w:val="21"/>
          <w:lang w:val="en-US" w:eastAsia="zh-CN"/>
        </w:rPr>
        <w:t>合计</w:t>
      </w:r>
      <w:r>
        <w:rPr>
          <w:rFonts w:hint="eastAsia" w:asciiTheme="minorEastAsia" w:hAnsiTheme="minorEastAsia" w:eastAsiaTheme="minorEastAsia" w:cstheme="minorEastAsia"/>
          <w:spacing w:val="-88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9"/>
          <w:sz w:val="21"/>
          <w:szCs w:val="21"/>
        </w:rPr>
        <w:t>”应</w:t>
      </w:r>
      <w:r>
        <w:rPr>
          <w:rFonts w:hint="eastAsia" w:asciiTheme="minorEastAsia" w:hAnsiTheme="minorEastAsia" w:eastAsiaTheme="minorEastAsia" w:cstheme="minorEastAsia"/>
          <w:spacing w:val="-9"/>
          <w:sz w:val="21"/>
          <w:szCs w:val="21"/>
          <w:lang w:val="en-US" w:eastAsia="zh-CN"/>
        </w:rPr>
        <w:t>与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</w:rPr>
        <w:t>“开标（报价）一览表</w:t>
      </w:r>
      <w:r>
        <w:rPr>
          <w:rFonts w:hint="eastAsia" w:asciiTheme="minorEastAsia" w:hAnsiTheme="minorEastAsia" w:eastAsiaTheme="minorEastAsia" w:cstheme="minorEastAsia"/>
          <w:spacing w:val="-89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</w:rPr>
        <w:t>”中“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  <w:lang w:val="en-US" w:eastAsia="zh-CN"/>
        </w:rPr>
        <w:t>合计</w:t>
      </w:r>
      <w:r>
        <w:rPr>
          <w:rFonts w:hint="eastAsia" w:asciiTheme="minorEastAsia" w:hAnsiTheme="minorEastAsia" w:eastAsiaTheme="minorEastAsia" w:cstheme="minorEastAsia"/>
          <w:spacing w:val="-87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</w:rPr>
        <w:t>”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  <w:lang w:val="en-US" w:eastAsia="zh-CN"/>
        </w:rPr>
        <w:t>相同</w:t>
      </w:r>
      <w:r>
        <w:rPr>
          <w:rFonts w:hint="eastAsia" w:asciiTheme="minorEastAsia" w:hAnsiTheme="minorEastAsia" w:eastAsiaTheme="minorEastAsia" w:cstheme="minorEastAsia"/>
          <w:spacing w:val="-10"/>
          <w:sz w:val="21"/>
          <w:szCs w:val="21"/>
        </w:rPr>
        <w:t>。</w:t>
      </w:r>
      <w:bookmarkStart w:id="0" w:name="_GoBack"/>
      <w:bookmarkEnd w:id="0"/>
    </w:p>
    <w:sectPr>
      <w:pgSz w:w="11906" w:h="16839"/>
      <w:pgMar w:top="1440" w:right="1080" w:bottom="1440" w:left="108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46A3169"/>
    <w:rsid w:val="25382E26"/>
    <w:rsid w:val="2BB04259"/>
    <w:rsid w:val="3E5E0FD0"/>
    <w:rsid w:val="5D3225C3"/>
    <w:rsid w:val="6F972386"/>
    <w:rsid w:val="7FCD61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201</Words>
  <Characters>201</Characters>
  <TotalTime>5</TotalTime>
  <ScaleCrop>false</ScaleCrop>
  <LinksUpToDate>false</LinksUpToDate>
  <CharactersWithSpaces>319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2025-02-06T10:51:00Z</dcterms:created>
  <dc:creator>Administrator</dc:creator>
  <cp:lastModifiedBy>墨致云修</cp:lastModifiedBy>
  <dcterms:modified xsi:type="dcterms:W3CDTF">2025-02-10T12:39:43Z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2025-02-10T19:09:10Z</vt:filetime>
  </property>
  <property fmtid="{D5CDD505-2E9C-101B-9397-08002B2CF9AE}" pid="4" name="KSOTemplateDocerSaveRecord">
    <vt:lpwstr>eyJoZGlkIjoiYjc0Y2RmZjhkMmVmYmIyNDIwNmI3OTQzOTRiNThjZjIiLCJ1c2VySWQiOiIzNTIyNTE0MjMifQ==</vt:lpwstr>
  </property>
  <property fmtid="{D5CDD505-2E9C-101B-9397-08002B2CF9AE}" pid="5" name="KSOProductBuildVer">
    <vt:lpwstr>2052-12.1.0.19770</vt:lpwstr>
  </property>
  <property fmtid="{D5CDD505-2E9C-101B-9397-08002B2CF9AE}" pid="6" name="ICV">
    <vt:lpwstr>FFB5AF7B18284F0CA1A2FC7BFB301C06_12</vt:lpwstr>
  </property>
</Properties>
</file>