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采购人、华兴天成项目咨询有限公司：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2B5226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81140"/>
    <w:rsid w:val="11081140"/>
    <w:rsid w:val="22E6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227</Characters>
  <Lines>0</Lines>
  <Paragraphs>0</Paragraphs>
  <TotalTime>0</TotalTime>
  <ScaleCrop>false</ScaleCrop>
  <LinksUpToDate>false</LinksUpToDate>
  <CharactersWithSpaces>315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2025-06-03T13:37:00Z</dcterms:created>
  <dc:creator>WPS_1670294638</dc:creator>
  <cp:lastModifiedBy>胡高旗</cp:lastModifiedBy>
  <dcterms:modified xsi:type="dcterms:W3CDTF">2025-08-04T05:27:12Z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54592204B9654B3B8751A0C2AA835E90_11</vt:lpwstr>
  </property>
  <property fmtid="{D5CDD505-2E9C-101B-9397-08002B2CF9AE}" pid="4" name="KSOTemplateDocerSaveRecord">
    <vt:lpwstr>eyJoZGlkIjoiYmRiNDNlMjJmYWU0MzU1NWJkNzBmZDY0OTdlZDI5MjAiLCJ1c2VySWQiOiIyNDY3MDU1NTAifQ==</vt:lpwstr>
  </property>
</Properties>
</file>