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20AA">
      <w:pPr>
        <w:pStyle w:val="3"/>
        <w:keepNext w:val="0"/>
        <w:keepLines w:val="0"/>
        <w:tabs>
          <w:tab w:val="left" w:pos="360"/>
          <w:tab w:val="left" w:pos="540"/>
          <w:tab w:val="left" w:pos="772"/>
        </w:tabs>
        <w:spacing w:before="156" w:beforeLines="50" w:beforeAutospacing="0" w:after="156" w:afterLines="50" w:afterAutospacing="0"/>
        <w:jc w:val="center"/>
        <w:rPr>
          <w:rFonts w:hint="eastAsia" w:ascii="Times New Roman" w:hAnsi="Times New Roman" w:eastAsia="宋体"/>
          <w:sz w:val="32"/>
          <w:lang w:eastAsia="zh-CN"/>
        </w:rPr>
      </w:pPr>
      <w:r>
        <w:rPr>
          <w:rFonts w:hint="eastAsia" w:ascii="Times New Roman" w:hAnsi="Times New Roman" w:eastAsia="宋体"/>
          <w:sz w:val="32"/>
          <w:lang w:eastAsia="zh-CN"/>
        </w:rPr>
        <w:t>管理体系</w:t>
      </w:r>
    </w:p>
    <w:p w14:paraId="3602F8F0">
      <w:pPr>
        <w:rPr>
          <w:rFonts w:hint="eastAsia"/>
        </w:rPr>
      </w:pPr>
    </w:p>
    <w:p w14:paraId="34E3CEA2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4F0565C3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B02D1EB">
      <w:pPr>
        <w:adjustRightInd w:val="0"/>
        <w:spacing w:line="360" w:lineRule="auto"/>
        <w:ind w:firstLine="482" w:firstLineChars="200"/>
        <w:jc w:val="center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b/>
          <w:bCs/>
          <w:sz w:val="24"/>
        </w:rPr>
        <w:t>说明：供应商根据评审标准和方法的要求</w:t>
      </w:r>
      <w:bookmarkStart w:id="0" w:name="_GoBack"/>
      <w:bookmarkEnd w:id="0"/>
      <w:r>
        <w:rPr>
          <w:rFonts w:hint="eastAsia"/>
          <w:b/>
          <w:bCs/>
          <w:sz w:val="24"/>
          <w:lang w:eastAsia="zh-CN"/>
        </w:rPr>
        <w:t>提供相关证明材料</w:t>
      </w:r>
    </w:p>
    <w:p w14:paraId="50B63861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02C4E36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DBEC20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60CCB4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4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2026-03-19T06:28:44Z</dcterms:created>
  <dc:creator>Administrator</dc:creator>
  <cp:lastModifiedBy>LeeYee</cp:lastModifiedBy>
  <dcterms:modified xsi:type="dcterms:W3CDTF">2026-03-19T06:31:03Z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4FEF16AE0985427CB4E0ED513FC5E7DA_12</vt:lpwstr>
  </property>
</Properties>
</file>