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三亚市天涯区零废零碳生态农业示范园区项目（双碳平台、农业物联网）</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[HNFX]20250400001[GK]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三亚市天涯区农业农村局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海南富兴工程咨询管理有限公司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三亚市天涯区农业农村局</w:t>
      </w:r>
      <w:r>
        <w:rPr>
          <w:rFonts w:ascii="仿宋_GB2312" w:hAnsi="仿宋_GB2312" w:cs="仿宋_GB2312" w:eastAsia="仿宋_GB2312"/>
        </w:rPr>
        <w:t xml:space="preserve"> 委托， </w:t>
      </w:r>
      <w:r>
        <w:rPr>
          <w:rFonts w:ascii="仿宋_GB2312" w:hAnsi="仿宋_GB2312" w:cs="仿宋_GB2312" w:eastAsia="仿宋_GB2312"/>
        </w:rPr>
        <w:t>海南富兴工程咨询管理有限公司</w:t>
      </w:r>
      <w:r>
        <w:rPr>
          <w:rFonts w:ascii="仿宋_GB2312" w:hAnsi="仿宋_GB2312" w:cs="仿宋_GB2312" w:eastAsia="仿宋_GB2312"/>
        </w:rPr>
        <w:t xml:space="preserve"> 对 </w:t>
      </w:r>
      <w:r>
        <w:rPr>
          <w:rFonts w:ascii="仿宋_GB2312" w:hAnsi="仿宋_GB2312" w:cs="仿宋_GB2312" w:eastAsia="仿宋_GB2312"/>
        </w:rPr>
        <w:t>三亚市天涯区零废零碳生态农业示范园区项目（双碳平台、农业物联网）</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[HNFX]20250400001[GK]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三亚市天涯区零废零碳生态农业示范园区项目（双碳平台、农业物联网）</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2,100,000.00元</w:t>
      </w:r>
      <w:r>
        <w:rPr>
          <w:rFonts w:ascii="仿宋_GB2312" w:hAnsi="仿宋_GB2312" w:cs="仿宋_GB2312" w:eastAsia="仿宋_GB2312"/>
        </w:rPr>
        <w:t>贰佰壹拾万元整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合同签定后6个月内供货且安装调试完毕，并经采购人验收合格。供货安装至采购人指定地点。</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在中国执行信息公开网”(http://zxgk.court.gov.cn/shixin/）未被列入失信被执行人，“信用中国”网站（www.creditchina.gov.cn）未被列入重大税收违法失信主体、政府采购严重违法失信行为记录名单和在“中国政府采购网”（www.ccgp.gov.cn）未被列入政府采购严重违法失信行为记录名单：提供信用承诺书加盖公章</w:t>
      </w:r>
    </w:p>
    <w:p>
      <w:pPr>
        <w:pStyle w:val="null3"/>
        <w:jc w:val="left"/>
      </w:pPr>
      <w:r>
        <w:rPr>
          <w:rFonts w:ascii="仿宋_GB2312" w:hAnsi="仿宋_GB2312" w:cs="仿宋_GB2312" w:eastAsia="仿宋_GB2312"/>
        </w:rPr>
        <w:t>2、单位负责人为同一人或者存在直接控股、管理关系的不同供应商，不得参加同一合同项下的政府采购活动；为采购项目提供整体设计、规范编制或者项目管理、监理、检测等服务的投标人，不得再参加该项目的采购活动：提供声明函</w:t>
      </w:r>
    </w:p>
    <w:p>
      <w:pPr>
        <w:pStyle w:val="null3"/>
        <w:jc w:val="left"/>
      </w:pPr>
      <w:r>
        <w:rPr>
          <w:rFonts w:ascii="仿宋_GB2312" w:hAnsi="仿宋_GB2312" w:cs="仿宋_GB2312" w:eastAsia="仿宋_GB2312"/>
        </w:rPr>
        <w:t>3、政府采购供应商信用承诺书：提供“政府采购供应商信用承诺书”</w:t>
      </w:r>
    </w:p>
    <w:p>
      <w:pPr>
        <w:pStyle w:val="null3"/>
        <w:jc w:val="left"/>
      </w:pPr>
      <w:r>
        <w:rPr>
          <w:rFonts w:ascii="仿宋_GB2312" w:hAnsi="仿宋_GB2312" w:cs="仿宋_GB2312" w:eastAsia="仿宋_GB2312"/>
        </w:rPr>
        <w:t>4、参加政府采购活动前三年内，无环保类行政处罚记录：提供“参加政府采购活动前三年内，无环保类行政处罚记录声明函”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根据《三亚市人民政府办公室关于印发&lt;三亚市创建一流营商环境2021年实施方案&gt;的通知》（三府办〔2021〕44号）、《三亚市金融发展局关于印发&lt;创建一流营商环境“获得信贷”指标2021年专项行动方案&gt;的通知》以及《三亚市创建一流营商环境 2023 年实施方案》（ 三府办〔2023〕181 号），中标（成交）供应商可凭借与采购单位签订的政府采购合同，向开展政府采购合同融资业务的银行和金融机构申请信用贷款。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 。 3.如投标人的CA锁在海南省政府采购网无法正常盖章， 请联系海南 CA（0898-66715176） 或登录到海南CA网站 : https://truststamp.95105813.cn/ses/login/showrenewseal.mvc 进行升级更新。</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三亚市天涯区农业农村局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三亚市天涯区凤凰路319号（区农业农村局6号楼）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0898-88911870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海南富兴工程咨询管理有限公司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海南省三亚市吉阳区海罗村5组5030号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黄慧丽</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0898-88567606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采购包1：2,100,000.00元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投标有效期为从递交投标文件的截止之日起60个日历日，有效期短于此规定的投标文件将被视为无效。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代理服务费收费标准：招标代理机构以采购预算为计费基数，参照国家计委计价格﹝2002﹞ 1980 号文件规定，采用差额定率累进计算方式，向中标（成交）供应商收取27100.00元招标代理服务费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本项目为非专门面向中小企业采购项目，所有类型企业均可参与投标。 本项目采购标的为“三亚市天涯区零废零碳生态农业示范园区项目（双碳平台、农业物联网）”，根据国家统计局关于印发《统计上大中小微型企业划分办法（2017）》的通知，本项目采购标的所属行业：软件和信息技术服务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联系人：三亚市天涯区农业农村局</w:t>
      </w:r>
    </w:p>
    <w:p>
      <w:pPr>
        <w:pStyle w:val="null3"/>
        <w:jc w:val="left"/>
      </w:pPr>
      <w:r>
        <w:rPr>
          <w:rFonts w:ascii="仿宋_GB2312" w:hAnsi="仿宋_GB2312" w:cs="仿宋_GB2312" w:eastAsia="仿宋_GB2312"/>
        </w:rPr>
        <w:t>联系电话：0898-88911870</w:t>
      </w:r>
    </w:p>
    <w:p>
      <w:pPr>
        <w:pStyle w:val="null3"/>
        <w:jc w:val="left"/>
      </w:pPr>
      <w:r>
        <w:rPr>
          <w:rFonts w:ascii="仿宋_GB2312" w:hAnsi="仿宋_GB2312" w:cs="仿宋_GB2312" w:eastAsia="仿宋_GB2312"/>
        </w:rPr>
        <w:t>地址：三亚市天涯区凤凰路319号</w:t>
      </w:r>
    </w:p>
    <w:p>
      <w:pPr>
        <w:pStyle w:val="null3"/>
        <w:jc w:val="left"/>
      </w:pPr>
      <w:r>
        <w:rPr>
          <w:rFonts w:ascii="仿宋_GB2312" w:hAnsi="仿宋_GB2312" w:cs="仿宋_GB2312" w:eastAsia="仿宋_GB2312"/>
        </w:rPr>
        <w:t>邮编：572200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联系人：海南富兴工程咨询管理有限公司</w:t>
      </w:r>
    </w:p>
    <w:p>
      <w:pPr>
        <w:pStyle w:val="null3"/>
        <w:jc w:val="left"/>
      </w:pPr>
      <w:r>
        <w:rPr>
          <w:rFonts w:ascii="仿宋_GB2312" w:hAnsi="仿宋_GB2312" w:cs="仿宋_GB2312" w:eastAsia="仿宋_GB2312"/>
        </w:rPr>
        <w:t>联系电话：0898-88567606</w:t>
      </w:r>
    </w:p>
    <w:p>
      <w:pPr>
        <w:pStyle w:val="null3"/>
        <w:jc w:val="left"/>
      </w:pPr>
      <w:r>
        <w:rPr>
          <w:rFonts w:ascii="仿宋_GB2312" w:hAnsi="仿宋_GB2312" w:cs="仿宋_GB2312" w:eastAsia="仿宋_GB2312"/>
        </w:rPr>
        <w:t>地址：海南省三亚市吉阳区海罗村5组5030号</w:t>
      </w:r>
    </w:p>
    <w:p>
      <w:pPr>
        <w:pStyle w:val="null3"/>
        <w:jc w:val="left"/>
      </w:pPr>
      <w:r>
        <w:rPr>
          <w:rFonts w:ascii="仿宋_GB2312" w:hAnsi="仿宋_GB2312" w:cs="仿宋_GB2312" w:eastAsia="仿宋_GB2312"/>
        </w:rPr>
        <w:t>邮编：572200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outlineLvl w:val="0"/>
      </w:pPr>
      <w:r>
        <w:rPr>
          <w:rFonts w:ascii="仿宋_GB2312" w:hAnsi="仿宋_GB2312" w:cs="仿宋_GB2312" w:eastAsia="仿宋_GB2312"/>
          <w:sz w:val="32"/>
          <w:b/>
        </w:rPr>
        <w:t>一、项目概况</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一）</w:t>
      </w:r>
      <w:r>
        <w:rPr>
          <w:rFonts w:ascii="仿宋_GB2312" w:hAnsi="仿宋_GB2312" w:cs="仿宋_GB2312" w:eastAsia="仿宋_GB2312"/>
          <w:sz w:val="24"/>
          <w:shd w:fill="FFFFFF" w:val="clear"/>
        </w:rPr>
        <w:t>项目名称：三亚市天涯区零废零碳生态农业示范园区项目（双碳平台、农业物联网）</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二）</w:t>
      </w:r>
      <w:r>
        <w:rPr>
          <w:rFonts w:ascii="仿宋_GB2312" w:hAnsi="仿宋_GB2312" w:cs="仿宋_GB2312" w:eastAsia="仿宋_GB2312"/>
          <w:sz w:val="24"/>
          <w:shd w:fill="FFFFFF" w:val="clear"/>
        </w:rPr>
        <w:t>预算金额（最高限价）：人民币</w:t>
      </w:r>
      <w:r>
        <w:rPr>
          <w:rFonts w:ascii="仿宋_GB2312" w:hAnsi="仿宋_GB2312" w:cs="仿宋_GB2312" w:eastAsia="仿宋_GB2312"/>
          <w:sz w:val="24"/>
          <w:shd w:fill="FFFFFF" w:val="clear"/>
        </w:rPr>
        <w:t>贰佰</w:t>
      </w:r>
      <w:r>
        <w:rPr>
          <w:rFonts w:ascii="仿宋_GB2312" w:hAnsi="仿宋_GB2312" w:cs="仿宋_GB2312" w:eastAsia="仿宋_GB2312"/>
          <w:sz w:val="24"/>
          <w:shd w:fill="FFFFFF" w:val="clear"/>
        </w:rPr>
        <w:t>壹拾万元整（</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2100000.00元）</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三）</w:t>
      </w:r>
      <w:r>
        <w:rPr>
          <w:rFonts w:ascii="仿宋_GB2312" w:hAnsi="仿宋_GB2312" w:cs="仿宋_GB2312" w:eastAsia="仿宋_GB2312"/>
          <w:sz w:val="24"/>
          <w:shd w:fill="FFFFFF" w:val="clear"/>
        </w:rPr>
        <w:t>合同履行期限：合同签定后</w:t>
      </w:r>
      <w:r>
        <w:rPr>
          <w:rFonts w:ascii="仿宋_GB2312" w:hAnsi="仿宋_GB2312" w:cs="仿宋_GB2312" w:eastAsia="仿宋_GB2312"/>
          <w:sz w:val="24"/>
          <w:shd w:fill="FFFFFF" w:val="clear"/>
        </w:rPr>
        <w:t>6个月内完工，并经采购人验收合格。</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四）</w:t>
      </w:r>
      <w:r>
        <w:rPr>
          <w:rFonts w:ascii="仿宋_GB2312" w:hAnsi="仿宋_GB2312" w:cs="仿宋_GB2312" w:eastAsia="仿宋_GB2312"/>
          <w:sz w:val="24"/>
          <w:shd w:fill="FFFFFF" w:val="clear"/>
        </w:rPr>
        <w:t>服务地点：采购人指定地点。</w:t>
      </w:r>
    </w:p>
    <w:p>
      <w:pPr>
        <w:pStyle w:val="null3"/>
        <w:jc w:val="both"/>
        <w:outlineLvl w:val="0"/>
      </w:pPr>
      <w:r>
        <w:rPr>
          <w:rFonts w:ascii="仿宋_GB2312" w:hAnsi="仿宋_GB2312" w:cs="仿宋_GB2312" w:eastAsia="仿宋_GB2312"/>
          <w:sz w:val="28"/>
          <w:b/>
        </w:rPr>
        <w:t>二、采购需求</w:t>
      </w:r>
    </w:p>
    <w:p>
      <w:pPr>
        <w:pStyle w:val="null3"/>
        <w:jc w:val="left"/>
      </w:pPr>
      <w:r>
        <w:rPr>
          <w:rFonts w:ascii="仿宋_GB2312" w:hAnsi="仿宋_GB2312" w:cs="仿宋_GB2312" w:eastAsia="仿宋_GB2312"/>
          <w:sz w:val="24"/>
          <w:b/>
          <w:shd w:fill="FFFFFF" w:val="clear"/>
        </w:rPr>
        <w:t>（一）双碳管理平台技术要求</w:t>
      </w:r>
    </w:p>
    <w:p>
      <w:pPr>
        <w:pStyle w:val="null3"/>
        <w:ind w:firstLine="482"/>
        <w:jc w:val="left"/>
      </w:pPr>
      <w:r>
        <w:rPr>
          <w:rFonts w:ascii="仿宋_GB2312" w:hAnsi="仿宋_GB2312" w:cs="仿宋_GB2312" w:eastAsia="仿宋_GB2312"/>
          <w:sz w:val="24"/>
          <w:b/>
          <w:shd w:fill="FFFFFF" w:val="clear"/>
        </w:rPr>
        <w:t>1、主要功能或目标</w:t>
      </w:r>
    </w:p>
    <w:p>
      <w:pPr>
        <w:pStyle w:val="null3"/>
        <w:ind w:firstLine="480"/>
        <w:jc w:val="left"/>
      </w:pPr>
      <w:r>
        <w:rPr>
          <w:rFonts w:ascii="仿宋_GB2312" w:hAnsi="仿宋_GB2312" w:cs="仿宋_GB2312" w:eastAsia="仿宋_GB2312"/>
          <w:sz w:val="24"/>
        </w:rPr>
        <w:t>1.1主要功能：建立园区双碳管理平台，对本次试点的抱前村碳排数据进行采集监测，根据国内外碳足迹计算方法，动态计算区域碳排，认证核实区域碳排放情况，通过资源能源消耗和碳排放算法模型监测园区碳排放现状、减排量以及碳中和方案建议。</w:t>
      </w:r>
    </w:p>
    <w:p>
      <w:pPr>
        <w:pStyle w:val="null3"/>
        <w:ind w:firstLine="480"/>
        <w:jc w:val="left"/>
      </w:pPr>
      <w:r>
        <w:rPr>
          <w:rFonts w:ascii="仿宋_GB2312" w:hAnsi="仿宋_GB2312" w:cs="仿宋_GB2312" w:eastAsia="仿宋_GB2312"/>
          <w:sz w:val="24"/>
          <w:shd w:fill="FFFFFF" w:val="clear"/>
        </w:rPr>
        <w:t>双碳管理系统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碳排放监测：三亚市天涯区生态农业示范园主要排放源有5类，分别为交通领域、农业活动、电力消耗、垃圾（废弃物）、施工建造。通过数据标准化采集及分类，形成对各类排放源精细化分类监测。包括资源能源消耗量，及资源能源消耗的直接或间接的二氧化碳排放量。通过碳排放监测查看不同时间段的各类排放源的碳排放数据及对应的资源能源消耗。并提供相应的接口服务来支撑零碳示范园数据可视化大屏，让园区实时监测园区的碳排放情况。</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碳源管理：对整个园区的排放资源进行精细化梳理，为园区的碳排放数据及减排方案做好基础管理。将能耗、资源消耗和其他关键排放源数据接入平台；通过平台数据采集、处理、分析实现数字化能碳管理；平台充分应用物联网技术，与接入的物联网设备数据，实现对所有关键排放源的能耗与碳排放数据进行实时采集、处理、分析和溯源，提高园区整体的精细化管理水平。</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3）碳减排管理：根据三亚市天涯区零废零碳生态农业示范园区总体建设的减碳措施和方案，建立碳减排管理，支撑减排项目的监管、计算、评估分析。</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4）园区数据可视化：通过可视化大屏，实时动态展示生态农业示范园的碳排放数据、能源结构、生态行业分析。</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5）算法模型管理：建立生态农业示范园区，碳排放计算的算法模型，涉及园区排放源，交通、农林、项目实施、畜牧的二氧化碳排放及碳汇算法及评价模型。</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6）系统管理：支撑三亚市天涯区生态农业示范园双碳平台用户体系、角色管理等基础功能。</w:t>
      </w:r>
    </w:p>
    <w:p>
      <w:pPr>
        <w:pStyle w:val="null3"/>
        <w:ind w:firstLine="480"/>
        <w:jc w:val="left"/>
      </w:pPr>
      <w:r>
        <w:rPr>
          <w:rFonts w:ascii="仿宋_GB2312" w:hAnsi="仿宋_GB2312" w:cs="仿宋_GB2312" w:eastAsia="仿宋_GB2312"/>
          <w:sz w:val="24"/>
        </w:rPr>
        <w:t>1.2目标：双碳平台以碳排放数据为核心生产要素，为园区的交通领域、农业活动、畜牧养殖、电力消耗、垃圾（废弃物）处理、农用地处理、施工建造各类场景化应用提供技术能力支撑，促进园区基于双碳平台的碳排放监测、碳减排管理等相关智慧应用，同时数字化赋能园区碳生命周期全程智慧监测与管理，实现生态农业园区内部管理者、经营者和消费者的全联接，帮助三亚市天涯区生态农业示范园区实现零碳目标。</w:t>
      </w:r>
    </w:p>
    <w:p>
      <w:pPr>
        <w:pStyle w:val="null3"/>
        <w:ind w:firstLine="480"/>
        <w:jc w:val="left"/>
      </w:pPr>
      <w:r>
        <w:rPr>
          <w:rFonts w:ascii="仿宋_GB2312" w:hAnsi="仿宋_GB2312" w:cs="仿宋_GB2312" w:eastAsia="仿宋_GB2312"/>
          <w:sz w:val="24"/>
        </w:rPr>
        <w:t>1.3需满足的要求：（1）根据农业园区的特性对园区内资源能源和碳排放数据进行管理，系统功能模块划分合理；（2）系统的设计要保证先进性；部署环境要求充分考虑整体硬件设备及网络条件；（3）对业务人员做好充分的系统使用培训；（4）系统建设及使用过程中保证各类数据安全。</w:t>
      </w:r>
    </w:p>
    <w:p>
      <w:pPr>
        <w:pStyle w:val="null3"/>
        <w:jc w:val="left"/>
      </w:pPr>
      <w:r>
        <w:rPr>
          <w:rFonts w:ascii="仿宋_GB2312" w:hAnsi="仿宋_GB2312" w:cs="仿宋_GB2312" w:eastAsia="仿宋_GB2312"/>
          <w:sz w:val="24"/>
          <w:b/>
        </w:rPr>
        <w:t>（二）农业物联网平台</w:t>
      </w:r>
    </w:p>
    <w:p>
      <w:pPr>
        <w:pStyle w:val="null3"/>
        <w:ind w:firstLine="482"/>
        <w:jc w:val="left"/>
      </w:pPr>
      <w:r>
        <w:rPr>
          <w:rFonts w:ascii="仿宋_GB2312" w:hAnsi="仿宋_GB2312" w:cs="仿宋_GB2312" w:eastAsia="仿宋_GB2312"/>
          <w:sz w:val="24"/>
          <w:b/>
        </w:rPr>
        <w:t>1、主要功能或</w:t>
      </w:r>
      <w:r>
        <w:rPr>
          <w:rFonts w:ascii="仿宋_GB2312" w:hAnsi="仿宋_GB2312" w:cs="仿宋_GB2312" w:eastAsia="仿宋_GB2312"/>
          <w:sz w:val="24"/>
          <w:b/>
        </w:rPr>
        <w:t>目标</w:t>
      </w:r>
    </w:p>
    <w:p>
      <w:pPr>
        <w:pStyle w:val="null3"/>
        <w:ind w:firstLine="480"/>
        <w:jc w:val="left"/>
      </w:pPr>
      <w:r>
        <w:rPr>
          <w:rFonts w:ascii="仿宋_GB2312" w:hAnsi="仿宋_GB2312" w:cs="仿宋_GB2312" w:eastAsia="仿宋_GB2312"/>
          <w:sz w:val="24"/>
        </w:rPr>
        <w:t>1.1主要功能：物联网系统通过无线传感器网络、嵌入式技术、网络通信技术等物联网关键技术的创新集成，收集农业生物及环境要素信息，主要用于作物生长条件及生长情况的收集、作物生长环境的监控、畜禽安全的监控等。物联网系统主要包括以下两部分内容：①物联网传感器网络建设；②农林物联网系统。</w:t>
      </w:r>
    </w:p>
    <w:p>
      <w:pPr>
        <w:pStyle w:val="null3"/>
        <w:ind w:firstLine="480"/>
        <w:jc w:val="left"/>
      </w:pPr>
      <w:r>
        <w:rPr>
          <w:rFonts w:ascii="仿宋_GB2312" w:hAnsi="仿宋_GB2312" w:cs="仿宋_GB2312" w:eastAsia="仿宋_GB2312"/>
          <w:sz w:val="24"/>
        </w:rPr>
        <w:t>1.2目标：本项目围绕天涯区农业数据采集管理，依托基础设施，建设农林物联网监管系统，利用物联网、无线通信等技术搭建园区监测管理信息系统。通过在各生产区域配置智能监测设备，实现农作物栽培全程的联网监控，保证示范园农业产品生产设施化、标准化和高效化；同时建立农产品信息平台，为示范园提供农产品信息服务。</w:t>
      </w:r>
    </w:p>
    <w:p>
      <w:pPr>
        <w:pStyle w:val="null3"/>
        <w:ind w:firstLine="482"/>
        <w:jc w:val="left"/>
      </w:pPr>
      <w:r>
        <w:rPr>
          <w:rFonts w:ascii="仿宋_GB2312" w:hAnsi="仿宋_GB2312" w:cs="仿宋_GB2312" w:eastAsia="仿宋_GB2312"/>
          <w:sz w:val="24"/>
        </w:rPr>
        <w:t>1.3需满足的要求：（1）对整个系统的所有硬件、软件提供统一的安装调试以及系统联调服务，负责解决系统实施过程中的全部技术问题；（2）按照招标人要求将本项目产生的农业相关数据对接至相关平台，满足数据的共享需求；部署环境要求充分考虑整体硬件设备及网络条件；（3）对业务人员做好充分的系统使用培训；（4）系统建设及使用过程中保证各类数据安全。</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2,100,000.00</w:t>
      </w:r>
    </w:p>
    <w:p>
      <w:pPr>
        <w:pStyle w:val="null3"/>
        <w:jc w:val="left"/>
      </w:pPr>
      <w:r>
        <w:rPr>
          <w:rFonts w:ascii="仿宋_GB2312" w:hAnsi="仿宋_GB2312" w:cs="仿宋_GB2312" w:eastAsia="仿宋_GB2312"/>
        </w:rPr>
        <w:t>采购包最高限价（元）: 2,100,000.00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A02010104-服务器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A02010104-服务器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A02010105-台式计算机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A02010601-机柜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A02091099-其他电视设备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A02010104-服务器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35,600.00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A02010202-交换设备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A02010201-路由器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A02019900-其他信息化设备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1,880,000.00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A02010104-服务器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16,400.00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A02091107-视频监控设备</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A02061504-不间断电源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分布式文件服务器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数据库服务器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双碳平台管理操作电脑</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标准机柜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双碳可视化显示屏幕</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应用服务器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交换机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路由器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A02019900-其他信息化设备</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负载均衡服务器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360度全彩高清摄像球机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UPS</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标的名称：A02010104-服务器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CPU16</w:t>
            </w:r>
            <w:r>
              <w:rPr>
                <w:rFonts w:ascii="仿宋_GB2312" w:hAnsi="仿宋_GB2312" w:cs="仿宋_GB2312" w:eastAsia="仿宋_GB2312"/>
                <w:sz w:val="24"/>
              </w:rPr>
              <w:t>核主频</w:t>
            </w:r>
            <w:r>
              <w:rPr>
                <w:rFonts w:ascii="仿宋_GB2312" w:hAnsi="仿宋_GB2312" w:cs="仿宋_GB2312" w:eastAsia="仿宋_GB2312"/>
                <w:sz w:val="24"/>
              </w:rPr>
              <w:t>2.0GHz</w:t>
            </w:r>
            <w:r>
              <w:rPr>
                <w:rFonts w:ascii="仿宋_GB2312" w:hAnsi="仿宋_GB2312" w:cs="仿宋_GB2312" w:eastAsia="仿宋_GB2312"/>
                <w:sz w:val="24"/>
              </w:rPr>
              <w:t>以上，内存≥</w:t>
            </w:r>
            <w:r>
              <w:rPr>
                <w:rFonts w:ascii="仿宋_GB2312" w:hAnsi="仿宋_GB2312" w:cs="仿宋_GB2312" w:eastAsia="仿宋_GB2312"/>
                <w:sz w:val="24"/>
              </w:rPr>
              <w:t>32GB</w:t>
            </w:r>
            <w:r>
              <w:rPr>
                <w:rFonts w:ascii="仿宋_GB2312" w:hAnsi="仿宋_GB2312" w:cs="仿宋_GB2312" w:eastAsia="仿宋_GB2312"/>
                <w:sz w:val="24"/>
              </w:rPr>
              <w:t>，硬盘≥</w:t>
            </w:r>
            <w:r>
              <w:rPr>
                <w:rFonts w:ascii="仿宋_GB2312" w:hAnsi="仿宋_GB2312" w:cs="仿宋_GB2312" w:eastAsia="仿宋_GB2312"/>
                <w:sz w:val="24"/>
              </w:rPr>
              <w:t>4T</w:t>
            </w:r>
            <w:r>
              <w:rPr>
                <w:rFonts w:ascii="仿宋_GB2312" w:hAnsi="仿宋_GB2312" w:cs="仿宋_GB2312" w:eastAsia="仿宋_GB2312"/>
                <w:sz w:val="24"/>
              </w:rPr>
              <w:t>、万兆网卡（光纤卡），（包括运输、人工安装、实施费）</w:t>
            </w:r>
          </w:p>
        </w:tc>
      </w:tr>
    </w:tbl>
    <w:p>
      <w:pPr>
        <w:pStyle w:val="null3"/>
        <w:jc w:val="left"/>
      </w:pPr>
      <w:r>
        <w:rPr>
          <w:rFonts w:ascii="仿宋_GB2312" w:hAnsi="仿宋_GB2312" w:cs="仿宋_GB2312" w:eastAsia="仿宋_GB2312"/>
        </w:rPr>
        <w:t>标的名称：A02010104-服务器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CPU32</w:t>
            </w:r>
            <w:r>
              <w:rPr>
                <w:rFonts w:ascii="仿宋_GB2312" w:hAnsi="仿宋_GB2312" w:cs="仿宋_GB2312" w:eastAsia="仿宋_GB2312"/>
                <w:sz w:val="24"/>
              </w:rPr>
              <w:t>核主频</w:t>
            </w:r>
            <w:r>
              <w:rPr>
                <w:rFonts w:ascii="仿宋_GB2312" w:hAnsi="仿宋_GB2312" w:cs="仿宋_GB2312" w:eastAsia="仿宋_GB2312"/>
                <w:sz w:val="24"/>
              </w:rPr>
              <w:t>2.0GHz</w:t>
            </w:r>
            <w:r>
              <w:rPr>
                <w:rFonts w:ascii="仿宋_GB2312" w:hAnsi="仿宋_GB2312" w:cs="仿宋_GB2312" w:eastAsia="仿宋_GB2312"/>
                <w:sz w:val="24"/>
              </w:rPr>
              <w:t>以上，内存≥</w:t>
            </w:r>
            <w:r>
              <w:rPr>
                <w:rFonts w:ascii="仿宋_GB2312" w:hAnsi="仿宋_GB2312" w:cs="仿宋_GB2312" w:eastAsia="仿宋_GB2312"/>
                <w:sz w:val="24"/>
              </w:rPr>
              <w:t>64GB</w:t>
            </w:r>
            <w:r>
              <w:rPr>
                <w:rFonts w:ascii="仿宋_GB2312" w:hAnsi="仿宋_GB2312" w:cs="仿宋_GB2312" w:eastAsia="仿宋_GB2312"/>
                <w:sz w:val="24"/>
              </w:rPr>
              <w:t>，硬盘≥</w:t>
            </w:r>
            <w:r>
              <w:rPr>
                <w:rFonts w:ascii="仿宋_GB2312" w:hAnsi="仿宋_GB2312" w:cs="仿宋_GB2312" w:eastAsia="仿宋_GB2312"/>
                <w:sz w:val="24"/>
              </w:rPr>
              <w:t>2T</w:t>
            </w:r>
            <w:r>
              <w:rPr>
                <w:rFonts w:ascii="仿宋_GB2312" w:hAnsi="仿宋_GB2312" w:cs="仿宋_GB2312" w:eastAsia="仿宋_GB2312"/>
                <w:sz w:val="24"/>
              </w:rPr>
              <w:t>、万兆网卡（光纤卡），（包括运输、人工安装、实施费）</w:t>
            </w:r>
          </w:p>
        </w:tc>
      </w:tr>
    </w:tbl>
    <w:p>
      <w:pPr>
        <w:pStyle w:val="null3"/>
        <w:jc w:val="left"/>
      </w:pPr>
      <w:r>
        <w:rPr>
          <w:rFonts w:ascii="仿宋_GB2312" w:hAnsi="仿宋_GB2312" w:cs="仿宋_GB2312" w:eastAsia="仿宋_GB2312"/>
        </w:rPr>
        <w:t>标的名称：A02010105-台式计算机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内存容量：</w:t>
            </w:r>
            <w:r>
              <w:rPr>
                <w:rFonts w:ascii="仿宋_GB2312" w:hAnsi="仿宋_GB2312" w:cs="仿宋_GB2312" w:eastAsia="仿宋_GB2312"/>
                <w:sz w:val="24"/>
              </w:rPr>
              <w:t>≥</w:t>
            </w:r>
            <w:r>
              <w:rPr>
                <w:rFonts w:ascii="仿宋_GB2312" w:hAnsi="仿宋_GB2312" w:cs="仿宋_GB2312" w:eastAsia="仿宋_GB2312"/>
                <w:sz w:val="24"/>
              </w:rPr>
              <w:t>16GB</w:t>
            </w:r>
            <w:r>
              <w:br/>
            </w:r>
            <w:r>
              <w:rPr>
                <w:rFonts w:ascii="仿宋_GB2312" w:hAnsi="仿宋_GB2312" w:cs="仿宋_GB2312" w:eastAsia="仿宋_GB2312"/>
                <w:sz w:val="24"/>
              </w:rPr>
              <w:t>支持</w:t>
            </w:r>
            <w:r>
              <w:rPr>
                <w:rFonts w:ascii="仿宋_GB2312" w:hAnsi="仿宋_GB2312" w:cs="仿宋_GB2312" w:eastAsia="仿宋_GB2312"/>
                <w:sz w:val="24"/>
              </w:rPr>
              <w:t>IPv6</w:t>
            </w:r>
            <w:r>
              <w:rPr>
                <w:rFonts w:ascii="仿宋_GB2312" w:hAnsi="仿宋_GB2312" w:cs="仿宋_GB2312" w:eastAsia="仿宋_GB2312"/>
                <w:sz w:val="24"/>
              </w:rPr>
              <w:t>：需支持</w:t>
            </w:r>
            <w:r>
              <w:rPr>
                <w:rFonts w:ascii="仿宋_GB2312" w:hAnsi="仿宋_GB2312" w:cs="仿宋_GB2312" w:eastAsia="仿宋_GB2312"/>
                <w:sz w:val="24"/>
              </w:rPr>
              <w:t>IPv6</w:t>
            </w:r>
            <w:r>
              <w:br/>
            </w:r>
            <w:r>
              <w:rPr>
                <w:rFonts w:ascii="仿宋_GB2312" w:hAnsi="仿宋_GB2312" w:cs="仿宋_GB2312" w:eastAsia="仿宋_GB2312"/>
                <w:sz w:val="24"/>
              </w:rPr>
              <w:t>机箱大小：</w:t>
            </w:r>
            <w:r>
              <w:rPr>
                <w:rFonts w:ascii="仿宋_GB2312" w:hAnsi="仿宋_GB2312" w:cs="仿宋_GB2312" w:eastAsia="仿宋_GB2312"/>
                <w:sz w:val="24"/>
              </w:rPr>
              <w:t>10L</w:t>
            </w:r>
            <w:r>
              <w:rPr>
                <w:rFonts w:ascii="仿宋_GB2312" w:hAnsi="仿宋_GB2312" w:cs="仿宋_GB2312" w:eastAsia="仿宋_GB2312"/>
                <w:sz w:val="24"/>
              </w:rPr>
              <w:t>以下</w:t>
            </w:r>
            <w:r>
              <w:br/>
            </w:r>
            <w:r>
              <w:rPr>
                <w:rFonts w:ascii="仿宋_GB2312" w:hAnsi="仿宋_GB2312" w:cs="仿宋_GB2312" w:eastAsia="仿宋_GB2312"/>
                <w:sz w:val="24"/>
              </w:rPr>
              <w:t>处理器：不低于</w:t>
            </w:r>
            <w:r>
              <w:rPr>
                <w:rFonts w:ascii="仿宋_GB2312" w:hAnsi="仿宋_GB2312" w:cs="仿宋_GB2312" w:eastAsia="仿宋_GB2312"/>
                <w:sz w:val="24"/>
              </w:rPr>
              <w:t>inteli5</w:t>
            </w:r>
            <w:r>
              <w:br/>
            </w:r>
            <w:r>
              <w:rPr>
                <w:rFonts w:ascii="仿宋_GB2312" w:hAnsi="仿宋_GB2312" w:cs="仿宋_GB2312" w:eastAsia="仿宋_GB2312"/>
                <w:sz w:val="24"/>
              </w:rPr>
              <w:t>硬盘容量：不低于</w:t>
            </w:r>
            <w:r>
              <w:rPr>
                <w:rFonts w:ascii="仿宋_GB2312" w:hAnsi="仿宋_GB2312" w:cs="仿宋_GB2312" w:eastAsia="仿宋_GB2312"/>
                <w:sz w:val="24"/>
              </w:rPr>
              <w:t>512GBSSD+1TBHDD</w:t>
            </w:r>
            <w:r>
              <w:br/>
            </w:r>
            <w:r>
              <w:rPr>
                <w:rFonts w:ascii="仿宋_GB2312" w:hAnsi="仿宋_GB2312" w:cs="仿宋_GB2312" w:eastAsia="仿宋_GB2312"/>
                <w:sz w:val="24"/>
              </w:rPr>
              <w:t>屏幕尺寸：</w:t>
            </w:r>
            <w:r>
              <w:rPr>
                <w:rFonts w:ascii="仿宋_GB2312" w:hAnsi="仿宋_GB2312" w:cs="仿宋_GB2312" w:eastAsia="仿宋_GB2312"/>
                <w:sz w:val="24"/>
              </w:rPr>
              <w:t>27</w:t>
            </w:r>
            <w:r>
              <w:rPr>
                <w:rFonts w:ascii="仿宋_GB2312" w:hAnsi="仿宋_GB2312" w:cs="仿宋_GB2312" w:eastAsia="仿宋_GB2312"/>
                <w:sz w:val="24"/>
              </w:rPr>
              <w:t>英寸及以上</w:t>
            </w:r>
            <w:r>
              <w:br/>
            </w:r>
            <w:r>
              <w:rPr>
                <w:rFonts w:ascii="仿宋_GB2312" w:hAnsi="仿宋_GB2312" w:cs="仿宋_GB2312" w:eastAsia="仿宋_GB2312"/>
                <w:sz w:val="24"/>
              </w:rPr>
              <w:t>系统：</w:t>
            </w:r>
            <w:r>
              <w:rPr>
                <w:rFonts w:ascii="仿宋_GB2312" w:hAnsi="仿宋_GB2312" w:cs="仿宋_GB2312" w:eastAsia="仿宋_GB2312"/>
                <w:sz w:val="24"/>
              </w:rPr>
              <w:t>Windows1</w:t>
            </w:r>
            <w:r>
              <w:rPr>
                <w:rFonts w:ascii="仿宋_GB2312" w:hAnsi="仿宋_GB2312" w:cs="仿宋_GB2312" w:eastAsia="仿宋_GB2312"/>
                <w:sz w:val="24"/>
              </w:rPr>
              <w:t>1</w:t>
            </w:r>
            <w:r>
              <w:br/>
            </w:r>
            <w:r>
              <w:rPr>
                <w:rFonts w:ascii="仿宋_GB2312" w:hAnsi="仿宋_GB2312" w:cs="仿宋_GB2312" w:eastAsia="仿宋_GB2312"/>
                <w:sz w:val="24"/>
              </w:rPr>
              <w:t>（包括运输、人工安装、实施费）</w:t>
            </w:r>
          </w:p>
        </w:tc>
      </w:tr>
    </w:tbl>
    <w:p>
      <w:pPr>
        <w:pStyle w:val="null3"/>
        <w:jc w:val="left"/>
      </w:pPr>
      <w:r>
        <w:rPr>
          <w:rFonts w:ascii="仿宋_GB2312" w:hAnsi="仿宋_GB2312" w:cs="仿宋_GB2312" w:eastAsia="仿宋_GB2312"/>
        </w:rPr>
        <w:t>标的名称：A02010601-机柜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标准</w:t>
            </w:r>
            <w:r>
              <w:rPr>
                <w:rFonts w:ascii="仿宋_GB2312" w:hAnsi="仿宋_GB2312" w:cs="仿宋_GB2312" w:eastAsia="仿宋_GB2312"/>
                <w:sz w:val="24"/>
              </w:rPr>
              <w:t>42U</w:t>
            </w:r>
            <w:r>
              <w:rPr>
                <w:rFonts w:ascii="仿宋_GB2312" w:hAnsi="仿宋_GB2312" w:cs="仿宋_GB2312" w:eastAsia="仿宋_GB2312"/>
                <w:sz w:val="24"/>
              </w:rPr>
              <w:t>机柜，符合行业标准技术参数；</w:t>
            </w:r>
            <w:r>
              <w:br/>
            </w:r>
            <w:r>
              <w:rPr>
                <w:rFonts w:ascii="仿宋_GB2312" w:hAnsi="仿宋_GB2312" w:cs="仿宋_GB2312" w:eastAsia="仿宋_GB2312"/>
                <w:sz w:val="24"/>
              </w:rPr>
              <w:t>2.</w:t>
            </w:r>
            <w:r>
              <w:rPr>
                <w:rFonts w:ascii="仿宋_GB2312" w:hAnsi="仿宋_GB2312" w:cs="仿宋_GB2312" w:eastAsia="仿宋_GB2312"/>
                <w:sz w:val="24"/>
              </w:rPr>
              <w:t>需配置</w:t>
            </w:r>
            <w:r>
              <w:rPr>
                <w:rFonts w:ascii="仿宋_GB2312" w:hAnsi="仿宋_GB2312" w:cs="仿宋_GB2312" w:eastAsia="仿宋_GB2312"/>
                <w:sz w:val="24"/>
              </w:rPr>
              <w:t>PDU</w:t>
            </w:r>
            <w:r>
              <w:rPr>
                <w:rFonts w:ascii="仿宋_GB2312" w:hAnsi="仿宋_GB2312" w:cs="仿宋_GB2312" w:eastAsia="仿宋_GB2312"/>
                <w:sz w:val="24"/>
              </w:rPr>
              <w:t>供电模块或</w:t>
            </w:r>
            <w:r>
              <w:rPr>
                <w:rFonts w:ascii="仿宋_GB2312" w:hAnsi="仿宋_GB2312" w:cs="仿宋_GB2312" w:eastAsia="仿宋_GB2312"/>
                <w:sz w:val="24"/>
              </w:rPr>
              <w:t>PDU</w:t>
            </w:r>
            <w:r>
              <w:rPr>
                <w:rFonts w:ascii="仿宋_GB2312" w:hAnsi="仿宋_GB2312" w:cs="仿宋_GB2312" w:eastAsia="仿宋_GB2312"/>
                <w:sz w:val="24"/>
              </w:rPr>
              <w:t>插座，满足至少</w:t>
            </w:r>
            <w:r>
              <w:rPr>
                <w:rFonts w:ascii="仿宋_GB2312" w:hAnsi="仿宋_GB2312" w:cs="仿宋_GB2312" w:eastAsia="仿宋_GB2312"/>
                <w:sz w:val="24"/>
              </w:rPr>
              <w:t>8</w:t>
            </w:r>
            <w:r>
              <w:rPr>
                <w:rFonts w:ascii="仿宋_GB2312" w:hAnsi="仿宋_GB2312" w:cs="仿宋_GB2312" w:eastAsia="仿宋_GB2312"/>
                <w:sz w:val="24"/>
              </w:rPr>
              <w:t>台双电源服务器供电需求，且符合行业标准技术要求。</w:t>
            </w:r>
            <w:r>
              <w:br/>
            </w:r>
            <w:r>
              <w:rPr>
                <w:rFonts w:ascii="仿宋_GB2312" w:hAnsi="仿宋_GB2312" w:cs="仿宋_GB2312" w:eastAsia="仿宋_GB2312"/>
                <w:sz w:val="24"/>
              </w:rPr>
              <w:t>（包括运输、人工安装、实施费）</w:t>
            </w:r>
          </w:p>
        </w:tc>
      </w:tr>
    </w:tbl>
    <w:p>
      <w:pPr>
        <w:pStyle w:val="null3"/>
        <w:jc w:val="left"/>
      </w:pPr>
      <w:r>
        <w:rPr>
          <w:rFonts w:ascii="仿宋_GB2312" w:hAnsi="仿宋_GB2312" w:cs="仿宋_GB2312" w:eastAsia="仿宋_GB2312"/>
        </w:rPr>
        <w:t>标的名称：A02091099-其他电视设备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屏幕尺寸：不小于</w:t>
            </w:r>
            <w:r>
              <w:rPr>
                <w:rFonts w:ascii="仿宋_GB2312" w:hAnsi="仿宋_GB2312" w:cs="仿宋_GB2312" w:eastAsia="仿宋_GB2312"/>
                <w:sz w:val="24"/>
              </w:rPr>
              <w:t>7</w:t>
            </w:r>
            <w:r>
              <w:rPr>
                <w:rFonts w:ascii="仿宋_GB2312" w:hAnsi="仿宋_GB2312" w:cs="仿宋_GB2312" w:eastAsia="仿宋_GB2312"/>
                <w:sz w:val="24"/>
              </w:rPr>
              <w:t>0</w:t>
            </w:r>
            <w:r>
              <w:rPr>
                <w:rFonts w:ascii="仿宋_GB2312" w:hAnsi="仿宋_GB2312" w:cs="仿宋_GB2312" w:eastAsia="仿宋_GB2312"/>
                <w:sz w:val="24"/>
              </w:rPr>
              <w:t>英寸</w:t>
            </w:r>
            <w:r>
              <w:br/>
            </w:r>
            <w:r>
              <w:rPr>
                <w:rFonts w:ascii="仿宋_GB2312" w:hAnsi="仿宋_GB2312" w:cs="仿宋_GB2312" w:eastAsia="仿宋_GB2312"/>
                <w:sz w:val="24"/>
              </w:rPr>
              <w:t>屏幕类型：</w:t>
            </w:r>
            <w:r>
              <w:rPr>
                <w:rFonts w:ascii="仿宋_GB2312" w:hAnsi="仿宋_GB2312" w:cs="仿宋_GB2312" w:eastAsia="仿宋_GB2312"/>
                <w:sz w:val="24"/>
              </w:rPr>
              <w:t>4K</w:t>
            </w:r>
            <w:r>
              <w:rPr>
                <w:rFonts w:ascii="仿宋_GB2312" w:hAnsi="仿宋_GB2312" w:cs="仿宋_GB2312" w:eastAsia="仿宋_GB2312"/>
                <w:sz w:val="24"/>
              </w:rPr>
              <w:t>超清</w:t>
            </w:r>
            <w:r>
              <w:br/>
            </w:r>
            <w:r>
              <w:rPr>
                <w:rFonts w:ascii="仿宋_GB2312" w:hAnsi="仿宋_GB2312" w:cs="仿宋_GB2312" w:eastAsia="仿宋_GB2312"/>
                <w:sz w:val="24"/>
              </w:rPr>
              <w:t>分辨率：不低于</w:t>
            </w:r>
            <w:r>
              <w:rPr>
                <w:rFonts w:ascii="仿宋_GB2312" w:hAnsi="仿宋_GB2312" w:cs="仿宋_GB2312" w:eastAsia="仿宋_GB2312"/>
                <w:sz w:val="24"/>
              </w:rPr>
              <w:t>3840*2160</w:t>
            </w:r>
            <w:r>
              <w:br/>
            </w:r>
            <w:r>
              <w:rPr>
                <w:rFonts w:ascii="仿宋_GB2312" w:hAnsi="仿宋_GB2312" w:cs="仿宋_GB2312" w:eastAsia="仿宋_GB2312"/>
                <w:sz w:val="24"/>
              </w:rPr>
              <w:t>语音控制：需具备人工智能语音</w:t>
            </w:r>
            <w:r>
              <w:br/>
            </w:r>
            <w:r>
              <w:rPr>
                <w:rFonts w:ascii="仿宋_GB2312" w:hAnsi="仿宋_GB2312" w:cs="仿宋_GB2312" w:eastAsia="仿宋_GB2312"/>
                <w:sz w:val="24"/>
              </w:rPr>
              <w:t>刷屏率：不低于</w:t>
            </w:r>
            <w:r>
              <w:rPr>
                <w:rFonts w:ascii="仿宋_GB2312" w:hAnsi="仿宋_GB2312" w:cs="仿宋_GB2312" w:eastAsia="仿宋_GB2312"/>
                <w:sz w:val="24"/>
              </w:rPr>
              <w:t>60Hz</w:t>
            </w:r>
            <w:r>
              <w:br/>
            </w:r>
            <w:r>
              <w:rPr>
                <w:rFonts w:ascii="仿宋_GB2312" w:hAnsi="仿宋_GB2312" w:cs="仿宋_GB2312" w:eastAsia="仿宋_GB2312"/>
                <w:sz w:val="24"/>
              </w:rPr>
              <w:t>（包括运输、人工安装、实施费）</w:t>
            </w:r>
          </w:p>
        </w:tc>
      </w:tr>
    </w:tbl>
    <w:p>
      <w:pPr>
        <w:pStyle w:val="null3"/>
        <w:jc w:val="left"/>
      </w:pPr>
      <w:r>
        <w:rPr>
          <w:rFonts w:ascii="仿宋_GB2312" w:hAnsi="仿宋_GB2312" w:cs="仿宋_GB2312" w:eastAsia="仿宋_GB2312"/>
        </w:rPr>
        <w:t>标的名称：A02010104-服务器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CPU32</w:t>
            </w:r>
            <w:r>
              <w:rPr>
                <w:rFonts w:ascii="仿宋_GB2312" w:hAnsi="仿宋_GB2312" w:cs="仿宋_GB2312" w:eastAsia="仿宋_GB2312"/>
                <w:sz w:val="24"/>
              </w:rPr>
              <w:t>核主频</w:t>
            </w:r>
            <w:r>
              <w:rPr>
                <w:rFonts w:ascii="仿宋_GB2312" w:hAnsi="仿宋_GB2312" w:cs="仿宋_GB2312" w:eastAsia="仿宋_GB2312"/>
                <w:sz w:val="24"/>
              </w:rPr>
              <w:t>2.0GHz</w:t>
            </w:r>
            <w:r>
              <w:rPr>
                <w:rFonts w:ascii="仿宋_GB2312" w:hAnsi="仿宋_GB2312" w:cs="仿宋_GB2312" w:eastAsia="仿宋_GB2312"/>
                <w:sz w:val="24"/>
              </w:rPr>
              <w:t>以上，内存≥</w:t>
            </w:r>
            <w:r>
              <w:rPr>
                <w:rFonts w:ascii="仿宋_GB2312" w:hAnsi="仿宋_GB2312" w:cs="仿宋_GB2312" w:eastAsia="仿宋_GB2312"/>
                <w:sz w:val="24"/>
              </w:rPr>
              <w:t>64GB</w:t>
            </w:r>
            <w:r>
              <w:rPr>
                <w:rFonts w:ascii="仿宋_GB2312" w:hAnsi="仿宋_GB2312" w:cs="仿宋_GB2312" w:eastAsia="仿宋_GB2312"/>
                <w:sz w:val="24"/>
              </w:rPr>
              <w:t>，硬盘≥</w:t>
            </w:r>
            <w:r>
              <w:rPr>
                <w:rFonts w:ascii="仿宋_GB2312" w:hAnsi="仿宋_GB2312" w:cs="仿宋_GB2312" w:eastAsia="仿宋_GB2312"/>
                <w:sz w:val="24"/>
              </w:rPr>
              <w:t>1T</w:t>
            </w:r>
            <w:r>
              <w:rPr>
                <w:rFonts w:ascii="仿宋_GB2312" w:hAnsi="仿宋_GB2312" w:cs="仿宋_GB2312" w:eastAsia="仿宋_GB2312"/>
                <w:sz w:val="24"/>
              </w:rPr>
              <w:t>、万兆网卡（光纤卡），（包括运输、人工安装、实施费）</w:t>
            </w:r>
          </w:p>
        </w:tc>
      </w:tr>
    </w:tbl>
    <w:p>
      <w:pPr>
        <w:pStyle w:val="null3"/>
        <w:jc w:val="left"/>
      </w:pPr>
      <w:r>
        <w:rPr>
          <w:rFonts w:ascii="仿宋_GB2312" w:hAnsi="仿宋_GB2312" w:cs="仿宋_GB2312" w:eastAsia="仿宋_GB2312"/>
        </w:rPr>
        <w:t>标的名称：A02010202-交换设备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交换容量≥</w:t>
            </w:r>
            <w:r>
              <w:rPr>
                <w:rFonts w:ascii="仿宋_GB2312" w:hAnsi="仿宋_GB2312" w:cs="仿宋_GB2312" w:eastAsia="仿宋_GB2312"/>
                <w:sz w:val="24"/>
              </w:rPr>
              <w:t>336Gbps</w:t>
            </w:r>
            <w:r>
              <w:rPr>
                <w:rFonts w:ascii="仿宋_GB2312" w:hAnsi="仿宋_GB2312" w:cs="仿宋_GB2312" w:eastAsia="仿宋_GB2312"/>
                <w:sz w:val="24"/>
              </w:rPr>
              <w:t>，转发性能≥</w:t>
            </w:r>
            <w:r>
              <w:rPr>
                <w:rFonts w:ascii="仿宋_GB2312" w:hAnsi="仿宋_GB2312" w:cs="仿宋_GB2312" w:eastAsia="仿宋_GB2312"/>
                <w:sz w:val="24"/>
              </w:rPr>
              <w:t>51Mpps</w:t>
            </w:r>
            <w:r>
              <w:rPr>
                <w:rFonts w:ascii="仿宋_GB2312" w:hAnsi="仿宋_GB2312" w:cs="仿宋_GB2312" w:eastAsia="仿宋_GB2312"/>
                <w:sz w:val="24"/>
              </w:rPr>
              <w:t>；</w:t>
            </w:r>
            <w:r>
              <w:br/>
            </w:r>
            <w:r>
              <w:rPr>
                <w:rFonts w:ascii="仿宋_GB2312" w:hAnsi="仿宋_GB2312" w:cs="仿宋_GB2312" w:eastAsia="仿宋_GB2312"/>
                <w:sz w:val="24"/>
              </w:rPr>
              <w:t>2.</w:t>
            </w:r>
            <w:r>
              <w:rPr>
                <w:rFonts w:ascii="仿宋_GB2312" w:hAnsi="仿宋_GB2312" w:cs="仿宋_GB2312" w:eastAsia="仿宋_GB2312"/>
                <w:sz w:val="24"/>
              </w:rPr>
              <w:t>固化</w:t>
            </w:r>
            <w:r>
              <w:rPr>
                <w:rFonts w:ascii="仿宋_GB2312" w:hAnsi="仿宋_GB2312" w:cs="仿宋_GB2312" w:eastAsia="仿宋_GB2312"/>
                <w:sz w:val="24"/>
              </w:rPr>
              <w:t>10/100/1000M</w:t>
            </w:r>
            <w:r>
              <w:rPr>
                <w:rFonts w:ascii="仿宋_GB2312" w:hAnsi="仿宋_GB2312" w:cs="仿宋_GB2312" w:eastAsia="仿宋_GB2312"/>
                <w:sz w:val="24"/>
              </w:rPr>
              <w:t>以太网端口≥</w:t>
            </w:r>
            <w:r>
              <w:rPr>
                <w:rFonts w:ascii="仿宋_GB2312" w:hAnsi="仿宋_GB2312" w:cs="仿宋_GB2312" w:eastAsia="仿宋_GB2312"/>
                <w:sz w:val="24"/>
              </w:rPr>
              <w:t>24</w:t>
            </w:r>
            <w:r>
              <w:rPr>
                <w:rFonts w:ascii="仿宋_GB2312" w:hAnsi="仿宋_GB2312" w:cs="仿宋_GB2312" w:eastAsia="仿宋_GB2312"/>
                <w:sz w:val="24"/>
              </w:rPr>
              <w:t>，固化</w:t>
            </w:r>
            <w:r>
              <w:rPr>
                <w:rFonts w:ascii="仿宋_GB2312" w:hAnsi="仿宋_GB2312" w:cs="仿宋_GB2312" w:eastAsia="仿宋_GB2312"/>
                <w:sz w:val="24"/>
              </w:rPr>
              <w:t>1GSFP</w:t>
            </w:r>
            <w:r>
              <w:rPr>
                <w:rFonts w:ascii="仿宋_GB2312" w:hAnsi="仿宋_GB2312" w:cs="仿宋_GB2312" w:eastAsia="仿宋_GB2312"/>
                <w:sz w:val="24"/>
              </w:rPr>
              <w:t>光接口≥</w:t>
            </w:r>
            <w:r>
              <w:rPr>
                <w:rFonts w:ascii="仿宋_GB2312" w:hAnsi="仿宋_GB2312" w:cs="仿宋_GB2312" w:eastAsia="仿宋_GB2312"/>
                <w:sz w:val="24"/>
              </w:rPr>
              <w:t>4</w:t>
            </w:r>
            <w:r>
              <w:rPr>
                <w:rFonts w:ascii="仿宋_GB2312" w:hAnsi="仿宋_GB2312" w:cs="仿宋_GB2312" w:eastAsia="仿宋_GB2312"/>
                <w:sz w:val="24"/>
              </w:rPr>
              <w:t>个；整机最大可用千兆口≥</w:t>
            </w:r>
            <w:r>
              <w:rPr>
                <w:rFonts w:ascii="仿宋_GB2312" w:hAnsi="仿宋_GB2312" w:cs="仿宋_GB2312" w:eastAsia="仿宋_GB2312"/>
                <w:sz w:val="24"/>
              </w:rPr>
              <w:t>28</w:t>
            </w:r>
            <w:r>
              <w:rPr>
                <w:rFonts w:ascii="仿宋_GB2312" w:hAnsi="仿宋_GB2312" w:cs="仿宋_GB2312" w:eastAsia="仿宋_GB2312"/>
                <w:sz w:val="24"/>
              </w:rPr>
              <w:t>；</w:t>
            </w:r>
            <w:r>
              <w:br/>
            </w:r>
            <w:r>
              <w:rPr>
                <w:rFonts w:ascii="仿宋_GB2312" w:hAnsi="仿宋_GB2312" w:cs="仿宋_GB2312" w:eastAsia="仿宋_GB2312"/>
                <w:sz w:val="24"/>
              </w:rPr>
              <w:t>3.</w:t>
            </w:r>
            <w:r>
              <w:rPr>
                <w:rFonts w:ascii="仿宋_GB2312" w:hAnsi="仿宋_GB2312" w:cs="仿宋_GB2312" w:eastAsia="仿宋_GB2312"/>
                <w:sz w:val="24"/>
              </w:rPr>
              <w:t>设备</w:t>
            </w:r>
            <w:r>
              <w:rPr>
                <w:rFonts w:ascii="仿宋_GB2312" w:hAnsi="仿宋_GB2312" w:cs="仿宋_GB2312" w:eastAsia="仿宋_GB2312"/>
                <w:sz w:val="24"/>
              </w:rPr>
              <w:t>MAC</w:t>
            </w:r>
            <w:r>
              <w:rPr>
                <w:rFonts w:ascii="仿宋_GB2312" w:hAnsi="仿宋_GB2312" w:cs="仿宋_GB2312" w:eastAsia="仿宋_GB2312"/>
                <w:sz w:val="24"/>
              </w:rPr>
              <w:t>地址≥</w:t>
            </w:r>
            <w:r>
              <w:rPr>
                <w:rFonts w:ascii="仿宋_GB2312" w:hAnsi="仿宋_GB2312" w:cs="仿宋_GB2312" w:eastAsia="仿宋_GB2312"/>
                <w:sz w:val="24"/>
              </w:rPr>
              <w:t>16K</w:t>
            </w:r>
            <w:r>
              <w:rPr>
                <w:rFonts w:ascii="仿宋_GB2312" w:hAnsi="仿宋_GB2312" w:cs="仿宋_GB2312" w:eastAsia="仿宋_GB2312"/>
                <w:sz w:val="24"/>
              </w:rPr>
              <w:t>；</w:t>
            </w:r>
            <w:r>
              <w:br/>
            </w:r>
            <w:r>
              <w:rPr>
                <w:rFonts w:ascii="仿宋_GB2312" w:hAnsi="仿宋_GB2312" w:cs="仿宋_GB2312" w:eastAsia="仿宋_GB2312"/>
                <w:sz w:val="24"/>
              </w:rPr>
              <w:t>4.</w:t>
            </w:r>
            <w:r>
              <w:rPr>
                <w:rFonts w:ascii="仿宋_GB2312" w:hAnsi="仿宋_GB2312" w:cs="仿宋_GB2312" w:eastAsia="仿宋_GB2312"/>
                <w:sz w:val="24"/>
              </w:rPr>
              <w:t>需支持静态路由、</w:t>
            </w:r>
            <w:r>
              <w:rPr>
                <w:rFonts w:ascii="仿宋_GB2312" w:hAnsi="仿宋_GB2312" w:cs="仿宋_GB2312" w:eastAsia="仿宋_GB2312"/>
                <w:sz w:val="24"/>
              </w:rPr>
              <w:t>RIP/RIPng</w:t>
            </w:r>
            <w:r>
              <w:rPr>
                <w:rFonts w:ascii="仿宋_GB2312" w:hAnsi="仿宋_GB2312" w:cs="仿宋_GB2312" w:eastAsia="仿宋_GB2312"/>
                <w:sz w:val="24"/>
              </w:rPr>
              <w:t>、</w:t>
            </w:r>
            <w:r>
              <w:rPr>
                <w:rFonts w:ascii="仿宋_GB2312" w:hAnsi="仿宋_GB2312" w:cs="仿宋_GB2312" w:eastAsia="仿宋_GB2312"/>
                <w:sz w:val="24"/>
              </w:rPr>
              <w:t>OSPFv2/OSPFv3</w:t>
            </w:r>
            <w:r>
              <w:rPr>
                <w:rFonts w:ascii="仿宋_GB2312" w:hAnsi="仿宋_GB2312" w:cs="仿宋_GB2312" w:eastAsia="仿宋_GB2312"/>
                <w:sz w:val="24"/>
              </w:rPr>
              <w:t>等三层路由协议；</w:t>
            </w:r>
            <w:r>
              <w:br/>
            </w:r>
            <w:r>
              <w:rPr>
                <w:rFonts w:ascii="仿宋_GB2312" w:hAnsi="仿宋_GB2312" w:cs="仿宋_GB2312" w:eastAsia="仿宋_GB2312"/>
                <w:sz w:val="24"/>
              </w:rPr>
              <w:t>5.</w:t>
            </w:r>
            <w:r>
              <w:rPr>
                <w:rFonts w:ascii="仿宋_GB2312" w:hAnsi="仿宋_GB2312" w:cs="仿宋_GB2312" w:eastAsia="仿宋_GB2312"/>
                <w:sz w:val="24"/>
              </w:rPr>
              <w:t>需支持</w:t>
            </w:r>
            <w:r>
              <w:rPr>
                <w:rFonts w:ascii="仿宋_GB2312" w:hAnsi="仿宋_GB2312" w:cs="仿宋_GB2312" w:eastAsia="仿宋_GB2312"/>
                <w:sz w:val="24"/>
              </w:rPr>
              <w:t>sFlow</w:t>
            </w:r>
            <w:r>
              <w:rPr>
                <w:rFonts w:ascii="仿宋_GB2312" w:hAnsi="仿宋_GB2312" w:cs="仿宋_GB2312" w:eastAsia="仿宋_GB2312"/>
                <w:sz w:val="24"/>
              </w:rPr>
              <w:t>网络监测技术；</w:t>
            </w:r>
            <w:r>
              <w:br/>
            </w:r>
            <w:r>
              <w:rPr>
                <w:rFonts w:ascii="仿宋_GB2312" w:hAnsi="仿宋_GB2312" w:cs="仿宋_GB2312" w:eastAsia="仿宋_GB2312"/>
                <w:sz w:val="24"/>
              </w:rPr>
              <w:t>6.</w:t>
            </w:r>
            <w:r>
              <w:rPr>
                <w:rFonts w:ascii="仿宋_GB2312" w:hAnsi="仿宋_GB2312" w:cs="仿宋_GB2312" w:eastAsia="仿宋_GB2312"/>
                <w:sz w:val="24"/>
              </w:rPr>
              <w:t>需支持</w:t>
            </w:r>
            <w:r>
              <w:rPr>
                <w:rFonts w:ascii="仿宋_GB2312" w:hAnsi="仿宋_GB2312" w:cs="仿宋_GB2312" w:eastAsia="仿宋_GB2312"/>
                <w:sz w:val="24"/>
              </w:rPr>
              <w:t>SNMP</w:t>
            </w:r>
            <w:r>
              <w:rPr>
                <w:rFonts w:ascii="仿宋_GB2312" w:hAnsi="仿宋_GB2312" w:cs="仿宋_GB2312" w:eastAsia="仿宋_GB2312"/>
                <w:sz w:val="24"/>
              </w:rPr>
              <w:t>、</w:t>
            </w:r>
            <w:r>
              <w:rPr>
                <w:rFonts w:ascii="仿宋_GB2312" w:hAnsi="仿宋_GB2312" w:cs="仿宋_GB2312" w:eastAsia="仿宋_GB2312"/>
                <w:sz w:val="24"/>
              </w:rPr>
              <w:t>CLI(Telnet/Console)</w:t>
            </w:r>
            <w:r>
              <w:rPr>
                <w:rFonts w:ascii="仿宋_GB2312" w:hAnsi="仿宋_GB2312" w:cs="仿宋_GB2312" w:eastAsia="仿宋_GB2312"/>
                <w:sz w:val="24"/>
              </w:rPr>
              <w:t>、</w:t>
            </w:r>
            <w:r>
              <w:rPr>
                <w:rFonts w:ascii="仿宋_GB2312" w:hAnsi="仿宋_GB2312" w:cs="仿宋_GB2312" w:eastAsia="仿宋_GB2312"/>
                <w:sz w:val="24"/>
              </w:rPr>
              <w:t>RMON</w:t>
            </w:r>
            <w:r>
              <w:rPr>
                <w:rFonts w:ascii="仿宋_GB2312" w:hAnsi="仿宋_GB2312" w:cs="仿宋_GB2312" w:eastAsia="仿宋_GB2312"/>
                <w:sz w:val="24"/>
              </w:rPr>
              <w:t>、</w:t>
            </w:r>
            <w:r>
              <w:rPr>
                <w:rFonts w:ascii="仿宋_GB2312" w:hAnsi="仿宋_GB2312" w:cs="仿宋_GB2312" w:eastAsia="仿宋_GB2312"/>
                <w:sz w:val="24"/>
              </w:rPr>
              <w:t>SSH</w:t>
            </w:r>
            <w:r>
              <w:rPr>
                <w:rFonts w:ascii="仿宋_GB2312" w:hAnsi="仿宋_GB2312" w:cs="仿宋_GB2312" w:eastAsia="仿宋_GB2312"/>
                <w:sz w:val="24"/>
              </w:rPr>
              <w:t>、</w:t>
            </w:r>
            <w:r>
              <w:rPr>
                <w:rFonts w:ascii="仿宋_GB2312" w:hAnsi="仿宋_GB2312" w:cs="仿宋_GB2312" w:eastAsia="仿宋_GB2312"/>
                <w:sz w:val="24"/>
              </w:rPr>
              <w:t>Syslog</w:t>
            </w:r>
            <w:r>
              <w:rPr>
                <w:rFonts w:ascii="仿宋_GB2312" w:hAnsi="仿宋_GB2312" w:cs="仿宋_GB2312" w:eastAsia="仿宋_GB2312"/>
                <w:sz w:val="24"/>
              </w:rPr>
              <w:t>、</w:t>
            </w:r>
            <w:r>
              <w:rPr>
                <w:rFonts w:ascii="仿宋_GB2312" w:hAnsi="仿宋_GB2312" w:cs="仿宋_GB2312" w:eastAsia="仿宋_GB2312"/>
                <w:sz w:val="24"/>
              </w:rPr>
              <w:t>NTP/SNTP</w:t>
            </w:r>
            <w:r>
              <w:rPr>
                <w:rFonts w:ascii="仿宋_GB2312" w:hAnsi="仿宋_GB2312" w:cs="仿宋_GB2312" w:eastAsia="仿宋_GB2312"/>
                <w:sz w:val="24"/>
              </w:rPr>
              <w:t>、</w:t>
            </w:r>
            <w:r>
              <w:rPr>
                <w:rFonts w:ascii="仿宋_GB2312" w:hAnsi="仿宋_GB2312" w:cs="仿宋_GB2312" w:eastAsia="仿宋_GB2312"/>
                <w:sz w:val="24"/>
              </w:rPr>
              <w:t>FTP</w:t>
            </w:r>
            <w:r>
              <w:rPr>
                <w:rFonts w:ascii="仿宋_GB2312" w:hAnsi="仿宋_GB2312" w:cs="仿宋_GB2312" w:eastAsia="仿宋_GB2312"/>
                <w:sz w:val="24"/>
              </w:rPr>
              <w:t>、</w:t>
            </w:r>
            <w:r>
              <w:rPr>
                <w:rFonts w:ascii="仿宋_GB2312" w:hAnsi="仿宋_GB2312" w:cs="仿宋_GB2312" w:eastAsia="仿宋_GB2312"/>
                <w:sz w:val="24"/>
              </w:rPr>
              <w:t>TFTP</w:t>
            </w:r>
            <w:r>
              <w:rPr>
                <w:rFonts w:ascii="仿宋_GB2312" w:hAnsi="仿宋_GB2312" w:cs="仿宋_GB2312" w:eastAsia="仿宋_GB2312"/>
                <w:sz w:val="24"/>
              </w:rPr>
              <w:t>、</w:t>
            </w:r>
            <w:r>
              <w:rPr>
                <w:rFonts w:ascii="仿宋_GB2312" w:hAnsi="仿宋_GB2312" w:cs="仿宋_GB2312" w:eastAsia="仿宋_GB2312"/>
                <w:sz w:val="24"/>
              </w:rPr>
              <w:t>Web</w:t>
            </w:r>
            <w:r>
              <w:rPr>
                <w:rFonts w:ascii="仿宋_GB2312" w:hAnsi="仿宋_GB2312" w:cs="仿宋_GB2312" w:eastAsia="仿宋_GB2312"/>
                <w:sz w:val="24"/>
              </w:rPr>
              <w:t>；</w:t>
            </w:r>
            <w:r>
              <w:br/>
            </w:r>
            <w:r>
              <w:rPr>
                <w:rFonts w:ascii="仿宋_GB2312" w:hAnsi="仿宋_GB2312" w:cs="仿宋_GB2312" w:eastAsia="仿宋_GB2312"/>
                <w:sz w:val="24"/>
              </w:rPr>
              <w:t>（包括运输、人工安装、实施费）</w:t>
            </w:r>
          </w:p>
        </w:tc>
      </w:tr>
    </w:tbl>
    <w:p>
      <w:pPr>
        <w:pStyle w:val="null3"/>
        <w:jc w:val="left"/>
      </w:pPr>
      <w:r>
        <w:rPr>
          <w:rFonts w:ascii="仿宋_GB2312" w:hAnsi="仿宋_GB2312" w:cs="仿宋_GB2312" w:eastAsia="仿宋_GB2312"/>
        </w:rPr>
        <w:t>标的名称：A02010201-路由器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散热方式：自然散热</w:t>
            </w:r>
            <w:r>
              <w:br/>
            </w:r>
            <w:r>
              <w:rPr>
                <w:rFonts w:ascii="仿宋_GB2312" w:hAnsi="仿宋_GB2312" w:cs="仿宋_GB2312" w:eastAsia="仿宋_GB2312"/>
                <w:sz w:val="24"/>
              </w:rPr>
              <w:t>类型：有线路由器</w:t>
            </w:r>
            <w:r>
              <w:br/>
            </w:r>
            <w:r>
              <w:rPr>
                <w:rFonts w:ascii="仿宋_GB2312" w:hAnsi="仿宋_GB2312" w:cs="仿宋_GB2312" w:eastAsia="仿宋_GB2312"/>
                <w:sz w:val="24"/>
              </w:rPr>
              <w:t>VPN</w:t>
            </w:r>
            <w:r>
              <w:rPr>
                <w:rFonts w:ascii="仿宋_GB2312" w:hAnsi="仿宋_GB2312" w:cs="仿宋_GB2312" w:eastAsia="仿宋_GB2312"/>
                <w:sz w:val="24"/>
              </w:rPr>
              <w:t>：需支持企业</w:t>
            </w:r>
            <w:r>
              <w:rPr>
                <w:rFonts w:ascii="仿宋_GB2312" w:hAnsi="仿宋_GB2312" w:cs="仿宋_GB2312" w:eastAsia="仿宋_GB2312"/>
                <w:sz w:val="24"/>
              </w:rPr>
              <w:t>VPN</w:t>
            </w:r>
            <w:r>
              <w:br/>
            </w:r>
            <w:r>
              <w:rPr>
                <w:rFonts w:ascii="仿宋_GB2312" w:hAnsi="仿宋_GB2312" w:cs="仿宋_GB2312" w:eastAsia="仿宋_GB2312"/>
                <w:sz w:val="24"/>
              </w:rPr>
              <w:t>防火墙：需支持防火墙</w:t>
            </w:r>
            <w:r>
              <w:br/>
            </w:r>
            <w:r>
              <w:rPr>
                <w:rFonts w:ascii="仿宋_GB2312" w:hAnsi="仿宋_GB2312" w:cs="仿宋_GB2312" w:eastAsia="仿宋_GB2312"/>
                <w:sz w:val="24"/>
              </w:rPr>
              <w:t>LAN</w:t>
            </w:r>
            <w:r>
              <w:rPr>
                <w:rFonts w:ascii="仿宋_GB2312" w:hAnsi="仿宋_GB2312" w:cs="仿宋_GB2312" w:eastAsia="仿宋_GB2312"/>
                <w:sz w:val="24"/>
              </w:rPr>
              <w:t>输出口：千兆网口</w:t>
            </w:r>
            <w:r>
              <w:br/>
            </w:r>
            <w:r>
              <w:rPr>
                <w:rFonts w:ascii="仿宋_GB2312" w:hAnsi="仿宋_GB2312" w:cs="仿宋_GB2312" w:eastAsia="仿宋_GB2312"/>
                <w:sz w:val="24"/>
              </w:rPr>
              <w:t>其他端口：</w:t>
            </w:r>
            <w:r>
              <w:rPr>
                <w:rFonts w:ascii="仿宋_GB2312" w:hAnsi="仿宋_GB2312" w:cs="仿宋_GB2312" w:eastAsia="仿宋_GB2312"/>
                <w:sz w:val="24"/>
              </w:rPr>
              <w:t>USB</w:t>
            </w:r>
            <w:r>
              <w:rPr>
                <w:rFonts w:ascii="仿宋_GB2312" w:hAnsi="仿宋_GB2312" w:cs="仿宋_GB2312" w:eastAsia="仿宋_GB2312"/>
                <w:sz w:val="24"/>
              </w:rPr>
              <w:t>口，重置键</w:t>
            </w:r>
            <w:r>
              <w:br/>
            </w:r>
            <w:r>
              <w:rPr>
                <w:rFonts w:ascii="仿宋_GB2312" w:hAnsi="仿宋_GB2312" w:cs="仿宋_GB2312" w:eastAsia="仿宋_GB2312"/>
                <w:sz w:val="24"/>
              </w:rPr>
              <w:t>管理方式：需具备云端管理，远程管理，</w:t>
            </w:r>
            <w:r>
              <w:rPr>
                <w:rFonts w:ascii="仿宋_GB2312" w:hAnsi="仿宋_GB2312" w:cs="仿宋_GB2312" w:eastAsia="仿宋_GB2312"/>
                <w:sz w:val="24"/>
              </w:rPr>
              <w:t>WEB</w:t>
            </w:r>
            <w:r>
              <w:rPr>
                <w:rFonts w:ascii="仿宋_GB2312" w:hAnsi="仿宋_GB2312" w:cs="仿宋_GB2312" w:eastAsia="仿宋_GB2312"/>
                <w:sz w:val="24"/>
              </w:rPr>
              <w:t>页面</w:t>
            </w:r>
            <w:r>
              <w:br/>
            </w:r>
            <w:r>
              <w:rPr>
                <w:rFonts w:ascii="仿宋_GB2312" w:hAnsi="仿宋_GB2312" w:cs="仿宋_GB2312" w:eastAsia="仿宋_GB2312"/>
                <w:sz w:val="24"/>
              </w:rPr>
              <w:t>运营商：需支持移动，联通，电信</w:t>
            </w:r>
            <w:r>
              <w:br/>
            </w:r>
            <w:r>
              <w:rPr>
                <w:rFonts w:ascii="仿宋_GB2312" w:hAnsi="仿宋_GB2312" w:cs="仿宋_GB2312" w:eastAsia="仿宋_GB2312"/>
                <w:sz w:val="24"/>
              </w:rPr>
              <w:t>内存容量：</w:t>
            </w:r>
            <w:r>
              <w:rPr>
                <w:rFonts w:ascii="仿宋_GB2312" w:hAnsi="仿宋_GB2312" w:cs="仿宋_GB2312" w:eastAsia="仿宋_GB2312"/>
                <w:sz w:val="24"/>
              </w:rPr>
              <w:t>≥</w:t>
            </w:r>
            <w:r>
              <w:rPr>
                <w:rFonts w:ascii="仿宋_GB2312" w:hAnsi="仿宋_GB2312" w:cs="仿宋_GB2312" w:eastAsia="仿宋_GB2312"/>
                <w:sz w:val="24"/>
              </w:rPr>
              <w:t>256MB</w:t>
            </w:r>
            <w:r>
              <w:br/>
            </w:r>
            <w:r>
              <w:rPr>
                <w:rFonts w:ascii="仿宋_GB2312" w:hAnsi="仿宋_GB2312" w:cs="仿宋_GB2312" w:eastAsia="仿宋_GB2312"/>
                <w:sz w:val="24"/>
              </w:rPr>
              <w:t>上网行为管控：需支持管控</w:t>
            </w:r>
            <w:r>
              <w:br/>
            </w:r>
            <w:r>
              <w:rPr>
                <w:rFonts w:ascii="仿宋_GB2312" w:hAnsi="仿宋_GB2312" w:cs="仿宋_GB2312" w:eastAsia="仿宋_GB2312"/>
                <w:sz w:val="24"/>
              </w:rPr>
              <w:t>上网行为管理：需支持上网行为管理</w:t>
            </w:r>
            <w:r>
              <w:br/>
            </w:r>
            <w:r>
              <w:rPr>
                <w:rFonts w:ascii="仿宋_GB2312" w:hAnsi="仿宋_GB2312" w:cs="仿宋_GB2312" w:eastAsia="仿宋_GB2312"/>
                <w:sz w:val="24"/>
              </w:rPr>
              <w:t>建议宽带：</w:t>
            </w:r>
            <w:r>
              <w:rPr>
                <w:rFonts w:ascii="仿宋_GB2312" w:hAnsi="仿宋_GB2312" w:cs="仿宋_GB2312" w:eastAsia="仿宋_GB2312"/>
                <w:sz w:val="24"/>
              </w:rPr>
              <w:t>501-800M</w:t>
            </w:r>
            <w:r>
              <w:br/>
            </w:r>
            <w:r>
              <w:rPr>
                <w:rFonts w:ascii="仿宋_GB2312" w:hAnsi="仿宋_GB2312" w:cs="仿宋_GB2312" w:eastAsia="仿宋_GB2312"/>
                <w:sz w:val="24"/>
              </w:rPr>
              <w:t>适用面积：＞</w:t>
            </w:r>
            <w:r>
              <w:rPr>
                <w:rFonts w:ascii="仿宋_GB2312" w:hAnsi="仿宋_GB2312" w:cs="仿宋_GB2312" w:eastAsia="仿宋_GB2312"/>
                <w:sz w:val="24"/>
              </w:rPr>
              <w:t>400</w:t>
            </w:r>
            <w:r>
              <w:rPr>
                <w:rFonts w:ascii="仿宋_GB2312" w:hAnsi="仿宋_GB2312" w:cs="仿宋_GB2312" w:eastAsia="仿宋_GB2312"/>
                <w:sz w:val="24"/>
              </w:rPr>
              <w:t>㎡</w:t>
            </w:r>
            <w:r>
              <w:br/>
            </w:r>
            <w:r>
              <w:rPr>
                <w:rFonts w:ascii="仿宋_GB2312" w:hAnsi="仿宋_GB2312" w:cs="仿宋_GB2312" w:eastAsia="仿宋_GB2312"/>
                <w:sz w:val="24"/>
              </w:rPr>
              <w:t>Wan</w:t>
            </w:r>
            <w:r>
              <w:rPr>
                <w:rFonts w:ascii="仿宋_GB2312" w:hAnsi="仿宋_GB2312" w:cs="仿宋_GB2312" w:eastAsia="仿宋_GB2312"/>
                <w:sz w:val="24"/>
              </w:rPr>
              <w:t>口数量：≥</w:t>
            </w:r>
            <w:r>
              <w:rPr>
                <w:rFonts w:ascii="仿宋_GB2312" w:hAnsi="仿宋_GB2312" w:cs="仿宋_GB2312" w:eastAsia="仿宋_GB2312"/>
                <w:sz w:val="24"/>
              </w:rPr>
              <w:t>2</w:t>
            </w:r>
            <w:r>
              <w:rPr>
                <w:rFonts w:ascii="仿宋_GB2312" w:hAnsi="仿宋_GB2312" w:cs="仿宋_GB2312" w:eastAsia="仿宋_GB2312"/>
                <w:sz w:val="24"/>
              </w:rPr>
              <w:t>个</w:t>
            </w:r>
            <w:r>
              <w:br/>
            </w:r>
            <w:r>
              <w:rPr>
                <w:rFonts w:ascii="仿宋_GB2312" w:hAnsi="仿宋_GB2312" w:cs="仿宋_GB2312" w:eastAsia="仿宋_GB2312"/>
                <w:sz w:val="24"/>
              </w:rPr>
              <w:t>AP</w:t>
            </w:r>
            <w:r>
              <w:rPr>
                <w:rFonts w:ascii="仿宋_GB2312" w:hAnsi="仿宋_GB2312" w:cs="仿宋_GB2312" w:eastAsia="仿宋_GB2312"/>
                <w:sz w:val="24"/>
              </w:rPr>
              <w:t>管理：需支持</w:t>
            </w:r>
            <w:r>
              <w:rPr>
                <w:rFonts w:ascii="仿宋_GB2312" w:hAnsi="仿宋_GB2312" w:cs="仿宋_GB2312" w:eastAsia="仿宋_GB2312"/>
                <w:sz w:val="24"/>
              </w:rPr>
              <w:t>AP</w:t>
            </w:r>
            <w:r>
              <w:rPr>
                <w:rFonts w:ascii="仿宋_GB2312" w:hAnsi="仿宋_GB2312" w:cs="仿宋_GB2312" w:eastAsia="仿宋_GB2312"/>
                <w:sz w:val="24"/>
              </w:rPr>
              <w:t>管理</w:t>
            </w:r>
            <w:r>
              <w:br/>
            </w:r>
            <w:r>
              <w:rPr>
                <w:rFonts w:ascii="仿宋_GB2312" w:hAnsi="仿宋_GB2312" w:cs="仿宋_GB2312" w:eastAsia="仿宋_GB2312"/>
                <w:sz w:val="24"/>
              </w:rPr>
              <w:t>总带机量：</w:t>
            </w:r>
            <w:r>
              <w:rPr>
                <w:rFonts w:ascii="仿宋_GB2312" w:hAnsi="仿宋_GB2312" w:cs="仿宋_GB2312" w:eastAsia="仿宋_GB2312"/>
                <w:sz w:val="24"/>
              </w:rPr>
              <w:t>151-200</w:t>
            </w:r>
            <w:r>
              <w:br/>
            </w:r>
            <w:r>
              <w:rPr>
                <w:rFonts w:ascii="仿宋_GB2312" w:hAnsi="仿宋_GB2312" w:cs="仿宋_GB2312" w:eastAsia="仿宋_GB2312"/>
                <w:sz w:val="24"/>
              </w:rPr>
              <w:t>终端</w:t>
            </w:r>
            <w:r>
              <w:rPr>
                <w:rFonts w:ascii="仿宋_GB2312" w:hAnsi="仿宋_GB2312" w:cs="仿宋_GB2312" w:eastAsia="仿宋_GB2312"/>
                <w:sz w:val="24"/>
              </w:rPr>
              <w:t>WAN</w:t>
            </w:r>
            <w:r>
              <w:rPr>
                <w:rFonts w:ascii="仿宋_GB2312" w:hAnsi="仿宋_GB2312" w:cs="仿宋_GB2312" w:eastAsia="仿宋_GB2312"/>
                <w:sz w:val="24"/>
              </w:rPr>
              <w:t>接入口：需支持千兆网口</w:t>
            </w:r>
            <w:r>
              <w:br/>
            </w:r>
            <w:r>
              <w:rPr>
                <w:rFonts w:ascii="仿宋_GB2312" w:hAnsi="仿宋_GB2312" w:cs="仿宋_GB2312" w:eastAsia="仿宋_GB2312"/>
                <w:sz w:val="24"/>
              </w:rPr>
              <w:t>VPN</w:t>
            </w:r>
            <w:r>
              <w:rPr>
                <w:rFonts w:ascii="仿宋_GB2312" w:hAnsi="仿宋_GB2312" w:cs="仿宋_GB2312" w:eastAsia="仿宋_GB2312"/>
                <w:sz w:val="24"/>
              </w:rPr>
              <w:t>类型：</w:t>
            </w:r>
            <w:r>
              <w:rPr>
                <w:rFonts w:ascii="仿宋_GB2312" w:hAnsi="仿宋_GB2312" w:cs="仿宋_GB2312" w:eastAsia="仿宋_GB2312"/>
                <w:sz w:val="24"/>
              </w:rPr>
              <w:t>IPSecVPN</w:t>
            </w:r>
            <w:r>
              <w:rPr>
                <w:rFonts w:ascii="仿宋_GB2312" w:hAnsi="仿宋_GB2312" w:cs="仿宋_GB2312" w:eastAsia="仿宋_GB2312"/>
                <w:sz w:val="24"/>
              </w:rPr>
              <w:t>，</w:t>
            </w:r>
            <w:r>
              <w:rPr>
                <w:rFonts w:ascii="仿宋_GB2312" w:hAnsi="仿宋_GB2312" w:cs="仿宋_GB2312" w:eastAsia="仿宋_GB2312"/>
                <w:sz w:val="24"/>
              </w:rPr>
              <w:t>L2tpVPN</w:t>
            </w:r>
            <w:r>
              <w:rPr>
                <w:rFonts w:ascii="仿宋_GB2312" w:hAnsi="仿宋_GB2312" w:cs="仿宋_GB2312" w:eastAsia="仿宋_GB2312"/>
                <w:sz w:val="24"/>
              </w:rPr>
              <w:t>或其他</w:t>
            </w:r>
            <w:r>
              <w:br/>
            </w:r>
            <w:r>
              <w:rPr>
                <w:rFonts w:ascii="仿宋_GB2312" w:hAnsi="仿宋_GB2312" w:cs="仿宋_GB2312" w:eastAsia="仿宋_GB2312"/>
                <w:sz w:val="24"/>
              </w:rPr>
              <w:t>LAN</w:t>
            </w:r>
            <w:r>
              <w:rPr>
                <w:rFonts w:ascii="仿宋_GB2312" w:hAnsi="仿宋_GB2312" w:cs="仿宋_GB2312" w:eastAsia="仿宋_GB2312"/>
                <w:sz w:val="24"/>
              </w:rPr>
              <w:t>口数量：≥</w:t>
            </w:r>
            <w:r>
              <w:rPr>
                <w:rFonts w:ascii="仿宋_GB2312" w:hAnsi="仿宋_GB2312" w:cs="仿宋_GB2312" w:eastAsia="仿宋_GB2312"/>
                <w:sz w:val="24"/>
              </w:rPr>
              <w:t>3</w:t>
            </w:r>
            <w:r>
              <w:rPr>
                <w:rFonts w:ascii="仿宋_GB2312" w:hAnsi="仿宋_GB2312" w:cs="仿宋_GB2312" w:eastAsia="仿宋_GB2312"/>
                <w:sz w:val="24"/>
              </w:rPr>
              <w:t>个</w:t>
            </w:r>
            <w:r>
              <w:br/>
            </w:r>
            <w:r>
              <w:rPr>
                <w:rFonts w:ascii="仿宋_GB2312" w:hAnsi="仿宋_GB2312" w:cs="仿宋_GB2312" w:eastAsia="仿宋_GB2312"/>
                <w:sz w:val="24"/>
              </w:rPr>
              <w:t>（包括运输、人工安装、实施费）</w:t>
            </w:r>
          </w:p>
        </w:tc>
      </w:tr>
    </w:tbl>
    <w:p>
      <w:pPr>
        <w:pStyle w:val="null3"/>
        <w:jc w:val="left"/>
      </w:pPr>
      <w:r>
        <w:rPr>
          <w:rFonts w:ascii="仿宋_GB2312" w:hAnsi="仿宋_GB2312" w:cs="仿宋_GB2312" w:eastAsia="仿宋_GB2312"/>
        </w:rPr>
        <w:t>标的名称：A02019900-其他信息化设备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right="960" w:firstLine="482"/>
              <w:jc w:val="both"/>
            </w:pPr>
            <w:r>
              <w:rPr>
                <w:rFonts w:ascii="仿宋_GB2312" w:hAnsi="仿宋_GB2312" w:cs="仿宋_GB2312" w:eastAsia="仿宋_GB2312"/>
                <w:sz w:val="24"/>
                <w:b/>
              </w:rPr>
              <w:t>1</w:t>
            </w:r>
            <w:r>
              <w:rPr>
                <w:rFonts w:ascii="仿宋_GB2312" w:hAnsi="仿宋_GB2312" w:cs="仿宋_GB2312" w:eastAsia="仿宋_GB2312"/>
                <w:sz w:val="24"/>
                <w:b/>
              </w:rPr>
              <w:t>、双碳平台设备配置及技术参数</w:t>
            </w:r>
          </w:p>
          <w:tbl>
            <w:tblPr>
              <w:tblBorders>
                <w:top w:val="none" w:color="000000" w:sz="4"/>
                <w:left w:val="none" w:color="000000" w:sz="4"/>
                <w:bottom w:val="none" w:color="000000" w:sz="4"/>
                <w:right w:val="none" w:color="000000" w:sz="4"/>
                <w:insideH w:val="none"/>
                <w:insideV w:val="none"/>
              </w:tblBorders>
            </w:tblPr>
            <w:tblGrid>
              <w:gridCol w:w="256"/>
              <w:gridCol w:w="309"/>
              <w:gridCol w:w="132"/>
              <w:gridCol w:w="144"/>
              <w:gridCol w:w="1712"/>
            </w:tblGrid>
            <w:tr>
              <w:tc>
                <w:tcPr>
                  <w:tcW w:type="dxa" w:w="25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0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13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4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71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设备配置技术参数</w:t>
                  </w:r>
                </w:p>
              </w:tc>
            </w:tr>
            <w:tr>
              <w:tc>
                <w:tcPr>
                  <w:tcW w:type="dxa" w:w="2553"/>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一、硬件</w:t>
                  </w:r>
                </w:p>
              </w:tc>
            </w:tr>
            <w:tr>
              <w:tc>
                <w:tcPr>
                  <w:tcW w:type="dxa" w:w="256"/>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9"/>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GPS</w:t>
                  </w:r>
                  <w:r>
                    <w:rPr>
                      <w:rFonts w:ascii="仿宋_GB2312" w:hAnsi="仿宋_GB2312" w:cs="仿宋_GB2312" w:eastAsia="仿宋_GB2312"/>
                      <w:sz w:val="24"/>
                    </w:rPr>
                    <w:t>定位终端</w:t>
                  </w:r>
                </w:p>
              </w:tc>
              <w:tc>
                <w:tcPr>
                  <w:tcW w:type="dxa" w:w="13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4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工作电压：</w:t>
                  </w:r>
                  <w:r>
                    <w:rPr>
                      <w:rFonts w:ascii="仿宋_GB2312" w:hAnsi="仿宋_GB2312" w:cs="仿宋_GB2312" w:eastAsia="仿宋_GB2312"/>
                      <w:sz w:val="24"/>
                    </w:rPr>
                    <w:t>≤</w:t>
                  </w:r>
                  <w:r>
                    <w:rPr>
                      <w:rFonts w:ascii="仿宋_GB2312" w:hAnsi="仿宋_GB2312" w:cs="仿宋_GB2312" w:eastAsia="仿宋_GB2312"/>
                      <w:sz w:val="24"/>
                    </w:rPr>
                    <w:t>DC3V</w:t>
                  </w:r>
                  <w:r>
                    <w:br/>
                  </w:r>
                  <w:r>
                    <w:rPr>
                      <w:rFonts w:ascii="仿宋_GB2312" w:hAnsi="仿宋_GB2312" w:cs="仿宋_GB2312" w:eastAsia="仿宋_GB2312"/>
                      <w:sz w:val="24"/>
                    </w:rPr>
                    <w:t>工作电流：</w:t>
                  </w:r>
                  <w:r>
                    <w:rPr>
                      <w:rFonts w:ascii="仿宋_GB2312" w:hAnsi="仿宋_GB2312" w:cs="仿宋_GB2312" w:eastAsia="仿宋_GB2312"/>
                      <w:sz w:val="24"/>
                    </w:rPr>
                    <w:t>75~100mA@3V</w:t>
                  </w:r>
                  <w:r>
                    <w:br/>
                  </w:r>
                  <w:r>
                    <w:rPr>
                      <w:rFonts w:ascii="仿宋_GB2312" w:hAnsi="仿宋_GB2312" w:cs="仿宋_GB2312" w:eastAsia="仿宋_GB2312"/>
                      <w:sz w:val="24"/>
                    </w:rPr>
                    <w:t>待机电流：</w:t>
                  </w:r>
                  <w:r>
                    <w:rPr>
                      <w:rFonts w:ascii="仿宋_GB2312" w:hAnsi="仿宋_GB2312" w:cs="仿宋_GB2312" w:eastAsia="仿宋_GB2312"/>
                      <w:sz w:val="24"/>
                    </w:rPr>
                    <w:t>≤</w:t>
                  </w:r>
                  <w:r>
                    <w:rPr>
                      <w:rFonts w:ascii="仿宋_GB2312" w:hAnsi="仿宋_GB2312" w:cs="仿宋_GB2312" w:eastAsia="仿宋_GB2312"/>
                      <w:sz w:val="24"/>
                    </w:rPr>
                    <w:t>2uA</w:t>
                  </w:r>
                  <w:r>
                    <w:br/>
                  </w:r>
                  <w:r>
                    <w:rPr>
                      <w:rFonts w:ascii="仿宋_GB2312" w:hAnsi="仿宋_GB2312" w:cs="仿宋_GB2312" w:eastAsia="仿宋_GB2312"/>
                      <w:sz w:val="24"/>
                    </w:rPr>
                    <w:t>定位方式：不局限于</w:t>
                  </w:r>
                  <w:r>
                    <w:rPr>
                      <w:rFonts w:ascii="仿宋_GB2312" w:hAnsi="仿宋_GB2312" w:cs="仿宋_GB2312" w:eastAsia="仿宋_GB2312"/>
                      <w:sz w:val="24"/>
                    </w:rPr>
                    <w:t>WIFI+GPS</w:t>
                  </w:r>
                  <w:r>
                    <w:rPr>
                      <w:rFonts w:ascii="仿宋_GB2312" w:hAnsi="仿宋_GB2312" w:cs="仿宋_GB2312" w:eastAsia="仿宋_GB2312"/>
                      <w:sz w:val="24"/>
                    </w:rPr>
                    <w:t>定位</w:t>
                  </w:r>
                  <w:r>
                    <w:rPr>
                      <w:rFonts w:ascii="仿宋_GB2312" w:hAnsi="仿宋_GB2312" w:cs="仿宋_GB2312" w:eastAsia="仿宋_GB2312"/>
                      <w:sz w:val="24"/>
                    </w:rPr>
                    <w:t>+</w:t>
                  </w:r>
                  <w:r>
                    <w:rPr>
                      <w:rFonts w:ascii="仿宋_GB2312" w:hAnsi="仿宋_GB2312" w:cs="仿宋_GB2312" w:eastAsia="仿宋_GB2312"/>
                      <w:sz w:val="24"/>
                    </w:rPr>
                    <w:t>北斗</w:t>
                  </w:r>
                  <w:r>
                    <w:rPr>
                      <w:rFonts w:ascii="仿宋_GB2312" w:hAnsi="仿宋_GB2312" w:cs="仿宋_GB2312" w:eastAsia="仿宋_GB2312"/>
                      <w:sz w:val="24"/>
                    </w:rPr>
                    <w:t>+</w:t>
                  </w:r>
                  <w:r>
                    <w:rPr>
                      <w:rFonts w:ascii="仿宋_GB2312" w:hAnsi="仿宋_GB2312" w:cs="仿宋_GB2312" w:eastAsia="仿宋_GB2312"/>
                      <w:sz w:val="24"/>
                    </w:rPr>
                    <w:t>基站定位</w:t>
                  </w:r>
                  <w:r>
                    <w:rPr>
                      <w:rFonts w:ascii="仿宋_GB2312" w:hAnsi="仿宋_GB2312" w:cs="仿宋_GB2312" w:eastAsia="仿宋_GB2312"/>
                      <w:sz w:val="24"/>
                    </w:rPr>
                    <w:t>+EPO</w:t>
                  </w:r>
                  <w:r>
                    <w:br/>
                  </w:r>
                  <w:r>
                    <w:rPr>
                      <w:rFonts w:ascii="仿宋_GB2312" w:hAnsi="仿宋_GB2312" w:cs="仿宋_GB2312" w:eastAsia="仿宋_GB2312"/>
                      <w:sz w:val="24"/>
                    </w:rPr>
                    <w:t>定位误差：</w:t>
                  </w:r>
                  <w:r>
                    <w:rPr>
                      <w:rFonts w:ascii="仿宋_GB2312" w:hAnsi="仿宋_GB2312" w:cs="仿宋_GB2312" w:eastAsia="仿宋_GB2312"/>
                      <w:sz w:val="24"/>
                    </w:rPr>
                    <w:t>WIFI&lt;5</w:t>
                  </w:r>
                  <w:r>
                    <w:rPr>
                      <w:rFonts w:ascii="仿宋_GB2312" w:hAnsi="仿宋_GB2312" w:cs="仿宋_GB2312" w:eastAsia="仿宋_GB2312"/>
                      <w:sz w:val="24"/>
                    </w:rPr>
                    <w:t>米，</w:t>
                  </w:r>
                  <w:r>
                    <w:rPr>
                      <w:rFonts w:ascii="仿宋_GB2312" w:hAnsi="仿宋_GB2312" w:cs="仿宋_GB2312" w:eastAsia="仿宋_GB2312"/>
                      <w:sz w:val="24"/>
                    </w:rPr>
                    <w:t>GPS&lt;10</w:t>
                  </w:r>
                  <w:r>
                    <w:rPr>
                      <w:rFonts w:ascii="仿宋_GB2312" w:hAnsi="仿宋_GB2312" w:cs="仿宋_GB2312" w:eastAsia="仿宋_GB2312"/>
                      <w:sz w:val="24"/>
                    </w:rPr>
                    <w:t>米</w:t>
                  </w:r>
                  <w:r>
                    <w:rPr>
                      <w:rFonts w:ascii="仿宋_GB2312" w:hAnsi="仿宋_GB2312" w:cs="仿宋_GB2312" w:eastAsia="仿宋_GB2312"/>
                      <w:sz w:val="24"/>
                    </w:rPr>
                    <w:t>(</w:t>
                  </w:r>
                  <w:r>
                    <w:rPr>
                      <w:rFonts w:ascii="仿宋_GB2312" w:hAnsi="仿宋_GB2312" w:cs="仿宋_GB2312" w:eastAsia="仿宋_GB2312"/>
                      <w:sz w:val="24"/>
                    </w:rPr>
                    <w:t>定位误差与车辆所在区域地形及时间等有关联）</w:t>
                  </w:r>
                  <w:r>
                    <w:br/>
                  </w:r>
                  <w:r>
                    <w:rPr>
                      <w:rFonts w:ascii="仿宋_GB2312" w:hAnsi="仿宋_GB2312" w:cs="仿宋_GB2312" w:eastAsia="仿宋_GB2312"/>
                      <w:sz w:val="24"/>
                    </w:rPr>
                    <w:t>捕获灵敏度：</w:t>
                  </w:r>
                  <w:r>
                    <w:rPr>
                      <w:rFonts w:ascii="仿宋_GB2312" w:hAnsi="仿宋_GB2312" w:cs="仿宋_GB2312" w:eastAsia="仿宋_GB2312"/>
                      <w:sz w:val="24"/>
                    </w:rPr>
                    <w:t>≤</w:t>
                  </w:r>
                  <w:r>
                    <w:rPr>
                      <w:rFonts w:ascii="仿宋_GB2312" w:hAnsi="仿宋_GB2312" w:cs="仿宋_GB2312" w:eastAsia="仿宋_GB2312"/>
                      <w:sz w:val="24"/>
                    </w:rPr>
                    <w:t>-143dB</w:t>
                  </w:r>
                  <w:r>
                    <w:br/>
                  </w:r>
                  <w:r>
                    <w:rPr>
                      <w:rFonts w:ascii="仿宋_GB2312" w:hAnsi="仿宋_GB2312" w:cs="仿宋_GB2312" w:eastAsia="仿宋_GB2312"/>
                      <w:sz w:val="24"/>
                    </w:rPr>
                    <w:t>跟踪灵敏度：</w:t>
                  </w:r>
                  <w:r>
                    <w:rPr>
                      <w:rFonts w:ascii="仿宋_GB2312" w:hAnsi="仿宋_GB2312" w:cs="仿宋_GB2312" w:eastAsia="仿宋_GB2312"/>
                      <w:sz w:val="24"/>
                    </w:rPr>
                    <w:t>≤</w:t>
                  </w:r>
                  <w:r>
                    <w:rPr>
                      <w:rFonts w:ascii="仿宋_GB2312" w:hAnsi="仿宋_GB2312" w:cs="仿宋_GB2312" w:eastAsia="仿宋_GB2312"/>
                      <w:sz w:val="24"/>
                    </w:rPr>
                    <w:t>-159dB</w:t>
                  </w:r>
                  <w:r>
                    <w:br/>
                  </w:r>
                  <w:r>
                    <w:rPr>
                      <w:rFonts w:ascii="仿宋_GB2312" w:hAnsi="仿宋_GB2312" w:cs="仿宋_GB2312" w:eastAsia="仿宋_GB2312"/>
                      <w:sz w:val="24"/>
                    </w:rPr>
                    <w:t>通信网络：</w:t>
                  </w:r>
                  <w:r>
                    <w:rPr>
                      <w:rFonts w:ascii="仿宋_GB2312" w:hAnsi="仿宋_GB2312" w:cs="仿宋_GB2312" w:eastAsia="仿宋_GB2312"/>
                      <w:sz w:val="24"/>
                    </w:rPr>
                    <w:t>4G</w:t>
                  </w:r>
                  <w:r>
                    <w:rPr>
                      <w:rFonts w:ascii="仿宋_GB2312" w:hAnsi="仿宋_GB2312" w:cs="仿宋_GB2312" w:eastAsia="仿宋_GB2312"/>
                      <w:sz w:val="24"/>
                    </w:rPr>
                    <w:t>全网通</w:t>
                  </w:r>
                  <w:r>
                    <w:br/>
                  </w:r>
                  <w:r>
                    <w:rPr>
                      <w:rFonts w:ascii="仿宋_GB2312" w:hAnsi="仿宋_GB2312" w:cs="仿宋_GB2312" w:eastAsia="仿宋_GB2312"/>
                      <w:sz w:val="24"/>
                    </w:rPr>
                    <w:t>通讯方式：</w:t>
                  </w:r>
                  <w:r>
                    <w:rPr>
                      <w:rFonts w:ascii="仿宋_GB2312" w:hAnsi="仿宋_GB2312" w:cs="仿宋_GB2312" w:eastAsia="仿宋_GB2312"/>
                      <w:sz w:val="24"/>
                    </w:rPr>
                    <w:t>UDP/TCP</w:t>
                  </w:r>
                  <w:r>
                    <w:rPr>
                      <w:rFonts w:ascii="仿宋_GB2312" w:hAnsi="仿宋_GB2312" w:cs="仿宋_GB2312" w:eastAsia="仿宋_GB2312"/>
                      <w:sz w:val="24"/>
                    </w:rPr>
                    <w:t>根据通讯协议而定</w:t>
                  </w:r>
                  <w:r>
                    <w:br/>
                  </w:r>
                  <w:r>
                    <w:rPr>
                      <w:rFonts w:ascii="仿宋_GB2312" w:hAnsi="仿宋_GB2312" w:cs="仿宋_GB2312" w:eastAsia="仿宋_GB2312"/>
                      <w:sz w:val="24"/>
                    </w:rPr>
                    <w:t>（包括运输、人工安装、实施费）</w:t>
                  </w:r>
                </w:p>
              </w:tc>
            </w:tr>
            <w:tr>
              <w:tc>
                <w:tcPr>
                  <w:tcW w:type="dxa" w:w="25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0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二氧化碳监测设备</w:t>
                  </w:r>
                </w:p>
              </w:tc>
              <w:tc>
                <w:tcPr>
                  <w:tcW w:type="dxa" w:w="13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检测气体：二氧化碳</w:t>
                  </w:r>
                  <w:r>
                    <w:rPr>
                      <w:rFonts w:ascii="仿宋_GB2312" w:hAnsi="仿宋_GB2312" w:cs="仿宋_GB2312" w:eastAsia="仿宋_GB2312"/>
                      <w:sz w:val="24"/>
                    </w:rPr>
                    <w:t>(CO2)</w:t>
                  </w:r>
                  <w:r>
                    <w:br/>
                  </w:r>
                  <w:r>
                    <w:rPr>
                      <w:rFonts w:ascii="仿宋_GB2312" w:hAnsi="仿宋_GB2312" w:cs="仿宋_GB2312" w:eastAsia="仿宋_GB2312"/>
                      <w:sz w:val="24"/>
                    </w:rPr>
                    <w:t>工作电压：</w:t>
                  </w:r>
                  <w:r>
                    <w:rPr>
                      <w:rFonts w:ascii="仿宋_GB2312" w:hAnsi="仿宋_GB2312" w:cs="仿宋_GB2312" w:eastAsia="仿宋_GB2312"/>
                      <w:sz w:val="24"/>
                    </w:rPr>
                    <w:t>5.0</w:t>
                  </w:r>
                  <w:r>
                    <w:rPr>
                      <w:rFonts w:ascii="仿宋_GB2312" w:hAnsi="仿宋_GB2312" w:cs="仿宋_GB2312" w:eastAsia="仿宋_GB2312"/>
                      <w:sz w:val="24"/>
                    </w:rPr>
                    <w:t>±</w:t>
                  </w:r>
                  <w:r>
                    <w:rPr>
                      <w:rFonts w:ascii="仿宋_GB2312" w:hAnsi="仿宋_GB2312" w:cs="仿宋_GB2312" w:eastAsia="仿宋_GB2312"/>
                      <w:sz w:val="24"/>
                    </w:rPr>
                    <w:t>0.1VDC</w:t>
                  </w:r>
                  <w:r>
                    <w:br/>
                  </w:r>
                  <w:r>
                    <w:rPr>
                      <w:rFonts w:ascii="仿宋_GB2312" w:hAnsi="仿宋_GB2312" w:cs="仿宋_GB2312" w:eastAsia="仿宋_GB2312"/>
                      <w:sz w:val="24"/>
                    </w:rPr>
                    <w:t>平均电流：＜</w:t>
                  </w:r>
                  <w:r>
                    <w:rPr>
                      <w:rFonts w:ascii="仿宋_GB2312" w:hAnsi="仿宋_GB2312" w:cs="仿宋_GB2312" w:eastAsia="仿宋_GB2312"/>
                      <w:sz w:val="24"/>
                    </w:rPr>
                    <w:t>60mA(@5V</w:t>
                  </w:r>
                  <w:r>
                    <w:rPr>
                      <w:rFonts w:ascii="仿宋_GB2312" w:hAnsi="仿宋_GB2312" w:cs="仿宋_GB2312" w:eastAsia="仿宋_GB2312"/>
                      <w:sz w:val="24"/>
                    </w:rPr>
                    <w:t>供电</w:t>
                  </w:r>
                  <w:r>
                    <w:rPr>
                      <w:rFonts w:ascii="仿宋_GB2312" w:hAnsi="仿宋_GB2312" w:cs="仿宋_GB2312" w:eastAsia="仿宋_GB2312"/>
                      <w:sz w:val="24"/>
                    </w:rPr>
                    <w:t>)</w:t>
                  </w:r>
                  <w:r>
                    <w:br/>
                  </w:r>
                  <w:r>
                    <w:rPr>
                      <w:rFonts w:ascii="仿宋_GB2312" w:hAnsi="仿宋_GB2312" w:cs="仿宋_GB2312" w:eastAsia="仿宋_GB2312"/>
                      <w:sz w:val="24"/>
                    </w:rPr>
                    <w:t>峰值电流：</w:t>
                  </w:r>
                  <w:r>
                    <w:rPr>
                      <w:rFonts w:ascii="仿宋_GB2312" w:hAnsi="仿宋_GB2312" w:cs="仿宋_GB2312" w:eastAsia="仿宋_GB2312"/>
                      <w:sz w:val="24"/>
                    </w:rPr>
                    <w:t>≤</w:t>
                  </w:r>
                  <w:r>
                    <w:rPr>
                      <w:rFonts w:ascii="仿宋_GB2312" w:hAnsi="仿宋_GB2312" w:cs="仿宋_GB2312" w:eastAsia="仿宋_GB2312"/>
                      <w:sz w:val="24"/>
                    </w:rPr>
                    <w:t>150mA(@5V</w:t>
                  </w:r>
                  <w:r>
                    <w:rPr>
                      <w:rFonts w:ascii="仿宋_GB2312" w:hAnsi="仿宋_GB2312" w:cs="仿宋_GB2312" w:eastAsia="仿宋_GB2312"/>
                      <w:sz w:val="24"/>
                    </w:rPr>
                    <w:t>供电</w:t>
                  </w:r>
                  <w:r>
                    <w:rPr>
                      <w:rFonts w:ascii="仿宋_GB2312" w:hAnsi="仿宋_GB2312" w:cs="仿宋_GB2312" w:eastAsia="仿宋_GB2312"/>
                      <w:sz w:val="24"/>
                    </w:rPr>
                    <w:t>)</w:t>
                  </w:r>
                  <w:r>
                    <w:br/>
                  </w:r>
                  <w:r>
                    <w:rPr>
                      <w:rFonts w:ascii="仿宋_GB2312" w:hAnsi="仿宋_GB2312" w:cs="仿宋_GB2312" w:eastAsia="仿宋_GB2312"/>
                      <w:sz w:val="24"/>
                    </w:rPr>
                    <w:t>接口电平：</w:t>
                  </w:r>
                  <w:r>
                    <w:rPr>
                      <w:rFonts w:ascii="仿宋_GB2312" w:hAnsi="仿宋_GB2312" w:cs="仿宋_GB2312" w:eastAsia="仿宋_GB2312"/>
                      <w:sz w:val="24"/>
                    </w:rPr>
                    <w:t>≤</w:t>
                  </w:r>
                  <w:r>
                    <w:rPr>
                      <w:rFonts w:ascii="仿宋_GB2312" w:hAnsi="仿宋_GB2312" w:cs="仿宋_GB2312" w:eastAsia="仿宋_GB2312"/>
                      <w:sz w:val="24"/>
                    </w:rPr>
                    <w:t>3.3V(</w:t>
                  </w:r>
                  <w:r>
                    <w:rPr>
                      <w:rFonts w:ascii="仿宋_GB2312" w:hAnsi="仿宋_GB2312" w:cs="仿宋_GB2312" w:eastAsia="仿宋_GB2312"/>
                      <w:sz w:val="24"/>
                    </w:rPr>
                    <w:t>兼容</w:t>
                  </w:r>
                  <w:r>
                    <w:rPr>
                      <w:rFonts w:ascii="仿宋_GB2312" w:hAnsi="仿宋_GB2312" w:cs="仿宋_GB2312" w:eastAsia="仿宋_GB2312"/>
                      <w:sz w:val="24"/>
                    </w:rPr>
                    <w:t>5V)</w:t>
                  </w:r>
                  <w:r>
                    <w:br/>
                  </w:r>
                  <w:r>
                    <w:rPr>
                      <w:rFonts w:ascii="仿宋_GB2312" w:hAnsi="仿宋_GB2312" w:cs="仿宋_GB2312" w:eastAsia="仿宋_GB2312"/>
                      <w:sz w:val="24"/>
                    </w:rPr>
                    <w:t>测量范围：</w:t>
                  </w:r>
                  <w:r>
                    <w:rPr>
                      <w:rFonts w:ascii="仿宋_GB2312" w:hAnsi="仿宋_GB2312" w:cs="仿宋_GB2312" w:eastAsia="仿宋_GB2312"/>
                      <w:sz w:val="24"/>
                    </w:rPr>
                    <w:t>0~10000ppm(</w:t>
                  </w:r>
                  <w:r>
                    <w:rPr>
                      <w:rFonts w:ascii="仿宋_GB2312" w:hAnsi="仿宋_GB2312" w:cs="仿宋_GB2312" w:eastAsia="仿宋_GB2312"/>
                      <w:sz w:val="24"/>
                    </w:rPr>
                    <w:t>可扩展至</w:t>
                  </w:r>
                  <w:r>
                    <w:rPr>
                      <w:rFonts w:ascii="仿宋_GB2312" w:hAnsi="仿宋_GB2312" w:cs="仿宋_GB2312" w:eastAsia="仿宋_GB2312"/>
                      <w:sz w:val="24"/>
                    </w:rPr>
                    <w:t>50000ppm)</w:t>
                  </w:r>
                  <w:r>
                    <w:br/>
                  </w:r>
                  <w:r>
                    <w:rPr>
                      <w:rFonts w:ascii="仿宋_GB2312" w:hAnsi="仿宋_GB2312" w:cs="仿宋_GB2312" w:eastAsia="仿宋_GB2312"/>
                      <w:sz w:val="24"/>
                    </w:rPr>
                    <w:t>通道数：双通道</w:t>
                  </w:r>
                  <w:r>
                    <w:br/>
                  </w:r>
                  <w:r>
                    <w:rPr>
                      <w:rFonts w:ascii="仿宋_GB2312" w:hAnsi="仿宋_GB2312" w:cs="仿宋_GB2312" w:eastAsia="仿宋_GB2312"/>
                      <w:sz w:val="24"/>
                    </w:rPr>
                    <w:t>输出信号：串口</w:t>
                  </w:r>
                  <w:r>
                    <w:rPr>
                      <w:rFonts w:ascii="仿宋_GB2312" w:hAnsi="仿宋_GB2312" w:cs="仿宋_GB2312" w:eastAsia="仿宋_GB2312"/>
                      <w:sz w:val="24"/>
                    </w:rPr>
                    <w:t>(UART)(TTL</w:t>
                  </w:r>
                  <w:r>
                    <w:rPr>
                      <w:rFonts w:ascii="仿宋_GB2312" w:hAnsi="仿宋_GB2312" w:cs="仿宋_GB2312" w:eastAsia="仿宋_GB2312"/>
                      <w:sz w:val="24"/>
                    </w:rPr>
                    <w:t>电平</w:t>
                  </w:r>
                  <w:r>
                    <w:rPr>
                      <w:rFonts w:ascii="仿宋_GB2312" w:hAnsi="仿宋_GB2312" w:cs="仿宋_GB2312" w:eastAsia="仿宋_GB2312"/>
                      <w:sz w:val="24"/>
                    </w:rPr>
                    <w:t>3.3V)PWM</w:t>
                  </w:r>
                  <w:r>
                    <w:br/>
                  </w:r>
                  <w:r>
                    <w:rPr>
                      <w:rFonts w:ascii="仿宋_GB2312" w:hAnsi="仿宋_GB2312" w:cs="仿宋_GB2312" w:eastAsia="仿宋_GB2312"/>
                      <w:sz w:val="24"/>
                    </w:rPr>
                    <w:t>响应时间：</w:t>
                  </w:r>
                  <w:r>
                    <w:rPr>
                      <w:rFonts w:ascii="仿宋_GB2312" w:hAnsi="仿宋_GB2312" w:cs="仿宋_GB2312" w:eastAsia="仿宋_GB2312"/>
                      <w:sz w:val="24"/>
                    </w:rPr>
                    <w:t>T90&lt;90s</w:t>
                  </w:r>
                  <w:r>
                    <w:br/>
                  </w:r>
                  <w:r>
                    <w:rPr>
                      <w:rFonts w:ascii="仿宋_GB2312" w:hAnsi="仿宋_GB2312" w:cs="仿宋_GB2312" w:eastAsia="仿宋_GB2312"/>
                      <w:sz w:val="24"/>
                    </w:rPr>
                    <w:t>工作温度：</w:t>
                  </w:r>
                  <w:r>
                    <w:rPr>
                      <w:rFonts w:ascii="仿宋_GB2312" w:hAnsi="仿宋_GB2312" w:cs="仿宋_GB2312" w:eastAsia="仿宋_GB2312"/>
                      <w:sz w:val="24"/>
                    </w:rPr>
                    <w:t>0~50</w:t>
                  </w:r>
                  <w:r>
                    <w:rPr>
                      <w:rFonts w:ascii="仿宋_GB2312" w:hAnsi="仿宋_GB2312" w:cs="仿宋_GB2312" w:eastAsia="仿宋_GB2312"/>
                      <w:sz w:val="24"/>
                    </w:rPr>
                    <w:t>°</w:t>
                  </w:r>
                  <w:r>
                    <w:rPr>
                      <w:rFonts w:ascii="仿宋_GB2312" w:hAnsi="仿宋_GB2312" w:cs="仿宋_GB2312" w:eastAsia="仿宋_GB2312"/>
                      <w:sz w:val="24"/>
                    </w:rPr>
                    <w:t>C</w:t>
                  </w:r>
                  <w:r>
                    <w:br/>
                  </w:r>
                  <w:r>
                    <w:rPr>
                      <w:rFonts w:ascii="仿宋_GB2312" w:hAnsi="仿宋_GB2312" w:cs="仿宋_GB2312" w:eastAsia="仿宋_GB2312"/>
                      <w:sz w:val="24"/>
                    </w:rPr>
                    <w:t>工作湿度：</w:t>
                  </w:r>
                  <w:r>
                    <w:rPr>
                      <w:rFonts w:ascii="仿宋_GB2312" w:hAnsi="仿宋_GB2312" w:cs="仿宋_GB2312" w:eastAsia="仿宋_GB2312"/>
                      <w:sz w:val="24"/>
                    </w:rPr>
                    <w:t>0~95%RH(</w:t>
                  </w:r>
                  <w:r>
                    <w:rPr>
                      <w:rFonts w:ascii="仿宋_GB2312" w:hAnsi="仿宋_GB2312" w:cs="仿宋_GB2312" w:eastAsia="仿宋_GB2312"/>
                      <w:sz w:val="24"/>
                    </w:rPr>
                    <w:t>无凝结</w:t>
                  </w:r>
                  <w:r>
                    <w:rPr>
                      <w:rFonts w:ascii="仿宋_GB2312" w:hAnsi="仿宋_GB2312" w:cs="仿宋_GB2312" w:eastAsia="仿宋_GB2312"/>
                      <w:sz w:val="24"/>
                    </w:rPr>
                    <w:t>)</w:t>
                  </w:r>
                  <w:r>
                    <w:br/>
                  </w:r>
                  <w:r>
                    <w:rPr>
                      <w:rFonts w:ascii="仿宋_GB2312" w:hAnsi="仿宋_GB2312" w:cs="仿宋_GB2312" w:eastAsia="仿宋_GB2312"/>
                      <w:sz w:val="24"/>
                    </w:rPr>
                    <w:t>（包括运输、人工安装、实施费）</w:t>
                  </w:r>
                </w:p>
              </w:tc>
            </w:tr>
            <w:tr>
              <w:tc>
                <w:tcPr>
                  <w:tcW w:type="dxa" w:w="2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网络专线</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5M</w:t>
                  </w:r>
                  <w:r>
                    <w:rPr>
                      <w:rFonts w:ascii="仿宋_GB2312" w:hAnsi="仿宋_GB2312" w:cs="仿宋_GB2312" w:eastAsia="仿宋_GB2312"/>
                      <w:sz w:val="24"/>
                    </w:rPr>
                    <w:t>带宽</w:t>
                  </w:r>
                  <w:r>
                    <w:rPr>
                      <w:rFonts w:ascii="仿宋_GB2312" w:hAnsi="仿宋_GB2312" w:cs="仿宋_GB2312" w:eastAsia="仿宋_GB2312"/>
                      <w:sz w:val="24"/>
                    </w:rPr>
                    <w:t>/</w:t>
                  </w:r>
                  <w:r>
                    <w:rPr>
                      <w:rFonts w:ascii="仿宋_GB2312" w:hAnsi="仿宋_GB2312" w:cs="仿宋_GB2312" w:eastAsia="仿宋_GB2312"/>
                      <w:sz w:val="24"/>
                    </w:rPr>
                    <w:t>每年</w:t>
                  </w:r>
                </w:p>
              </w:tc>
            </w:tr>
            <w:tr>
              <w:tc>
                <w:tcPr>
                  <w:tcW w:type="dxa" w:w="2553"/>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二、双碳管理平台功能要求</w:t>
                  </w:r>
                </w:p>
              </w:tc>
            </w:tr>
            <w:tr>
              <w:tc>
                <w:tcPr>
                  <w:tcW w:type="dxa" w:w="2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w:t>
                  </w:r>
                </w:p>
              </w:tc>
              <w:tc>
                <w:tcPr>
                  <w:tcW w:type="dxa" w:w="30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需求调研</w:t>
                  </w:r>
                </w:p>
              </w:tc>
              <w:tc>
                <w:tcPr>
                  <w:tcW w:type="dxa" w:w="13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4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需求调研</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原型设计</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系统设计</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系统设计</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数据库设计</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系统部署设计</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原型细化</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功能研发</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碳排放监测</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三亚市天涯区生态农业示范园主要排放源有</w:t>
                  </w:r>
                  <w:r>
                    <w:rPr>
                      <w:rFonts w:ascii="仿宋_GB2312" w:hAnsi="仿宋_GB2312" w:cs="仿宋_GB2312" w:eastAsia="仿宋_GB2312"/>
                      <w:sz w:val="24"/>
                    </w:rPr>
                    <w:t>5</w:t>
                  </w:r>
                  <w:r>
                    <w:rPr>
                      <w:rFonts w:ascii="仿宋_GB2312" w:hAnsi="仿宋_GB2312" w:cs="仿宋_GB2312" w:eastAsia="仿宋_GB2312"/>
                      <w:sz w:val="24"/>
                    </w:rPr>
                    <w:t>类，分别为交通领域、农业活动、电力消耗、垃圾（废弃物）、施工建造。通过数据标准化采集及分类，形成对各类排放源精细化分类监测。包括资源能源消耗量，及资源能源消耗的直接或间接的二氧化碳排放量。通过碳排放监测查看不同时间段的各类排放源的碳排放数据及对应的资源能源消耗。并提供相应的接口服务来支撑零碳示范园数据可视化大屏，让园区实时监测园区的碳排放情况</w:t>
                  </w:r>
                </w:p>
              </w:tc>
            </w:tr>
            <w:tr>
              <w:tc>
                <w:tcPr>
                  <w:tcW w:type="dxa" w:w="2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碳源管理</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整个园区的排放资源进行精细化梳理，为园区的碳排放数据及减排方案做好基础管理。将能耗、资源消耗和其他关键排放源数据接入平台；通过平台数据采集、处理、分析实现数字化能碳管理；平台充分应用物联网技术，与接入的物联网设备数据，实现对所有关键排放源的能耗与碳排放数据进行实时采集、处理、分析和溯源，提高园区整体的精细化管理水平</w:t>
                  </w:r>
                </w:p>
              </w:tc>
            </w:tr>
            <w:tr>
              <w:tc>
                <w:tcPr>
                  <w:tcW w:type="dxa" w:w="2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碳减排管理</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根据三亚市天涯区零废零碳生态农业示范园区总体建设的减碳措施和方案，建立碳减排管理，支撑减排项目的监管、计算、评估分析。</w:t>
                  </w:r>
                </w:p>
              </w:tc>
            </w:tr>
            <w:tr>
              <w:tc>
                <w:tcPr>
                  <w:tcW w:type="dxa" w:w="2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园区数据可视化</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通过可视化大屏，实时动态展示生态农业示范园的碳排放数据、能源结构、生态行业分析。</w:t>
                  </w:r>
                </w:p>
              </w:tc>
            </w:tr>
            <w:tr>
              <w:tc>
                <w:tcPr>
                  <w:tcW w:type="dxa" w:w="2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算法模型管理</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333333"/>
                    </w:rPr>
                    <w:t>▲</w:t>
                  </w:r>
                  <w:r>
                    <w:rPr>
                      <w:rFonts w:ascii="仿宋_GB2312" w:hAnsi="仿宋_GB2312" w:cs="仿宋_GB2312" w:eastAsia="仿宋_GB2312"/>
                      <w:sz w:val="24"/>
                    </w:rPr>
                    <w:t>建立生态农业示范园区，碳排放计算的算法模型，涉及园区排放源，交通、农林、项目实施、畜牧的二氧化碳排放及碳汇算法及评价模型。</w:t>
                  </w:r>
                </w:p>
              </w:tc>
            </w:tr>
            <w:tr>
              <w:tc>
                <w:tcPr>
                  <w:tcW w:type="dxa" w:w="2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碳信息公开披露</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系统管理</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支撑三亚市天涯区生态农业示范园双碳平台用户体系、角色管理等基础功能。</w:t>
                  </w:r>
                </w:p>
              </w:tc>
            </w:tr>
            <w:tr>
              <w:tc>
                <w:tcPr>
                  <w:tcW w:type="dxa" w:w="2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系统部署</w:t>
                  </w:r>
                  <w:r>
                    <w:rPr>
                      <w:rFonts w:ascii="仿宋_GB2312" w:hAnsi="仿宋_GB2312" w:cs="仿宋_GB2312" w:eastAsia="仿宋_GB2312"/>
                      <w:sz w:val="24"/>
                    </w:rPr>
                    <w:t xml:space="preserve">  </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系统测试</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（六）</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试运行</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试运行维护</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系统培训</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（七）</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系统验收</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三、其他服务</w:t>
                  </w:r>
                </w:p>
              </w:tc>
            </w:tr>
            <w:tr>
              <w:tc>
                <w:tcPr>
                  <w:tcW w:type="dxa" w:w="2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二氧化碳排放检测服务</w:t>
                  </w:r>
                </w:p>
              </w:tc>
              <w:tc>
                <w:tcPr>
                  <w:tcW w:type="dxa" w:w="13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4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7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项目开始前和开始后提共供</w:t>
                  </w:r>
                  <w:r>
                    <w:rPr>
                      <w:rFonts w:ascii="仿宋_GB2312" w:hAnsi="仿宋_GB2312" w:cs="仿宋_GB2312" w:eastAsia="仿宋_GB2312"/>
                      <w:sz w:val="24"/>
                      <w:color w:val="000000"/>
                    </w:rPr>
                    <w:t>2</w:t>
                  </w:r>
                  <w:r>
                    <w:rPr>
                      <w:rFonts w:ascii="仿宋_GB2312" w:hAnsi="仿宋_GB2312" w:cs="仿宋_GB2312" w:eastAsia="仿宋_GB2312"/>
                      <w:sz w:val="24"/>
                      <w:color w:val="000000"/>
                    </w:rPr>
                    <w:t>次园区的二氧化碳排放检测服务。出具二氧化碳检测报告。</w:t>
                  </w:r>
                </w:p>
              </w:tc>
            </w:tr>
            <w:tr>
              <w:tc>
                <w:tcPr>
                  <w:tcW w:type="dxa" w:w="2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低碳检测服务</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提供一次低碳检测服务</w:t>
                  </w:r>
                </w:p>
              </w:tc>
            </w:tr>
          </w:tbl>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、农林物联网设备配置及</w:t>
            </w:r>
            <w:r>
              <w:rPr>
                <w:rFonts w:ascii="仿宋_GB2312" w:hAnsi="仿宋_GB2312" w:cs="仿宋_GB2312" w:eastAsia="仿宋_GB2312"/>
                <w:sz w:val="24"/>
                <w:b/>
              </w:rPr>
              <w:t>技术参数</w:t>
            </w:r>
          </w:p>
          <w:tbl>
            <w:tblPr>
              <w:tblBorders>
                <w:top w:val="none" w:color="000000" w:sz="4"/>
                <w:left w:val="none" w:color="000000" w:sz="4"/>
                <w:bottom w:val="none" w:color="000000" w:sz="4"/>
                <w:right w:val="none" w:color="000000" w:sz="4"/>
                <w:insideH w:val="none"/>
                <w:insideV w:val="none"/>
              </w:tblBorders>
            </w:tblPr>
            <w:tblGrid>
              <w:gridCol w:w="188"/>
              <w:gridCol w:w="213"/>
              <w:gridCol w:w="314"/>
              <w:gridCol w:w="205"/>
              <w:gridCol w:w="204"/>
              <w:gridCol w:w="1428"/>
            </w:tblGrid>
            <w:tr>
              <w:tc>
                <w:tcPr>
                  <w:tcW w:type="dxa" w:w="18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527"/>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20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0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42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设备配置技术参数</w:t>
                  </w:r>
                </w:p>
              </w:tc>
            </w:tr>
            <w:tr>
              <w:tc>
                <w:tcPr>
                  <w:tcW w:type="dxa" w:w="2552"/>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一、硬件需求</w:t>
                  </w:r>
                </w:p>
              </w:tc>
            </w:tr>
            <w:tr>
              <w:tc>
                <w:tcPr>
                  <w:tcW w:type="dxa" w:w="1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3"/>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农田监测系统</w:t>
                  </w:r>
                </w:p>
              </w:tc>
              <w:tc>
                <w:tcPr>
                  <w:tcW w:type="dxa" w:w="31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农业气象环境综合监测站</w:t>
                  </w:r>
                </w:p>
              </w:tc>
              <w:tc>
                <w:tcPr>
                  <w:tcW w:type="dxa" w:w="20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0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42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、包括气象站主机、室外分体温湿度变送器、防雨型光照强度送变器、风速传感器、风向传感器、防辐射罩、降雨量传感器、土壤温度传感器和土壤湿度传感器等设备。</w:t>
                  </w:r>
                  <w:r>
                    <w:br/>
                  </w:r>
                  <w:r>
                    <w:rPr>
                      <w:rFonts w:ascii="仿宋_GB2312" w:hAnsi="仿宋_GB2312" w:cs="仿宋_GB2312" w:eastAsia="仿宋_GB2312"/>
                      <w:sz w:val="24"/>
                    </w:rPr>
                    <w:t>2、技术参数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1）通信接口： 标准</w:t>
                  </w:r>
                  <w:r>
                    <w:rPr>
                      <w:rFonts w:ascii="仿宋_GB2312" w:hAnsi="仿宋_GB2312" w:cs="仿宋_GB2312" w:eastAsia="仿宋_GB2312"/>
                      <w:sz w:val="24"/>
                    </w:rPr>
                    <w:t>Modbus</w:t>
                  </w:r>
                  <w:r>
                    <w:rPr>
                      <w:rFonts w:ascii="仿宋_GB2312" w:hAnsi="仿宋_GB2312" w:cs="仿宋_GB2312" w:eastAsia="仿宋_GB2312"/>
                      <w:sz w:val="24"/>
                    </w:rPr>
                    <w:t>协议；</w:t>
                  </w:r>
                  <w:r>
                    <w:br/>
                  </w:r>
                  <w:r>
                    <w:rPr>
                      <w:rFonts w:ascii="仿宋_GB2312" w:hAnsi="仿宋_GB2312" w:cs="仿宋_GB2312" w:eastAsia="仿宋_GB2312"/>
                      <w:sz w:val="24"/>
                    </w:rPr>
                    <w:t>（</w:t>
                  </w:r>
                  <w:r>
                    <w:rPr>
                      <w:rFonts w:ascii="仿宋_GB2312" w:hAnsi="仿宋_GB2312" w:cs="仿宋_GB2312" w:eastAsia="仿宋_GB2312"/>
                      <w:sz w:val="24"/>
                    </w:rPr>
                    <w:t>2）空气温度范围： -40～80℃ 精度：±0.3</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分辨率：</w:t>
                  </w:r>
                  <w:r>
                    <w:rPr>
                      <w:rFonts w:ascii="仿宋_GB2312" w:hAnsi="仿宋_GB2312" w:cs="仿宋_GB2312" w:eastAsia="仿宋_GB2312"/>
                      <w:sz w:val="24"/>
                    </w:rPr>
                    <w:t>0.1℃；</w:t>
                  </w:r>
                  <w:r>
                    <w:br/>
                  </w:r>
                  <w:r>
                    <w:rPr>
                      <w:rFonts w:ascii="仿宋_GB2312" w:hAnsi="仿宋_GB2312" w:cs="仿宋_GB2312" w:eastAsia="仿宋_GB2312"/>
                      <w:sz w:val="24"/>
                    </w:rPr>
                    <w:t>（</w:t>
                  </w:r>
                  <w:r>
                    <w:rPr>
                      <w:rFonts w:ascii="仿宋_GB2312" w:hAnsi="仿宋_GB2312" w:cs="仿宋_GB2312" w:eastAsia="仿宋_GB2312"/>
                      <w:sz w:val="24"/>
                    </w:rPr>
                    <w:t>3）空气湿度范围： 0～99.9 精度：±2 分辨率：0.1；</w:t>
                  </w:r>
                  <w:r>
                    <w:br/>
                  </w:r>
                  <w:r>
                    <w:rPr>
                      <w:rFonts w:ascii="仿宋_GB2312" w:hAnsi="仿宋_GB2312" w:cs="仿宋_GB2312" w:eastAsia="仿宋_GB2312"/>
                      <w:sz w:val="24"/>
                    </w:rPr>
                    <w:t>（</w:t>
                  </w:r>
                  <w:r>
                    <w:rPr>
                      <w:rFonts w:ascii="仿宋_GB2312" w:hAnsi="仿宋_GB2312" w:cs="仿宋_GB2312" w:eastAsia="仿宋_GB2312"/>
                      <w:sz w:val="24"/>
                    </w:rPr>
                    <w:t>4）光照强度范围： 0～200Klux 精度：±5 分辨率：0.1Klux；</w:t>
                  </w:r>
                  <w:r>
                    <w:br/>
                  </w:r>
                  <w:r>
                    <w:rPr>
                      <w:rFonts w:ascii="仿宋_GB2312" w:hAnsi="仿宋_GB2312" w:cs="仿宋_GB2312" w:eastAsia="仿宋_GB2312"/>
                      <w:sz w:val="24"/>
                    </w:rPr>
                    <w:t>（</w:t>
                  </w:r>
                  <w:r>
                    <w:rPr>
                      <w:rFonts w:ascii="仿宋_GB2312" w:hAnsi="仿宋_GB2312" w:cs="仿宋_GB2312" w:eastAsia="仿宋_GB2312"/>
                      <w:sz w:val="24"/>
                    </w:rPr>
                    <w:t>5）风速测量范围： 0～30m/s 精度：±0.5 分辨率：0.1m/s；</w:t>
                  </w:r>
                  <w:r>
                    <w:br/>
                  </w:r>
                  <w:r>
                    <w:rPr>
                      <w:rFonts w:ascii="仿宋_GB2312" w:hAnsi="仿宋_GB2312" w:cs="仿宋_GB2312" w:eastAsia="仿宋_GB2312"/>
                      <w:sz w:val="24"/>
                    </w:rPr>
                    <w:t>（</w:t>
                  </w:r>
                  <w:r>
                    <w:rPr>
                      <w:rFonts w:ascii="仿宋_GB2312" w:hAnsi="仿宋_GB2312" w:cs="仿宋_GB2312" w:eastAsia="仿宋_GB2312"/>
                      <w:sz w:val="24"/>
                    </w:rPr>
                    <w:t>6）雨量测量范围： 0.01mm～4mm/min 精度：≤±3 分辨率：0.2mm；</w:t>
                  </w:r>
                  <w:r>
                    <w:br/>
                  </w:r>
                  <w:r>
                    <w:rPr>
                      <w:rFonts w:ascii="仿宋_GB2312" w:hAnsi="仿宋_GB2312" w:cs="仿宋_GB2312" w:eastAsia="仿宋_GB2312"/>
                      <w:sz w:val="24"/>
                    </w:rPr>
                    <w:t>（</w:t>
                  </w:r>
                  <w:r>
                    <w:rPr>
                      <w:rFonts w:ascii="仿宋_GB2312" w:hAnsi="仿宋_GB2312" w:cs="仿宋_GB2312" w:eastAsia="仿宋_GB2312"/>
                      <w:sz w:val="24"/>
                    </w:rPr>
                    <w:t>7）土壤温度测量范围： -40～85℃ 精度：±0.5</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分辨率：</w:t>
                  </w:r>
                  <w:r>
                    <w:rPr>
                      <w:rFonts w:ascii="仿宋_GB2312" w:hAnsi="仿宋_GB2312" w:cs="仿宋_GB2312" w:eastAsia="仿宋_GB2312"/>
                      <w:sz w:val="24"/>
                    </w:rPr>
                    <w:t>0.3℃；</w:t>
                  </w:r>
                  <w:r>
                    <w:br/>
                  </w:r>
                  <w:r>
                    <w:rPr>
                      <w:rFonts w:ascii="仿宋_GB2312" w:hAnsi="仿宋_GB2312" w:cs="仿宋_GB2312" w:eastAsia="仿宋_GB2312"/>
                      <w:sz w:val="24"/>
                    </w:rPr>
                    <w:t>（</w:t>
                  </w:r>
                  <w:r>
                    <w:rPr>
                      <w:rFonts w:ascii="仿宋_GB2312" w:hAnsi="仿宋_GB2312" w:cs="仿宋_GB2312" w:eastAsia="仿宋_GB2312"/>
                      <w:sz w:val="24"/>
                    </w:rPr>
                    <w:t>8）土壤湿度测量范围： 0～100 精度：±5 分辨率：&lt;3；</w:t>
                  </w:r>
                  <w:r>
                    <w:br/>
                  </w:r>
                  <w:r>
                    <w:rPr>
                      <w:rFonts w:ascii="仿宋_GB2312" w:hAnsi="仿宋_GB2312" w:cs="仿宋_GB2312" w:eastAsia="仿宋_GB2312"/>
                      <w:sz w:val="24"/>
                    </w:rPr>
                    <w:t>（</w:t>
                  </w:r>
                  <w:r>
                    <w:rPr>
                      <w:rFonts w:ascii="仿宋_GB2312" w:hAnsi="仿宋_GB2312" w:cs="仿宋_GB2312" w:eastAsia="仿宋_GB2312"/>
                      <w:sz w:val="24"/>
                    </w:rPr>
                    <w:t>9）大气压力测量范围： 0～110Kpa 精度：±1.0hpa 分辨率：0.1hpa；</w:t>
                  </w:r>
                  <w:r>
                    <w:br/>
                  </w:r>
                  <w:r>
                    <w:rPr>
                      <w:rFonts w:ascii="仿宋_GB2312" w:hAnsi="仿宋_GB2312" w:cs="仿宋_GB2312" w:eastAsia="仿宋_GB2312"/>
                      <w:sz w:val="24"/>
                    </w:rPr>
                    <w:t>（</w:t>
                  </w:r>
                  <w:r>
                    <w:rPr>
                      <w:rFonts w:ascii="仿宋_GB2312" w:hAnsi="仿宋_GB2312" w:cs="仿宋_GB2312" w:eastAsia="仿宋_GB2312"/>
                      <w:sz w:val="24"/>
                    </w:rPr>
                    <w:t>10）环境条件： -20 ~ 80摄氏度；相对湿度：&lt;90RH；</w:t>
                  </w:r>
                  <w:r>
                    <w:br/>
                  </w:r>
                  <w:r>
                    <w:rPr>
                      <w:rFonts w:ascii="仿宋_GB2312" w:hAnsi="仿宋_GB2312" w:cs="仿宋_GB2312" w:eastAsia="仿宋_GB2312"/>
                      <w:sz w:val="24"/>
                    </w:rPr>
                    <w:t>（</w:t>
                  </w:r>
                  <w:r>
                    <w:rPr>
                      <w:rFonts w:ascii="仿宋_GB2312" w:hAnsi="仿宋_GB2312" w:cs="仿宋_GB2312" w:eastAsia="仿宋_GB2312"/>
                      <w:sz w:val="24"/>
                    </w:rPr>
                    <w:t>11）供电电源： DC12V；</w:t>
                  </w:r>
                  <w:r>
                    <w:br/>
                  </w:r>
                  <w:r>
                    <w:rPr>
                      <w:rFonts w:ascii="仿宋_GB2312" w:hAnsi="仿宋_GB2312" w:cs="仿宋_GB2312" w:eastAsia="仿宋_GB2312"/>
                      <w:sz w:val="24"/>
                    </w:rPr>
                    <w:t>（</w:t>
                  </w:r>
                  <w:r>
                    <w:rPr>
                      <w:rFonts w:ascii="仿宋_GB2312" w:hAnsi="仿宋_GB2312" w:cs="仿宋_GB2312" w:eastAsia="仿宋_GB2312"/>
                      <w:sz w:val="24"/>
                    </w:rPr>
                    <w:t>12）风向测量范围：360度。</w:t>
                  </w:r>
                </w:p>
              </w:tc>
            </w:tr>
            <w:tr>
              <w:tc>
                <w:tcPr>
                  <w:tcW w:type="dxa" w:w="1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3"/>
                  <w:vMerge/>
                  <w:tcBorders>
                    <w:top w:val="single" w:color="000000" w:sz="4"/>
                    <w:left w:val="single" w:color="000000" w:sz="4"/>
                    <w:bottom w:val="single" w:color="000000" w:sz="4"/>
                    <w:right w:val="single" w:color="000000" w:sz="4"/>
                  </w:tcBorders>
                </w:tcPr>
                <w:p/>
              </w:tc>
              <w:tc>
                <w:tcPr>
                  <w:tcW w:type="dxa" w:w="3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自动虫情观测灯</w:t>
                  </w:r>
                </w:p>
              </w:tc>
              <w:tc>
                <w:tcPr>
                  <w:tcW w:type="dxa" w:w="2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诱集光源：主波长≥</w:t>
                  </w:r>
                  <w:r>
                    <w:rPr>
                      <w:rFonts w:ascii="仿宋_GB2312" w:hAnsi="仿宋_GB2312" w:cs="仿宋_GB2312" w:eastAsia="仿宋_GB2312"/>
                      <w:sz w:val="24"/>
                    </w:rPr>
                    <w:t xml:space="preserve">365nm </w:t>
                  </w:r>
                  <w:r>
                    <w:br/>
                  </w:r>
                  <w:r>
                    <w:rPr>
                      <w:rFonts w:ascii="仿宋_GB2312" w:hAnsi="仿宋_GB2312" w:cs="仿宋_GB2312" w:eastAsia="仿宋_GB2312"/>
                      <w:sz w:val="24"/>
                    </w:rPr>
                    <w:t>2.</w:t>
                  </w:r>
                  <w:r>
                    <w:rPr>
                      <w:rFonts w:ascii="仿宋_GB2312" w:hAnsi="仿宋_GB2312" w:cs="仿宋_GB2312" w:eastAsia="仿宋_GB2312"/>
                      <w:sz w:val="24"/>
                    </w:rPr>
                    <w:t>供电：</w:t>
                  </w:r>
                  <w:r>
                    <w:rPr>
                      <w:rFonts w:ascii="仿宋_GB2312" w:hAnsi="仿宋_GB2312" w:cs="仿宋_GB2312" w:eastAsia="仿宋_GB2312"/>
                      <w:sz w:val="24"/>
                    </w:rPr>
                    <w:t>220V</w:t>
                  </w:r>
                  <w:r>
                    <w:rPr>
                      <w:rFonts w:ascii="仿宋_GB2312" w:hAnsi="仿宋_GB2312" w:cs="仿宋_GB2312" w:eastAsia="仿宋_GB2312"/>
                      <w:sz w:val="24"/>
                    </w:rPr>
                    <w:t>或</w:t>
                  </w:r>
                  <w:r>
                    <w:rPr>
                      <w:rFonts w:ascii="仿宋_GB2312" w:hAnsi="仿宋_GB2312" w:cs="仿宋_GB2312" w:eastAsia="仿宋_GB2312"/>
                      <w:sz w:val="24"/>
                    </w:rPr>
                    <w:t>320W</w:t>
                  </w:r>
                  <w:r>
                    <w:rPr>
                      <w:rFonts w:ascii="仿宋_GB2312" w:hAnsi="仿宋_GB2312" w:cs="仿宋_GB2312" w:eastAsia="仿宋_GB2312"/>
                      <w:sz w:val="24"/>
                    </w:rPr>
                    <w:t>太阳能供电，不小于</w:t>
                  </w:r>
                  <w:r>
                    <w:rPr>
                      <w:rFonts w:ascii="仿宋_GB2312" w:hAnsi="仿宋_GB2312" w:cs="仿宋_GB2312" w:eastAsia="仿宋_GB2312"/>
                      <w:sz w:val="24"/>
                    </w:rPr>
                    <w:t>200ah</w:t>
                  </w:r>
                  <w:r>
                    <w:rPr>
                      <w:rFonts w:ascii="仿宋_GB2312" w:hAnsi="仿宋_GB2312" w:cs="仿宋_GB2312" w:eastAsia="仿宋_GB2312"/>
                      <w:sz w:val="24"/>
                    </w:rPr>
                    <w:t>蓄电池供电</w:t>
                  </w:r>
                  <w:r>
                    <w:br/>
                  </w:r>
                  <w:r>
                    <w:rPr>
                      <w:rFonts w:ascii="仿宋_GB2312" w:hAnsi="仿宋_GB2312" w:cs="仿宋_GB2312" w:eastAsia="仿宋_GB2312"/>
                      <w:sz w:val="24"/>
                    </w:rPr>
                    <w:t>3.</w:t>
                  </w:r>
                  <w:r>
                    <w:rPr>
                      <w:rFonts w:ascii="仿宋_GB2312" w:hAnsi="仿宋_GB2312" w:cs="仿宋_GB2312" w:eastAsia="仿宋_GB2312"/>
                      <w:sz w:val="24"/>
                    </w:rPr>
                    <w:t>功率：≤</w:t>
                  </w:r>
                  <w:r>
                    <w:rPr>
                      <w:rFonts w:ascii="仿宋_GB2312" w:hAnsi="仿宋_GB2312" w:cs="仿宋_GB2312" w:eastAsia="仿宋_GB2312"/>
                      <w:sz w:val="24"/>
                    </w:rPr>
                    <w:t>450W</w:t>
                  </w:r>
                  <w:r>
                    <w:rPr>
                      <w:rFonts w:ascii="仿宋_GB2312" w:hAnsi="仿宋_GB2312" w:cs="仿宋_GB2312" w:eastAsia="仿宋_GB2312"/>
                      <w:sz w:val="24"/>
                    </w:rPr>
                    <w:t>待机≤</w:t>
                  </w:r>
                  <w:r>
                    <w:rPr>
                      <w:rFonts w:ascii="仿宋_GB2312" w:hAnsi="仿宋_GB2312" w:cs="仿宋_GB2312" w:eastAsia="仿宋_GB2312"/>
                      <w:sz w:val="24"/>
                    </w:rPr>
                    <w:t>5W</w:t>
                  </w:r>
                  <w:r>
                    <w:br/>
                  </w:r>
                  <w:r>
                    <w:rPr>
                      <w:rFonts w:ascii="仿宋_GB2312" w:hAnsi="仿宋_GB2312" w:cs="仿宋_GB2312" w:eastAsia="仿宋_GB2312"/>
                      <w:sz w:val="24"/>
                    </w:rPr>
                    <w:t>4.</w:t>
                  </w:r>
                  <w:r>
                    <w:rPr>
                      <w:rFonts w:ascii="仿宋_GB2312" w:hAnsi="仿宋_GB2312" w:cs="仿宋_GB2312" w:eastAsia="仿宋_GB2312"/>
                      <w:sz w:val="24"/>
                    </w:rPr>
                    <w:t>撞击屏的单屏尺寸：长</w:t>
                  </w:r>
                  <w:r>
                    <w:rPr>
                      <w:rFonts w:ascii="仿宋_GB2312" w:hAnsi="仿宋_GB2312" w:cs="仿宋_GB2312" w:eastAsia="仿宋_GB2312"/>
                      <w:sz w:val="24"/>
                    </w:rPr>
                    <w:t>595</w:t>
                  </w:r>
                  <w:r>
                    <w:rPr>
                      <w:rFonts w:ascii="仿宋_GB2312" w:hAnsi="仿宋_GB2312" w:cs="仿宋_GB2312" w:eastAsia="仿宋_GB2312"/>
                      <w:sz w:val="24"/>
                    </w:rPr>
                    <w:t>±</w:t>
                  </w:r>
                  <w:r>
                    <w:rPr>
                      <w:rFonts w:ascii="仿宋_GB2312" w:hAnsi="仿宋_GB2312" w:cs="仿宋_GB2312" w:eastAsia="仿宋_GB2312"/>
                      <w:sz w:val="24"/>
                    </w:rPr>
                    <w:t>2mm,</w:t>
                  </w:r>
                  <w:r>
                    <w:rPr>
                      <w:rFonts w:ascii="仿宋_GB2312" w:hAnsi="仿宋_GB2312" w:cs="仿宋_GB2312" w:eastAsia="仿宋_GB2312"/>
                      <w:sz w:val="24"/>
                    </w:rPr>
                    <w:t>宽</w:t>
                  </w:r>
                  <w:r>
                    <w:rPr>
                      <w:rFonts w:ascii="仿宋_GB2312" w:hAnsi="仿宋_GB2312" w:cs="仿宋_GB2312" w:eastAsia="仿宋_GB2312"/>
                      <w:sz w:val="24"/>
                    </w:rPr>
                    <w:t>213</w:t>
                  </w:r>
                  <w:r>
                    <w:rPr>
                      <w:rFonts w:ascii="仿宋_GB2312" w:hAnsi="仿宋_GB2312" w:cs="仿宋_GB2312" w:eastAsia="仿宋_GB2312"/>
                      <w:sz w:val="24"/>
                    </w:rPr>
                    <w:t>±</w:t>
                  </w:r>
                  <w:r>
                    <w:rPr>
                      <w:rFonts w:ascii="仿宋_GB2312" w:hAnsi="仿宋_GB2312" w:cs="仿宋_GB2312" w:eastAsia="仿宋_GB2312"/>
                      <w:sz w:val="24"/>
                    </w:rPr>
                    <w:t>2mm,</w:t>
                  </w:r>
                  <w:r>
                    <w:rPr>
                      <w:rFonts w:ascii="仿宋_GB2312" w:hAnsi="仿宋_GB2312" w:cs="仿宋_GB2312" w:eastAsia="仿宋_GB2312"/>
                      <w:sz w:val="24"/>
                    </w:rPr>
                    <w:t>厚≤</w:t>
                  </w:r>
                  <w:r>
                    <w:rPr>
                      <w:rFonts w:ascii="仿宋_GB2312" w:hAnsi="仿宋_GB2312" w:cs="仿宋_GB2312" w:eastAsia="仿宋_GB2312"/>
                      <w:sz w:val="24"/>
                    </w:rPr>
                    <w:t>5mm</w:t>
                  </w:r>
                  <w:r>
                    <w:br/>
                  </w:r>
                  <w:r>
                    <w:rPr>
                      <w:rFonts w:ascii="仿宋_GB2312" w:hAnsi="仿宋_GB2312" w:cs="仿宋_GB2312" w:eastAsia="仿宋_GB2312"/>
                      <w:sz w:val="24"/>
                    </w:rPr>
                    <w:t>5.</w:t>
                  </w:r>
                  <w:r>
                    <w:rPr>
                      <w:rFonts w:ascii="仿宋_GB2312" w:hAnsi="仿宋_GB2312" w:cs="仿宋_GB2312" w:eastAsia="仿宋_GB2312"/>
                      <w:sz w:val="24"/>
                    </w:rPr>
                    <w:t>晚上自动开灯，白天自动关灯（待机）</w:t>
                  </w:r>
                  <w:r>
                    <w:br/>
                  </w:r>
                  <w:r>
                    <w:rPr>
                      <w:rFonts w:ascii="仿宋_GB2312" w:hAnsi="仿宋_GB2312" w:cs="仿宋_GB2312" w:eastAsia="仿宋_GB2312"/>
                      <w:sz w:val="21"/>
                      <w:color w:val="333333"/>
                    </w:rPr>
                    <w:t>▲</w:t>
                  </w:r>
                  <w:r>
                    <w:rPr>
                      <w:rFonts w:ascii="仿宋_GB2312" w:hAnsi="仿宋_GB2312" w:cs="仿宋_GB2312" w:eastAsia="仿宋_GB2312"/>
                      <w:sz w:val="24"/>
                    </w:rPr>
                    <w:t>6.</w:t>
                  </w:r>
                  <w:r>
                    <w:rPr>
                      <w:rFonts w:ascii="仿宋_GB2312" w:hAnsi="仿宋_GB2312" w:cs="仿宋_GB2312" w:eastAsia="仿宋_GB2312"/>
                      <w:sz w:val="24"/>
                    </w:rPr>
                    <w:t>需具备远红外虫体处理仓温度控制功能</w:t>
                  </w:r>
                  <w:r>
                    <w:br/>
                  </w:r>
                  <w:r>
                    <w:rPr>
                      <w:rFonts w:ascii="仿宋_GB2312" w:hAnsi="仿宋_GB2312" w:cs="仿宋_GB2312" w:eastAsia="仿宋_GB2312"/>
                      <w:sz w:val="21"/>
                      <w:color w:val="333333"/>
                    </w:rPr>
                    <w:t>▲</w:t>
                  </w:r>
                  <w:r>
                    <w:rPr>
                      <w:rFonts w:ascii="仿宋_GB2312" w:hAnsi="仿宋_GB2312" w:cs="仿宋_GB2312" w:eastAsia="仿宋_GB2312"/>
                      <w:sz w:val="24"/>
                    </w:rPr>
                    <w:t>7.</w:t>
                  </w:r>
                  <w:r>
                    <w:rPr>
                      <w:rFonts w:ascii="仿宋_GB2312" w:hAnsi="仿宋_GB2312" w:cs="仿宋_GB2312" w:eastAsia="仿宋_GB2312"/>
                      <w:sz w:val="24"/>
                    </w:rPr>
                    <w:t>集虫器需具有震动缓冲装置和自动清扫功能，保证昆虫不堆积</w:t>
                  </w:r>
                  <w:r>
                    <w:br/>
                  </w:r>
                  <w:r>
                    <w:rPr>
                      <w:rFonts w:ascii="仿宋_GB2312" w:hAnsi="仿宋_GB2312" w:cs="仿宋_GB2312" w:eastAsia="仿宋_GB2312"/>
                      <w:sz w:val="21"/>
                      <w:color w:val="333333"/>
                    </w:rPr>
                    <w:t>▲</w:t>
                  </w:r>
                  <w:r>
                    <w:rPr>
                      <w:rFonts w:ascii="仿宋_GB2312" w:hAnsi="仿宋_GB2312" w:cs="仿宋_GB2312" w:eastAsia="仿宋_GB2312"/>
                      <w:sz w:val="24"/>
                    </w:rPr>
                    <w:t>8.</w:t>
                  </w:r>
                  <w:r>
                    <w:rPr>
                      <w:rFonts w:ascii="仿宋_GB2312" w:hAnsi="仿宋_GB2312" w:cs="仿宋_GB2312" w:eastAsia="仿宋_GB2312"/>
                      <w:sz w:val="24"/>
                    </w:rPr>
                    <w:t>全中文液晶显示，电容触摸屏尺寸≥</w:t>
                  </w:r>
                  <w:r>
                    <w:rPr>
                      <w:rFonts w:ascii="仿宋_GB2312" w:hAnsi="仿宋_GB2312" w:cs="仿宋_GB2312" w:eastAsia="仿宋_GB2312"/>
                      <w:sz w:val="24"/>
                    </w:rPr>
                    <w:t>7</w:t>
                  </w:r>
                  <w:r>
                    <w:rPr>
                      <w:rFonts w:ascii="仿宋_GB2312" w:hAnsi="仿宋_GB2312" w:cs="仿宋_GB2312" w:eastAsia="仿宋_GB2312"/>
                      <w:sz w:val="24"/>
                    </w:rPr>
                    <w:t>寸</w:t>
                  </w:r>
                  <w:r>
                    <w:br/>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设备集成：需具备网关内置</w:t>
                  </w:r>
                  <w:r>
                    <w:rPr>
                      <w:rFonts w:ascii="仿宋_GB2312" w:hAnsi="仿宋_GB2312" w:cs="仿宋_GB2312" w:eastAsia="仿宋_GB2312"/>
                      <w:sz w:val="24"/>
                    </w:rPr>
                    <w:t>4G</w:t>
                  </w:r>
                  <w:r>
                    <w:rPr>
                      <w:rFonts w:ascii="仿宋_GB2312" w:hAnsi="仿宋_GB2312" w:cs="仿宋_GB2312" w:eastAsia="仿宋_GB2312"/>
                      <w:sz w:val="24"/>
                    </w:rPr>
                    <w:t>通讯组件、</w:t>
                  </w:r>
                  <w:r>
                    <w:rPr>
                      <w:rFonts w:ascii="仿宋_GB2312" w:hAnsi="仿宋_GB2312" w:cs="仿宋_GB2312" w:eastAsia="仿宋_GB2312"/>
                      <w:sz w:val="24"/>
                    </w:rPr>
                    <w:t>10/100M</w:t>
                  </w:r>
                  <w:r>
                    <w:rPr>
                      <w:rFonts w:ascii="仿宋_GB2312" w:hAnsi="仿宋_GB2312" w:cs="仿宋_GB2312" w:eastAsia="仿宋_GB2312"/>
                      <w:sz w:val="24"/>
                    </w:rPr>
                    <w:t>网络接口、</w:t>
                  </w:r>
                  <w:r>
                    <w:rPr>
                      <w:rFonts w:ascii="仿宋_GB2312" w:hAnsi="仿宋_GB2312" w:cs="仿宋_GB2312" w:eastAsia="仿宋_GB2312"/>
                      <w:sz w:val="24"/>
                    </w:rPr>
                    <w:t>RS-232</w:t>
                  </w:r>
                  <w:r>
                    <w:rPr>
                      <w:rFonts w:ascii="仿宋_GB2312" w:hAnsi="仿宋_GB2312" w:cs="仿宋_GB2312" w:eastAsia="仿宋_GB2312"/>
                      <w:sz w:val="24"/>
                    </w:rPr>
                    <w:t>接口、</w:t>
                  </w:r>
                  <w:r>
                    <w:rPr>
                      <w:rFonts w:ascii="仿宋_GB2312" w:hAnsi="仿宋_GB2312" w:cs="仿宋_GB2312" w:eastAsia="仿宋_GB2312"/>
                      <w:sz w:val="24"/>
                    </w:rPr>
                    <w:t>RS-485</w:t>
                  </w:r>
                  <w:r>
                    <w:rPr>
                      <w:rFonts w:ascii="仿宋_GB2312" w:hAnsi="仿宋_GB2312" w:cs="仿宋_GB2312" w:eastAsia="仿宋_GB2312"/>
                      <w:sz w:val="24"/>
                    </w:rPr>
                    <w:t>接口、</w:t>
                  </w:r>
                  <w:r>
                    <w:rPr>
                      <w:rFonts w:ascii="仿宋_GB2312" w:hAnsi="仿宋_GB2312" w:cs="仿宋_GB2312" w:eastAsia="仿宋_GB2312"/>
                      <w:sz w:val="24"/>
                    </w:rPr>
                    <w:t>PWM</w:t>
                  </w:r>
                  <w:r>
                    <w:rPr>
                      <w:rFonts w:ascii="仿宋_GB2312" w:hAnsi="仿宋_GB2312" w:cs="仿宋_GB2312" w:eastAsia="仿宋_GB2312"/>
                      <w:sz w:val="24"/>
                    </w:rPr>
                    <w:t>、</w:t>
                  </w:r>
                  <w:r>
                    <w:rPr>
                      <w:rFonts w:ascii="仿宋_GB2312" w:hAnsi="仿宋_GB2312" w:cs="仿宋_GB2312" w:eastAsia="仿宋_GB2312"/>
                      <w:sz w:val="24"/>
                    </w:rPr>
                    <w:t>usbHost</w:t>
                  </w:r>
                  <w:r>
                    <w:rPr>
                      <w:rFonts w:ascii="仿宋_GB2312" w:hAnsi="仿宋_GB2312" w:cs="仿宋_GB2312" w:eastAsia="仿宋_GB2312"/>
                      <w:sz w:val="24"/>
                    </w:rPr>
                    <w:t>接口</w:t>
                  </w:r>
                  <w:r>
                    <w:br/>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、设备需支持可地图上显示实施位置</w:t>
                  </w:r>
                </w:p>
              </w:tc>
            </w:tr>
            <w:tr>
              <w:tc>
                <w:tcPr>
                  <w:tcW w:type="dxa" w:w="1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13"/>
                  <w:vMerge/>
                  <w:tcBorders>
                    <w:top w:val="single" w:color="000000" w:sz="4"/>
                    <w:left w:val="single" w:color="000000" w:sz="4"/>
                    <w:bottom w:val="single" w:color="000000" w:sz="4"/>
                    <w:right w:val="single" w:color="000000" w:sz="4"/>
                  </w:tcBorders>
                </w:tcPr>
                <w:p/>
              </w:tc>
              <w:tc>
                <w:tcPr>
                  <w:tcW w:type="dxa" w:w="3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不锈钢气象支架</w:t>
                  </w:r>
                </w:p>
              </w:tc>
              <w:tc>
                <w:tcPr>
                  <w:tcW w:type="dxa" w:w="2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气象设备的支架</w:t>
                  </w:r>
                </w:p>
              </w:tc>
            </w:tr>
            <w:tr>
              <w:tc>
                <w:tcPr>
                  <w:tcW w:type="dxa" w:w="1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13"/>
                  <w:vMerge/>
                  <w:tcBorders>
                    <w:top w:val="single" w:color="000000" w:sz="4"/>
                    <w:left w:val="single" w:color="000000" w:sz="4"/>
                    <w:bottom w:val="single" w:color="000000" w:sz="4"/>
                    <w:right w:val="single" w:color="000000" w:sz="4"/>
                  </w:tcBorders>
                </w:tcPr>
                <w:p/>
              </w:tc>
              <w:tc>
                <w:tcPr>
                  <w:tcW w:type="dxa" w:w="3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太阳能供电系统</w:t>
                  </w:r>
                </w:p>
              </w:tc>
              <w:tc>
                <w:tcPr>
                  <w:tcW w:type="dxa" w:w="2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电池</w:t>
                  </w:r>
                  <w:r>
                    <w:rPr>
                      <w:rFonts w:ascii="仿宋_GB2312" w:hAnsi="仿宋_GB2312" w:cs="仿宋_GB2312" w:eastAsia="仿宋_GB2312"/>
                      <w:sz w:val="24"/>
                    </w:rPr>
                    <w:t>:</w:t>
                  </w:r>
                  <w:r>
                    <w:rPr>
                      <w:rFonts w:ascii="仿宋_GB2312" w:hAnsi="仿宋_GB2312" w:cs="仿宋_GB2312" w:eastAsia="仿宋_GB2312"/>
                      <w:sz w:val="24"/>
                    </w:rPr>
                    <w:t>需具备内置锂电池</w:t>
                  </w:r>
                  <w:r>
                    <w:br/>
                  </w:r>
                  <w:r>
                    <w:rPr>
                      <w:rFonts w:ascii="仿宋_GB2312" w:hAnsi="仿宋_GB2312" w:cs="仿宋_GB2312" w:eastAsia="仿宋_GB2312"/>
                      <w:sz w:val="24"/>
                    </w:rPr>
                    <w:t>输出：</w:t>
                  </w:r>
                  <w:r>
                    <w:rPr>
                      <w:rFonts w:ascii="仿宋_GB2312" w:hAnsi="仿宋_GB2312" w:cs="仿宋_GB2312" w:eastAsia="仿宋_GB2312"/>
                      <w:sz w:val="24"/>
                    </w:rPr>
                    <w:t>MAX12V-5V</w:t>
                  </w:r>
                  <w:r>
                    <w:br/>
                  </w:r>
                  <w:r>
                    <w:rPr>
                      <w:rFonts w:ascii="仿宋_GB2312" w:hAnsi="仿宋_GB2312" w:cs="仿宋_GB2312" w:eastAsia="仿宋_GB2312"/>
                      <w:sz w:val="24"/>
                    </w:rPr>
                    <w:t>功率：</w:t>
                  </w:r>
                  <w:r>
                    <w:rPr>
                      <w:rFonts w:ascii="仿宋_GB2312" w:hAnsi="仿宋_GB2312" w:cs="仿宋_GB2312" w:eastAsia="仿宋_GB2312"/>
                      <w:sz w:val="24"/>
                    </w:rPr>
                    <w:t>≥</w:t>
                  </w:r>
                  <w:r>
                    <w:rPr>
                      <w:rFonts w:ascii="仿宋_GB2312" w:hAnsi="仿宋_GB2312" w:cs="仿宋_GB2312" w:eastAsia="仿宋_GB2312"/>
                      <w:sz w:val="24"/>
                    </w:rPr>
                    <w:t>40AH80W</w:t>
                  </w:r>
                  <w:r>
                    <w:br/>
                  </w:r>
                  <w:r>
                    <w:rPr>
                      <w:rFonts w:ascii="仿宋_GB2312" w:hAnsi="仿宋_GB2312" w:cs="仿宋_GB2312" w:eastAsia="仿宋_GB2312"/>
                      <w:sz w:val="24"/>
                    </w:rPr>
                    <w:t>充电时长：约</w:t>
                  </w:r>
                  <w:r>
                    <w:rPr>
                      <w:rFonts w:ascii="仿宋_GB2312" w:hAnsi="仿宋_GB2312" w:cs="仿宋_GB2312" w:eastAsia="仿宋_GB2312"/>
                      <w:sz w:val="24"/>
                    </w:rPr>
                    <w:t>8-16</w:t>
                  </w:r>
                  <w:r>
                    <w:rPr>
                      <w:rFonts w:ascii="仿宋_GB2312" w:hAnsi="仿宋_GB2312" w:cs="仿宋_GB2312" w:eastAsia="仿宋_GB2312"/>
                      <w:sz w:val="24"/>
                    </w:rPr>
                    <w:t>小时可充满电</w:t>
                  </w:r>
                  <w:r>
                    <w:br/>
                  </w:r>
                  <w:r>
                    <w:rPr>
                      <w:rFonts w:ascii="仿宋_GB2312" w:hAnsi="仿宋_GB2312" w:cs="仿宋_GB2312" w:eastAsia="仿宋_GB2312"/>
                      <w:sz w:val="24"/>
                    </w:rPr>
                    <w:t>防水等级：</w:t>
                  </w:r>
                  <w:r>
                    <w:rPr>
                      <w:rFonts w:ascii="仿宋_GB2312" w:hAnsi="仿宋_GB2312" w:cs="仿宋_GB2312" w:eastAsia="仿宋_GB2312"/>
                      <w:sz w:val="24"/>
                    </w:rPr>
                    <w:t>≥</w:t>
                  </w:r>
                  <w:r>
                    <w:rPr>
                      <w:rFonts w:ascii="仿宋_GB2312" w:hAnsi="仿宋_GB2312" w:cs="仿宋_GB2312" w:eastAsia="仿宋_GB2312"/>
                      <w:sz w:val="24"/>
                    </w:rPr>
                    <w:t>IP66</w:t>
                  </w:r>
                </w:p>
              </w:tc>
            </w:tr>
            <w:tr>
              <w:tc>
                <w:tcPr>
                  <w:tcW w:type="dxa" w:w="1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13"/>
                  <w:vMerge/>
                  <w:tcBorders>
                    <w:top w:val="single" w:color="000000" w:sz="4"/>
                    <w:left w:val="single" w:color="000000" w:sz="4"/>
                    <w:bottom w:val="single" w:color="000000" w:sz="4"/>
                    <w:right w:val="single" w:color="000000" w:sz="4"/>
                  </w:tcBorders>
                </w:tcPr>
                <w:p/>
              </w:tc>
              <w:tc>
                <w:tcPr>
                  <w:tcW w:type="dxa" w:w="3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数据传输费用</w:t>
                  </w:r>
                </w:p>
              </w:tc>
              <w:tc>
                <w:tcPr>
                  <w:tcW w:type="dxa" w:w="2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年</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包含不仅限于以太网、</w:t>
                  </w:r>
                  <w:r>
                    <w:rPr>
                      <w:rFonts w:ascii="仿宋_GB2312" w:hAnsi="仿宋_GB2312" w:cs="仿宋_GB2312" w:eastAsia="仿宋_GB2312"/>
                      <w:sz w:val="24"/>
                    </w:rPr>
                    <w:t>WIFI</w:t>
                  </w:r>
                  <w:r>
                    <w:rPr>
                      <w:rFonts w:ascii="仿宋_GB2312" w:hAnsi="仿宋_GB2312" w:cs="仿宋_GB2312" w:eastAsia="仿宋_GB2312"/>
                      <w:sz w:val="24"/>
                    </w:rPr>
                    <w:t>无线信号、</w:t>
                  </w:r>
                  <w:r>
                    <w:rPr>
                      <w:rFonts w:ascii="仿宋_GB2312" w:hAnsi="仿宋_GB2312" w:cs="仿宋_GB2312" w:eastAsia="仿宋_GB2312"/>
                      <w:sz w:val="24"/>
                    </w:rPr>
                    <w:t>GPRS</w:t>
                  </w:r>
                  <w:r>
                    <w:rPr>
                      <w:rFonts w:ascii="仿宋_GB2312" w:hAnsi="仿宋_GB2312" w:cs="仿宋_GB2312" w:eastAsia="仿宋_GB2312"/>
                      <w:sz w:val="24"/>
                    </w:rPr>
                    <w:t>数据无线传输</w:t>
                  </w:r>
                </w:p>
              </w:tc>
            </w:tr>
            <w:tr>
              <w:tc>
                <w:tcPr>
                  <w:tcW w:type="dxa" w:w="1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3"/>
                  <w:vMerge/>
                  <w:tcBorders>
                    <w:top w:val="single" w:color="000000" w:sz="4"/>
                    <w:left w:val="single" w:color="000000" w:sz="4"/>
                    <w:bottom w:val="single" w:color="000000" w:sz="4"/>
                    <w:right w:val="single" w:color="000000" w:sz="4"/>
                  </w:tcBorders>
                </w:tcPr>
                <w:p/>
              </w:tc>
              <w:tc>
                <w:tcPr>
                  <w:tcW w:type="dxa" w:w="3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微型生态环境质量智慧监测站</w:t>
                  </w:r>
                </w:p>
              </w:tc>
              <w:tc>
                <w:tcPr>
                  <w:tcW w:type="dxa" w:w="2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站点监测内容包括园区内大气温湿度、气压、光照、光合有效辐照、降雨、</w:t>
                  </w:r>
                  <w:r>
                    <w:rPr>
                      <w:rFonts w:ascii="仿宋_GB2312" w:hAnsi="仿宋_GB2312" w:cs="仿宋_GB2312" w:eastAsia="仿宋_GB2312"/>
                      <w:sz w:val="24"/>
                    </w:rPr>
                    <w:t>PM2.5</w:t>
                  </w:r>
                  <w:r>
                    <w:rPr>
                      <w:rFonts w:ascii="仿宋_GB2312" w:hAnsi="仿宋_GB2312" w:cs="仿宋_GB2312" w:eastAsia="仿宋_GB2312"/>
                      <w:sz w:val="24"/>
                    </w:rPr>
                    <w:t>、声音、图像、土壤盐度等数据。</w:t>
                  </w:r>
                  <w:r>
                    <w:br/>
                  </w:r>
                  <w:r>
                    <w:rPr>
                      <w:rFonts w:ascii="仿宋_GB2312" w:hAnsi="仿宋_GB2312" w:cs="仿宋_GB2312" w:eastAsia="仿宋_GB2312"/>
                      <w:sz w:val="24"/>
                    </w:rPr>
                    <w:t>站点由传感器、数据采集器、无线通信模块、供电单元和固定立杆构成，需实现园区生态环境质量信息采集处理和传输等功能。</w:t>
                  </w:r>
                </w:p>
              </w:tc>
            </w:tr>
            <w:tr>
              <w:tc>
                <w:tcPr>
                  <w:tcW w:type="dxa" w:w="1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13"/>
                  <w:vMerge/>
                  <w:tcBorders>
                    <w:top w:val="single" w:color="000000" w:sz="4"/>
                    <w:left w:val="single" w:color="000000" w:sz="4"/>
                    <w:bottom w:val="single" w:color="000000" w:sz="4"/>
                    <w:right w:val="single" w:color="000000" w:sz="4"/>
                  </w:tcBorders>
                </w:tcPr>
                <w:p/>
              </w:tc>
              <w:tc>
                <w:tcPr>
                  <w:tcW w:type="dxa" w:w="3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露天栽培环境智能数据收集设备</w:t>
                  </w:r>
                </w:p>
              </w:tc>
              <w:tc>
                <w:tcPr>
                  <w:tcW w:type="dxa" w:w="2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主体需包含控制器、水位水温传感器、土壤水分地温传感器、气象传感器等配套传感器。</w:t>
                  </w:r>
                  <w:r>
                    <w:br/>
                  </w:r>
                  <w:r>
                    <w:rPr>
                      <w:rFonts w:ascii="仿宋_GB2312" w:hAnsi="仿宋_GB2312" w:cs="仿宋_GB2312" w:eastAsia="仿宋_GB2312"/>
                      <w:sz w:val="24"/>
                    </w:rPr>
                    <w:t>采集参数需包括：温度、湿度、光照、降雨、风速、风向、大气压、土壤水分、水位。</w:t>
                  </w:r>
                  <w:r>
                    <w:br/>
                  </w:r>
                  <w:r>
                    <w:rPr>
                      <w:rFonts w:ascii="仿宋_GB2312" w:hAnsi="仿宋_GB2312" w:cs="仿宋_GB2312" w:eastAsia="仿宋_GB2312"/>
                      <w:sz w:val="24"/>
                    </w:rPr>
                    <w:t>监控对象需包括：温度累积／照度累积／传感器值阈值警报</w:t>
                  </w:r>
                </w:p>
              </w:tc>
            </w:tr>
            <w:tr>
              <w:tc>
                <w:tcPr>
                  <w:tcW w:type="dxa" w:w="1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视频监控设备</w:t>
                  </w:r>
                </w:p>
              </w:tc>
              <w:tc>
                <w:tcPr>
                  <w:tcW w:type="dxa" w:w="3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监控立杆</w:t>
                  </w:r>
                </w:p>
              </w:tc>
              <w:tc>
                <w:tcPr>
                  <w:tcW w:type="dxa" w:w="2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米≥高度≥</w:t>
                  </w:r>
                  <w:r>
                    <w:rPr>
                      <w:rFonts w:ascii="仿宋_GB2312" w:hAnsi="仿宋_GB2312" w:cs="仿宋_GB2312" w:eastAsia="仿宋_GB2312"/>
                      <w:sz w:val="24"/>
                    </w:rPr>
                    <w:t>3</w:t>
                  </w:r>
                  <w:r>
                    <w:rPr>
                      <w:rFonts w:ascii="仿宋_GB2312" w:hAnsi="仿宋_GB2312" w:cs="仿宋_GB2312" w:eastAsia="仿宋_GB2312"/>
                      <w:sz w:val="24"/>
                    </w:rPr>
                    <w:t>米</w:t>
                  </w:r>
                  <w:r>
                    <w:br/>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米≥横向长度≥</w:t>
                  </w:r>
                  <w:r>
                    <w:rPr>
                      <w:rFonts w:ascii="仿宋_GB2312" w:hAnsi="仿宋_GB2312" w:cs="仿宋_GB2312" w:eastAsia="仿宋_GB2312"/>
                      <w:sz w:val="24"/>
                    </w:rPr>
                    <w:t>1</w:t>
                  </w:r>
                  <w:r>
                    <w:rPr>
                      <w:rFonts w:ascii="仿宋_GB2312" w:hAnsi="仿宋_GB2312" w:cs="仿宋_GB2312" w:eastAsia="仿宋_GB2312"/>
                      <w:sz w:val="24"/>
                    </w:rPr>
                    <w:t>米</w:t>
                  </w:r>
                </w:p>
              </w:tc>
            </w:tr>
            <w:tr>
              <w:tc>
                <w:tcPr>
                  <w:tcW w:type="dxa" w:w="1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13"/>
                  <w:vMerge/>
                  <w:tcBorders>
                    <w:top w:val="none" w:color="000000" w:sz="4"/>
                    <w:left w:val="single" w:color="000000" w:sz="4"/>
                    <w:bottom w:val="single" w:color="000000" w:sz="4"/>
                    <w:right w:val="single" w:color="000000" w:sz="4"/>
                  </w:tcBorders>
                </w:tcPr>
                <w:p/>
              </w:tc>
              <w:tc>
                <w:tcPr>
                  <w:tcW w:type="dxa" w:w="3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太阳能供电系统</w:t>
                  </w:r>
                </w:p>
              </w:tc>
              <w:tc>
                <w:tcPr>
                  <w:tcW w:type="dxa" w:w="2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电池</w:t>
                  </w:r>
                  <w:r>
                    <w:rPr>
                      <w:rFonts w:ascii="仿宋_GB2312" w:hAnsi="仿宋_GB2312" w:cs="仿宋_GB2312" w:eastAsia="仿宋_GB2312"/>
                      <w:sz w:val="24"/>
                    </w:rPr>
                    <w:t>:</w:t>
                  </w:r>
                  <w:r>
                    <w:rPr>
                      <w:rFonts w:ascii="仿宋_GB2312" w:hAnsi="仿宋_GB2312" w:cs="仿宋_GB2312" w:eastAsia="仿宋_GB2312"/>
                      <w:sz w:val="24"/>
                    </w:rPr>
                    <w:t>内置锂电池</w:t>
                  </w:r>
                  <w:r>
                    <w:br/>
                  </w:r>
                  <w:r>
                    <w:rPr>
                      <w:rFonts w:ascii="仿宋_GB2312" w:hAnsi="仿宋_GB2312" w:cs="仿宋_GB2312" w:eastAsia="仿宋_GB2312"/>
                      <w:sz w:val="24"/>
                    </w:rPr>
                    <w:t>输出：</w:t>
                  </w:r>
                  <w:r>
                    <w:rPr>
                      <w:rFonts w:ascii="仿宋_GB2312" w:hAnsi="仿宋_GB2312" w:cs="仿宋_GB2312" w:eastAsia="仿宋_GB2312"/>
                      <w:sz w:val="24"/>
                    </w:rPr>
                    <w:t>MAX12V-5V</w:t>
                  </w:r>
                  <w:r>
                    <w:br/>
                  </w:r>
                  <w:r>
                    <w:rPr>
                      <w:rFonts w:ascii="仿宋_GB2312" w:hAnsi="仿宋_GB2312" w:cs="仿宋_GB2312" w:eastAsia="仿宋_GB2312"/>
                      <w:sz w:val="24"/>
                    </w:rPr>
                    <w:t>功率：</w:t>
                  </w:r>
                  <w:r>
                    <w:rPr>
                      <w:rFonts w:ascii="仿宋_GB2312" w:hAnsi="仿宋_GB2312" w:cs="仿宋_GB2312" w:eastAsia="仿宋_GB2312"/>
                      <w:sz w:val="24"/>
                    </w:rPr>
                    <w:t>≥</w:t>
                  </w:r>
                  <w:r>
                    <w:rPr>
                      <w:rFonts w:ascii="仿宋_GB2312" w:hAnsi="仿宋_GB2312" w:cs="仿宋_GB2312" w:eastAsia="仿宋_GB2312"/>
                      <w:sz w:val="24"/>
                    </w:rPr>
                    <w:t>40AH80W</w:t>
                  </w:r>
                  <w:r>
                    <w:br/>
                  </w:r>
                  <w:r>
                    <w:rPr>
                      <w:rFonts w:ascii="仿宋_GB2312" w:hAnsi="仿宋_GB2312" w:cs="仿宋_GB2312" w:eastAsia="仿宋_GB2312"/>
                      <w:sz w:val="24"/>
                    </w:rPr>
                    <w:t>充电时长：约</w:t>
                  </w:r>
                  <w:r>
                    <w:rPr>
                      <w:rFonts w:ascii="仿宋_GB2312" w:hAnsi="仿宋_GB2312" w:cs="仿宋_GB2312" w:eastAsia="仿宋_GB2312"/>
                      <w:sz w:val="24"/>
                    </w:rPr>
                    <w:t>8-16</w:t>
                  </w:r>
                  <w:r>
                    <w:rPr>
                      <w:rFonts w:ascii="仿宋_GB2312" w:hAnsi="仿宋_GB2312" w:cs="仿宋_GB2312" w:eastAsia="仿宋_GB2312"/>
                      <w:sz w:val="24"/>
                    </w:rPr>
                    <w:t>小时可充满电</w:t>
                  </w:r>
                  <w:r>
                    <w:br/>
                  </w:r>
                  <w:r>
                    <w:rPr>
                      <w:rFonts w:ascii="仿宋_GB2312" w:hAnsi="仿宋_GB2312" w:cs="仿宋_GB2312" w:eastAsia="仿宋_GB2312"/>
                      <w:sz w:val="24"/>
                    </w:rPr>
                    <w:t>防水等级：</w:t>
                  </w:r>
                  <w:r>
                    <w:rPr>
                      <w:rFonts w:ascii="仿宋_GB2312" w:hAnsi="仿宋_GB2312" w:cs="仿宋_GB2312" w:eastAsia="仿宋_GB2312"/>
                      <w:sz w:val="24"/>
                    </w:rPr>
                    <w:t>≥</w:t>
                  </w:r>
                  <w:r>
                    <w:rPr>
                      <w:rFonts w:ascii="仿宋_GB2312" w:hAnsi="仿宋_GB2312" w:cs="仿宋_GB2312" w:eastAsia="仿宋_GB2312"/>
                      <w:sz w:val="24"/>
                    </w:rPr>
                    <w:t>IP66</w:t>
                  </w:r>
                </w:p>
              </w:tc>
            </w:tr>
            <w:tr>
              <w:tc>
                <w:tcPr>
                  <w:tcW w:type="dxa" w:w="1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0</w:t>
                  </w:r>
                </w:p>
              </w:tc>
              <w:tc>
                <w:tcPr>
                  <w:tcW w:type="dxa" w:w="213"/>
                  <w:vMerge/>
                  <w:tcBorders>
                    <w:top w:val="none" w:color="000000" w:sz="4"/>
                    <w:left w:val="single" w:color="000000" w:sz="4"/>
                    <w:bottom w:val="single" w:color="000000" w:sz="4"/>
                    <w:right w:val="single" w:color="000000" w:sz="4"/>
                  </w:tcBorders>
                </w:tcPr>
                <w:p/>
              </w:tc>
              <w:tc>
                <w:tcPr>
                  <w:tcW w:type="dxa" w:w="3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无线网桥</w:t>
                  </w:r>
                </w:p>
              </w:tc>
              <w:tc>
                <w:tcPr>
                  <w:tcW w:type="dxa" w:w="2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1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LAN</w:t>
                  </w:r>
                  <w:r>
                    <w:rPr>
                      <w:rFonts w:ascii="仿宋_GB2312" w:hAnsi="仿宋_GB2312" w:cs="仿宋_GB2312" w:eastAsia="仿宋_GB2312"/>
                      <w:sz w:val="24"/>
                    </w:rPr>
                    <w:t>输出口：需具备千兆网口</w:t>
                  </w:r>
                  <w:r>
                    <w:br/>
                  </w:r>
                  <w:r>
                    <w:rPr>
                      <w:rFonts w:ascii="仿宋_GB2312" w:hAnsi="仿宋_GB2312" w:cs="仿宋_GB2312" w:eastAsia="仿宋_GB2312"/>
                      <w:sz w:val="24"/>
                    </w:rPr>
                    <w:t>天线：内置不少于</w:t>
                  </w:r>
                  <w:r>
                    <w:rPr>
                      <w:rFonts w:ascii="仿宋_GB2312" w:hAnsi="仿宋_GB2312" w:cs="仿宋_GB2312" w:eastAsia="仿宋_GB2312"/>
                      <w:sz w:val="24"/>
                    </w:rPr>
                    <w:t>2</w:t>
                  </w:r>
                  <w:r>
                    <w:rPr>
                      <w:rFonts w:ascii="仿宋_GB2312" w:hAnsi="仿宋_GB2312" w:cs="仿宋_GB2312" w:eastAsia="仿宋_GB2312"/>
                      <w:sz w:val="24"/>
                    </w:rPr>
                    <w:t>根</w:t>
                  </w:r>
                  <w:r>
                    <w:rPr>
                      <w:rFonts w:ascii="仿宋_GB2312" w:hAnsi="仿宋_GB2312" w:cs="仿宋_GB2312" w:eastAsia="仿宋_GB2312"/>
                      <w:sz w:val="24"/>
                    </w:rPr>
                    <w:t>14dBi</w:t>
                  </w:r>
                  <w:r>
                    <w:rPr>
                      <w:rFonts w:ascii="仿宋_GB2312" w:hAnsi="仿宋_GB2312" w:cs="仿宋_GB2312" w:eastAsia="仿宋_GB2312"/>
                      <w:sz w:val="24"/>
                    </w:rPr>
                    <w:t>高增益定向天线</w:t>
                  </w:r>
                  <w:r>
                    <w:br/>
                  </w:r>
                  <w:r>
                    <w:rPr>
                      <w:rFonts w:ascii="仿宋_GB2312" w:hAnsi="仿宋_GB2312" w:cs="仿宋_GB2312" w:eastAsia="仿宋_GB2312"/>
                      <w:sz w:val="24"/>
                    </w:rPr>
                    <w:t>管理方式：需具备</w:t>
                  </w:r>
                  <w:r>
                    <w:rPr>
                      <w:rFonts w:ascii="仿宋_GB2312" w:hAnsi="仿宋_GB2312" w:cs="仿宋_GB2312" w:eastAsia="仿宋_GB2312"/>
                      <w:sz w:val="24"/>
                    </w:rPr>
                    <w:t>APP</w:t>
                  </w:r>
                  <w:r>
                    <w:rPr>
                      <w:rFonts w:ascii="仿宋_GB2312" w:hAnsi="仿宋_GB2312" w:cs="仿宋_GB2312" w:eastAsia="仿宋_GB2312"/>
                      <w:sz w:val="24"/>
                    </w:rPr>
                    <w:t>管理，</w:t>
                  </w:r>
                  <w:r>
                    <w:rPr>
                      <w:rFonts w:ascii="仿宋_GB2312" w:hAnsi="仿宋_GB2312" w:cs="仿宋_GB2312" w:eastAsia="仿宋_GB2312"/>
                      <w:sz w:val="24"/>
                    </w:rPr>
                    <w:t>WEB</w:t>
                  </w:r>
                  <w:r>
                    <w:rPr>
                      <w:rFonts w:ascii="仿宋_GB2312" w:hAnsi="仿宋_GB2312" w:cs="仿宋_GB2312" w:eastAsia="仿宋_GB2312"/>
                      <w:sz w:val="24"/>
                    </w:rPr>
                    <w:t>页面</w:t>
                  </w:r>
                  <w:r>
                    <w:br/>
                  </w:r>
                  <w:r>
                    <w:rPr>
                      <w:rFonts w:ascii="仿宋_GB2312" w:hAnsi="仿宋_GB2312" w:cs="仿宋_GB2312" w:eastAsia="仿宋_GB2312"/>
                      <w:sz w:val="24"/>
                    </w:rPr>
                    <w:t>运营商：需支持移动，联通，电信</w:t>
                  </w:r>
                  <w:r>
                    <w:br/>
                  </w:r>
                  <w:r>
                    <w:rPr>
                      <w:rFonts w:ascii="仿宋_GB2312" w:hAnsi="仿宋_GB2312" w:cs="仿宋_GB2312" w:eastAsia="仿宋_GB2312"/>
                      <w:sz w:val="24"/>
                    </w:rPr>
                    <w:t>无线速率：</w:t>
                  </w:r>
                  <w:r>
                    <w:rPr>
                      <w:rFonts w:ascii="仿宋_GB2312" w:hAnsi="仿宋_GB2312" w:cs="仿宋_GB2312" w:eastAsia="仿宋_GB2312"/>
                      <w:sz w:val="24"/>
                    </w:rPr>
                    <w:t>≥</w:t>
                  </w:r>
                  <w:r>
                    <w:rPr>
                      <w:rFonts w:ascii="仿宋_GB2312" w:hAnsi="仿宋_GB2312" w:cs="仿宋_GB2312" w:eastAsia="仿宋_GB2312"/>
                      <w:sz w:val="24"/>
                    </w:rPr>
                    <w:t>800M</w:t>
                  </w:r>
                  <w:r>
                    <w:br/>
                  </w:r>
                  <w:r>
                    <w:rPr>
                      <w:rFonts w:ascii="仿宋_GB2312" w:hAnsi="仿宋_GB2312" w:cs="仿宋_GB2312" w:eastAsia="仿宋_GB2312"/>
                      <w:sz w:val="24"/>
                    </w:rPr>
                    <w:t>适用面积：</w:t>
                  </w:r>
                  <w:r>
                    <w:rPr>
                      <w:rFonts w:ascii="仿宋_GB2312" w:hAnsi="仿宋_GB2312" w:cs="仿宋_GB2312" w:eastAsia="仿宋_GB2312"/>
                      <w:sz w:val="24"/>
                    </w:rPr>
                    <w:t>61-120</w:t>
                  </w:r>
                  <w:r>
                    <w:rPr>
                      <w:rFonts w:ascii="仿宋_GB2312" w:hAnsi="仿宋_GB2312" w:cs="仿宋_GB2312" w:eastAsia="仿宋_GB2312"/>
                      <w:sz w:val="24"/>
                    </w:rPr>
                    <w:t>㎡</w:t>
                  </w:r>
                  <w:r>
                    <w:br/>
                  </w:r>
                  <w:r>
                    <w:rPr>
                      <w:rFonts w:ascii="仿宋_GB2312" w:hAnsi="仿宋_GB2312" w:cs="仿宋_GB2312" w:eastAsia="仿宋_GB2312"/>
                      <w:sz w:val="24"/>
                    </w:rPr>
                    <w:t>建议宽带：</w:t>
                  </w:r>
                  <w:r>
                    <w:rPr>
                      <w:rFonts w:ascii="仿宋_GB2312" w:hAnsi="仿宋_GB2312" w:cs="仿宋_GB2312" w:eastAsia="仿宋_GB2312"/>
                      <w:sz w:val="24"/>
                    </w:rPr>
                    <w:t>801-1000M</w:t>
                  </w:r>
                  <w:r>
                    <w:br/>
                  </w:r>
                  <w:r>
                    <w:rPr>
                      <w:rFonts w:ascii="仿宋_GB2312" w:hAnsi="仿宋_GB2312" w:cs="仿宋_GB2312" w:eastAsia="仿宋_GB2312"/>
                      <w:sz w:val="24"/>
                    </w:rPr>
                    <w:t>供电方式：需支持</w:t>
                  </w:r>
                  <w:r>
                    <w:rPr>
                      <w:rFonts w:ascii="仿宋_GB2312" w:hAnsi="仿宋_GB2312" w:cs="仿宋_GB2312" w:eastAsia="仿宋_GB2312"/>
                      <w:sz w:val="24"/>
                    </w:rPr>
                    <w:t>POE/DC</w:t>
                  </w:r>
                  <w:r>
                    <w:rPr>
                      <w:rFonts w:ascii="仿宋_GB2312" w:hAnsi="仿宋_GB2312" w:cs="仿宋_GB2312" w:eastAsia="仿宋_GB2312"/>
                      <w:sz w:val="24"/>
                    </w:rPr>
                    <w:t>供电</w:t>
                  </w:r>
                  <w:r>
                    <w:br/>
                  </w:r>
                  <w:r>
                    <w:rPr>
                      <w:rFonts w:ascii="仿宋_GB2312" w:hAnsi="仿宋_GB2312" w:cs="仿宋_GB2312" w:eastAsia="仿宋_GB2312"/>
                      <w:sz w:val="24"/>
                    </w:rPr>
                    <w:t>无线协议：需支持</w:t>
                  </w:r>
                  <w:r>
                    <w:rPr>
                      <w:rFonts w:ascii="仿宋_GB2312" w:hAnsi="仿宋_GB2312" w:cs="仿宋_GB2312" w:eastAsia="仿宋_GB2312"/>
                      <w:sz w:val="24"/>
                    </w:rPr>
                    <w:t>Wi-Fi5</w:t>
                  </w:r>
                  <w:r>
                    <w:br/>
                  </w:r>
                  <w:r>
                    <w:rPr>
                      <w:rFonts w:ascii="仿宋_GB2312" w:hAnsi="仿宋_GB2312" w:cs="仿宋_GB2312" w:eastAsia="仿宋_GB2312"/>
                      <w:sz w:val="24"/>
                    </w:rPr>
                    <w:t>总带机量：</w:t>
                  </w:r>
                  <w:r>
                    <w:rPr>
                      <w:rFonts w:ascii="仿宋_GB2312" w:hAnsi="仿宋_GB2312" w:cs="仿宋_GB2312" w:eastAsia="仿宋_GB2312"/>
                      <w:sz w:val="24"/>
                    </w:rPr>
                    <w:t>30-50</w:t>
                  </w:r>
                  <w:r>
                    <w:rPr>
                      <w:rFonts w:ascii="仿宋_GB2312" w:hAnsi="仿宋_GB2312" w:cs="仿宋_GB2312" w:eastAsia="仿宋_GB2312"/>
                      <w:sz w:val="24"/>
                    </w:rPr>
                    <w:t>终端</w:t>
                  </w:r>
                  <w:r>
                    <w:br/>
                  </w:r>
                  <w:r>
                    <w:rPr>
                      <w:rFonts w:ascii="仿宋_GB2312" w:hAnsi="仿宋_GB2312" w:cs="仿宋_GB2312" w:eastAsia="仿宋_GB2312"/>
                      <w:sz w:val="24"/>
                    </w:rPr>
                    <w:t>WAN</w:t>
                  </w:r>
                  <w:r>
                    <w:rPr>
                      <w:rFonts w:ascii="仿宋_GB2312" w:hAnsi="仿宋_GB2312" w:cs="仿宋_GB2312" w:eastAsia="仿宋_GB2312"/>
                      <w:sz w:val="24"/>
                    </w:rPr>
                    <w:t>接入口：需具备千兆网口</w:t>
                  </w:r>
                  <w:r>
                    <w:br/>
                  </w:r>
                  <w:r>
                    <w:rPr>
                      <w:rFonts w:ascii="仿宋_GB2312" w:hAnsi="仿宋_GB2312" w:cs="仿宋_GB2312" w:eastAsia="仿宋_GB2312"/>
                      <w:sz w:val="24"/>
                    </w:rPr>
                    <w:t>桥接距离：远距离</w:t>
                  </w:r>
                  <w:r>
                    <w:rPr>
                      <w:rFonts w:ascii="仿宋_GB2312" w:hAnsi="仿宋_GB2312" w:cs="仿宋_GB2312" w:eastAsia="仿宋_GB2312"/>
                      <w:sz w:val="24"/>
                    </w:rPr>
                    <w:t>≥</w:t>
                  </w:r>
                  <w:r>
                    <w:rPr>
                      <w:rFonts w:ascii="仿宋_GB2312" w:hAnsi="仿宋_GB2312" w:cs="仿宋_GB2312" w:eastAsia="仿宋_GB2312"/>
                      <w:sz w:val="24"/>
                    </w:rPr>
                    <w:t>5km</w:t>
                  </w:r>
                </w:p>
              </w:tc>
            </w:tr>
            <w:tr>
              <w:tc>
                <w:tcPr>
                  <w:tcW w:type="dxa" w:w="1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1</w:t>
                  </w:r>
                </w:p>
              </w:tc>
              <w:tc>
                <w:tcPr>
                  <w:tcW w:type="dxa" w:w="213"/>
                  <w:vMerge/>
                  <w:tcBorders>
                    <w:top w:val="none" w:color="000000" w:sz="4"/>
                    <w:left w:val="single" w:color="000000" w:sz="4"/>
                    <w:bottom w:val="single" w:color="000000" w:sz="4"/>
                    <w:right w:val="single" w:color="000000" w:sz="4"/>
                  </w:tcBorders>
                </w:tcPr>
                <w:p/>
              </w:tc>
              <w:tc>
                <w:tcPr>
                  <w:tcW w:type="dxa" w:w="3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标准机箱</w:t>
                  </w:r>
                </w:p>
              </w:tc>
              <w:tc>
                <w:tcPr>
                  <w:tcW w:type="dxa" w:w="2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视频设备的机箱</w:t>
                  </w:r>
                </w:p>
                <w:p>
                  <w:pPr>
                    <w:pStyle w:val="null3"/>
                    <w:jc w:val="both"/>
                  </w:pPr>
                  <w:r>
                    <w:rPr>
                      <w:rFonts w:ascii="仿宋_GB2312" w:hAnsi="仿宋_GB2312" w:cs="仿宋_GB2312" w:eastAsia="仿宋_GB2312"/>
                      <w:sz w:val="24"/>
                    </w:rPr>
                    <w:t>尺寸优于</w:t>
                  </w:r>
                  <w:r>
                    <w:rPr>
                      <w:rFonts w:ascii="仿宋_GB2312" w:hAnsi="仿宋_GB2312" w:cs="仿宋_GB2312" w:eastAsia="仿宋_GB2312"/>
                      <w:sz w:val="24"/>
                    </w:rPr>
                    <w:t>400</w:t>
                  </w:r>
                  <w:r>
                    <w:rPr>
                      <w:rFonts w:ascii="仿宋_GB2312" w:hAnsi="仿宋_GB2312" w:cs="仿宋_GB2312" w:eastAsia="仿宋_GB2312"/>
                      <w:sz w:val="24"/>
                    </w:rPr>
                    <w:t>mm</w:t>
                  </w:r>
                  <w:r>
                    <w:rPr>
                      <w:rFonts w:ascii="仿宋_GB2312" w:hAnsi="仿宋_GB2312" w:cs="仿宋_GB2312" w:eastAsia="仿宋_GB2312"/>
                      <w:sz w:val="24"/>
                    </w:rPr>
                    <w:t>*300</w:t>
                  </w:r>
                  <w:r>
                    <w:rPr>
                      <w:rFonts w:ascii="仿宋_GB2312" w:hAnsi="仿宋_GB2312" w:cs="仿宋_GB2312" w:eastAsia="仿宋_GB2312"/>
                      <w:sz w:val="24"/>
                    </w:rPr>
                    <w:t>mm</w:t>
                  </w:r>
                  <w:r>
                    <w:rPr>
                      <w:rFonts w:ascii="仿宋_GB2312" w:hAnsi="仿宋_GB2312" w:cs="仿宋_GB2312" w:eastAsia="仿宋_GB2312"/>
                      <w:sz w:val="24"/>
                    </w:rPr>
                    <w:t>*200</w:t>
                  </w:r>
                  <w:r>
                    <w:rPr>
                      <w:rFonts w:ascii="仿宋_GB2312" w:hAnsi="仿宋_GB2312" w:cs="仿宋_GB2312" w:eastAsia="仿宋_GB2312"/>
                      <w:sz w:val="24"/>
                    </w:rPr>
                    <w:t>mm</w:t>
                  </w:r>
                </w:p>
              </w:tc>
            </w:tr>
            <w:tr>
              <w:tc>
                <w:tcPr>
                  <w:tcW w:type="dxa" w:w="1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2</w:t>
                  </w:r>
                </w:p>
              </w:tc>
              <w:tc>
                <w:tcPr>
                  <w:tcW w:type="dxa" w:w="213"/>
                  <w:vMerge/>
                  <w:tcBorders>
                    <w:top w:val="none" w:color="000000" w:sz="4"/>
                    <w:left w:val="single" w:color="000000" w:sz="4"/>
                    <w:bottom w:val="single" w:color="000000" w:sz="4"/>
                    <w:right w:val="single" w:color="000000" w:sz="4"/>
                  </w:tcBorders>
                </w:tcPr>
                <w:p/>
              </w:tc>
              <w:tc>
                <w:tcPr>
                  <w:tcW w:type="dxa" w:w="3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数据传输费用</w:t>
                  </w:r>
                </w:p>
              </w:tc>
              <w:tc>
                <w:tcPr>
                  <w:tcW w:type="dxa" w:w="2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年</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包含不仅限于以太网、</w:t>
                  </w:r>
                  <w:r>
                    <w:rPr>
                      <w:rFonts w:ascii="仿宋_GB2312" w:hAnsi="仿宋_GB2312" w:cs="仿宋_GB2312" w:eastAsia="仿宋_GB2312"/>
                      <w:sz w:val="24"/>
                    </w:rPr>
                    <w:t>wifi</w:t>
                  </w:r>
                  <w:r>
                    <w:rPr>
                      <w:rFonts w:ascii="仿宋_GB2312" w:hAnsi="仿宋_GB2312" w:cs="仿宋_GB2312" w:eastAsia="仿宋_GB2312"/>
                      <w:sz w:val="24"/>
                    </w:rPr>
                    <w:t>无线信号、</w:t>
                  </w:r>
                  <w:r>
                    <w:rPr>
                      <w:rFonts w:ascii="仿宋_GB2312" w:hAnsi="仿宋_GB2312" w:cs="仿宋_GB2312" w:eastAsia="仿宋_GB2312"/>
                      <w:sz w:val="24"/>
                    </w:rPr>
                    <w:t>GPRS</w:t>
                  </w:r>
                  <w:r>
                    <w:rPr>
                      <w:rFonts w:ascii="仿宋_GB2312" w:hAnsi="仿宋_GB2312" w:cs="仿宋_GB2312" w:eastAsia="仿宋_GB2312"/>
                      <w:sz w:val="24"/>
                    </w:rPr>
                    <w:t>数据无线传输</w:t>
                  </w:r>
                </w:p>
              </w:tc>
            </w:tr>
            <w:tr>
              <w:tc>
                <w:tcPr>
                  <w:tcW w:type="dxa" w:w="1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3</w:t>
                  </w:r>
                </w:p>
              </w:tc>
              <w:tc>
                <w:tcPr>
                  <w:tcW w:type="dxa" w:w="527"/>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施工辅料及耗材</w:t>
                  </w:r>
                </w:p>
              </w:tc>
              <w:tc>
                <w:tcPr>
                  <w:tcW w:type="dxa" w:w="2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包含所有设备安装的辅料和耗材</w:t>
                  </w:r>
                </w:p>
              </w:tc>
            </w:tr>
            <w:tr>
              <w:tc>
                <w:tcPr>
                  <w:tcW w:type="dxa" w:w="1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4</w:t>
                  </w:r>
                </w:p>
              </w:tc>
              <w:tc>
                <w:tcPr>
                  <w:tcW w:type="dxa" w:w="527"/>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设备运输与设备安装实施</w:t>
                  </w:r>
                </w:p>
              </w:tc>
              <w:tc>
                <w:tcPr>
                  <w:tcW w:type="dxa" w:w="2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包含所有设备安装的运输、安装、调试</w:t>
                  </w:r>
                </w:p>
              </w:tc>
            </w:tr>
            <w:tr>
              <w:tc>
                <w:tcPr>
                  <w:tcW w:type="dxa" w:w="2552"/>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二、农林物联网系统功能要求</w:t>
                  </w:r>
                </w:p>
              </w:tc>
            </w:tr>
            <w:tr>
              <w:tc>
                <w:tcPr>
                  <w:tcW w:type="dxa" w:w="1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27"/>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实时监测</w:t>
                  </w:r>
                </w:p>
              </w:tc>
              <w:tc>
                <w:tcPr>
                  <w:tcW w:type="dxa" w:w="20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0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2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结合</w:t>
                  </w:r>
                  <w:r>
                    <w:rPr>
                      <w:rFonts w:ascii="仿宋_GB2312" w:hAnsi="仿宋_GB2312" w:cs="仿宋_GB2312" w:eastAsia="仿宋_GB2312"/>
                      <w:sz w:val="24"/>
                    </w:rPr>
                    <w:t>GIS</w:t>
                  </w:r>
                  <w:r>
                    <w:rPr>
                      <w:rFonts w:ascii="仿宋_GB2312" w:hAnsi="仿宋_GB2312" w:cs="仿宋_GB2312" w:eastAsia="仿宋_GB2312"/>
                      <w:sz w:val="24"/>
                    </w:rPr>
                    <w:t>技术，直观监控各个种植区玻璃温室、养殖区圈舍内实时运行情况，了解各个种植区、圈舍内温度、湿度、光照强度等各类环境监测参数。</w:t>
                  </w:r>
                </w:p>
              </w:tc>
            </w:tr>
            <w:tr>
              <w:tc>
                <w:tcPr>
                  <w:tcW w:type="dxa" w:w="1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27"/>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状态报警</w:t>
                  </w:r>
                </w:p>
              </w:tc>
              <w:tc>
                <w:tcPr>
                  <w:tcW w:type="dxa" w:w="2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对系统运行过程中发现异常情况，向系统用户、管理人员发出通知的过程，通过设置相应的报警策略和报警方式来达到实时报警监控。</w:t>
                  </w:r>
                </w:p>
              </w:tc>
            </w:tr>
            <w:tr>
              <w:tc>
                <w:tcPr>
                  <w:tcW w:type="dxa" w:w="1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27"/>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视频在线</w:t>
                  </w:r>
                </w:p>
              </w:tc>
              <w:tc>
                <w:tcPr>
                  <w:tcW w:type="dxa" w:w="2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将视频图像传输到园区物联网监测平台上，供工作人员实时监控整体区域的情况。在园区物联网监测平台上可以选择不同的监控区域，选择不同的摄像头，并可以远程调整摄像头的方向、角度、画面远近等。</w:t>
                  </w:r>
                </w:p>
              </w:tc>
            </w:tr>
            <w:tr>
              <w:tc>
                <w:tcPr>
                  <w:tcW w:type="dxa" w:w="1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27"/>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数据分析</w:t>
                  </w:r>
                </w:p>
              </w:tc>
              <w:tc>
                <w:tcPr>
                  <w:tcW w:type="dxa" w:w="2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管理模块提供的功能和实时信息管理功能相对应，包括：历史数据，历史告警数据，历史掉线数据，历史曲线数据，历史统计数据等五个功能。提供时间段查询，导出。</w:t>
                  </w:r>
                </w:p>
              </w:tc>
            </w:tr>
            <w:tr>
              <w:tc>
                <w:tcPr>
                  <w:tcW w:type="dxa" w:w="1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27"/>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监控配置</w:t>
                  </w:r>
                </w:p>
              </w:tc>
              <w:tc>
                <w:tcPr>
                  <w:tcW w:type="dxa" w:w="2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主要包含：林区管理</w:t>
                  </w:r>
                  <w:r>
                    <w:rPr>
                      <w:rFonts w:ascii="仿宋_GB2312" w:hAnsi="仿宋_GB2312" w:cs="仿宋_GB2312" w:eastAsia="仿宋_GB2312"/>
                      <w:sz w:val="24"/>
                    </w:rPr>
                    <w:t>/</w:t>
                  </w:r>
                  <w:r>
                    <w:rPr>
                      <w:rFonts w:ascii="仿宋_GB2312" w:hAnsi="仿宋_GB2312" w:cs="仿宋_GB2312" w:eastAsia="仿宋_GB2312"/>
                      <w:sz w:val="24"/>
                    </w:rPr>
                    <w:t>鸡舍鸭舍管理</w:t>
                  </w:r>
                  <w:r>
                    <w:rPr>
                      <w:rFonts w:ascii="仿宋_GB2312" w:hAnsi="仿宋_GB2312" w:cs="仿宋_GB2312" w:eastAsia="仿宋_GB2312"/>
                      <w:sz w:val="24"/>
                    </w:rPr>
                    <w:t>/</w:t>
                  </w:r>
                  <w:r>
                    <w:rPr>
                      <w:rFonts w:ascii="仿宋_GB2312" w:hAnsi="仿宋_GB2312" w:cs="仿宋_GB2312" w:eastAsia="仿宋_GB2312"/>
                      <w:sz w:val="24"/>
                    </w:rPr>
                    <w:t>监控仪器管理</w:t>
                  </w:r>
                  <w:r>
                    <w:rPr>
                      <w:rFonts w:ascii="仿宋_GB2312" w:hAnsi="仿宋_GB2312" w:cs="仿宋_GB2312" w:eastAsia="仿宋_GB2312"/>
                      <w:sz w:val="24"/>
                    </w:rPr>
                    <w:t>/</w:t>
                  </w:r>
                  <w:r>
                    <w:rPr>
                      <w:rFonts w:ascii="仿宋_GB2312" w:hAnsi="仿宋_GB2312" w:cs="仿宋_GB2312" w:eastAsia="仿宋_GB2312"/>
                      <w:sz w:val="24"/>
                    </w:rPr>
                    <w:t>参数标准管理</w:t>
                  </w:r>
                  <w:r>
                    <w:rPr>
                      <w:rFonts w:ascii="仿宋_GB2312" w:hAnsi="仿宋_GB2312" w:cs="仿宋_GB2312" w:eastAsia="仿宋_GB2312"/>
                      <w:sz w:val="24"/>
                    </w:rPr>
                    <w:t>/</w:t>
                  </w:r>
                  <w:r>
                    <w:rPr>
                      <w:rFonts w:ascii="仿宋_GB2312" w:hAnsi="仿宋_GB2312" w:cs="仿宋_GB2312" w:eastAsia="仿宋_GB2312"/>
                      <w:sz w:val="24"/>
                    </w:rPr>
                    <w:t>监控因子管理</w:t>
                  </w:r>
                </w:p>
              </w:tc>
            </w:tr>
          </w:tbl>
          <w:p>
            <w:pPr>
              <w:pStyle w:val="null3"/>
              <w:jc w:val="both"/>
            </w:pPr>
          </w:p>
        </w:tc>
      </w:tr>
    </w:tbl>
    <w:p>
      <w:pPr>
        <w:pStyle w:val="null3"/>
        <w:jc w:val="left"/>
      </w:pPr>
      <w:r>
        <w:rPr>
          <w:rFonts w:ascii="仿宋_GB2312" w:hAnsi="仿宋_GB2312" w:cs="仿宋_GB2312" w:eastAsia="仿宋_GB2312"/>
        </w:rPr>
        <w:t>标的名称：A02010104-服务器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CPU32</w:t>
            </w:r>
            <w:r>
              <w:rPr>
                <w:rFonts w:ascii="仿宋_GB2312" w:hAnsi="仿宋_GB2312" w:cs="仿宋_GB2312" w:eastAsia="仿宋_GB2312"/>
                <w:sz w:val="24"/>
              </w:rPr>
              <w:t>核主频</w:t>
            </w:r>
            <w:r>
              <w:rPr>
                <w:rFonts w:ascii="仿宋_GB2312" w:hAnsi="仿宋_GB2312" w:cs="仿宋_GB2312" w:eastAsia="仿宋_GB2312"/>
                <w:sz w:val="24"/>
              </w:rPr>
              <w:t>2.0GHz</w:t>
            </w:r>
            <w:r>
              <w:rPr>
                <w:rFonts w:ascii="仿宋_GB2312" w:hAnsi="仿宋_GB2312" w:cs="仿宋_GB2312" w:eastAsia="仿宋_GB2312"/>
                <w:sz w:val="24"/>
              </w:rPr>
              <w:t>以上，内存≥</w:t>
            </w:r>
            <w:r>
              <w:rPr>
                <w:rFonts w:ascii="仿宋_GB2312" w:hAnsi="仿宋_GB2312" w:cs="仿宋_GB2312" w:eastAsia="仿宋_GB2312"/>
                <w:sz w:val="24"/>
              </w:rPr>
              <w:t>32GB</w:t>
            </w:r>
            <w:r>
              <w:rPr>
                <w:rFonts w:ascii="仿宋_GB2312" w:hAnsi="仿宋_GB2312" w:cs="仿宋_GB2312" w:eastAsia="仿宋_GB2312"/>
                <w:sz w:val="24"/>
              </w:rPr>
              <w:t>，硬盘≥</w:t>
            </w:r>
            <w:r>
              <w:rPr>
                <w:rFonts w:ascii="仿宋_GB2312" w:hAnsi="仿宋_GB2312" w:cs="仿宋_GB2312" w:eastAsia="仿宋_GB2312"/>
                <w:sz w:val="24"/>
              </w:rPr>
              <w:t>1T</w:t>
            </w:r>
            <w:r>
              <w:rPr>
                <w:rFonts w:ascii="仿宋_GB2312" w:hAnsi="仿宋_GB2312" w:cs="仿宋_GB2312" w:eastAsia="仿宋_GB2312"/>
                <w:sz w:val="24"/>
              </w:rPr>
              <w:t>、万兆网卡（光纤卡），（包括运输、人工安装、实施费）</w:t>
            </w:r>
          </w:p>
        </w:tc>
      </w:tr>
    </w:tbl>
    <w:p>
      <w:pPr>
        <w:pStyle w:val="null3"/>
        <w:jc w:val="left"/>
      </w:pPr>
      <w:r>
        <w:rPr>
          <w:rFonts w:ascii="仿宋_GB2312" w:hAnsi="仿宋_GB2312" w:cs="仿宋_GB2312" w:eastAsia="仿宋_GB2312"/>
        </w:rPr>
        <w:t>标的名称：A02091107-视频监控设备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像素：</w:t>
            </w:r>
            <w:r>
              <w:rPr>
                <w:rFonts w:ascii="仿宋_GB2312" w:hAnsi="仿宋_GB2312" w:cs="仿宋_GB2312" w:eastAsia="仿宋_GB2312"/>
                <w:sz w:val="24"/>
              </w:rPr>
              <w:t>≤</w:t>
            </w:r>
            <w:r>
              <w:rPr>
                <w:rFonts w:ascii="仿宋_GB2312" w:hAnsi="仿宋_GB2312" w:cs="仿宋_GB2312" w:eastAsia="仿宋_GB2312"/>
                <w:sz w:val="24"/>
              </w:rPr>
              <w:t>800</w:t>
            </w:r>
            <w:r>
              <w:rPr>
                <w:rFonts w:ascii="仿宋_GB2312" w:hAnsi="仿宋_GB2312" w:cs="仿宋_GB2312" w:eastAsia="仿宋_GB2312"/>
                <w:sz w:val="24"/>
              </w:rPr>
              <w:t>万</w:t>
            </w:r>
            <w:r>
              <w:br/>
            </w:r>
            <w:r>
              <w:rPr>
                <w:rFonts w:ascii="仿宋_GB2312" w:hAnsi="仿宋_GB2312" w:cs="仿宋_GB2312" w:eastAsia="仿宋_GB2312"/>
                <w:sz w:val="24"/>
              </w:rPr>
              <w:t>红外夜视距离：</w:t>
            </w:r>
            <w:r>
              <w:rPr>
                <w:rFonts w:ascii="仿宋_GB2312" w:hAnsi="仿宋_GB2312" w:cs="仿宋_GB2312" w:eastAsia="仿宋_GB2312"/>
                <w:sz w:val="24"/>
              </w:rPr>
              <w:t>100m</w:t>
            </w:r>
            <w:r>
              <w:rPr>
                <w:rFonts w:ascii="仿宋_GB2312" w:hAnsi="仿宋_GB2312" w:cs="仿宋_GB2312" w:eastAsia="仿宋_GB2312"/>
                <w:sz w:val="24"/>
              </w:rPr>
              <w:t>以上</w:t>
            </w:r>
            <w:r>
              <w:br/>
            </w:r>
            <w:r>
              <w:rPr>
                <w:rFonts w:ascii="仿宋_GB2312" w:hAnsi="仿宋_GB2312" w:cs="仿宋_GB2312" w:eastAsia="仿宋_GB2312"/>
                <w:sz w:val="24"/>
              </w:rPr>
              <w:t>补光灯数量：</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个</w:t>
            </w:r>
            <w:r>
              <w:br/>
            </w:r>
            <w:r>
              <w:rPr>
                <w:rFonts w:ascii="仿宋_GB2312" w:hAnsi="仿宋_GB2312" w:cs="仿宋_GB2312" w:eastAsia="仿宋_GB2312"/>
                <w:sz w:val="24"/>
              </w:rPr>
              <w:t>夜视类型：需支持红外夜视</w:t>
            </w:r>
            <w:r>
              <w:br/>
            </w:r>
            <w:r>
              <w:rPr>
                <w:rFonts w:ascii="仿宋_GB2312" w:hAnsi="仿宋_GB2312" w:cs="仿宋_GB2312" w:eastAsia="仿宋_GB2312"/>
                <w:sz w:val="24"/>
              </w:rPr>
              <w:t>变倍变焦：需支持数字</w:t>
            </w:r>
            <w:r>
              <w:rPr>
                <w:rFonts w:ascii="仿宋_GB2312" w:hAnsi="仿宋_GB2312" w:cs="仿宋_GB2312" w:eastAsia="仿宋_GB2312"/>
                <w:sz w:val="24"/>
              </w:rPr>
              <w:t>+</w:t>
            </w:r>
            <w:r>
              <w:rPr>
                <w:rFonts w:ascii="仿宋_GB2312" w:hAnsi="仿宋_GB2312" w:cs="仿宋_GB2312" w:eastAsia="仿宋_GB2312"/>
                <w:sz w:val="24"/>
              </w:rPr>
              <w:t>光学</w:t>
            </w:r>
            <w:r>
              <w:br/>
            </w:r>
            <w:r>
              <w:rPr>
                <w:rFonts w:ascii="仿宋_GB2312" w:hAnsi="仿宋_GB2312" w:cs="仿宋_GB2312" w:eastAsia="仿宋_GB2312"/>
                <w:sz w:val="24"/>
              </w:rPr>
              <w:t>探头个数：</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个</w:t>
            </w:r>
            <w:r>
              <w:br/>
            </w:r>
            <w:r>
              <w:rPr>
                <w:rFonts w:ascii="仿宋_GB2312" w:hAnsi="仿宋_GB2312" w:cs="仿宋_GB2312" w:eastAsia="仿宋_GB2312"/>
                <w:sz w:val="24"/>
              </w:rPr>
              <w:t>报警方式：需支持手机推送</w:t>
            </w:r>
            <w:r>
              <w:br/>
            </w:r>
            <w:r>
              <w:rPr>
                <w:rFonts w:ascii="仿宋_GB2312" w:hAnsi="仿宋_GB2312" w:cs="仿宋_GB2312" w:eastAsia="仿宋_GB2312"/>
                <w:sz w:val="24"/>
              </w:rPr>
              <w:t>适用面积：</w:t>
            </w:r>
            <w:r>
              <w:rPr>
                <w:rFonts w:ascii="仿宋_GB2312" w:hAnsi="仿宋_GB2312" w:cs="仿宋_GB2312" w:eastAsia="仿宋_GB2312"/>
                <w:sz w:val="24"/>
              </w:rPr>
              <w:t>401-800</w:t>
            </w:r>
            <w:r>
              <w:rPr>
                <w:rFonts w:ascii="仿宋_GB2312" w:hAnsi="仿宋_GB2312" w:cs="仿宋_GB2312" w:eastAsia="仿宋_GB2312"/>
                <w:sz w:val="24"/>
              </w:rPr>
              <w:t>㎡</w:t>
            </w:r>
            <w:r>
              <w:br/>
            </w:r>
            <w:r>
              <w:rPr>
                <w:rFonts w:ascii="仿宋_GB2312" w:hAnsi="仿宋_GB2312" w:cs="仿宋_GB2312" w:eastAsia="仿宋_GB2312"/>
                <w:sz w:val="24"/>
              </w:rPr>
              <w:t>语音类型：需支持语音功能</w:t>
            </w:r>
            <w:r>
              <w:br/>
            </w:r>
            <w:r>
              <w:rPr>
                <w:rFonts w:ascii="仿宋_GB2312" w:hAnsi="仿宋_GB2312" w:cs="仿宋_GB2312" w:eastAsia="仿宋_GB2312"/>
                <w:sz w:val="24"/>
              </w:rPr>
              <w:t>存储方式：硬盘</w:t>
            </w:r>
            <w:r>
              <w:rPr>
                <w:rFonts w:ascii="仿宋_GB2312" w:hAnsi="仿宋_GB2312" w:cs="仿宋_GB2312" w:eastAsia="仿宋_GB2312"/>
                <w:sz w:val="24"/>
              </w:rPr>
              <w:t>+</w:t>
            </w:r>
            <w:r>
              <w:rPr>
                <w:rFonts w:ascii="仿宋_GB2312" w:hAnsi="仿宋_GB2312" w:cs="仿宋_GB2312" w:eastAsia="仿宋_GB2312"/>
                <w:sz w:val="24"/>
              </w:rPr>
              <w:t>内存卡</w:t>
            </w:r>
            <w:r>
              <w:br/>
            </w:r>
            <w:r>
              <w:rPr>
                <w:rFonts w:ascii="仿宋_GB2312" w:hAnsi="仿宋_GB2312" w:cs="仿宋_GB2312" w:eastAsia="仿宋_GB2312"/>
                <w:sz w:val="24"/>
              </w:rPr>
              <w:t>追踪方式：自动巡航球机</w:t>
            </w:r>
            <w:r>
              <w:br/>
            </w:r>
            <w:r>
              <w:rPr>
                <w:rFonts w:ascii="仿宋_GB2312" w:hAnsi="仿宋_GB2312" w:cs="仿宋_GB2312" w:eastAsia="仿宋_GB2312"/>
                <w:sz w:val="24"/>
              </w:rPr>
              <w:t>尺寸：</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寸</w:t>
            </w:r>
            <w:r>
              <w:br/>
            </w:r>
            <w:r>
              <w:rPr>
                <w:rFonts w:ascii="仿宋_GB2312" w:hAnsi="仿宋_GB2312" w:cs="仿宋_GB2312" w:eastAsia="仿宋_GB2312"/>
                <w:sz w:val="24"/>
              </w:rPr>
              <w:t>防水等级：</w:t>
            </w:r>
            <w:r>
              <w:rPr>
                <w:rFonts w:ascii="仿宋_GB2312" w:hAnsi="仿宋_GB2312" w:cs="仿宋_GB2312" w:eastAsia="仿宋_GB2312"/>
                <w:sz w:val="24"/>
              </w:rPr>
              <w:t>≥</w:t>
            </w:r>
            <w:r>
              <w:rPr>
                <w:rFonts w:ascii="仿宋_GB2312" w:hAnsi="仿宋_GB2312" w:cs="仿宋_GB2312" w:eastAsia="仿宋_GB2312"/>
                <w:sz w:val="24"/>
              </w:rPr>
              <w:t>IP66</w:t>
            </w:r>
          </w:p>
        </w:tc>
      </w:tr>
    </w:tbl>
    <w:p>
      <w:pPr>
        <w:pStyle w:val="null3"/>
        <w:jc w:val="left"/>
      </w:pPr>
      <w:r>
        <w:rPr>
          <w:rFonts w:ascii="仿宋_GB2312" w:hAnsi="仿宋_GB2312" w:cs="仿宋_GB2312" w:eastAsia="仿宋_GB2312"/>
        </w:rPr>
        <w:t>标的名称：A02061504-不间断电源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额定容量：</w:t>
            </w:r>
            <w:r>
              <w:rPr>
                <w:rFonts w:ascii="仿宋_GB2312" w:hAnsi="仿宋_GB2312" w:cs="仿宋_GB2312" w:eastAsia="仿宋_GB2312"/>
                <w:sz w:val="24"/>
              </w:rPr>
              <w:t>≥</w:t>
            </w:r>
            <w:r>
              <w:rPr>
                <w:rFonts w:ascii="仿宋_GB2312" w:hAnsi="仿宋_GB2312" w:cs="仿宋_GB2312" w:eastAsia="仿宋_GB2312"/>
                <w:sz w:val="24"/>
              </w:rPr>
              <w:t>2400W</w:t>
            </w:r>
            <w:r>
              <w:br/>
            </w:r>
            <w:r>
              <w:rPr>
                <w:rFonts w:ascii="仿宋_GB2312" w:hAnsi="仿宋_GB2312" w:cs="仿宋_GB2312" w:eastAsia="仿宋_GB2312"/>
                <w:sz w:val="24"/>
              </w:rPr>
              <w:t>输入电压：（</w:t>
            </w:r>
            <w:r>
              <w:rPr>
                <w:rFonts w:ascii="仿宋_GB2312" w:hAnsi="仿宋_GB2312" w:cs="仿宋_GB2312" w:eastAsia="仿宋_GB2312"/>
                <w:sz w:val="24"/>
              </w:rPr>
              <w:t>110-300</w:t>
            </w:r>
            <w:r>
              <w:rPr>
                <w:rFonts w:ascii="仿宋_GB2312" w:hAnsi="仿宋_GB2312" w:cs="仿宋_GB2312" w:eastAsia="仿宋_GB2312"/>
                <w:sz w:val="24"/>
              </w:rPr>
              <w:t>）</w:t>
            </w:r>
            <w:r>
              <w:rPr>
                <w:rFonts w:ascii="仿宋_GB2312" w:hAnsi="仿宋_GB2312" w:cs="仿宋_GB2312" w:eastAsia="仿宋_GB2312"/>
                <w:sz w:val="24"/>
              </w:rPr>
              <w:t>VAC</w:t>
            </w:r>
            <w:r>
              <w:br/>
            </w:r>
            <w:r>
              <w:rPr>
                <w:rFonts w:ascii="仿宋_GB2312" w:hAnsi="仿宋_GB2312" w:cs="仿宋_GB2312" w:eastAsia="仿宋_GB2312"/>
                <w:sz w:val="24"/>
              </w:rPr>
              <w:t>输入频率：（</w:t>
            </w:r>
            <w:r>
              <w:rPr>
                <w:rFonts w:ascii="仿宋_GB2312" w:hAnsi="仿宋_GB2312" w:cs="仿宋_GB2312" w:eastAsia="仿宋_GB2312"/>
                <w:sz w:val="24"/>
              </w:rPr>
              <w:t>40-70</w:t>
            </w:r>
            <w:r>
              <w:rPr>
                <w:rFonts w:ascii="仿宋_GB2312" w:hAnsi="仿宋_GB2312" w:cs="仿宋_GB2312" w:eastAsia="仿宋_GB2312"/>
                <w:sz w:val="24"/>
              </w:rPr>
              <w:t>）</w:t>
            </w:r>
            <w:r>
              <w:rPr>
                <w:rFonts w:ascii="仿宋_GB2312" w:hAnsi="仿宋_GB2312" w:cs="仿宋_GB2312" w:eastAsia="仿宋_GB2312"/>
                <w:sz w:val="24"/>
              </w:rPr>
              <w:t>HZ</w:t>
            </w:r>
            <w:r>
              <w:br/>
            </w:r>
            <w:r>
              <w:rPr>
                <w:rFonts w:ascii="仿宋_GB2312" w:hAnsi="仿宋_GB2312" w:cs="仿宋_GB2312" w:eastAsia="仿宋_GB2312"/>
                <w:sz w:val="24"/>
              </w:rPr>
              <w:t>输入功因：</w:t>
            </w:r>
            <w:r>
              <w:rPr>
                <w:rFonts w:ascii="仿宋_GB2312" w:hAnsi="仿宋_GB2312" w:cs="仿宋_GB2312" w:eastAsia="仿宋_GB2312"/>
                <w:sz w:val="24"/>
              </w:rPr>
              <w:t>≥</w:t>
            </w:r>
            <w:r>
              <w:rPr>
                <w:rFonts w:ascii="仿宋_GB2312" w:hAnsi="仿宋_GB2312" w:cs="仿宋_GB2312" w:eastAsia="仿宋_GB2312"/>
                <w:sz w:val="24"/>
              </w:rPr>
              <w:t>0.99</w:t>
            </w:r>
            <w:r>
              <w:br/>
            </w:r>
            <w:r>
              <w:rPr>
                <w:rFonts w:ascii="仿宋_GB2312" w:hAnsi="仿宋_GB2312" w:cs="仿宋_GB2312" w:eastAsia="仿宋_GB2312"/>
                <w:sz w:val="24"/>
              </w:rPr>
              <w:t>输入电压：</w:t>
            </w:r>
            <w:r>
              <w:rPr>
                <w:rFonts w:ascii="仿宋_GB2312" w:hAnsi="仿宋_GB2312" w:cs="仿宋_GB2312" w:eastAsia="仿宋_GB2312"/>
                <w:sz w:val="24"/>
              </w:rPr>
              <w:t>220X</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VAC</w:t>
            </w:r>
            <w:r>
              <w:rPr>
                <w:rFonts w:ascii="仿宋_GB2312" w:hAnsi="仿宋_GB2312" w:cs="仿宋_GB2312" w:eastAsia="仿宋_GB2312"/>
                <w:sz w:val="24"/>
              </w:rPr>
              <w:t>（电池模式下）</w:t>
            </w:r>
            <w:r>
              <w:br/>
            </w:r>
            <w:r>
              <w:rPr>
                <w:rFonts w:ascii="仿宋_GB2312" w:hAnsi="仿宋_GB2312" w:cs="仿宋_GB2312" w:eastAsia="仿宋_GB2312"/>
                <w:sz w:val="24"/>
              </w:rPr>
              <w:t>输出频率：</w:t>
            </w:r>
            <w:r>
              <w:rPr>
                <w:rFonts w:ascii="仿宋_GB2312" w:hAnsi="仿宋_GB2312" w:cs="仿宋_GB2312" w:eastAsia="仿宋_GB2312"/>
                <w:sz w:val="24"/>
              </w:rPr>
              <w:t>50Hz</w:t>
            </w:r>
            <w:r>
              <w:rPr>
                <w:rFonts w:ascii="仿宋_GB2312" w:hAnsi="仿宋_GB2312" w:cs="仿宋_GB2312" w:eastAsia="仿宋_GB2312"/>
                <w:sz w:val="24"/>
              </w:rPr>
              <w:t>±</w:t>
            </w:r>
            <w:r>
              <w:rPr>
                <w:rFonts w:ascii="仿宋_GB2312" w:hAnsi="仿宋_GB2312" w:cs="仿宋_GB2312" w:eastAsia="仿宋_GB2312"/>
                <w:sz w:val="24"/>
              </w:rPr>
              <w:t>0.2Hz</w:t>
            </w:r>
            <w:r>
              <w:rPr>
                <w:rFonts w:ascii="仿宋_GB2312" w:hAnsi="仿宋_GB2312" w:cs="仿宋_GB2312" w:eastAsia="仿宋_GB2312"/>
                <w:sz w:val="24"/>
              </w:rPr>
              <w:t>（电池模式下）</w:t>
            </w:r>
            <w:r>
              <w:br/>
            </w:r>
            <w:r>
              <w:rPr>
                <w:rFonts w:ascii="仿宋_GB2312" w:hAnsi="仿宋_GB2312" w:cs="仿宋_GB2312" w:eastAsia="仿宋_GB2312"/>
                <w:sz w:val="24"/>
              </w:rPr>
              <w:t>输出功因：</w:t>
            </w:r>
            <w:r>
              <w:rPr>
                <w:rFonts w:ascii="仿宋_GB2312" w:hAnsi="仿宋_GB2312" w:cs="仿宋_GB2312" w:eastAsia="仿宋_GB2312"/>
                <w:sz w:val="24"/>
              </w:rPr>
              <w:t>40</w:t>
            </w:r>
            <w:r>
              <w:rPr>
                <w:rFonts w:ascii="仿宋_GB2312" w:hAnsi="仿宋_GB2312" w:cs="仿宋_GB2312" w:eastAsia="仿宋_GB2312"/>
                <w:sz w:val="24"/>
              </w:rPr>
              <w:t>℃环境温度下≥</w:t>
            </w:r>
            <w:r>
              <w:rPr>
                <w:rFonts w:ascii="仿宋_GB2312" w:hAnsi="仿宋_GB2312" w:cs="仿宋_GB2312" w:eastAsia="仿宋_GB2312"/>
                <w:sz w:val="24"/>
              </w:rPr>
              <w:t>0.8</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℃环境温度下≥</w:t>
            </w:r>
            <w:r>
              <w:rPr>
                <w:rFonts w:ascii="仿宋_GB2312" w:hAnsi="仿宋_GB2312" w:cs="仿宋_GB2312" w:eastAsia="仿宋_GB2312"/>
                <w:sz w:val="24"/>
              </w:rPr>
              <w:t>0.9</w:t>
            </w:r>
            <w:r>
              <w:br/>
            </w:r>
            <w:r>
              <w:rPr>
                <w:rFonts w:ascii="仿宋_GB2312" w:hAnsi="仿宋_GB2312" w:cs="仿宋_GB2312" w:eastAsia="仿宋_GB2312"/>
                <w:sz w:val="24"/>
              </w:rPr>
              <w:t>电池规格：不低于</w:t>
            </w:r>
            <w:r>
              <w:rPr>
                <w:rFonts w:ascii="仿宋_GB2312" w:hAnsi="仿宋_GB2312" w:cs="仿宋_GB2312" w:eastAsia="仿宋_GB2312"/>
                <w:sz w:val="24"/>
              </w:rPr>
              <w:t>12V100Ah</w:t>
            </w:r>
            <w:r>
              <w:br/>
            </w:r>
            <w:r>
              <w:rPr>
                <w:rFonts w:ascii="仿宋_GB2312" w:hAnsi="仿宋_GB2312" w:cs="仿宋_GB2312" w:eastAsia="仿宋_GB2312"/>
                <w:sz w:val="24"/>
              </w:rPr>
              <w:t>电池数量：</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只</w:t>
            </w:r>
            <w:r>
              <w:br/>
            </w:r>
            <w:r>
              <w:rPr>
                <w:rFonts w:ascii="仿宋_GB2312" w:hAnsi="仿宋_GB2312" w:cs="仿宋_GB2312" w:eastAsia="仿宋_GB2312"/>
                <w:sz w:val="24"/>
              </w:rPr>
              <w:t>续航时间：</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小时</w:t>
            </w:r>
            <w:r>
              <w:br/>
            </w:r>
            <w:r>
              <w:rPr>
                <w:rFonts w:ascii="仿宋_GB2312" w:hAnsi="仿宋_GB2312" w:cs="仿宋_GB2312" w:eastAsia="仿宋_GB2312"/>
                <w:sz w:val="24"/>
              </w:rPr>
              <w:t>（包括运输、人工安装、实施费）</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color w:val="000000"/>
              </w:rPr>
              <w:t>（一）售后服务要求</w:t>
            </w:r>
          </w:p>
          <w:p>
            <w:pPr>
              <w:pStyle w:val="null3"/>
              <w:ind w:firstLine="480"/>
              <w:jc w:val="left"/>
            </w:pPr>
            <w:r>
              <w:rPr>
                <w:rFonts w:ascii="仿宋_GB2312" w:hAnsi="仿宋_GB2312" w:cs="仿宋_GB2312" w:eastAsia="仿宋_GB2312"/>
                <w:sz w:val="24"/>
                <w:color w:val="000000"/>
              </w:rPr>
              <w:t>1、自项目验收合格之日起，中标人需提供所投信息类产品不少于两年质保期，其它产品不少于招标文件技术参数中明确要求的产品质保期，技术参数</w:t>
            </w:r>
            <w:r>
              <w:rPr>
                <w:rFonts w:ascii="仿宋_GB2312" w:hAnsi="仿宋_GB2312" w:cs="仿宋_GB2312" w:eastAsia="仿宋_GB2312"/>
                <w:sz w:val="24"/>
                <w:color w:val="000000"/>
              </w:rPr>
              <w:t>中未对质保期作明确要求的产品，中标人须提供至少一年质保期。质保期内如因</w:t>
            </w:r>
            <w:r>
              <w:rPr>
                <w:rFonts w:ascii="仿宋_GB2312" w:hAnsi="仿宋_GB2312" w:cs="仿宋_GB2312" w:eastAsia="仿宋_GB2312"/>
                <w:sz w:val="24"/>
                <w:color w:val="000000"/>
              </w:rPr>
              <w:t>设计、安装或质量问题，中标人免费维修及更换；质保期外所更换的配件只收成</w:t>
            </w:r>
            <w:r>
              <w:rPr>
                <w:rFonts w:ascii="仿宋_GB2312" w:hAnsi="仿宋_GB2312" w:cs="仿宋_GB2312" w:eastAsia="仿宋_GB2312"/>
                <w:sz w:val="24"/>
                <w:color w:val="000000"/>
              </w:rPr>
              <w:t>本费，收费标准低于同期配件市场批发价格。</w:t>
            </w:r>
          </w:p>
          <w:p>
            <w:pPr>
              <w:pStyle w:val="null3"/>
              <w:ind w:firstLine="480"/>
              <w:jc w:val="left"/>
            </w:pPr>
            <w:r>
              <w:rPr>
                <w:rFonts w:ascii="仿宋_GB2312" w:hAnsi="仿宋_GB2312" w:cs="仿宋_GB2312" w:eastAsia="仿宋_GB2312"/>
                <w:sz w:val="24"/>
                <w:color w:val="000000"/>
              </w:rPr>
              <w:t>2、中标人应有专职的售后维修人员保证售后维修的及时、快捷，提供维</w:t>
            </w:r>
            <w:r>
              <w:rPr>
                <w:rFonts w:ascii="仿宋_GB2312" w:hAnsi="仿宋_GB2312" w:cs="仿宋_GB2312" w:eastAsia="仿宋_GB2312"/>
                <w:sz w:val="24"/>
                <w:color w:val="000000"/>
              </w:rPr>
              <w:t>修地点及专职维修人员联系电话。</w:t>
            </w:r>
          </w:p>
          <w:p>
            <w:pPr>
              <w:pStyle w:val="null3"/>
              <w:ind w:firstLine="480"/>
              <w:jc w:val="left"/>
            </w:pPr>
            <w:r>
              <w:rPr>
                <w:rFonts w:ascii="仿宋_GB2312" w:hAnsi="仿宋_GB2312" w:cs="仿宋_GB2312" w:eastAsia="仿宋_GB2312"/>
                <w:sz w:val="24"/>
                <w:color w:val="000000"/>
              </w:rPr>
              <w:t>3、提供产品供货、运输、安装、调试、系统升级以及正常使用所必须的</w:t>
            </w:r>
            <w:r>
              <w:rPr>
                <w:rFonts w:ascii="仿宋_GB2312" w:hAnsi="仿宋_GB2312" w:cs="仿宋_GB2312" w:eastAsia="仿宋_GB2312"/>
                <w:sz w:val="24"/>
                <w:color w:val="000000"/>
              </w:rPr>
              <w:t>相关服务。</w:t>
            </w:r>
          </w:p>
          <w:p>
            <w:pPr>
              <w:pStyle w:val="null3"/>
              <w:jc w:val="lef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供货期</w:t>
            </w:r>
            <w:r>
              <w:rPr>
                <w:rFonts w:ascii="仿宋_GB2312" w:hAnsi="仿宋_GB2312" w:cs="仿宋_GB2312" w:eastAsia="仿宋_GB2312"/>
                <w:sz w:val="24"/>
                <w:b/>
                <w:color w:val="000000"/>
              </w:rPr>
              <w:t>(含安装、调试）、供货安装地点</w:t>
            </w:r>
          </w:p>
          <w:p>
            <w:pPr>
              <w:pStyle w:val="null3"/>
              <w:ind w:firstLine="480"/>
              <w:jc w:val="left"/>
            </w:pPr>
            <w:r>
              <w:rPr>
                <w:rFonts w:ascii="仿宋_GB2312" w:hAnsi="仿宋_GB2312" w:cs="仿宋_GB2312" w:eastAsia="仿宋_GB2312"/>
                <w:sz w:val="24"/>
                <w:color w:val="000000"/>
              </w:rPr>
              <w:t>1、供货期：合同签定后6个月内供货且安装调试完毕，并经采购人验收合格。</w:t>
            </w:r>
          </w:p>
          <w:p>
            <w:pPr>
              <w:pStyle w:val="null3"/>
              <w:ind w:firstLine="480"/>
              <w:jc w:val="left"/>
            </w:pPr>
            <w:r>
              <w:rPr>
                <w:rFonts w:ascii="仿宋_GB2312" w:hAnsi="仿宋_GB2312" w:cs="仿宋_GB2312" w:eastAsia="仿宋_GB2312"/>
                <w:sz w:val="24"/>
                <w:color w:val="000000"/>
              </w:rPr>
              <w:t>2、供货安装地点：采购人指定地点。</w:t>
            </w:r>
          </w:p>
          <w:p>
            <w:pPr>
              <w:pStyle w:val="null3"/>
              <w:jc w:val="left"/>
            </w:pPr>
            <w:r>
              <w:rPr>
                <w:rFonts w:ascii="仿宋_GB2312" w:hAnsi="仿宋_GB2312" w:cs="仿宋_GB2312" w:eastAsia="仿宋_GB2312"/>
                <w:sz w:val="24"/>
                <w:b/>
                <w:color w:val="000000"/>
              </w:rPr>
              <w:t>（三）验收要求</w:t>
            </w:r>
          </w:p>
          <w:p>
            <w:pPr>
              <w:pStyle w:val="null3"/>
              <w:ind w:firstLine="480"/>
              <w:jc w:val="left"/>
            </w:pPr>
            <w:r>
              <w:rPr>
                <w:rFonts w:ascii="仿宋_GB2312" w:hAnsi="仿宋_GB2312" w:cs="仿宋_GB2312" w:eastAsia="仿宋_GB2312"/>
                <w:sz w:val="24"/>
                <w:color w:val="000000"/>
              </w:rPr>
              <w:t>1、采购人应按照国家、行业有关标准及招、投标文件的技术要求等进行</w:t>
            </w:r>
            <w:r>
              <w:rPr>
                <w:rFonts w:ascii="仿宋_GB2312" w:hAnsi="仿宋_GB2312" w:cs="仿宋_GB2312" w:eastAsia="仿宋_GB2312"/>
                <w:sz w:val="24"/>
                <w:color w:val="000000"/>
              </w:rPr>
              <w:t>验收，中标人须提供完整、合格、有效的产品出厂文件及有关货物资证文件。</w:t>
            </w:r>
          </w:p>
          <w:p>
            <w:pPr>
              <w:pStyle w:val="null3"/>
              <w:ind w:firstLine="480"/>
              <w:jc w:val="left"/>
            </w:pPr>
            <w:r>
              <w:rPr>
                <w:rFonts w:ascii="仿宋_GB2312" w:hAnsi="仿宋_GB2312" w:cs="仿宋_GB2312" w:eastAsia="仿宋_GB2312"/>
                <w:sz w:val="24"/>
                <w:color w:val="000000"/>
              </w:rPr>
              <w:t>2、中标人提供的货物不符合质量要求，致使货物未达到采购人要求的使</w:t>
            </w:r>
            <w:r>
              <w:rPr>
                <w:rFonts w:ascii="仿宋_GB2312" w:hAnsi="仿宋_GB2312" w:cs="仿宋_GB2312" w:eastAsia="仿宋_GB2312"/>
                <w:sz w:val="24"/>
                <w:color w:val="000000"/>
              </w:rPr>
              <w:t>用性能，采购人可拒收货物。采购人拒收货物，标的物毁损、丢失及产生一切费</w:t>
            </w:r>
            <w:r>
              <w:rPr>
                <w:rFonts w:ascii="仿宋_GB2312" w:hAnsi="仿宋_GB2312" w:cs="仿宋_GB2312" w:eastAsia="仿宋_GB2312"/>
                <w:sz w:val="24"/>
                <w:color w:val="000000"/>
              </w:rPr>
              <w:t>用的风险由中标人承担。</w:t>
            </w:r>
          </w:p>
          <w:p>
            <w:pPr>
              <w:pStyle w:val="null3"/>
              <w:jc w:val="left"/>
            </w:pPr>
            <w:r>
              <w:rPr>
                <w:rFonts w:ascii="仿宋_GB2312" w:hAnsi="仿宋_GB2312" w:cs="仿宋_GB2312" w:eastAsia="仿宋_GB2312"/>
                <w:sz w:val="24"/>
                <w:b/>
                <w:color w:val="000000"/>
              </w:rPr>
              <w:t>（四）付款方式</w:t>
            </w:r>
          </w:p>
          <w:p>
            <w:pPr>
              <w:pStyle w:val="null3"/>
              <w:ind w:firstLine="480"/>
              <w:jc w:val="left"/>
            </w:pPr>
            <w:r>
              <w:rPr>
                <w:rFonts w:ascii="仿宋_GB2312" w:hAnsi="仿宋_GB2312" w:cs="仿宋_GB2312" w:eastAsia="仿宋_GB2312"/>
                <w:sz w:val="24"/>
                <w:color w:val="000000"/>
              </w:rPr>
              <w:t>根据双方签订的合同约定执行。</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 （1）“★”条款为不允许偏离的实质性要求和条件，如不满足则认定其投标无效。 （2）技术要求、商务要求”须在技术、商务响应表中逐条响应，其它内容无须在技术、商务响应表中响应。（3）投标人一旦中标，必须严格按照招标文件要求及投标响应内容执行，未经采购人同意，不得变更，否则采购人有权拒签合同，由此造成的损失由中标人承担。</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在中国执行信息公开网”(http://zxgk.court.gov.cn/shixin/）未被列入失信被执行人，“信用中国”网站（www.creditchina.gov.cn）未被列入重大税收违法失信主体、政府采购严重违法失信行为记录名单和在“中国政府采购网”（www.ccgp.gov.cn）未被列入政府采购严重违法失信行为记录名单</w:t>
            </w:r>
          </w:p>
        </w:tc>
        <w:tc>
          <w:tcPr>
            <w:tcW w:type="dxa" w:w="3322"/>
          </w:tcPr>
          <w:p>
            <w:pPr>
              <w:pStyle w:val="null3"/>
              <w:jc w:val="left"/>
            </w:pPr>
            <w:r>
              <w:rPr>
                <w:rFonts w:ascii="仿宋_GB2312" w:hAnsi="仿宋_GB2312" w:cs="仿宋_GB2312" w:eastAsia="仿宋_GB2312"/>
              </w:rPr>
              <w:t>提供信用承诺书加盖公章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的投标人，不得再参加该项目的采购活动</w:t>
            </w:r>
          </w:p>
        </w:tc>
        <w:tc>
          <w:tcPr>
            <w:tcW w:type="dxa" w:w="3322"/>
          </w:tcPr>
          <w:p>
            <w:pPr>
              <w:pStyle w:val="null3"/>
              <w:jc w:val="left"/>
            </w:pPr>
            <w:r>
              <w:rPr>
                <w:rFonts w:ascii="仿宋_GB2312" w:hAnsi="仿宋_GB2312" w:cs="仿宋_GB2312" w:eastAsia="仿宋_GB2312"/>
              </w:rPr>
              <w:t>提供声明函</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政府采购信用承诺书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提供“参加政府采购活动前三年内，无环保类行政处罚记录声明函”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政府采购信用承诺书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全部满足招标文件要求的产品技术参数及相关要求者得18分，其中： 1、带“▲”项参数为重要指标项，共4项，全部满足者得8分，一项不满足扣2分，扣完为止。 2、未带“▲”项参数为一般指标项，全部满足者得10分，一项不满足扣0.5分，扣完为止。 注：以投标人提供的技术参数响应表进行认定，(1)硬件部分带“▲”项参数供应商需提供第三方机构出具的检测报告或技术参数确认函进行佐证，未提供检测报告/技术参数确认函，或提供的检测报告/技术参数确认函无对应支持“▲”项参数的，其技术响应将按负偏离处理。(2)功能开发部分带“▲”项参数供应商需提供园区总体温室气体排放核算预测结果。以下内容必须完整齐全方可得分。①核算过程温室气体清单划分合理；②排放因子的取值合理；③详细描述温室气体算法模型；④提供一份核算报告。</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总体方案</w:t>
            </w:r>
          </w:p>
        </w:tc>
        <w:tc>
          <w:tcPr>
            <w:tcW w:type="dxa" w:w="2492"/>
          </w:tcPr>
          <w:p>
            <w:pPr>
              <w:pStyle w:val="null3"/>
              <w:jc w:val="both"/>
            </w:pPr>
            <w:r>
              <w:rPr>
                <w:rFonts w:ascii="仿宋_GB2312" w:hAnsi="仿宋_GB2312" w:cs="仿宋_GB2312" w:eastAsia="仿宋_GB2312"/>
              </w:rPr>
              <w:t>根据投标人所提供的总体方案（包括但不限于设计原则、总体架构、技术架构、部署架构、性能设计、系统安全设计），从以下方面进行综合评分：①总体架构层次划分合理；②技术架构稳定实用；③部署架构逻辑清晰；④性能指标设计优越；⑤安全方案内容全面。 1、以上内容要素完整齐全的得5分，在5分的基础上，每有一项内容要素遗漏或缺失或仅有标题大纲无正文内容的扣1分。 2、根据投标人提供的总体方案进行比较赋分，0-6分： A、方案内容完整、齐全，描述全面、深刻、准确，贴合实际需求，可行性强，得4.1-6分；B、方案内容基本齐全，描述基本合理，但未作深度分析，得2.1-4分；C、方案内容欠缺、不完整，存在不合理部分，得0.1-2分；D.未提供者得0分。</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功能设计方案</w:t>
            </w:r>
          </w:p>
        </w:tc>
        <w:tc>
          <w:tcPr>
            <w:tcW w:type="dxa" w:w="2492"/>
          </w:tcPr>
          <w:p>
            <w:pPr>
              <w:pStyle w:val="null3"/>
              <w:jc w:val="both"/>
            </w:pPr>
            <w:r>
              <w:rPr>
                <w:rFonts w:ascii="仿宋_GB2312" w:hAnsi="仿宋_GB2312" w:cs="仿宋_GB2312" w:eastAsia="仿宋_GB2312"/>
              </w:rPr>
              <w:t>根据投标人所提供的系统功能设计方案，从以下方面进行综合评分：①多级功能规划合理；②功能清单列举的功能全面；③具体功能描述详实；④全部功能需配备系统截图。 1、以上内容要素完整齐全的得4分，在4分的基础上，每有一项内容要素遗漏或缺失或仅有标题大纲无正文内容的扣1分。 2、根据投标人提供的系统功能设计方案进行比较赋分，0-6分： A、方案内容完整、齐全，描述全面、深刻、准确，贴合实际需求，可行性强，得4.1-6分；B、方案内容基本齐全，描述基本合理，但未作深度分析，得2.1-4分；C、方案内容欠缺、不完整，存在不合理部分，得0.1-2分；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对投标人提供的组织实施方案，从以下方面进行综合评分：①内容完整、详细度高；②项目管理组织机构及人员岗位职责完整全面、人员配备专业性强；③质量保障措施有效合理；④进度计划安排科学；⑤各阶段工作安排具体；⑥应急保障措施。 1、以上内容要素完整齐全的得6分，在6分的基础上，每有一项内容要素遗漏或缺失或仅有标题大纲无正文内容的扣1分。 2、根据投标人提供的组织实施方案进行比较赋分，0-6分： A、方案内容完整、齐全，描述全面、深刻、准确，贴合实际需求，可行性强，得4.1-6分；B、方案内容基本齐全，描述基本合理，但未作深度分析，得2.1-4分；C、方案内容欠缺、不完整，存在不合理部分，得0.1-2分；D.未提供者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对投标人提供的售后服务方案，从以下方面进行综合评分：①具有售后服务承诺；②售后服务体系健全；③服务响应迅速。 1、以上内容要素完整齐全的得3分，在3分的基础上，每有一项内容要素遗漏或缺失或仅有标题大纲无正文内容的扣1分。 2、根据投标人提供的售后服务方案进行比较赋分，0-5分： A、方案内容完整、齐全，描述全面、深刻、准确，贴合实际需求，可行性强，得3.1-5分；B、方案内容基本齐全，描述基本合理，但未作深度分析，得1.1-3分；C、方案内容欠缺、不完整，存在不合理部分，得0.1-1分；D.未提供者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对投标人提供的培训方案，从以下方面进行综合评分：①培训内容完整；②培训计划针对性强；③组织安排科学合理。 1、以上内容要素完整齐全的得3分，在3分的基础上，每有一项内容要素遗漏或缺失或仅有标题大纲无正文内容的扣1分。 2、根据投标人提供的培训方案进行比较赋分，0-4分： A、方案内容完整、齐全，描述全面、深刻、准确，贴合实际需求，可行性强，得2.1-4分；B、方案内容基本齐全，描述基本合理，但未作深度分析，得1.1-2分；C、方案内容欠缺、不完整，存在不合理部分，得0.1-1分；D.未提供者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2021年以来，投标人具有同类项目业绩者得4分，否则得0分。 证明材料：提供合同复印件加盖投标人公章。时间以合同签订时间为准。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[HNFX]20250400001[GK]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三亚市天涯区零废零碳生态农业示范园区项目（双碳平台、农业物联网）</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三亚市天涯区零废零碳生态农业示范园区项目（双碳平台、农业物联网）</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分布式文件服务器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21000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数据库服务器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双碳平台管理操作电脑</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标准机柜</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双碳可视化显示屏幕</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应用服务器</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35600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交换机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路由器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A02019900-其他信息化设备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1880000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负载均衡服务器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16400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360度全彩高清摄像球机</w:t>
            </w:r>
          </w:p>
        </w:tc>
        <w:tc>
          <w:tcPr>
            <w:tcW w:type="dxa" w:w="755"/>
          </w:tcPr>
          <w:p>
            <w:pPr>
              <w:pStyle w:val="null3"/>
              <w:jc w:val="left"/>
            </w:pPr>
            <w:r>
              <w:rPr>
                <w:rFonts w:ascii="仿宋_GB2312" w:hAnsi="仿宋_GB2312" w:cs="仿宋_GB2312" w:eastAsia="仿宋_GB2312"/>
              </w:rPr>
              <w:t xml:space="preserve"> 20.00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UPS</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详见附件：政府采购信用承诺书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