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2A1CB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after="480" w:afterLines="200" w:line="48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bidi="ar"/>
        </w:rPr>
      </w:pPr>
      <w:bookmarkStart w:id="0" w:name="_Toc317237640"/>
      <w:bookmarkStart w:id="1" w:name="_Toc4082"/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 w:bidi="ar"/>
        </w:rPr>
        <w:t>供应商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bidi="ar"/>
        </w:rPr>
        <w:t>类似项目业绩一览表</w:t>
      </w:r>
      <w:bookmarkEnd w:id="0"/>
      <w:bookmarkEnd w:id="1"/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37"/>
        <w:gridCol w:w="1352"/>
        <w:gridCol w:w="1689"/>
        <w:gridCol w:w="1493"/>
        <w:gridCol w:w="1402"/>
        <w:gridCol w:w="1090"/>
      </w:tblGrid>
      <w:tr w14:paraId="0B091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637" w:type="dxa"/>
            <w:noWrap w:val="0"/>
            <w:vAlign w:val="center"/>
          </w:tcPr>
          <w:p w14:paraId="673FF10E">
            <w:pPr>
              <w:spacing w:line="360" w:lineRule="auto"/>
              <w:ind w:firstLine="105" w:firstLineChars="50"/>
              <w:jc w:val="center"/>
              <w:rPr>
                <w:rFonts w:hint="eastAsia" w:ascii="仿宋" w:hAnsi="仿宋" w:eastAsia="仿宋" w:cs="仿宋"/>
                <w:b/>
                <w:color w:val="000000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lang w:eastAsia="zh-CN"/>
              </w:rPr>
              <w:t>序号</w:t>
            </w:r>
          </w:p>
        </w:tc>
        <w:tc>
          <w:tcPr>
            <w:tcW w:w="1352" w:type="dxa"/>
            <w:noWrap w:val="0"/>
            <w:vAlign w:val="center"/>
          </w:tcPr>
          <w:p w14:paraId="5E1327C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</w:rPr>
              <w:t>用户名称</w:t>
            </w:r>
          </w:p>
        </w:tc>
        <w:tc>
          <w:tcPr>
            <w:tcW w:w="1689" w:type="dxa"/>
            <w:noWrap w:val="0"/>
            <w:vAlign w:val="center"/>
          </w:tcPr>
          <w:p w14:paraId="396BB7B4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</w:rPr>
              <w:t>项目名称</w:t>
            </w:r>
          </w:p>
        </w:tc>
        <w:tc>
          <w:tcPr>
            <w:tcW w:w="1493" w:type="dxa"/>
            <w:noWrap w:val="0"/>
            <w:vAlign w:val="center"/>
          </w:tcPr>
          <w:p w14:paraId="61FA39F8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lang w:eastAsia="zh-CN"/>
              </w:rPr>
              <w:t>合同签订</w:t>
            </w:r>
            <w:r>
              <w:rPr>
                <w:rFonts w:hint="eastAsia" w:ascii="仿宋" w:hAnsi="仿宋" w:eastAsia="仿宋" w:cs="仿宋"/>
                <w:b/>
                <w:color w:val="000000"/>
              </w:rPr>
              <w:t>时间</w:t>
            </w:r>
          </w:p>
        </w:tc>
        <w:tc>
          <w:tcPr>
            <w:tcW w:w="1402" w:type="dxa"/>
            <w:noWrap w:val="0"/>
            <w:vAlign w:val="center"/>
          </w:tcPr>
          <w:p w14:paraId="087451ED">
            <w:pPr>
              <w:spacing w:line="360" w:lineRule="auto"/>
              <w:ind w:firstLine="105" w:firstLineChars="50"/>
              <w:jc w:val="center"/>
              <w:rPr>
                <w:rFonts w:hint="eastAsia" w:ascii="仿宋" w:hAnsi="仿宋" w:eastAsia="仿宋" w:cs="仿宋"/>
                <w:b/>
                <w:color w:val="000000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lang w:val="en-US" w:eastAsia="zh-CN"/>
              </w:rPr>
              <w:t>联系方式</w:t>
            </w:r>
          </w:p>
        </w:tc>
        <w:tc>
          <w:tcPr>
            <w:tcW w:w="1090" w:type="dxa"/>
            <w:noWrap w:val="0"/>
            <w:vAlign w:val="center"/>
          </w:tcPr>
          <w:p w14:paraId="49C032E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color w:val="000000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</w:rPr>
              <w:t>备注</w:t>
            </w:r>
          </w:p>
        </w:tc>
      </w:tr>
      <w:tr w14:paraId="470B5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637" w:type="dxa"/>
            <w:noWrap w:val="0"/>
            <w:vAlign w:val="center"/>
          </w:tcPr>
          <w:p w14:paraId="78B3DC0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352" w:type="dxa"/>
            <w:noWrap w:val="0"/>
            <w:vAlign w:val="center"/>
          </w:tcPr>
          <w:p w14:paraId="3C21268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689" w:type="dxa"/>
            <w:noWrap w:val="0"/>
            <w:vAlign w:val="center"/>
          </w:tcPr>
          <w:p w14:paraId="3D4C5F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1E0AE7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15178B5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282FEBD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40D20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637" w:type="dxa"/>
            <w:noWrap w:val="0"/>
            <w:vAlign w:val="center"/>
          </w:tcPr>
          <w:p w14:paraId="75A8A2C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352" w:type="dxa"/>
            <w:noWrap w:val="0"/>
            <w:vAlign w:val="center"/>
          </w:tcPr>
          <w:p w14:paraId="6B3453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689" w:type="dxa"/>
            <w:noWrap w:val="0"/>
            <w:vAlign w:val="center"/>
          </w:tcPr>
          <w:p w14:paraId="4BE3159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12BCC9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2A27539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1C2BDE6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5DA69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637" w:type="dxa"/>
            <w:noWrap w:val="0"/>
            <w:vAlign w:val="center"/>
          </w:tcPr>
          <w:p w14:paraId="5963976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352" w:type="dxa"/>
            <w:noWrap w:val="0"/>
            <w:vAlign w:val="center"/>
          </w:tcPr>
          <w:p w14:paraId="534DB93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689" w:type="dxa"/>
            <w:noWrap w:val="0"/>
            <w:vAlign w:val="center"/>
          </w:tcPr>
          <w:p w14:paraId="01E68E7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260E71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3351CA3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32612E2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66008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637" w:type="dxa"/>
            <w:noWrap w:val="0"/>
            <w:vAlign w:val="center"/>
          </w:tcPr>
          <w:p w14:paraId="2905756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352" w:type="dxa"/>
            <w:noWrap w:val="0"/>
            <w:vAlign w:val="center"/>
          </w:tcPr>
          <w:p w14:paraId="2420AB6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689" w:type="dxa"/>
            <w:noWrap w:val="0"/>
            <w:vAlign w:val="center"/>
          </w:tcPr>
          <w:p w14:paraId="057242C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3FF256B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756317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5067BC5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690CC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637" w:type="dxa"/>
            <w:noWrap w:val="0"/>
            <w:vAlign w:val="center"/>
          </w:tcPr>
          <w:p w14:paraId="1C7483C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352" w:type="dxa"/>
            <w:noWrap w:val="0"/>
            <w:vAlign w:val="center"/>
          </w:tcPr>
          <w:p w14:paraId="13BED2E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689" w:type="dxa"/>
            <w:noWrap w:val="0"/>
            <w:vAlign w:val="center"/>
          </w:tcPr>
          <w:p w14:paraId="5DA9832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0BA78ED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01E00F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38A98E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2E70C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637" w:type="dxa"/>
            <w:noWrap w:val="0"/>
            <w:vAlign w:val="center"/>
          </w:tcPr>
          <w:p w14:paraId="74A47C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352" w:type="dxa"/>
            <w:noWrap w:val="0"/>
            <w:vAlign w:val="center"/>
          </w:tcPr>
          <w:p w14:paraId="2671601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689" w:type="dxa"/>
            <w:noWrap w:val="0"/>
            <w:vAlign w:val="center"/>
          </w:tcPr>
          <w:p w14:paraId="26CC1B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4F117DA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5B46BAE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36D0612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2DF6A9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637" w:type="dxa"/>
            <w:noWrap w:val="0"/>
            <w:vAlign w:val="center"/>
          </w:tcPr>
          <w:p w14:paraId="5CC32ED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352" w:type="dxa"/>
            <w:noWrap w:val="0"/>
            <w:vAlign w:val="center"/>
          </w:tcPr>
          <w:p w14:paraId="12B4CC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689" w:type="dxa"/>
            <w:noWrap w:val="0"/>
            <w:vAlign w:val="center"/>
          </w:tcPr>
          <w:p w14:paraId="74EB7D1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38E9EFA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59468DF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204A7ED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  <w:tr w14:paraId="226BC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637" w:type="dxa"/>
            <w:noWrap w:val="0"/>
            <w:vAlign w:val="center"/>
          </w:tcPr>
          <w:p w14:paraId="5D25275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352" w:type="dxa"/>
            <w:noWrap w:val="0"/>
            <w:vAlign w:val="center"/>
          </w:tcPr>
          <w:p w14:paraId="7D8515E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689" w:type="dxa"/>
            <w:noWrap w:val="0"/>
            <w:vAlign w:val="center"/>
          </w:tcPr>
          <w:p w14:paraId="56DC914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4675225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165566A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264CFEF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</w:rPr>
            </w:pPr>
          </w:p>
        </w:tc>
      </w:tr>
    </w:tbl>
    <w:p w14:paraId="5DEB3692">
      <w:pPr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注：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sz w:val="24"/>
        </w:rPr>
        <w:t>（仅限于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sz w:val="24"/>
        </w:rPr>
        <w:t>自己实施的）以上业绩需提供合同复印件并加盖公章（需至少提供合同关键页）</w:t>
      </w:r>
      <w:r>
        <w:rPr>
          <w:rFonts w:hint="eastAsia" w:ascii="仿宋" w:hAnsi="仿宋" w:eastAsia="仿宋" w:cs="仿宋"/>
          <w:b/>
          <w:bCs/>
          <w:sz w:val="24"/>
          <w:lang w:eastAsia="zh-CN"/>
        </w:rPr>
        <w:t>，同一用户单位合同不重复计算</w:t>
      </w:r>
      <w:r>
        <w:rPr>
          <w:rFonts w:hint="eastAsia" w:ascii="仿宋" w:hAnsi="仿宋" w:eastAsia="仿宋" w:cs="仿宋"/>
          <w:b/>
          <w:bCs/>
          <w:sz w:val="24"/>
        </w:rPr>
        <w:t>。</w:t>
      </w:r>
    </w:p>
    <w:p w14:paraId="702888BA">
      <w:pPr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56AB2FF3">
      <w:pPr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000000"/>
          <w:sz w:val="24"/>
        </w:rPr>
        <w:t>：（填写名称并盖章）</w:t>
      </w:r>
    </w:p>
    <w:p w14:paraId="01403318">
      <w:pPr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</w:p>
    <w:p w14:paraId="1519C568">
      <w:pPr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sz w:val="24"/>
        </w:rPr>
        <w:t>法定代表人或授权代表</w:t>
      </w:r>
      <w:r>
        <w:rPr>
          <w:rFonts w:hint="eastAsia" w:ascii="仿宋" w:hAnsi="仿宋" w:eastAsia="仿宋" w:cs="仿宋"/>
          <w:bCs/>
          <w:sz w:val="24"/>
        </w:rPr>
        <w:t>：</w:t>
      </w:r>
      <w:r>
        <w:rPr>
          <w:rFonts w:hint="eastAsia" w:ascii="仿宋" w:hAnsi="仿宋" w:eastAsia="仿宋" w:cs="仿宋"/>
          <w:iCs/>
          <w:color w:val="000000"/>
          <w:sz w:val="24"/>
          <w:szCs w:val="21"/>
        </w:rPr>
        <w:t>（签字或盖章）</w:t>
      </w:r>
    </w:p>
    <w:p w14:paraId="2E551469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</w:rPr>
      </w:pPr>
    </w:p>
    <w:p w14:paraId="740A6F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仿宋" w:hAnsi="仿宋" w:eastAsia="仿宋" w:cs="仿宋"/>
        </w:rPr>
      </w:pPr>
      <w:bookmarkStart w:id="2" w:name="_GoBack"/>
      <w:bookmarkEnd w:id="2"/>
      <w:r>
        <w:rPr>
          <w:rFonts w:hint="eastAsia" w:ascii="仿宋" w:hAnsi="仿宋" w:eastAsia="仿宋" w:cs="仿宋"/>
          <w:bCs/>
          <w:sz w:val="24"/>
        </w:rPr>
        <w:t>日期：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 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264F8C"/>
    <w:rsid w:val="60083334"/>
    <w:rsid w:val="7CC50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00" w:beforeLines="0" w:beforeAutospacing="1" w:after="100" w:afterLines="0" w:afterAutospacing="1" w:line="360" w:lineRule="auto"/>
      <w:outlineLvl w:val="1"/>
    </w:pPr>
    <w:rPr>
      <w:rFonts w:ascii="Arial" w:hAnsi="Arial" w:eastAsia="黑体"/>
      <w:b/>
      <w:bCs/>
      <w:sz w:val="36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adjustRightInd w:val="0"/>
      <w:ind w:firstLine="420"/>
      <w:jc w:val="left"/>
      <w:textAlignment w:val="baseline"/>
    </w:pPr>
    <w:rPr>
      <w:rFonts w:eastAsia="楷体_GB2312"/>
      <w:sz w:val="24"/>
      <w:szCs w:val="20"/>
    </w:rPr>
  </w:style>
  <w:style w:type="paragraph" w:styleId="4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styleId="5">
    <w:name w:val="header"/>
    <w:basedOn w:val="1"/>
    <w:next w:val="4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1</TotalTime>
  <ScaleCrop>false</ScaleCrop>
  <LinksUpToDate>false</LinksUpToDate>
  <CharactersWithSpaces>138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2025-12-22T08:08:00Z</dcterms:created>
  <dc:creator>Administrator</dc:creator>
  <cp:lastModifiedBy>WPS_1551085096</cp:lastModifiedBy>
  <dcterms:modified xsi:type="dcterms:W3CDTF">2026-03-20T01:27:56Z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eyJoZGlkIjoiZTAxYTI3NzM5NmU5ZjJmMmE3ZDJkN2I0ZTMzNDJlODkiLCJ1c2VySWQiOiI0ODM0OTQ0NTcifQ==</vt:lpwstr>
  </property>
  <property fmtid="{D5CDD505-2E9C-101B-9397-08002B2CF9AE}" pid="4" name="ICV">
    <vt:lpwstr>BE0F361BB552486F82F89A3C1E136194_12</vt:lpwstr>
  </property>
</Properties>
</file>