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4104A0">
      <w:pPr>
        <w:keepNext w:val="0"/>
        <w:keepLines w:val="0"/>
        <w:pageBreakBefore w:val="0"/>
        <w:widowControl w:val="0"/>
        <w:tabs>
          <w:tab w:val="left" w:pos="2156"/>
        </w:tabs>
        <w:kinsoku/>
        <w:wordWrap/>
        <w:overflowPunct/>
        <w:topLinePunct w:val="0"/>
        <w:autoSpaceDE/>
        <w:autoSpaceDN/>
        <w:bidi w:val="0"/>
        <w:adjustRightInd/>
        <w:snapToGrid/>
        <w:spacing w:line="600" w:lineRule="exact"/>
        <w:jc w:val="center"/>
        <w:textAlignment w:val="auto"/>
        <w:rPr>
          <w:rFonts w:hint="eastAsia" w:ascii="宋体" w:hAnsi="宋体" w:eastAsia="宋体" w:cs="宋体"/>
          <w:b/>
          <w:bCs/>
          <w:color w:val="auto"/>
          <w:sz w:val="44"/>
          <w:szCs w:val="44"/>
          <w:lang w:val="en-US" w:eastAsia="zh-CN"/>
        </w:rPr>
      </w:pPr>
      <w:r>
        <w:rPr>
          <w:rFonts w:hint="eastAsia" w:ascii="宋体" w:hAnsi="宋体" w:eastAsia="宋体" w:cs="宋体"/>
          <w:b/>
          <w:bCs/>
          <w:color w:val="auto"/>
          <w:sz w:val="44"/>
          <w:szCs w:val="44"/>
          <w:lang w:val="en-US" w:eastAsia="zh-CN"/>
        </w:rPr>
        <w:t>三亚市吉阳区公办中小学营养改善计划</w:t>
      </w:r>
    </w:p>
    <w:p w14:paraId="618A49DF">
      <w:pPr>
        <w:keepNext w:val="0"/>
        <w:keepLines w:val="0"/>
        <w:pageBreakBefore w:val="0"/>
        <w:widowControl w:val="0"/>
        <w:tabs>
          <w:tab w:val="left" w:pos="2156"/>
        </w:tabs>
        <w:kinsoku/>
        <w:wordWrap/>
        <w:overflowPunct/>
        <w:topLinePunct w:val="0"/>
        <w:autoSpaceDE/>
        <w:autoSpaceDN/>
        <w:bidi w:val="0"/>
        <w:adjustRightInd/>
        <w:snapToGrid/>
        <w:spacing w:line="600" w:lineRule="exact"/>
        <w:jc w:val="center"/>
        <w:textAlignment w:val="auto"/>
        <w:rPr>
          <w:rFonts w:hint="eastAsia" w:ascii="宋体" w:hAnsi="宋体" w:eastAsia="宋体" w:cs="宋体"/>
          <w:b/>
          <w:bCs/>
          <w:color w:val="auto"/>
          <w:sz w:val="44"/>
          <w:szCs w:val="44"/>
        </w:rPr>
      </w:pPr>
      <w:r>
        <w:rPr>
          <w:rFonts w:hint="eastAsia" w:ascii="宋体" w:hAnsi="宋体" w:eastAsia="宋体" w:cs="宋体"/>
          <w:b/>
          <w:bCs/>
          <w:color w:val="auto"/>
          <w:sz w:val="44"/>
          <w:szCs w:val="44"/>
          <w:lang w:val="en-US" w:eastAsia="zh-CN"/>
        </w:rPr>
        <w:t>工程采购合同</w:t>
      </w:r>
    </w:p>
    <w:p w14:paraId="307DBD97">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rPr>
      </w:pPr>
    </w:p>
    <w:p w14:paraId="09D5E4D8">
      <w:pPr>
        <w:keepNext w:val="0"/>
        <w:keepLines w:val="0"/>
        <w:pageBreakBefore w:val="0"/>
        <w:kinsoku/>
        <w:wordWrap/>
        <w:overflowPunct/>
        <w:topLinePunct w:val="0"/>
        <w:autoSpaceDE/>
        <w:autoSpaceDN/>
        <w:bidi w:val="0"/>
        <w:adjustRightInd/>
        <w:snapToGrid/>
        <w:spacing w:line="52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甲方:三亚市吉阳区教育局</w:t>
      </w:r>
    </w:p>
    <w:p w14:paraId="13F708CF">
      <w:pPr>
        <w:keepNext w:val="0"/>
        <w:keepLines w:val="0"/>
        <w:pageBreakBefore w:val="0"/>
        <w:kinsoku/>
        <w:wordWrap/>
        <w:overflowPunct/>
        <w:topLinePunct w:val="0"/>
        <w:autoSpaceDE/>
        <w:autoSpaceDN/>
        <w:bidi w:val="0"/>
        <w:adjustRightInd/>
        <w:snapToGrid/>
        <w:spacing w:line="52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乙方:</w:t>
      </w:r>
    </w:p>
    <w:p w14:paraId="6F5083E1">
      <w:pPr>
        <w:keepNext w:val="0"/>
        <w:keepLines w:val="0"/>
        <w:pageBreakBefore w:val="0"/>
        <w:tabs>
          <w:tab w:val="left" w:pos="2156"/>
        </w:tabs>
        <w:kinsoku/>
        <w:wordWrap/>
        <w:overflowPunct/>
        <w:topLinePunct w:val="0"/>
        <w:autoSpaceDE/>
        <w:autoSpaceDN/>
        <w:bidi w:val="0"/>
        <w:adjustRightInd/>
        <w:snapToGrid/>
        <w:spacing w:line="520" w:lineRule="exact"/>
        <w:ind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为更好地实施</w:t>
      </w:r>
      <w:r>
        <w:rPr>
          <w:rFonts w:hint="eastAsia" w:ascii="宋体" w:hAnsi="宋体" w:eastAsia="宋体" w:cs="宋体"/>
          <w:color w:val="auto"/>
          <w:sz w:val="28"/>
          <w:szCs w:val="28"/>
          <w:lang w:val="en-US" w:eastAsia="zh-CN"/>
        </w:rPr>
        <w:t>三亚市吉阳区公办中小学营养改善计划工程</w:t>
      </w:r>
      <w:r>
        <w:rPr>
          <w:rFonts w:hint="eastAsia" w:ascii="宋体" w:hAnsi="宋体" w:eastAsia="宋体" w:cs="宋体"/>
          <w:color w:val="auto"/>
          <w:sz w:val="28"/>
          <w:szCs w:val="28"/>
        </w:rPr>
        <w:t>项目，使</w:t>
      </w:r>
      <w:r>
        <w:rPr>
          <w:rFonts w:hint="eastAsia" w:ascii="宋体" w:hAnsi="宋体" w:eastAsia="宋体" w:cs="宋体"/>
          <w:color w:val="auto"/>
          <w:sz w:val="28"/>
          <w:szCs w:val="28"/>
          <w:lang w:val="en-US" w:eastAsia="zh-CN"/>
        </w:rPr>
        <w:t>三亚市吉阳区公办中小学营养改善计划工程</w:t>
      </w:r>
      <w:r>
        <w:rPr>
          <w:rFonts w:hint="eastAsia" w:ascii="宋体" w:hAnsi="宋体" w:eastAsia="宋体" w:cs="宋体"/>
          <w:color w:val="auto"/>
          <w:sz w:val="28"/>
          <w:szCs w:val="28"/>
        </w:rPr>
        <w:t>的各项工作顺利实施，双方根据《中华人民共和国民法典》和本项目投标文件及其投标的承诺，经友好协商，同意签订本合同，共同遵守:</w:t>
      </w:r>
    </w:p>
    <w:p w14:paraId="5D290DB2">
      <w:pPr>
        <w:keepNext w:val="0"/>
        <w:keepLines w:val="0"/>
        <w:pageBreakBefore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合同内容:依据《</w:t>
      </w:r>
      <w:r>
        <w:rPr>
          <w:rFonts w:hint="eastAsia" w:ascii="宋体" w:hAnsi="宋体" w:eastAsia="宋体" w:cs="宋体"/>
          <w:color w:val="auto"/>
          <w:sz w:val="28"/>
          <w:szCs w:val="28"/>
          <w:lang w:val="en-US" w:eastAsia="zh-CN"/>
        </w:rPr>
        <w:t>三亚市吉阳区公办中小学营养改善计划工程</w:t>
      </w:r>
      <w:r>
        <w:rPr>
          <w:rFonts w:hint="eastAsia" w:ascii="宋体" w:hAnsi="宋体" w:eastAsia="宋体" w:cs="宋体"/>
          <w:color w:val="auto"/>
          <w:sz w:val="28"/>
          <w:szCs w:val="28"/>
        </w:rPr>
        <w:t>》招标文件内容。</w:t>
      </w:r>
      <w:r>
        <w:rPr>
          <w:rFonts w:hint="eastAsia" w:ascii="宋体" w:hAnsi="宋体" w:eastAsia="宋体" w:cs="宋体"/>
          <w:color w:val="auto"/>
          <w:sz w:val="28"/>
          <w:szCs w:val="28"/>
          <w:lang w:val="en-US" w:eastAsia="zh-CN"/>
        </w:rPr>
        <w:t>服务对象为：三亚市逸夫中学、三亚市吉阳区大茅小学、三亚市吉阳区落笔小学、三亚市吉阳区博后小学、三亚市吉阳区中廖小学、三亚市第十小学、三亚市吉阳区田独小学、三亚市吉阳区红庄小学、三亚市吉阳区罗蓬小学、三亚市吉阳区南丁小学、三亚市吉阳区下抱坡小学、三亚市吉阳区六盘小学。</w:t>
      </w:r>
    </w:p>
    <w:p w14:paraId="652F8D6D">
      <w:pPr>
        <w:keepNext w:val="0"/>
        <w:keepLines w:val="0"/>
        <w:pageBreakBefore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w:t>
      </w:r>
      <w:r>
        <w:rPr>
          <w:rFonts w:hint="eastAsia" w:ascii="宋体" w:hAnsi="宋体" w:eastAsia="宋体" w:cs="宋体"/>
          <w:color w:val="auto"/>
          <w:sz w:val="28"/>
          <w:szCs w:val="28"/>
        </w:rPr>
        <w:t>乙方按要求，在每个上课日(星期一至星期五)给实施营养工程学校的每位学生提供一份营养食品(即一盒纯牛奶</w:t>
      </w:r>
      <w:r>
        <w:rPr>
          <w:rFonts w:hint="eastAsia" w:ascii="宋体" w:hAnsi="宋体" w:eastAsia="宋体" w:cs="宋体"/>
          <w:color w:val="auto"/>
          <w:sz w:val="28"/>
          <w:szCs w:val="28"/>
          <w:lang w:val="en-US" w:eastAsia="zh-CN"/>
        </w:rPr>
        <w:t>+X</w:t>
      </w:r>
      <w:r>
        <w:rPr>
          <w:rFonts w:hint="eastAsia" w:ascii="宋体" w:hAnsi="宋体" w:eastAsia="宋体" w:cs="宋体"/>
          <w:color w:val="auto"/>
          <w:sz w:val="28"/>
          <w:szCs w:val="28"/>
        </w:rPr>
        <w:t>)，甲方可以根据实际情况，调整营养食品搭配组合模式，数量、天数，可交叉轮换配送。营养食品搭配模式的调整以甲方通知为准。</w:t>
      </w:r>
    </w:p>
    <w:p w14:paraId="1A9EF741">
      <w:pPr>
        <w:keepNext w:val="0"/>
        <w:keepLines w:val="0"/>
        <w:pageBreakBefore w:val="0"/>
        <w:kinsoku/>
        <w:wordWrap/>
        <w:overflowPunct/>
        <w:topLinePunct w:val="0"/>
        <w:autoSpaceDE/>
        <w:autoSpaceDN/>
        <w:bidi w:val="0"/>
        <w:adjustRightInd/>
        <w:snapToGrid/>
        <w:spacing w:line="520" w:lineRule="exact"/>
        <w:ind w:firstLine="56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3、质量保证</w:t>
      </w:r>
    </w:p>
    <w:p w14:paraId="53EFC875">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b w:val="0"/>
          <w:bCs/>
          <w:color w:val="auto"/>
          <w:kern w:val="0"/>
          <w:sz w:val="28"/>
          <w:szCs w:val="28"/>
        </w:rPr>
      </w:pPr>
      <w:r>
        <w:rPr>
          <w:rFonts w:hint="eastAsia" w:ascii="宋体" w:hAnsi="宋体" w:eastAsia="宋体" w:cs="宋体"/>
          <w:b w:val="0"/>
          <w:bCs/>
          <w:color w:val="auto"/>
          <w:kern w:val="0"/>
          <w:sz w:val="28"/>
          <w:szCs w:val="28"/>
          <w:lang w:val="en-US" w:eastAsia="zh-CN"/>
        </w:rPr>
        <w:t>3.1</w:t>
      </w:r>
      <w:r>
        <w:rPr>
          <w:rFonts w:hint="eastAsia" w:ascii="宋体" w:hAnsi="宋体" w:eastAsia="宋体" w:cs="宋体"/>
          <w:b w:val="0"/>
          <w:bCs/>
          <w:color w:val="auto"/>
          <w:kern w:val="0"/>
          <w:sz w:val="28"/>
          <w:szCs w:val="28"/>
        </w:rPr>
        <w:t>牛奶（学生饮用奶）的基本要求</w:t>
      </w:r>
    </w:p>
    <w:p w14:paraId="7ECF07DE">
      <w:pPr>
        <w:pStyle w:val="5"/>
        <w:keepNext w:val="0"/>
        <w:keepLines w:val="0"/>
        <w:pageBreakBefore w:val="0"/>
        <w:kinsoku/>
        <w:wordWrap/>
        <w:overflowPunct/>
        <w:topLinePunct w:val="0"/>
        <w:autoSpaceDE/>
        <w:autoSpaceDN/>
        <w:bidi w:val="0"/>
        <w:adjustRightInd/>
        <w:snapToGrid/>
        <w:spacing w:line="520" w:lineRule="exact"/>
        <w:ind w:firstLine="560" w:firstLineChars="200"/>
        <w:jc w:val="both"/>
        <w:textAlignment w:val="auto"/>
        <w:rPr>
          <w:rFonts w:hint="eastAsia" w:ascii="宋体" w:hAnsi="宋体" w:eastAsia="宋体" w:cs="宋体"/>
          <w:b w:val="0"/>
          <w:bCs/>
          <w:color w:val="auto"/>
          <w:sz w:val="28"/>
          <w:szCs w:val="28"/>
          <w:lang w:val="en-US" w:eastAsia="zh-CN"/>
        </w:rPr>
      </w:pPr>
      <w:r>
        <w:rPr>
          <w:rFonts w:hint="eastAsia" w:ascii="宋体" w:hAnsi="宋体" w:eastAsia="宋体" w:cs="宋体"/>
          <w:b w:val="0"/>
          <w:bCs/>
          <w:color w:val="auto"/>
          <w:sz w:val="28"/>
          <w:szCs w:val="28"/>
          <w:lang w:eastAsia="zh-CN"/>
        </w:rPr>
        <w:t>（</w:t>
      </w:r>
      <w:r>
        <w:rPr>
          <w:rFonts w:hint="eastAsia" w:ascii="宋体" w:hAnsi="宋体" w:eastAsia="宋体" w:cs="宋体"/>
          <w:b w:val="0"/>
          <w:bCs/>
          <w:color w:val="auto"/>
          <w:sz w:val="28"/>
          <w:szCs w:val="28"/>
          <w:lang w:val="en-US" w:eastAsia="zh-CN"/>
        </w:rPr>
        <w:t>1）</w:t>
      </w:r>
      <w:r>
        <w:rPr>
          <w:rFonts w:hint="eastAsia" w:ascii="宋体" w:hAnsi="宋体" w:eastAsia="宋体" w:cs="宋体"/>
          <w:b w:val="0"/>
          <w:bCs/>
          <w:color w:val="auto"/>
          <w:sz w:val="28"/>
          <w:szCs w:val="28"/>
        </w:rPr>
        <w:t>产品规格：每份牛奶的单盒包装净含量采用200毫升规格，</w:t>
      </w:r>
      <w:r>
        <w:rPr>
          <w:rFonts w:hint="eastAsia" w:ascii="宋体" w:hAnsi="宋体" w:eastAsia="宋体" w:cs="宋体"/>
          <w:b w:val="0"/>
          <w:bCs/>
          <w:color w:val="auto"/>
          <w:sz w:val="28"/>
          <w:szCs w:val="28"/>
          <w:lang w:val="en-US" w:eastAsia="zh-CN"/>
        </w:rPr>
        <w:t>净含量负偏差符合国家规定。</w:t>
      </w:r>
      <w:r>
        <w:rPr>
          <w:rFonts w:hint="eastAsia" w:ascii="宋体" w:hAnsi="宋体" w:eastAsia="宋体" w:cs="宋体"/>
          <w:b w:val="0"/>
          <w:bCs/>
          <w:color w:val="auto"/>
          <w:sz w:val="28"/>
          <w:szCs w:val="28"/>
        </w:rPr>
        <w:t>每天提供每人1 盒，符合国家相关标准和强制性规定要求。</w:t>
      </w:r>
    </w:p>
    <w:p w14:paraId="35B8786F">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b w:val="0"/>
          <w:bCs/>
          <w:color w:val="auto"/>
          <w:sz w:val="28"/>
          <w:szCs w:val="28"/>
          <w:lang w:val="en-US" w:eastAsia="zh-CN"/>
        </w:rPr>
      </w:pPr>
      <w:r>
        <w:rPr>
          <w:rFonts w:hint="eastAsia" w:ascii="宋体" w:hAnsi="宋体" w:eastAsia="宋体" w:cs="宋体"/>
          <w:b w:val="0"/>
          <w:bCs/>
          <w:color w:val="auto"/>
          <w:sz w:val="28"/>
          <w:szCs w:val="28"/>
          <w:lang w:eastAsia="zh-CN"/>
        </w:rPr>
        <w:t>（</w:t>
      </w:r>
      <w:r>
        <w:rPr>
          <w:rFonts w:hint="eastAsia" w:ascii="宋体" w:hAnsi="宋体" w:eastAsia="宋体" w:cs="宋体"/>
          <w:b w:val="0"/>
          <w:bCs/>
          <w:color w:val="auto"/>
          <w:sz w:val="28"/>
          <w:szCs w:val="28"/>
          <w:lang w:val="en-US" w:eastAsia="zh-CN"/>
        </w:rPr>
        <w:t>2）</w:t>
      </w:r>
      <w:r>
        <w:rPr>
          <w:rFonts w:hint="eastAsia" w:ascii="宋体" w:hAnsi="宋体" w:eastAsia="宋体" w:cs="宋体"/>
          <w:b w:val="0"/>
          <w:bCs/>
          <w:color w:val="auto"/>
          <w:sz w:val="28"/>
          <w:szCs w:val="28"/>
        </w:rPr>
        <w:t>执行标准：</w:t>
      </w:r>
      <w:r>
        <w:rPr>
          <w:rFonts w:hint="eastAsia" w:ascii="宋体" w:hAnsi="宋体" w:eastAsia="宋体" w:cs="宋体"/>
          <w:b w:val="0"/>
          <w:bCs/>
          <w:color w:val="auto"/>
          <w:sz w:val="28"/>
          <w:szCs w:val="28"/>
          <w:lang w:val="en-US" w:eastAsia="zh-CN"/>
        </w:rPr>
        <w:t>经国家认定的纯牛奶生产企业，按照国家纯牛奶的质量标准及技术规范执行。同时，《灭菌乳标准》必须执行《</w:t>
      </w:r>
      <w:r>
        <w:rPr>
          <w:rFonts w:hint="eastAsia" w:ascii="宋体" w:hAnsi="宋体" w:eastAsia="宋体" w:cs="宋体"/>
          <w:b w:val="0"/>
          <w:bCs/>
          <w:color w:val="auto"/>
          <w:sz w:val="28"/>
          <w:szCs w:val="28"/>
        </w:rPr>
        <w:t>GB25190</w:t>
      </w:r>
      <w:r>
        <w:rPr>
          <w:rFonts w:hint="eastAsia" w:ascii="宋体" w:hAnsi="宋体" w:eastAsia="宋体" w:cs="宋体"/>
          <w:b w:val="0"/>
          <w:bCs/>
          <w:color w:val="auto"/>
          <w:sz w:val="28"/>
          <w:szCs w:val="28"/>
          <w:lang w:val="en-US" w:eastAsia="zh-CN"/>
        </w:rPr>
        <w:t>-2010》标准；</w:t>
      </w:r>
      <w:r>
        <w:rPr>
          <w:rFonts w:hint="eastAsia" w:ascii="宋体" w:hAnsi="宋体" w:eastAsia="宋体" w:cs="宋体"/>
          <w:b w:val="0"/>
          <w:bCs/>
          <w:color w:val="auto"/>
          <w:sz w:val="28"/>
          <w:szCs w:val="28"/>
        </w:rPr>
        <w:t>《生鲜牛乳收购标准》</w:t>
      </w:r>
      <w:r>
        <w:rPr>
          <w:rFonts w:hint="eastAsia" w:ascii="宋体" w:hAnsi="宋体" w:eastAsia="宋体" w:cs="宋体"/>
          <w:b w:val="0"/>
          <w:bCs/>
          <w:color w:val="auto"/>
          <w:sz w:val="28"/>
          <w:szCs w:val="28"/>
          <w:lang w:val="en-US" w:eastAsia="zh-CN"/>
        </w:rPr>
        <w:t>必须执行</w:t>
      </w:r>
      <w:r>
        <w:rPr>
          <w:rFonts w:hint="eastAsia" w:ascii="宋体" w:hAnsi="宋体" w:eastAsia="宋体" w:cs="宋体"/>
          <w:b w:val="0"/>
          <w:bCs/>
          <w:color w:val="auto"/>
          <w:sz w:val="28"/>
          <w:szCs w:val="28"/>
        </w:rPr>
        <w:t>GB19301</w:t>
      </w:r>
      <w:r>
        <w:rPr>
          <w:rFonts w:hint="eastAsia" w:ascii="宋体" w:hAnsi="宋体" w:eastAsia="宋体" w:cs="宋体"/>
          <w:b w:val="0"/>
          <w:bCs/>
          <w:color w:val="auto"/>
          <w:sz w:val="28"/>
          <w:szCs w:val="28"/>
          <w:lang w:val="en-US" w:eastAsia="zh-CN"/>
        </w:rPr>
        <w:t>标准，</w:t>
      </w:r>
      <w:r>
        <w:rPr>
          <w:rFonts w:hint="eastAsia" w:ascii="宋体" w:hAnsi="宋体" w:eastAsia="宋体" w:cs="宋体"/>
          <w:b w:val="0"/>
          <w:bCs/>
          <w:color w:val="auto"/>
          <w:sz w:val="28"/>
          <w:szCs w:val="28"/>
        </w:rPr>
        <w:t>不得用复原乳生产。</w:t>
      </w:r>
    </w:p>
    <w:p w14:paraId="5BF7D71E">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lang w:eastAsia="zh-CN"/>
        </w:rPr>
        <w:t>（</w:t>
      </w:r>
      <w:r>
        <w:rPr>
          <w:rFonts w:hint="eastAsia" w:ascii="宋体" w:hAnsi="宋体" w:eastAsia="宋体" w:cs="宋体"/>
          <w:b w:val="0"/>
          <w:bCs/>
          <w:color w:val="auto"/>
          <w:sz w:val="28"/>
          <w:szCs w:val="28"/>
          <w:lang w:val="en-US" w:eastAsia="zh-CN"/>
        </w:rPr>
        <w:t>3）</w:t>
      </w:r>
      <w:r>
        <w:rPr>
          <w:rFonts w:hint="eastAsia" w:ascii="宋体" w:hAnsi="宋体" w:eastAsia="宋体" w:cs="宋体"/>
          <w:b w:val="0"/>
          <w:bCs/>
          <w:color w:val="auto"/>
          <w:sz w:val="28"/>
          <w:szCs w:val="28"/>
        </w:rPr>
        <w:t>学生饮用奶必须是纯奶制品。生产全脂灭菌调味乳作学生饮用奶，</w:t>
      </w:r>
      <w:r>
        <w:rPr>
          <w:rFonts w:hint="eastAsia" w:ascii="宋体" w:hAnsi="宋体" w:eastAsia="宋体" w:cs="宋体"/>
          <w:b w:val="0"/>
          <w:bCs/>
          <w:color w:val="auto"/>
          <w:sz w:val="28"/>
          <w:szCs w:val="28"/>
          <w:lang w:val="en-US" w:eastAsia="zh-CN"/>
        </w:rPr>
        <w:t>学生饮用奶不能添加其他任何物质。</w:t>
      </w:r>
    </w:p>
    <w:p w14:paraId="798A0187">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lang w:eastAsia="zh-CN"/>
        </w:rPr>
        <w:t>（</w:t>
      </w:r>
      <w:r>
        <w:rPr>
          <w:rFonts w:hint="eastAsia" w:ascii="宋体" w:hAnsi="宋体" w:eastAsia="宋体" w:cs="宋体"/>
          <w:b w:val="0"/>
          <w:bCs/>
          <w:color w:val="auto"/>
          <w:sz w:val="28"/>
          <w:szCs w:val="28"/>
          <w:lang w:val="en-US" w:eastAsia="zh-CN"/>
        </w:rPr>
        <w:t>4）</w:t>
      </w:r>
      <w:r>
        <w:rPr>
          <w:rFonts w:hint="eastAsia" w:ascii="宋体" w:hAnsi="宋体" w:eastAsia="宋体" w:cs="宋体"/>
          <w:b w:val="0"/>
          <w:bCs/>
          <w:color w:val="auto"/>
          <w:sz w:val="28"/>
          <w:szCs w:val="28"/>
        </w:rPr>
        <w:t>采用超高温瞬时灭菌制成，无菌灌装，利乐砖包装，不添加任何防腐剂，常温下至少能保质</w:t>
      </w:r>
      <w:r>
        <w:rPr>
          <w:rFonts w:hint="eastAsia" w:ascii="宋体" w:hAnsi="宋体" w:eastAsia="宋体" w:cs="宋体"/>
          <w:b w:val="0"/>
          <w:bCs/>
          <w:color w:val="auto"/>
          <w:sz w:val="28"/>
          <w:szCs w:val="28"/>
          <w:lang w:val="en-US" w:eastAsia="zh-CN"/>
        </w:rPr>
        <w:t>6个月</w:t>
      </w:r>
      <w:r>
        <w:rPr>
          <w:rFonts w:hint="eastAsia" w:ascii="宋体" w:hAnsi="宋体" w:eastAsia="宋体" w:cs="宋体"/>
          <w:b w:val="0"/>
          <w:bCs/>
          <w:color w:val="auto"/>
          <w:sz w:val="28"/>
          <w:szCs w:val="28"/>
        </w:rPr>
        <w:t>。在包装盒上印制</w:t>
      </w:r>
      <w:r>
        <w:rPr>
          <w:rFonts w:hint="eastAsia" w:ascii="宋体" w:hAnsi="宋体" w:eastAsia="宋体" w:cs="宋体"/>
          <w:b w:val="0"/>
          <w:bCs/>
          <w:color w:val="auto"/>
          <w:sz w:val="28"/>
          <w:szCs w:val="28"/>
          <w:lang w:val="en-US" w:eastAsia="zh-CN"/>
        </w:rPr>
        <w:t>纯牛</w:t>
      </w:r>
      <w:r>
        <w:rPr>
          <w:rFonts w:hint="eastAsia" w:ascii="宋体" w:hAnsi="宋体" w:eastAsia="宋体" w:cs="宋体"/>
          <w:b w:val="0"/>
          <w:bCs/>
          <w:color w:val="auto"/>
          <w:sz w:val="28"/>
          <w:szCs w:val="28"/>
        </w:rPr>
        <w:t>奶统一标志， 并注明“不准在市场销售”字样。</w:t>
      </w:r>
    </w:p>
    <w:p w14:paraId="599643B4">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b w:val="0"/>
          <w:bCs/>
          <w:color w:val="auto"/>
          <w:sz w:val="28"/>
          <w:szCs w:val="28"/>
          <w:lang w:val="en-US" w:eastAsia="zh-CN"/>
        </w:rPr>
      </w:pPr>
      <w:r>
        <w:rPr>
          <w:rFonts w:hint="eastAsia" w:ascii="宋体" w:hAnsi="宋体" w:eastAsia="宋体" w:cs="宋体"/>
          <w:b w:val="0"/>
          <w:bCs/>
          <w:color w:val="auto"/>
          <w:sz w:val="28"/>
          <w:szCs w:val="28"/>
          <w:lang w:eastAsia="zh-CN"/>
        </w:rPr>
        <w:t>（</w:t>
      </w:r>
      <w:r>
        <w:rPr>
          <w:rFonts w:hint="eastAsia" w:ascii="宋体" w:hAnsi="宋体" w:eastAsia="宋体" w:cs="宋体"/>
          <w:b w:val="0"/>
          <w:bCs/>
          <w:color w:val="auto"/>
          <w:sz w:val="28"/>
          <w:szCs w:val="28"/>
          <w:lang w:val="en-US" w:eastAsia="zh-CN"/>
        </w:rPr>
        <w:t>5）</w:t>
      </w:r>
      <w:r>
        <w:rPr>
          <w:rFonts w:hint="eastAsia" w:ascii="宋体" w:hAnsi="宋体" w:eastAsia="宋体" w:cs="宋体"/>
          <w:b w:val="0"/>
          <w:bCs/>
          <w:color w:val="auto"/>
          <w:sz w:val="28"/>
          <w:szCs w:val="28"/>
        </w:rPr>
        <w:t>提供的牛奶（学生饮用奶）必须</w:t>
      </w:r>
      <w:r>
        <w:rPr>
          <w:rFonts w:hint="eastAsia" w:ascii="宋体" w:hAnsi="宋体" w:eastAsia="宋体" w:cs="宋体"/>
          <w:b w:val="0"/>
          <w:bCs/>
          <w:color w:val="auto"/>
          <w:sz w:val="28"/>
          <w:szCs w:val="28"/>
          <w:lang w:val="en-US" w:eastAsia="zh-CN"/>
        </w:rPr>
        <w:t>在出厂之日起30天内送达学校。</w:t>
      </w:r>
    </w:p>
    <w:p w14:paraId="335958FE">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b w:val="0"/>
          <w:bCs/>
          <w:color w:val="auto"/>
          <w:kern w:val="0"/>
          <w:sz w:val="28"/>
          <w:szCs w:val="28"/>
        </w:rPr>
      </w:pPr>
      <w:r>
        <w:rPr>
          <w:rFonts w:hint="eastAsia" w:ascii="宋体" w:hAnsi="宋体" w:eastAsia="宋体" w:cs="宋体"/>
          <w:b w:val="0"/>
          <w:bCs/>
          <w:color w:val="auto"/>
          <w:kern w:val="0"/>
          <w:sz w:val="28"/>
          <w:szCs w:val="28"/>
          <w:lang w:val="en-US" w:eastAsia="zh-CN"/>
        </w:rPr>
        <w:t>3.2</w:t>
      </w:r>
      <w:r>
        <w:rPr>
          <w:rFonts w:hint="eastAsia" w:ascii="宋体" w:hAnsi="宋体" w:eastAsia="宋体" w:cs="宋体"/>
          <w:b w:val="0"/>
          <w:bCs/>
          <w:color w:val="auto"/>
          <w:kern w:val="0"/>
          <w:sz w:val="28"/>
          <w:szCs w:val="28"/>
        </w:rPr>
        <w:t>鸡蛋的基本要求</w:t>
      </w:r>
    </w:p>
    <w:p w14:paraId="72CB2A14">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520" w:lineRule="exact"/>
        <w:ind w:firstLine="480"/>
        <w:textAlignment w:val="auto"/>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lang w:eastAsia="zh-CN"/>
        </w:rPr>
        <w:t>（</w:t>
      </w:r>
      <w:r>
        <w:rPr>
          <w:rFonts w:hint="eastAsia" w:ascii="宋体" w:hAnsi="宋体" w:eastAsia="宋体" w:cs="宋体"/>
          <w:b w:val="0"/>
          <w:bCs/>
          <w:color w:val="auto"/>
          <w:sz w:val="28"/>
          <w:szCs w:val="28"/>
        </w:rPr>
        <w:t>1</w:t>
      </w:r>
      <w:r>
        <w:rPr>
          <w:rFonts w:hint="eastAsia" w:ascii="宋体" w:hAnsi="宋体" w:eastAsia="宋体" w:cs="宋体"/>
          <w:b w:val="0"/>
          <w:bCs/>
          <w:color w:val="auto"/>
          <w:sz w:val="28"/>
          <w:szCs w:val="28"/>
          <w:lang w:eastAsia="zh-CN"/>
        </w:rPr>
        <w:t>）</w:t>
      </w:r>
      <w:r>
        <w:rPr>
          <w:rFonts w:hint="eastAsia" w:ascii="宋体" w:hAnsi="宋体" w:eastAsia="宋体" w:cs="宋体"/>
          <w:b w:val="0"/>
          <w:bCs/>
          <w:color w:val="auto"/>
          <w:sz w:val="28"/>
          <w:szCs w:val="28"/>
        </w:rPr>
        <w:t>单个鸡蛋重量不低于 5</w:t>
      </w:r>
      <w:r>
        <w:rPr>
          <w:rFonts w:hint="eastAsia" w:ascii="宋体" w:hAnsi="宋体" w:eastAsia="宋体" w:cs="宋体"/>
          <w:b w:val="0"/>
          <w:bCs/>
          <w:color w:val="auto"/>
          <w:sz w:val="28"/>
          <w:szCs w:val="28"/>
          <w:lang w:val="en-US" w:eastAsia="zh-CN"/>
        </w:rPr>
        <w:t>0</w:t>
      </w:r>
      <w:r>
        <w:rPr>
          <w:rFonts w:hint="eastAsia" w:ascii="宋体" w:hAnsi="宋体" w:eastAsia="宋体" w:cs="宋体"/>
          <w:b w:val="0"/>
          <w:bCs/>
          <w:color w:val="auto"/>
          <w:sz w:val="28"/>
          <w:szCs w:val="28"/>
        </w:rPr>
        <w:t>克。</w:t>
      </w:r>
    </w:p>
    <w:p w14:paraId="5966A4D3">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520" w:lineRule="exact"/>
        <w:ind w:firstLine="480"/>
        <w:textAlignment w:val="auto"/>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lang w:eastAsia="zh-CN"/>
        </w:rPr>
        <w:t>（</w:t>
      </w:r>
      <w:r>
        <w:rPr>
          <w:rFonts w:hint="eastAsia" w:ascii="宋体" w:hAnsi="宋体" w:eastAsia="宋体" w:cs="宋体"/>
          <w:b w:val="0"/>
          <w:bCs/>
          <w:color w:val="auto"/>
          <w:sz w:val="28"/>
          <w:szCs w:val="28"/>
        </w:rPr>
        <w:t>2</w:t>
      </w:r>
      <w:r>
        <w:rPr>
          <w:rFonts w:hint="eastAsia" w:ascii="宋体" w:hAnsi="宋体" w:eastAsia="宋体" w:cs="宋体"/>
          <w:b w:val="0"/>
          <w:bCs/>
          <w:color w:val="auto"/>
          <w:sz w:val="28"/>
          <w:szCs w:val="28"/>
          <w:lang w:eastAsia="zh-CN"/>
        </w:rPr>
        <w:t>）</w:t>
      </w:r>
      <w:r>
        <w:rPr>
          <w:rFonts w:hint="eastAsia" w:ascii="宋体" w:hAnsi="宋体" w:eastAsia="宋体" w:cs="宋体"/>
          <w:b w:val="0"/>
          <w:bCs/>
          <w:color w:val="auto"/>
          <w:sz w:val="28"/>
          <w:szCs w:val="28"/>
        </w:rPr>
        <w:t>鸡蛋必须是煮熟的经过安全加工的新鲜鸡蛋，且不能破损。</w:t>
      </w:r>
    </w:p>
    <w:p w14:paraId="562AC12A">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520" w:lineRule="exact"/>
        <w:ind w:firstLine="480"/>
        <w:textAlignment w:val="auto"/>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lang w:eastAsia="zh-CN"/>
        </w:rPr>
        <w:t>（</w:t>
      </w:r>
      <w:r>
        <w:rPr>
          <w:rFonts w:hint="eastAsia" w:ascii="宋体" w:hAnsi="宋体" w:eastAsia="宋体" w:cs="宋体"/>
          <w:b w:val="0"/>
          <w:bCs/>
          <w:color w:val="auto"/>
          <w:sz w:val="28"/>
          <w:szCs w:val="28"/>
        </w:rPr>
        <w:t>3</w:t>
      </w:r>
      <w:r>
        <w:rPr>
          <w:rFonts w:hint="eastAsia" w:ascii="宋体" w:hAnsi="宋体" w:eastAsia="宋体" w:cs="宋体"/>
          <w:b w:val="0"/>
          <w:bCs/>
          <w:color w:val="auto"/>
          <w:sz w:val="28"/>
          <w:szCs w:val="28"/>
          <w:lang w:eastAsia="zh-CN"/>
        </w:rPr>
        <w:t>）</w:t>
      </w:r>
      <w:r>
        <w:rPr>
          <w:rFonts w:hint="eastAsia" w:ascii="宋体" w:hAnsi="宋体" w:eastAsia="宋体" w:cs="宋体"/>
          <w:b w:val="0"/>
          <w:bCs/>
          <w:color w:val="auto"/>
          <w:sz w:val="28"/>
          <w:szCs w:val="28"/>
        </w:rPr>
        <w:t>鸡蛋执行GB2749食品安全国家标准，无公害、无残药、无激素</w:t>
      </w:r>
      <w:r>
        <w:rPr>
          <w:rFonts w:hint="eastAsia" w:ascii="宋体" w:hAnsi="宋体" w:eastAsia="宋体" w:cs="宋体"/>
          <w:b w:val="0"/>
          <w:bCs/>
          <w:color w:val="auto"/>
          <w:sz w:val="28"/>
          <w:szCs w:val="28"/>
          <w:lang w:eastAsia="zh-CN"/>
        </w:rPr>
        <w:t>，</w:t>
      </w:r>
      <w:r>
        <w:rPr>
          <w:rFonts w:hint="eastAsia" w:ascii="宋体" w:hAnsi="宋体" w:eastAsia="宋体" w:cs="宋体"/>
          <w:b w:val="0"/>
          <w:bCs/>
          <w:color w:val="auto"/>
          <w:sz w:val="28"/>
          <w:szCs w:val="28"/>
        </w:rPr>
        <w:t>大小均匀，蛋壳上需标注生产日期等信息。</w:t>
      </w:r>
    </w:p>
    <w:p w14:paraId="46AB0737">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520" w:lineRule="exact"/>
        <w:ind w:firstLine="480"/>
        <w:textAlignment w:val="auto"/>
        <w:rPr>
          <w:rFonts w:hint="eastAsia" w:ascii="宋体" w:hAnsi="宋体" w:eastAsia="宋体" w:cs="宋体"/>
          <w:b w:val="0"/>
          <w:bCs/>
          <w:color w:val="auto"/>
          <w:kern w:val="0"/>
          <w:sz w:val="28"/>
          <w:szCs w:val="28"/>
        </w:rPr>
      </w:pPr>
      <w:r>
        <w:rPr>
          <w:rFonts w:hint="eastAsia" w:ascii="宋体" w:hAnsi="宋体" w:eastAsia="宋体" w:cs="宋体"/>
          <w:b w:val="0"/>
          <w:bCs/>
          <w:color w:val="auto"/>
          <w:kern w:val="0"/>
          <w:sz w:val="28"/>
          <w:szCs w:val="28"/>
          <w:lang w:val="en-US" w:eastAsia="zh-CN"/>
        </w:rPr>
        <w:t>3.3面包及蛋糕</w:t>
      </w:r>
      <w:r>
        <w:rPr>
          <w:rFonts w:hint="eastAsia" w:ascii="宋体" w:hAnsi="宋体" w:eastAsia="宋体" w:cs="宋体"/>
          <w:b w:val="0"/>
          <w:bCs/>
          <w:color w:val="auto"/>
          <w:kern w:val="0"/>
          <w:sz w:val="28"/>
          <w:szCs w:val="28"/>
        </w:rPr>
        <w:t>的基本要求</w:t>
      </w:r>
    </w:p>
    <w:p w14:paraId="779437EC">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lang w:eastAsia="zh-CN"/>
        </w:rPr>
        <w:t>（</w:t>
      </w:r>
      <w:r>
        <w:rPr>
          <w:rFonts w:hint="eastAsia" w:ascii="宋体" w:hAnsi="宋体" w:eastAsia="宋体" w:cs="宋体"/>
          <w:b w:val="0"/>
          <w:bCs/>
          <w:color w:val="auto"/>
          <w:sz w:val="28"/>
          <w:szCs w:val="28"/>
        </w:rPr>
        <w:t>1</w:t>
      </w:r>
      <w:r>
        <w:rPr>
          <w:rFonts w:hint="eastAsia" w:ascii="宋体" w:hAnsi="宋体" w:eastAsia="宋体" w:cs="宋体"/>
          <w:b w:val="0"/>
          <w:bCs/>
          <w:color w:val="auto"/>
          <w:sz w:val="28"/>
          <w:szCs w:val="28"/>
          <w:lang w:eastAsia="zh-CN"/>
        </w:rPr>
        <w:t>）</w:t>
      </w:r>
      <w:r>
        <w:rPr>
          <w:rFonts w:hint="eastAsia" w:ascii="宋体" w:hAnsi="宋体" w:eastAsia="宋体" w:cs="宋体"/>
          <w:b w:val="0"/>
          <w:bCs/>
          <w:color w:val="auto"/>
          <w:sz w:val="28"/>
          <w:szCs w:val="28"/>
        </w:rPr>
        <w:t>重量：单</w:t>
      </w:r>
      <w:r>
        <w:rPr>
          <w:rFonts w:hint="eastAsia" w:ascii="宋体" w:hAnsi="宋体" w:eastAsia="宋体" w:cs="宋体"/>
          <w:b w:val="0"/>
          <w:bCs/>
          <w:color w:val="auto"/>
          <w:sz w:val="28"/>
          <w:szCs w:val="28"/>
          <w:lang w:eastAsia="zh-CN"/>
        </w:rPr>
        <w:t>份</w:t>
      </w:r>
      <w:r>
        <w:rPr>
          <w:rFonts w:hint="eastAsia" w:ascii="宋体" w:hAnsi="宋体" w:eastAsia="宋体" w:cs="宋体"/>
          <w:b w:val="0"/>
          <w:bCs/>
          <w:color w:val="auto"/>
          <w:sz w:val="28"/>
          <w:szCs w:val="28"/>
        </w:rPr>
        <w:t>面包</w:t>
      </w:r>
      <w:r>
        <w:rPr>
          <w:rFonts w:hint="eastAsia" w:ascii="宋体" w:hAnsi="宋体" w:eastAsia="宋体" w:cs="宋体"/>
          <w:b w:val="0"/>
          <w:bCs/>
          <w:color w:val="auto"/>
          <w:sz w:val="28"/>
          <w:szCs w:val="28"/>
          <w:lang w:val="en-US" w:eastAsia="zh-CN"/>
        </w:rPr>
        <w:t>或</w:t>
      </w:r>
      <w:r>
        <w:rPr>
          <w:rFonts w:hint="eastAsia" w:ascii="宋体" w:hAnsi="宋体" w:eastAsia="宋体" w:cs="宋体"/>
          <w:b w:val="0"/>
          <w:bCs/>
          <w:color w:val="auto"/>
          <w:sz w:val="28"/>
          <w:szCs w:val="28"/>
          <w:lang w:eastAsia="zh-CN"/>
        </w:rPr>
        <w:t>蛋糕总</w:t>
      </w:r>
      <w:r>
        <w:rPr>
          <w:rFonts w:hint="eastAsia" w:ascii="宋体" w:hAnsi="宋体" w:eastAsia="宋体" w:cs="宋体"/>
          <w:b w:val="0"/>
          <w:bCs/>
          <w:strike w:val="0"/>
          <w:dstrike w:val="0"/>
          <w:color w:val="auto"/>
          <w:sz w:val="28"/>
          <w:szCs w:val="28"/>
        </w:rPr>
        <w:t>重量不低于</w:t>
      </w:r>
      <w:r>
        <w:rPr>
          <w:rFonts w:hint="eastAsia" w:ascii="宋体" w:hAnsi="宋体" w:eastAsia="宋体" w:cs="宋体"/>
          <w:b w:val="0"/>
          <w:bCs/>
          <w:strike w:val="0"/>
          <w:dstrike w:val="0"/>
          <w:color w:val="auto"/>
          <w:sz w:val="28"/>
          <w:szCs w:val="28"/>
          <w:lang w:val="en-US" w:eastAsia="zh-CN"/>
        </w:rPr>
        <w:t>7</w:t>
      </w:r>
      <w:r>
        <w:rPr>
          <w:rFonts w:hint="eastAsia" w:ascii="宋体" w:hAnsi="宋体" w:eastAsia="宋体" w:cs="宋体"/>
          <w:b w:val="0"/>
          <w:bCs/>
          <w:strike w:val="0"/>
          <w:dstrike w:val="0"/>
          <w:color w:val="auto"/>
          <w:sz w:val="28"/>
          <w:szCs w:val="28"/>
        </w:rPr>
        <w:t>0 克（净重量），</w:t>
      </w:r>
      <w:r>
        <w:rPr>
          <w:rFonts w:hint="eastAsia" w:ascii="宋体" w:hAnsi="宋体" w:eastAsia="宋体" w:cs="宋体"/>
          <w:b w:val="0"/>
          <w:bCs/>
          <w:color w:val="auto"/>
          <w:sz w:val="28"/>
          <w:szCs w:val="28"/>
        </w:rPr>
        <w:t>符合国家相关标准和强制性规定要求。</w:t>
      </w:r>
    </w:p>
    <w:p w14:paraId="347AE71E">
      <w:pPr>
        <w:pStyle w:val="5"/>
        <w:keepNext w:val="0"/>
        <w:keepLines w:val="0"/>
        <w:pageBreakBefore w:val="0"/>
        <w:kinsoku/>
        <w:wordWrap/>
        <w:overflowPunct/>
        <w:topLinePunct w:val="0"/>
        <w:autoSpaceDE/>
        <w:autoSpaceDN/>
        <w:bidi w:val="0"/>
        <w:adjustRightInd/>
        <w:snapToGrid/>
        <w:spacing w:line="520" w:lineRule="exact"/>
        <w:ind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b w:val="0"/>
          <w:bCs/>
          <w:color w:val="auto"/>
          <w:sz w:val="28"/>
          <w:szCs w:val="28"/>
          <w:lang w:eastAsia="zh-CN"/>
        </w:rPr>
        <w:t>（</w:t>
      </w:r>
      <w:r>
        <w:rPr>
          <w:rFonts w:hint="eastAsia" w:ascii="宋体" w:hAnsi="宋体" w:eastAsia="宋体" w:cs="宋体"/>
          <w:b w:val="0"/>
          <w:bCs/>
          <w:color w:val="auto"/>
          <w:sz w:val="28"/>
          <w:szCs w:val="28"/>
        </w:rPr>
        <w:t>2</w:t>
      </w:r>
      <w:r>
        <w:rPr>
          <w:rFonts w:hint="eastAsia" w:ascii="宋体" w:hAnsi="宋体" w:eastAsia="宋体" w:cs="宋体"/>
          <w:b w:val="0"/>
          <w:bCs/>
          <w:color w:val="auto"/>
          <w:sz w:val="28"/>
          <w:szCs w:val="28"/>
          <w:lang w:eastAsia="zh-CN"/>
        </w:rPr>
        <w:t>）</w:t>
      </w:r>
      <w:r>
        <w:rPr>
          <w:rFonts w:hint="eastAsia" w:ascii="宋体" w:hAnsi="宋体" w:eastAsia="宋体" w:cs="宋体"/>
          <w:b w:val="0"/>
          <w:bCs/>
          <w:color w:val="auto"/>
          <w:sz w:val="28"/>
          <w:szCs w:val="28"/>
        </w:rPr>
        <w:t>成份：面包</w:t>
      </w:r>
      <w:r>
        <w:rPr>
          <w:rFonts w:hint="eastAsia" w:ascii="宋体" w:hAnsi="宋体" w:eastAsia="宋体" w:cs="宋体"/>
          <w:b w:val="0"/>
          <w:bCs/>
          <w:color w:val="auto"/>
          <w:sz w:val="28"/>
          <w:szCs w:val="28"/>
          <w:lang w:val="en-US" w:eastAsia="zh-CN"/>
        </w:rPr>
        <w:t>或</w:t>
      </w:r>
      <w:r>
        <w:rPr>
          <w:rFonts w:hint="eastAsia" w:ascii="宋体" w:hAnsi="宋体" w:eastAsia="宋体" w:cs="宋体"/>
          <w:b w:val="0"/>
          <w:bCs/>
          <w:color w:val="auto"/>
          <w:sz w:val="28"/>
          <w:szCs w:val="28"/>
          <w:lang w:eastAsia="zh-CN"/>
        </w:rPr>
        <w:t>蛋糕</w:t>
      </w:r>
      <w:r>
        <w:rPr>
          <w:rFonts w:hint="eastAsia" w:ascii="宋体" w:hAnsi="宋体" w:eastAsia="宋体" w:cs="宋体"/>
          <w:b w:val="0"/>
          <w:bCs/>
          <w:color w:val="auto"/>
          <w:sz w:val="28"/>
          <w:szCs w:val="28"/>
        </w:rPr>
        <w:t>采用优质面粉，主要成份营养丰富，符合国家相关标准（ GB 7718-2011）和强制性规定要求（ GB 28050-2011)，食品添加剂符合 GB 2760-2014的限值要求</w:t>
      </w:r>
      <w:r>
        <w:rPr>
          <w:rFonts w:hint="eastAsia" w:ascii="宋体" w:hAnsi="宋体" w:eastAsia="宋体" w:cs="宋体"/>
          <w:b w:val="0"/>
          <w:bCs/>
          <w:color w:val="auto"/>
          <w:sz w:val="28"/>
          <w:szCs w:val="28"/>
          <w:lang w:eastAsia="zh-CN"/>
        </w:rPr>
        <w:t>，</w:t>
      </w:r>
      <w:r>
        <w:rPr>
          <w:rFonts w:hint="eastAsia" w:ascii="宋体" w:hAnsi="宋体" w:eastAsia="宋体" w:cs="宋体"/>
          <w:b w:val="0"/>
          <w:bCs/>
          <w:color w:val="auto"/>
          <w:sz w:val="28"/>
          <w:szCs w:val="28"/>
        </w:rPr>
        <w:t>至少提供2种口味。</w:t>
      </w:r>
    </w:p>
    <w:p w14:paraId="47BA185E">
      <w:pPr>
        <w:keepNext w:val="0"/>
        <w:keepLines w:val="0"/>
        <w:pageBreakBefore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b w:val="0"/>
          <w:bCs/>
          <w:color w:val="auto"/>
          <w:sz w:val="28"/>
          <w:szCs w:val="28"/>
          <w:lang w:val="en-US" w:eastAsia="zh-CN"/>
        </w:rPr>
      </w:pPr>
      <w:r>
        <w:rPr>
          <w:rFonts w:hint="eastAsia" w:ascii="宋体" w:hAnsi="宋体" w:eastAsia="宋体" w:cs="宋体"/>
          <w:b w:val="0"/>
          <w:bCs/>
          <w:color w:val="auto"/>
          <w:sz w:val="28"/>
          <w:szCs w:val="28"/>
        </w:rPr>
        <w:t>面包</w:t>
      </w:r>
      <w:r>
        <w:rPr>
          <w:rFonts w:hint="eastAsia" w:ascii="宋体" w:hAnsi="宋体" w:eastAsia="宋体" w:cs="宋体"/>
          <w:b w:val="0"/>
          <w:bCs/>
          <w:color w:val="auto"/>
          <w:sz w:val="28"/>
          <w:szCs w:val="28"/>
          <w:lang w:val="en-US" w:eastAsia="zh-CN"/>
        </w:rPr>
        <w:t>或</w:t>
      </w:r>
      <w:r>
        <w:rPr>
          <w:rFonts w:hint="eastAsia" w:ascii="宋体" w:hAnsi="宋体" w:eastAsia="宋体" w:cs="宋体"/>
          <w:b w:val="0"/>
          <w:bCs/>
          <w:color w:val="auto"/>
          <w:sz w:val="28"/>
          <w:szCs w:val="28"/>
          <w:lang w:eastAsia="zh-CN"/>
        </w:rPr>
        <w:t>蛋糕</w:t>
      </w:r>
      <w:r>
        <w:rPr>
          <w:rFonts w:hint="eastAsia" w:ascii="宋体" w:hAnsi="宋体" w:eastAsia="宋体" w:cs="宋体"/>
          <w:b w:val="0"/>
          <w:bCs/>
          <w:color w:val="auto"/>
          <w:sz w:val="28"/>
          <w:szCs w:val="28"/>
          <w:lang w:val="en-US" w:eastAsia="zh-CN"/>
        </w:rPr>
        <w:t>食品</w:t>
      </w:r>
      <w:r>
        <w:rPr>
          <w:rFonts w:hint="eastAsia" w:ascii="宋体" w:hAnsi="宋体" w:eastAsia="宋体" w:cs="宋体"/>
          <w:b w:val="0"/>
          <w:bCs/>
          <w:color w:val="auto"/>
          <w:sz w:val="28"/>
          <w:szCs w:val="28"/>
        </w:rPr>
        <w:t>必须符合《食品安全国家标准》，卫生、营养</w:t>
      </w:r>
      <w:r>
        <w:rPr>
          <w:rFonts w:hint="eastAsia" w:ascii="宋体" w:hAnsi="宋体" w:eastAsia="宋体" w:cs="宋体"/>
          <w:b w:val="0"/>
          <w:bCs/>
          <w:color w:val="auto"/>
          <w:sz w:val="28"/>
          <w:szCs w:val="28"/>
          <w:lang w:eastAsia="zh-CN"/>
        </w:rPr>
        <w:t>，</w:t>
      </w:r>
      <w:r>
        <w:rPr>
          <w:rFonts w:hint="eastAsia" w:ascii="宋体" w:hAnsi="宋体" w:eastAsia="宋体" w:cs="宋体"/>
          <w:b w:val="0"/>
          <w:bCs/>
          <w:color w:val="auto"/>
          <w:sz w:val="28"/>
          <w:szCs w:val="28"/>
          <w:lang w:val="en-US" w:eastAsia="zh-CN"/>
        </w:rPr>
        <w:t>保质期在6个月以内，食品从出厂之日起30天内送达实施营养改善计划的学校。</w:t>
      </w:r>
    </w:p>
    <w:p w14:paraId="61348594">
      <w:pPr>
        <w:keepNext w:val="0"/>
        <w:keepLines w:val="0"/>
        <w:pageBreakBefore w:val="0"/>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b w:val="0"/>
          <w:bCs/>
          <w:color w:val="auto"/>
          <w:sz w:val="28"/>
          <w:szCs w:val="28"/>
          <w:lang w:eastAsia="zh-CN"/>
        </w:rPr>
        <w:t>（</w:t>
      </w:r>
      <w:r>
        <w:rPr>
          <w:rFonts w:hint="eastAsia" w:ascii="宋体" w:hAnsi="宋体" w:eastAsia="宋体" w:cs="宋体"/>
          <w:b w:val="0"/>
          <w:bCs/>
          <w:color w:val="auto"/>
          <w:sz w:val="28"/>
          <w:szCs w:val="28"/>
          <w:lang w:val="en-US" w:eastAsia="zh-CN"/>
        </w:rPr>
        <w:t>4）面包或蛋糕食品包装需符合相关要求（可开袋直接食用）。要求包装密封良好，无破损漏气现象，标志清晰。</w:t>
      </w:r>
    </w:p>
    <w:p w14:paraId="5EC2B6AC">
      <w:pPr>
        <w:pStyle w:val="5"/>
        <w:keepNext w:val="0"/>
        <w:keepLines w:val="0"/>
        <w:pageBreakBefore w:val="0"/>
        <w:kinsoku/>
        <w:wordWrap/>
        <w:overflowPunct/>
        <w:topLinePunct w:val="0"/>
        <w:autoSpaceDE/>
        <w:autoSpaceDN/>
        <w:bidi w:val="0"/>
        <w:adjustRightInd/>
        <w:snapToGrid/>
        <w:spacing w:line="520" w:lineRule="exact"/>
        <w:ind w:firstLine="640"/>
        <w:jc w:val="both"/>
        <w:textAlignment w:val="auto"/>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lang w:val="en-US" w:eastAsia="zh-CN"/>
        </w:rPr>
        <w:t>3.4</w:t>
      </w:r>
      <w:r>
        <w:rPr>
          <w:rFonts w:hint="eastAsia" w:ascii="宋体" w:hAnsi="宋体" w:eastAsia="宋体" w:cs="宋体"/>
          <w:b w:val="0"/>
          <w:bCs/>
          <w:color w:val="auto"/>
          <w:sz w:val="28"/>
          <w:szCs w:val="28"/>
        </w:rPr>
        <w:t>坚果类的基本要求</w:t>
      </w:r>
    </w:p>
    <w:p w14:paraId="7798A50C">
      <w:pPr>
        <w:pStyle w:val="5"/>
        <w:keepNext w:val="0"/>
        <w:keepLines w:val="0"/>
        <w:pageBreakBefore w:val="0"/>
        <w:kinsoku/>
        <w:wordWrap/>
        <w:overflowPunct/>
        <w:topLinePunct w:val="0"/>
        <w:autoSpaceDE/>
        <w:autoSpaceDN/>
        <w:bidi w:val="0"/>
        <w:adjustRightInd/>
        <w:snapToGrid/>
        <w:spacing w:line="520" w:lineRule="exact"/>
        <w:ind w:firstLine="640"/>
        <w:jc w:val="both"/>
        <w:textAlignment w:val="auto"/>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lang w:eastAsia="zh-CN"/>
        </w:rPr>
        <w:t>（</w:t>
      </w:r>
      <w:r>
        <w:rPr>
          <w:rFonts w:hint="eastAsia" w:ascii="宋体" w:hAnsi="宋体" w:eastAsia="宋体" w:cs="宋体"/>
          <w:b w:val="0"/>
          <w:bCs/>
          <w:color w:val="auto"/>
          <w:sz w:val="28"/>
          <w:szCs w:val="28"/>
        </w:rPr>
        <w:t>1）产品必须符合国家相关标准和强制性规定要求。</w:t>
      </w:r>
    </w:p>
    <w:p w14:paraId="1F2C6625">
      <w:pPr>
        <w:pStyle w:val="5"/>
        <w:keepNext w:val="0"/>
        <w:keepLines w:val="0"/>
        <w:pageBreakBefore w:val="0"/>
        <w:kinsoku/>
        <w:wordWrap/>
        <w:overflowPunct/>
        <w:topLinePunct w:val="0"/>
        <w:autoSpaceDE/>
        <w:autoSpaceDN/>
        <w:bidi w:val="0"/>
        <w:adjustRightInd/>
        <w:snapToGrid/>
        <w:spacing w:line="520" w:lineRule="exact"/>
        <w:ind w:firstLine="640"/>
        <w:jc w:val="both"/>
        <w:textAlignment w:val="auto"/>
        <w:rPr>
          <w:rFonts w:hint="eastAsia" w:ascii="宋体" w:hAnsi="宋体" w:eastAsia="宋体" w:cs="宋体"/>
          <w:color w:val="auto"/>
          <w:sz w:val="28"/>
          <w:szCs w:val="28"/>
        </w:rPr>
      </w:pPr>
      <w:r>
        <w:rPr>
          <w:rFonts w:hint="eastAsia" w:ascii="宋体" w:hAnsi="宋体" w:eastAsia="宋体" w:cs="宋体"/>
          <w:b w:val="0"/>
          <w:bCs/>
          <w:color w:val="auto"/>
          <w:sz w:val="28"/>
          <w:szCs w:val="28"/>
          <w:lang w:eastAsia="zh-CN"/>
        </w:rPr>
        <w:t>（</w:t>
      </w:r>
      <w:r>
        <w:rPr>
          <w:rFonts w:hint="eastAsia" w:ascii="宋体" w:hAnsi="宋体" w:eastAsia="宋体" w:cs="宋体"/>
          <w:b w:val="0"/>
          <w:bCs/>
          <w:color w:val="auto"/>
          <w:sz w:val="28"/>
          <w:szCs w:val="28"/>
        </w:rPr>
        <w:t>2）食品成品必须符合《食品安全国家标准》，卫生、营养，保质期在</w:t>
      </w:r>
      <w:r>
        <w:rPr>
          <w:rFonts w:hint="eastAsia" w:ascii="宋体" w:hAnsi="宋体" w:eastAsia="宋体" w:cs="宋体"/>
          <w:b w:val="0"/>
          <w:bCs/>
          <w:color w:val="auto"/>
          <w:sz w:val="28"/>
          <w:szCs w:val="28"/>
          <w:lang w:val="en-US" w:eastAsia="zh-CN"/>
        </w:rPr>
        <w:t>6个月以内</w:t>
      </w:r>
      <w:r>
        <w:rPr>
          <w:rFonts w:hint="eastAsia" w:ascii="宋体" w:hAnsi="宋体" w:eastAsia="宋体" w:cs="宋体"/>
          <w:b w:val="0"/>
          <w:bCs/>
          <w:color w:val="auto"/>
          <w:sz w:val="28"/>
          <w:szCs w:val="28"/>
        </w:rPr>
        <w:t>，食品应从出厂之日起30天内送达实施营养改善计划的学校，确保学生食用时不过保质期，包装符合相关要求（可开袋直接食用）。</w:t>
      </w:r>
    </w:p>
    <w:p w14:paraId="6005AD0D">
      <w:pPr>
        <w:pStyle w:val="5"/>
        <w:keepNext w:val="0"/>
        <w:keepLines w:val="0"/>
        <w:pageBreakBefore w:val="0"/>
        <w:kinsoku/>
        <w:wordWrap/>
        <w:overflowPunct/>
        <w:topLinePunct w:val="0"/>
        <w:autoSpaceDE/>
        <w:autoSpaceDN/>
        <w:bidi w:val="0"/>
        <w:adjustRightInd/>
        <w:snapToGrid/>
        <w:spacing w:line="520" w:lineRule="exact"/>
        <w:ind w:firstLine="640"/>
        <w:jc w:val="both"/>
        <w:textAlignment w:val="auto"/>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lang w:val="en-US" w:eastAsia="zh-CN"/>
        </w:rPr>
        <w:t>3.5果蔬干类</w:t>
      </w:r>
      <w:r>
        <w:rPr>
          <w:rFonts w:hint="eastAsia" w:ascii="宋体" w:hAnsi="宋体" w:eastAsia="宋体" w:cs="宋体"/>
          <w:b w:val="0"/>
          <w:bCs/>
          <w:color w:val="auto"/>
          <w:sz w:val="28"/>
          <w:szCs w:val="28"/>
        </w:rPr>
        <w:t>的基本要求</w:t>
      </w:r>
    </w:p>
    <w:p w14:paraId="072D2946">
      <w:pPr>
        <w:pStyle w:val="5"/>
        <w:keepNext w:val="0"/>
        <w:keepLines w:val="0"/>
        <w:pageBreakBefore w:val="0"/>
        <w:kinsoku/>
        <w:wordWrap/>
        <w:overflowPunct/>
        <w:topLinePunct w:val="0"/>
        <w:autoSpaceDE/>
        <w:autoSpaceDN/>
        <w:bidi w:val="0"/>
        <w:adjustRightInd/>
        <w:snapToGrid/>
        <w:spacing w:line="520" w:lineRule="exact"/>
        <w:ind w:firstLine="640"/>
        <w:jc w:val="both"/>
        <w:textAlignment w:val="auto"/>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lang w:eastAsia="zh-CN"/>
        </w:rPr>
        <w:t>（</w:t>
      </w:r>
      <w:r>
        <w:rPr>
          <w:rFonts w:hint="eastAsia" w:ascii="宋体" w:hAnsi="宋体" w:eastAsia="宋体" w:cs="宋体"/>
          <w:b w:val="0"/>
          <w:bCs/>
          <w:color w:val="auto"/>
          <w:sz w:val="28"/>
          <w:szCs w:val="28"/>
        </w:rPr>
        <w:t>1）产品必须符合国家相关标准和强制性规定要求。</w:t>
      </w:r>
    </w:p>
    <w:p w14:paraId="4B10E831">
      <w:pPr>
        <w:pStyle w:val="5"/>
        <w:keepNext w:val="0"/>
        <w:keepLines w:val="0"/>
        <w:pageBreakBefore w:val="0"/>
        <w:kinsoku/>
        <w:wordWrap/>
        <w:overflowPunct/>
        <w:topLinePunct w:val="0"/>
        <w:autoSpaceDE/>
        <w:autoSpaceDN/>
        <w:bidi w:val="0"/>
        <w:adjustRightInd/>
        <w:snapToGrid/>
        <w:spacing w:line="520" w:lineRule="exact"/>
        <w:ind w:firstLine="640"/>
        <w:jc w:val="both"/>
        <w:textAlignment w:val="auto"/>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lang w:eastAsia="zh-CN"/>
        </w:rPr>
        <w:t>（</w:t>
      </w:r>
      <w:r>
        <w:rPr>
          <w:rFonts w:hint="eastAsia" w:ascii="宋体" w:hAnsi="宋体" w:eastAsia="宋体" w:cs="宋体"/>
          <w:b w:val="0"/>
          <w:bCs/>
          <w:color w:val="auto"/>
          <w:sz w:val="28"/>
          <w:szCs w:val="28"/>
        </w:rPr>
        <w:t>2）</w:t>
      </w:r>
      <w:r>
        <w:rPr>
          <w:rFonts w:hint="eastAsia" w:ascii="宋体" w:hAnsi="宋体" w:eastAsia="宋体" w:cs="宋体"/>
          <w:b w:val="0"/>
          <w:bCs/>
          <w:color w:val="auto"/>
          <w:sz w:val="28"/>
          <w:szCs w:val="28"/>
          <w:lang w:val="en-US" w:eastAsia="zh-CN"/>
        </w:rPr>
        <w:t>食品成品</w:t>
      </w:r>
      <w:r>
        <w:rPr>
          <w:rFonts w:hint="eastAsia" w:ascii="宋体" w:hAnsi="宋体" w:eastAsia="宋体" w:cs="宋体"/>
          <w:b w:val="0"/>
          <w:bCs/>
          <w:color w:val="auto"/>
          <w:sz w:val="28"/>
          <w:szCs w:val="28"/>
        </w:rPr>
        <w:t>必须符合《食品安全国家标准》。卫生、营养，保质期在</w:t>
      </w:r>
      <w:r>
        <w:rPr>
          <w:rFonts w:hint="eastAsia" w:ascii="宋体" w:hAnsi="宋体" w:eastAsia="宋体" w:cs="宋体"/>
          <w:b w:val="0"/>
          <w:bCs/>
          <w:color w:val="auto"/>
          <w:sz w:val="28"/>
          <w:szCs w:val="28"/>
          <w:lang w:val="en-US" w:eastAsia="zh-CN"/>
        </w:rPr>
        <w:t>6个月以内</w:t>
      </w:r>
      <w:r>
        <w:rPr>
          <w:rFonts w:hint="eastAsia" w:ascii="宋体" w:hAnsi="宋体" w:eastAsia="宋体" w:cs="宋体"/>
          <w:b w:val="0"/>
          <w:bCs/>
          <w:color w:val="auto"/>
          <w:sz w:val="28"/>
          <w:szCs w:val="28"/>
        </w:rPr>
        <w:t>，食品应从出厂之日起30天内送达实施营养改善计划的学校，确保学生食用时不过保质期，包装符合相关要求（可开袋直接食用）。</w:t>
      </w:r>
    </w:p>
    <w:p w14:paraId="597F3614">
      <w:pPr>
        <w:pStyle w:val="5"/>
        <w:keepNext w:val="0"/>
        <w:keepLines w:val="0"/>
        <w:pageBreakBefore w:val="0"/>
        <w:kinsoku/>
        <w:wordWrap/>
        <w:overflowPunct/>
        <w:topLinePunct w:val="0"/>
        <w:autoSpaceDE/>
        <w:autoSpaceDN/>
        <w:bidi w:val="0"/>
        <w:adjustRightInd/>
        <w:snapToGrid/>
        <w:spacing w:line="520" w:lineRule="exact"/>
        <w:ind w:firstLine="640"/>
        <w:jc w:val="both"/>
        <w:textAlignment w:val="auto"/>
        <w:rPr>
          <w:rFonts w:hint="eastAsia" w:ascii="宋体" w:hAnsi="宋体" w:eastAsia="宋体" w:cs="宋体"/>
          <w:b w:val="0"/>
          <w:bCs/>
          <w:color w:val="auto"/>
          <w:sz w:val="28"/>
          <w:szCs w:val="28"/>
          <w:lang w:val="en-US" w:eastAsia="zh-CN"/>
        </w:rPr>
      </w:pPr>
      <w:r>
        <w:rPr>
          <w:rFonts w:hint="eastAsia" w:ascii="宋体" w:hAnsi="宋体" w:eastAsia="宋体" w:cs="宋体"/>
          <w:b w:val="0"/>
          <w:bCs/>
          <w:color w:val="auto"/>
          <w:sz w:val="28"/>
          <w:szCs w:val="28"/>
          <w:lang w:val="en-US" w:eastAsia="zh-CN"/>
        </w:rPr>
        <w:t>3.6 不得提供高盐、高油及高糖的食品</w:t>
      </w:r>
    </w:p>
    <w:p w14:paraId="0255267A">
      <w:pPr>
        <w:pStyle w:val="5"/>
        <w:keepNext w:val="0"/>
        <w:keepLines w:val="0"/>
        <w:pageBreakBefore w:val="0"/>
        <w:kinsoku/>
        <w:wordWrap/>
        <w:overflowPunct/>
        <w:topLinePunct w:val="0"/>
        <w:autoSpaceDE/>
        <w:autoSpaceDN/>
        <w:bidi w:val="0"/>
        <w:adjustRightInd/>
        <w:snapToGrid/>
        <w:spacing w:line="520" w:lineRule="exact"/>
        <w:ind w:firstLine="640"/>
        <w:jc w:val="both"/>
        <w:textAlignment w:val="auto"/>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4、检验</w:t>
      </w:r>
    </w:p>
    <w:p w14:paraId="60775A3B">
      <w:pPr>
        <w:pStyle w:val="5"/>
        <w:keepNext w:val="0"/>
        <w:keepLines w:val="0"/>
        <w:pageBreakBefore w:val="0"/>
        <w:kinsoku/>
        <w:wordWrap/>
        <w:overflowPunct/>
        <w:topLinePunct w:val="0"/>
        <w:autoSpaceDE/>
        <w:autoSpaceDN/>
        <w:bidi w:val="0"/>
        <w:adjustRightInd/>
        <w:snapToGrid/>
        <w:spacing w:line="520" w:lineRule="exact"/>
        <w:ind w:firstLine="640"/>
        <w:jc w:val="both"/>
        <w:textAlignment w:val="auto"/>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4.1 甲方有权对货物进行质量抽查或检验，检测货物的重量、质量、规格等是否符合国家质量的标准和合同约定，检验费用由乙方负责。如出现质量问题，乙方承担违约责任。</w:t>
      </w:r>
    </w:p>
    <w:p w14:paraId="728CAB71">
      <w:pPr>
        <w:pStyle w:val="5"/>
        <w:keepNext w:val="0"/>
        <w:keepLines w:val="0"/>
        <w:pageBreakBefore w:val="0"/>
        <w:kinsoku/>
        <w:wordWrap/>
        <w:overflowPunct/>
        <w:topLinePunct w:val="0"/>
        <w:autoSpaceDE/>
        <w:autoSpaceDN/>
        <w:bidi w:val="0"/>
        <w:adjustRightInd/>
        <w:snapToGrid/>
        <w:spacing w:line="520" w:lineRule="exact"/>
        <w:ind w:firstLine="640"/>
        <w:jc w:val="both"/>
        <w:textAlignment w:val="auto"/>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4.2 如果任何经检验的货物不符合合同的要求，甲方可以拒绝接受该货物或要求乙方退换货，乙方应负责更换合格新品或赔偿损失。</w:t>
      </w:r>
    </w:p>
    <w:p w14:paraId="389FE328">
      <w:pPr>
        <w:pStyle w:val="5"/>
        <w:keepNext w:val="0"/>
        <w:keepLines w:val="0"/>
        <w:pageBreakBefore w:val="0"/>
        <w:kinsoku/>
        <w:wordWrap/>
        <w:overflowPunct/>
        <w:topLinePunct w:val="0"/>
        <w:autoSpaceDE/>
        <w:autoSpaceDN/>
        <w:bidi w:val="0"/>
        <w:adjustRightInd/>
        <w:snapToGrid/>
        <w:spacing w:line="520" w:lineRule="exact"/>
        <w:ind w:firstLine="640"/>
        <w:jc w:val="both"/>
        <w:textAlignment w:val="auto"/>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5、包装要求</w:t>
      </w:r>
    </w:p>
    <w:p w14:paraId="4A79565C">
      <w:pPr>
        <w:pStyle w:val="5"/>
        <w:keepNext w:val="0"/>
        <w:keepLines w:val="0"/>
        <w:pageBreakBefore w:val="0"/>
        <w:kinsoku/>
        <w:wordWrap/>
        <w:overflowPunct/>
        <w:topLinePunct w:val="0"/>
        <w:autoSpaceDE/>
        <w:autoSpaceDN/>
        <w:bidi w:val="0"/>
        <w:adjustRightInd/>
        <w:snapToGrid/>
        <w:spacing w:line="520" w:lineRule="exact"/>
        <w:ind w:firstLine="640"/>
        <w:jc w:val="both"/>
        <w:textAlignment w:val="auto"/>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5.1 纯牛奶每盒 200 毫升，利乐砖包装，外包装为纸箱包装。</w:t>
      </w:r>
    </w:p>
    <w:p w14:paraId="7E0620B7">
      <w:pPr>
        <w:pStyle w:val="5"/>
        <w:keepNext w:val="0"/>
        <w:keepLines w:val="0"/>
        <w:pageBreakBefore w:val="0"/>
        <w:kinsoku/>
        <w:wordWrap/>
        <w:overflowPunct/>
        <w:topLinePunct w:val="0"/>
        <w:autoSpaceDE/>
        <w:autoSpaceDN/>
        <w:bidi w:val="0"/>
        <w:adjustRightInd/>
        <w:snapToGrid/>
        <w:spacing w:line="520" w:lineRule="exact"/>
        <w:ind w:firstLine="640"/>
        <w:jc w:val="both"/>
        <w:textAlignment w:val="auto"/>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5.2 鸡蛋的外包装为纸箱包装，里面为蛋托。</w:t>
      </w:r>
    </w:p>
    <w:p w14:paraId="43A1D24C">
      <w:pPr>
        <w:pStyle w:val="5"/>
        <w:keepNext w:val="0"/>
        <w:keepLines w:val="0"/>
        <w:pageBreakBefore w:val="0"/>
        <w:kinsoku/>
        <w:wordWrap/>
        <w:overflowPunct/>
        <w:topLinePunct w:val="0"/>
        <w:autoSpaceDE/>
        <w:autoSpaceDN/>
        <w:bidi w:val="0"/>
        <w:adjustRightInd/>
        <w:snapToGrid/>
        <w:spacing w:line="520" w:lineRule="exact"/>
        <w:ind w:firstLine="640"/>
        <w:jc w:val="both"/>
        <w:textAlignment w:val="auto"/>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5.3 面包或蛋糕的外包装为纸箱包装。</w:t>
      </w:r>
    </w:p>
    <w:p w14:paraId="24249DC4">
      <w:pPr>
        <w:pStyle w:val="5"/>
        <w:keepNext w:val="0"/>
        <w:keepLines w:val="0"/>
        <w:pageBreakBefore w:val="0"/>
        <w:kinsoku/>
        <w:wordWrap/>
        <w:overflowPunct/>
        <w:topLinePunct w:val="0"/>
        <w:autoSpaceDE/>
        <w:autoSpaceDN/>
        <w:bidi w:val="0"/>
        <w:adjustRightInd/>
        <w:snapToGrid/>
        <w:spacing w:line="520" w:lineRule="exact"/>
        <w:ind w:firstLine="640"/>
        <w:jc w:val="both"/>
        <w:textAlignment w:val="auto"/>
        <w:rPr>
          <w:rFonts w:hint="default" w:ascii="宋体" w:hAnsi="宋体" w:eastAsia="宋体" w:cs="宋体"/>
          <w:b w:val="0"/>
          <w:bCs/>
          <w:color w:val="auto"/>
          <w:sz w:val="28"/>
          <w:szCs w:val="28"/>
          <w:u w:val="none"/>
          <w:lang w:val="en-US" w:eastAsia="zh-CN"/>
        </w:rPr>
      </w:pPr>
      <w:r>
        <w:rPr>
          <w:rFonts w:hint="eastAsia" w:ascii="宋体" w:hAnsi="宋体" w:eastAsia="宋体" w:cs="宋体"/>
          <w:b w:val="0"/>
          <w:bCs/>
          <w:color w:val="auto"/>
          <w:sz w:val="28"/>
          <w:szCs w:val="28"/>
          <w:lang w:val="en-US" w:eastAsia="zh-CN"/>
        </w:rPr>
        <w:t xml:space="preserve">5.4 </w:t>
      </w:r>
      <w:r>
        <w:rPr>
          <w:rFonts w:hint="eastAsia" w:ascii="宋体" w:hAnsi="宋体" w:eastAsia="宋体" w:cs="宋体"/>
          <w:b w:val="0"/>
          <w:bCs/>
          <w:color w:val="auto"/>
          <w:sz w:val="28"/>
          <w:szCs w:val="28"/>
          <w:u w:val="single"/>
          <w:lang w:val="en-US" w:eastAsia="zh-CN"/>
        </w:rPr>
        <w:t xml:space="preserve">                            </w:t>
      </w:r>
      <w:r>
        <w:rPr>
          <w:rFonts w:hint="eastAsia" w:ascii="宋体" w:hAnsi="宋体" w:eastAsia="宋体" w:cs="宋体"/>
          <w:b w:val="0"/>
          <w:bCs/>
          <w:color w:val="auto"/>
          <w:sz w:val="28"/>
          <w:szCs w:val="28"/>
          <w:u w:val="none"/>
          <w:lang w:val="en-US" w:eastAsia="zh-CN"/>
        </w:rPr>
        <w:t>。</w:t>
      </w:r>
    </w:p>
    <w:p w14:paraId="599C56BB">
      <w:pPr>
        <w:pStyle w:val="5"/>
        <w:keepNext w:val="0"/>
        <w:keepLines w:val="0"/>
        <w:pageBreakBefore w:val="0"/>
        <w:kinsoku/>
        <w:wordWrap/>
        <w:overflowPunct/>
        <w:topLinePunct w:val="0"/>
        <w:autoSpaceDE/>
        <w:autoSpaceDN/>
        <w:bidi w:val="0"/>
        <w:adjustRightInd/>
        <w:snapToGrid/>
        <w:spacing w:line="520" w:lineRule="exact"/>
        <w:ind w:firstLine="640"/>
        <w:jc w:val="both"/>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6、交货方式</w:t>
      </w:r>
    </w:p>
    <w:p w14:paraId="17440CE5">
      <w:pPr>
        <w:pStyle w:val="5"/>
        <w:keepNext w:val="0"/>
        <w:keepLines w:val="0"/>
        <w:pageBreakBefore w:val="0"/>
        <w:kinsoku/>
        <w:wordWrap/>
        <w:overflowPunct/>
        <w:topLinePunct w:val="0"/>
        <w:autoSpaceDE/>
        <w:autoSpaceDN/>
        <w:bidi w:val="0"/>
        <w:adjustRightInd/>
        <w:snapToGrid/>
        <w:spacing w:line="520" w:lineRule="exact"/>
        <w:ind w:firstLine="640"/>
        <w:jc w:val="both"/>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 xml:space="preserve">6.1 </w:t>
      </w:r>
      <w:r>
        <w:rPr>
          <w:rFonts w:hint="eastAsia" w:ascii="宋体" w:hAnsi="宋体" w:eastAsia="宋体" w:cs="宋体"/>
          <w:color w:val="auto"/>
          <w:sz w:val="28"/>
          <w:szCs w:val="28"/>
        </w:rPr>
        <w:t>乙方应在合同规定的起止时间内，指派专人，专车于每周一至周五，按照甲方提供的学生人数、天数，将</w:t>
      </w:r>
      <w:r>
        <w:rPr>
          <w:rFonts w:hint="eastAsia" w:ascii="宋体" w:hAnsi="宋体" w:eastAsia="宋体" w:cs="宋体"/>
          <w:color w:val="auto"/>
          <w:sz w:val="28"/>
          <w:szCs w:val="28"/>
          <w:lang w:val="en-US" w:eastAsia="zh-CN"/>
        </w:rPr>
        <w:t>牛奶等学生营养食品送至</w:t>
      </w:r>
      <w:r>
        <w:rPr>
          <w:rFonts w:hint="eastAsia" w:ascii="宋体" w:hAnsi="宋体" w:eastAsia="宋体" w:cs="宋体"/>
          <w:color w:val="auto"/>
          <w:sz w:val="28"/>
          <w:szCs w:val="28"/>
        </w:rPr>
        <w:t>指定的学校(如出现节假日、调休、周六、周日需要供应时，乙方也应照常供货)。</w:t>
      </w:r>
    </w:p>
    <w:p w14:paraId="4BF33595">
      <w:pPr>
        <w:pStyle w:val="5"/>
        <w:keepNext w:val="0"/>
        <w:keepLines w:val="0"/>
        <w:pageBreakBefore w:val="0"/>
        <w:kinsoku/>
        <w:wordWrap/>
        <w:overflowPunct/>
        <w:topLinePunct w:val="0"/>
        <w:autoSpaceDE/>
        <w:autoSpaceDN/>
        <w:bidi w:val="0"/>
        <w:adjustRightInd/>
        <w:snapToGrid/>
        <w:spacing w:line="520" w:lineRule="exact"/>
        <w:ind w:firstLine="640"/>
        <w:jc w:val="both"/>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6.2 乙方需每个星期向学校配送二次满足学生一周食用的安全新鲜、符合国家规定标准的学生营养餐食品。不得超前供货，不得一次配送一周以上的学生饮用纯牛奶，鸡蛋配送是当天加工的。</w:t>
      </w:r>
    </w:p>
    <w:p w14:paraId="16956BD5">
      <w:pPr>
        <w:pStyle w:val="5"/>
        <w:keepNext w:val="0"/>
        <w:keepLines w:val="0"/>
        <w:pageBreakBefore w:val="0"/>
        <w:kinsoku/>
        <w:wordWrap/>
        <w:overflowPunct/>
        <w:topLinePunct w:val="0"/>
        <w:autoSpaceDE/>
        <w:autoSpaceDN/>
        <w:bidi w:val="0"/>
        <w:adjustRightInd/>
        <w:snapToGrid/>
        <w:spacing w:line="520" w:lineRule="exact"/>
        <w:ind w:firstLine="640"/>
        <w:jc w:val="both"/>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6.3 乙方应在采购合同签订5日内向采购人提供其完善后的配送储藏、延误、危情处理等工作方案或预案，经采购人审核同意后执行。</w:t>
      </w:r>
    </w:p>
    <w:p w14:paraId="558C3AEA">
      <w:pPr>
        <w:pStyle w:val="5"/>
        <w:keepNext w:val="0"/>
        <w:keepLines w:val="0"/>
        <w:pageBreakBefore w:val="0"/>
        <w:kinsoku/>
        <w:wordWrap/>
        <w:overflowPunct/>
        <w:topLinePunct w:val="0"/>
        <w:autoSpaceDE/>
        <w:autoSpaceDN/>
        <w:bidi w:val="0"/>
        <w:adjustRightInd/>
        <w:snapToGrid/>
        <w:spacing w:line="520" w:lineRule="exact"/>
        <w:ind w:firstLine="640"/>
        <w:jc w:val="both"/>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6.4 乙方必须确定专人、专车，按合同的约定，将学生营养餐食品配送到采购人指定的学校。</w:t>
      </w:r>
    </w:p>
    <w:p w14:paraId="3EA19028">
      <w:pPr>
        <w:pStyle w:val="5"/>
        <w:keepNext w:val="0"/>
        <w:keepLines w:val="0"/>
        <w:pageBreakBefore w:val="0"/>
        <w:kinsoku/>
        <w:wordWrap/>
        <w:overflowPunct/>
        <w:topLinePunct w:val="0"/>
        <w:autoSpaceDE/>
        <w:autoSpaceDN/>
        <w:bidi w:val="0"/>
        <w:adjustRightInd/>
        <w:snapToGrid/>
        <w:spacing w:line="520" w:lineRule="exact"/>
        <w:ind w:firstLine="640"/>
        <w:jc w:val="both"/>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6.5 乙方必须指定专人参加配送及联系工作，必须保证 24 小时电话畅通，如果被指定专人变更或联系电话发生变化，应及时告知采购人。</w:t>
      </w:r>
    </w:p>
    <w:p w14:paraId="75203B38">
      <w:pPr>
        <w:pStyle w:val="5"/>
        <w:keepNext w:val="0"/>
        <w:keepLines w:val="0"/>
        <w:pageBreakBefore w:val="0"/>
        <w:kinsoku/>
        <w:wordWrap/>
        <w:overflowPunct/>
        <w:topLinePunct w:val="0"/>
        <w:autoSpaceDE/>
        <w:autoSpaceDN/>
        <w:bidi w:val="0"/>
        <w:adjustRightInd/>
        <w:snapToGrid/>
        <w:spacing w:line="520" w:lineRule="exact"/>
        <w:ind w:firstLine="640"/>
        <w:jc w:val="both"/>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6.6 乙方必须保证产品质量安全和运输安全，凡因产品质量收发的安全问题和向学校派送学生营养餐食品途中的一切安全问题，均由供应商承担全部责任。</w:t>
      </w:r>
    </w:p>
    <w:p w14:paraId="2DC9CF7A">
      <w:pPr>
        <w:pStyle w:val="5"/>
        <w:keepNext w:val="0"/>
        <w:keepLines w:val="0"/>
        <w:pageBreakBefore w:val="0"/>
        <w:kinsoku/>
        <w:wordWrap/>
        <w:overflowPunct/>
        <w:topLinePunct w:val="0"/>
        <w:autoSpaceDE/>
        <w:autoSpaceDN/>
        <w:bidi w:val="0"/>
        <w:adjustRightInd/>
        <w:snapToGrid/>
        <w:spacing w:line="520" w:lineRule="exact"/>
        <w:ind w:firstLine="640"/>
        <w:jc w:val="both"/>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6.7 对于鸡蛋过敏的学生，乙方应配送价格和营养相当于鸡蛋的替代食物用于发放给对鸡蛋过敏的学生食用。对于乳糖不耐受的学生，乙方应配送价格和营养相当于牛奶的替代食物发放给乳糖不耐受的学生食用，并指定专人与学校及时沟通并进行统计（每学期开学初10天内统计汇总并报送采购人）。</w:t>
      </w:r>
    </w:p>
    <w:p w14:paraId="62CCF20F">
      <w:pPr>
        <w:pStyle w:val="5"/>
        <w:keepNext w:val="0"/>
        <w:keepLines w:val="0"/>
        <w:pageBreakBefore w:val="0"/>
        <w:kinsoku/>
        <w:wordWrap/>
        <w:overflowPunct/>
        <w:topLinePunct w:val="0"/>
        <w:autoSpaceDE/>
        <w:autoSpaceDN/>
        <w:bidi w:val="0"/>
        <w:adjustRightInd/>
        <w:snapToGrid/>
        <w:spacing w:line="520" w:lineRule="exact"/>
        <w:ind w:firstLine="640"/>
        <w:jc w:val="both"/>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6.8乙方应根据学生在校时间进行配送（间隔五天以上不得一次性配送）。</w:t>
      </w:r>
    </w:p>
    <w:p w14:paraId="18270CFD">
      <w:pPr>
        <w:pStyle w:val="5"/>
        <w:keepNext w:val="0"/>
        <w:keepLines w:val="0"/>
        <w:pageBreakBefore w:val="0"/>
        <w:kinsoku/>
        <w:wordWrap/>
        <w:overflowPunct/>
        <w:topLinePunct w:val="0"/>
        <w:autoSpaceDE/>
        <w:autoSpaceDN/>
        <w:bidi w:val="0"/>
        <w:adjustRightInd/>
        <w:snapToGrid/>
        <w:spacing w:line="520" w:lineRule="exact"/>
        <w:ind w:firstLine="640"/>
        <w:jc w:val="both"/>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7、供货时间</w:t>
      </w:r>
    </w:p>
    <w:p w14:paraId="54E16021">
      <w:pPr>
        <w:pStyle w:val="5"/>
        <w:keepNext w:val="0"/>
        <w:keepLines w:val="0"/>
        <w:pageBreakBefore w:val="0"/>
        <w:kinsoku/>
        <w:wordWrap/>
        <w:overflowPunct/>
        <w:topLinePunct w:val="0"/>
        <w:autoSpaceDE/>
        <w:autoSpaceDN/>
        <w:bidi w:val="0"/>
        <w:adjustRightInd/>
        <w:snapToGrid/>
        <w:spacing w:line="520" w:lineRule="exact"/>
        <w:ind w:firstLine="640"/>
        <w:jc w:val="both"/>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rPr>
        <w:t>学生营养食品供货时间为202</w:t>
      </w: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rPr>
        <w:t>年10月</w:t>
      </w:r>
      <w:r>
        <w:rPr>
          <w:rFonts w:hint="eastAsia" w:ascii="宋体" w:hAnsi="宋体" w:eastAsia="宋体" w:cs="宋体"/>
          <w:color w:val="auto"/>
          <w:sz w:val="28"/>
          <w:szCs w:val="28"/>
          <w:lang w:val="en-US" w:eastAsia="zh-CN"/>
        </w:rPr>
        <w:t>29日</w:t>
      </w:r>
      <w:r>
        <w:rPr>
          <w:rFonts w:hint="eastAsia" w:ascii="宋体" w:hAnsi="宋体" w:eastAsia="宋体" w:cs="宋体"/>
          <w:color w:val="auto"/>
          <w:sz w:val="28"/>
          <w:szCs w:val="28"/>
        </w:rPr>
        <w:t>至202</w:t>
      </w: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年10月</w:t>
      </w:r>
      <w:r>
        <w:rPr>
          <w:rFonts w:hint="eastAsia" w:ascii="宋体" w:hAnsi="宋体" w:eastAsia="宋体" w:cs="宋体"/>
          <w:color w:val="auto"/>
          <w:sz w:val="28"/>
          <w:szCs w:val="28"/>
          <w:lang w:val="en-US" w:eastAsia="zh-CN"/>
        </w:rPr>
        <w:t>28日</w:t>
      </w:r>
      <w:r>
        <w:rPr>
          <w:rFonts w:hint="eastAsia" w:ascii="宋体" w:hAnsi="宋体" w:eastAsia="宋体" w:cs="宋体"/>
          <w:color w:val="auto"/>
          <w:sz w:val="28"/>
          <w:szCs w:val="28"/>
          <w:lang w:eastAsia="zh-CN"/>
        </w:rPr>
        <w:t>。</w:t>
      </w:r>
    </w:p>
    <w:p w14:paraId="651221AA">
      <w:pPr>
        <w:pStyle w:val="5"/>
        <w:keepNext w:val="0"/>
        <w:keepLines w:val="0"/>
        <w:pageBreakBefore w:val="0"/>
        <w:kinsoku/>
        <w:wordWrap/>
        <w:overflowPunct/>
        <w:topLinePunct w:val="0"/>
        <w:autoSpaceDE/>
        <w:autoSpaceDN/>
        <w:bidi w:val="0"/>
        <w:adjustRightInd/>
        <w:snapToGrid/>
        <w:spacing w:line="520" w:lineRule="exact"/>
        <w:ind w:firstLine="640"/>
        <w:jc w:val="both"/>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8、储存</w:t>
      </w:r>
    </w:p>
    <w:p w14:paraId="7F0D1F42">
      <w:pPr>
        <w:pStyle w:val="5"/>
        <w:keepNext w:val="0"/>
        <w:keepLines w:val="0"/>
        <w:pageBreakBefore w:val="0"/>
        <w:kinsoku/>
        <w:wordWrap/>
        <w:overflowPunct/>
        <w:topLinePunct w:val="0"/>
        <w:autoSpaceDE/>
        <w:autoSpaceDN/>
        <w:bidi w:val="0"/>
        <w:adjustRightInd/>
        <w:snapToGrid/>
        <w:spacing w:line="520" w:lineRule="exact"/>
        <w:ind w:firstLine="640"/>
        <w:jc w:val="both"/>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乙方要保证配送的营养餐食品存放场地的环境卫生整洁，空气流通，符合国家卫生要求，避免营养食品腐坏、变质或被老鼠、蟑螂或蚂蚁等害虫叮咬。</w:t>
      </w:r>
    </w:p>
    <w:p w14:paraId="610B503F">
      <w:pPr>
        <w:pStyle w:val="5"/>
        <w:keepNext w:val="0"/>
        <w:keepLines w:val="0"/>
        <w:pageBreakBefore w:val="0"/>
        <w:kinsoku/>
        <w:wordWrap/>
        <w:overflowPunct/>
        <w:topLinePunct w:val="0"/>
        <w:autoSpaceDE/>
        <w:autoSpaceDN/>
        <w:bidi w:val="0"/>
        <w:adjustRightInd/>
        <w:snapToGrid/>
        <w:spacing w:line="520" w:lineRule="exact"/>
        <w:ind w:firstLine="640"/>
        <w:jc w:val="both"/>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9、加工</w:t>
      </w:r>
    </w:p>
    <w:p w14:paraId="131D587C">
      <w:pPr>
        <w:pStyle w:val="5"/>
        <w:keepNext w:val="0"/>
        <w:keepLines w:val="0"/>
        <w:pageBreakBefore w:val="0"/>
        <w:kinsoku/>
        <w:wordWrap/>
        <w:overflowPunct/>
        <w:topLinePunct w:val="0"/>
        <w:autoSpaceDE/>
        <w:autoSpaceDN/>
        <w:bidi w:val="0"/>
        <w:adjustRightInd/>
        <w:snapToGrid/>
        <w:spacing w:line="520" w:lineRule="exact"/>
        <w:ind w:firstLine="640"/>
        <w:jc w:val="both"/>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乙方要保证每天发放给学生的鸡蛋是当天加工的，保证学生饮用牛奶、面包及蛋糕、坚果及其他食品是质保期内的合格产品。乙方应安排专人负责每所学校学生营养餐食品的储存管理和加工工作。</w:t>
      </w:r>
    </w:p>
    <w:p w14:paraId="43D85152">
      <w:pPr>
        <w:pStyle w:val="5"/>
        <w:keepNext w:val="0"/>
        <w:keepLines w:val="0"/>
        <w:pageBreakBefore w:val="0"/>
        <w:kinsoku/>
        <w:wordWrap/>
        <w:overflowPunct/>
        <w:topLinePunct w:val="0"/>
        <w:autoSpaceDE/>
        <w:autoSpaceDN/>
        <w:bidi w:val="0"/>
        <w:adjustRightInd/>
        <w:snapToGrid/>
        <w:spacing w:line="520" w:lineRule="exact"/>
        <w:ind w:firstLine="640"/>
        <w:jc w:val="both"/>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10、验收</w:t>
      </w:r>
    </w:p>
    <w:p w14:paraId="4B76354B">
      <w:pPr>
        <w:pStyle w:val="5"/>
        <w:keepNext w:val="0"/>
        <w:keepLines w:val="0"/>
        <w:pageBreakBefore w:val="0"/>
        <w:kinsoku/>
        <w:wordWrap/>
        <w:overflowPunct/>
        <w:topLinePunct w:val="0"/>
        <w:autoSpaceDE/>
        <w:autoSpaceDN/>
        <w:bidi w:val="0"/>
        <w:adjustRightInd/>
        <w:snapToGrid/>
        <w:spacing w:line="520" w:lineRule="exact"/>
        <w:ind w:firstLine="640"/>
        <w:jc w:val="both"/>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由学校指派专人负责对配送的学生营养餐食品进行验收，验收不合格的，学校有权拒收，所有损失由供应商承担。</w:t>
      </w:r>
    </w:p>
    <w:p w14:paraId="0E180298">
      <w:pPr>
        <w:pStyle w:val="5"/>
        <w:keepNext w:val="0"/>
        <w:keepLines w:val="0"/>
        <w:pageBreakBefore w:val="0"/>
        <w:kinsoku/>
        <w:wordWrap/>
        <w:overflowPunct/>
        <w:topLinePunct w:val="0"/>
        <w:autoSpaceDE/>
        <w:autoSpaceDN/>
        <w:bidi w:val="0"/>
        <w:adjustRightInd/>
        <w:snapToGrid/>
        <w:spacing w:line="520" w:lineRule="exact"/>
        <w:ind w:firstLine="640"/>
        <w:jc w:val="both"/>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11</w:t>
      </w:r>
      <w:r>
        <w:rPr>
          <w:rFonts w:hint="eastAsia" w:ascii="宋体" w:hAnsi="宋体" w:eastAsia="宋体" w:cs="宋体"/>
          <w:color w:val="auto"/>
          <w:sz w:val="28"/>
          <w:szCs w:val="28"/>
        </w:rPr>
        <w:t>、双方责</w:t>
      </w:r>
      <w:r>
        <w:rPr>
          <w:rFonts w:hint="eastAsia" w:ascii="宋体" w:hAnsi="宋体" w:eastAsia="宋体" w:cs="宋体"/>
          <w:color w:val="auto"/>
          <w:sz w:val="28"/>
          <w:szCs w:val="28"/>
          <w:lang w:val="en-US" w:eastAsia="zh-CN"/>
        </w:rPr>
        <w:t>任</w:t>
      </w:r>
    </w:p>
    <w:p w14:paraId="23C29181">
      <w:pPr>
        <w:pStyle w:val="5"/>
        <w:keepNext w:val="0"/>
        <w:keepLines w:val="0"/>
        <w:pageBreakBefore w:val="0"/>
        <w:kinsoku/>
        <w:wordWrap/>
        <w:overflowPunct/>
        <w:topLinePunct w:val="0"/>
        <w:autoSpaceDE/>
        <w:autoSpaceDN/>
        <w:bidi w:val="0"/>
        <w:adjustRightInd/>
        <w:snapToGrid/>
        <w:spacing w:line="520" w:lineRule="exact"/>
        <w:ind w:firstLine="640"/>
        <w:jc w:val="both"/>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11.1甲方</w:t>
      </w:r>
    </w:p>
    <w:p w14:paraId="7EDA7F37">
      <w:pPr>
        <w:pStyle w:val="5"/>
        <w:keepNext w:val="0"/>
        <w:keepLines w:val="0"/>
        <w:pageBreakBefore w:val="0"/>
        <w:kinsoku/>
        <w:wordWrap/>
        <w:overflowPunct/>
        <w:topLinePunct w:val="0"/>
        <w:autoSpaceDE/>
        <w:autoSpaceDN/>
        <w:bidi w:val="0"/>
        <w:adjustRightInd/>
        <w:snapToGrid/>
        <w:spacing w:line="520" w:lineRule="exact"/>
        <w:ind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(1)负责组织、安排辖区内指定学校实施学生营养工程，指定专门联系人和乙方共同协商实施配送工作，监督乙方的配送进度和营养工程具体实施过程。</w:t>
      </w:r>
    </w:p>
    <w:p w14:paraId="08E9095B">
      <w:pPr>
        <w:pStyle w:val="5"/>
        <w:keepNext w:val="0"/>
        <w:keepLines w:val="0"/>
        <w:pageBreakBefore w:val="0"/>
        <w:kinsoku/>
        <w:wordWrap/>
        <w:overflowPunct/>
        <w:topLinePunct w:val="0"/>
        <w:autoSpaceDE/>
        <w:autoSpaceDN/>
        <w:bidi w:val="0"/>
        <w:adjustRightInd/>
        <w:snapToGrid/>
        <w:spacing w:line="520" w:lineRule="exact"/>
        <w:ind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(2)营养工程工作领导小组制定营养工程食品安全事故应急预案，</w:t>
      </w:r>
      <w:r>
        <w:rPr>
          <w:rFonts w:hint="eastAsia" w:ascii="宋体" w:hAnsi="宋体" w:eastAsia="宋体" w:cs="宋体"/>
          <w:color w:val="auto"/>
          <w:sz w:val="28"/>
          <w:szCs w:val="28"/>
          <w:lang w:val="en-US" w:eastAsia="zh-CN"/>
        </w:rPr>
        <w:t>将危机处理工作小组</w:t>
      </w:r>
      <w:r>
        <w:rPr>
          <w:rFonts w:hint="eastAsia" w:ascii="宋体" w:hAnsi="宋体" w:eastAsia="宋体" w:cs="宋体"/>
          <w:color w:val="auto"/>
          <w:sz w:val="28"/>
          <w:szCs w:val="28"/>
        </w:rPr>
        <w:t>联系人的联系方式向相关学校公告，以便在学校有危机事件发生时，做到及时上报和及时控制，避免造成不必要的影响。</w:t>
      </w:r>
    </w:p>
    <w:p w14:paraId="0B6C90C2">
      <w:pPr>
        <w:pStyle w:val="5"/>
        <w:keepNext w:val="0"/>
        <w:keepLines w:val="0"/>
        <w:pageBreakBefore w:val="0"/>
        <w:kinsoku/>
        <w:wordWrap/>
        <w:overflowPunct/>
        <w:topLinePunct w:val="0"/>
        <w:autoSpaceDE/>
        <w:autoSpaceDN/>
        <w:bidi w:val="0"/>
        <w:adjustRightInd/>
        <w:snapToGrid/>
        <w:spacing w:line="520" w:lineRule="exact"/>
        <w:ind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(3)督促各相关中小学校成立以校长为组长，分管副校长为副组长，有专人负责具体工作的领导机构，负责本学校学生营养工程的具体实施:督促学校做好货物仓库的保管、食品分发、组织饮用、垃圾回收，核实验证食品数量、配合乙方做好鸡蛋加工、食品留样等全过程工作。</w:t>
      </w:r>
    </w:p>
    <w:p w14:paraId="28AB0DFC">
      <w:pPr>
        <w:pStyle w:val="5"/>
        <w:keepNext w:val="0"/>
        <w:keepLines w:val="0"/>
        <w:pageBreakBefore w:val="0"/>
        <w:kinsoku/>
        <w:wordWrap/>
        <w:overflowPunct/>
        <w:topLinePunct w:val="0"/>
        <w:autoSpaceDE/>
        <w:autoSpaceDN/>
        <w:bidi w:val="0"/>
        <w:adjustRightInd/>
        <w:snapToGrid/>
        <w:spacing w:line="520" w:lineRule="exact"/>
        <w:ind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(4)不定期对乙方营养工程食品成品和原材料的进货、运送储存、加工和学校实施工作进行检查、监督和指导。</w:t>
      </w:r>
    </w:p>
    <w:p w14:paraId="0D88C453">
      <w:pPr>
        <w:pStyle w:val="5"/>
        <w:keepNext w:val="0"/>
        <w:keepLines w:val="0"/>
        <w:pageBreakBefore w:val="0"/>
        <w:kinsoku/>
        <w:wordWrap/>
        <w:overflowPunct/>
        <w:topLinePunct w:val="0"/>
        <w:autoSpaceDE/>
        <w:autoSpaceDN/>
        <w:bidi w:val="0"/>
        <w:adjustRightInd/>
        <w:snapToGrid/>
        <w:spacing w:line="520" w:lineRule="exact"/>
        <w:ind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(5)每学期组织营养工程相关人员参加由乙方人员组织的学生营养基础知识和规范操作培训。</w:t>
      </w:r>
    </w:p>
    <w:p w14:paraId="41C1C452">
      <w:pPr>
        <w:pStyle w:val="5"/>
        <w:keepNext w:val="0"/>
        <w:keepLines w:val="0"/>
        <w:pageBreakBefore w:val="0"/>
        <w:kinsoku/>
        <w:wordWrap/>
        <w:overflowPunct/>
        <w:topLinePunct w:val="0"/>
        <w:autoSpaceDE/>
        <w:autoSpaceDN/>
        <w:bidi w:val="0"/>
        <w:adjustRightInd/>
        <w:snapToGrid/>
        <w:spacing w:line="520" w:lineRule="exact"/>
        <w:ind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(6)负责按期划拨营养工程资金，以保证营养工程的顺利实施，</w:t>
      </w:r>
    </w:p>
    <w:p w14:paraId="1A4F2352">
      <w:pPr>
        <w:pStyle w:val="5"/>
        <w:keepNext w:val="0"/>
        <w:keepLines w:val="0"/>
        <w:pageBreakBefore w:val="0"/>
        <w:kinsoku/>
        <w:wordWrap/>
        <w:overflowPunct/>
        <w:topLinePunct w:val="0"/>
        <w:autoSpaceDE/>
        <w:autoSpaceDN/>
        <w:bidi w:val="0"/>
        <w:adjustRightInd/>
        <w:snapToGrid/>
        <w:spacing w:line="520" w:lineRule="exact"/>
        <w:ind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11</w:t>
      </w:r>
      <w:r>
        <w:rPr>
          <w:rFonts w:hint="eastAsia" w:ascii="宋体" w:hAnsi="宋体" w:eastAsia="宋体" w:cs="宋体"/>
          <w:color w:val="auto"/>
          <w:sz w:val="28"/>
          <w:szCs w:val="28"/>
        </w:rPr>
        <w:t>.2乙方</w:t>
      </w:r>
    </w:p>
    <w:p w14:paraId="254ACBB6">
      <w:pPr>
        <w:pStyle w:val="5"/>
        <w:keepNext w:val="0"/>
        <w:keepLines w:val="0"/>
        <w:pageBreakBefore w:val="0"/>
        <w:kinsoku/>
        <w:wordWrap/>
        <w:overflowPunct/>
        <w:topLinePunct w:val="0"/>
        <w:autoSpaceDE/>
        <w:autoSpaceDN/>
        <w:bidi w:val="0"/>
        <w:adjustRightInd/>
        <w:snapToGrid/>
        <w:spacing w:line="520" w:lineRule="exact"/>
        <w:ind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(1)成立营养食品配送指挥管理机构和配送服务中心，制定学生营养食品配送工作实施方案及其管理服务工作制度，认真实施营养品成品、原材料的采购、运送、储存、食品加工和留样等工作。</w:t>
      </w:r>
    </w:p>
    <w:p w14:paraId="5C6FFDFE">
      <w:pPr>
        <w:pStyle w:val="5"/>
        <w:keepNext w:val="0"/>
        <w:keepLines w:val="0"/>
        <w:pageBreakBefore w:val="0"/>
        <w:kinsoku/>
        <w:wordWrap/>
        <w:overflowPunct/>
        <w:topLinePunct w:val="0"/>
        <w:autoSpaceDE/>
        <w:autoSpaceDN/>
        <w:bidi w:val="0"/>
        <w:adjustRightInd/>
        <w:snapToGrid/>
        <w:spacing w:line="520" w:lineRule="exact"/>
        <w:ind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(2)设立危机处理工作小组并制定危机处理预案。危机处理工作小组联系人的联系方式须张贴到学校，以便在学校危机事件发生时做到及时联系和及时控制，避免造成不必要的影响。</w:t>
      </w:r>
    </w:p>
    <w:p w14:paraId="005B673E">
      <w:pPr>
        <w:pStyle w:val="5"/>
        <w:keepNext w:val="0"/>
        <w:keepLines w:val="0"/>
        <w:pageBreakBefore w:val="0"/>
        <w:kinsoku/>
        <w:wordWrap/>
        <w:overflowPunct/>
        <w:topLinePunct w:val="0"/>
        <w:autoSpaceDE/>
        <w:autoSpaceDN/>
        <w:bidi w:val="0"/>
        <w:adjustRightInd/>
        <w:snapToGrid/>
        <w:spacing w:line="520" w:lineRule="exact"/>
        <w:ind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(3)学生营养工程的配送，必须按照甲方出具的配送数量将产品及时配送到学校。</w:t>
      </w:r>
    </w:p>
    <w:p w14:paraId="1E1365A6">
      <w:pPr>
        <w:pStyle w:val="5"/>
        <w:keepNext w:val="0"/>
        <w:keepLines w:val="0"/>
        <w:pageBreakBefore w:val="0"/>
        <w:kinsoku/>
        <w:wordWrap/>
        <w:overflowPunct/>
        <w:topLinePunct w:val="0"/>
        <w:autoSpaceDE/>
        <w:autoSpaceDN/>
        <w:bidi w:val="0"/>
        <w:adjustRightInd/>
        <w:snapToGrid/>
        <w:spacing w:line="520" w:lineRule="exact"/>
        <w:ind w:firstLine="560" w:firstLineChars="200"/>
        <w:jc w:val="both"/>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rPr>
        <w:t>(4)按合同要求提供货物和售后服务</w:t>
      </w:r>
      <w:r>
        <w:rPr>
          <w:rFonts w:hint="eastAsia" w:ascii="宋体" w:hAnsi="宋体" w:eastAsia="宋体" w:cs="宋体"/>
          <w:color w:val="auto"/>
          <w:sz w:val="28"/>
          <w:szCs w:val="28"/>
          <w:lang w:eastAsia="zh-CN"/>
        </w:rPr>
        <w:t>。</w:t>
      </w:r>
    </w:p>
    <w:p w14:paraId="3B36C661">
      <w:pPr>
        <w:pStyle w:val="5"/>
        <w:keepNext w:val="0"/>
        <w:keepLines w:val="0"/>
        <w:pageBreakBefore w:val="0"/>
        <w:kinsoku/>
        <w:wordWrap/>
        <w:overflowPunct/>
        <w:topLinePunct w:val="0"/>
        <w:autoSpaceDE/>
        <w:autoSpaceDN/>
        <w:bidi w:val="0"/>
        <w:adjustRightInd/>
        <w:snapToGrid/>
        <w:spacing w:line="520" w:lineRule="exact"/>
        <w:ind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(5)对所提供的货物的质量问题无条件负责处理。</w:t>
      </w:r>
    </w:p>
    <w:p w14:paraId="5C9FA5C3">
      <w:pPr>
        <w:pStyle w:val="5"/>
        <w:keepNext w:val="0"/>
        <w:keepLines w:val="0"/>
        <w:pageBreakBefore w:val="0"/>
        <w:kinsoku/>
        <w:wordWrap/>
        <w:overflowPunct/>
        <w:topLinePunct w:val="0"/>
        <w:autoSpaceDE/>
        <w:autoSpaceDN/>
        <w:bidi w:val="0"/>
        <w:adjustRightInd/>
        <w:snapToGrid/>
        <w:spacing w:line="520" w:lineRule="exact"/>
        <w:ind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(6)为甲方提供人员培训服务。对甲方指派的人员进行保管加工、留样、分发等方面的培训，使参与培训的人员全部达到工作需要的上岗资格，培训内容包括理论培训和实际操作培训、安全知识培训。</w:t>
      </w:r>
    </w:p>
    <w:p w14:paraId="331DD234">
      <w:pPr>
        <w:pStyle w:val="5"/>
        <w:keepNext w:val="0"/>
        <w:keepLines w:val="0"/>
        <w:pageBreakBefore w:val="0"/>
        <w:kinsoku/>
        <w:wordWrap/>
        <w:overflowPunct/>
        <w:topLinePunct w:val="0"/>
        <w:autoSpaceDE/>
        <w:autoSpaceDN/>
        <w:bidi w:val="0"/>
        <w:adjustRightInd/>
        <w:snapToGrid/>
        <w:spacing w:line="520" w:lineRule="exact"/>
        <w:ind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(7)安排业务人员定期进行学校走访，按照营养工程服务中心的标准和规范操作进行检查。如不达标，与学校相关人员进项沟通要求其整改。</w:t>
      </w:r>
    </w:p>
    <w:p w14:paraId="6EAB3031">
      <w:pPr>
        <w:pStyle w:val="5"/>
        <w:keepNext w:val="0"/>
        <w:keepLines w:val="0"/>
        <w:pageBreakBefore w:val="0"/>
        <w:kinsoku/>
        <w:wordWrap/>
        <w:overflowPunct/>
        <w:topLinePunct w:val="0"/>
        <w:autoSpaceDE/>
        <w:autoSpaceDN/>
        <w:bidi w:val="0"/>
        <w:adjustRightInd/>
        <w:snapToGrid/>
        <w:spacing w:line="520" w:lineRule="exact"/>
        <w:ind w:firstLine="560" w:firstLineChars="200"/>
        <w:jc w:val="both"/>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rPr>
        <w:t>(8)每学期末和年末把本学期工程总结以书面形式提供给甲方</w:t>
      </w:r>
      <w:r>
        <w:rPr>
          <w:rFonts w:hint="eastAsia" w:ascii="宋体" w:hAnsi="宋体" w:eastAsia="宋体" w:cs="宋体"/>
          <w:color w:val="auto"/>
          <w:sz w:val="28"/>
          <w:szCs w:val="28"/>
          <w:lang w:eastAsia="zh-CN"/>
        </w:rPr>
        <w:t>。</w:t>
      </w:r>
    </w:p>
    <w:p w14:paraId="7965C5CF">
      <w:pPr>
        <w:pStyle w:val="5"/>
        <w:keepNext w:val="0"/>
        <w:keepLines w:val="0"/>
        <w:pageBreakBefore w:val="0"/>
        <w:kinsoku/>
        <w:wordWrap/>
        <w:overflowPunct/>
        <w:topLinePunct w:val="0"/>
        <w:autoSpaceDE/>
        <w:autoSpaceDN/>
        <w:bidi w:val="0"/>
        <w:adjustRightInd/>
        <w:snapToGrid/>
        <w:spacing w:line="520" w:lineRule="exact"/>
        <w:ind w:firstLine="560" w:firstLineChars="200"/>
        <w:jc w:val="both"/>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12</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中标服</w:t>
      </w:r>
      <w:r>
        <w:rPr>
          <w:rFonts w:hint="eastAsia" w:ascii="宋体" w:hAnsi="宋体" w:eastAsia="宋体" w:cs="宋体"/>
          <w:color w:val="auto"/>
          <w:sz w:val="28"/>
          <w:szCs w:val="28"/>
          <w:lang w:eastAsia="zh-CN"/>
        </w:rPr>
        <w:t>务期限和金额</w:t>
      </w:r>
    </w:p>
    <w:p w14:paraId="06557E22">
      <w:pPr>
        <w:pStyle w:val="5"/>
        <w:keepNext w:val="0"/>
        <w:keepLines w:val="0"/>
        <w:pageBreakBefore w:val="0"/>
        <w:kinsoku/>
        <w:wordWrap/>
        <w:overflowPunct/>
        <w:topLinePunct w:val="0"/>
        <w:autoSpaceDE/>
        <w:autoSpaceDN/>
        <w:bidi w:val="0"/>
        <w:adjustRightInd/>
        <w:snapToGrid/>
        <w:spacing w:line="520" w:lineRule="exact"/>
        <w:ind w:firstLine="560" w:firstLineChars="200"/>
        <w:jc w:val="both"/>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12</w:t>
      </w:r>
      <w:r>
        <w:rPr>
          <w:rFonts w:hint="eastAsia" w:ascii="宋体" w:hAnsi="宋体" w:eastAsia="宋体" w:cs="宋体"/>
          <w:color w:val="auto"/>
          <w:sz w:val="28"/>
          <w:szCs w:val="28"/>
          <w:lang w:eastAsia="zh-CN"/>
        </w:rPr>
        <w:t>.1本次中标服务期限为</w:t>
      </w:r>
      <w:r>
        <w:rPr>
          <w:rFonts w:hint="eastAsia" w:ascii="宋体" w:hAnsi="宋体" w:eastAsia="宋体" w:cs="宋体"/>
          <w:color w:val="auto"/>
          <w:sz w:val="28"/>
          <w:szCs w:val="28"/>
          <w:lang w:val="en-US" w:eastAsia="zh-CN"/>
        </w:rPr>
        <w:t>一</w:t>
      </w:r>
      <w:r>
        <w:rPr>
          <w:rFonts w:hint="eastAsia" w:ascii="宋体" w:hAnsi="宋体" w:eastAsia="宋体" w:cs="宋体"/>
          <w:color w:val="auto"/>
          <w:sz w:val="28"/>
          <w:szCs w:val="28"/>
          <w:lang w:eastAsia="zh-CN"/>
        </w:rPr>
        <w:t>年;即</w:t>
      </w:r>
      <w:r>
        <w:rPr>
          <w:rFonts w:hint="eastAsia" w:ascii="宋体" w:hAnsi="宋体" w:eastAsia="宋体" w:cs="宋体"/>
          <w:color w:val="auto"/>
          <w:sz w:val="28"/>
          <w:szCs w:val="28"/>
          <w:lang w:eastAsia="zh-CN"/>
        </w:rPr>
        <w:t>从202</w:t>
      </w: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lang w:eastAsia="zh-CN"/>
        </w:rPr>
        <w:t>年10月2</w:t>
      </w:r>
      <w:r>
        <w:rPr>
          <w:rFonts w:hint="eastAsia" w:ascii="宋体" w:hAnsi="宋体" w:eastAsia="宋体" w:cs="宋体"/>
          <w:color w:val="auto"/>
          <w:sz w:val="28"/>
          <w:szCs w:val="28"/>
          <w:lang w:val="en-US" w:eastAsia="zh-CN"/>
        </w:rPr>
        <w:t>9</w:t>
      </w:r>
      <w:r>
        <w:rPr>
          <w:rFonts w:hint="eastAsia" w:ascii="宋体" w:hAnsi="宋体" w:eastAsia="宋体" w:cs="宋体"/>
          <w:color w:val="auto"/>
          <w:sz w:val="28"/>
          <w:szCs w:val="28"/>
          <w:lang w:eastAsia="zh-CN"/>
        </w:rPr>
        <w:t>日至202</w:t>
      </w: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lang w:eastAsia="zh-CN"/>
        </w:rPr>
        <w:t>年10月2</w:t>
      </w:r>
      <w:r>
        <w:rPr>
          <w:rFonts w:hint="eastAsia" w:ascii="宋体" w:hAnsi="宋体" w:eastAsia="宋体" w:cs="宋体"/>
          <w:color w:val="auto"/>
          <w:sz w:val="28"/>
          <w:szCs w:val="28"/>
          <w:lang w:val="en-US" w:eastAsia="zh-CN"/>
        </w:rPr>
        <w:t>8</w:t>
      </w:r>
      <w:r>
        <w:rPr>
          <w:rFonts w:hint="eastAsia" w:ascii="宋体" w:hAnsi="宋体" w:eastAsia="宋体" w:cs="宋体"/>
          <w:color w:val="auto"/>
          <w:sz w:val="28"/>
          <w:szCs w:val="28"/>
          <w:lang w:eastAsia="zh-CN"/>
        </w:rPr>
        <w:t>日</w:t>
      </w:r>
      <w:r>
        <w:rPr>
          <w:rFonts w:hint="eastAsia" w:ascii="宋体" w:hAnsi="宋体" w:eastAsia="宋体" w:cs="宋体"/>
          <w:color w:val="auto"/>
          <w:sz w:val="28"/>
          <w:szCs w:val="28"/>
          <w:lang w:eastAsia="zh-CN"/>
        </w:rPr>
        <w:t>。本合同营养食品采购配送金额为</w:t>
      </w:r>
      <w:r>
        <w:rPr>
          <w:rFonts w:hint="eastAsia" w:ascii="宋体" w:hAnsi="宋体" w:eastAsia="宋体" w:cs="宋体"/>
          <w:color w:val="auto"/>
          <w:sz w:val="28"/>
          <w:szCs w:val="28"/>
          <w:u w:val="single"/>
          <w:lang w:eastAsia="zh-CN"/>
        </w:rPr>
        <w:t>人民币</w:t>
      </w:r>
      <w:r>
        <w:rPr>
          <w:rFonts w:hint="eastAsia" w:ascii="宋体" w:hAnsi="宋体" w:eastAsia="宋体" w:cs="宋体"/>
          <w:color w:val="auto"/>
          <w:sz w:val="28"/>
          <w:szCs w:val="28"/>
          <w:u w:val="single"/>
          <w:lang w:val="en-US" w:eastAsia="zh-CN"/>
        </w:rPr>
        <w:t>贰佰陆拾叁万</w:t>
      </w:r>
      <w:r>
        <w:rPr>
          <w:rFonts w:hint="eastAsia" w:ascii="宋体" w:hAnsi="宋体" w:eastAsia="宋体" w:cs="宋体"/>
          <w:color w:val="auto"/>
          <w:sz w:val="28"/>
          <w:szCs w:val="28"/>
          <w:lang w:eastAsia="zh-CN"/>
        </w:rPr>
        <w:t>元。</w:t>
      </w:r>
    </w:p>
    <w:p w14:paraId="2EDDAC1F">
      <w:pPr>
        <w:pStyle w:val="5"/>
        <w:keepNext w:val="0"/>
        <w:keepLines w:val="0"/>
        <w:pageBreakBefore w:val="0"/>
        <w:kinsoku/>
        <w:wordWrap/>
        <w:overflowPunct/>
        <w:topLinePunct w:val="0"/>
        <w:autoSpaceDE/>
        <w:autoSpaceDN/>
        <w:bidi w:val="0"/>
        <w:adjustRightInd/>
        <w:snapToGrid/>
        <w:spacing w:line="520" w:lineRule="exact"/>
        <w:ind w:firstLine="560" w:firstLineChars="200"/>
        <w:jc w:val="both"/>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12</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1</w:t>
      </w:r>
      <w:r>
        <w:rPr>
          <w:rFonts w:hint="eastAsia" w:ascii="宋体" w:hAnsi="宋体" w:eastAsia="宋体" w:cs="宋体"/>
          <w:color w:val="auto"/>
          <w:sz w:val="28"/>
          <w:szCs w:val="28"/>
          <w:lang w:eastAsia="zh-CN"/>
        </w:rPr>
        <w:t xml:space="preserve"> 本合同总价包括货物、人工、机械、运输、保险、加工、培训费、</w:t>
      </w:r>
      <w:r>
        <w:rPr>
          <w:rFonts w:hint="eastAsia" w:ascii="宋体" w:hAnsi="宋体" w:eastAsia="宋体" w:cs="宋体"/>
          <w:color w:val="auto"/>
          <w:sz w:val="28"/>
          <w:szCs w:val="28"/>
          <w:lang w:val="en-US" w:eastAsia="zh-CN"/>
        </w:rPr>
        <w:t>各种</w:t>
      </w:r>
      <w:r>
        <w:rPr>
          <w:rFonts w:hint="eastAsia" w:ascii="宋体" w:hAnsi="宋体" w:eastAsia="宋体" w:cs="宋体"/>
          <w:color w:val="auto"/>
          <w:sz w:val="28"/>
          <w:szCs w:val="28"/>
          <w:lang w:eastAsia="zh-CN"/>
        </w:rPr>
        <w:t>税费等全部费用。</w:t>
      </w:r>
    </w:p>
    <w:p w14:paraId="53522309">
      <w:pPr>
        <w:pStyle w:val="5"/>
        <w:keepNext w:val="0"/>
        <w:keepLines w:val="0"/>
        <w:pageBreakBefore w:val="0"/>
        <w:kinsoku/>
        <w:wordWrap/>
        <w:overflowPunct/>
        <w:topLinePunct w:val="0"/>
        <w:autoSpaceDE/>
        <w:autoSpaceDN/>
        <w:bidi w:val="0"/>
        <w:adjustRightInd/>
        <w:snapToGrid/>
        <w:spacing w:line="520" w:lineRule="exact"/>
        <w:ind w:firstLine="560" w:firstLineChars="200"/>
        <w:jc w:val="both"/>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12</w:t>
      </w:r>
      <w:r>
        <w:rPr>
          <w:rFonts w:hint="eastAsia" w:ascii="宋体" w:hAnsi="宋体" w:eastAsia="宋体" w:cs="宋体"/>
          <w:color w:val="auto"/>
          <w:sz w:val="28"/>
          <w:szCs w:val="28"/>
          <w:lang w:eastAsia="zh-CN"/>
        </w:rPr>
        <w:t>.3甲方书面提出货物变更要求或由乙方提出的合理变更建议，经甲乙双方同意采纳后,货物、规格、品质等方面方可进行变更。凡属乙方投标漏项少算的货物及服务费不得追补增加。</w:t>
      </w:r>
    </w:p>
    <w:p w14:paraId="031E5EB8">
      <w:pPr>
        <w:pStyle w:val="5"/>
        <w:keepNext w:val="0"/>
        <w:keepLines w:val="0"/>
        <w:pageBreakBefore w:val="0"/>
        <w:kinsoku/>
        <w:wordWrap/>
        <w:overflowPunct/>
        <w:topLinePunct w:val="0"/>
        <w:autoSpaceDE/>
        <w:autoSpaceDN/>
        <w:bidi w:val="0"/>
        <w:adjustRightInd/>
        <w:snapToGrid/>
        <w:spacing w:line="520" w:lineRule="exact"/>
        <w:ind w:firstLine="560" w:firstLineChars="200"/>
        <w:jc w:val="both"/>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13</w:t>
      </w:r>
      <w:r>
        <w:rPr>
          <w:rFonts w:hint="eastAsia" w:ascii="宋体" w:hAnsi="宋体" w:eastAsia="宋体" w:cs="宋体"/>
          <w:color w:val="auto"/>
          <w:sz w:val="28"/>
          <w:szCs w:val="28"/>
          <w:lang w:eastAsia="zh-CN"/>
        </w:rPr>
        <w:t>、货款结算与付款方式</w:t>
      </w:r>
    </w:p>
    <w:p w14:paraId="0A1ACBA2">
      <w:pPr>
        <w:pStyle w:val="5"/>
        <w:keepNext w:val="0"/>
        <w:keepLines w:val="0"/>
        <w:pageBreakBefore w:val="0"/>
        <w:kinsoku/>
        <w:wordWrap/>
        <w:overflowPunct/>
        <w:topLinePunct w:val="0"/>
        <w:autoSpaceDE/>
        <w:autoSpaceDN/>
        <w:bidi w:val="0"/>
        <w:adjustRightInd/>
        <w:snapToGrid/>
        <w:spacing w:line="520" w:lineRule="exact"/>
        <w:ind w:firstLine="560" w:firstLineChars="200"/>
        <w:jc w:val="both"/>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13</w:t>
      </w:r>
      <w:r>
        <w:rPr>
          <w:rFonts w:hint="eastAsia" w:ascii="宋体" w:hAnsi="宋体" w:eastAsia="宋体" w:cs="宋体"/>
          <w:color w:val="auto"/>
          <w:sz w:val="28"/>
          <w:szCs w:val="28"/>
          <w:lang w:eastAsia="zh-CN"/>
        </w:rPr>
        <w:t>.1 货款核算。每份学生营养食品的价格为</w:t>
      </w: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lang w:eastAsia="zh-CN"/>
        </w:rPr>
        <w:t xml:space="preserve"> 元，实际支付金额以</w:t>
      </w:r>
      <w:r>
        <w:rPr>
          <w:rFonts w:hint="eastAsia" w:ascii="宋体" w:hAnsi="宋体" w:eastAsia="宋体" w:cs="宋体"/>
          <w:color w:val="auto"/>
          <w:sz w:val="28"/>
          <w:szCs w:val="28"/>
          <w:lang w:val="en-US" w:eastAsia="zh-CN"/>
        </w:rPr>
        <w:t>5元/人/天×实际供餐人数×实际供餐天数结算。</w:t>
      </w:r>
    </w:p>
    <w:p w14:paraId="40308AC8">
      <w:pPr>
        <w:pStyle w:val="5"/>
        <w:keepNext w:val="0"/>
        <w:keepLines w:val="0"/>
        <w:pageBreakBefore w:val="0"/>
        <w:kinsoku/>
        <w:wordWrap/>
        <w:overflowPunct/>
        <w:topLinePunct w:val="0"/>
        <w:autoSpaceDE/>
        <w:autoSpaceDN/>
        <w:bidi w:val="0"/>
        <w:adjustRightInd/>
        <w:snapToGrid/>
        <w:spacing w:line="520" w:lineRule="exact"/>
        <w:ind w:firstLine="560" w:firstLineChars="200"/>
        <w:jc w:val="both"/>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1</w:t>
      </w: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lang w:eastAsia="zh-CN"/>
        </w:rPr>
        <w:t>.2启动资金支付。甲方应在本合同生效之日起一个月内，将当年采购中标金额的30%，即人民币</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lang w:eastAsia="zh-CN"/>
        </w:rPr>
        <w:t>元支付给乙方，作为启动资金。</w:t>
      </w:r>
    </w:p>
    <w:p w14:paraId="21759D21">
      <w:pPr>
        <w:pStyle w:val="5"/>
        <w:keepNext w:val="0"/>
        <w:keepLines w:val="0"/>
        <w:pageBreakBefore w:val="0"/>
        <w:kinsoku/>
        <w:wordWrap/>
        <w:overflowPunct/>
        <w:topLinePunct w:val="0"/>
        <w:autoSpaceDE/>
        <w:autoSpaceDN/>
        <w:bidi w:val="0"/>
        <w:adjustRightInd/>
        <w:snapToGrid/>
        <w:spacing w:line="520" w:lineRule="exact"/>
        <w:ind w:firstLine="560" w:firstLineChars="200"/>
        <w:jc w:val="both"/>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eastAsia="zh-CN"/>
        </w:rPr>
        <w:t>1</w:t>
      </w: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lang w:eastAsia="zh-CN"/>
        </w:rPr>
        <w:t>.3货款结算与支付。乙方每月5日前凭学校出具的签收单据(加盖学校公章)，向甲方申请审核上个月配送货物的货款。甲方在</w:t>
      </w:r>
      <w:r>
        <w:rPr>
          <w:rFonts w:hint="eastAsia" w:ascii="宋体" w:hAnsi="宋体" w:eastAsia="宋体" w:cs="宋体"/>
          <w:color w:val="auto"/>
          <w:sz w:val="28"/>
          <w:szCs w:val="28"/>
          <w:lang w:val="en-US" w:eastAsia="zh-CN"/>
        </w:rPr>
        <w:t>接到乙方申请之日起 10个工作日内完成审核，经双方盖章确认之日起 10个工作日内由甲方向区财政局申请拨款支付给乙方(先从启动资金中扣除，扣完之后转付)。甲方每次付款前，乙方须提供合法有效的发票，甲方报请财政审批并于审批通过后支付，如乙方未能履行上述义务，甲方有权暂不付款且不视为违约，甲方申请财政拨款即视为甲方已积极履行付款义务，非因甲方原因导致资金拨付延迟的，甲方不承担违约责任。</w:t>
      </w:r>
    </w:p>
    <w:p w14:paraId="5E87A342">
      <w:pPr>
        <w:keepNext w:val="0"/>
        <w:keepLines w:val="0"/>
        <w:pageBreakBefore w:val="0"/>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13.4以上款项均通过银行转账汇到乙方指定的如下银行账户，</w:t>
      </w:r>
    </w:p>
    <w:p w14:paraId="016FD20E">
      <w:pPr>
        <w:keepNext w:val="0"/>
        <w:keepLines w:val="0"/>
        <w:pageBreakBefore w:val="0"/>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开户行:</w:t>
      </w:r>
    </w:p>
    <w:p w14:paraId="604CA1E5">
      <w:pPr>
        <w:keepNext w:val="0"/>
        <w:keepLines w:val="0"/>
        <w:pageBreakBefore w:val="0"/>
        <w:kinsoku/>
        <w:wordWrap/>
        <w:overflowPunct/>
        <w:topLinePunct w:val="0"/>
        <w:autoSpaceDE/>
        <w:autoSpaceDN/>
        <w:bidi w:val="0"/>
        <w:adjustRightInd/>
        <w:snapToGrid/>
        <w:spacing w:line="520" w:lineRule="exact"/>
        <w:ind w:firstLine="56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户名:</w:t>
      </w:r>
    </w:p>
    <w:p w14:paraId="1C486195">
      <w:pPr>
        <w:keepNext w:val="0"/>
        <w:keepLines w:val="0"/>
        <w:pageBreakBefore w:val="0"/>
        <w:kinsoku/>
        <w:wordWrap/>
        <w:overflowPunct/>
        <w:topLinePunct w:val="0"/>
        <w:autoSpaceDE/>
        <w:autoSpaceDN/>
        <w:bidi w:val="0"/>
        <w:adjustRightInd/>
        <w:snapToGrid/>
        <w:spacing w:line="520" w:lineRule="exact"/>
        <w:ind w:firstLine="56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账号:</w:t>
      </w:r>
    </w:p>
    <w:p w14:paraId="5F8FC130">
      <w:pPr>
        <w:keepNext w:val="0"/>
        <w:keepLines w:val="0"/>
        <w:pageBreakBefore w:val="0"/>
        <w:kinsoku/>
        <w:wordWrap/>
        <w:overflowPunct/>
        <w:topLinePunct w:val="0"/>
        <w:autoSpaceDE/>
        <w:autoSpaceDN/>
        <w:bidi w:val="0"/>
        <w:adjustRightInd/>
        <w:snapToGrid/>
        <w:spacing w:line="520" w:lineRule="exact"/>
        <w:ind w:firstLine="56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乙方应保证上述银行账户信息真实有效，如因乙方提供信息错误，</w:t>
      </w:r>
    </w:p>
    <w:p w14:paraId="08D6F915">
      <w:pPr>
        <w:keepNext w:val="0"/>
        <w:keepLines w:val="0"/>
        <w:pageBreakBefore w:val="0"/>
        <w:kinsoku/>
        <w:wordWrap/>
        <w:overflowPunct/>
        <w:topLinePunct w:val="0"/>
        <w:autoSpaceDE/>
        <w:autoSpaceDN/>
        <w:bidi w:val="0"/>
        <w:adjustRightInd/>
        <w:snapToGrid/>
        <w:spacing w:line="520" w:lineRule="exac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导致经济损失的，由乙方自行承担，甲方不再承担其他额外的付款义务。乙方向甲方申请支付以上款项前，均应向甲方提供相应的正规发票，否则，甲方有权拒绝付款。</w:t>
      </w:r>
    </w:p>
    <w:p w14:paraId="7D656505">
      <w:pPr>
        <w:keepNext w:val="0"/>
        <w:keepLines w:val="0"/>
        <w:pageBreakBefore w:val="0"/>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14、税费</w:t>
      </w:r>
    </w:p>
    <w:p w14:paraId="0A51B6A6">
      <w:pPr>
        <w:keepNext w:val="0"/>
        <w:keepLines w:val="0"/>
        <w:pageBreakBefore w:val="0"/>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14.1根据国家现行税法对乙方征收的与本合同有关的一切税费均由乙方负担。</w:t>
      </w:r>
    </w:p>
    <w:p w14:paraId="659678B3">
      <w:pPr>
        <w:keepNext w:val="0"/>
        <w:keepLines w:val="0"/>
        <w:pageBreakBefore w:val="0"/>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14.2在中国境外发生的与本合同执行有关的一切税费均由乙方负担，如乙方提供的货品系进口货物，乙方须提供相关进出口检验检疫合格证书和海关完税凭证。</w:t>
      </w:r>
    </w:p>
    <w:p w14:paraId="68F2A90A">
      <w:pPr>
        <w:keepNext w:val="0"/>
        <w:keepLines w:val="0"/>
        <w:pageBreakBefore w:val="0"/>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15、转让与分包</w:t>
      </w:r>
    </w:p>
    <w:p w14:paraId="4B47C75D">
      <w:pPr>
        <w:keepNext w:val="0"/>
        <w:keepLines w:val="0"/>
        <w:pageBreakBefore w:val="0"/>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未经甲方事先书面同意，乙方不得部分转让和分包或全部转让和分包其应履行的合同义务。否则甲方有权解除合同，并要求乙方承担合同总价款 30%的违约金。如因此造成损失的，乙方还应负责承担全额赔偿责任。</w:t>
      </w:r>
    </w:p>
    <w:p w14:paraId="7BEB0B89">
      <w:pPr>
        <w:keepNext w:val="0"/>
        <w:keepLines w:val="0"/>
        <w:pageBreakBefore w:val="0"/>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16、违约责任</w:t>
      </w:r>
    </w:p>
    <w:p w14:paraId="0FE60C13">
      <w:pPr>
        <w:keepNext w:val="0"/>
        <w:keepLines w:val="0"/>
        <w:pageBreakBefore w:val="0"/>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16.1甲方责任</w:t>
      </w:r>
    </w:p>
    <w:p w14:paraId="1990FBF6">
      <w:pPr>
        <w:keepNext w:val="0"/>
        <w:keepLines w:val="0"/>
        <w:pageBreakBefore w:val="0"/>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督促学校配合乙方做好相关工作。如做不到，具体的责任由甲方负责。</w:t>
      </w:r>
    </w:p>
    <w:p w14:paraId="58612DEF">
      <w:pPr>
        <w:keepNext w:val="0"/>
        <w:keepLines w:val="0"/>
        <w:pageBreakBefore w:val="0"/>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16.2乙方责任</w:t>
      </w:r>
    </w:p>
    <w:p w14:paraId="630302AE">
      <w:pPr>
        <w:keepNext w:val="0"/>
        <w:keepLines w:val="0"/>
        <w:pageBreakBefore w:val="0"/>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(1)如不能按照双方约定如期或部分交货的，甲方有权按逾期天数每日处壹万元违约金，逾期超过十五天的，甲方有权解除合同，造成甲方的损失的，乙方还应承担赔偿责任。</w:t>
      </w:r>
    </w:p>
    <w:p w14:paraId="4E4C68F3">
      <w:pPr>
        <w:keepNext w:val="0"/>
        <w:keepLines w:val="0"/>
        <w:pageBreakBefore w:val="0"/>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(2)如出现送达食品如重量、数量、质量不符合合同规定的要求，甲方有权对乙方处伍万元违约金，出现三次(含三次)以上的甲方有权对乙方处贰拾万元违约金并解除合同，并由乙方承担因调换、退货、补货发生的一切费用。</w:t>
      </w:r>
    </w:p>
    <w:p w14:paraId="6BD05220">
      <w:pPr>
        <w:keepNext w:val="0"/>
        <w:keepLines w:val="0"/>
        <w:pageBreakBefore w:val="0"/>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但凡出现食品质量问题，按国家相关法律法规处理。出现一般事故的，甲方有权对乙方处伍万元违约金;造成严重后果的(包含但不限于因食品安全问题造成学生人身严重健康后果或出现一起 20人以上食物中毒事件等)，甲方有权对乙方处贰拾万元违约金，并解除合同。</w:t>
      </w:r>
    </w:p>
    <w:p w14:paraId="7E7AA41F">
      <w:pPr>
        <w:keepNext w:val="0"/>
        <w:keepLines w:val="0"/>
        <w:pageBreakBefore w:val="0"/>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(3)如出现食品问题，乙方24小时内要妥善处理，采取补救施，更换新品，直至产品符合质量及数量要求。</w:t>
      </w:r>
    </w:p>
    <w:p w14:paraId="1095AECA">
      <w:pPr>
        <w:keepNext w:val="0"/>
        <w:keepLines w:val="0"/>
        <w:pageBreakBefore w:val="0"/>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(4)如因食品安全问题发生食品安全事故，乙方配合甲方、涉事学校及有关部门妥善处理。同时，乙方应当承担因食品安全事故所造成的人身损害及财产损害的全部赔偿责任。</w:t>
      </w:r>
    </w:p>
    <w:p w14:paraId="4C1C8272">
      <w:pPr>
        <w:keepNext w:val="0"/>
        <w:keepLines w:val="0"/>
        <w:pageBreakBefore w:val="0"/>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16.3甲乙双方发生纠纷的，过错方除承担违约金责任外，还应承担包括处理索偿的全部费用(包括律师费等)。</w:t>
      </w:r>
    </w:p>
    <w:p w14:paraId="46E8653B">
      <w:pPr>
        <w:keepNext w:val="0"/>
        <w:keepLines w:val="0"/>
        <w:pageBreakBefore w:val="0"/>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17、争端的解决</w:t>
      </w:r>
    </w:p>
    <w:p w14:paraId="4F9193FA">
      <w:pPr>
        <w:keepNext w:val="0"/>
        <w:keepLines w:val="0"/>
        <w:pageBreakBefore w:val="0"/>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合同实施或合同有关的一切争端，甲乙双方首先应通过友好协商解决，如果协商不成时，任何一方均应向三亚市有管辖权的人民法院提起诉讼解决。</w:t>
      </w:r>
    </w:p>
    <w:p w14:paraId="4B08F12C">
      <w:pPr>
        <w:keepNext w:val="0"/>
        <w:keepLines w:val="0"/>
        <w:pageBreakBefore w:val="0"/>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18、适用法律</w:t>
      </w:r>
    </w:p>
    <w:p w14:paraId="2C1381B6">
      <w:pPr>
        <w:keepNext w:val="0"/>
        <w:keepLines w:val="0"/>
        <w:pageBreakBefore w:val="0"/>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本合同按照中华人民共和国的法律法规及规章进行解释。</w:t>
      </w:r>
    </w:p>
    <w:p w14:paraId="487D5B9B">
      <w:pPr>
        <w:keepNext w:val="0"/>
        <w:keepLines w:val="0"/>
        <w:pageBreakBefore w:val="0"/>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19、合同生效及其他</w:t>
      </w:r>
    </w:p>
    <w:p w14:paraId="356F769C">
      <w:pPr>
        <w:keepNext w:val="0"/>
        <w:keepLines w:val="0"/>
        <w:pageBreakBefore w:val="0"/>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19.1本合同由双方法定代表人签字并加盖公章后生效。如本合同任何一方选择由法定代表人以外的授权代表签字的，还应出具书面授权委托书并附于本合同(本合同仍应加盖公章)，本合同方可生效。</w:t>
      </w:r>
    </w:p>
    <w:p w14:paraId="1621166C">
      <w:pPr>
        <w:keepNext w:val="0"/>
        <w:keepLines w:val="0"/>
        <w:pageBreakBefore w:val="0"/>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19.2合同有效期自</w:t>
      </w:r>
      <w:r>
        <w:rPr>
          <w:rFonts w:hint="eastAsia" w:ascii="宋体" w:hAnsi="宋体" w:eastAsia="宋体" w:cs="宋体"/>
          <w:color w:val="auto"/>
          <w:sz w:val="28"/>
          <w:szCs w:val="28"/>
          <w:lang w:val="en-US" w:eastAsia="zh-CN"/>
        </w:rPr>
        <w:t>2025年10月29日起至2026年10月28日</w:t>
      </w:r>
      <w:r>
        <w:rPr>
          <w:rFonts w:hint="eastAsia" w:ascii="宋体" w:hAnsi="宋体" w:eastAsia="宋体" w:cs="宋体"/>
          <w:color w:val="auto"/>
          <w:sz w:val="28"/>
          <w:szCs w:val="28"/>
          <w:lang w:val="en-US" w:eastAsia="zh-CN"/>
        </w:rPr>
        <w:t>终止。《三亚市吉阳区公办中小学营养改善计划工程》招标文件的内容规定:中标服务期限为一学年。具体要求参照本合同 9.1。</w:t>
      </w:r>
    </w:p>
    <w:p w14:paraId="3EF537F1">
      <w:pPr>
        <w:keepNext w:val="0"/>
        <w:keepLines w:val="0"/>
        <w:pageBreakBefore w:val="0"/>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19.3本合同一式柒份，甲方贰份，乙方贰份，区财政局贰份，鉴证方壹份。</w:t>
      </w:r>
    </w:p>
    <w:p w14:paraId="114E3BE0">
      <w:pPr>
        <w:keepNext w:val="0"/>
        <w:keepLines w:val="0"/>
        <w:pageBreakBefore w:val="0"/>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19.4本合同未尽事宜，甲乙双方应本着友好的态度进行协商解决。</w:t>
      </w:r>
    </w:p>
    <w:p w14:paraId="07890FF6">
      <w:pPr>
        <w:keepNext w:val="0"/>
        <w:keepLines w:val="0"/>
        <w:pageBreakBefore w:val="0"/>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color w:val="auto"/>
          <w:sz w:val="28"/>
          <w:szCs w:val="28"/>
          <w:lang w:val="en-US" w:eastAsia="zh-CN"/>
        </w:rPr>
      </w:pPr>
    </w:p>
    <w:p w14:paraId="543CCEAE">
      <w:pPr>
        <w:pStyle w:val="5"/>
        <w:keepNext w:val="0"/>
        <w:keepLines w:val="0"/>
        <w:pageBreakBefore w:val="0"/>
        <w:kinsoku/>
        <w:wordWrap/>
        <w:overflowPunct/>
        <w:topLinePunct w:val="0"/>
        <w:autoSpaceDE/>
        <w:autoSpaceDN/>
        <w:bidi w:val="0"/>
        <w:adjustRightInd/>
        <w:snapToGrid/>
        <w:spacing w:line="520" w:lineRule="exact"/>
        <w:jc w:val="left"/>
        <w:textAlignment w:val="auto"/>
        <w:rPr>
          <w:rFonts w:hint="eastAsia" w:ascii="宋体" w:hAnsi="宋体" w:eastAsia="宋体" w:cs="宋体"/>
          <w:b w:val="0"/>
          <w:bCs/>
          <w:color w:val="auto"/>
          <w:sz w:val="28"/>
          <w:szCs w:val="28"/>
        </w:rPr>
      </w:pPr>
      <w:r>
        <w:rPr>
          <w:rFonts w:hint="eastAsia" w:ascii="宋体" w:hAnsi="宋体" w:eastAsia="宋体" w:cs="宋体"/>
          <w:color w:val="auto"/>
          <w:sz w:val="28"/>
          <w:szCs w:val="28"/>
        </w:rPr>
        <w:t>甲方（公章）：</w:t>
      </w:r>
      <w:r>
        <w:rPr>
          <w:rFonts w:hint="eastAsia" w:ascii="宋体" w:hAnsi="宋体" w:eastAsia="宋体" w:cs="宋体"/>
          <w:b w:val="0"/>
          <w:bCs/>
          <w:color w:val="auto"/>
          <w:sz w:val="28"/>
          <w:szCs w:val="28"/>
        </w:rPr>
        <w:t>__________</w:t>
      </w:r>
      <w:r>
        <w:rPr>
          <w:rFonts w:hint="eastAsia" w:ascii="宋体" w:hAnsi="宋体" w:eastAsia="宋体" w:cs="宋体"/>
          <w:b w:val="0"/>
          <w:bCs/>
          <w:color w:val="auto"/>
          <w:sz w:val="28"/>
          <w:szCs w:val="28"/>
          <w:lang w:val="en-US" w:eastAsia="zh-CN"/>
        </w:rPr>
        <w:t xml:space="preserve">      乙</w:t>
      </w:r>
      <w:r>
        <w:rPr>
          <w:rFonts w:hint="eastAsia" w:ascii="宋体" w:hAnsi="宋体" w:eastAsia="宋体" w:cs="宋体"/>
          <w:color w:val="auto"/>
          <w:sz w:val="28"/>
          <w:szCs w:val="28"/>
        </w:rPr>
        <w:t>方（公章）：</w:t>
      </w:r>
      <w:r>
        <w:rPr>
          <w:rFonts w:hint="eastAsia" w:ascii="宋体" w:hAnsi="宋体" w:eastAsia="宋体" w:cs="宋体"/>
          <w:b w:val="0"/>
          <w:bCs/>
          <w:color w:val="auto"/>
          <w:sz w:val="28"/>
          <w:szCs w:val="28"/>
        </w:rPr>
        <w:t>____________</w:t>
      </w:r>
    </w:p>
    <w:p w14:paraId="7E9872C2">
      <w:pPr>
        <w:pStyle w:val="5"/>
        <w:keepNext w:val="0"/>
        <w:keepLines w:val="0"/>
        <w:pageBreakBefore w:val="0"/>
        <w:kinsoku/>
        <w:wordWrap/>
        <w:overflowPunct/>
        <w:topLinePunct w:val="0"/>
        <w:autoSpaceDE/>
        <w:autoSpaceDN/>
        <w:bidi w:val="0"/>
        <w:adjustRightInd/>
        <w:snapToGrid/>
        <w:spacing w:line="520" w:lineRule="exact"/>
        <w:jc w:val="left"/>
        <w:textAlignment w:val="auto"/>
        <w:rPr>
          <w:rFonts w:hint="eastAsia" w:ascii="宋体" w:hAnsi="宋体" w:eastAsia="宋体" w:cs="宋体"/>
          <w:b w:val="0"/>
          <w:bCs/>
          <w:color w:val="auto"/>
          <w:sz w:val="28"/>
          <w:szCs w:val="28"/>
          <w:lang w:val="en-US" w:eastAsia="zh-CN"/>
        </w:rPr>
      </w:pPr>
      <w:r>
        <w:rPr>
          <w:rFonts w:hint="eastAsia" w:ascii="宋体" w:hAnsi="宋体" w:eastAsia="宋体" w:cs="宋体"/>
          <w:b w:val="0"/>
          <w:bCs/>
          <w:color w:val="auto"/>
          <w:sz w:val="28"/>
          <w:szCs w:val="28"/>
          <w:lang w:val="en-US" w:eastAsia="zh-CN"/>
        </w:rPr>
        <w:t>甲方地址：</w:t>
      </w:r>
      <w:r>
        <w:rPr>
          <w:rFonts w:hint="eastAsia" w:ascii="宋体" w:hAnsi="宋体" w:eastAsia="宋体" w:cs="宋体"/>
          <w:b w:val="0"/>
          <w:bCs/>
          <w:color w:val="auto"/>
          <w:sz w:val="28"/>
          <w:szCs w:val="28"/>
        </w:rPr>
        <w:t>____________</w:t>
      </w:r>
      <w:r>
        <w:rPr>
          <w:rFonts w:hint="eastAsia" w:ascii="宋体" w:hAnsi="宋体" w:eastAsia="宋体" w:cs="宋体"/>
          <w:b w:val="0"/>
          <w:bCs/>
          <w:color w:val="auto"/>
          <w:sz w:val="28"/>
          <w:szCs w:val="28"/>
          <w:lang w:val="en-US" w:eastAsia="zh-CN"/>
        </w:rPr>
        <w:t xml:space="preserve">        乙方地址：</w:t>
      </w:r>
      <w:r>
        <w:rPr>
          <w:rFonts w:hint="eastAsia" w:ascii="宋体" w:hAnsi="宋体" w:eastAsia="宋体" w:cs="宋体"/>
          <w:b w:val="0"/>
          <w:bCs/>
          <w:color w:val="auto"/>
          <w:sz w:val="28"/>
          <w:szCs w:val="28"/>
        </w:rPr>
        <w:t>______________</w:t>
      </w:r>
    </w:p>
    <w:p w14:paraId="412FB27E">
      <w:pPr>
        <w:pStyle w:val="5"/>
        <w:keepNext w:val="0"/>
        <w:keepLines w:val="0"/>
        <w:pageBreakBefore w:val="0"/>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rPr>
        <w:t>法定代表人</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签章）</w:t>
      </w:r>
      <w:r>
        <w:rPr>
          <w:rFonts w:hint="eastAsia" w:ascii="宋体" w:hAnsi="宋体" w:eastAsia="宋体" w:cs="宋体"/>
          <w:color w:val="auto"/>
          <w:sz w:val="28"/>
          <w:szCs w:val="28"/>
          <w:lang w:eastAsia="zh-CN"/>
        </w:rPr>
        <w:t>：</w:t>
      </w:r>
      <w:r>
        <w:rPr>
          <w:rFonts w:hint="eastAsia" w:ascii="宋体" w:hAnsi="宋体" w:eastAsia="宋体" w:cs="宋体"/>
          <w:b w:val="0"/>
          <w:bCs/>
          <w:color w:val="auto"/>
          <w:sz w:val="28"/>
          <w:szCs w:val="28"/>
        </w:rPr>
        <w:t>______</w:t>
      </w:r>
      <w:r>
        <w:rPr>
          <w:rFonts w:hint="eastAsia" w:ascii="宋体" w:hAnsi="宋体" w:eastAsia="宋体" w:cs="宋体"/>
          <w:b w:val="0"/>
          <w:bCs/>
          <w:color w:val="auto"/>
          <w:sz w:val="28"/>
          <w:szCs w:val="28"/>
          <w:lang w:val="en-US" w:eastAsia="zh-CN"/>
        </w:rPr>
        <w:t xml:space="preserve">    </w:t>
      </w:r>
      <w:r>
        <w:rPr>
          <w:rFonts w:hint="eastAsia" w:ascii="宋体" w:hAnsi="宋体" w:eastAsia="宋体" w:cs="宋体"/>
          <w:color w:val="auto"/>
          <w:sz w:val="28"/>
          <w:szCs w:val="28"/>
        </w:rPr>
        <w:t>法定代表人</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签章）</w:t>
      </w:r>
      <w:r>
        <w:rPr>
          <w:rFonts w:hint="eastAsia" w:ascii="宋体" w:hAnsi="宋体" w:eastAsia="宋体" w:cs="宋体"/>
          <w:color w:val="auto"/>
          <w:sz w:val="28"/>
          <w:szCs w:val="28"/>
          <w:lang w:eastAsia="zh-CN"/>
        </w:rPr>
        <w:t>：</w:t>
      </w:r>
      <w:r>
        <w:rPr>
          <w:rFonts w:hint="eastAsia" w:ascii="宋体" w:hAnsi="宋体" w:eastAsia="宋体" w:cs="宋体"/>
          <w:b w:val="0"/>
          <w:bCs/>
          <w:color w:val="auto"/>
          <w:sz w:val="28"/>
          <w:szCs w:val="28"/>
        </w:rPr>
        <w:t>_____</w:t>
      </w:r>
    </w:p>
    <w:p w14:paraId="48AD0FC8">
      <w:pPr>
        <w:pStyle w:val="5"/>
        <w:keepNext w:val="0"/>
        <w:keepLines w:val="0"/>
        <w:pageBreakBefore w:val="0"/>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rPr>
        <w:t>委托代理人（签章）：</w:t>
      </w:r>
      <w:r>
        <w:rPr>
          <w:rFonts w:hint="eastAsia" w:ascii="宋体" w:hAnsi="宋体" w:eastAsia="宋体" w:cs="宋体"/>
          <w:b w:val="0"/>
          <w:bCs/>
          <w:color w:val="auto"/>
          <w:sz w:val="28"/>
          <w:szCs w:val="28"/>
        </w:rPr>
        <w:t>______</w:t>
      </w:r>
      <w:r>
        <w:rPr>
          <w:rFonts w:hint="eastAsia" w:ascii="宋体" w:hAnsi="宋体" w:eastAsia="宋体" w:cs="宋体"/>
          <w:b w:val="0"/>
          <w:bCs/>
          <w:color w:val="auto"/>
          <w:sz w:val="28"/>
          <w:szCs w:val="28"/>
          <w:lang w:val="en-US" w:eastAsia="zh-CN"/>
        </w:rPr>
        <w:t xml:space="preserve">    </w:t>
      </w:r>
      <w:r>
        <w:rPr>
          <w:rFonts w:hint="eastAsia" w:ascii="宋体" w:hAnsi="宋体" w:eastAsia="宋体" w:cs="宋体"/>
          <w:color w:val="auto"/>
          <w:sz w:val="28"/>
          <w:szCs w:val="28"/>
        </w:rPr>
        <w:t>委托代理人（签章）：</w:t>
      </w:r>
      <w:r>
        <w:rPr>
          <w:rFonts w:hint="eastAsia" w:ascii="宋体" w:hAnsi="宋体" w:eastAsia="宋体" w:cs="宋体"/>
          <w:b w:val="0"/>
          <w:bCs/>
          <w:color w:val="auto"/>
          <w:sz w:val="28"/>
          <w:szCs w:val="28"/>
        </w:rPr>
        <w:t>______</w:t>
      </w:r>
    </w:p>
    <w:p w14:paraId="3D84D60E">
      <w:pPr>
        <w:pStyle w:val="5"/>
        <w:keepNext w:val="0"/>
        <w:keepLines w:val="0"/>
        <w:pageBreakBefore w:val="0"/>
        <w:kinsoku/>
        <w:wordWrap/>
        <w:overflowPunct/>
        <w:topLinePunct w:val="0"/>
        <w:autoSpaceDE/>
        <w:autoSpaceDN/>
        <w:bidi w:val="0"/>
        <w:adjustRightInd/>
        <w:snapToGrid/>
        <w:spacing w:line="520" w:lineRule="exact"/>
        <w:jc w:val="left"/>
        <w:textAlignment w:val="auto"/>
        <w:rPr>
          <w:rFonts w:hint="eastAsia" w:ascii="宋体" w:hAnsi="宋体" w:eastAsia="宋体" w:cs="宋体"/>
          <w:b w:val="0"/>
          <w:bCs/>
          <w:color w:val="auto"/>
          <w:sz w:val="28"/>
          <w:szCs w:val="28"/>
        </w:rPr>
      </w:pPr>
      <w:r>
        <w:rPr>
          <w:rFonts w:hint="eastAsia" w:ascii="宋体" w:hAnsi="宋体" w:eastAsia="宋体" w:cs="宋体"/>
          <w:color w:val="auto"/>
          <w:sz w:val="28"/>
          <w:szCs w:val="28"/>
        </w:rPr>
        <w:t>联系电话：</w:t>
      </w:r>
      <w:r>
        <w:rPr>
          <w:rFonts w:hint="eastAsia" w:ascii="宋体" w:hAnsi="宋体" w:eastAsia="宋体" w:cs="宋体"/>
          <w:b w:val="0"/>
          <w:bCs/>
          <w:color w:val="auto"/>
          <w:sz w:val="28"/>
          <w:szCs w:val="28"/>
        </w:rPr>
        <w:t>____________</w:t>
      </w:r>
      <w:r>
        <w:rPr>
          <w:rFonts w:hint="eastAsia" w:ascii="宋体" w:hAnsi="宋体" w:eastAsia="宋体" w:cs="宋体"/>
          <w:b w:val="0"/>
          <w:bCs/>
          <w:color w:val="auto"/>
          <w:sz w:val="28"/>
          <w:szCs w:val="28"/>
          <w:lang w:val="en-US" w:eastAsia="zh-CN"/>
        </w:rPr>
        <w:t xml:space="preserve">        </w:t>
      </w:r>
      <w:r>
        <w:rPr>
          <w:rFonts w:hint="eastAsia" w:ascii="宋体" w:hAnsi="宋体" w:eastAsia="宋体" w:cs="宋体"/>
          <w:color w:val="auto"/>
          <w:sz w:val="28"/>
          <w:szCs w:val="28"/>
        </w:rPr>
        <w:t>联系电话：</w:t>
      </w:r>
      <w:r>
        <w:rPr>
          <w:rFonts w:hint="eastAsia" w:ascii="宋体" w:hAnsi="宋体" w:eastAsia="宋体" w:cs="宋体"/>
          <w:b w:val="0"/>
          <w:bCs/>
          <w:color w:val="auto"/>
          <w:sz w:val="28"/>
          <w:szCs w:val="28"/>
        </w:rPr>
        <w:t>____________</w:t>
      </w:r>
    </w:p>
    <w:p w14:paraId="72647F40">
      <w:pPr>
        <w:pStyle w:val="5"/>
        <w:keepNext w:val="0"/>
        <w:keepLines w:val="0"/>
        <w:pageBreakBefore w:val="0"/>
        <w:kinsoku/>
        <w:wordWrap/>
        <w:overflowPunct/>
        <w:topLinePunct w:val="0"/>
        <w:autoSpaceDE/>
        <w:autoSpaceDN/>
        <w:bidi w:val="0"/>
        <w:adjustRightInd/>
        <w:snapToGrid/>
        <w:spacing w:line="520" w:lineRule="exact"/>
        <w:jc w:val="left"/>
        <w:textAlignment w:val="auto"/>
        <w:rPr>
          <w:rFonts w:hint="eastAsia" w:ascii="宋体" w:hAnsi="宋体" w:eastAsia="宋体" w:cs="宋体"/>
          <w:b w:val="0"/>
          <w:bCs/>
          <w:color w:val="auto"/>
          <w:sz w:val="28"/>
          <w:szCs w:val="28"/>
          <w:lang w:val="en-US" w:eastAsia="zh-CN"/>
        </w:rPr>
      </w:pPr>
      <w:r>
        <w:rPr>
          <w:rFonts w:hint="eastAsia" w:ascii="宋体" w:hAnsi="宋体" w:eastAsia="宋体" w:cs="宋体"/>
          <w:color w:val="auto"/>
          <w:sz w:val="28"/>
          <w:szCs w:val="28"/>
          <w:lang w:val="en-US" w:eastAsia="zh-CN"/>
        </w:rPr>
        <w:t>开户行</w:t>
      </w:r>
      <w:r>
        <w:rPr>
          <w:rFonts w:hint="eastAsia" w:ascii="宋体" w:hAnsi="宋体" w:eastAsia="宋体" w:cs="宋体"/>
          <w:color w:val="auto"/>
          <w:sz w:val="28"/>
          <w:szCs w:val="28"/>
        </w:rPr>
        <w:t>：</w:t>
      </w:r>
      <w:r>
        <w:rPr>
          <w:rFonts w:hint="eastAsia" w:ascii="宋体" w:hAnsi="宋体" w:eastAsia="宋体" w:cs="宋体"/>
          <w:b w:val="0"/>
          <w:bCs/>
          <w:color w:val="auto"/>
          <w:sz w:val="28"/>
          <w:szCs w:val="28"/>
        </w:rPr>
        <w:t>____________</w:t>
      </w:r>
      <w:r>
        <w:rPr>
          <w:rFonts w:hint="eastAsia" w:ascii="宋体" w:hAnsi="宋体" w:eastAsia="宋体" w:cs="宋体"/>
          <w:b w:val="0"/>
          <w:bCs/>
          <w:color w:val="auto"/>
          <w:sz w:val="28"/>
          <w:szCs w:val="28"/>
          <w:lang w:val="en-US" w:eastAsia="zh-CN"/>
        </w:rPr>
        <w:t xml:space="preserve">          </w:t>
      </w:r>
      <w:r>
        <w:rPr>
          <w:rFonts w:hint="eastAsia" w:ascii="宋体" w:hAnsi="宋体" w:eastAsia="宋体" w:cs="宋体"/>
          <w:color w:val="auto"/>
          <w:sz w:val="28"/>
          <w:szCs w:val="28"/>
          <w:lang w:val="en-US" w:eastAsia="zh-CN"/>
        </w:rPr>
        <w:t>开户行</w:t>
      </w:r>
      <w:r>
        <w:rPr>
          <w:rFonts w:hint="eastAsia" w:ascii="宋体" w:hAnsi="宋体" w:eastAsia="宋体" w:cs="宋体"/>
          <w:color w:val="auto"/>
          <w:sz w:val="28"/>
          <w:szCs w:val="28"/>
        </w:rPr>
        <w:t>：</w:t>
      </w:r>
      <w:r>
        <w:rPr>
          <w:rFonts w:hint="eastAsia" w:ascii="宋体" w:hAnsi="宋体" w:eastAsia="宋体" w:cs="宋体"/>
          <w:b w:val="0"/>
          <w:bCs/>
          <w:color w:val="auto"/>
          <w:sz w:val="28"/>
          <w:szCs w:val="28"/>
        </w:rPr>
        <w:t>____________</w:t>
      </w:r>
    </w:p>
    <w:p w14:paraId="283CF904">
      <w:pPr>
        <w:pStyle w:val="5"/>
        <w:keepNext w:val="0"/>
        <w:keepLines w:val="0"/>
        <w:pageBreakBefore w:val="0"/>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账号</w:t>
      </w:r>
      <w:r>
        <w:rPr>
          <w:rFonts w:hint="eastAsia" w:ascii="宋体" w:hAnsi="宋体" w:eastAsia="宋体" w:cs="宋体"/>
          <w:color w:val="auto"/>
          <w:sz w:val="28"/>
          <w:szCs w:val="28"/>
        </w:rPr>
        <w:t>：</w:t>
      </w:r>
      <w:r>
        <w:rPr>
          <w:rFonts w:hint="eastAsia" w:ascii="宋体" w:hAnsi="宋体" w:eastAsia="宋体" w:cs="宋体"/>
          <w:b w:val="0"/>
          <w:bCs/>
          <w:color w:val="auto"/>
          <w:sz w:val="28"/>
          <w:szCs w:val="28"/>
        </w:rPr>
        <w:t>____________</w:t>
      </w:r>
      <w:r>
        <w:rPr>
          <w:rFonts w:hint="eastAsia" w:ascii="宋体" w:hAnsi="宋体" w:eastAsia="宋体" w:cs="宋体"/>
          <w:b w:val="0"/>
          <w:bCs/>
          <w:color w:val="auto"/>
          <w:sz w:val="28"/>
          <w:szCs w:val="28"/>
          <w:lang w:val="en-US" w:eastAsia="zh-CN"/>
        </w:rPr>
        <w:t xml:space="preserve">            </w:t>
      </w:r>
      <w:r>
        <w:rPr>
          <w:rFonts w:hint="eastAsia" w:ascii="宋体" w:hAnsi="宋体" w:eastAsia="宋体" w:cs="宋体"/>
          <w:color w:val="auto"/>
          <w:sz w:val="28"/>
          <w:szCs w:val="28"/>
          <w:lang w:val="en-US" w:eastAsia="zh-CN"/>
        </w:rPr>
        <w:t>账号</w:t>
      </w:r>
      <w:r>
        <w:rPr>
          <w:rFonts w:hint="eastAsia" w:ascii="宋体" w:hAnsi="宋体" w:eastAsia="宋体" w:cs="宋体"/>
          <w:color w:val="auto"/>
          <w:sz w:val="28"/>
          <w:szCs w:val="28"/>
        </w:rPr>
        <w:t>：</w:t>
      </w:r>
      <w:r>
        <w:rPr>
          <w:rFonts w:hint="eastAsia" w:ascii="宋体" w:hAnsi="宋体" w:eastAsia="宋体" w:cs="宋体"/>
          <w:b w:val="0"/>
          <w:bCs/>
          <w:color w:val="auto"/>
          <w:sz w:val="28"/>
          <w:szCs w:val="28"/>
        </w:rPr>
        <w:t>____________</w:t>
      </w:r>
    </w:p>
    <w:p w14:paraId="08C310BE">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D59284"/>
    <w:multiLevelType w:val="singleLevel"/>
    <w:tmpl w:val="61D59284"/>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1603B5"/>
    <w:rsid w:val="1CD03698"/>
    <w:rsid w:val="4BC721D9"/>
    <w:rsid w:val="4C33150A"/>
    <w:rsid w:val="6E034C22"/>
    <w:rsid w:val="771603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line="360" w:lineRule="auto"/>
      <w:outlineLvl w:val="1"/>
    </w:pPr>
    <w:rPr>
      <w:rFonts w:ascii="Arial" w:hAnsi="Arial" w:eastAsia="黑体"/>
      <w:b/>
      <w:bCs/>
      <w:sz w:val="36"/>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5050</Words>
  <Characters>5424</Characters>
  <Lines>0</Lines>
  <Paragraphs>0</Paragraphs>
  <TotalTime>12</TotalTime>
  <ScaleCrop>false</ScaleCrop>
  <LinksUpToDate>false</LinksUpToDate>
  <CharactersWithSpaces>5553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2025-09-03T02:08:00Z</dcterms:created>
  <dc:creator>小张</dc:creator>
  <cp:lastModifiedBy>小张</cp:lastModifiedBy>
  <dcterms:modified xsi:type="dcterms:W3CDTF">2025-09-18T06:03:49Z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D2804D2A4DA3437EA4B8001F1466433E_13</vt:lpwstr>
  </property>
  <property fmtid="{D5CDD505-2E9C-101B-9397-08002B2CF9AE}" pid="4" name="KSOTemplateDocerSaveRecord">
    <vt:lpwstr>eyJoZGlkIjoiNGZjYmYzOTg0ODgzMGQ2ZWYzOGE0N2Q3NzA1Y2RiM2QiLCJ1c2VySWQiOiI1NjIyNDM0NDMifQ==</vt:lpwstr>
  </property>
</Properties>
</file>