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szCs w:val="36"/>
          <w:lang w:val="en-US" w:eastAsia="zh-CN"/>
        </w:rPr>
      </w:pPr>
      <w:r>
        <w:rPr>
          <w:rFonts w:hint="eastAsia" w:ascii="宋体" w:hAnsi="宋体" w:eastAsia="宋体" w:cs="宋体"/>
          <w:szCs w:val="36"/>
          <w:lang w:val="en-US" w:eastAsia="zh-CN"/>
        </w:rPr>
        <w:t>提供非联合体投标声明</w:t>
      </w:r>
    </w:p>
    <w:p>
      <w:pPr>
        <w:pStyle w:val="2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亚市公共资源交易中心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：</w:t>
      </w:r>
    </w:p>
    <w:p>
      <w:pPr>
        <w:pStyle w:val="2"/>
        <w:ind w:firstLine="600" w:firstLineChars="200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我公司参加贵方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组织的本次项目，在此向贵方郑重承诺：</w:t>
      </w:r>
    </w:p>
    <w:p>
      <w:pPr>
        <w:pStyle w:val="2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本公司为非联合体投标，如有不符，我公司愿意承担任何责任。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96466"/>
    <w:rsid w:val="03596466"/>
    <w:rsid w:val="9FFF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2025-03-18T16:44:00Z</dcterms:created>
  <dc:creator>去吧皮卡丘</dc:creator>
  <cp:lastModifiedBy>song</cp:lastModifiedBy>
  <dcterms:modified xsi:type="dcterms:W3CDTF">2025-07-09T17:17:32Z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