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A10B3B">
      <w:pPr>
        <w:keepNext w:val="0"/>
        <w:keepLines w:val="0"/>
        <w:pageBreakBefore w:val="0"/>
        <w:kinsoku/>
        <w:wordWrap/>
        <w:overflowPunct/>
        <w:topLinePunct w:val="0"/>
        <w:autoSpaceDE/>
        <w:autoSpaceDN/>
        <w:bidi w:val="0"/>
        <w:adjustRightInd w:val="0"/>
        <w:snapToGrid w:val="0"/>
        <w:spacing w:line="360" w:lineRule="auto"/>
        <w:jc w:val="left"/>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71229CCF">
      <w:pPr>
        <w:keepNext w:val="0"/>
        <w:keepLines w:val="0"/>
        <w:pageBreakBefore w:val="0"/>
        <w:kinsoku/>
        <w:wordWrap/>
        <w:overflowPunct/>
        <w:topLinePunct w:val="0"/>
        <w:autoSpaceDE/>
        <w:autoSpaceDN/>
        <w:bidi w:val="0"/>
        <w:adjustRightInd w:val="0"/>
        <w:snapToGrid w:val="0"/>
        <w:spacing w:line="360" w:lineRule="auto"/>
        <w:jc w:val="left"/>
        <w:textAlignment w:val="auto"/>
        <w:outlineLvl w:val="9"/>
        <w:rPr>
          <w:rFonts w:hint="eastAsia" w:asciiTheme="minorEastAsia" w:hAnsiTheme="minorEastAsia" w:eastAsiaTheme="minorEastAsia" w:cstheme="minorEastAsia"/>
          <w:b/>
          <w:color w:val="auto"/>
          <w:sz w:val="21"/>
          <w:szCs w:val="21"/>
          <w:highlight w:val="none"/>
          <w:lang w:val="en-US" w:eastAsia="zh-CN"/>
        </w:rPr>
      </w:pPr>
      <w:r>
        <w:rPr>
          <w:rFonts w:hint="eastAsia" w:asciiTheme="minorEastAsia" w:hAnsiTheme="minorEastAsia" w:eastAsiaTheme="minorEastAsia" w:cstheme="minorEastAsia"/>
          <w:b/>
          <w:color w:val="auto"/>
          <w:sz w:val="21"/>
          <w:szCs w:val="21"/>
          <w:highlight w:val="none"/>
          <w:lang w:val="en-US" w:eastAsia="zh-CN"/>
        </w:rPr>
        <w:t>封面</w:t>
      </w:r>
    </w:p>
    <w:p w14:paraId="7EAE880A">
      <w:pPr>
        <w:pStyle w:val="7"/>
        <w:pageBreakBefore w:val="0"/>
        <w:kinsoku/>
        <w:overflowPunct/>
        <w:topLinePunct w:val="0"/>
        <w:autoSpaceDE/>
        <w:autoSpaceDN/>
        <w:bidi w:val="0"/>
        <w:spacing w:after="0" w:afterLines="0" w:line="360" w:lineRule="auto"/>
        <w:textAlignment w:val="auto"/>
        <w:outlineLvl w:val="9"/>
        <w:rPr>
          <w:rFonts w:hint="eastAsia" w:asciiTheme="minorEastAsia" w:hAnsiTheme="minorEastAsia" w:eastAsiaTheme="minorEastAsia" w:cstheme="minorEastAsia"/>
          <w:color w:val="auto"/>
          <w:sz w:val="21"/>
          <w:szCs w:val="21"/>
          <w:lang w:val="en-US" w:eastAsia="zh-CN"/>
        </w:rPr>
      </w:pPr>
    </w:p>
    <w:p w14:paraId="0166DB96">
      <w:pPr>
        <w:pageBreakBefore w:val="0"/>
        <w:kinsoku/>
        <w:overflowPunct/>
        <w:topLinePunct w:val="0"/>
        <w:autoSpaceDE/>
        <w:autoSpaceDN/>
        <w:bidi w:val="0"/>
        <w:spacing w:line="360" w:lineRule="auto"/>
        <w:textAlignment w:val="auto"/>
        <w:outlineLvl w:val="9"/>
        <w:rPr>
          <w:rFonts w:hint="eastAsia" w:asciiTheme="minorEastAsia" w:hAnsiTheme="minorEastAsia" w:eastAsiaTheme="minorEastAsia" w:cstheme="minorEastAsia"/>
          <w:color w:val="auto"/>
          <w:sz w:val="21"/>
          <w:szCs w:val="21"/>
          <w:lang w:val="en-US" w:eastAsia="zh-CN"/>
        </w:rPr>
      </w:pPr>
    </w:p>
    <w:p w14:paraId="790089BA">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海南省政府采购</w:t>
      </w:r>
    </w:p>
    <w:p w14:paraId="3FD1F08B">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投标文件</w:t>
      </w:r>
    </w:p>
    <w:p w14:paraId="332AA173">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4A421DCA">
      <w:pPr>
        <w:pageBreakBefore w:val="0"/>
        <w:kinsoku/>
        <w:overflowPunct/>
        <w:topLinePunct w:val="0"/>
        <w:autoSpaceDE/>
        <w:autoSpaceDN/>
        <w:bidi w:val="0"/>
        <w:spacing w:before="0" w:after="0" w:line="360" w:lineRule="auto"/>
        <w:textAlignment w:val="auto"/>
        <w:outlineLvl w:val="9"/>
        <w:rPr>
          <w:rFonts w:hint="eastAsia" w:asciiTheme="minorEastAsia" w:hAnsiTheme="minorEastAsia" w:eastAsiaTheme="minorEastAsia" w:cstheme="minorEastAsia"/>
          <w:color w:val="auto"/>
          <w:sz w:val="21"/>
          <w:szCs w:val="21"/>
        </w:rPr>
      </w:pPr>
    </w:p>
    <w:p w14:paraId="56858D91">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6379566F">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项目编号：（由投标人填写）</w:t>
      </w:r>
    </w:p>
    <w:p w14:paraId="3DB142AF">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3AE525C6">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项目名称：（由投标人填写）</w:t>
      </w:r>
    </w:p>
    <w:p w14:paraId="0B432D79">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4D88D7C0">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采购包：（由投标人填写）</w:t>
      </w:r>
    </w:p>
    <w:p w14:paraId="3186132E">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03B48829">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投标人名称（单位公章）：（由投标人填写）</w:t>
      </w:r>
    </w:p>
    <w:p w14:paraId="488A5BF5">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5D5AD8A3">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日期：（由投标人填写）</w:t>
      </w:r>
    </w:p>
    <w:p w14:paraId="34F06F35">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1C6992BC">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3AC5699E">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51BBDA7D">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4ED0436B">
      <w:pPr>
        <w:pStyle w:val="7"/>
        <w:pageBreakBefore w:val="0"/>
        <w:kinsoku/>
        <w:overflowPunct/>
        <w:topLinePunct w:val="0"/>
        <w:autoSpaceDE/>
        <w:autoSpaceDN/>
        <w:bidi w:val="0"/>
        <w:spacing w:after="0" w:afterLines="0"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11654511">
      <w:pPr>
        <w:pageBreakBefore w:val="0"/>
        <w:kinsoku/>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05A05D30">
      <w:pPr>
        <w:pageBreakBefore w:val="0"/>
        <w:kinsoku/>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448F267B">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059528CD">
      <w:pPr>
        <w:pageBreakBefore w:val="0"/>
        <w:widowControl/>
        <w:kinsoku/>
        <w:overflowPunct/>
        <w:topLinePunct w:val="0"/>
        <w:autoSpaceDE/>
        <w:autoSpaceDN/>
        <w:bidi w:val="0"/>
        <w:spacing w:line="360" w:lineRule="auto"/>
        <w:ind w:firstLine="472" w:firstLineChars="224"/>
        <w:jc w:val="center"/>
        <w:textAlignment w:val="auto"/>
        <w:outlineLvl w:val="9"/>
        <w:rPr>
          <w:rFonts w:hint="eastAsia" w:asciiTheme="minorEastAsia" w:hAnsiTheme="minorEastAsia" w:eastAsiaTheme="minorEastAsia" w:cstheme="minorEastAsia"/>
          <w:b/>
          <w:bCs/>
          <w:color w:val="auto"/>
          <w:sz w:val="21"/>
          <w:szCs w:val="21"/>
          <w:highlight w:val="none"/>
          <w:lang w:val="en-US" w:eastAsia="zh-CN"/>
        </w:rPr>
      </w:pPr>
    </w:p>
    <w:p w14:paraId="3D2E1C13">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7331EA45">
      <w:pPr>
        <w:pageBreakBefore w:val="0"/>
        <w:kinsoku/>
        <w:overflowPunct/>
        <w:topLinePunct w:val="0"/>
        <w:autoSpaceDE/>
        <w:autoSpaceDN/>
        <w:bidi w:val="0"/>
        <w:spacing w:before="0" w:after="0" w:line="360" w:lineRule="auto"/>
        <w:textAlignment w:val="auto"/>
        <w:outlineLvl w:val="9"/>
        <w:rPr>
          <w:rFonts w:hint="eastAsia" w:asciiTheme="minorEastAsia" w:hAnsiTheme="minorEastAsia" w:eastAsiaTheme="minorEastAsia" w:cstheme="minorEastAsia"/>
          <w:color w:val="auto"/>
          <w:sz w:val="21"/>
          <w:szCs w:val="21"/>
        </w:rPr>
      </w:pPr>
    </w:p>
    <w:p w14:paraId="04025A29">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1DEBCB55">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4FB55993">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58B7DFF9">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466D3A66">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9"/>
        <w:rPr>
          <w:rFonts w:hint="eastAsia" w:asciiTheme="minorEastAsia" w:hAnsiTheme="minorEastAsia" w:eastAsiaTheme="minorEastAsia" w:cstheme="minorEastAsia"/>
          <w:b/>
          <w:color w:val="auto"/>
          <w:sz w:val="21"/>
          <w:szCs w:val="21"/>
          <w:highlight w:val="none"/>
          <w:lang w:val="en-US" w:eastAsia="zh-CN"/>
        </w:rPr>
      </w:pPr>
      <w:r>
        <w:rPr>
          <w:rFonts w:hint="eastAsia" w:asciiTheme="minorEastAsia" w:hAnsiTheme="minorEastAsia" w:eastAsiaTheme="minorEastAsia" w:cstheme="minorEastAsia"/>
          <w:b/>
          <w:color w:val="auto"/>
          <w:sz w:val="21"/>
          <w:szCs w:val="21"/>
          <w:highlight w:val="none"/>
          <w:lang w:val="en-US" w:eastAsia="zh-CN"/>
        </w:rPr>
        <w:t>目录、索引表</w:t>
      </w:r>
    </w:p>
    <w:p w14:paraId="0B4DBE00">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32DA264D">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r>
        <w:rPr>
          <w:rFonts w:hint="eastAsia" w:asciiTheme="minorEastAsia" w:hAnsiTheme="minorEastAsia" w:eastAsiaTheme="minorEastAsia" w:cstheme="minorEastAsia"/>
          <w:b/>
          <w:color w:val="auto"/>
          <w:sz w:val="21"/>
          <w:szCs w:val="21"/>
          <w:highlight w:val="none"/>
          <w:lang w:val="en-US" w:eastAsia="zh-CN"/>
        </w:rPr>
        <w:t>注：</w:t>
      </w:r>
      <w:bookmarkStart w:id="0" w:name="OLE_LINK2"/>
      <w:r>
        <w:rPr>
          <w:rFonts w:hint="eastAsia" w:asciiTheme="minorEastAsia" w:hAnsiTheme="minorEastAsia" w:eastAsiaTheme="minorEastAsia" w:cstheme="minorEastAsia"/>
          <w:b/>
          <w:color w:val="auto"/>
          <w:sz w:val="21"/>
          <w:szCs w:val="21"/>
          <w:highlight w:val="none"/>
          <w:lang w:val="en-US" w:eastAsia="zh-CN"/>
        </w:rPr>
        <w:t>投标人</w:t>
      </w:r>
      <w:bookmarkEnd w:id="0"/>
      <w:r>
        <w:rPr>
          <w:rFonts w:hint="eastAsia" w:asciiTheme="minorEastAsia" w:hAnsiTheme="minorEastAsia" w:eastAsiaTheme="minorEastAsia" w:cstheme="minorEastAsia"/>
          <w:b/>
          <w:color w:val="auto"/>
          <w:sz w:val="21"/>
          <w:szCs w:val="21"/>
          <w:highlight w:val="none"/>
          <w:lang w:val="en-US" w:eastAsia="zh-CN"/>
        </w:rPr>
        <w:t>须在投标文件中正确填写各文件相对应的页码，文件对应页码不准确的可能造成评标委员会无法直观定位应标内容而做出不利判断，投标人需独自承担可能由此产生的各种不利后果。</w:t>
      </w:r>
    </w:p>
    <w:p w14:paraId="2792A47B">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564C5BD9">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7D5A250C">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72F0A707">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05F5215D">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2525C9CE">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4D01D5D1">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2C13A2B6">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7D7D8444">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6EBBEA7F">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44045B0A">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357C3D7E">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3DC972C1">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295DCCFD">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20012B61">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4E20F7F7">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45145A56">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28B3D9A7">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5C6F71AF">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2136C2BA">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3486514D">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2F1D4DDE">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68832E51">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1C3E5845">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3D48DB0B">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7AF1FB61">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1E0865B4">
      <w:pPr>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br w:type="page"/>
      </w:r>
    </w:p>
    <w:p w14:paraId="010C1461">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color w:val="auto"/>
          <w:sz w:val="21"/>
          <w:szCs w:val="21"/>
          <w:highlight w:val="none"/>
        </w:rPr>
        <w:t>格式</w:t>
      </w:r>
      <w:r>
        <w:rPr>
          <w:rFonts w:hint="eastAsia" w:asciiTheme="minorEastAsia" w:hAnsiTheme="minorEastAsia" w:eastAsiaTheme="minorEastAsia" w:cstheme="minorEastAsia"/>
          <w:b/>
          <w:color w:val="auto"/>
          <w:sz w:val="21"/>
          <w:szCs w:val="21"/>
          <w:highlight w:val="none"/>
          <w:lang w:val="en-US" w:eastAsia="zh-CN"/>
        </w:rPr>
        <w:t>1</w:t>
      </w:r>
      <w:r>
        <w:rPr>
          <w:rFonts w:hint="eastAsia" w:asciiTheme="minorEastAsia" w:hAnsiTheme="minorEastAsia" w:eastAsiaTheme="minorEastAsia" w:cstheme="minorEastAsia"/>
          <w:b/>
          <w:color w:val="auto"/>
          <w:sz w:val="21"/>
          <w:szCs w:val="21"/>
          <w:highlight w:val="none"/>
        </w:rPr>
        <w:t xml:space="preserve">: </w:t>
      </w:r>
      <w:bookmarkStart w:id="1" w:name="OLE_LINK3"/>
      <w:r>
        <w:rPr>
          <w:rFonts w:hint="eastAsia" w:asciiTheme="minorEastAsia" w:hAnsiTheme="minorEastAsia" w:eastAsiaTheme="minorEastAsia" w:cstheme="minorEastAsia"/>
          <w:b/>
          <w:bCs w:val="0"/>
          <w:color w:val="auto"/>
          <w:kern w:val="0"/>
          <w:sz w:val="21"/>
          <w:szCs w:val="21"/>
          <w:highlight w:val="none"/>
          <w:lang w:val="zh-CN"/>
        </w:rPr>
        <w:t>在中华人民共和国</w:t>
      </w:r>
      <w:r>
        <w:rPr>
          <w:rFonts w:hint="eastAsia" w:asciiTheme="minorEastAsia" w:hAnsiTheme="minorEastAsia" w:eastAsiaTheme="minorEastAsia" w:cstheme="minorEastAsia"/>
          <w:b/>
          <w:bCs w:val="0"/>
          <w:color w:val="auto"/>
          <w:kern w:val="0"/>
          <w:sz w:val="21"/>
          <w:szCs w:val="21"/>
          <w:highlight w:val="none"/>
        </w:rPr>
        <w:t>境内</w:t>
      </w:r>
      <w:r>
        <w:rPr>
          <w:rFonts w:hint="eastAsia" w:asciiTheme="minorEastAsia" w:hAnsiTheme="minorEastAsia" w:eastAsiaTheme="minorEastAsia" w:cstheme="minorEastAsia"/>
          <w:b/>
          <w:bCs w:val="0"/>
          <w:color w:val="auto"/>
          <w:kern w:val="0"/>
          <w:sz w:val="21"/>
          <w:szCs w:val="21"/>
          <w:highlight w:val="none"/>
          <w:lang w:val="zh-CN"/>
        </w:rPr>
        <w:t>注册，</w:t>
      </w:r>
      <w:r>
        <w:rPr>
          <w:rFonts w:hint="eastAsia" w:asciiTheme="minorEastAsia" w:hAnsiTheme="minorEastAsia" w:eastAsiaTheme="minorEastAsia" w:cstheme="minorEastAsia"/>
          <w:b/>
          <w:bCs w:val="0"/>
          <w:color w:val="auto"/>
          <w:sz w:val="21"/>
          <w:szCs w:val="21"/>
          <w:highlight w:val="none"/>
        </w:rPr>
        <w:t>具有独立承担民事责任的能力：</w:t>
      </w:r>
      <w:r>
        <w:rPr>
          <w:rFonts w:hint="eastAsia" w:asciiTheme="minorEastAsia" w:hAnsiTheme="minorEastAsia" w:eastAsiaTheme="minorEastAsia" w:cstheme="minorEastAsia"/>
          <w:b/>
          <w:bCs w:val="0"/>
          <w:color w:val="auto"/>
          <w:kern w:val="0"/>
          <w:sz w:val="21"/>
          <w:szCs w:val="21"/>
          <w:highlight w:val="none"/>
          <w:lang w:val="zh-CN"/>
        </w:rPr>
        <w:t>提供营业执照副本、或事业单位法人证书（事业单位）、或执业许可证（非企业专业服务机构）、或身份证（自然人）的复印件。</w:t>
      </w:r>
    </w:p>
    <w:bookmarkEnd w:id="1"/>
    <w:p w14:paraId="4EB6F604">
      <w:pPr>
        <w:pStyle w:val="8"/>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9"/>
        <w:rPr>
          <w:rFonts w:hint="eastAsia" w:asciiTheme="minorEastAsia" w:hAnsiTheme="minorEastAsia" w:eastAsiaTheme="minorEastAsia" w:cstheme="minorEastAsia"/>
          <w:b/>
          <w:color w:val="auto"/>
          <w:sz w:val="21"/>
          <w:szCs w:val="21"/>
          <w:highlight w:val="none"/>
          <w:lang w:val="en-US" w:eastAsia="zh-CN"/>
        </w:rPr>
      </w:pPr>
      <w:r>
        <w:rPr>
          <w:rFonts w:hint="eastAsia" w:asciiTheme="minorEastAsia" w:hAnsiTheme="minorEastAsia" w:eastAsiaTheme="minorEastAsia" w:cstheme="minorEastAsia"/>
          <w:b/>
          <w:color w:val="auto"/>
          <w:sz w:val="21"/>
          <w:szCs w:val="21"/>
          <w:highlight w:val="none"/>
        </w:rPr>
        <w:t xml:space="preserve">  </w:t>
      </w:r>
    </w:p>
    <w:p w14:paraId="28CC0E2B">
      <w:pPr>
        <w:pageBreakBefore w:val="0"/>
        <w:kinsoku/>
        <w:wordWrap/>
        <w:overflowPunct/>
        <w:topLinePunct w:val="0"/>
        <w:autoSpaceDE/>
        <w:autoSpaceDN/>
        <w:bidi w:val="0"/>
        <w:spacing w:before="0" w:after="0" w:line="360" w:lineRule="auto"/>
        <w:textAlignment w:val="auto"/>
        <w:outlineLvl w:val="9"/>
        <w:rPr>
          <w:rFonts w:hint="eastAsia" w:asciiTheme="minorEastAsia" w:hAnsiTheme="minorEastAsia" w:eastAsiaTheme="minorEastAsia" w:cstheme="minorEastAsia"/>
          <w:b w:val="0"/>
          <w:color w:val="auto"/>
          <w:sz w:val="21"/>
          <w:szCs w:val="21"/>
          <w:highlight w:val="none"/>
        </w:rPr>
      </w:pPr>
    </w:p>
    <w:p w14:paraId="0BDE8F9B">
      <w:pPr>
        <w:pageBreakBefore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0FB3ABF7">
      <w:pPr>
        <w:pageBreakBefore w:val="0"/>
        <w:kinsoku/>
        <w:wordWrap/>
        <w:overflowPunct/>
        <w:topLinePunct w:val="0"/>
        <w:autoSpaceDE/>
        <w:autoSpaceDN/>
        <w:bidi w:val="0"/>
        <w:spacing w:before="0" w:after="0" w:line="360" w:lineRule="auto"/>
        <w:textAlignment w:val="auto"/>
        <w:outlineLvl w:val="9"/>
        <w:rPr>
          <w:rFonts w:hint="eastAsia" w:asciiTheme="minorEastAsia" w:hAnsiTheme="minorEastAsia" w:eastAsiaTheme="minorEastAsia" w:cstheme="minorEastAsia"/>
          <w:b w:val="0"/>
          <w:color w:val="auto"/>
          <w:sz w:val="21"/>
          <w:szCs w:val="21"/>
          <w:highlight w:val="none"/>
        </w:rPr>
      </w:pPr>
    </w:p>
    <w:p w14:paraId="4557B848">
      <w:pPr>
        <w:pageBreakBefore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2935F680">
      <w:pPr>
        <w:pageBreakBefore w:val="0"/>
        <w:kinsoku/>
        <w:wordWrap/>
        <w:overflowPunct/>
        <w:topLinePunct w:val="0"/>
        <w:autoSpaceDE/>
        <w:autoSpaceDN/>
        <w:bidi w:val="0"/>
        <w:spacing w:before="0" w:after="0" w:line="360" w:lineRule="auto"/>
        <w:textAlignment w:val="auto"/>
        <w:outlineLvl w:val="9"/>
        <w:rPr>
          <w:rFonts w:hint="eastAsia" w:asciiTheme="minorEastAsia" w:hAnsiTheme="minorEastAsia" w:eastAsiaTheme="minorEastAsia" w:cstheme="minorEastAsia"/>
          <w:b w:val="0"/>
          <w:color w:val="auto"/>
          <w:sz w:val="21"/>
          <w:szCs w:val="21"/>
          <w:highlight w:val="none"/>
        </w:rPr>
      </w:pPr>
    </w:p>
    <w:p w14:paraId="7AFCF411">
      <w:pPr>
        <w:pageBreakBefore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6D5469F9">
      <w:pPr>
        <w:pStyle w:val="7"/>
        <w:pageBreakBefore w:val="0"/>
        <w:kinsoku/>
        <w:overflowPunct/>
        <w:topLinePunct w:val="0"/>
        <w:autoSpaceDE/>
        <w:autoSpaceDN/>
        <w:bidi w:val="0"/>
        <w:spacing w:after="0" w:afterLines="0"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0DBE8A6D">
      <w:pPr>
        <w:pageBreakBefore w:val="0"/>
        <w:kinsoku/>
        <w:overflowPunct/>
        <w:topLinePunct w:val="0"/>
        <w:autoSpaceDE/>
        <w:autoSpaceDN/>
        <w:bidi w:val="0"/>
        <w:spacing w:line="360" w:lineRule="auto"/>
        <w:textAlignment w:val="auto"/>
        <w:outlineLvl w:val="9"/>
        <w:rPr>
          <w:rFonts w:hint="eastAsia" w:asciiTheme="minorEastAsia" w:hAnsiTheme="minorEastAsia" w:eastAsiaTheme="minorEastAsia" w:cstheme="minorEastAsia"/>
          <w:color w:val="auto"/>
          <w:sz w:val="21"/>
          <w:szCs w:val="21"/>
        </w:rPr>
      </w:pPr>
    </w:p>
    <w:p w14:paraId="0919B888">
      <w:pPr>
        <w:pageBreakBefore w:val="0"/>
        <w:kinsoku/>
        <w:wordWrap/>
        <w:overflowPunct/>
        <w:topLinePunct w:val="0"/>
        <w:autoSpaceDE/>
        <w:autoSpaceDN/>
        <w:bidi w:val="0"/>
        <w:spacing w:before="0" w:after="0" w:line="360" w:lineRule="auto"/>
        <w:textAlignment w:val="auto"/>
        <w:outlineLvl w:val="9"/>
        <w:rPr>
          <w:rFonts w:hint="eastAsia" w:asciiTheme="minorEastAsia" w:hAnsiTheme="minorEastAsia" w:eastAsiaTheme="minorEastAsia" w:cstheme="minorEastAsia"/>
          <w:b w:val="0"/>
          <w:color w:val="auto"/>
          <w:sz w:val="21"/>
          <w:szCs w:val="21"/>
          <w:highlight w:val="none"/>
        </w:rPr>
      </w:pPr>
    </w:p>
    <w:p w14:paraId="6848C488">
      <w:pPr>
        <w:pageBreakBefore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24503DE4">
      <w:pPr>
        <w:pageBreakBefore w:val="0"/>
        <w:kinsoku/>
        <w:wordWrap/>
        <w:overflowPunct/>
        <w:topLinePunct w:val="0"/>
        <w:autoSpaceDE/>
        <w:autoSpaceDN/>
        <w:bidi w:val="0"/>
        <w:spacing w:before="0" w:after="0" w:line="360" w:lineRule="auto"/>
        <w:textAlignment w:val="auto"/>
        <w:outlineLvl w:val="9"/>
        <w:rPr>
          <w:rFonts w:hint="eastAsia" w:asciiTheme="minorEastAsia" w:hAnsiTheme="minorEastAsia" w:eastAsiaTheme="minorEastAsia" w:cstheme="minorEastAsia"/>
          <w:b w:val="0"/>
          <w:color w:val="auto"/>
          <w:sz w:val="21"/>
          <w:szCs w:val="21"/>
          <w:highlight w:val="none"/>
        </w:rPr>
      </w:pPr>
    </w:p>
    <w:p w14:paraId="01114F5C">
      <w:pPr>
        <w:pageBreakBefore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2F88E57E">
      <w:pPr>
        <w:pageBreakBefore w:val="0"/>
        <w:kinsoku/>
        <w:wordWrap/>
        <w:overflowPunct/>
        <w:topLinePunct w:val="0"/>
        <w:autoSpaceDE/>
        <w:autoSpaceDN/>
        <w:bidi w:val="0"/>
        <w:spacing w:before="0" w:after="0" w:line="360" w:lineRule="auto"/>
        <w:textAlignment w:val="auto"/>
        <w:outlineLvl w:val="9"/>
        <w:rPr>
          <w:rFonts w:hint="eastAsia" w:asciiTheme="minorEastAsia" w:hAnsiTheme="minorEastAsia" w:eastAsiaTheme="minorEastAsia" w:cstheme="minorEastAsia"/>
          <w:b w:val="0"/>
          <w:color w:val="auto"/>
          <w:sz w:val="21"/>
          <w:szCs w:val="21"/>
          <w:highlight w:val="none"/>
        </w:rPr>
      </w:pPr>
    </w:p>
    <w:p w14:paraId="58473B75">
      <w:pPr>
        <w:pageBreakBefore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5550129B">
      <w:pPr>
        <w:pageBreakBefore w:val="0"/>
        <w:kinsoku/>
        <w:wordWrap/>
        <w:overflowPunct/>
        <w:topLinePunct w:val="0"/>
        <w:autoSpaceDE/>
        <w:autoSpaceDN/>
        <w:bidi w:val="0"/>
        <w:spacing w:before="0" w:after="0" w:line="360" w:lineRule="auto"/>
        <w:textAlignment w:val="auto"/>
        <w:outlineLvl w:val="9"/>
        <w:rPr>
          <w:rFonts w:hint="eastAsia" w:asciiTheme="minorEastAsia" w:hAnsiTheme="minorEastAsia" w:eastAsiaTheme="minorEastAsia" w:cstheme="minorEastAsia"/>
          <w:b w:val="0"/>
          <w:color w:val="auto"/>
          <w:sz w:val="21"/>
          <w:szCs w:val="21"/>
          <w:highlight w:val="none"/>
        </w:rPr>
      </w:pPr>
    </w:p>
    <w:p w14:paraId="2A5CD2D8">
      <w:pPr>
        <w:pageBreakBefore w:val="0"/>
        <w:kinsoku/>
        <w:wordWrap/>
        <w:overflowPunct/>
        <w:topLinePunct w:val="0"/>
        <w:autoSpaceDE/>
        <w:autoSpaceDN/>
        <w:bidi w:val="0"/>
        <w:spacing w:before="0" w:after="0" w:line="360" w:lineRule="auto"/>
        <w:textAlignment w:val="auto"/>
        <w:outlineLvl w:val="9"/>
        <w:rPr>
          <w:rFonts w:hint="eastAsia" w:asciiTheme="minorEastAsia" w:hAnsiTheme="minorEastAsia" w:eastAsiaTheme="minorEastAsia" w:cstheme="minorEastAsia"/>
          <w:b w:val="0"/>
          <w:color w:val="auto"/>
          <w:sz w:val="21"/>
          <w:szCs w:val="21"/>
          <w:highlight w:val="none"/>
          <w:lang w:eastAsia="zh-CN"/>
        </w:rPr>
      </w:pPr>
    </w:p>
    <w:p w14:paraId="7C703B34">
      <w:pPr>
        <w:pageBreakBefore w:val="0"/>
        <w:kinsoku/>
        <w:wordWrap/>
        <w:overflowPunct/>
        <w:topLinePunct w:val="0"/>
        <w:autoSpaceDE/>
        <w:autoSpaceDN/>
        <w:bidi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Cs/>
          <w:color w:val="auto"/>
          <w:sz w:val="21"/>
          <w:szCs w:val="21"/>
          <w:highlight w:val="none"/>
        </w:rPr>
        <w:t xml:space="preserve">                      </w:t>
      </w:r>
    </w:p>
    <w:p w14:paraId="76876900">
      <w:pPr>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3936FB3E">
      <w:pPr>
        <w:pageBreakBefore w:val="0"/>
        <w:kinsoku/>
        <w:wordWrap w:val="0"/>
        <w:overflowPunct/>
        <w:topLinePunct w:val="0"/>
        <w:autoSpaceDE/>
        <w:autoSpaceDN/>
        <w:bidi w:val="0"/>
        <w:spacing w:line="360" w:lineRule="auto"/>
        <w:textAlignment w:val="auto"/>
        <w:outlineLvl w:val="9"/>
        <w:rPr>
          <w:rFonts w:hint="eastAsia" w:asciiTheme="minorEastAsia" w:hAnsiTheme="minorEastAsia" w:eastAsiaTheme="minorEastAsia" w:cstheme="minorEastAsia"/>
          <w:b/>
          <w:bCs w:val="0"/>
          <w:color w:val="auto"/>
          <w:sz w:val="21"/>
          <w:szCs w:val="21"/>
          <w:highlight w:val="none"/>
          <w:lang w:eastAsia="zh-CN"/>
        </w:rPr>
      </w:pPr>
    </w:p>
    <w:p w14:paraId="27171BCD">
      <w:pPr>
        <w:pageBreakBefore w:val="0"/>
        <w:kinsoku/>
        <w:wordWrap w:val="0"/>
        <w:overflowPunct/>
        <w:topLinePunct w:val="0"/>
        <w:autoSpaceDE/>
        <w:autoSpaceDN/>
        <w:bidi w:val="0"/>
        <w:spacing w:line="360" w:lineRule="auto"/>
        <w:textAlignment w:val="auto"/>
        <w:outlineLvl w:val="9"/>
        <w:rPr>
          <w:rFonts w:hint="eastAsia" w:asciiTheme="minorEastAsia" w:hAnsiTheme="minorEastAsia" w:eastAsiaTheme="minorEastAsia" w:cstheme="minorEastAsia"/>
          <w:b/>
          <w:bCs w:val="0"/>
          <w:color w:val="auto"/>
          <w:sz w:val="21"/>
          <w:szCs w:val="21"/>
          <w:highlight w:val="none"/>
          <w:lang w:eastAsia="zh-CN"/>
        </w:rPr>
      </w:pPr>
    </w:p>
    <w:p w14:paraId="46A4C40B">
      <w:pPr>
        <w:pageBreakBefore w:val="0"/>
        <w:kinsoku/>
        <w:wordWrap w:val="0"/>
        <w:overflowPunct/>
        <w:topLinePunct w:val="0"/>
        <w:autoSpaceDE/>
        <w:autoSpaceDN/>
        <w:bidi w:val="0"/>
        <w:spacing w:line="360" w:lineRule="auto"/>
        <w:textAlignment w:val="auto"/>
        <w:outlineLvl w:val="9"/>
        <w:rPr>
          <w:rFonts w:hint="eastAsia" w:asciiTheme="minorEastAsia" w:hAnsiTheme="minorEastAsia" w:eastAsiaTheme="minorEastAsia" w:cstheme="minorEastAsia"/>
          <w:b/>
          <w:bCs w:val="0"/>
          <w:color w:val="auto"/>
          <w:sz w:val="21"/>
          <w:szCs w:val="21"/>
          <w:highlight w:val="none"/>
          <w:lang w:eastAsia="zh-CN"/>
        </w:rPr>
      </w:pPr>
    </w:p>
    <w:p w14:paraId="2D87EF56">
      <w:pPr>
        <w:pageBreakBefore w:val="0"/>
        <w:kinsoku/>
        <w:wordWrap w:val="0"/>
        <w:overflowPunct/>
        <w:topLinePunct w:val="0"/>
        <w:autoSpaceDE/>
        <w:autoSpaceDN/>
        <w:bidi w:val="0"/>
        <w:spacing w:line="360" w:lineRule="auto"/>
        <w:textAlignment w:val="auto"/>
        <w:outlineLvl w:val="9"/>
        <w:rPr>
          <w:rFonts w:hint="eastAsia" w:asciiTheme="minorEastAsia" w:hAnsiTheme="minorEastAsia" w:eastAsiaTheme="minorEastAsia" w:cstheme="minorEastAsia"/>
          <w:b/>
          <w:bCs w:val="0"/>
          <w:color w:val="auto"/>
          <w:sz w:val="21"/>
          <w:szCs w:val="21"/>
          <w:highlight w:val="none"/>
          <w:lang w:eastAsia="zh-CN"/>
        </w:rPr>
      </w:pPr>
    </w:p>
    <w:p w14:paraId="6E8291BC">
      <w:pPr>
        <w:pageBreakBefore w:val="0"/>
        <w:kinsoku/>
        <w:wordWrap w:val="0"/>
        <w:overflowPunct/>
        <w:topLinePunct w:val="0"/>
        <w:autoSpaceDE/>
        <w:autoSpaceDN/>
        <w:bidi w:val="0"/>
        <w:spacing w:line="360" w:lineRule="auto"/>
        <w:textAlignment w:val="auto"/>
        <w:outlineLvl w:val="9"/>
        <w:rPr>
          <w:rFonts w:hint="eastAsia" w:asciiTheme="minorEastAsia" w:hAnsiTheme="minorEastAsia" w:eastAsiaTheme="minorEastAsia" w:cstheme="minorEastAsia"/>
          <w:b/>
          <w:bCs w:val="0"/>
          <w:color w:val="auto"/>
          <w:sz w:val="21"/>
          <w:szCs w:val="21"/>
          <w:highlight w:val="none"/>
          <w:lang w:eastAsia="zh-CN"/>
        </w:rPr>
      </w:pPr>
    </w:p>
    <w:p w14:paraId="5EFE4CE4">
      <w:pPr>
        <w:pageBreakBefore w:val="0"/>
        <w:kinsoku/>
        <w:wordWrap w:val="0"/>
        <w:overflowPunct/>
        <w:topLinePunct w:val="0"/>
        <w:autoSpaceDE/>
        <w:autoSpaceDN/>
        <w:bidi w:val="0"/>
        <w:spacing w:line="360" w:lineRule="auto"/>
        <w:textAlignment w:val="auto"/>
        <w:outlineLvl w:val="9"/>
        <w:rPr>
          <w:rFonts w:hint="eastAsia" w:asciiTheme="minorEastAsia" w:hAnsiTheme="minorEastAsia" w:eastAsiaTheme="minorEastAsia" w:cstheme="minorEastAsia"/>
          <w:b/>
          <w:bCs w:val="0"/>
          <w:color w:val="auto"/>
          <w:sz w:val="21"/>
          <w:szCs w:val="21"/>
          <w:highlight w:val="none"/>
          <w:lang w:eastAsia="zh-CN"/>
        </w:rPr>
      </w:pPr>
    </w:p>
    <w:p w14:paraId="1591B446">
      <w:pPr>
        <w:pageBreakBefore w:val="0"/>
        <w:kinsoku/>
        <w:wordWrap w:val="0"/>
        <w:overflowPunct/>
        <w:topLinePunct w:val="0"/>
        <w:autoSpaceDE/>
        <w:autoSpaceDN/>
        <w:bidi w:val="0"/>
        <w:spacing w:line="360" w:lineRule="auto"/>
        <w:textAlignment w:val="auto"/>
        <w:outlineLvl w:val="9"/>
        <w:rPr>
          <w:rFonts w:hint="eastAsia" w:asciiTheme="minorEastAsia" w:hAnsiTheme="minorEastAsia" w:eastAsiaTheme="minorEastAsia" w:cstheme="minorEastAsia"/>
          <w:b/>
          <w:bCs w:val="0"/>
          <w:color w:val="auto"/>
          <w:sz w:val="21"/>
          <w:szCs w:val="21"/>
          <w:highlight w:val="none"/>
          <w:lang w:eastAsia="zh-CN"/>
        </w:rPr>
      </w:pPr>
    </w:p>
    <w:p w14:paraId="52A19259">
      <w:pPr>
        <w:rPr>
          <w:rFonts w:hint="eastAsia" w:asciiTheme="minorEastAsia" w:hAnsiTheme="minorEastAsia" w:eastAsiaTheme="minorEastAsia" w:cstheme="minorEastAsia"/>
          <w:b/>
          <w:bCs w:val="0"/>
          <w:color w:val="auto"/>
          <w:sz w:val="21"/>
          <w:szCs w:val="21"/>
          <w:highlight w:val="none"/>
          <w:lang w:eastAsia="zh-CN"/>
        </w:rPr>
      </w:pPr>
      <w:r>
        <w:rPr>
          <w:rFonts w:hint="eastAsia" w:asciiTheme="minorEastAsia" w:hAnsiTheme="minorEastAsia" w:eastAsiaTheme="minorEastAsia" w:cstheme="minorEastAsia"/>
          <w:b/>
          <w:bCs w:val="0"/>
          <w:color w:val="auto"/>
          <w:sz w:val="21"/>
          <w:szCs w:val="21"/>
          <w:highlight w:val="none"/>
          <w:lang w:eastAsia="zh-CN"/>
        </w:rPr>
        <w:br w:type="page"/>
      </w:r>
    </w:p>
    <w:p w14:paraId="508DA320">
      <w:pPr>
        <w:keepNext w:val="0"/>
        <w:keepLines w:val="0"/>
        <w:pageBreakBefore w:val="0"/>
        <w:kinsoku/>
        <w:wordWrap/>
        <w:overflowPunct/>
        <w:topLinePunct w:val="0"/>
        <w:autoSpaceDE/>
        <w:autoSpaceDN/>
        <w:bidi w:val="0"/>
        <w:adjustRightInd w:val="0"/>
        <w:snapToGrid w:val="0"/>
        <w:spacing w:line="360" w:lineRule="auto"/>
        <w:jc w:val="left"/>
        <w:textAlignment w:val="auto"/>
        <w:outlineLvl w:val="9"/>
        <w:rPr>
          <w:rFonts w:hint="eastAsia" w:asciiTheme="minorEastAsia" w:hAnsiTheme="minorEastAsia" w:eastAsiaTheme="minorEastAsia" w:cstheme="minorEastAsia"/>
          <w:b/>
          <w:color w:val="auto"/>
          <w:sz w:val="21"/>
          <w:szCs w:val="21"/>
          <w:highlight w:val="none"/>
          <w:lang w:eastAsia="zh-CN"/>
        </w:rPr>
      </w:pPr>
      <w:r>
        <w:rPr>
          <w:rFonts w:hint="eastAsia" w:asciiTheme="minorEastAsia" w:hAnsiTheme="minorEastAsia" w:eastAsiaTheme="minorEastAsia" w:cstheme="minorEastAsia"/>
          <w:b/>
          <w:bCs w:val="0"/>
          <w:color w:val="auto"/>
          <w:sz w:val="21"/>
          <w:szCs w:val="21"/>
          <w:highlight w:val="none"/>
          <w:lang w:eastAsia="zh-CN"/>
        </w:rPr>
        <w:t>格式</w:t>
      </w:r>
      <w:r>
        <w:rPr>
          <w:rFonts w:hint="eastAsia" w:asciiTheme="minorEastAsia" w:hAnsiTheme="minorEastAsia" w:eastAsiaTheme="minorEastAsia" w:cstheme="minorEastAsia"/>
          <w:b/>
          <w:bCs w:val="0"/>
          <w:color w:val="auto"/>
          <w:sz w:val="21"/>
          <w:szCs w:val="21"/>
          <w:highlight w:val="none"/>
          <w:lang w:val="en-US" w:eastAsia="zh-CN"/>
        </w:rPr>
        <w:t>2</w:t>
      </w:r>
      <w:r>
        <w:rPr>
          <w:rFonts w:hint="eastAsia" w:asciiTheme="minorEastAsia" w:hAnsiTheme="minorEastAsia" w:eastAsiaTheme="minorEastAsia" w:cstheme="minorEastAsia"/>
          <w:b/>
          <w:bCs w:val="0"/>
          <w:color w:val="auto"/>
          <w:sz w:val="21"/>
          <w:szCs w:val="21"/>
          <w:highlight w:val="none"/>
          <w:lang w:eastAsia="zh-CN"/>
        </w:rPr>
        <w:t>：</w:t>
      </w:r>
      <w:r>
        <w:rPr>
          <w:rFonts w:hint="eastAsia" w:asciiTheme="minorEastAsia" w:hAnsiTheme="minorEastAsia" w:eastAsiaTheme="minorEastAsia" w:cstheme="minorEastAsia"/>
          <w:b/>
          <w:color w:val="auto"/>
          <w:sz w:val="21"/>
          <w:szCs w:val="21"/>
          <w:highlight w:val="none"/>
          <w:lang w:val="en-US" w:eastAsia="zh-CN"/>
        </w:rPr>
        <w:t xml:space="preserve"> </w:t>
      </w:r>
    </w:p>
    <w:p w14:paraId="3CA3B135">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9"/>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
          <w:color w:val="auto"/>
          <w:sz w:val="21"/>
          <w:szCs w:val="21"/>
          <w:highlight w:val="none"/>
        </w:rPr>
        <w:t>投标函</w:t>
      </w:r>
    </w:p>
    <w:p w14:paraId="2D37E74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val="0"/>
          <w:bCs w:val="0"/>
          <w:color w:val="auto"/>
          <w:sz w:val="21"/>
          <w:szCs w:val="21"/>
          <w:highlight w:val="none"/>
          <w:lang w:eastAsia="zh-CN"/>
        </w:rPr>
      </w:pPr>
      <w:r>
        <w:rPr>
          <w:rFonts w:hint="eastAsia" w:asciiTheme="minorEastAsia" w:hAnsiTheme="minorEastAsia" w:eastAsiaTheme="minorEastAsia" w:cstheme="minorEastAsia"/>
          <w:b w:val="0"/>
          <w:bCs w:val="0"/>
          <w:color w:val="auto"/>
          <w:sz w:val="21"/>
          <w:szCs w:val="21"/>
          <w:highlight w:val="none"/>
        </w:rPr>
        <w:t>致：</w:t>
      </w:r>
      <w:r>
        <w:rPr>
          <w:rFonts w:hint="eastAsia" w:asciiTheme="minorEastAsia" w:hAnsiTheme="minorEastAsia" w:eastAsiaTheme="minorEastAsia" w:cstheme="minorEastAsia"/>
          <w:b w:val="0"/>
          <w:bCs w:val="0"/>
          <w:color w:val="auto"/>
          <w:sz w:val="21"/>
          <w:szCs w:val="21"/>
          <w:highlight w:val="none"/>
          <w:lang w:eastAsia="zh-CN"/>
        </w:rPr>
        <w:t>（</w:t>
      </w:r>
      <w:r>
        <w:rPr>
          <w:rFonts w:hint="eastAsia" w:asciiTheme="minorEastAsia" w:hAnsiTheme="minorEastAsia" w:eastAsiaTheme="minorEastAsia" w:cstheme="minorEastAsia"/>
          <w:b w:val="0"/>
          <w:bCs w:val="0"/>
          <w:color w:val="auto"/>
          <w:sz w:val="21"/>
          <w:szCs w:val="21"/>
          <w:highlight w:val="none"/>
          <w:lang w:val="en-US" w:eastAsia="zh-CN"/>
        </w:rPr>
        <w:t>采购人</w:t>
      </w:r>
      <w:r>
        <w:rPr>
          <w:rFonts w:hint="eastAsia" w:asciiTheme="minorEastAsia" w:hAnsiTheme="minorEastAsia" w:eastAsiaTheme="minorEastAsia" w:cstheme="minorEastAsia"/>
          <w:b w:val="0"/>
          <w:bCs w:val="0"/>
          <w:color w:val="auto"/>
          <w:sz w:val="21"/>
          <w:szCs w:val="21"/>
          <w:highlight w:val="none"/>
          <w:lang w:eastAsia="zh-CN"/>
        </w:rPr>
        <w:t>）</w:t>
      </w:r>
    </w:p>
    <w:p w14:paraId="582655D8">
      <w:pPr>
        <w:keepNext w:val="0"/>
        <w:keepLines w:val="0"/>
        <w:pageBreakBefore w:val="0"/>
        <w:widowControl w:val="0"/>
        <w:kinsoku/>
        <w:wordWrap/>
        <w:overflowPunct/>
        <w:topLinePunct w:val="0"/>
        <w:autoSpaceDE/>
        <w:autoSpaceDN/>
        <w:bidi w:val="0"/>
        <w:spacing w:line="360" w:lineRule="auto"/>
        <w:ind w:firstLine="480"/>
        <w:textAlignment w:val="auto"/>
        <w:outlineLvl w:val="9"/>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根据贵方</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r>
        <w:rPr>
          <w:rFonts w:hint="eastAsia" w:asciiTheme="minorEastAsia" w:hAnsiTheme="minorEastAsia" w:eastAsiaTheme="minorEastAsia" w:cstheme="minorEastAsia"/>
          <w:b w:val="0"/>
          <w:bCs w:val="0"/>
          <w:color w:val="auto"/>
          <w:sz w:val="21"/>
          <w:szCs w:val="21"/>
          <w:highlight w:val="none"/>
          <w:u w:val="single"/>
        </w:rPr>
        <w:t>（项目名称）</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项目（项目编号</w:t>
      </w:r>
      <w:r>
        <w:rPr>
          <w:rFonts w:hint="eastAsia" w:asciiTheme="minorEastAsia" w:hAnsiTheme="minorEastAsia" w:eastAsiaTheme="minorEastAsia" w:cstheme="minorEastAsia"/>
          <w:b w:val="0"/>
          <w:bCs w:val="0"/>
          <w:color w:val="auto"/>
          <w:sz w:val="21"/>
          <w:szCs w:val="21"/>
          <w:highlight w:val="none"/>
          <w:lang w:eastAsia="zh-CN"/>
        </w:rPr>
        <w:t>（包号，如有）</w:t>
      </w:r>
      <w:r>
        <w:rPr>
          <w:rFonts w:hint="eastAsia" w:asciiTheme="minorEastAsia" w:hAnsiTheme="minorEastAsia" w:eastAsiaTheme="minorEastAsia" w:cstheme="minorEastAsia"/>
          <w:b w:val="0"/>
          <w:bCs w:val="0"/>
          <w:color w:val="auto"/>
          <w:sz w:val="21"/>
          <w:szCs w:val="21"/>
          <w:highlight w:val="none"/>
          <w:lang w:val="en-US" w:eastAsia="zh-CN"/>
        </w:rPr>
        <w:t>:</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r>
        <w:rPr>
          <w:rFonts w:hint="eastAsia" w:asciiTheme="minorEastAsia" w:hAnsiTheme="minorEastAsia" w:eastAsiaTheme="minorEastAsia" w:cstheme="minorEastAsia"/>
          <w:b w:val="0"/>
          <w:bCs w:val="0"/>
          <w:color w:val="auto"/>
          <w:sz w:val="21"/>
          <w:szCs w:val="21"/>
          <w:highlight w:val="none"/>
        </w:rPr>
        <w:t>）的投标邀请</w:t>
      </w:r>
      <w:r>
        <w:rPr>
          <w:rFonts w:hint="eastAsia" w:asciiTheme="minorEastAsia" w:hAnsiTheme="minorEastAsia" w:eastAsiaTheme="minorEastAsia" w:cstheme="minorEastAsia"/>
          <w:color w:val="auto"/>
          <w:sz w:val="21"/>
          <w:szCs w:val="21"/>
          <w:highlight w:val="none"/>
        </w:rPr>
        <w:t>，我方愿参与投标。</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(投标人名称)</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rPr>
        <w:t>作为投标人正式授权</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(授权代表全名,职务)</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rPr>
        <w:t>代表我方全权处理有关本投标的一切事宜。</w:t>
      </w:r>
    </w:p>
    <w:p w14:paraId="0CF251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据此函，</w:t>
      </w:r>
      <w:r>
        <w:rPr>
          <w:rFonts w:hint="eastAsia" w:asciiTheme="minorEastAsia" w:hAnsiTheme="minorEastAsia" w:eastAsiaTheme="minorEastAsia" w:cstheme="minorEastAsia"/>
          <w:b w:val="0"/>
          <w:bCs w:val="0"/>
          <w:color w:val="auto"/>
          <w:sz w:val="21"/>
          <w:szCs w:val="21"/>
          <w:highlight w:val="none"/>
          <w:lang w:eastAsia="zh-CN"/>
        </w:rPr>
        <w:t>我方</w:t>
      </w:r>
      <w:r>
        <w:rPr>
          <w:rFonts w:hint="eastAsia" w:asciiTheme="minorEastAsia" w:hAnsiTheme="minorEastAsia" w:eastAsiaTheme="minorEastAsia" w:cstheme="minorEastAsia"/>
          <w:b w:val="0"/>
          <w:bCs w:val="0"/>
          <w:color w:val="auto"/>
          <w:sz w:val="21"/>
          <w:szCs w:val="21"/>
          <w:highlight w:val="none"/>
        </w:rPr>
        <w:t>承诺如下内容（本承诺内容为投标基本要求，如不满足或有缺漏项的，视为</w:t>
      </w:r>
      <w:r>
        <w:rPr>
          <w:rFonts w:hint="eastAsia" w:asciiTheme="minorEastAsia" w:hAnsiTheme="minorEastAsia" w:eastAsiaTheme="minorEastAsia" w:cstheme="minorEastAsia"/>
          <w:b/>
          <w:bCs/>
          <w:color w:val="auto"/>
          <w:sz w:val="21"/>
          <w:szCs w:val="21"/>
          <w:highlight w:val="none"/>
        </w:rPr>
        <w:t>无效</w:t>
      </w:r>
      <w:r>
        <w:rPr>
          <w:rFonts w:hint="eastAsia" w:asciiTheme="minorEastAsia" w:hAnsiTheme="minorEastAsia" w:eastAsiaTheme="minorEastAsia" w:cstheme="minorEastAsia"/>
          <w:b w:val="0"/>
          <w:bCs w:val="0"/>
          <w:color w:val="auto"/>
          <w:sz w:val="21"/>
          <w:szCs w:val="21"/>
          <w:highlight w:val="none"/>
        </w:rPr>
        <w:t>投标）：</w:t>
      </w:r>
    </w:p>
    <w:p w14:paraId="09C19A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lang w:val="en-US" w:eastAsia="zh-CN"/>
        </w:rPr>
        <w:t>1、我方是符合本项目采购文件“第二章 投标人须知/</w:t>
      </w:r>
      <w:bookmarkStart w:id="2" w:name="OLE_LINK35"/>
      <w:r>
        <w:rPr>
          <w:rFonts w:hint="eastAsia" w:asciiTheme="minorEastAsia" w:hAnsiTheme="minorEastAsia" w:eastAsiaTheme="minorEastAsia" w:cstheme="minorEastAsia"/>
          <w:b w:val="0"/>
          <w:bCs w:val="0"/>
          <w:color w:val="auto"/>
          <w:sz w:val="21"/>
          <w:szCs w:val="21"/>
          <w:highlight w:val="none"/>
          <w:lang w:val="en-US" w:eastAsia="zh-CN"/>
        </w:rPr>
        <w:t>二、总则</w:t>
      </w:r>
      <w:bookmarkEnd w:id="2"/>
      <w:r>
        <w:rPr>
          <w:rFonts w:hint="eastAsia" w:asciiTheme="minorEastAsia" w:hAnsiTheme="minorEastAsia" w:eastAsiaTheme="minorEastAsia" w:cstheme="minorEastAsia"/>
          <w:b w:val="0"/>
          <w:bCs w:val="0"/>
          <w:color w:val="auto"/>
          <w:sz w:val="21"/>
          <w:szCs w:val="21"/>
          <w:highlight w:val="none"/>
          <w:lang w:val="en-US" w:eastAsia="zh-CN"/>
        </w:rPr>
        <w:t>/</w:t>
      </w:r>
      <w:bookmarkStart w:id="3" w:name="OLE_LINK33"/>
      <w:r>
        <w:rPr>
          <w:rFonts w:hint="eastAsia" w:asciiTheme="minorEastAsia" w:hAnsiTheme="minorEastAsia" w:eastAsiaTheme="minorEastAsia" w:cstheme="minorEastAsia"/>
          <w:b w:val="0"/>
          <w:bCs w:val="0"/>
          <w:color w:val="auto"/>
          <w:sz w:val="21"/>
          <w:szCs w:val="21"/>
          <w:highlight w:val="none"/>
          <w:lang w:val="en-US" w:eastAsia="zh-CN"/>
        </w:rPr>
        <w:t>2.3合格的供应商</w:t>
      </w:r>
      <w:bookmarkEnd w:id="3"/>
      <w:r>
        <w:rPr>
          <w:rFonts w:hint="eastAsia" w:asciiTheme="minorEastAsia" w:hAnsiTheme="minorEastAsia" w:eastAsiaTheme="minorEastAsia" w:cstheme="minorEastAsia"/>
          <w:b w:val="0"/>
          <w:bCs w:val="0"/>
          <w:color w:val="auto"/>
          <w:sz w:val="21"/>
          <w:szCs w:val="21"/>
          <w:highlight w:val="none"/>
          <w:lang w:val="en-US" w:eastAsia="zh-CN"/>
        </w:rPr>
        <w:t>”所规定的供应商，且不存在本项目采购文件所规定无效投标/投标无效</w:t>
      </w:r>
      <w:r>
        <w:rPr>
          <w:rFonts w:hint="eastAsia" w:asciiTheme="minorEastAsia" w:hAnsiTheme="minorEastAsia" w:eastAsiaTheme="minorEastAsia" w:cstheme="minorEastAsia"/>
          <w:b w:val="0"/>
          <w:bCs w:val="0"/>
          <w:color w:val="auto"/>
          <w:sz w:val="21"/>
          <w:szCs w:val="21"/>
          <w:highlight w:val="none"/>
        </w:rPr>
        <w:t>的情形，并严格遵守《政府采购法》第77条的规定</w:t>
      </w:r>
      <w:r>
        <w:rPr>
          <w:rFonts w:hint="eastAsia" w:asciiTheme="minorEastAsia" w:hAnsiTheme="minorEastAsia" w:eastAsiaTheme="minorEastAsia" w:cstheme="minorEastAsia"/>
          <w:b w:val="0"/>
          <w:bCs w:val="0"/>
          <w:color w:val="auto"/>
          <w:sz w:val="21"/>
          <w:szCs w:val="21"/>
          <w:highlight w:val="none"/>
          <w:lang w:eastAsia="zh-CN"/>
        </w:rPr>
        <w:t>，</w:t>
      </w:r>
      <w:r>
        <w:rPr>
          <w:rFonts w:hint="eastAsia" w:asciiTheme="minorEastAsia" w:hAnsiTheme="minorEastAsia" w:eastAsiaTheme="minorEastAsia" w:cstheme="minorEastAsia"/>
          <w:b w:val="0"/>
          <w:bCs w:val="0"/>
          <w:color w:val="auto"/>
          <w:sz w:val="21"/>
          <w:szCs w:val="21"/>
          <w:highlight w:val="none"/>
        </w:rPr>
        <w:t>所提供的</w:t>
      </w:r>
      <w:r>
        <w:rPr>
          <w:rFonts w:hint="eastAsia" w:asciiTheme="minorEastAsia" w:hAnsiTheme="minorEastAsia" w:eastAsiaTheme="minorEastAsia" w:cstheme="minorEastAsia"/>
          <w:b w:val="0"/>
          <w:bCs w:val="0"/>
          <w:color w:val="auto"/>
          <w:sz w:val="21"/>
          <w:szCs w:val="21"/>
          <w:highlight w:val="none"/>
          <w:lang w:eastAsia="zh-CN"/>
        </w:rPr>
        <w:t>货物及</w:t>
      </w:r>
      <w:r>
        <w:rPr>
          <w:rFonts w:hint="eastAsia" w:asciiTheme="minorEastAsia" w:hAnsiTheme="minorEastAsia" w:eastAsiaTheme="minorEastAsia" w:cstheme="minorEastAsia"/>
          <w:b w:val="0"/>
          <w:bCs w:val="0"/>
          <w:color w:val="auto"/>
          <w:sz w:val="21"/>
          <w:szCs w:val="21"/>
          <w:highlight w:val="none"/>
        </w:rPr>
        <w:t>服务符合行政法规、行业强制性标准</w:t>
      </w:r>
      <w:r>
        <w:rPr>
          <w:rFonts w:hint="eastAsia" w:asciiTheme="minorEastAsia" w:hAnsiTheme="minorEastAsia" w:eastAsiaTheme="minorEastAsia" w:cstheme="minorEastAsia"/>
          <w:b w:val="0"/>
          <w:bCs w:val="0"/>
          <w:color w:val="auto"/>
          <w:sz w:val="21"/>
          <w:szCs w:val="21"/>
          <w:highlight w:val="none"/>
          <w:lang w:eastAsia="zh-CN"/>
        </w:rPr>
        <w:t>及</w:t>
      </w:r>
      <w:r>
        <w:rPr>
          <w:rFonts w:hint="eastAsia" w:asciiTheme="minorEastAsia" w:hAnsiTheme="minorEastAsia" w:eastAsiaTheme="minorEastAsia" w:cstheme="minorEastAsia"/>
          <w:b w:val="0"/>
          <w:bCs w:val="0"/>
          <w:color w:val="auto"/>
          <w:sz w:val="21"/>
          <w:szCs w:val="21"/>
          <w:highlight w:val="none"/>
        </w:rPr>
        <w:t>政府采购的相关要求。</w:t>
      </w:r>
    </w:p>
    <w:p w14:paraId="21449842">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bCs/>
          <w:color w:val="auto"/>
          <w:sz w:val="21"/>
          <w:szCs w:val="21"/>
          <w:highlight w:val="none"/>
        </w:rPr>
        <w:t>2、我方对投标文件的真实性和合法性承担法律责任，我方无条件接受采购人、采购代理机构及政府采购监督管理部门等对其中任何资料进行核实的要求</w:t>
      </w:r>
      <w:r>
        <w:rPr>
          <w:rFonts w:hint="eastAsia" w:asciiTheme="minorEastAsia" w:hAnsiTheme="minorEastAsia" w:eastAsiaTheme="minorEastAsia" w:cstheme="minorEastAsia"/>
          <w:bCs/>
          <w:color w:val="auto"/>
          <w:sz w:val="21"/>
          <w:szCs w:val="21"/>
          <w:highlight w:val="none"/>
          <w:lang w:eastAsia="zh-CN"/>
        </w:rPr>
        <w:t>。</w:t>
      </w:r>
    </w:p>
    <w:p w14:paraId="5ADF3DB5">
      <w:pPr>
        <w:keepNext w:val="0"/>
        <w:keepLines w:val="0"/>
        <w:pageBreakBefore w:val="0"/>
        <w:widowControl/>
        <w:suppressLineNumbers w:val="0"/>
        <w:kinsoku/>
        <w:wordWrap/>
        <w:overflowPunct/>
        <w:topLinePunct w:val="0"/>
        <w:autoSpaceDE/>
        <w:autoSpaceDN/>
        <w:bidi w:val="0"/>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bidi="ar"/>
        </w:rPr>
        <w:t xml:space="preserve">3、我方投标报价已包含应向知识产权所有权人支付的所有相关税费，并保证采购人在中国使用我方提供的货物时，如有第三方提出侵犯其知识产权主张的，责任由我方承担。 </w:t>
      </w:r>
    </w:p>
    <w:p w14:paraId="1456D0B1">
      <w:pPr>
        <w:pStyle w:val="8"/>
        <w:pageBreakBefore w:val="0"/>
        <w:kinsoku/>
        <w:wordWrap w:val="0"/>
        <w:overflowPunct/>
        <w:topLinePunct w:val="0"/>
        <w:autoSpaceDE/>
        <w:autoSpaceDN/>
        <w:bidi w:val="0"/>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highlight w:val="none"/>
          <w:lang w:val="en-US" w:eastAsia="zh-CN" w:bidi="ar-SA"/>
        </w:rPr>
      </w:pPr>
      <w:r>
        <w:rPr>
          <w:rFonts w:hint="eastAsia" w:asciiTheme="minorEastAsia" w:hAnsiTheme="minorEastAsia" w:eastAsiaTheme="minorEastAsia" w:cstheme="minorEastAsia"/>
          <w:bCs/>
          <w:color w:val="auto"/>
          <w:sz w:val="21"/>
          <w:szCs w:val="21"/>
          <w:highlight w:val="none"/>
          <w:lang w:val="en-US" w:eastAsia="zh-CN" w:bidi="ar-SA"/>
        </w:rPr>
        <w:t xml:space="preserve">4、我方与其他投标人不存在单位负责人为同一人或者存在直接控股、管理关系。 </w:t>
      </w:r>
    </w:p>
    <w:p w14:paraId="0CEAE60B">
      <w:pPr>
        <w:pStyle w:val="8"/>
        <w:pageBreakBefore w:val="0"/>
        <w:kinsoku/>
        <w:wordWrap w:val="0"/>
        <w:overflowPunct/>
        <w:topLinePunct w:val="0"/>
        <w:autoSpaceDE/>
        <w:autoSpaceDN/>
        <w:bidi w:val="0"/>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highlight w:val="none"/>
          <w:lang w:val="en-US" w:eastAsia="zh-CN" w:bidi="ar-SA"/>
        </w:rPr>
      </w:pPr>
      <w:r>
        <w:rPr>
          <w:rFonts w:hint="eastAsia" w:asciiTheme="minorEastAsia" w:hAnsiTheme="minorEastAsia" w:eastAsiaTheme="minorEastAsia" w:cstheme="minorEastAsia"/>
          <w:bCs/>
          <w:color w:val="auto"/>
          <w:sz w:val="21"/>
          <w:szCs w:val="21"/>
          <w:highlight w:val="none"/>
          <w:lang w:val="en-US" w:eastAsia="zh-CN" w:bidi="ar-SA"/>
        </w:rPr>
        <w:t>5、我方承诺未为本项目提供整体设计、规范编制或者项目管理、监理、检测等服务。</w:t>
      </w:r>
    </w:p>
    <w:p w14:paraId="268B9840">
      <w:pPr>
        <w:pStyle w:val="8"/>
        <w:pageBreakBefore w:val="0"/>
        <w:kinsoku/>
        <w:wordWrap w:val="0"/>
        <w:overflowPunct/>
        <w:topLinePunct w:val="0"/>
        <w:autoSpaceDE/>
        <w:autoSpaceDN/>
        <w:bidi w:val="0"/>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highlight w:val="none"/>
          <w:lang w:val="en-US" w:eastAsia="zh-CN" w:bidi="ar-SA"/>
        </w:rPr>
      </w:pPr>
      <w:r>
        <w:rPr>
          <w:rFonts w:hint="eastAsia" w:asciiTheme="minorEastAsia" w:hAnsiTheme="minorEastAsia" w:eastAsiaTheme="minorEastAsia" w:cstheme="minorEastAsia"/>
          <w:bCs/>
          <w:color w:val="auto"/>
          <w:sz w:val="21"/>
          <w:szCs w:val="21"/>
          <w:highlight w:val="none"/>
          <w:lang w:val="en-US" w:eastAsia="zh-CN" w:bidi="ar-SA"/>
        </w:rPr>
        <w:t>6、我方接受采购文件中所表述的付款方式。</w:t>
      </w:r>
    </w:p>
    <w:p w14:paraId="1B77B943">
      <w:pPr>
        <w:pStyle w:val="8"/>
        <w:pageBreakBefore w:val="0"/>
        <w:kinsoku/>
        <w:wordWrap w:val="0"/>
        <w:overflowPunct/>
        <w:topLinePunct w:val="0"/>
        <w:autoSpaceDE/>
        <w:autoSpaceDN/>
        <w:bidi w:val="0"/>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highlight w:val="none"/>
          <w:lang w:val="en-US" w:eastAsia="zh-CN" w:bidi="ar-SA"/>
        </w:rPr>
      </w:pPr>
      <w:r>
        <w:rPr>
          <w:rFonts w:hint="eastAsia" w:asciiTheme="minorEastAsia" w:hAnsiTheme="minorEastAsia" w:eastAsiaTheme="minorEastAsia" w:cstheme="minorEastAsia"/>
          <w:bCs/>
          <w:color w:val="auto"/>
          <w:sz w:val="21"/>
          <w:szCs w:val="21"/>
          <w:highlight w:val="none"/>
          <w:lang w:val="en-US" w:eastAsia="zh-CN" w:bidi="ar-SA"/>
        </w:rPr>
        <w:t>7、我方在《开标一览表》中的报价为唯一报价。</w:t>
      </w:r>
    </w:p>
    <w:p w14:paraId="55DF7722">
      <w:pPr>
        <w:pStyle w:val="8"/>
        <w:pageBreakBefore w:val="0"/>
        <w:kinsoku/>
        <w:wordWrap w:val="0"/>
        <w:overflowPunct/>
        <w:topLinePunct w:val="0"/>
        <w:autoSpaceDE/>
        <w:autoSpaceDN/>
        <w:bidi w:val="0"/>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highlight w:val="none"/>
          <w:lang w:val="en-US" w:eastAsia="zh-CN" w:bidi="ar-SA"/>
        </w:rPr>
      </w:pPr>
      <w:r>
        <w:rPr>
          <w:rFonts w:hint="eastAsia" w:asciiTheme="minorEastAsia" w:hAnsiTheme="minorEastAsia" w:eastAsiaTheme="minorEastAsia" w:cstheme="minorEastAsia"/>
          <w:bCs/>
          <w:color w:val="auto"/>
          <w:sz w:val="21"/>
          <w:szCs w:val="21"/>
          <w:highlight w:val="none"/>
          <w:lang w:val="en-US" w:eastAsia="zh-CN" w:bidi="ar-SA"/>
        </w:rPr>
        <w:t>8、我方确认收到贵方提供的本项目采购文件及公告的全部内容，我方在参与投标前已详细研究了采购文件及公告的所有内容，包括澄清、修改文件（如有）和所有已提供的参考资料以及有关附件，我方完全明白并认为此采购文件没有倾向性，也不存在排斥潜在投标人的内容，我方同意采购文件的相关条款，放弃对采购文件提出误解和质疑的一切权力。</w:t>
      </w:r>
    </w:p>
    <w:p w14:paraId="5CAA53CF">
      <w:pPr>
        <w:pStyle w:val="8"/>
        <w:pageBreakBefore w:val="0"/>
        <w:kinsoku/>
        <w:wordWrap w:val="0"/>
        <w:overflowPunct/>
        <w:topLinePunct w:val="0"/>
        <w:autoSpaceDE/>
        <w:autoSpaceDN/>
        <w:bidi w:val="0"/>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highlight w:val="none"/>
          <w:lang w:val="en-US" w:eastAsia="zh-CN" w:bidi="ar-SA"/>
        </w:rPr>
      </w:pPr>
      <w:r>
        <w:rPr>
          <w:rFonts w:hint="eastAsia" w:asciiTheme="minorEastAsia" w:hAnsiTheme="minorEastAsia" w:eastAsiaTheme="minorEastAsia" w:cstheme="minorEastAsia"/>
          <w:bCs/>
          <w:color w:val="auto"/>
          <w:sz w:val="21"/>
          <w:szCs w:val="21"/>
          <w:highlight w:val="none"/>
          <w:lang w:val="en-US" w:eastAsia="zh-CN" w:bidi="ar-SA"/>
        </w:rPr>
        <w:t>9、我方保证遵守采购文件的全部规定，如果中标，将保证履行采购文件以及采购文件修改文件（如有）中的全部责任和义务，按质、按量、按期完成《合同书》中的全部任务。</w:t>
      </w:r>
    </w:p>
    <w:p w14:paraId="72FE090E">
      <w:pPr>
        <w:pStyle w:val="8"/>
        <w:pageBreakBefore w:val="0"/>
        <w:kinsoku/>
        <w:wordWrap w:val="0"/>
        <w:overflowPunct/>
        <w:topLinePunct w:val="0"/>
        <w:autoSpaceDE/>
        <w:autoSpaceDN/>
        <w:bidi w:val="0"/>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highlight w:val="none"/>
          <w:lang w:val="en-US" w:eastAsia="zh-CN" w:bidi="ar-SA"/>
        </w:rPr>
      </w:pPr>
      <w:r>
        <w:rPr>
          <w:rFonts w:hint="eastAsia" w:asciiTheme="minorEastAsia" w:hAnsiTheme="minorEastAsia" w:eastAsiaTheme="minorEastAsia" w:cstheme="minorEastAsia"/>
          <w:bCs/>
          <w:color w:val="auto"/>
          <w:sz w:val="21"/>
          <w:szCs w:val="21"/>
          <w:highlight w:val="none"/>
          <w:lang w:val="en-US" w:eastAsia="zh-CN" w:bidi="ar-SA"/>
        </w:rPr>
        <w:t>10、本投标文件的投标有效期为：自递交投标文件截止之日起90天。</w:t>
      </w:r>
    </w:p>
    <w:p w14:paraId="3947E374">
      <w:pPr>
        <w:pStyle w:val="8"/>
        <w:pageBreakBefore w:val="0"/>
        <w:kinsoku/>
        <w:wordWrap w:val="0"/>
        <w:overflowPunct/>
        <w:topLinePunct w:val="0"/>
        <w:autoSpaceDE/>
        <w:autoSpaceDN/>
        <w:bidi w:val="0"/>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highlight w:val="none"/>
          <w:lang w:val="en-US" w:eastAsia="zh-CN" w:bidi="ar-SA"/>
        </w:rPr>
      </w:pPr>
      <w:r>
        <w:rPr>
          <w:rFonts w:hint="eastAsia" w:asciiTheme="minorEastAsia" w:hAnsiTheme="minorEastAsia" w:eastAsiaTheme="minorEastAsia" w:cstheme="minorEastAsia"/>
          <w:bCs/>
          <w:color w:val="auto"/>
          <w:sz w:val="21"/>
          <w:szCs w:val="21"/>
          <w:highlight w:val="none"/>
          <w:lang w:val="en-US" w:eastAsia="zh-CN" w:bidi="ar-SA"/>
        </w:rPr>
        <w:t>11、如果发生采购文件第二章 投标人须知中</w:t>
      </w:r>
      <w:bookmarkStart w:id="4" w:name="OLE_LINK34"/>
      <w:r>
        <w:rPr>
          <w:rFonts w:hint="eastAsia" w:asciiTheme="minorEastAsia" w:hAnsiTheme="minorEastAsia" w:eastAsiaTheme="minorEastAsia" w:cstheme="minorEastAsia"/>
          <w:bCs/>
          <w:color w:val="auto"/>
          <w:sz w:val="21"/>
          <w:szCs w:val="21"/>
          <w:highlight w:val="none"/>
          <w:lang w:val="en-US" w:eastAsia="zh-CN" w:bidi="ar-SA"/>
        </w:rPr>
        <w:t>投标保证金不予退还</w:t>
      </w:r>
      <w:bookmarkEnd w:id="4"/>
      <w:r>
        <w:rPr>
          <w:rFonts w:hint="eastAsia" w:asciiTheme="minorEastAsia" w:hAnsiTheme="minorEastAsia" w:eastAsiaTheme="minorEastAsia" w:cstheme="minorEastAsia"/>
          <w:bCs/>
          <w:color w:val="auto"/>
          <w:sz w:val="21"/>
          <w:szCs w:val="21"/>
          <w:highlight w:val="none"/>
          <w:lang w:val="en-US" w:eastAsia="zh-CN" w:bidi="ar-SA"/>
        </w:rPr>
        <w:t>所述情况，我方同意不予退还投标保证金或接受政府采购监督管理部门所作出的惩戒处理决定。</w:t>
      </w:r>
    </w:p>
    <w:p w14:paraId="26B41E86">
      <w:pPr>
        <w:pStyle w:val="8"/>
        <w:pageBreakBefore w:val="0"/>
        <w:kinsoku/>
        <w:wordWrap w:val="0"/>
        <w:overflowPunct/>
        <w:topLinePunct w:val="0"/>
        <w:autoSpaceDE/>
        <w:autoSpaceDN/>
        <w:bidi w:val="0"/>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highlight w:val="none"/>
          <w:lang w:val="en-US" w:eastAsia="zh-CN" w:bidi="ar-SA"/>
        </w:rPr>
      </w:pPr>
      <w:r>
        <w:rPr>
          <w:rFonts w:hint="eastAsia" w:asciiTheme="minorEastAsia" w:hAnsiTheme="minorEastAsia" w:eastAsiaTheme="minorEastAsia" w:cstheme="minorEastAsia"/>
          <w:bCs/>
          <w:color w:val="auto"/>
          <w:sz w:val="21"/>
          <w:szCs w:val="21"/>
          <w:highlight w:val="none"/>
          <w:lang w:val="en-US" w:eastAsia="zh-CN" w:bidi="ar-SA"/>
        </w:rPr>
        <w:t>12、我方不存在采购文件第二章 投标人须知中的第8.3.4条所述视为串通投标的情形。</w:t>
      </w:r>
    </w:p>
    <w:p w14:paraId="0F3D0709">
      <w:pPr>
        <w:pStyle w:val="8"/>
        <w:pageBreakBefore w:val="0"/>
        <w:kinsoku/>
        <w:wordWrap w:val="0"/>
        <w:overflowPunct/>
        <w:topLinePunct w:val="0"/>
        <w:autoSpaceDE/>
        <w:autoSpaceDN/>
        <w:bidi w:val="0"/>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highlight w:val="none"/>
          <w:lang w:val="en-US" w:eastAsia="zh-CN" w:bidi="ar-SA"/>
        </w:rPr>
      </w:pPr>
      <w:r>
        <w:rPr>
          <w:rFonts w:hint="eastAsia" w:asciiTheme="minorEastAsia" w:hAnsiTheme="minorEastAsia" w:eastAsiaTheme="minorEastAsia" w:cstheme="minorEastAsia"/>
          <w:bCs/>
          <w:color w:val="auto"/>
          <w:sz w:val="21"/>
          <w:szCs w:val="21"/>
          <w:highlight w:val="none"/>
          <w:lang w:val="en-US" w:eastAsia="zh-CN" w:bidi="ar-SA"/>
        </w:rPr>
        <w:t>13、我方非联合体投标。</w:t>
      </w:r>
    </w:p>
    <w:p w14:paraId="73F461D9">
      <w:pPr>
        <w:pStyle w:val="8"/>
        <w:pageBreakBefore w:val="0"/>
        <w:kinsoku/>
        <w:wordWrap w:val="0"/>
        <w:overflowPunct/>
        <w:topLinePunct w:val="0"/>
        <w:autoSpaceDE/>
        <w:autoSpaceDN/>
        <w:bidi w:val="0"/>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highlight w:val="none"/>
          <w:lang w:val="en-US" w:eastAsia="zh-CN" w:bidi="ar-SA"/>
        </w:rPr>
      </w:pPr>
      <w:r>
        <w:rPr>
          <w:rFonts w:hint="eastAsia" w:asciiTheme="minorEastAsia" w:hAnsiTheme="minorEastAsia" w:eastAsiaTheme="minorEastAsia" w:cstheme="minorEastAsia"/>
          <w:bCs/>
          <w:color w:val="auto"/>
          <w:sz w:val="21"/>
          <w:szCs w:val="21"/>
          <w:highlight w:val="none"/>
          <w:lang w:val="en-US" w:eastAsia="zh-CN" w:bidi="ar-SA"/>
        </w:rPr>
        <w:t>14、本项目不接受分包或转包</w:t>
      </w:r>
    </w:p>
    <w:p w14:paraId="347C7D26">
      <w:pPr>
        <w:pStyle w:val="8"/>
        <w:pageBreakBefore w:val="0"/>
        <w:kinsoku/>
        <w:wordWrap w:val="0"/>
        <w:overflowPunct/>
        <w:topLinePunct w:val="0"/>
        <w:autoSpaceDE/>
        <w:autoSpaceDN/>
        <w:bidi w:val="0"/>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highlight w:val="none"/>
          <w:lang w:val="en-US" w:eastAsia="zh-CN" w:bidi="ar-SA"/>
        </w:rPr>
      </w:pPr>
      <w:r>
        <w:rPr>
          <w:rFonts w:hint="eastAsia" w:asciiTheme="minorEastAsia" w:hAnsiTheme="minorEastAsia" w:eastAsiaTheme="minorEastAsia" w:cstheme="minorEastAsia"/>
          <w:bCs/>
          <w:color w:val="auto"/>
          <w:sz w:val="21"/>
          <w:szCs w:val="21"/>
          <w:highlight w:val="none"/>
          <w:lang w:val="en-US" w:eastAsia="zh-CN" w:bidi="ar-SA"/>
        </w:rPr>
        <w:t>15、我方接受采购文件中所表述的交付期（合同履行期限）及交付地点。</w:t>
      </w:r>
    </w:p>
    <w:p w14:paraId="6E3B2D17">
      <w:pPr>
        <w:pStyle w:val="8"/>
        <w:pageBreakBefore w:val="0"/>
        <w:kinsoku/>
        <w:wordWrap w:val="0"/>
        <w:overflowPunct/>
        <w:topLinePunct w:val="0"/>
        <w:autoSpaceDE/>
        <w:autoSpaceDN/>
        <w:bidi w:val="0"/>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highlight w:val="none"/>
          <w:lang w:val="en-US" w:eastAsia="zh-CN" w:bidi="ar-SA"/>
        </w:rPr>
      </w:pPr>
      <w:r>
        <w:rPr>
          <w:rFonts w:hint="eastAsia" w:asciiTheme="minorEastAsia" w:hAnsiTheme="minorEastAsia" w:eastAsiaTheme="minorEastAsia" w:cstheme="minorEastAsia"/>
          <w:bCs/>
          <w:color w:val="auto"/>
          <w:sz w:val="21"/>
          <w:szCs w:val="21"/>
          <w:highlight w:val="none"/>
          <w:lang w:val="en-US" w:eastAsia="zh-CN" w:bidi="ar-SA"/>
        </w:rPr>
        <w:t>16、与本项目投标有关的一切正式往来通讯请寄：</w:t>
      </w:r>
    </w:p>
    <w:p w14:paraId="211EAECB">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 xml:space="preserve">        地址：                  邮编：                  </w:t>
      </w:r>
    </w:p>
    <w:p w14:paraId="318E4285">
      <w:pPr>
        <w:keepNext w:val="0"/>
        <w:keepLines w:val="0"/>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 xml:space="preserve">        电话：                  </w:t>
      </w:r>
      <w:r>
        <w:rPr>
          <w:rFonts w:hint="eastAsia" w:asciiTheme="minorEastAsia" w:hAnsiTheme="minorEastAsia" w:eastAsiaTheme="minorEastAsia" w:cstheme="minorEastAsia"/>
          <w:bCs/>
          <w:color w:val="auto"/>
          <w:sz w:val="21"/>
          <w:szCs w:val="21"/>
          <w:highlight w:val="none"/>
          <w:lang w:val="en-US" w:eastAsia="zh-CN"/>
        </w:rPr>
        <w:t>电子邮箱</w:t>
      </w:r>
      <w:r>
        <w:rPr>
          <w:rFonts w:hint="eastAsia" w:asciiTheme="minorEastAsia" w:hAnsiTheme="minorEastAsia" w:eastAsiaTheme="minorEastAsia" w:cstheme="minorEastAsia"/>
          <w:bCs/>
          <w:color w:val="auto"/>
          <w:sz w:val="21"/>
          <w:szCs w:val="21"/>
          <w:highlight w:val="none"/>
        </w:rPr>
        <w:t xml:space="preserve">：                  </w:t>
      </w:r>
    </w:p>
    <w:p w14:paraId="4F4E3405">
      <w:pPr>
        <w:keepNext w:val="0"/>
        <w:keepLines w:val="0"/>
        <w:pageBreakBefore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Cs/>
          <w:color w:val="auto"/>
          <w:sz w:val="21"/>
          <w:szCs w:val="21"/>
          <w:highlight w:val="none"/>
          <w:lang w:val="en-US" w:eastAsia="zh-CN"/>
        </w:rPr>
      </w:pPr>
      <w:r>
        <w:rPr>
          <w:rFonts w:hint="eastAsia" w:asciiTheme="minorEastAsia" w:hAnsiTheme="minorEastAsia" w:eastAsiaTheme="minorEastAsia" w:cstheme="minorEastAsia"/>
          <w:bCs/>
          <w:color w:val="auto"/>
          <w:sz w:val="21"/>
          <w:szCs w:val="21"/>
          <w:highlight w:val="none"/>
        </w:rPr>
        <w:t xml:space="preserve"> </w:t>
      </w:r>
      <w:r>
        <w:rPr>
          <w:rFonts w:hint="eastAsia" w:asciiTheme="minorEastAsia" w:hAnsiTheme="minorEastAsia" w:eastAsiaTheme="minorEastAsia" w:cstheme="minorEastAsia"/>
          <w:bCs/>
          <w:color w:val="auto"/>
          <w:sz w:val="21"/>
          <w:szCs w:val="21"/>
          <w:highlight w:val="none"/>
          <w:lang w:val="en-US" w:eastAsia="zh-CN"/>
        </w:rPr>
        <w:t xml:space="preserve">   </w:t>
      </w:r>
    </w:p>
    <w:p w14:paraId="60EF20F5">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left="420" w:leftChars="0"/>
        <w:jc w:val="both"/>
        <w:textAlignment w:val="auto"/>
        <w:outlineLvl w:val="9"/>
        <w:rPr>
          <w:rFonts w:hint="eastAsia" w:asciiTheme="minorEastAsia" w:hAnsiTheme="minorEastAsia" w:eastAsiaTheme="minorEastAsia" w:cstheme="minorEastAsia"/>
          <w:b w:val="0"/>
          <w:bCs w:val="0"/>
          <w:color w:val="auto"/>
          <w:sz w:val="21"/>
          <w:szCs w:val="21"/>
          <w:highlight w:val="none"/>
          <w:u w:val="single"/>
          <w:lang w:val="en-US" w:eastAsia="zh-CN"/>
        </w:rPr>
      </w:pPr>
      <w:r>
        <w:rPr>
          <w:rFonts w:hint="eastAsia" w:asciiTheme="minorEastAsia" w:hAnsiTheme="minorEastAsia" w:eastAsiaTheme="minorEastAsia" w:cstheme="minorEastAsia"/>
          <w:b w:val="0"/>
          <w:bCs w:val="0"/>
          <w:color w:val="auto"/>
          <w:sz w:val="21"/>
          <w:szCs w:val="21"/>
          <w:highlight w:val="none"/>
        </w:rPr>
        <w:t>投标人（盖单位章）</w:t>
      </w:r>
      <w:r>
        <w:rPr>
          <w:rFonts w:hint="eastAsia" w:asciiTheme="minorEastAsia" w:hAnsiTheme="minorEastAsia" w:eastAsiaTheme="minorEastAsia" w:cstheme="minorEastAsia"/>
          <w:b w:val="0"/>
          <w:bCs w:val="0"/>
          <w:color w:val="auto"/>
          <w:sz w:val="21"/>
          <w:szCs w:val="21"/>
          <w:highlight w:val="none"/>
          <w:lang w:eastAsia="zh-CN"/>
        </w:rPr>
        <w:t>：</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p>
    <w:p w14:paraId="5AAE9676">
      <w:pPr>
        <w:keepNext w:val="0"/>
        <w:keepLines w:val="0"/>
        <w:pageBreakBefore w:val="0"/>
        <w:kinsoku/>
        <w:wordWrap/>
        <w:overflowPunct/>
        <w:topLinePunct w:val="0"/>
        <w:autoSpaceDE/>
        <w:autoSpaceDN/>
        <w:bidi w:val="0"/>
        <w:spacing w:line="360" w:lineRule="auto"/>
        <w:ind w:firstLine="420" w:firstLineChars="200"/>
        <w:textAlignment w:val="auto"/>
        <w:outlineLvl w:val="9"/>
        <w:rPr>
          <w:rFonts w:hint="eastAsia" w:asciiTheme="minorEastAsia" w:hAnsiTheme="minorEastAsia" w:eastAsiaTheme="minorEastAsia" w:cstheme="minorEastAsia"/>
          <w:b w:val="0"/>
          <w:bCs w:val="0"/>
          <w:color w:val="auto"/>
          <w:sz w:val="21"/>
          <w:szCs w:val="21"/>
          <w:highlight w:val="none"/>
          <w:lang w:eastAsia="zh-CN"/>
        </w:rPr>
      </w:pPr>
      <w:r>
        <w:rPr>
          <w:rFonts w:hint="eastAsia" w:asciiTheme="minorEastAsia" w:hAnsiTheme="minorEastAsia" w:eastAsiaTheme="minorEastAsia" w:cstheme="minorEastAsia"/>
          <w:b w:val="0"/>
          <w:bCs w:val="0"/>
          <w:color w:val="auto"/>
          <w:sz w:val="21"/>
          <w:szCs w:val="21"/>
          <w:highlight w:val="none"/>
        </w:rPr>
        <w:t xml:space="preserve">  </w:t>
      </w:r>
    </w:p>
    <w:p w14:paraId="0F83435B">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left="420" w:leftChars="0"/>
        <w:jc w:val="both"/>
        <w:textAlignment w:val="auto"/>
        <w:outlineLvl w:val="9"/>
        <w:rPr>
          <w:rFonts w:hint="eastAsia" w:asciiTheme="minorEastAsia" w:hAnsiTheme="minorEastAsia" w:eastAsiaTheme="minorEastAsia" w:cstheme="minorEastAsia"/>
          <w:b w:val="0"/>
          <w:bCs w:val="0"/>
          <w:color w:val="auto"/>
          <w:sz w:val="21"/>
          <w:szCs w:val="21"/>
          <w:highlight w:val="none"/>
          <w:u w:val="single"/>
          <w:lang w:val="en-US" w:eastAsia="zh-CN"/>
        </w:rPr>
      </w:pPr>
      <w:r>
        <w:rPr>
          <w:rFonts w:hint="eastAsia" w:asciiTheme="minorEastAsia" w:hAnsiTheme="minorEastAsia" w:eastAsiaTheme="minorEastAsia" w:cstheme="minorEastAsia"/>
          <w:b w:val="0"/>
          <w:bCs w:val="0"/>
          <w:color w:val="auto"/>
          <w:sz w:val="21"/>
          <w:szCs w:val="21"/>
          <w:highlight w:val="none"/>
          <w:lang w:eastAsia="zh-CN"/>
        </w:rPr>
        <w:t>日期：</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p>
    <w:p w14:paraId="046546B1">
      <w:pPr>
        <w:pStyle w:val="8"/>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48097566">
      <w:pPr>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br w:type="page"/>
      </w:r>
    </w:p>
    <w:p w14:paraId="6E7DE94D">
      <w:pPr>
        <w:pStyle w:val="14"/>
        <w:pageBreakBefore w:val="0"/>
        <w:kinsoku/>
        <w:wordWrap/>
        <w:overflowPunct/>
        <w:topLinePunct w:val="0"/>
        <w:autoSpaceDE/>
        <w:autoSpaceDN/>
        <w:bidi w:val="0"/>
        <w:snapToGrid w:val="0"/>
        <w:spacing w:line="360" w:lineRule="auto"/>
        <w:jc w:val="left"/>
        <w:textAlignment w:val="auto"/>
        <w:outlineLvl w:val="9"/>
        <w:rPr>
          <w:rFonts w:hint="eastAsia" w:asciiTheme="minorEastAsia" w:hAnsiTheme="minorEastAsia" w:eastAsiaTheme="minorEastAsia" w:cstheme="minorEastAsia"/>
          <w:b/>
          <w:color w:val="auto"/>
          <w:sz w:val="21"/>
          <w:szCs w:val="21"/>
          <w:highlight w:val="none"/>
          <w:lang w:eastAsia="zh-CN"/>
        </w:rPr>
      </w:pPr>
      <w:r>
        <w:rPr>
          <w:rFonts w:hint="eastAsia" w:asciiTheme="minorEastAsia" w:hAnsiTheme="minorEastAsia" w:eastAsiaTheme="minorEastAsia" w:cstheme="minorEastAsia"/>
          <w:b/>
          <w:color w:val="auto"/>
          <w:sz w:val="21"/>
          <w:szCs w:val="21"/>
          <w:highlight w:val="none"/>
        </w:rPr>
        <w:t>格式</w:t>
      </w:r>
      <w:r>
        <w:rPr>
          <w:rFonts w:hint="eastAsia" w:asciiTheme="minorEastAsia" w:hAnsiTheme="minorEastAsia" w:eastAsiaTheme="minorEastAsia" w:cstheme="minorEastAsia"/>
          <w:b/>
          <w:color w:val="auto"/>
          <w:sz w:val="21"/>
          <w:szCs w:val="21"/>
          <w:highlight w:val="none"/>
          <w:lang w:val="en-US" w:eastAsia="zh-CN"/>
        </w:rPr>
        <w:t>3</w:t>
      </w:r>
      <w:r>
        <w:rPr>
          <w:rFonts w:hint="eastAsia" w:asciiTheme="minorEastAsia" w:hAnsiTheme="minorEastAsia" w:eastAsiaTheme="minorEastAsia" w:cstheme="minorEastAsia"/>
          <w:b/>
          <w:color w:val="auto"/>
          <w:sz w:val="21"/>
          <w:szCs w:val="21"/>
          <w:highlight w:val="none"/>
        </w:rPr>
        <w:t>：</w:t>
      </w:r>
      <w:r>
        <w:rPr>
          <w:rFonts w:hint="eastAsia" w:asciiTheme="minorEastAsia" w:hAnsiTheme="minorEastAsia" w:eastAsiaTheme="minorEastAsia" w:cstheme="minorEastAsia"/>
          <w:b/>
          <w:color w:val="auto"/>
          <w:sz w:val="21"/>
          <w:szCs w:val="21"/>
          <w:highlight w:val="none"/>
          <w:lang w:val="en-US" w:eastAsia="zh-CN"/>
        </w:rPr>
        <w:t xml:space="preserve"> </w:t>
      </w:r>
    </w:p>
    <w:p w14:paraId="3C1F7D0D">
      <w:pPr>
        <w:pStyle w:val="14"/>
        <w:pageBreakBefore w:val="0"/>
        <w:kinsoku/>
        <w:wordWrap/>
        <w:overflowPunct/>
        <w:topLinePunct w:val="0"/>
        <w:autoSpaceDE/>
        <w:autoSpaceDN/>
        <w:bidi w:val="0"/>
        <w:snapToGrid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 xml:space="preserve">            </w:t>
      </w:r>
    </w:p>
    <w:p w14:paraId="1AA28388">
      <w:pPr>
        <w:pStyle w:val="14"/>
        <w:pageBreakBefore w:val="0"/>
        <w:kinsoku/>
        <w:wordWrap/>
        <w:overflowPunct/>
        <w:topLinePunct w:val="0"/>
        <w:autoSpaceDE/>
        <w:autoSpaceDN/>
        <w:bidi w:val="0"/>
        <w:snapToGrid w:val="0"/>
        <w:spacing w:line="360" w:lineRule="auto"/>
        <w:jc w:val="center"/>
        <w:textAlignment w:val="auto"/>
        <w:outlineLvl w:val="9"/>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
          <w:color w:val="auto"/>
          <w:sz w:val="21"/>
          <w:szCs w:val="21"/>
          <w:highlight w:val="none"/>
        </w:rPr>
        <w:t>法定代表人身份证明书</w:t>
      </w:r>
    </w:p>
    <w:p w14:paraId="239CC9AE">
      <w:pPr>
        <w:pageBreakBefore w:val="0"/>
        <w:kinsoku/>
        <w:wordWrap/>
        <w:overflowPunct/>
        <w:topLinePunct w:val="0"/>
        <w:autoSpaceDE/>
        <w:autoSpaceDN/>
        <w:bidi w:val="0"/>
        <w:snapToGrid w:val="0"/>
        <w:spacing w:line="360" w:lineRule="auto"/>
        <w:ind w:firstLine="561"/>
        <w:textAlignment w:val="auto"/>
        <w:outlineLvl w:val="9"/>
        <w:rPr>
          <w:rFonts w:hint="eastAsia" w:asciiTheme="minorEastAsia" w:hAnsiTheme="minorEastAsia" w:eastAsiaTheme="minorEastAsia" w:cstheme="minorEastAsia"/>
          <w:bCs/>
          <w:color w:val="auto"/>
          <w:sz w:val="21"/>
          <w:szCs w:val="21"/>
          <w:highlight w:val="none"/>
        </w:rPr>
      </w:pPr>
    </w:p>
    <w:p w14:paraId="539766A6">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left="420" w:leftChars="0"/>
        <w:jc w:val="both"/>
        <w:textAlignment w:val="auto"/>
        <w:outlineLvl w:val="9"/>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投标人名称：</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r>
        <w:rPr>
          <w:rFonts w:hint="eastAsia" w:asciiTheme="minorEastAsia" w:hAnsiTheme="minorEastAsia" w:eastAsiaTheme="minorEastAsia" w:cstheme="minorEastAsia"/>
          <w:b w:val="0"/>
          <w:bCs w:val="0"/>
          <w:color w:val="auto"/>
          <w:sz w:val="21"/>
          <w:szCs w:val="21"/>
          <w:highlight w:val="none"/>
        </w:rPr>
        <w:t xml:space="preserve">                </w:t>
      </w:r>
    </w:p>
    <w:p w14:paraId="0F191260">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left="420" w:leftChars="0"/>
        <w:jc w:val="both"/>
        <w:textAlignment w:val="auto"/>
        <w:outlineLvl w:val="9"/>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单位性质：</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r>
        <w:rPr>
          <w:rFonts w:hint="eastAsia" w:asciiTheme="minorEastAsia" w:hAnsiTheme="minorEastAsia" w:eastAsiaTheme="minorEastAsia" w:cstheme="minorEastAsia"/>
          <w:b w:val="0"/>
          <w:bCs w:val="0"/>
          <w:color w:val="auto"/>
          <w:sz w:val="21"/>
          <w:szCs w:val="21"/>
          <w:highlight w:val="none"/>
        </w:rPr>
        <w:t xml:space="preserve">              </w:t>
      </w:r>
    </w:p>
    <w:p w14:paraId="6061C7C2">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left="420" w:leftChars="0"/>
        <w:jc w:val="both"/>
        <w:textAlignment w:val="auto"/>
        <w:outlineLvl w:val="9"/>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地址：</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r>
        <w:rPr>
          <w:rFonts w:hint="eastAsia" w:asciiTheme="minorEastAsia" w:hAnsiTheme="minorEastAsia" w:eastAsiaTheme="minorEastAsia" w:cstheme="minorEastAsia"/>
          <w:b w:val="0"/>
          <w:bCs w:val="0"/>
          <w:color w:val="auto"/>
          <w:sz w:val="21"/>
          <w:szCs w:val="21"/>
          <w:highlight w:val="none"/>
        </w:rPr>
        <w:t xml:space="preserve">                       </w:t>
      </w:r>
    </w:p>
    <w:p w14:paraId="687C2FA0">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firstLine="420" w:firstLineChars="200"/>
        <w:jc w:val="both"/>
        <w:textAlignment w:val="auto"/>
        <w:outlineLvl w:val="9"/>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成立时间：</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r>
        <w:rPr>
          <w:rFonts w:hint="eastAsia" w:asciiTheme="minorEastAsia" w:hAnsiTheme="minorEastAsia" w:eastAsiaTheme="minorEastAsia" w:cstheme="minorEastAsia"/>
          <w:b w:val="0"/>
          <w:bCs w:val="0"/>
          <w:color w:val="auto"/>
          <w:sz w:val="21"/>
          <w:szCs w:val="21"/>
          <w:highlight w:val="none"/>
        </w:rPr>
        <w:t>年</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r>
        <w:rPr>
          <w:rFonts w:hint="eastAsia" w:asciiTheme="minorEastAsia" w:hAnsiTheme="minorEastAsia" w:eastAsiaTheme="minorEastAsia" w:cstheme="minorEastAsia"/>
          <w:b w:val="0"/>
          <w:bCs w:val="0"/>
          <w:color w:val="auto"/>
          <w:sz w:val="21"/>
          <w:szCs w:val="21"/>
          <w:highlight w:val="none"/>
        </w:rPr>
        <w:t>月</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r>
        <w:rPr>
          <w:rFonts w:hint="eastAsia" w:asciiTheme="minorEastAsia" w:hAnsiTheme="minorEastAsia" w:eastAsiaTheme="minorEastAsia" w:cstheme="minorEastAsia"/>
          <w:b w:val="0"/>
          <w:bCs w:val="0"/>
          <w:color w:val="auto"/>
          <w:sz w:val="21"/>
          <w:szCs w:val="21"/>
          <w:highlight w:val="none"/>
        </w:rPr>
        <w:t>日</w:t>
      </w:r>
    </w:p>
    <w:p w14:paraId="741431B7">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left="420" w:leftChars="0"/>
        <w:jc w:val="both"/>
        <w:textAlignment w:val="auto"/>
        <w:outlineLvl w:val="9"/>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经营期限：</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r>
        <w:rPr>
          <w:rFonts w:hint="eastAsia" w:asciiTheme="minorEastAsia" w:hAnsiTheme="minorEastAsia" w:eastAsiaTheme="minorEastAsia" w:cstheme="minorEastAsia"/>
          <w:b w:val="0"/>
          <w:bCs w:val="0"/>
          <w:color w:val="auto"/>
          <w:sz w:val="21"/>
          <w:szCs w:val="21"/>
          <w:highlight w:val="none"/>
        </w:rPr>
        <w:t xml:space="preserve">                    </w:t>
      </w:r>
    </w:p>
    <w:p w14:paraId="79B8CE39">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firstLine="420" w:firstLineChars="200"/>
        <w:jc w:val="both"/>
        <w:textAlignment w:val="auto"/>
        <w:outlineLvl w:val="9"/>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姓名：</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性别：</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年龄：</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 xml:space="preserve">  职务：</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r>
        <w:rPr>
          <w:rFonts w:hint="eastAsia" w:asciiTheme="minorEastAsia" w:hAnsiTheme="minorEastAsia" w:eastAsiaTheme="minorEastAsia" w:cstheme="minorEastAsia"/>
          <w:b w:val="0"/>
          <w:bCs w:val="0"/>
          <w:color w:val="auto"/>
          <w:sz w:val="21"/>
          <w:szCs w:val="21"/>
          <w:highlight w:val="none"/>
        </w:rPr>
        <w:t xml:space="preserve"> </w:t>
      </w:r>
    </w:p>
    <w:p w14:paraId="4513E574">
      <w:pPr>
        <w:pageBreakBefore w:val="0"/>
        <w:kinsoku/>
        <w:wordWrap/>
        <w:overflowPunct/>
        <w:topLinePunct w:val="0"/>
        <w:autoSpaceDE/>
        <w:autoSpaceDN/>
        <w:bidi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系</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（投标人名称）的法定代表人。</w:t>
      </w:r>
    </w:p>
    <w:p w14:paraId="50B37A1E">
      <w:pPr>
        <w:pageBreakBefore w:val="0"/>
        <w:kinsoku/>
        <w:wordWrap/>
        <w:overflowPunct/>
        <w:topLinePunct w:val="0"/>
        <w:autoSpaceDE/>
        <w:autoSpaceDN/>
        <w:bidi w:val="0"/>
        <w:snapToGrid w:val="0"/>
        <w:spacing w:line="360" w:lineRule="auto"/>
        <w:ind w:firstLine="630" w:firstLineChars="300"/>
        <w:textAlignment w:val="auto"/>
        <w:outlineLvl w:val="9"/>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 xml:space="preserve">特此证明。 </w:t>
      </w:r>
    </w:p>
    <w:p w14:paraId="2DF7367F">
      <w:pPr>
        <w:pageBreakBefore w:val="0"/>
        <w:kinsoku/>
        <w:wordWrap/>
        <w:overflowPunct/>
        <w:topLinePunct w:val="0"/>
        <w:autoSpaceDE/>
        <w:autoSpaceDN/>
        <w:bidi w:val="0"/>
        <w:snapToGrid w:val="0"/>
        <w:spacing w:line="360" w:lineRule="auto"/>
        <w:ind w:firstLine="561"/>
        <w:textAlignment w:val="auto"/>
        <w:outlineLvl w:val="9"/>
        <w:rPr>
          <w:rFonts w:hint="eastAsia" w:asciiTheme="minorEastAsia" w:hAnsiTheme="minorEastAsia" w:eastAsiaTheme="minorEastAsia" w:cstheme="minorEastAsia"/>
          <w:bCs/>
          <w:color w:val="auto"/>
          <w:sz w:val="21"/>
          <w:szCs w:val="21"/>
          <w:highlight w:val="none"/>
        </w:rPr>
      </w:pPr>
    </w:p>
    <w:p w14:paraId="2DC9DD6C">
      <w:pPr>
        <w:pageBreakBefore w:val="0"/>
        <w:kinsoku/>
        <w:wordWrap/>
        <w:overflowPunct/>
        <w:topLinePunct w:val="0"/>
        <w:autoSpaceDE/>
        <w:autoSpaceDN/>
        <w:bidi w:val="0"/>
        <w:snapToGrid w:val="0"/>
        <w:spacing w:line="360" w:lineRule="auto"/>
        <w:ind w:firstLine="561"/>
        <w:textAlignment w:val="auto"/>
        <w:outlineLvl w:val="9"/>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附：法定代表人身份证复印件。</w:t>
      </w:r>
    </w:p>
    <w:p w14:paraId="339E799A">
      <w:pPr>
        <w:pageBreakBefore w:val="0"/>
        <w:kinsoku/>
        <w:wordWrap/>
        <w:overflowPunct/>
        <w:topLinePunct w:val="0"/>
        <w:autoSpaceDE/>
        <w:autoSpaceDN/>
        <w:bidi w:val="0"/>
        <w:snapToGrid w:val="0"/>
        <w:spacing w:line="360" w:lineRule="auto"/>
        <w:ind w:firstLine="561"/>
        <w:jc w:val="right"/>
        <w:textAlignment w:val="auto"/>
        <w:outlineLvl w:val="9"/>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 xml:space="preserve">                            </w:t>
      </w:r>
    </w:p>
    <w:p w14:paraId="54B6B0BF">
      <w:pPr>
        <w:pageBreakBefore w:val="0"/>
        <w:kinsoku/>
        <w:wordWrap/>
        <w:overflowPunct/>
        <w:topLinePunct w:val="0"/>
        <w:autoSpaceDE/>
        <w:autoSpaceDN/>
        <w:bidi w:val="0"/>
        <w:snapToGrid w:val="0"/>
        <w:spacing w:line="360" w:lineRule="auto"/>
        <w:ind w:firstLine="561"/>
        <w:jc w:val="center"/>
        <w:textAlignment w:val="auto"/>
        <w:outlineLvl w:val="9"/>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 xml:space="preserve">                                 投标人：</w:t>
      </w:r>
      <w:r>
        <w:rPr>
          <w:rFonts w:hint="eastAsia" w:asciiTheme="minorEastAsia" w:hAnsiTheme="minorEastAsia" w:eastAsiaTheme="minorEastAsia" w:cstheme="minorEastAsia"/>
          <w:bCs/>
          <w:color w:val="auto"/>
          <w:sz w:val="21"/>
          <w:szCs w:val="21"/>
          <w:highlight w:val="none"/>
          <w:u w:val="single"/>
        </w:rPr>
        <w:t xml:space="preserve">                      </w:t>
      </w:r>
      <w:r>
        <w:rPr>
          <w:rFonts w:hint="eastAsia" w:asciiTheme="minorEastAsia" w:hAnsiTheme="minorEastAsia" w:eastAsiaTheme="minorEastAsia" w:cstheme="minorEastAsia"/>
          <w:bCs/>
          <w:color w:val="auto"/>
          <w:sz w:val="21"/>
          <w:szCs w:val="21"/>
          <w:highlight w:val="none"/>
        </w:rPr>
        <w:t>（盖单位章）</w:t>
      </w:r>
    </w:p>
    <w:p w14:paraId="269E1F58">
      <w:pPr>
        <w:pageBreakBefore w:val="0"/>
        <w:kinsoku/>
        <w:wordWrap/>
        <w:overflowPunct/>
        <w:topLinePunct w:val="0"/>
        <w:autoSpaceDE/>
        <w:autoSpaceDN/>
        <w:bidi w:val="0"/>
        <w:snapToGrid w:val="0"/>
        <w:spacing w:line="360" w:lineRule="auto"/>
        <w:ind w:firstLine="561"/>
        <w:jc w:val="right"/>
        <w:textAlignment w:val="auto"/>
        <w:outlineLvl w:val="9"/>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 xml:space="preserve">                              </w:t>
      </w:r>
    </w:p>
    <w:p w14:paraId="575341D7">
      <w:pPr>
        <w:pageBreakBefore w:val="0"/>
        <w:kinsoku/>
        <w:wordWrap/>
        <w:overflowPunct/>
        <w:topLinePunct w:val="0"/>
        <w:autoSpaceDE/>
        <w:autoSpaceDN/>
        <w:bidi w:val="0"/>
        <w:adjustRightInd w:val="0"/>
        <w:snapToGrid w:val="0"/>
        <w:spacing w:line="360" w:lineRule="auto"/>
        <w:jc w:val="right"/>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Cs/>
          <w:color w:val="auto"/>
          <w:sz w:val="21"/>
          <w:szCs w:val="21"/>
          <w:highlight w:val="none"/>
        </w:rPr>
        <w:t xml:space="preserve">   年      月    日  </w:t>
      </w:r>
      <w:r>
        <w:rPr>
          <w:rFonts w:hint="eastAsia" w:asciiTheme="minorEastAsia" w:hAnsiTheme="minorEastAsia" w:eastAsiaTheme="minorEastAsia" w:cstheme="minorEastAsia"/>
          <w:b/>
          <w:color w:val="auto"/>
          <w:sz w:val="21"/>
          <w:szCs w:val="21"/>
          <w:highlight w:val="none"/>
        </w:rPr>
        <w:t xml:space="preserve">         </w:t>
      </w:r>
    </w:p>
    <w:p w14:paraId="2E4C0EE0">
      <w:pPr>
        <w:pageBreakBefore w:val="0"/>
        <w:kinsoku/>
        <w:wordWrap/>
        <w:overflowPunct/>
        <w:topLinePunct w:val="0"/>
        <w:autoSpaceDE/>
        <w:autoSpaceDN/>
        <w:bidi w:val="0"/>
        <w:adjustRightInd w:val="0"/>
        <w:snapToGrid w:val="0"/>
        <w:spacing w:line="360" w:lineRule="auto"/>
        <w:ind w:firstLine="561"/>
        <w:textAlignment w:val="auto"/>
        <w:outlineLvl w:val="9"/>
        <w:rPr>
          <w:rFonts w:hint="eastAsia" w:asciiTheme="minorEastAsia" w:hAnsiTheme="minorEastAsia" w:eastAsiaTheme="minorEastAsia" w:cstheme="minorEastAsia"/>
          <w:bCs/>
          <w:color w:val="auto"/>
          <w:sz w:val="21"/>
          <w:szCs w:val="21"/>
          <w:highlight w:val="none"/>
        </w:rPr>
      </w:pPr>
    </w:p>
    <w:p w14:paraId="77F0483C">
      <w:pPr>
        <w:pageBreakBefore w:val="0"/>
        <w:kinsoku/>
        <w:wordWrap/>
        <w:overflowPunct/>
        <w:topLinePunct w:val="0"/>
        <w:autoSpaceDE/>
        <w:autoSpaceDN/>
        <w:bidi w:val="0"/>
        <w:adjustRightInd w:val="0"/>
        <w:snapToGrid w:val="0"/>
        <w:spacing w:line="360" w:lineRule="auto"/>
        <w:ind w:firstLine="1575" w:firstLineChars="750"/>
        <w:textAlignment w:val="auto"/>
        <w:outlineLvl w:val="9"/>
        <w:rPr>
          <w:rFonts w:hint="eastAsia" w:asciiTheme="minorEastAsia" w:hAnsiTheme="minorEastAsia" w:eastAsiaTheme="minorEastAsia" w:cstheme="minorEastAsia"/>
          <w:bCs/>
          <w:color w:val="auto"/>
          <w:sz w:val="21"/>
          <w:szCs w:val="21"/>
          <w:highlight w:val="none"/>
        </w:rPr>
      </w:pPr>
    </w:p>
    <w:p w14:paraId="16FF8693">
      <w:pPr>
        <w:pageBreakBefore w:val="0"/>
        <w:kinsoku/>
        <w:wordWrap/>
        <w:overflowPunct/>
        <w:topLinePunct w:val="0"/>
        <w:autoSpaceDE/>
        <w:autoSpaceDN/>
        <w:bidi w:val="0"/>
        <w:adjustRightInd w:val="0"/>
        <w:snapToGrid w:val="0"/>
        <w:spacing w:line="360" w:lineRule="auto"/>
        <w:ind w:firstLine="561"/>
        <w:textAlignment w:val="auto"/>
        <w:outlineLvl w:val="9"/>
        <w:rPr>
          <w:rFonts w:hint="eastAsia" w:asciiTheme="minorEastAsia" w:hAnsiTheme="minorEastAsia" w:eastAsiaTheme="minorEastAsia" w:cstheme="minorEastAsia"/>
          <w:bCs/>
          <w:color w:val="auto"/>
          <w:sz w:val="21"/>
          <w:szCs w:val="21"/>
          <w:highlight w:val="none"/>
        </w:rPr>
      </w:pPr>
    </w:p>
    <w:p w14:paraId="714FAF1D">
      <w:pPr>
        <w:pageBreakBefore w:val="0"/>
        <w:kinsoku/>
        <w:wordWrap/>
        <w:overflowPunct/>
        <w:topLinePunct w:val="0"/>
        <w:autoSpaceDE/>
        <w:autoSpaceDN/>
        <w:bidi w:val="0"/>
        <w:adjustRightInd w:val="0"/>
        <w:snapToGrid w:val="0"/>
        <w:spacing w:line="360" w:lineRule="auto"/>
        <w:ind w:firstLine="1575" w:firstLineChars="750"/>
        <w:textAlignment w:val="auto"/>
        <w:outlineLvl w:val="9"/>
        <w:rPr>
          <w:rFonts w:hint="eastAsia" w:asciiTheme="minorEastAsia" w:hAnsiTheme="minorEastAsia" w:eastAsiaTheme="minorEastAsia" w:cstheme="minorEastAsia"/>
          <w:bCs/>
          <w:color w:val="auto"/>
          <w:sz w:val="21"/>
          <w:szCs w:val="21"/>
          <w:highlight w:val="none"/>
        </w:rPr>
      </w:pPr>
    </w:p>
    <w:p w14:paraId="64E2C90D">
      <w:pPr>
        <w:pageBreakBefore w:val="0"/>
        <w:kinsoku/>
        <w:wordWrap/>
        <w:overflowPunct/>
        <w:topLinePunct w:val="0"/>
        <w:autoSpaceDE/>
        <w:autoSpaceDN/>
        <w:bidi w:val="0"/>
        <w:adjustRightInd w:val="0"/>
        <w:snapToGrid w:val="0"/>
        <w:spacing w:line="360" w:lineRule="auto"/>
        <w:ind w:firstLine="561"/>
        <w:textAlignment w:val="auto"/>
        <w:outlineLvl w:val="9"/>
        <w:rPr>
          <w:rFonts w:hint="eastAsia" w:asciiTheme="minorEastAsia" w:hAnsiTheme="minorEastAsia" w:eastAsiaTheme="minorEastAsia" w:cstheme="minorEastAsia"/>
          <w:bCs/>
          <w:color w:val="auto"/>
          <w:sz w:val="21"/>
          <w:szCs w:val="21"/>
          <w:highlight w:val="none"/>
        </w:rPr>
      </w:pPr>
    </w:p>
    <w:p w14:paraId="67990FE9">
      <w:pPr>
        <w:pageBreakBefore w:val="0"/>
        <w:kinsoku/>
        <w:wordWrap/>
        <w:overflowPunct/>
        <w:topLinePunct w:val="0"/>
        <w:autoSpaceDE/>
        <w:autoSpaceDN/>
        <w:bidi w:val="0"/>
        <w:snapToGrid w:val="0"/>
        <w:spacing w:line="360" w:lineRule="auto"/>
        <w:ind w:firstLine="1575" w:firstLineChars="750"/>
        <w:textAlignment w:val="auto"/>
        <w:outlineLvl w:val="9"/>
        <w:rPr>
          <w:rFonts w:hint="eastAsia" w:asciiTheme="minorEastAsia" w:hAnsiTheme="minorEastAsia" w:eastAsiaTheme="minorEastAsia" w:cstheme="minorEastAsia"/>
          <w:bCs/>
          <w:color w:val="auto"/>
          <w:sz w:val="21"/>
          <w:szCs w:val="21"/>
          <w:highlight w:val="none"/>
        </w:rPr>
      </w:pPr>
    </w:p>
    <w:p w14:paraId="5C4AAA6A">
      <w:pPr>
        <w:pageBreakBefore w:val="0"/>
        <w:kinsoku/>
        <w:wordWrap/>
        <w:overflowPunct/>
        <w:topLinePunct w:val="0"/>
        <w:autoSpaceDE/>
        <w:autoSpaceDN/>
        <w:bidi w:val="0"/>
        <w:spacing w:line="360" w:lineRule="auto"/>
        <w:ind w:firstLine="561"/>
        <w:textAlignment w:val="auto"/>
        <w:outlineLvl w:val="9"/>
        <w:rPr>
          <w:rFonts w:hint="eastAsia" w:asciiTheme="minorEastAsia" w:hAnsiTheme="minorEastAsia" w:eastAsiaTheme="minorEastAsia" w:cstheme="minorEastAsia"/>
          <w:bCs/>
          <w:color w:val="auto"/>
          <w:sz w:val="21"/>
          <w:szCs w:val="21"/>
          <w:highlight w:val="none"/>
        </w:rPr>
      </w:pPr>
    </w:p>
    <w:p w14:paraId="31662EF8">
      <w:pPr>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br w:type="page"/>
      </w:r>
    </w:p>
    <w:p w14:paraId="208EBA01">
      <w:pPr>
        <w:pStyle w:val="14"/>
        <w:pageBreakBefore w:val="0"/>
        <w:kinsoku/>
        <w:wordWrap/>
        <w:overflowPunct/>
        <w:topLinePunct w:val="0"/>
        <w:autoSpaceDE/>
        <w:autoSpaceDN/>
        <w:bidi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格式</w:t>
      </w:r>
      <w:r>
        <w:rPr>
          <w:rFonts w:hint="eastAsia" w:asciiTheme="minorEastAsia" w:hAnsiTheme="minorEastAsia" w:eastAsiaTheme="minorEastAsia" w:cstheme="minorEastAsia"/>
          <w:b/>
          <w:color w:val="auto"/>
          <w:sz w:val="21"/>
          <w:szCs w:val="21"/>
          <w:highlight w:val="none"/>
          <w:lang w:val="en-US" w:eastAsia="zh-CN"/>
        </w:rPr>
        <w:t>4</w:t>
      </w:r>
      <w:r>
        <w:rPr>
          <w:rFonts w:hint="eastAsia" w:asciiTheme="minorEastAsia" w:hAnsiTheme="minorEastAsia" w:eastAsiaTheme="minorEastAsia" w:cstheme="minorEastAsia"/>
          <w:b/>
          <w:color w:val="auto"/>
          <w:sz w:val="21"/>
          <w:szCs w:val="21"/>
          <w:highlight w:val="none"/>
        </w:rPr>
        <w:t>：</w:t>
      </w:r>
      <w:r>
        <w:rPr>
          <w:rFonts w:hint="eastAsia" w:asciiTheme="minorEastAsia" w:hAnsiTheme="minorEastAsia" w:eastAsiaTheme="minorEastAsia" w:cstheme="minorEastAsia"/>
          <w:b/>
          <w:color w:val="auto"/>
          <w:sz w:val="21"/>
          <w:szCs w:val="21"/>
          <w:highlight w:val="none"/>
          <w:lang w:val="en-US" w:eastAsia="zh-CN"/>
        </w:rPr>
        <w:t xml:space="preserve"> </w:t>
      </w:r>
      <w:r>
        <w:rPr>
          <w:rFonts w:hint="eastAsia" w:asciiTheme="minorEastAsia" w:hAnsiTheme="minorEastAsia" w:eastAsiaTheme="minorEastAsia" w:cstheme="minorEastAsia"/>
          <w:b/>
          <w:color w:val="auto"/>
          <w:sz w:val="21"/>
          <w:szCs w:val="21"/>
          <w:highlight w:val="none"/>
        </w:rPr>
        <w:t xml:space="preserve">         </w:t>
      </w:r>
    </w:p>
    <w:p w14:paraId="353FD6F7">
      <w:pPr>
        <w:pageBreakBefore w:val="0"/>
        <w:kinsoku/>
        <w:wordWrap/>
        <w:overflowPunct/>
        <w:topLinePunct w:val="0"/>
        <w:autoSpaceDE/>
        <w:autoSpaceDN/>
        <w:bidi w:val="0"/>
        <w:adjustRightInd w:val="0"/>
        <w:snapToGrid w:val="0"/>
        <w:spacing w:line="360" w:lineRule="auto"/>
        <w:jc w:val="center"/>
        <w:textAlignment w:val="auto"/>
        <w:outlineLvl w:val="9"/>
        <w:rPr>
          <w:rFonts w:hint="eastAsia" w:asciiTheme="minorEastAsia" w:hAnsiTheme="minorEastAsia" w:eastAsiaTheme="minorEastAsia" w:cstheme="minorEastAsia"/>
          <w:b/>
          <w:color w:val="auto"/>
          <w:sz w:val="21"/>
          <w:szCs w:val="21"/>
          <w:highlight w:val="none"/>
        </w:rPr>
      </w:pPr>
    </w:p>
    <w:p w14:paraId="6D20F80A">
      <w:pPr>
        <w:pageBreakBefore w:val="0"/>
        <w:kinsoku/>
        <w:wordWrap/>
        <w:overflowPunct/>
        <w:topLinePunct w:val="0"/>
        <w:autoSpaceDE/>
        <w:autoSpaceDN/>
        <w:bidi w:val="0"/>
        <w:adjustRightInd w:val="0"/>
        <w:snapToGrid w:val="0"/>
        <w:spacing w:line="360" w:lineRule="auto"/>
        <w:jc w:val="center"/>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法定代表人授权委托书</w:t>
      </w:r>
    </w:p>
    <w:p w14:paraId="151108C5">
      <w:pPr>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Cs/>
          <w:color w:val="auto"/>
          <w:sz w:val="21"/>
          <w:szCs w:val="21"/>
          <w:highlight w:val="none"/>
        </w:rPr>
      </w:pPr>
    </w:p>
    <w:p w14:paraId="205FC92E">
      <w:pPr>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lang w:eastAsia="zh-CN"/>
        </w:rPr>
        <w:t>（采购人）</w:t>
      </w:r>
      <w:r>
        <w:rPr>
          <w:rFonts w:hint="eastAsia" w:asciiTheme="minorEastAsia" w:hAnsiTheme="minorEastAsia" w:eastAsiaTheme="minorEastAsia" w:cstheme="minorEastAsia"/>
          <w:bCs/>
          <w:color w:val="auto"/>
          <w:sz w:val="21"/>
          <w:szCs w:val="21"/>
          <w:highlight w:val="none"/>
        </w:rPr>
        <w:t>：</w:t>
      </w:r>
    </w:p>
    <w:p w14:paraId="2D9DEC3F">
      <w:pPr>
        <w:pageBreakBefore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本人</w:t>
      </w:r>
      <w:r>
        <w:rPr>
          <w:rFonts w:hint="eastAsia" w:asciiTheme="minorEastAsia" w:hAnsiTheme="minorEastAsia" w:eastAsiaTheme="minorEastAsia" w:cstheme="minorEastAsia"/>
          <w:bCs/>
          <w:color w:val="auto"/>
          <w:sz w:val="21"/>
          <w:szCs w:val="21"/>
          <w:highlight w:val="none"/>
          <w:u w:val="single"/>
        </w:rPr>
        <w:t xml:space="preserve">            </w:t>
      </w:r>
      <w:r>
        <w:rPr>
          <w:rFonts w:hint="eastAsia" w:asciiTheme="minorEastAsia" w:hAnsiTheme="minorEastAsia" w:eastAsiaTheme="minorEastAsia" w:cstheme="minorEastAsia"/>
          <w:bCs/>
          <w:color w:val="auto"/>
          <w:sz w:val="21"/>
          <w:szCs w:val="21"/>
          <w:highlight w:val="none"/>
        </w:rPr>
        <w:t>（姓名）系</w:t>
      </w:r>
      <w:r>
        <w:rPr>
          <w:rFonts w:hint="eastAsia" w:asciiTheme="minorEastAsia" w:hAnsiTheme="minorEastAsia" w:eastAsiaTheme="minorEastAsia" w:cstheme="minorEastAsia"/>
          <w:bCs/>
          <w:color w:val="auto"/>
          <w:sz w:val="21"/>
          <w:szCs w:val="21"/>
          <w:highlight w:val="none"/>
          <w:u w:val="single"/>
        </w:rPr>
        <w:t xml:space="preserve">                        </w:t>
      </w:r>
      <w:r>
        <w:rPr>
          <w:rFonts w:hint="eastAsia" w:asciiTheme="minorEastAsia" w:hAnsiTheme="minorEastAsia" w:eastAsiaTheme="minorEastAsia" w:cstheme="minorEastAsia"/>
          <w:bCs/>
          <w:color w:val="auto"/>
          <w:sz w:val="21"/>
          <w:szCs w:val="21"/>
          <w:highlight w:val="none"/>
        </w:rPr>
        <w:t>（投标人名称）的法定代表人，现委托</w:t>
      </w:r>
      <w:r>
        <w:rPr>
          <w:rFonts w:hint="eastAsia" w:asciiTheme="minorEastAsia" w:hAnsiTheme="minorEastAsia" w:eastAsiaTheme="minorEastAsia" w:cstheme="minorEastAsia"/>
          <w:bCs/>
          <w:color w:val="auto"/>
          <w:sz w:val="21"/>
          <w:szCs w:val="21"/>
          <w:highlight w:val="none"/>
          <w:u w:val="single"/>
        </w:rPr>
        <w:t xml:space="preserve">              </w:t>
      </w:r>
      <w:r>
        <w:rPr>
          <w:rFonts w:hint="eastAsia" w:asciiTheme="minorEastAsia" w:hAnsiTheme="minorEastAsia" w:eastAsiaTheme="minorEastAsia" w:cstheme="minorEastAsia"/>
          <w:bCs/>
          <w:color w:val="auto"/>
          <w:sz w:val="21"/>
          <w:szCs w:val="21"/>
          <w:highlight w:val="none"/>
        </w:rPr>
        <w:t>（姓名）为我方代理人。代理人根据授权，以我方名义签署、澄清、说明、补正、递交、撤回、修改</w:t>
      </w:r>
      <w:r>
        <w:rPr>
          <w:rFonts w:hint="eastAsia" w:asciiTheme="minorEastAsia" w:hAnsiTheme="minorEastAsia" w:eastAsiaTheme="minorEastAsia" w:cstheme="minorEastAsia"/>
          <w:bCs/>
          <w:color w:val="auto"/>
          <w:sz w:val="21"/>
          <w:szCs w:val="21"/>
          <w:highlight w:val="none"/>
          <w:u w:val="single"/>
        </w:rPr>
        <w:t xml:space="preserve">                 </w:t>
      </w:r>
      <w:r>
        <w:rPr>
          <w:rFonts w:hint="eastAsia" w:asciiTheme="minorEastAsia" w:hAnsiTheme="minorEastAsia" w:eastAsiaTheme="minorEastAsia" w:cstheme="minorEastAsia"/>
          <w:bCs/>
          <w:color w:val="auto"/>
          <w:sz w:val="21"/>
          <w:szCs w:val="21"/>
          <w:highlight w:val="none"/>
        </w:rPr>
        <w:t xml:space="preserve"> (项目名称) 项目（项目编号（包号</w:t>
      </w:r>
      <w:r>
        <w:rPr>
          <w:rFonts w:hint="eastAsia" w:asciiTheme="minorEastAsia" w:hAnsiTheme="minorEastAsia" w:eastAsiaTheme="minorEastAsia" w:cstheme="minorEastAsia"/>
          <w:bCs/>
          <w:color w:val="auto"/>
          <w:sz w:val="21"/>
          <w:szCs w:val="21"/>
          <w:highlight w:val="none"/>
          <w:lang w:eastAsia="zh-CN"/>
        </w:rPr>
        <w:t>，</w:t>
      </w:r>
      <w:r>
        <w:rPr>
          <w:rFonts w:hint="eastAsia" w:asciiTheme="minorEastAsia" w:hAnsiTheme="minorEastAsia" w:eastAsiaTheme="minorEastAsia" w:cstheme="minorEastAsia"/>
          <w:bCs/>
          <w:color w:val="auto"/>
          <w:sz w:val="21"/>
          <w:szCs w:val="21"/>
          <w:highlight w:val="none"/>
          <w:lang w:val="en-US" w:eastAsia="zh-CN"/>
        </w:rPr>
        <w:t>如有</w:t>
      </w:r>
      <w:r>
        <w:rPr>
          <w:rFonts w:hint="eastAsia" w:asciiTheme="minorEastAsia" w:hAnsiTheme="minorEastAsia" w:eastAsiaTheme="minorEastAsia" w:cstheme="minorEastAsia"/>
          <w:bCs/>
          <w:color w:val="auto"/>
          <w:sz w:val="21"/>
          <w:szCs w:val="21"/>
          <w:highlight w:val="none"/>
        </w:rPr>
        <w:t>）：</w:t>
      </w:r>
      <w:r>
        <w:rPr>
          <w:rFonts w:hint="eastAsia" w:asciiTheme="minorEastAsia" w:hAnsiTheme="minorEastAsia" w:eastAsiaTheme="minorEastAsia" w:cstheme="minorEastAsia"/>
          <w:bCs/>
          <w:color w:val="auto"/>
          <w:sz w:val="21"/>
          <w:szCs w:val="21"/>
          <w:highlight w:val="none"/>
          <w:u w:val="single"/>
        </w:rPr>
        <w:t xml:space="preserve">              </w:t>
      </w:r>
      <w:r>
        <w:rPr>
          <w:rFonts w:hint="eastAsia" w:asciiTheme="minorEastAsia" w:hAnsiTheme="minorEastAsia" w:eastAsiaTheme="minorEastAsia" w:cstheme="minorEastAsia"/>
          <w:bCs/>
          <w:color w:val="auto"/>
          <w:sz w:val="21"/>
          <w:szCs w:val="21"/>
          <w:highlight w:val="none"/>
        </w:rPr>
        <w:t>）投标文件、签订合同和处理有关事宜，其法律后果由我方承担。代理人无转委托权。</w:t>
      </w:r>
    </w:p>
    <w:p w14:paraId="740B2594">
      <w:pPr>
        <w:pageBreakBefore w:val="0"/>
        <w:kinsoku/>
        <w:wordWrap/>
        <w:overflowPunct/>
        <w:topLinePunct w:val="0"/>
        <w:autoSpaceDE/>
        <w:autoSpaceDN/>
        <w:bidi w:val="0"/>
        <w:adjustRightInd w:val="0"/>
        <w:snapToGrid w:val="0"/>
        <w:spacing w:line="360" w:lineRule="auto"/>
        <w:ind w:firstLine="561"/>
        <w:textAlignment w:val="auto"/>
        <w:outlineLvl w:val="9"/>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委托期限：</w:t>
      </w:r>
      <w:r>
        <w:rPr>
          <w:rFonts w:hint="eastAsia" w:asciiTheme="minorEastAsia" w:hAnsiTheme="minorEastAsia" w:eastAsiaTheme="minorEastAsia" w:cstheme="minorEastAsia"/>
          <w:bCs/>
          <w:color w:val="auto"/>
          <w:sz w:val="21"/>
          <w:szCs w:val="21"/>
          <w:highlight w:val="none"/>
          <w:u w:val="single"/>
        </w:rPr>
        <w:t xml:space="preserve">                    </w:t>
      </w:r>
      <w:r>
        <w:rPr>
          <w:rFonts w:hint="eastAsia" w:asciiTheme="minorEastAsia" w:hAnsiTheme="minorEastAsia" w:eastAsiaTheme="minorEastAsia" w:cstheme="minorEastAsia"/>
          <w:bCs/>
          <w:color w:val="auto"/>
          <w:sz w:val="21"/>
          <w:szCs w:val="21"/>
          <w:highlight w:val="none"/>
        </w:rPr>
        <w:t>。</w:t>
      </w:r>
    </w:p>
    <w:p w14:paraId="30D91B2E">
      <w:pPr>
        <w:pageBreakBefore w:val="0"/>
        <w:kinsoku/>
        <w:wordWrap/>
        <w:overflowPunct/>
        <w:topLinePunct w:val="0"/>
        <w:autoSpaceDE/>
        <w:autoSpaceDN/>
        <w:bidi w:val="0"/>
        <w:adjustRightInd w:val="0"/>
        <w:snapToGrid w:val="0"/>
        <w:spacing w:line="360" w:lineRule="auto"/>
        <w:ind w:firstLine="561"/>
        <w:textAlignment w:val="auto"/>
        <w:outlineLvl w:val="9"/>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 xml:space="preserve"> </w:t>
      </w:r>
    </w:p>
    <w:p w14:paraId="36A9F79A">
      <w:pPr>
        <w:pageBreakBefore w:val="0"/>
        <w:kinsoku/>
        <w:wordWrap/>
        <w:overflowPunct/>
        <w:topLinePunct w:val="0"/>
        <w:autoSpaceDE/>
        <w:autoSpaceDN/>
        <w:bidi w:val="0"/>
        <w:adjustRightInd w:val="0"/>
        <w:snapToGrid w:val="0"/>
        <w:spacing w:line="360" w:lineRule="auto"/>
        <w:ind w:firstLine="561"/>
        <w:textAlignment w:val="auto"/>
        <w:outlineLvl w:val="9"/>
        <w:rPr>
          <w:rFonts w:hint="eastAsia" w:asciiTheme="minorEastAsia" w:hAnsiTheme="minorEastAsia" w:eastAsiaTheme="minorEastAsia" w:cstheme="minorEastAsia"/>
          <w:bCs/>
          <w:color w:val="auto"/>
          <w:sz w:val="21"/>
          <w:szCs w:val="21"/>
          <w:highlight w:val="none"/>
        </w:rPr>
      </w:pPr>
    </w:p>
    <w:p w14:paraId="6BBF0157">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left="420" w:leftChars="0"/>
        <w:jc w:val="both"/>
        <w:textAlignment w:val="auto"/>
        <w:outlineLvl w:val="9"/>
        <w:rPr>
          <w:rFonts w:hint="eastAsia" w:asciiTheme="minorEastAsia" w:hAnsiTheme="minorEastAsia" w:eastAsiaTheme="minorEastAsia" w:cstheme="minorEastAsia"/>
          <w:b w:val="0"/>
          <w:bCs w:val="0"/>
          <w:color w:val="auto"/>
          <w:sz w:val="21"/>
          <w:szCs w:val="21"/>
          <w:highlight w:val="none"/>
          <w:u w:val="single"/>
          <w:lang w:val="en-US" w:eastAsia="zh-CN"/>
        </w:rPr>
      </w:pPr>
      <w:bookmarkStart w:id="5" w:name="OLE_LINK30"/>
      <w:r>
        <w:rPr>
          <w:rFonts w:hint="eastAsia" w:asciiTheme="minorEastAsia" w:hAnsiTheme="minorEastAsia" w:eastAsiaTheme="minorEastAsia" w:cstheme="minorEastAsia"/>
          <w:b w:val="0"/>
          <w:bCs w:val="0"/>
          <w:color w:val="auto"/>
          <w:sz w:val="21"/>
          <w:szCs w:val="21"/>
          <w:highlight w:val="none"/>
        </w:rPr>
        <w:t>法定代表人</w:t>
      </w:r>
      <w:bookmarkEnd w:id="5"/>
      <w:r>
        <w:rPr>
          <w:rFonts w:hint="eastAsia" w:asciiTheme="minorEastAsia" w:hAnsiTheme="minorEastAsia" w:eastAsiaTheme="minorEastAsia" w:cstheme="minorEastAsia"/>
          <w:b w:val="0"/>
          <w:bCs w:val="0"/>
          <w:color w:val="auto"/>
          <w:sz w:val="21"/>
          <w:szCs w:val="21"/>
          <w:highlight w:val="none"/>
          <w:lang w:eastAsia="zh-CN"/>
        </w:rPr>
        <w:t>（</w:t>
      </w:r>
      <w:r>
        <w:rPr>
          <w:rFonts w:hint="eastAsia" w:asciiTheme="minorEastAsia" w:hAnsiTheme="minorEastAsia" w:eastAsiaTheme="minorEastAsia" w:cstheme="minorEastAsia"/>
          <w:b w:val="0"/>
          <w:bCs w:val="0"/>
          <w:color w:val="auto"/>
          <w:sz w:val="21"/>
          <w:szCs w:val="21"/>
          <w:highlight w:val="none"/>
        </w:rPr>
        <w:t>签字</w:t>
      </w:r>
      <w:r>
        <w:rPr>
          <w:rFonts w:hint="eastAsia" w:asciiTheme="minorEastAsia" w:hAnsiTheme="minorEastAsia" w:eastAsiaTheme="minorEastAsia" w:cstheme="minorEastAsia"/>
          <w:b w:val="0"/>
          <w:bCs w:val="0"/>
          <w:color w:val="auto"/>
          <w:sz w:val="21"/>
          <w:szCs w:val="21"/>
          <w:highlight w:val="none"/>
          <w:lang w:eastAsia="zh-CN"/>
        </w:rPr>
        <w:t>或盖章）</w:t>
      </w:r>
      <w:r>
        <w:rPr>
          <w:rFonts w:hint="eastAsia" w:asciiTheme="minorEastAsia" w:hAnsiTheme="minorEastAsia" w:eastAsiaTheme="minorEastAsia" w:cstheme="minorEastAsia"/>
          <w:b w:val="0"/>
          <w:bCs w:val="0"/>
          <w:color w:val="auto"/>
          <w:sz w:val="21"/>
          <w:szCs w:val="21"/>
          <w:highlight w:val="none"/>
        </w:rPr>
        <w:t>：</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p>
    <w:p w14:paraId="50AD0F6F">
      <w:pPr>
        <w:pageBreakBefore w:val="0"/>
        <w:kinsoku/>
        <w:wordWrap w:val="0"/>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val="0"/>
          <w:bCs w:val="0"/>
          <w:color w:val="auto"/>
          <w:sz w:val="21"/>
          <w:szCs w:val="21"/>
          <w:highlight w:val="none"/>
        </w:rPr>
      </w:pPr>
    </w:p>
    <w:p w14:paraId="4E47DF39">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left="420" w:leftChars="0"/>
        <w:jc w:val="both"/>
        <w:textAlignment w:val="auto"/>
        <w:outlineLvl w:val="9"/>
        <w:rPr>
          <w:rFonts w:hint="eastAsia" w:asciiTheme="minorEastAsia" w:hAnsiTheme="minorEastAsia" w:eastAsiaTheme="minorEastAsia" w:cstheme="minorEastAsia"/>
          <w:b w:val="0"/>
          <w:bCs w:val="0"/>
          <w:color w:val="auto"/>
          <w:sz w:val="21"/>
          <w:szCs w:val="21"/>
          <w:highlight w:val="none"/>
          <w:u w:val="single"/>
          <w:lang w:val="en-US" w:eastAsia="zh-CN"/>
        </w:rPr>
      </w:pPr>
      <w:r>
        <w:rPr>
          <w:rFonts w:hint="eastAsia" w:asciiTheme="minorEastAsia" w:hAnsiTheme="minorEastAsia" w:eastAsiaTheme="minorEastAsia" w:cstheme="minorEastAsia"/>
          <w:b w:val="0"/>
          <w:bCs w:val="0"/>
          <w:color w:val="auto"/>
          <w:sz w:val="21"/>
          <w:szCs w:val="21"/>
          <w:highlight w:val="none"/>
        </w:rPr>
        <w:t>法定代表人联系方式（手机）</w:t>
      </w:r>
      <w:r>
        <w:rPr>
          <w:rFonts w:hint="eastAsia" w:asciiTheme="minorEastAsia" w:hAnsiTheme="minorEastAsia" w:eastAsiaTheme="minorEastAsia" w:cstheme="minorEastAsia"/>
          <w:b w:val="0"/>
          <w:bCs w:val="0"/>
          <w:color w:val="auto"/>
          <w:sz w:val="21"/>
          <w:szCs w:val="21"/>
          <w:highlight w:val="none"/>
          <w:lang w:eastAsia="zh-CN"/>
        </w:rPr>
        <w:t>：</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p>
    <w:p w14:paraId="78F5C818">
      <w:pPr>
        <w:pageBreakBefore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val="0"/>
          <w:bCs w:val="0"/>
          <w:color w:val="auto"/>
          <w:sz w:val="21"/>
          <w:szCs w:val="21"/>
          <w:highlight w:val="none"/>
        </w:rPr>
      </w:pPr>
    </w:p>
    <w:p w14:paraId="34D21C93">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left="420" w:leftChars="0"/>
        <w:jc w:val="both"/>
        <w:textAlignment w:val="auto"/>
        <w:outlineLvl w:val="9"/>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委托代理人</w:t>
      </w:r>
      <w:r>
        <w:rPr>
          <w:rFonts w:hint="eastAsia" w:asciiTheme="minorEastAsia" w:hAnsiTheme="minorEastAsia" w:eastAsiaTheme="minorEastAsia" w:cstheme="minorEastAsia"/>
          <w:b w:val="0"/>
          <w:bCs w:val="0"/>
          <w:color w:val="auto"/>
          <w:sz w:val="21"/>
          <w:szCs w:val="21"/>
          <w:highlight w:val="none"/>
          <w:lang w:eastAsia="zh-CN"/>
        </w:rPr>
        <w:t>（</w:t>
      </w:r>
      <w:r>
        <w:rPr>
          <w:rFonts w:hint="eastAsia" w:asciiTheme="minorEastAsia" w:hAnsiTheme="minorEastAsia" w:eastAsiaTheme="minorEastAsia" w:cstheme="minorEastAsia"/>
          <w:b w:val="0"/>
          <w:bCs w:val="0"/>
          <w:color w:val="auto"/>
          <w:sz w:val="21"/>
          <w:szCs w:val="21"/>
          <w:highlight w:val="none"/>
        </w:rPr>
        <w:t>签字</w:t>
      </w:r>
      <w:r>
        <w:rPr>
          <w:rFonts w:hint="eastAsia" w:asciiTheme="minorEastAsia" w:hAnsiTheme="minorEastAsia" w:eastAsiaTheme="minorEastAsia" w:cstheme="minorEastAsia"/>
          <w:b w:val="0"/>
          <w:bCs w:val="0"/>
          <w:color w:val="auto"/>
          <w:sz w:val="21"/>
          <w:szCs w:val="21"/>
          <w:highlight w:val="none"/>
          <w:lang w:eastAsia="zh-CN"/>
        </w:rPr>
        <w:t>或盖章）</w:t>
      </w:r>
      <w:r>
        <w:rPr>
          <w:rFonts w:hint="eastAsia" w:asciiTheme="minorEastAsia" w:hAnsiTheme="minorEastAsia" w:eastAsiaTheme="minorEastAsia" w:cstheme="minorEastAsia"/>
          <w:b w:val="0"/>
          <w:bCs w:val="0"/>
          <w:color w:val="auto"/>
          <w:sz w:val="21"/>
          <w:szCs w:val="21"/>
          <w:highlight w:val="none"/>
        </w:rPr>
        <w:t>：</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p>
    <w:p w14:paraId="7DE25A86">
      <w:pPr>
        <w:pageBreakBefore w:val="0"/>
        <w:kinsoku/>
        <w:wordWrap w:val="0"/>
        <w:overflowPunct/>
        <w:topLinePunct w:val="0"/>
        <w:autoSpaceDE/>
        <w:autoSpaceDN/>
        <w:bidi w:val="0"/>
        <w:adjustRightInd w:val="0"/>
        <w:snapToGrid w:val="0"/>
        <w:spacing w:line="360" w:lineRule="auto"/>
        <w:ind w:firstLine="561"/>
        <w:textAlignment w:val="auto"/>
        <w:outlineLvl w:val="9"/>
        <w:rPr>
          <w:rFonts w:hint="eastAsia" w:asciiTheme="minorEastAsia" w:hAnsiTheme="minorEastAsia" w:eastAsiaTheme="minorEastAsia" w:cstheme="minorEastAsia"/>
          <w:b w:val="0"/>
          <w:bCs w:val="0"/>
          <w:color w:val="auto"/>
          <w:sz w:val="21"/>
          <w:szCs w:val="21"/>
          <w:highlight w:val="none"/>
        </w:rPr>
      </w:pPr>
    </w:p>
    <w:p w14:paraId="5D5FD82E">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left="420" w:leftChars="0"/>
        <w:jc w:val="both"/>
        <w:textAlignment w:val="auto"/>
        <w:outlineLvl w:val="9"/>
        <w:rPr>
          <w:rFonts w:hint="eastAsia" w:asciiTheme="minorEastAsia" w:hAnsiTheme="minorEastAsia" w:eastAsiaTheme="minorEastAsia" w:cstheme="minorEastAsia"/>
          <w:b w:val="0"/>
          <w:bCs w:val="0"/>
          <w:color w:val="auto"/>
          <w:sz w:val="21"/>
          <w:szCs w:val="21"/>
          <w:highlight w:val="none"/>
          <w:u w:val="single"/>
          <w:lang w:val="en-US" w:eastAsia="zh-CN"/>
        </w:rPr>
      </w:pPr>
      <w:r>
        <w:rPr>
          <w:rFonts w:hint="eastAsia" w:asciiTheme="minorEastAsia" w:hAnsiTheme="minorEastAsia" w:eastAsiaTheme="minorEastAsia" w:cstheme="minorEastAsia"/>
          <w:b w:val="0"/>
          <w:bCs w:val="0"/>
          <w:color w:val="auto"/>
          <w:sz w:val="21"/>
          <w:szCs w:val="21"/>
          <w:highlight w:val="none"/>
        </w:rPr>
        <w:t>委托代理人</w:t>
      </w:r>
      <w:bookmarkStart w:id="6" w:name="OLE_LINK31"/>
      <w:r>
        <w:rPr>
          <w:rFonts w:hint="eastAsia" w:asciiTheme="minorEastAsia" w:hAnsiTheme="minorEastAsia" w:eastAsiaTheme="minorEastAsia" w:cstheme="minorEastAsia"/>
          <w:b w:val="0"/>
          <w:bCs w:val="0"/>
          <w:color w:val="auto"/>
          <w:sz w:val="21"/>
          <w:szCs w:val="21"/>
          <w:highlight w:val="none"/>
        </w:rPr>
        <w:t>联系方式（手机）</w:t>
      </w:r>
      <w:bookmarkEnd w:id="6"/>
      <w:r>
        <w:rPr>
          <w:rFonts w:hint="eastAsia" w:asciiTheme="minorEastAsia" w:hAnsiTheme="minorEastAsia" w:eastAsiaTheme="minorEastAsia" w:cstheme="minorEastAsia"/>
          <w:b w:val="0"/>
          <w:bCs w:val="0"/>
          <w:color w:val="auto"/>
          <w:sz w:val="21"/>
          <w:szCs w:val="21"/>
          <w:highlight w:val="none"/>
        </w:rPr>
        <w:t>：</w:t>
      </w:r>
      <w:bookmarkStart w:id="7" w:name="OLE_LINK32"/>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p>
    <w:p w14:paraId="2E2607E1">
      <w:pPr>
        <w:pageBreakBefore w:val="0"/>
        <w:kinsoku/>
        <w:wordWrap w:val="0"/>
        <w:overflowPunct/>
        <w:topLinePunct w:val="0"/>
        <w:autoSpaceDE/>
        <w:autoSpaceDN/>
        <w:bidi w:val="0"/>
        <w:adjustRightInd w:val="0"/>
        <w:snapToGrid w:val="0"/>
        <w:spacing w:line="360" w:lineRule="auto"/>
        <w:ind w:firstLine="561"/>
        <w:textAlignment w:val="auto"/>
        <w:outlineLvl w:val="9"/>
        <w:rPr>
          <w:rFonts w:hint="eastAsia" w:asciiTheme="minorEastAsia" w:hAnsiTheme="minorEastAsia" w:eastAsiaTheme="minorEastAsia" w:cstheme="minorEastAsia"/>
          <w:bCs/>
          <w:color w:val="auto"/>
          <w:sz w:val="21"/>
          <w:szCs w:val="21"/>
          <w:highlight w:val="none"/>
          <w:u w:val="single"/>
        </w:rPr>
      </w:pPr>
    </w:p>
    <w:bookmarkEnd w:id="7"/>
    <w:p w14:paraId="75567C55">
      <w:pPr>
        <w:pageBreakBefore w:val="0"/>
        <w:kinsoku/>
        <w:wordWrap/>
        <w:overflowPunct/>
        <w:topLinePunct w:val="0"/>
        <w:autoSpaceDE/>
        <w:autoSpaceDN/>
        <w:bidi w:val="0"/>
        <w:adjustRightInd w:val="0"/>
        <w:snapToGrid w:val="0"/>
        <w:spacing w:line="360" w:lineRule="auto"/>
        <w:ind w:firstLine="561"/>
        <w:textAlignment w:val="auto"/>
        <w:outlineLvl w:val="9"/>
        <w:rPr>
          <w:rFonts w:hint="eastAsia" w:asciiTheme="minorEastAsia" w:hAnsiTheme="minorEastAsia" w:eastAsiaTheme="minorEastAsia" w:cstheme="minorEastAsia"/>
          <w:bCs/>
          <w:color w:val="auto"/>
          <w:sz w:val="21"/>
          <w:szCs w:val="21"/>
          <w:highlight w:val="none"/>
        </w:rPr>
      </w:pPr>
    </w:p>
    <w:p w14:paraId="0C7B5410">
      <w:pPr>
        <w:pageBreakBefore w:val="0"/>
        <w:kinsoku/>
        <w:wordWrap/>
        <w:overflowPunct/>
        <w:topLinePunct w:val="0"/>
        <w:autoSpaceDE/>
        <w:autoSpaceDN/>
        <w:bidi w:val="0"/>
        <w:adjustRightInd w:val="0"/>
        <w:snapToGrid w:val="0"/>
        <w:spacing w:line="360" w:lineRule="auto"/>
        <w:ind w:firstLine="561"/>
        <w:textAlignment w:val="auto"/>
        <w:outlineLvl w:val="9"/>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附：委托代理人身份证复印件</w:t>
      </w:r>
    </w:p>
    <w:p w14:paraId="27EE92C3">
      <w:pPr>
        <w:pageBreakBefore w:val="0"/>
        <w:kinsoku/>
        <w:wordWrap/>
        <w:overflowPunct/>
        <w:topLinePunct w:val="0"/>
        <w:autoSpaceDE/>
        <w:autoSpaceDN/>
        <w:bidi w:val="0"/>
        <w:adjustRightInd w:val="0"/>
        <w:snapToGrid w:val="0"/>
        <w:spacing w:line="360" w:lineRule="auto"/>
        <w:ind w:firstLine="561"/>
        <w:textAlignment w:val="auto"/>
        <w:outlineLvl w:val="9"/>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 xml:space="preserve">  </w:t>
      </w:r>
    </w:p>
    <w:p w14:paraId="3DB6FE0A">
      <w:pPr>
        <w:pageBreakBefore w:val="0"/>
        <w:kinsoku/>
        <w:wordWrap/>
        <w:overflowPunct/>
        <w:topLinePunct w:val="0"/>
        <w:autoSpaceDE/>
        <w:autoSpaceDN/>
        <w:bidi w:val="0"/>
        <w:adjustRightInd w:val="0"/>
        <w:snapToGrid w:val="0"/>
        <w:spacing w:line="360" w:lineRule="auto"/>
        <w:ind w:firstLine="561"/>
        <w:jc w:val="right"/>
        <w:textAlignment w:val="auto"/>
        <w:outlineLvl w:val="9"/>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 xml:space="preserve">投标人： </w:t>
      </w:r>
      <w:r>
        <w:rPr>
          <w:rFonts w:hint="eastAsia" w:asciiTheme="minorEastAsia" w:hAnsiTheme="minorEastAsia" w:eastAsiaTheme="minorEastAsia" w:cstheme="minorEastAsia"/>
          <w:bCs/>
          <w:color w:val="auto"/>
          <w:sz w:val="21"/>
          <w:szCs w:val="21"/>
          <w:highlight w:val="none"/>
          <w:u w:val="single"/>
        </w:rPr>
        <w:t xml:space="preserve">                      </w:t>
      </w:r>
      <w:r>
        <w:rPr>
          <w:rFonts w:hint="eastAsia" w:asciiTheme="minorEastAsia" w:hAnsiTheme="minorEastAsia" w:eastAsiaTheme="minorEastAsia" w:cstheme="minorEastAsia"/>
          <w:bCs/>
          <w:color w:val="auto"/>
          <w:sz w:val="21"/>
          <w:szCs w:val="21"/>
          <w:highlight w:val="none"/>
        </w:rPr>
        <w:t>（盖单位章）</w:t>
      </w:r>
    </w:p>
    <w:p w14:paraId="680D90F2">
      <w:pPr>
        <w:pageBreakBefore w:val="0"/>
        <w:kinsoku/>
        <w:wordWrap/>
        <w:overflowPunct/>
        <w:topLinePunct w:val="0"/>
        <w:autoSpaceDE/>
        <w:autoSpaceDN/>
        <w:bidi w:val="0"/>
        <w:adjustRightInd w:val="0"/>
        <w:snapToGrid w:val="0"/>
        <w:spacing w:line="360" w:lineRule="auto"/>
        <w:ind w:firstLine="561"/>
        <w:jc w:val="right"/>
        <w:textAlignment w:val="auto"/>
        <w:outlineLvl w:val="9"/>
        <w:rPr>
          <w:rFonts w:hint="eastAsia" w:asciiTheme="minorEastAsia" w:hAnsiTheme="minorEastAsia" w:eastAsiaTheme="minorEastAsia" w:cstheme="minorEastAsia"/>
          <w:bCs/>
          <w:color w:val="auto"/>
          <w:sz w:val="21"/>
          <w:szCs w:val="21"/>
          <w:highlight w:val="none"/>
        </w:rPr>
      </w:pPr>
    </w:p>
    <w:p w14:paraId="46908116">
      <w:pPr>
        <w:pageBreakBefore w:val="0"/>
        <w:kinsoku/>
        <w:wordWrap/>
        <w:overflowPunct/>
        <w:topLinePunct w:val="0"/>
        <w:autoSpaceDE/>
        <w:autoSpaceDN/>
        <w:bidi w:val="0"/>
        <w:adjustRightInd w:val="0"/>
        <w:snapToGrid w:val="0"/>
        <w:spacing w:line="360" w:lineRule="auto"/>
        <w:ind w:firstLine="561"/>
        <w:jc w:val="right"/>
        <w:textAlignment w:val="auto"/>
        <w:outlineLvl w:val="9"/>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 xml:space="preserve">       年       月       日</w:t>
      </w:r>
    </w:p>
    <w:p w14:paraId="5F460731">
      <w:pPr>
        <w:pStyle w:val="14"/>
        <w:pageBreakBefore w:val="0"/>
        <w:kinsoku/>
        <w:wordWrap/>
        <w:overflowPunct/>
        <w:topLinePunct w:val="0"/>
        <w:autoSpaceDE/>
        <w:autoSpaceDN/>
        <w:bidi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 xml:space="preserve">             </w:t>
      </w:r>
    </w:p>
    <w:p w14:paraId="39B67F09">
      <w:pPr>
        <w:pStyle w:val="14"/>
        <w:pageBreakBefore w:val="0"/>
        <w:kinsoku/>
        <w:wordWrap/>
        <w:overflowPunct/>
        <w:topLinePunct w:val="0"/>
        <w:autoSpaceDE/>
        <w:autoSpaceDN/>
        <w:bidi w:val="0"/>
        <w:snapToGrid w:val="0"/>
        <w:spacing w:line="360" w:lineRule="auto"/>
        <w:jc w:val="right"/>
        <w:textAlignment w:val="auto"/>
        <w:outlineLvl w:val="9"/>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 xml:space="preserve"> </w:t>
      </w:r>
    </w:p>
    <w:p w14:paraId="3303CC08">
      <w:pPr>
        <w:pStyle w:val="14"/>
        <w:pageBreakBefore w:val="0"/>
        <w:kinsoku/>
        <w:wordWrap/>
        <w:overflowPunct/>
        <w:topLinePunct w:val="0"/>
        <w:autoSpaceDE/>
        <w:autoSpaceDN/>
        <w:bidi w:val="0"/>
        <w:snapToGrid w:val="0"/>
        <w:spacing w:line="360" w:lineRule="auto"/>
        <w:textAlignment w:val="auto"/>
        <w:outlineLvl w:val="9"/>
        <w:rPr>
          <w:rFonts w:hint="eastAsia" w:asciiTheme="minorEastAsia" w:hAnsiTheme="minorEastAsia" w:eastAsiaTheme="minorEastAsia" w:cstheme="minorEastAsia"/>
          <w:bCs/>
          <w:color w:val="auto"/>
          <w:sz w:val="21"/>
          <w:szCs w:val="21"/>
          <w:highlight w:val="none"/>
        </w:rPr>
      </w:pPr>
    </w:p>
    <w:p w14:paraId="0DBE41A1">
      <w:pPr>
        <w:pStyle w:val="14"/>
        <w:pageBreakBefore w:val="0"/>
        <w:kinsoku/>
        <w:wordWrap/>
        <w:overflowPunct/>
        <w:topLinePunct w:val="0"/>
        <w:autoSpaceDE/>
        <w:autoSpaceDN/>
        <w:bidi w:val="0"/>
        <w:snapToGrid w:val="0"/>
        <w:spacing w:line="360" w:lineRule="auto"/>
        <w:textAlignment w:val="auto"/>
        <w:outlineLvl w:val="9"/>
        <w:rPr>
          <w:rFonts w:hint="eastAsia" w:asciiTheme="minorEastAsia" w:hAnsiTheme="minorEastAsia" w:eastAsiaTheme="minorEastAsia" w:cstheme="minorEastAsia"/>
          <w:bCs/>
          <w:color w:val="auto"/>
          <w:sz w:val="21"/>
          <w:szCs w:val="21"/>
          <w:highlight w:val="none"/>
        </w:rPr>
      </w:pPr>
    </w:p>
    <w:p w14:paraId="71C31C49">
      <w:pPr>
        <w:pStyle w:val="14"/>
        <w:pageBreakBefore w:val="0"/>
        <w:kinsoku/>
        <w:wordWrap/>
        <w:overflowPunct/>
        <w:topLinePunct w:val="0"/>
        <w:autoSpaceDE/>
        <w:autoSpaceDN/>
        <w:bidi w:val="0"/>
        <w:snapToGrid w:val="0"/>
        <w:spacing w:line="360" w:lineRule="auto"/>
        <w:textAlignment w:val="auto"/>
        <w:outlineLvl w:val="9"/>
        <w:rPr>
          <w:rFonts w:hint="eastAsia" w:asciiTheme="minorEastAsia" w:hAnsiTheme="minorEastAsia" w:eastAsiaTheme="minorEastAsia" w:cstheme="minorEastAsia"/>
          <w:bCs/>
          <w:color w:val="auto"/>
          <w:sz w:val="21"/>
          <w:szCs w:val="21"/>
          <w:highlight w:val="none"/>
        </w:rPr>
      </w:pPr>
    </w:p>
    <w:p w14:paraId="283CEA52">
      <w:pPr>
        <w:pStyle w:val="14"/>
        <w:pageBreakBefore w:val="0"/>
        <w:kinsoku/>
        <w:wordWrap/>
        <w:overflowPunct/>
        <w:topLinePunct w:val="0"/>
        <w:autoSpaceDE/>
        <w:autoSpaceDN/>
        <w:bidi w:val="0"/>
        <w:snapToGrid w:val="0"/>
        <w:spacing w:line="360" w:lineRule="auto"/>
        <w:jc w:val="left"/>
        <w:textAlignment w:val="auto"/>
        <w:outlineLvl w:val="9"/>
        <w:rPr>
          <w:rFonts w:hint="eastAsia" w:asciiTheme="minorEastAsia" w:hAnsiTheme="minorEastAsia" w:eastAsiaTheme="minorEastAsia" w:cstheme="minorEastAsia"/>
          <w:b/>
          <w:color w:val="auto"/>
          <w:sz w:val="21"/>
          <w:szCs w:val="21"/>
          <w:highlight w:val="none"/>
        </w:rPr>
      </w:pPr>
    </w:p>
    <w:p w14:paraId="64FEDD20">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val="0"/>
          <w:bCs w:val="0"/>
          <w:color w:val="auto"/>
          <w:sz w:val="21"/>
          <w:szCs w:val="21"/>
          <w:highlight w:val="none"/>
          <w:lang w:val="zh-CN" w:eastAsia="zh-CN"/>
        </w:rPr>
      </w:pPr>
      <w:r>
        <w:rPr>
          <w:rFonts w:hint="eastAsia" w:asciiTheme="minorEastAsia" w:hAnsiTheme="minorEastAsia" w:eastAsiaTheme="minorEastAsia" w:cstheme="minorEastAsia"/>
          <w:b/>
          <w:color w:val="auto"/>
          <w:sz w:val="21"/>
          <w:szCs w:val="21"/>
          <w:highlight w:val="none"/>
        </w:rPr>
        <w:t>格式</w:t>
      </w:r>
      <w:r>
        <w:rPr>
          <w:rFonts w:hint="eastAsia" w:asciiTheme="minorEastAsia" w:hAnsiTheme="minorEastAsia" w:eastAsiaTheme="minorEastAsia" w:cstheme="minorEastAsia"/>
          <w:b/>
          <w:color w:val="auto"/>
          <w:sz w:val="21"/>
          <w:szCs w:val="21"/>
          <w:highlight w:val="none"/>
          <w:lang w:val="en-US" w:eastAsia="zh-CN"/>
        </w:rPr>
        <w:t>5</w:t>
      </w:r>
      <w:r>
        <w:rPr>
          <w:rFonts w:hint="eastAsia" w:asciiTheme="minorEastAsia" w:hAnsiTheme="minorEastAsia" w:eastAsiaTheme="minorEastAsia" w:cstheme="minorEastAsia"/>
          <w:b/>
          <w:color w:val="auto"/>
          <w:sz w:val="21"/>
          <w:szCs w:val="21"/>
          <w:highlight w:val="none"/>
        </w:rPr>
        <w:t>：</w:t>
      </w:r>
      <w:r>
        <w:rPr>
          <w:rFonts w:hint="eastAsia" w:asciiTheme="minorEastAsia" w:hAnsiTheme="minorEastAsia" w:eastAsiaTheme="minorEastAsia" w:cstheme="minorEastAsia"/>
          <w:b/>
          <w:bCs/>
          <w:color w:val="auto"/>
          <w:sz w:val="21"/>
          <w:szCs w:val="21"/>
          <w:highlight w:val="none"/>
          <w:lang w:val="en-US" w:eastAsia="zh-CN"/>
        </w:rPr>
        <w:t xml:space="preserve"> </w:t>
      </w:r>
    </w:p>
    <w:p w14:paraId="1E57C734">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 xml:space="preserve">                  </w:t>
      </w:r>
    </w:p>
    <w:p w14:paraId="2A92210F">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jc w:val="center"/>
        <w:textAlignment w:val="auto"/>
        <w:outlineLvl w:val="9"/>
        <w:rPr>
          <w:rFonts w:hint="eastAsia" w:asciiTheme="minorEastAsia" w:hAnsiTheme="minorEastAsia" w:eastAsiaTheme="minorEastAsia" w:cstheme="minorEastAsia"/>
          <w:b w:val="0"/>
          <w:bCs w:val="0"/>
          <w:color w:val="auto"/>
          <w:sz w:val="21"/>
          <w:szCs w:val="21"/>
          <w:highlight w:val="none"/>
          <w:lang w:val="zh-CN"/>
        </w:rPr>
      </w:pPr>
      <w:r>
        <w:rPr>
          <w:rFonts w:hint="eastAsia" w:asciiTheme="minorEastAsia" w:hAnsiTheme="minorEastAsia" w:eastAsiaTheme="minorEastAsia" w:cstheme="minorEastAsia"/>
          <w:b/>
          <w:bCs/>
          <w:color w:val="auto"/>
          <w:sz w:val="21"/>
          <w:szCs w:val="21"/>
          <w:highlight w:val="none"/>
          <w:lang w:val="zh-CN"/>
        </w:rPr>
        <w:t>投标人自觉抵制政府采购领域商业贿赂行为承诺书</w:t>
      </w:r>
    </w:p>
    <w:p w14:paraId="0719FA11">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val="0"/>
          <w:bCs w:val="0"/>
          <w:color w:val="auto"/>
          <w:sz w:val="21"/>
          <w:szCs w:val="21"/>
          <w:highlight w:val="none"/>
          <w:u w:val="single"/>
          <w:lang w:val="en-US" w:eastAsia="zh-CN"/>
        </w:rPr>
      </w:pPr>
      <w:r>
        <w:rPr>
          <w:rFonts w:hint="eastAsia" w:asciiTheme="minorEastAsia" w:hAnsiTheme="minorEastAsia" w:eastAsiaTheme="minorEastAsia" w:cstheme="minorEastAsia"/>
          <w:b w:val="0"/>
          <w:bCs w:val="0"/>
          <w:color w:val="auto"/>
          <w:sz w:val="21"/>
          <w:szCs w:val="21"/>
          <w:highlight w:val="none"/>
          <w:lang w:eastAsia="zh-CN"/>
        </w:rPr>
        <w:t>（采购人）</w:t>
      </w:r>
      <w:r>
        <w:rPr>
          <w:rFonts w:hint="eastAsia" w:asciiTheme="minorEastAsia" w:hAnsiTheme="minorEastAsia" w:eastAsiaTheme="minorEastAsia" w:cstheme="minorEastAsia"/>
          <w:b w:val="0"/>
          <w:bCs w:val="0"/>
          <w:color w:val="auto"/>
          <w:sz w:val="21"/>
          <w:szCs w:val="21"/>
          <w:highlight w:val="none"/>
          <w:lang w:val="zh-CN"/>
        </w:rPr>
        <w:t>：</w:t>
      </w:r>
    </w:p>
    <w:p w14:paraId="54378F1E">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firstLine="420" w:firstLineChars="200"/>
        <w:jc w:val="both"/>
        <w:textAlignment w:val="auto"/>
        <w:outlineLvl w:val="9"/>
        <w:rPr>
          <w:rFonts w:hint="eastAsia" w:asciiTheme="minorEastAsia" w:hAnsiTheme="minorEastAsia" w:eastAsiaTheme="minorEastAsia" w:cstheme="minorEastAsia"/>
          <w:b w:val="0"/>
          <w:bCs w:val="0"/>
          <w:color w:val="auto"/>
          <w:sz w:val="21"/>
          <w:szCs w:val="21"/>
          <w:highlight w:val="none"/>
          <w:lang w:val="zh-CN"/>
        </w:rPr>
      </w:pPr>
      <w:r>
        <w:rPr>
          <w:rFonts w:hint="eastAsia" w:asciiTheme="minorEastAsia" w:hAnsiTheme="minorEastAsia" w:eastAsiaTheme="minorEastAsia" w:cstheme="minorEastAsia"/>
          <w:b w:val="0"/>
          <w:bCs w:val="0"/>
          <w:color w:val="auto"/>
          <w:sz w:val="21"/>
          <w:szCs w:val="21"/>
          <w:highlight w:val="none"/>
          <w:lang w:val="zh-CN"/>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代理机构组织的政府采购活动中，我方庄重承诺：</w:t>
      </w:r>
    </w:p>
    <w:p w14:paraId="6BA5EF42">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left="420" w:leftChars="0"/>
        <w:jc w:val="both"/>
        <w:textAlignment w:val="auto"/>
        <w:outlineLvl w:val="9"/>
        <w:rPr>
          <w:rFonts w:hint="eastAsia" w:asciiTheme="minorEastAsia" w:hAnsiTheme="minorEastAsia" w:eastAsiaTheme="minorEastAsia" w:cstheme="minorEastAsia"/>
          <w:b w:val="0"/>
          <w:bCs w:val="0"/>
          <w:color w:val="auto"/>
          <w:sz w:val="21"/>
          <w:szCs w:val="21"/>
          <w:highlight w:val="none"/>
          <w:lang w:val="zh-CN"/>
        </w:rPr>
      </w:pPr>
      <w:r>
        <w:rPr>
          <w:rFonts w:hint="eastAsia" w:asciiTheme="minorEastAsia" w:hAnsiTheme="minorEastAsia" w:eastAsiaTheme="minorEastAsia" w:cstheme="minorEastAsia"/>
          <w:b w:val="0"/>
          <w:bCs w:val="0"/>
          <w:color w:val="auto"/>
          <w:sz w:val="21"/>
          <w:szCs w:val="21"/>
          <w:highlight w:val="none"/>
          <w:lang w:val="zh-CN"/>
        </w:rPr>
        <w:t>一、依法参与政府采购活动，遵纪守法，诚信经营，公平竞争。</w:t>
      </w:r>
    </w:p>
    <w:p w14:paraId="7CC6CBE7">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firstLine="420" w:firstLineChars="200"/>
        <w:jc w:val="both"/>
        <w:textAlignment w:val="auto"/>
        <w:outlineLvl w:val="9"/>
        <w:rPr>
          <w:rFonts w:hint="eastAsia" w:asciiTheme="minorEastAsia" w:hAnsiTheme="minorEastAsia" w:eastAsiaTheme="minorEastAsia" w:cstheme="minorEastAsia"/>
          <w:b w:val="0"/>
          <w:bCs w:val="0"/>
          <w:color w:val="auto"/>
          <w:sz w:val="21"/>
          <w:szCs w:val="21"/>
          <w:highlight w:val="none"/>
          <w:lang w:val="zh-CN"/>
        </w:rPr>
      </w:pPr>
      <w:r>
        <w:rPr>
          <w:rFonts w:hint="eastAsia" w:asciiTheme="minorEastAsia" w:hAnsiTheme="minorEastAsia" w:eastAsiaTheme="minorEastAsia" w:cstheme="minorEastAsia"/>
          <w:b w:val="0"/>
          <w:bCs w:val="0"/>
          <w:color w:val="auto"/>
          <w:sz w:val="21"/>
          <w:szCs w:val="21"/>
          <w:highlight w:val="none"/>
          <w:lang w:val="zh-CN"/>
        </w:rPr>
        <w:t>二、不向采购单位、采购代理机构和政府采购评审专家提供任何形式的商业贿赂；对索取或接受商业贿赂的单位和个人，及时向政府采购监督管理部门和纪检监察机关举报。</w:t>
      </w:r>
    </w:p>
    <w:p w14:paraId="24A60CC9">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left="420" w:leftChars="0"/>
        <w:jc w:val="both"/>
        <w:textAlignment w:val="auto"/>
        <w:outlineLvl w:val="9"/>
        <w:rPr>
          <w:rFonts w:hint="eastAsia" w:asciiTheme="minorEastAsia" w:hAnsiTheme="minorEastAsia" w:eastAsiaTheme="minorEastAsia" w:cstheme="minorEastAsia"/>
          <w:b w:val="0"/>
          <w:bCs w:val="0"/>
          <w:color w:val="auto"/>
          <w:sz w:val="21"/>
          <w:szCs w:val="21"/>
          <w:highlight w:val="none"/>
          <w:lang w:val="zh-CN"/>
        </w:rPr>
      </w:pPr>
      <w:r>
        <w:rPr>
          <w:rFonts w:hint="eastAsia" w:asciiTheme="minorEastAsia" w:hAnsiTheme="minorEastAsia" w:eastAsiaTheme="minorEastAsia" w:cstheme="minorEastAsia"/>
          <w:b w:val="0"/>
          <w:bCs w:val="0"/>
          <w:color w:val="auto"/>
          <w:sz w:val="21"/>
          <w:szCs w:val="21"/>
          <w:highlight w:val="none"/>
          <w:lang w:val="zh-CN"/>
        </w:rPr>
        <w:t>三、不以提供虚假资质文件等形式参与政府采购活动，不以虚假材料谋取中标。</w:t>
      </w:r>
    </w:p>
    <w:p w14:paraId="42FB29DD">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firstLine="420" w:firstLineChars="200"/>
        <w:jc w:val="both"/>
        <w:textAlignment w:val="auto"/>
        <w:outlineLvl w:val="9"/>
        <w:rPr>
          <w:rFonts w:hint="eastAsia" w:asciiTheme="minorEastAsia" w:hAnsiTheme="minorEastAsia" w:eastAsiaTheme="minorEastAsia" w:cstheme="minorEastAsia"/>
          <w:b w:val="0"/>
          <w:bCs w:val="0"/>
          <w:color w:val="auto"/>
          <w:sz w:val="21"/>
          <w:szCs w:val="21"/>
          <w:highlight w:val="none"/>
          <w:lang w:val="zh-CN"/>
        </w:rPr>
      </w:pPr>
      <w:r>
        <w:rPr>
          <w:rFonts w:hint="eastAsia" w:asciiTheme="minorEastAsia" w:hAnsiTheme="minorEastAsia" w:eastAsiaTheme="minorEastAsia" w:cstheme="minorEastAsia"/>
          <w:b w:val="0"/>
          <w:bCs w:val="0"/>
          <w:color w:val="auto"/>
          <w:sz w:val="21"/>
          <w:szCs w:val="21"/>
          <w:highlight w:val="none"/>
          <w:lang w:val="zh-CN"/>
        </w:rPr>
        <w:t>四、不采取不正当手段诋毁、排挤其它投标人，与其它参与政府采购活动投标人保持良性的竞争关系。</w:t>
      </w:r>
    </w:p>
    <w:p w14:paraId="496D9D00">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firstLine="420" w:firstLineChars="200"/>
        <w:jc w:val="both"/>
        <w:textAlignment w:val="auto"/>
        <w:outlineLvl w:val="9"/>
        <w:rPr>
          <w:rFonts w:hint="eastAsia" w:asciiTheme="minorEastAsia" w:hAnsiTheme="minorEastAsia" w:eastAsiaTheme="minorEastAsia" w:cstheme="minorEastAsia"/>
          <w:b w:val="0"/>
          <w:bCs w:val="0"/>
          <w:color w:val="auto"/>
          <w:sz w:val="21"/>
          <w:szCs w:val="21"/>
          <w:highlight w:val="none"/>
          <w:lang w:val="zh-CN"/>
        </w:rPr>
      </w:pPr>
      <w:r>
        <w:rPr>
          <w:rFonts w:hint="eastAsia" w:asciiTheme="minorEastAsia" w:hAnsiTheme="minorEastAsia" w:eastAsiaTheme="minorEastAsia" w:cstheme="minorEastAsia"/>
          <w:b w:val="0"/>
          <w:bCs w:val="0"/>
          <w:color w:val="auto"/>
          <w:sz w:val="21"/>
          <w:szCs w:val="21"/>
          <w:highlight w:val="none"/>
          <w:lang w:val="zh-CN"/>
        </w:rPr>
        <w:t>五、不与采购单位、采购代理机构和政府采购评审专家恶意串通，自觉维护政府采购公平竞争的市场秩序。</w:t>
      </w:r>
    </w:p>
    <w:p w14:paraId="4E83195E">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firstLine="420" w:firstLineChars="200"/>
        <w:jc w:val="both"/>
        <w:textAlignment w:val="auto"/>
        <w:outlineLvl w:val="9"/>
        <w:rPr>
          <w:rFonts w:hint="eastAsia" w:asciiTheme="minorEastAsia" w:hAnsiTheme="minorEastAsia" w:eastAsiaTheme="minorEastAsia" w:cstheme="minorEastAsia"/>
          <w:b w:val="0"/>
          <w:bCs w:val="0"/>
          <w:color w:val="auto"/>
          <w:sz w:val="21"/>
          <w:szCs w:val="21"/>
          <w:highlight w:val="none"/>
          <w:lang w:val="zh-CN"/>
        </w:rPr>
      </w:pPr>
      <w:r>
        <w:rPr>
          <w:rFonts w:hint="eastAsia" w:asciiTheme="minorEastAsia" w:hAnsiTheme="minorEastAsia" w:eastAsiaTheme="minorEastAsia" w:cstheme="minorEastAsia"/>
          <w:b w:val="0"/>
          <w:bCs w:val="0"/>
          <w:color w:val="auto"/>
          <w:sz w:val="21"/>
          <w:szCs w:val="21"/>
          <w:highlight w:val="none"/>
          <w:lang w:val="zh-CN"/>
        </w:rPr>
        <w:t>六、不与其它投标人串通采取围标、陪标等商业欺诈手段谋取中标，积极维护国家利益、社会公共利益和采购单位的合法权益。</w:t>
      </w:r>
    </w:p>
    <w:p w14:paraId="739A3C04">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firstLine="420" w:firstLineChars="200"/>
        <w:jc w:val="both"/>
        <w:textAlignment w:val="auto"/>
        <w:outlineLvl w:val="9"/>
        <w:rPr>
          <w:rFonts w:hint="eastAsia" w:asciiTheme="minorEastAsia" w:hAnsiTheme="minorEastAsia" w:eastAsiaTheme="minorEastAsia" w:cstheme="minorEastAsia"/>
          <w:b w:val="0"/>
          <w:bCs w:val="0"/>
          <w:color w:val="auto"/>
          <w:sz w:val="21"/>
          <w:szCs w:val="21"/>
          <w:highlight w:val="none"/>
          <w:lang w:val="zh-CN"/>
        </w:rPr>
      </w:pPr>
      <w:r>
        <w:rPr>
          <w:rFonts w:hint="eastAsia" w:asciiTheme="minorEastAsia" w:hAnsiTheme="minorEastAsia" w:eastAsiaTheme="minorEastAsia" w:cstheme="minorEastAsia"/>
          <w:b w:val="0"/>
          <w:bCs w:val="0"/>
          <w:color w:val="auto"/>
          <w:sz w:val="21"/>
          <w:szCs w:val="21"/>
          <w:highlight w:val="none"/>
          <w:lang w:val="zh-CN"/>
        </w:rPr>
        <w:t>七、严格履行政府采购合同约定义务，不在政府采购合同执行过程中采取降低质量或标准、减少数量、拖延交付时间等方式损害采购单位的利益，并自觉承担违约责任。</w:t>
      </w:r>
    </w:p>
    <w:p w14:paraId="15974C16">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firstLine="420" w:firstLineChars="200"/>
        <w:jc w:val="both"/>
        <w:textAlignment w:val="auto"/>
        <w:outlineLvl w:val="9"/>
        <w:rPr>
          <w:rFonts w:hint="eastAsia" w:asciiTheme="minorEastAsia" w:hAnsiTheme="minorEastAsia" w:eastAsiaTheme="minorEastAsia" w:cstheme="minorEastAsia"/>
          <w:b w:val="0"/>
          <w:bCs w:val="0"/>
          <w:color w:val="auto"/>
          <w:sz w:val="21"/>
          <w:szCs w:val="21"/>
          <w:highlight w:val="none"/>
          <w:lang w:val="zh-CN"/>
        </w:rPr>
      </w:pPr>
      <w:r>
        <w:rPr>
          <w:rFonts w:hint="eastAsia" w:asciiTheme="minorEastAsia" w:hAnsiTheme="minorEastAsia" w:eastAsiaTheme="minorEastAsia" w:cstheme="minorEastAsia"/>
          <w:b w:val="0"/>
          <w:bCs w:val="0"/>
          <w:color w:val="auto"/>
          <w:sz w:val="21"/>
          <w:szCs w:val="21"/>
          <w:highlight w:val="none"/>
          <w:lang w:val="zh-CN"/>
        </w:rPr>
        <w:t>八、自觉接受并积极配合政府采购监督管理部门和纪检监察机关依法实施的监督检查，如实反映情况，及时提供有关证明材料。</w:t>
      </w:r>
    </w:p>
    <w:p w14:paraId="063CD93B">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left="420" w:leftChars="0"/>
        <w:jc w:val="both"/>
        <w:textAlignment w:val="auto"/>
        <w:outlineLvl w:val="9"/>
        <w:rPr>
          <w:rFonts w:hint="eastAsia" w:asciiTheme="minorEastAsia" w:hAnsiTheme="minorEastAsia" w:eastAsiaTheme="minorEastAsia" w:cstheme="minorEastAsia"/>
          <w:b w:val="0"/>
          <w:bCs w:val="0"/>
          <w:color w:val="auto"/>
          <w:sz w:val="21"/>
          <w:szCs w:val="21"/>
          <w:highlight w:val="none"/>
          <w:lang w:val="zh-CN"/>
        </w:rPr>
      </w:pPr>
    </w:p>
    <w:p w14:paraId="5C0244C1">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left="420" w:leftChars="0"/>
        <w:jc w:val="both"/>
        <w:textAlignment w:val="auto"/>
        <w:outlineLvl w:val="9"/>
        <w:rPr>
          <w:rFonts w:hint="eastAsia" w:asciiTheme="minorEastAsia" w:hAnsiTheme="minorEastAsia" w:eastAsiaTheme="minorEastAsia" w:cstheme="minorEastAsia"/>
          <w:b w:val="0"/>
          <w:bCs w:val="0"/>
          <w:color w:val="auto"/>
          <w:sz w:val="21"/>
          <w:szCs w:val="21"/>
          <w:highlight w:val="none"/>
          <w:u w:val="singl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供应商</w:t>
      </w:r>
      <w:r>
        <w:rPr>
          <w:rFonts w:hint="eastAsia" w:asciiTheme="minorEastAsia" w:hAnsiTheme="minorEastAsia" w:eastAsiaTheme="minorEastAsia" w:cstheme="minorEastAsia"/>
          <w:b w:val="0"/>
          <w:bCs w:val="0"/>
          <w:color w:val="auto"/>
          <w:sz w:val="21"/>
          <w:szCs w:val="21"/>
          <w:highlight w:val="none"/>
          <w:lang w:val="zh-CN"/>
        </w:rPr>
        <w:t>名称（加盖公章）：</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p>
    <w:p w14:paraId="0AAC7F16">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left="420" w:leftChars="0"/>
        <w:jc w:val="both"/>
        <w:textAlignment w:val="auto"/>
        <w:outlineLvl w:val="9"/>
        <w:rPr>
          <w:rFonts w:hint="eastAsia" w:asciiTheme="minorEastAsia" w:hAnsiTheme="minorEastAsia" w:eastAsiaTheme="minorEastAsia" w:cstheme="minorEastAsia"/>
          <w:b w:val="0"/>
          <w:bCs w:val="0"/>
          <w:color w:val="auto"/>
          <w:sz w:val="21"/>
          <w:szCs w:val="21"/>
          <w:highlight w:val="none"/>
          <w:lang w:val="zh-CN"/>
        </w:rPr>
      </w:pPr>
    </w:p>
    <w:p w14:paraId="15D56962">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ind w:left="420" w:leftChars="0"/>
        <w:jc w:val="both"/>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lang w:val="zh-CN"/>
        </w:rPr>
        <w:t>日期：</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p>
    <w:p w14:paraId="2897C494">
      <w:pPr>
        <w:pageBreakBefore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615BD5A6">
      <w:pPr>
        <w:pStyle w:val="14"/>
        <w:pageBreakBefore w:val="0"/>
        <w:kinsoku/>
        <w:wordWrap/>
        <w:overflowPunct/>
        <w:topLinePunct w:val="0"/>
        <w:autoSpaceDE/>
        <w:autoSpaceDN/>
        <w:bidi w:val="0"/>
        <w:snapToGrid w:val="0"/>
        <w:spacing w:line="360" w:lineRule="auto"/>
        <w:jc w:val="left"/>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 xml:space="preserve">       </w:t>
      </w:r>
    </w:p>
    <w:p w14:paraId="6945AB80">
      <w:pPr>
        <w:pStyle w:val="14"/>
        <w:pageBreakBefore w:val="0"/>
        <w:kinsoku/>
        <w:wordWrap/>
        <w:overflowPunct/>
        <w:topLinePunct w:val="0"/>
        <w:autoSpaceDE/>
        <w:autoSpaceDN/>
        <w:bidi w:val="0"/>
        <w:snapToGrid w:val="0"/>
        <w:spacing w:line="360" w:lineRule="auto"/>
        <w:jc w:val="both"/>
        <w:textAlignment w:val="auto"/>
        <w:outlineLvl w:val="9"/>
        <w:rPr>
          <w:rFonts w:hint="eastAsia" w:asciiTheme="minorEastAsia" w:hAnsiTheme="minorEastAsia" w:eastAsiaTheme="minorEastAsia" w:cstheme="minorEastAsia"/>
          <w:b/>
          <w:bCs/>
          <w:color w:val="auto"/>
          <w:sz w:val="21"/>
          <w:szCs w:val="21"/>
          <w:highlight w:val="none"/>
          <w:lang w:val="en-US" w:eastAsia="zh-CN"/>
        </w:rPr>
      </w:pPr>
    </w:p>
    <w:p w14:paraId="31B997CC">
      <w:pPr>
        <w:pStyle w:val="14"/>
        <w:pageBreakBefore w:val="0"/>
        <w:kinsoku/>
        <w:wordWrap/>
        <w:overflowPunct/>
        <w:topLinePunct w:val="0"/>
        <w:autoSpaceDE/>
        <w:autoSpaceDN/>
        <w:bidi w:val="0"/>
        <w:snapToGrid w:val="0"/>
        <w:spacing w:line="360" w:lineRule="auto"/>
        <w:jc w:val="left"/>
        <w:textAlignment w:val="auto"/>
        <w:outlineLvl w:val="9"/>
        <w:rPr>
          <w:rFonts w:hint="eastAsia" w:asciiTheme="minorEastAsia" w:hAnsiTheme="minorEastAsia" w:eastAsiaTheme="minorEastAsia" w:cstheme="minorEastAsia"/>
          <w:b/>
          <w:bCs/>
          <w:color w:val="auto"/>
          <w:sz w:val="21"/>
          <w:szCs w:val="21"/>
          <w:highlight w:val="none"/>
          <w:lang w:val="en-US" w:eastAsia="zh-CN"/>
        </w:rPr>
        <w:sectPr>
          <w:footerReference r:id="rId3" w:type="default"/>
          <w:pgSz w:w="11906" w:h="16838"/>
          <w:pgMar w:top="1440" w:right="1800" w:bottom="1440" w:left="1800" w:header="851" w:footer="992" w:gutter="0"/>
          <w:pgNumType w:fmt="decimal"/>
          <w:cols w:space="425" w:num="1"/>
          <w:docGrid w:type="lines" w:linePitch="312" w:charSpace="0"/>
        </w:sectPr>
      </w:pPr>
    </w:p>
    <w:p w14:paraId="23695A6E">
      <w:pPr>
        <w:pStyle w:val="14"/>
        <w:pageBreakBefore w:val="0"/>
        <w:kinsoku/>
        <w:wordWrap/>
        <w:overflowPunct/>
        <w:topLinePunct w:val="0"/>
        <w:autoSpaceDE/>
        <w:autoSpaceDN/>
        <w:bidi w:val="0"/>
        <w:snapToGrid w:val="0"/>
        <w:spacing w:line="360" w:lineRule="auto"/>
        <w:jc w:val="left"/>
        <w:textAlignment w:val="auto"/>
        <w:outlineLvl w:val="9"/>
        <w:rPr>
          <w:rFonts w:hint="eastAsia" w:asciiTheme="minorEastAsia" w:hAnsiTheme="minorEastAsia" w:eastAsiaTheme="minorEastAsia" w:cstheme="minorEastAsia"/>
          <w:b/>
          <w:color w:val="auto"/>
          <w:sz w:val="21"/>
          <w:szCs w:val="21"/>
          <w:highlight w:val="none"/>
          <w:lang w:eastAsia="zh-CN"/>
        </w:rPr>
      </w:pPr>
      <w:r>
        <w:rPr>
          <w:rFonts w:hint="eastAsia" w:asciiTheme="minorEastAsia" w:hAnsiTheme="minorEastAsia" w:eastAsiaTheme="minorEastAsia" w:cstheme="minorEastAsia"/>
          <w:b/>
          <w:color w:val="auto"/>
          <w:sz w:val="21"/>
          <w:szCs w:val="21"/>
          <w:highlight w:val="none"/>
        </w:rPr>
        <w:t>格式</w:t>
      </w:r>
      <w:r>
        <w:rPr>
          <w:rFonts w:hint="eastAsia" w:asciiTheme="minorEastAsia" w:hAnsiTheme="minorEastAsia" w:eastAsiaTheme="minorEastAsia" w:cstheme="minorEastAsia"/>
          <w:b/>
          <w:color w:val="auto"/>
          <w:sz w:val="21"/>
          <w:szCs w:val="21"/>
          <w:highlight w:val="none"/>
          <w:lang w:val="en-US" w:eastAsia="zh-CN"/>
        </w:rPr>
        <w:t>6</w:t>
      </w:r>
      <w:r>
        <w:rPr>
          <w:rFonts w:hint="eastAsia" w:asciiTheme="minorEastAsia" w:hAnsiTheme="minorEastAsia" w:eastAsiaTheme="minorEastAsia" w:cstheme="minorEastAsia"/>
          <w:b/>
          <w:color w:val="auto"/>
          <w:sz w:val="21"/>
          <w:szCs w:val="21"/>
          <w:highlight w:val="none"/>
        </w:rPr>
        <w:t>：</w:t>
      </w:r>
      <w:r>
        <w:rPr>
          <w:rFonts w:hint="eastAsia" w:asciiTheme="minorEastAsia" w:hAnsiTheme="minorEastAsia" w:eastAsiaTheme="minorEastAsia" w:cstheme="minorEastAsia"/>
          <w:b/>
          <w:color w:val="auto"/>
          <w:sz w:val="21"/>
          <w:szCs w:val="21"/>
          <w:highlight w:val="none"/>
          <w:lang w:val="en-US" w:eastAsia="zh-CN"/>
        </w:rPr>
        <w:t xml:space="preserve"> </w:t>
      </w:r>
    </w:p>
    <w:p w14:paraId="6367D67B">
      <w:pPr>
        <w:spacing w:line="360" w:lineRule="auto"/>
        <w:jc w:val="center"/>
        <w:outlineLvl w:val="9"/>
        <w:rPr>
          <w:rFonts w:hint="eastAsia" w:asciiTheme="minorEastAsia" w:hAnsiTheme="minorEastAsia" w:eastAsiaTheme="minorEastAsia" w:cstheme="minorEastAsia"/>
          <w:b/>
          <w:bCs/>
          <w:color w:val="auto"/>
          <w:sz w:val="21"/>
          <w:szCs w:val="21"/>
          <w:highlight w:val="none"/>
          <w:lang w:eastAsia="zh-CN"/>
        </w:rPr>
      </w:pPr>
      <w:r>
        <w:rPr>
          <w:rFonts w:hint="eastAsia" w:asciiTheme="minorEastAsia" w:hAnsiTheme="minorEastAsia" w:eastAsiaTheme="minorEastAsia" w:cstheme="minorEastAsia"/>
          <w:b/>
          <w:bCs/>
          <w:color w:val="auto"/>
          <w:sz w:val="21"/>
          <w:szCs w:val="21"/>
          <w:highlight w:val="none"/>
        </w:rPr>
        <w:t>资格承诺函</w:t>
      </w:r>
    </w:p>
    <w:p w14:paraId="47EE7D95">
      <w:pPr>
        <w:spacing w:line="360" w:lineRule="auto"/>
        <w:jc w:val="left"/>
        <w:outlineLvl w:val="9"/>
        <w:rPr>
          <w:rFonts w:hint="eastAsia" w:asciiTheme="minorEastAsia" w:hAnsiTheme="minorEastAsia" w:eastAsiaTheme="minorEastAsia" w:cstheme="minorEastAsia"/>
          <w:color w:val="auto"/>
          <w:sz w:val="21"/>
          <w:szCs w:val="21"/>
          <w:highlight w:val="none"/>
        </w:rPr>
      </w:pPr>
    </w:p>
    <w:p w14:paraId="6E127FC9">
      <w:pPr>
        <w:spacing w:line="360" w:lineRule="auto"/>
        <w:jc w:val="left"/>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致：</w:t>
      </w:r>
      <w:r>
        <w:rPr>
          <w:rFonts w:hint="eastAsia" w:asciiTheme="minorEastAsia" w:hAnsiTheme="minorEastAsia" w:eastAsiaTheme="minorEastAsia" w:cstheme="minorEastAsia"/>
          <w:color w:val="auto"/>
          <w:sz w:val="21"/>
          <w:szCs w:val="21"/>
          <w:highlight w:val="none"/>
          <w:u w:val="single"/>
        </w:rPr>
        <w:t>（采购人、采购代理机构）</w:t>
      </w:r>
    </w:p>
    <w:p w14:paraId="313BA00E">
      <w:pPr>
        <w:spacing w:line="360" w:lineRule="auto"/>
        <w:ind w:firstLine="420" w:firstLineChars="200"/>
        <w:jc w:val="left"/>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我单位参与</w:t>
      </w:r>
      <w:r>
        <w:rPr>
          <w:rFonts w:hint="eastAsia" w:asciiTheme="minorEastAsia" w:hAnsiTheme="minorEastAsia" w:eastAsiaTheme="minorEastAsia" w:cstheme="minorEastAsia"/>
          <w:color w:val="auto"/>
          <w:sz w:val="21"/>
          <w:szCs w:val="21"/>
          <w:highlight w:val="none"/>
          <w:u w:val="single"/>
        </w:rPr>
        <w:t>（项目名称）（项目编号（包号，如有）：         ）</w:t>
      </w:r>
      <w:r>
        <w:rPr>
          <w:rFonts w:hint="eastAsia" w:asciiTheme="minorEastAsia" w:hAnsiTheme="minorEastAsia" w:eastAsiaTheme="minorEastAsia" w:cstheme="minorEastAsia"/>
          <w:color w:val="auto"/>
          <w:sz w:val="21"/>
          <w:szCs w:val="21"/>
          <w:highlight w:val="none"/>
        </w:rPr>
        <w:t>项目的政府采购活动，现承诺如下：</w:t>
      </w:r>
    </w:p>
    <w:p w14:paraId="4BD64405">
      <w:pPr>
        <w:spacing w:line="360" w:lineRule="auto"/>
        <w:ind w:firstLine="420" w:firstLineChars="200"/>
        <w:jc w:val="left"/>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1.我单位具有符合《中华人民共和国政府采购法》《中华人民共和国政府采购法实施条例》及采购文件资格要求规定的良好的商业信誉和健全的财务会计制度。</w:t>
      </w:r>
    </w:p>
    <w:p w14:paraId="231E2830">
      <w:pPr>
        <w:spacing w:line="360" w:lineRule="auto"/>
        <w:ind w:firstLine="420" w:firstLineChars="200"/>
        <w:jc w:val="left"/>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2.我单位具有符合《中华人民共和国政府采购法》《中华人民共和国政府采购法实施条例》及采购文件资格要求规定的履行合同所必需的设备和专业技术能力。</w:t>
      </w:r>
    </w:p>
    <w:p w14:paraId="756505D1">
      <w:pPr>
        <w:spacing w:line="360" w:lineRule="auto"/>
        <w:ind w:firstLine="420" w:firstLineChars="200"/>
        <w:jc w:val="left"/>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3.我单位具有符合《中华人民共和国政府采购法》《中华人民共和国政府采购法实施条例》及采购文件资格要求规定的依法缴纳税收和社会保障资金的相关证明材料。</w:t>
      </w:r>
    </w:p>
    <w:p w14:paraId="1D027B21">
      <w:pPr>
        <w:spacing w:line="360" w:lineRule="auto"/>
        <w:ind w:firstLine="420" w:firstLineChars="200"/>
        <w:jc w:val="left"/>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4.我单位符合《中华人民共和国政府采购法》《中华人民共和国政府采购法实施条例》及采购文件资格要求规定的在参加政府采购活动前三年内，在经营活动中没有重大违法记录。</w:t>
      </w:r>
    </w:p>
    <w:p w14:paraId="2C62A9FD">
      <w:pPr>
        <w:spacing w:line="360" w:lineRule="auto"/>
        <w:ind w:firstLine="420" w:firstLineChars="200"/>
        <w:jc w:val="left"/>
        <w:outlineLvl w:val="9"/>
        <w:rPr>
          <w:rFonts w:hint="eastAsia" w:asciiTheme="minorEastAsia" w:hAnsiTheme="minorEastAsia" w:eastAsiaTheme="minorEastAsia" w:cstheme="minorEastAsia"/>
          <w:i w:val="0"/>
          <w:iCs w:val="0"/>
          <w:caps w:val="0"/>
          <w:color w:val="333333"/>
          <w:spacing w:val="0"/>
          <w:sz w:val="21"/>
          <w:szCs w:val="21"/>
          <w:highlight w:val="none"/>
          <w:shd w:val="clear" w:fill="FFFFFF"/>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我单位符合《中华人民共和国政府采购法》《中华人民共和国政府采购法实施条例》及采购文件资格规定的</w:t>
      </w:r>
      <w:r>
        <w:rPr>
          <w:rFonts w:hint="eastAsia" w:asciiTheme="minorEastAsia" w:hAnsiTheme="minorEastAsia" w:eastAsiaTheme="minorEastAsia" w:cstheme="minorEastAsia"/>
          <w:i w:val="0"/>
          <w:iCs w:val="0"/>
          <w:caps w:val="0"/>
          <w:color w:val="333333"/>
          <w:spacing w:val="0"/>
          <w:sz w:val="21"/>
          <w:szCs w:val="21"/>
          <w:highlight w:val="none"/>
          <w:shd w:val="clear" w:fill="FFFFFF"/>
        </w:rPr>
        <w:t>法律、</w:t>
      </w:r>
      <w:r>
        <w:rPr>
          <w:rFonts w:hint="eastAsia" w:asciiTheme="minorEastAsia" w:hAnsiTheme="minorEastAsia" w:eastAsiaTheme="minorEastAsia" w:cstheme="minorEastAsia"/>
          <w:color w:val="auto"/>
          <w:sz w:val="21"/>
          <w:szCs w:val="21"/>
          <w:highlight w:val="none"/>
        </w:rPr>
        <w:t>行政法规规定的其他条件。</w:t>
      </w:r>
    </w:p>
    <w:p w14:paraId="2AF0B46B">
      <w:pPr>
        <w:spacing w:line="360" w:lineRule="auto"/>
        <w:ind w:firstLine="420" w:firstLineChars="200"/>
        <w:jc w:val="left"/>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6.我单位符合《中华人民共和国政府采购法》《中华人民共和国政府采购法实施条例》及采购文件资格规定的投标人无不良信用记录。</w:t>
      </w:r>
    </w:p>
    <w:p w14:paraId="71BAA9D8">
      <w:pPr>
        <w:spacing w:line="360" w:lineRule="auto"/>
        <w:ind w:firstLine="420" w:firstLineChars="200"/>
        <w:jc w:val="left"/>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7</w:t>
      </w:r>
      <w:r>
        <w:rPr>
          <w:rFonts w:hint="eastAsia" w:asciiTheme="minorEastAsia" w:hAnsiTheme="minorEastAsia" w:eastAsiaTheme="minorEastAsia" w:cstheme="minorEastAsia"/>
          <w:color w:val="auto"/>
          <w:sz w:val="21"/>
          <w:szCs w:val="21"/>
          <w:highlight w:val="none"/>
        </w:rPr>
        <w:t>.如违反上述承诺，同意将相关失信行为纳入三亚市信用信息共享平台。</w:t>
      </w:r>
    </w:p>
    <w:p w14:paraId="0FB7E348">
      <w:pPr>
        <w:spacing w:line="360" w:lineRule="auto"/>
        <w:ind w:firstLine="420" w:firstLineChars="200"/>
        <w:jc w:val="left"/>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.同意此承诺书在“信用中国（三亚）”网站公示，接受社会各界监督。</w:t>
      </w:r>
    </w:p>
    <w:p w14:paraId="29C36296">
      <w:pPr>
        <w:spacing w:line="360" w:lineRule="auto"/>
        <w:ind w:firstLine="420" w:firstLineChars="200"/>
        <w:jc w:val="left"/>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rPr>
        <w:t>若我单位承诺不实，自愿承担提供虚假材料谋取中标、成交的法律责任</w:t>
      </w:r>
      <w:r>
        <w:rPr>
          <w:rFonts w:hint="eastAsia" w:asciiTheme="minorEastAsia" w:hAnsiTheme="minorEastAsia" w:eastAsiaTheme="minorEastAsia" w:cstheme="minorEastAsia"/>
          <w:color w:val="auto"/>
          <w:sz w:val="21"/>
          <w:szCs w:val="21"/>
          <w:highlight w:val="none"/>
        </w:rPr>
        <w:t>。</w:t>
      </w:r>
    </w:p>
    <w:p w14:paraId="73264130">
      <w:pPr>
        <w:spacing w:line="360" w:lineRule="auto"/>
        <w:ind w:firstLine="420" w:firstLineChars="200"/>
        <w:jc w:val="left"/>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注：投标人提供以上资格承诺函视同</w:t>
      </w:r>
      <w:r>
        <w:rPr>
          <w:rFonts w:hint="eastAsia" w:asciiTheme="minorEastAsia" w:hAnsiTheme="minorEastAsia" w:eastAsiaTheme="minorEastAsia" w:cstheme="minorEastAsia"/>
          <w:color w:val="auto"/>
          <w:sz w:val="21"/>
          <w:szCs w:val="21"/>
          <w:highlight w:val="none"/>
        </w:rPr>
        <w:t>提供商业信誉、财务会计制度、缴纳税收和社保的承诺函</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提供无重大违法记录声明函</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具有履行政府采购合同所必需的设备和专业技术能力声明函</w:t>
      </w:r>
      <w:r>
        <w:rPr>
          <w:rFonts w:hint="eastAsia" w:asciiTheme="minorEastAsia" w:hAnsiTheme="minorEastAsia" w:eastAsiaTheme="minorEastAsia" w:cstheme="minorEastAsia"/>
          <w:color w:val="auto"/>
          <w:sz w:val="21"/>
          <w:szCs w:val="21"/>
          <w:highlight w:val="none"/>
          <w:lang w:eastAsia="zh-CN"/>
        </w:rPr>
        <w:t>。</w:t>
      </w:r>
    </w:p>
    <w:p w14:paraId="58C3FF5D">
      <w:pPr>
        <w:spacing w:line="360" w:lineRule="auto"/>
        <w:ind w:firstLine="420" w:firstLineChars="200"/>
        <w:jc w:val="left"/>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承诺供应商（全称并加盖公章）：</w:t>
      </w:r>
    </w:p>
    <w:p w14:paraId="10659625">
      <w:pPr>
        <w:spacing w:line="360" w:lineRule="auto"/>
        <w:ind w:firstLine="420" w:firstLineChars="200"/>
        <w:jc w:val="left"/>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单位负责人或授权代表（签字或盖章）：</w:t>
      </w:r>
    </w:p>
    <w:p w14:paraId="11198FB1">
      <w:pPr>
        <w:spacing w:line="360" w:lineRule="auto"/>
        <w:ind w:firstLine="420" w:firstLineChars="200"/>
        <w:jc w:val="left"/>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日期：</w:t>
      </w:r>
    </w:p>
    <w:p w14:paraId="5128771F">
      <w:pPr>
        <w:outlineLvl w:val="9"/>
        <w:rPr>
          <w:rFonts w:hint="eastAsia" w:asciiTheme="minorEastAsia" w:hAnsiTheme="minorEastAsia" w:eastAsiaTheme="minorEastAsia" w:cstheme="minorEastAsia"/>
          <w:sz w:val="21"/>
          <w:szCs w:val="21"/>
        </w:rPr>
      </w:pPr>
    </w:p>
    <w:p w14:paraId="727EE3FF">
      <w:pPr>
        <w:pStyle w:val="14"/>
        <w:pageBreakBefore w:val="0"/>
        <w:kinsoku/>
        <w:wordWrap/>
        <w:overflowPunct/>
        <w:topLinePunct w:val="0"/>
        <w:autoSpaceDE/>
        <w:autoSpaceDN/>
        <w:bidi w:val="0"/>
        <w:snapToGrid w:val="0"/>
        <w:spacing w:line="360" w:lineRule="auto"/>
        <w:jc w:val="left"/>
        <w:textAlignment w:val="auto"/>
        <w:outlineLvl w:val="9"/>
        <w:rPr>
          <w:rFonts w:hint="eastAsia" w:asciiTheme="minorEastAsia" w:hAnsiTheme="minorEastAsia" w:eastAsiaTheme="minorEastAsia" w:cstheme="minorEastAsia"/>
          <w:b/>
          <w:bCs/>
          <w:color w:val="auto"/>
          <w:sz w:val="21"/>
          <w:szCs w:val="21"/>
          <w:highlight w:val="none"/>
          <w:lang w:val="en-US" w:eastAsia="zh-CN"/>
        </w:rPr>
        <w:sectPr>
          <w:pgSz w:w="11906" w:h="16838"/>
          <w:pgMar w:top="1440" w:right="1800" w:bottom="1440" w:left="1800" w:header="851" w:footer="992" w:gutter="0"/>
          <w:pgNumType w:fmt="decimal"/>
          <w:cols w:space="425" w:num="1"/>
          <w:docGrid w:type="lines" w:linePitch="312" w:charSpace="0"/>
        </w:sectPr>
      </w:pPr>
    </w:p>
    <w:p w14:paraId="24D6AAE0">
      <w:pPr>
        <w:pStyle w:val="14"/>
        <w:pageBreakBefore w:val="0"/>
        <w:kinsoku/>
        <w:wordWrap/>
        <w:overflowPunct/>
        <w:topLinePunct w:val="0"/>
        <w:autoSpaceDE/>
        <w:autoSpaceDN/>
        <w:bidi w:val="0"/>
        <w:snapToGrid w:val="0"/>
        <w:spacing w:line="360" w:lineRule="auto"/>
        <w:jc w:val="left"/>
        <w:textAlignment w:val="auto"/>
        <w:outlineLvl w:val="9"/>
        <w:rPr>
          <w:rFonts w:hint="eastAsia" w:asciiTheme="minorEastAsia" w:hAnsiTheme="minorEastAsia" w:eastAsiaTheme="minorEastAsia" w:cstheme="minorEastAsia"/>
          <w:b/>
          <w:color w:val="auto"/>
          <w:sz w:val="21"/>
          <w:szCs w:val="21"/>
          <w:highlight w:val="none"/>
          <w:lang w:eastAsia="zh-CN"/>
        </w:rPr>
      </w:pPr>
      <w:r>
        <w:rPr>
          <w:rFonts w:hint="eastAsia" w:asciiTheme="minorEastAsia" w:hAnsiTheme="minorEastAsia" w:eastAsiaTheme="minorEastAsia" w:cstheme="minorEastAsia"/>
          <w:b/>
          <w:bCs/>
          <w:color w:val="auto"/>
          <w:sz w:val="21"/>
          <w:szCs w:val="21"/>
          <w:highlight w:val="none"/>
          <w:lang w:val="en-US" w:eastAsia="zh-CN"/>
        </w:rPr>
        <w:t>格式7：</w:t>
      </w:r>
      <w:r>
        <w:rPr>
          <w:rFonts w:hint="eastAsia" w:asciiTheme="minorEastAsia" w:hAnsiTheme="minorEastAsia" w:eastAsiaTheme="minorEastAsia" w:cstheme="minorEastAsia"/>
          <w:b/>
          <w:color w:val="auto"/>
          <w:sz w:val="21"/>
          <w:szCs w:val="21"/>
          <w:highlight w:val="none"/>
          <w:lang w:val="en-US" w:eastAsia="zh-CN"/>
        </w:rPr>
        <w:t xml:space="preserve"> </w:t>
      </w:r>
    </w:p>
    <w:p w14:paraId="3F7B5756">
      <w:pPr>
        <w:keepNext w:val="0"/>
        <w:keepLines w:val="0"/>
        <w:pageBreakBefore w:val="0"/>
        <w:widowControl w:val="0"/>
        <w:shd w:val="clear"/>
        <w:kinsoku/>
        <w:wordWrap/>
        <w:overflowPunct/>
        <w:topLinePunct w:val="0"/>
        <w:autoSpaceDE/>
        <w:autoSpaceDN/>
        <w:bidi w:val="0"/>
        <w:adjustRightInd/>
        <w:snapToGrid/>
        <w:spacing w:before="480" w:beforeLines="200" w:after="480" w:afterLines="200" w:line="14" w:lineRule="exact"/>
        <w:jc w:val="center"/>
        <w:textAlignment w:val="auto"/>
        <w:outlineLvl w:val="9"/>
        <w:rPr>
          <w:rFonts w:hint="eastAsia" w:asciiTheme="minorEastAsia" w:hAnsiTheme="minorEastAsia" w:eastAsiaTheme="minorEastAsia" w:cstheme="minorEastAsia"/>
          <w:b/>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b/>
          <w:bCs/>
          <w:color w:val="auto"/>
          <w:sz w:val="21"/>
          <w:szCs w:val="21"/>
          <w:highlight w:val="none"/>
          <w:lang w:val="en-US" w:eastAsia="zh-CN"/>
        </w:rPr>
        <w:t xml:space="preserve">   </w:t>
      </w:r>
      <w:r>
        <w:rPr>
          <w:rFonts w:hint="eastAsia" w:asciiTheme="minorEastAsia" w:hAnsiTheme="minorEastAsia" w:eastAsiaTheme="minorEastAsia" w:cstheme="minorEastAsia"/>
          <w:b/>
          <w:color w:val="0D0D0D" w:themeColor="text1" w:themeTint="F2"/>
          <w:sz w:val="21"/>
          <w:szCs w:val="21"/>
          <w:highlight w:val="none"/>
          <w14:textFill>
            <w14:solidFill>
              <w14:schemeClr w14:val="tx1">
                <w14:lumMod w14:val="95000"/>
                <w14:lumOff w14:val="5000"/>
              </w14:schemeClr>
            </w14:solidFill>
          </w14:textFill>
        </w:rPr>
        <w:t>政府采购供应商信用承诺书</w:t>
      </w:r>
    </w:p>
    <w:p w14:paraId="5449D2C9">
      <w:pPr>
        <w:widowControl/>
        <w:shd w:val="clear"/>
        <w:wordWrap w:val="0"/>
        <w:spacing w:line="360" w:lineRule="auto"/>
        <w:ind w:firstLine="420" w:firstLineChars="200"/>
        <w:jc w:val="left"/>
        <w:outlineLvl w:val="9"/>
        <w:rPr>
          <w:rFonts w:hint="eastAsia" w:asciiTheme="minorEastAsia" w:hAnsiTheme="minorEastAsia" w:eastAsiaTheme="minorEastAsia" w:cstheme="minorEastAsia"/>
          <w:color w:val="0D0D0D" w:themeColor="text1" w:themeTint="F2"/>
          <w:kern w:val="0"/>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1"/>
          <w:szCs w:val="21"/>
          <w:highlight w:val="none"/>
          <w:shd w:val="clear" w:color="auto" w:fill="FFFFFF"/>
          <w14:textFill>
            <w14:solidFill>
              <w14:schemeClr w14:val="tx1">
                <w14:lumMod w14:val="95000"/>
                <w14:lumOff w14:val="5000"/>
              </w14:schemeClr>
            </w14:solidFill>
          </w14:textFill>
        </w:rPr>
        <w:t>承诺主体名称：</w:t>
      </w:r>
    </w:p>
    <w:p w14:paraId="3F999191">
      <w:pPr>
        <w:widowControl/>
        <w:shd w:val="clear"/>
        <w:wordWrap w:val="0"/>
        <w:spacing w:line="360" w:lineRule="auto"/>
        <w:ind w:firstLine="420" w:firstLineChars="200"/>
        <w:jc w:val="left"/>
        <w:outlineLvl w:val="9"/>
        <w:rPr>
          <w:rFonts w:hint="eastAsia" w:asciiTheme="minorEastAsia" w:hAnsiTheme="minorEastAsia" w:eastAsiaTheme="minorEastAsia" w:cstheme="minorEastAsia"/>
          <w:color w:val="0D0D0D" w:themeColor="text1" w:themeTint="F2"/>
          <w:kern w:val="0"/>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1"/>
          <w:szCs w:val="21"/>
          <w:highlight w:val="none"/>
          <w:shd w:val="clear" w:color="auto" w:fill="FFFFFF"/>
          <w14:textFill>
            <w14:solidFill>
              <w14:schemeClr w14:val="tx1">
                <w14:lumMod w14:val="95000"/>
                <w14:lumOff w14:val="5000"/>
              </w14:schemeClr>
            </w14:solidFill>
          </w14:textFill>
        </w:rPr>
        <w:t>统一社会信用代码：</w:t>
      </w:r>
    </w:p>
    <w:p w14:paraId="70D93118">
      <w:pPr>
        <w:widowControl/>
        <w:shd w:val="clear"/>
        <w:wordWrap w:val="0"/>
        <w:spacing w:line="360" w:lineRule="auto"/>
        <w:ind w:firstLine="420" w:firstLineChars="200"/>
        <w:jc w:val="left"/>
        <w:outlineLvl w:val="9"/>
        <w:rPr>
          <w:rFonts w:hint="eastAsia" w:asciiTheme="minorEastAsia" w:hAnsiTheme="minorEastAsia" w:eastAsiaTheme="minorEastAsia" w:cstheme="minorEastAsia"/>
          <w:color w:val="0D0D0D" w:themeColor="text1" w:themeTint="F2"/>
          <w:kern w:val="0"/>
          <w:sz w:val="21"/>
          <w:szCs w:val="21"/>
          <w:highlight w:val="none"/>
          <w:shd w:val="clear" w:color="auto" w:fill="FFFFFF"/>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1"/>
          <w:szCs w:val="21"/>
          <w:highlight w:val="none"/>
          <w:shd w:val="clear" w:color="auto" w:fill="FFFFFF"/>
          <w14:textFill>
            <w14:solidFill>
              <w14:schemeClr w14:val="tx1">
                <w14:lumMod w14:val="95000"/>
                <w14:lumOff w14:val="5000"/>
              </w14:schemeClr>
            </w14:solidFill>
          </w14:textFill>
        </w:rPr>
        <w:t>管理部门：三亚市财政局</w:t>
      </w:r>
    </w:p>
    <w:p w14:paraId="05C6F059">
      <w:pPr>
        <w:widowControl/>
        <w:shd w:val="clear"/>
        <w:wordWrap w:val="0"/>
        <w:spacing w:line="360" w:lineRule="auto"/>
        <w:ind w:firstLine="420" w:firstLineChars="200"/>
        <w:jc w:val="left"/>
        <w:outlineLvl w:val="9"/>
        <w:rPr>
          <w:rFonts w:hint="eastAsia" w:asciiTheme="minorEastAsia" w:hAnsiTheme="minorEastAsia" w:eastAsiaTheme="minorEastAsia" w:cstheme="minorEastAsia"/>
          <w:color w:val="0D0D0D" w:themeColor="text1" w:themeTint="F2"/>
          <w:kern w:val="0"/>
          <w:sz w:val="21"/>
          <w:szCs w:val="21"/>
          <w:highlight w:val="none"/>
          <w:shd w:val="clear" w:color="auto" w:fill="FFFFFF"/>
          <w:lang w:eastAsia="zh-CN"/>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1"/>
          <w:szCs w:val="21"/>
          <w:highlight w:val="none"/>
          <w:shd w:val="clear" w:color="auto" w:fill="FFFFFF"/>
          <w14:textFill>
            <w14:solidFill>
              <w14:schemeClr w14:val="tx1">
                <w14:lumMod w14:val="95000"/>
                <w14:lumOff w14:val="5000"/>
              </w14:schemeClr>
            </w14:solidFill>
          </w14:textFill>
        </w:rPr>
        <w:t>采购项目名称：</w:t>
      </w:r>
      <w:r>
        <w:rPr>
          <w:rFonts w:hint="eastAsia" w:asciiTheme="minorEastAsia" w:hAnsiTheme="minorEastAsia" w:eastAsiaTheme="minorEastAsia" w:cstheme="minorEastAsia"/>
          <w:color w:val="0D0D0D" w:themeColor="text1" w:themeTint="F2"/>
          <w:kern w:val="0"/>
          <w:sz w:val="21"/>
          <w:szCs w:val="21"/>
          <w:highlight w:val="none"/>
          <w:shd w:val="clear" w:color="auto" w:fill="FFFFFF"/>
          <w:lang w:val="en-US" w:eastAsia="zh-CN"/>
          <w14:textFill>
            <w14:solidFill>
              <w14:schemeClr w14:val="tx1">
                <w14:lumMod w14:val="95000"/>
                <w14:lumOff w14:val="5000"/>
              </w14:schemeClr>
            </w14:solidFill>
          </w14:textFill>
        </w:rPr>
        <w:t>（项目名称）</w:t>
      </w:r>
    </w:p>
    <w:p w14:paraId="3191C390">
      <w:pPr>
        <w:widowControl/>
        <w:shd w:val="clear"/>
        <w:wordWrap w:val="0"/>
        <w:spacing w:line="360" w:lineRule="auto"/>
        <w:ind w:firstLine="420" w:firstLineChars="200"/>
        <w:jc w:val="left"/>
        <w:outlineLvl w:val="9"/>
        <w:rPr>
          <w:rFonts w:hint="eastAsia" w:asciiTheme="minorEastAsia" w:hAnsiTheme="minorEastAsia" w:eastAsiaTheme="minorEastAsia" w:cstheme="minorEastAsia"/>
          <w:color w:val="0D0D0D" w:themeColor="text1" w:themeTint="F2"/>
          <w:kern w:val="0"/>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1"/>
          <w:szCs w:val="21"/>
          <w:highlight w:val="none"/>
          <w:shd w:val="clear" w:color="auto" w:fill="FFFFFF"/>
          <w14:textFill>
            <w14:solidFill>
              <w14:schemeClr w14:val="tx1">
                <w14:lumMod w14:val="95000"/>
                <w14:lumOff w14:val="5000"/>
              </w14:schemeClr>
            </w14:solidFill>
          </w14:textFill>
        </w:rPr>
        <w:t>为维护公平竞争、规范有序的市场秩序,营造诚实守信的信用环境,共同推进社会信用体系建设完善,树立企业诚信守法形象,本企业对本次采购活动郑重承诺如下：</w:t>
      </w:r>
    </w:p>
    <w:p w14:paraId="6F77BBAD">
      <w:pPr>
        <w:widowControl/>
        <w:shd w:val="clear" w:color="auto"/>
        <w:wordWrap w:val="0"/>
        <w:spacing w:line="360" w:lineRule="auto"/>
        <w:ind w:firstLine="420" w:firstLineChars="200"/>
        <w:outlineLvl w:val="9"/>
        <w:rPr>
          <w:rFonts w:hint="eastAsia" w:asciiTheme="minorEastAsia" w:hAnsiTheme="minorEastAsia" w:eastAsiaTheme="minorEastAsia" w:cstheme="minorEastAsia"/>
          <w:color w:val="0D0D0D" w:themeColor="text1" w:themeTint="F2"/>
          <w:kern w:val="0"/>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1"/>
          <w:szCs w:val="21"/>
          <w:highlight w:val="none"/>
          <w:shd w:val="clear" w:color="auto" w:fill="FFFFFF"/>
          <w14:textFill>
            <w14:solidFill>
              <w14:schemeClr w14:val="tx1">
                <w14:lumMod w14:val="95000"/>
                <w14:lumOff w14:val="5000"/>
              </w14:schemeClr>
            </w14:solidFill>
          </w14:textFill>
        </w:rPr>
        <w:t>（一）对提供给注册登记部门、行业管理部门、司法部门、行业组织以及在政府采购活动中提交的所有资料的合法性、真实性、准确性和有效性负责；</w:t>
      </w:r>
    </w:p>
    <w:p w14:paraId="544A9800">
      <w:pPr>
        <w:widowControl/>
        <w:shd w:val="clear" w:color="auto"/>
        <w:wordWrap w:val="0"/>
        <w:spacing w:line="360" w:lineRule="auto"/>
        <w:ind w:firstLine="420" w:firstLineChars="200"/>
        <w:outlineLvl w:val="9"/>
        <w:rPr>
          <w:rFonts w:hint="eastAsia" w:asciiTheme="minorEastAsia" w:hAnsiTheme="minorEastAsia" w:eastAsiaTheme="minorEastAsia" w:cstheme="minorEastAsia"/>
          <w:color w:val="0D0D0D" w:themeColor="text1" w:themeTint="F2"/>
          <w:kern w:val="0"/>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1"/>
          <w:szCs w:val="21"/>
          <w:highlight w:val="none"/>
          <w:shd w:val="clear" w:color="auto" w:fill="FFFFFF"/>
          <w14:textFill>
            <w14:solidFill>
              <w14:schemeClr w14:val="tx1">
                <w14:lumMod w14:val="95000"/>
                <w14:lumOff w14:val="5000"/>
              </w14:schemeClr>
            </w14:solidFill>
          </w14:textFill>
        </w:rPr>
        <w:t>（二）严格按照国家法律、法规和规章开展采购活动，全面履行应尽的责任和义务，全面做到履约守信，具备《中华人民共和国政府采购法》第二十二条第一款规定的条件;</w:t>
      </w:r>
    </w:p>
    <w:p w14:paraId="165C635C">
      <w:pPr>
        <w:widowControl/>
        <w:shd w:val="clear" w:color="auto"/>
        <w:wordWrap w:val="0"/>
        <w:spacing w:line="360" w:lineRule="auto"/>
        <w:ind w:firstLine="420" w:firstLineChars="200"/>
        <w:outlineLvl w:val="9"/>
        <w:rPr>
          <w:rFonts w:hint="eastAsia" w:asciiTheme="minorEastAsia" w:hAnsiTheme="minorEastAsia" w:eastAsiaTheme="minorEastAsia" w:cstheme="minorEastAsia"/>
          <w:color w:val="0D0D0D" w:themeColor="text1" w:themeTint="F2"/>
          <w:kern w:val="0"/>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1"/>
          <w:szCs w:val="21"/>
          <w:highlight w:val="none"/>
          <w:shd w:val="clear" w:color="auto" w:fill="FFFFFF"/>
          <w14:textFill>
            <w14:solidFill>
              <w14:schemeClr w14:val="tx1">
                <w14:lumMod w14:val="95000"/>
                <w14:lumOff w14:val="5000"/>
              </w14:schemeClr>
            </w14:solidFill>
          </w14:textFill>
        </w:rPr>
        <w:t>（三）严格依法开展生产经营活动，主动接受行业监管，自愿接受依法开展的日常检查；违法失信经营后将自愿接受约束和惩戒，并依法承担相应责任；</w:t>
      </w:r>
    </w:p>
    <w:p w14:paraId="2B1D79B2">
      <w:pPr>
        <w:widowControl/>
        <w:shd w:val="clear" w:color="auto"/>
        <w:wordWrap w:val="0"/>
        <w:spacing w:line="360" w:lineRule="auto"/>
        <w:ind w:firstLine="420" w:firstLineChars="200"/>
        <w:outlineLvl w:val="9"/>
        <w:rPr>
          <w:rFonts w:hint="eastAsia" w:asciiTheme="minorEastAsia" w:hAnsiTheme="minorEastAsia" w:eastAsiaTheme="minorEastAsia" w:cstheme="minorEastAsia"/>
          <w:color w:val="0D0D0D" w:themeColor="text1" w:themeTint="F2"/>
          <w:kern w:val="0"/>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1"/>
          <w:szCs w:val="21"/>
          <w:highlight w:val="none"/>
          <w:shd w:val="clear" w:color="auto" w:fill="FFFFFF"/>
          <w14:textFill>
            <w14:solidFill>
              <w14:schemeClr w14:val="tx1">
                <w14:lumMod w14:val="95000"/>
                <w14:lumOff w14:val="5000"/>
              </w14:schemeClr>
            </w14:solidFill>
          </w14:textFill>
        </w:rPr>
        <w:t>（四）自觉接受行政管理部门、行业组织、社会公众、新闻舆论的监督；</w:t>
      </w:r>
    </w:p>
    <w:p w14:paraId="02A578FF">
      <w:pPr>
        <w:widowControl/>
        <w:shd w:val="clear" w:color="auto"/>
        <w:wordWrap w:val="0"/>
        <w:spacing w:line="360" w:lineRule="auto"/>
        <w:ind w:firstLine="420" w:firstLineChars="200"/>
        <w:outlineLvl w:val="9"/>
        <w:rPr>
          <w:rFonts w:hint="eastAsia" w:asciiTheme="minorEastAsia" w:hAnsiTheme="minorEastAsia" w:eastAsiaTheme="minorEastAsia" w:cstheme="minorEastAsia"/>
          <w:color w:val="0D0D0D" w:themeColor="text1" w:themeTint="F2"/>
          <w:kern w:val="0"/>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1"/>
          <w:szCs w:val="21"/>
          <w:highlight w:val="none"/>
          <w:shd w:val="clear" w:color="auto" w:fill="FFFFFF"/>
          <w14:textFill>
            <w14:solidFill>
              <w14:schemeClr w14:val="tx1">
                <w14:lumMod w14:val="95000"/>
                <w14:lumOff w14:val="5000"/>
              </w14:schemeClr>
            </w14:solidFill>
          </w14:textFill>
        </w:rPr>
        <w:t>（五）自觉做到自我约束、自我管理，不制假售假、商标侵权、虚假宣传、违约毁约、恶意逃债、偷税漏税、垄断和不正当竞争，维护经营者、消费者的合法权益；</w:t>
      </w:r>
    </w:p>
    <w:p w14:paraId="2D177615">
      <w:pPr>
        <w:widowControl/>
        <w:shd w:val="clear" w:color="auto"/>
        <w:wordWrap w:val="0"/>
        <w:spacing w:line="360" w:lineRule="auto"/>
        <w:ind w:firstLine="420" w:firstLineChars="200"/>
        <w:outlineLvl w:val="9"/>
        <w:rPr>
          <w:rFonts w:hint="eastAsia" w:asciiTheme="minorEastAsia" w:hAnsiTheme="minorEastAsia" w:eastAsiaTheme="minorEastAsia" w:cstheme="minorEastAsia"/>
          <w:color w:val="0D0D0D" w:themeColor="text1" w:themeTint="F2"/>
          <w:kern w:val="0"/>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1"/>
          <w:szCs w:val="21"/>
          <w:highlight w:val="none"/>
          <w:shd w:val="clear" w:color="auto" w:fill="FFFFFF"/>
          <w14:textFill>
            <w14:solidFill>
              <w14:schemeClr w14:val="tx1">
                <w14:lumMod w14:val="95000"/>
                <w14:lumOff w14:val="5000"/>
              </w14:schemeClr>
            </w14:solidFill>
          </w14:textFill>
        </w:rPr>
        <w:t>（六）提出政府采购质疑和投诉坚持依法依规、诚实信用原则，在全国范围12个月内没有三次以上查无实据的政府采购投诉；</w:t>
      </w:r>
    </w:p>
    <w:p w14:paraId="05FAD9AF">
      <w:pPr>
        <w:widowControl/>
        <w:shd w:val="clear" w:color="auto"/>
        <w:wordWrap w:val="0"/>
        <w:spacing w:line="360" w:lineRule="auto"/>
        <w:ind w:firstLine="420" w:firstLineChars="200"/>
        <w:outlineLvl w:val="9"/>
        <w:rPr>
          <w:rFonts w:hint="eastAsia" w:asciiTheme="minorEastAsia" w:hAnsiTheme="minorEastAsia" w:eastAsiaTheme="minorEastAsia" w:cstheme="minorEastAsia"/>
          <w:color w:val="0D0D0D" w:themeColor="text1" w:themeTint="F2"/>
          <w:kern w:val="0"/>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1"/>
          <w:szCs w:val="21"/>
          <w:highlight w:val="none"/>
          <w:shd w:val="clear" w:color="auto" w:fill="FFFFFF"/>
          <w14:textFill>
            <w14:solidFill>
              <w14:schemeClr w14:val="tx1">
                <w14:lumMod w14:val="95000"/>
                <w14:lumOff w14:val="5000"/>
              </w14:schemeClr>
            </w14:solidFill>
          </w14:textFill>
        </w:rPr>
        <w:t>（七）严格遵守信用信息公示相关规定；</w:t>
      </w:r>
    </w:p>
    <w:p w14:paraId="381414E9">
      <w:pPr>
        <w:widowControl/>
        <w:shd w:val="clear" w:color="auto"/>
        <w:wordWrap w:val="0"/>
        <w:spacing w:line="360" w:lineRule="auto"/>
        <w:ind w:firstLine="420" w:firstLineChars="200"/>
        <w:outlineLvl w:val="9"/>
        <w:rPr>
          <w:rFonts w:hint="eastAsia" w:asciiTheme="minorEastAsia" w:hAnsiTheme="minorEastAsia" w:eastAsiaTheme="minorEastAsia" w:cstheme="minorEastAsia"/>
          <w:color w:val="0D0D0D" w:themeColor="text1" w:themeTint="F2"/>
          <w:kern w:val="0"/>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1"/>
          <w:szCs w:val="21"/>
          <w:highlight w:val="none"/>
          <w:shd w:val="clear" w:color="auto" w:fill="FFFFFF"/>
          <w14:textFill>
            <w14:solidFill>
              <w14:schemeClr w14:val="tx1">
                <w14:lumMod w14:val="95000"/>
                <w14:lumOff w14:val="5000"/>
              </w14:schemeClr>
            </w14:solidFill>
          </w14:textFill>
        </w:rPr>
        <w:t>（八）同意将承诺内容在“信用三亚”网站公示，接受社会监督；</w:t>
      </w:r>
    </w:p>
    <w:p w14:paraId="26948982">
      <w:pPr>
        <w:widowControl/>
        <w:shd w:val="clear" w:color="auto"/>
        <w:wordWrap w:val="0"/>
        <w:spacing w:line="360" w:lineRule="auto"/>
        <w:ind w:firstLine="420" w:firstLineChars="200"/>
        <w:outlineLvl w:val="9"/>
        <w:rPr>
          <w:rFonts w:hint="eastAsia" w:asciiTheme="minorEastAsia" w:hAnsiTheme="minorEastAsia" w:eastAsiaTheme="minorEastAsia" w:cstheme="minorEastAsia"/>
          <w:color w:val="0D0D0D" w:themeColor="text1" w:themeTint="F2"/>
          <w:kern w:val="0"/>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1"/>
          <w:szCs w:val="21"/>
          <w:highlight w:val="none"/>
          <w:shd w:val="clear" w:color="auto" w:fill="FFFFFF"/>
          <w14:textFill>
            <w14:solidFill>
              <w14:schemeClr w14:val="tx1">
                <w14:lumMod w14:val="95000"/>
                <w14:lumOff w14:val="5000"/>
              </w14:schemeClr>
            </w14:solidFill>
          </w14:textFill>
        </w:rPr>
        <w:t>（九）如违反承诺，将依法依规承担相应责任，并自愿接受部门联合惩戒，纳入行业失信重点关注名单，由财政部门负责管理；</w:t>
      </w:r>
    </w:p>
    <w:p w14:paraId="5C59492A">
      <w:pPr>
        <w:widowControl/>
        <w:shd w:val="clear" w:color="auto"/>
        <w:wordWrap w:val="0"/>
        <w:spacing w:line="360" w:lineRule="auto"/>
        <w:ind w:firstLine="420" w:firstLineChars="200"/>
        <w:outlineLvl w:val="9"/>
        <w:rPr>
          <w:rFonts w:hint="eastAsia" w:asciiTheme="minorEastAsia" w:hAnsiTheme="minorEastAsia" w:eastAsiaTheme="minorEastAsia" w:cstheme="minorEastAsia"/>
          <w:color w:val="0D0D0D" w:themeColor="text1" w:themeTint="F2"/>
          <w:kern w:val="0"/>
          <w:sz w:val="21"/>
          <w:szCs w:val="21"/>
          <w:highlight w:val="none"/>
          <w:shd w:val="clear" w:color="auto" w:fill="FFFFFF"/>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1"/>
          <w:szCs w:val="21"/>
          <w:highlight w:val="none"/>
          <w:shd w:val="clear" w:color="auto" w:fill="FFFFFF"/>
          <w14:textFill>
            <w14:solidFill>
              <w14:schemeClr w14:val="tx1">
                <w14:lumMod w14:val="95000"/>
                <w14:lumOff w14:val="5000"/>
              </w14:schemeClr>
            </w14:solidFill>
          </w14:textFill>
        </w:rPr>
        <w:t>（十）本承诺书自签订之日起生效。</w:t>
      </w:r>
    </w:p>
    <w:p w14:paraId="1E8D2738">
      <w:pPr>
        <w:widowControl/>
        <w:shd w:val="clear" w:color="auto"/>
        <w:wordWrap w:val="0"/>
        <w:spacing w:before="100" w:after="100" w:line="240" w:lineRule="auto"/>
        <w:ind w:firstLine="420" w:firstLineChars="200"/>
        <w:outlineLvl w:val="9"/>
        <w:rPr>
          <w:rFonts w:hint="eastAsia" w:asciiTheme="minorEastAsia" w:hAnsiTheme="minorEastAsia" w:eastAsiaTheme="minorEastAsia" w:cstheme="minorEastAsia"/>
          <w:color w:val="0D0D0D" w:themeColor="text1" w:themeTint="F2"/>
          <w:kern w:val="0"/>
          <w:sz w:val="21"/>
          <w:szCs w:val="21"/>
          <w:highlight w:val="none"/>
          <w:shd w:val="clear" w:color="auto" w:fill="FFFFFF"/>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1"/>
          <w:szCs w:val="21"/>
          <w:highlight w:val="none"/>
          <w:shd w:val="clear" w:color="auto" w:fill="FFFFFF"/>
          <w14:textFill>
            <w14:solidFill>
              <w14:schemeClr w14:val="tx1">
                <w14:lumMod w14:val="95000"/>
                <w14:lumOff w14:val="5000"/>
              </w14:schemeClr>
            </w14:solidFill>
          </w14:textFill>
        </w:rPr>
        <w:t>                                  承诺单位（签章）： </w:t>
      </w:r>
    </w:p>
    <w:p w14:paraId="3E312C68">
      <w:pPr>
        <w:widowControl/>
        <w:shd w:val="clear" w:color="auto"/>
        <w:wordWrap w:val="0"/>
        <w:spacing w:before="100" w:after="100" w:line="240" w:lineRule="auto"/>
        <w:ind w:firstLine="420" w:firstLineChars="200"/>
        <w:outlineLvl w:val="9"/>
        <w:rPr>
          <w:rFonts w:hint="eastAsia" w:asciiTheme="minorEastAsia" w:hAnsiTheme="minorEastAsia" w:eastAsiaTheme="minorEastAsia" w:cstheme="minorEastAsia"/>
          <w:color w:val="0D0D0D" w:themeColor="text1" w:themeTint="F2"/>
          <w:kern w:val="0"/>
          <w:sz w:val="21"/>
          <w:szCs w:val="21"/>
          <w:highlight w:val="none"/>
          <w:shd w:val="clear" w:color="auto" w:fill="FFFFFF"/>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1"/>
          <w:szCs w:val="21"/>
          <w:highlight w:val="none"/>
          <w:shd w:val="clear" w:color="auto" w:fill="FFFFFF"/>
          <w14:textFill>
            <w14:solidFill>
              <w14:schemeClr w14:val="tx1">
                <w14:lumMod w14:val="95000"/>
                <w14:lumOff w14:val="5000"/>
              </w14:schemeClr>
            </w14:solidFill>
          </w14:textFill>
        </w:rPr>
        <w:t>                                法定代表人（负责人）（签字或盖章）：</w:t>
      </w:r>
    </w:p>
    <w:p w14:paraId="7C70C284">
      <w:pPr>
        <w:widowControl/>
        <w:shd w:val="clear" w:color="auto"/>
        <w:wordWrap w:val="0"/>
        <w:spacing w:before="100" w:after="100" w:line="360" w:lineRule="auto"/>
        <w:ind w:firstLine="645"/>
        <w:jc w:val="right"/>
        <w:outlineLvl w:val="9"/>
        <w:rPr>
          <w:rFonts w:hint="eastAsia" w:asciiTheme="minorEastAsia" w:hAnsiTheme="minorEastAsia" w:eastAsiaTheme="minorEastAsia" w:cstheme="minorEastAsia"/>
          <w:b/>
          <w:bCs/>
          <w:color w:val="0D0D0D" w:themeColor="text1" w:themeTint="F2"/>
          <w:kern w:val="0"/>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1"/>
          <w:szCs w:val="21"/>
          <w:highlight w:val="none"/>
          <w:shd w:val="clear" w:color="auto" w:fill="FFFFFF"/>
          <w14:textFill>
            <w14:solidFill>
              <w14:schemeClr w14:val="tx1">
                <w14:lumMod w14:val="95000"/>
                <w14:lumOff w14:val="5000"/>
              </w14:schemeClr>
            </w14:solidFill>
          </w14:textFill>
        </w:rPr>
        <w:t xml:space="preserve">    年   月   日     </w:t>
      </w:r>
    </w:p>
    <w:p w14:paraId="1B511928">
      <w:pPr>
        <w:shd w:val="clear"/>
        <w:spacing w:line="360" w:lineRule="auto"/>
        <w:jc w:val="left"/>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注：法定代表人或负责人、主体名称发生变更的应当重新做出承诺</w:t>
      </w:r>
    </w:p>
    <w:p w14:paraId="25CD5053">
      <w:pPr>
        <w:keepNext/>
        <w:keepLines/>
        <w:pageBreakBefore w:val="0"/>
        <w:widowControl/>
        <w:numPr>
          <w:ilvl w:val="0"/>
          <w:numId w:val="0"/>
        </w:numPr>
        <w:tabs>
          <w:tab w:val="left" w:pos="425"/>
        </w:tabs>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bCs/>
          <w:color w:val="auto"/>
          <w:sz w:val="21"/>
          <w:szCs w:val="21"/>
          <w:highlight w:val="none"/>
          <w:lang w:val="en-US" w:eastAsia="zh-CN"/>
        </w:rPr>
        <w:sectPr>
          <w:pgSz w:w="11906" w:h="16838"/>
          <w:pgMar w:top="1440" w:right="1800" w:bottom="1440" w:left="1800" w:header="851" w:footer="992" w:gutter="0"/>
          <w:pgNumType w:fmt="decimal"/>
          <w:cols w:space="425" w:num="1"/>
          <w:docGrid w:type="lines" w:linePitch="312" w:charSpace="0"/>
        </w:sectPr>
      </w:pPr>
    </w:p>
    <w:p w14:paraId="29F9B89E">
      <w:pPr>
        <w:pStyle w:val="14"/>
        <w:pageBreakBefore w:val="0"/>
        <w:kinsoku/>
        <w:wordWrap/>
        <w:overflowPunct/>
        <w:topLinePunct w:val="0"/>
        <w:autoSpaceDE/>
        <w:autoSpaceDN/>
        <w:bidi w:val="0"/>
        <w:snapToGrid w:val="0"/>
        <w:spacing w:line="360" w:lineRule="auto"/>
        <w:jc w:val="left"/>
        <w:textAlignment w:val="auto"/>
        <w:outlineLvl w:val="9"/>
        <w:rPr>
          <w:rFonts w:hint="eastAsia" w:asciiTheme="minorEastAsia" w:hAnsiTheme="minorEastAsia" w:eastAsiaTheme="minorEastAsia" w:cstheme="minorEastAsia"/>
          <w:b/>
          <w:color w:val="auto"/>
          <w:sz w:val="21"/>
          <w:szCs w:val="21"/>
          <w:highlight w:val="none"/>
          <w:lang w:eastAsia="zh-CN"/>
        </w:rPr>
      </w:pPr>
      <w:r>
        <w:rPr>
          <w:rFonts w:hint="eastAsia" w:asciiTheme="minorEastAsia" w:hAnsiTheme="minorEastAsia" w:eastAsiaTheme="minorEastAsia" w:cstheme="minorEastAsia"/>
          <w:b/>
          <w:color w:val="auto"/>
          <w:sz w:val="21"/>
          <w:szCs w:val="21"/>
          <w:highlight w:val="none"/>
        </w:rPr>
        <w:t>格式</w:t>
      </w:r>
      <w:r>
        <w:rPr>
          <w:rFonts w:hint="eastAsia" w:asciiTheme="minorEastAsia" w:hAnsiTheme="minorEastAsia" w:eastAsiaTheme="minorEastAsia" w:cstheme="minorEastAsia"/>
          <w:b/>
          <w:color w:val="auto"/>
          <w:sz w:val="21"/>
          <w:szCs w:val="21"/>
          <w:highlight w:val="none"/>
          <w:lang w:val="en-US" w:eastAsia="zh-CN"/>
        </w:rPr>
        <w:t>8</w:t>
      </w:r>
      <w:r>
        <w:rPr>
          <w:rFonts w:hint="eastAsia" w:asciiTheme="minorEastAsia" w:hAnsiTheme="minorEastAsia" w:eastAsiaTheme="minorEastAsia" w:cstheme="minorEastAsia"/>
          <w:b/>
          <w:color w:val="auto"/>
          <w:sz w:val="21"/>
          <w:szCs w:val="21"/>
          <w:highlight w:val="none"/>
        </w:rPr>
        <w:t>：</w:t>
      </w:r>
      <w:r>
        <w:rPr>
          <w:rFonts w:hint="eastAsia" w:asciiTheme="minorEastAsia" w:hAnsiTheme="minorEastAsia" w:eastAsiaTheme="minorEastAsia" w:cstheme="minorEastAsia"/>
          <w:b/>
          <w:color w:val="auto"/>
          <w:sz w:val="21"/>
          <w:szCs w:val="21"/>
          <w:highlight w:val="none"/>
          <w:lang w:val="en-US" w:eastAsia="zh-CN"/>
        </w:rPr>
        <w:t xml:space="preserve"> </w:t>
      </w:r>
    </w:p>
    <w:p w14:paraId="3FDFCB8D">
      <w:pPr>
        <w:shd w:val="clear"/>
        <w:spacing w:before="646" w:beforeLines="200" w:after="646" w:afterLines="200" w:line="480" w:lineRule="auto"/>
        <w:jc w:val="center"/>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lang w:val="en-US" w:eastAsia="zh-CN" w:bidi="ar"/>
        </w:rPr>
        <w:t>信用查询承诺</w:t>
      </w:r>
      <w:r>
        <w:rPr>
          <w:rFonts w:hint="eastAsia" w:asciiTheme="minorEastAsia" w:hAnsiTheme="minorEastAsia" w:eastAsiaTheme="minorEastAsia" w:cstheme="minorEastAsia"/>
          <w:b/>
          <w:color w:val="auto"/>
          <w:sz w:val="21"/>
          <w:szCs w:val="21"/>
          <w:highlight w:val="none"/>
          <w:lang w:bidi="ar"/>
        </w:rPr>
        <w:t>书</w:t>
      </w:r>
    </w:p>
    <w:p w14:paraId="37DFE3A7">
      <w:pPr>
        <w:outlineLvl w:val="9"/>
        <w:rPr>
          <w:rFonts w:hint="eastAsia" w:asciiTheme="minorEastAsia" w:hAnsiTheme="minorEastAsia" w:eastAsiaTheme="minorEastAsia" w:cstheme="minorEastAsia"/>
          <w:color w:val="auto"/>
          <w:kern w:val="0"/>
          <w:sz w:val="21"/>
          <w:szCs w:val="21"/>
          <w:highlight w:val="none"/>
          <w:shd w:val="clear" w:color="auto" w:fill="FFFFFF"/>
          <w:lang w:bidi="ar"/>
        </w:rPr>
      </w:pPr>
    </w:p>
    <w:p w14:paraId="13474528">
      <w:pPr>
        <w:spacing w:line="360" w:lineRule="auto"/>
        <w:ind w:firstLine="420" w:firstLineChars="200"/>
        <w:outlineLvl w:val="9"/>
        <w:rPr>
          <w:rFonts w:hint="eastAsia" w:asciiTheme="minorEastAsia" w:hAnsiTheme="minorEastAsia" w:eastAsiaTheme="minorEastAsia" w:cstheme="minorEastAsia"/>
          <w:color w:val="auto"/>
          <w:kern w:val="0"/>
          <w:sz w:val="21"/>
          <w:szCs w:val="21"/>
          <w:highlight w:val="none"/>
          <w:shd w:val="clear" w:color="auto" w:fill="FFFFFF"/>
          <w:lang w:bidi="ar"/>
        </w:rPr>
      </w:pPr>
      <w:r>
        <w:rPr>
          <w:rFonts w:hint="eastAsia" w:asciiTheme="minorEastAsia" w:hAnsiTheme="minorEastAsia" w:eastAsiaTheme="minorEastAsia" w:cstheme="minorEastAsia"/>
          <w:color w:val="auto"/>
          <w:kern w:val="0"/>
          <w:sz w:val="21"/>
          <w:szCs w:val="21"/>
          <w:highlight w:val="none"/>
          <w:shd w:val="clear" w:color="auto" w:fill="FFFFFF"/>
          <w:lang w:eastAsia="zh-CN" w:bidi="ar"/>
        </w:rPr>
        <w:t>我</w:t>
      </w:r>
      <w:r>
        <w:rPr>
          <w:rFonts w:hint="eastAsia" w:asciiTheme="minorEastAsia" w:hAnsiTheme="minorEastAsia" w:eastAsiaTheme="minorEastAsia" w:cstheme="minorEastAsia"/>
          <w:color w:val="auto"/>
          <w:kern w:val="0"/>
          <w:sz w:val="21"/>
          <w:szCs w:val="21"/>
          <w:highlight w:val="none"/>
          <w:shd w:val="clear" w:color="auto" w:fill="FFFFFF"/>
          <w:lang w:val="en-US" w:eastAsia="zh-CN" w:bidi="ar"/>
        </w:rPr>
        <w:t>单位承诺：</w:t>
      </w:r>
      <w:r>
        <w:rPr>
          <w:rFonts w:hint="eastAsia" w:asciiTheme="minorEastAsia" w:hAnsiTheme="minorEastAsia" w:eastAsiaTheme="minorEastAsia" w:cstheme="minorEastAsia"/>
          <w:color w:val="auto"/>
          <w:kern w:val="0"/>
          <w:sz w:val="21"/>
          <w:szCs w:val="21"/>
          <w:highlight w:val="none"/>
          <w:shd w:val="clear" w:color="auto" w:fill="FFFFFF"/>
          <w:lang w:bidi="ar"/>
        </w:rPr>
        <w:t>在“信用中国”网站未被列入失信被执行人名单、重大税收违法失信主体、政府采购严重违法失信行为记录名单，在中国政府采购网未被列入政府采购严重违法失信行为信息记录名单。</w:t>
      </w:r>
    </w:p>
    <w:p w14:paraId="46D22706">
      <w:pPr>
        <w:spacing w:line="360" w:lineRule="auto"/>
        <w:ind w:firstLine="420" w:firstLineChars="200"/>
        <w:outlineLvl w:val="9"/>
        <w:rPr>
          <w:rFonts w:hint="eastAsia" w:asciiTheme="minorEastAsia" w:hAnsiTheme="minorEastAsia" w:eastAsiaTheme="minorEastAsia" w:cstheme="minorEastAsia"/>
          <w:color w:val="auto"/>
          <w:sz w:val="21"/>
          <w:szCs w:val="21"/>
          <w:highlight w:val="none"/>
          <w:lang w:bidi="ar"/>
        </w:rPr>
      </w:pPr>
      <w:r>
        <w:rPr>
          <w:rFonts w:hint="eastAsia" w:asciiTheme="minorEastAsia" w:hAnsiTheme="minorEastAsia" w:eastAsiaTheme="minorEastAsia" w:cstheme="minorEastAsia"/>
          <w:color w:val="auto"/>
          <w:sz w:val="21"/>
          <w:szCs w:val="21"/>
          <w:highlight w:val="none"/>
          <w:lang w:bidi="ar"/>
        </w:rPr>
        <w:t>如有虚假承诺，愿承担一切法律责任。</w:t>
      </w:r>
    </w:p>
    <w:p w14:paraId="374B4CE3">
      <w:pPr>
        <w:shd w:val="clear"/>
        <w:tabs>
          <w:tab w:val="left" w:pos="5040"/>
        </w:tabs>
        <w:spacing w:line="360" w:lineRule="auto"/>
        <w:ind w:firstLine="420" w:firstLineChars="200"/>
        <w:outlineLvl w:val="9"/>
        <w:rPr>
          <w:rFonts w:hint="eastAsia" w:asciiTheme="minorEastAsia" w:hAnsiTheme="minorEastAsia" w:eastAsiaTheme="minorEastAsia" w:cstheme="minorEastAsia"/>
          <w:color w:val="auto"/>
          <w:sz w:val="21"/>
          <w:szCs w:val="21"/>
          <w:highlight w:val="none"/>
          <w:lang w:bidi="ar"/>
        </w:rPr>
      </w:pPr>
    </w:p>
    <w:p w14:paraId="4BEEC223">
      <w:pPr>
        <w:shd w:val="clear"/>
        <w:tabs>
          <w:tab w:val="left" w:pos="5040"/>
        </w:tabs>
        <w:spacing w:line="360" w:lineRule="auto"/>
        <w:ind w:firstLine="420" w:firstLineChars="200"/>
        <w:outlineLvl w:val="9"/>
        <w:rPr>
          <w:rFonts w:hint="eastAsia" w:asciiTheme="minorEastAsia" w:hAnsiTheme="minorEastAsia" w:eastAsiaTheme="minorEastAsia" w:cstheme="minorEastAsia"/>
          <w:color w:val="auto"/>
          <w:sz w:val="21"/>
          <w:szCs w:val="21"/>
          <w:highlight w:val="none"/>
          <w:lang w:bidi="ar"/>
        </w:rPr>
      </w:pPr>
      <w:r>
        <w:rPr>
          <w:rFonts w:hint="eastAsia" w:asciiTheme="minorEastAsia" w:hAnsiTheme="minorEastAsia" w:eastAsiaTheme="minorEastAsia" w:cstheme="minorEastAsia"/>
          <w:color w:val="auto"/>
          <w:sz w:val="21"/>
          <w:szCs w:val="21"/>
          <w:highlight w:val="none"/>
          <w:lang w:bidi="ar"/>
        </w:rPr>
        <w:t>供应商名称（加盖公章）：</w:t>
      </w:r>
    </w:p>
    <w:p w14:paraId="219A842B">
      <w:pPr>
        <w:shd w:val="clear"/>
        <w:tabs>
          <w:tab w:val="left" w:pos="5040"/>
        </w:tabs>
        <w:spacing w:line="360" w:lineRule="auto"/>
        <w:ind w:firstLine="420" w:firstLineChars="200"/>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日期：    年    月    日</w:t>
      </w:r>
    </w:p>
    <w:p w14:paraId="447939C3">
      <w:pPr>
        <w:ind w:firstLine="420" w:firstLineChars="200"/>
        <w:outlineLvl w:val="9"/>
        <w:rPr>
          <w:rFonts w:hint="eastAsia" w:asciiTheme="minorEastAsia" w:hAnsiTheme="minorEastAsia" w:eastAsiaTheme="minorEastAsia" w:cstheme="minorEastAsia"/>
          <w:color w:val="auto"/>
          <w:sz w:val="21"/>
          <w:szCs w:val="21"/>
          <w:highlight w:val="none"/>
          <w:lang w:val="en-US" w:eastAsia="zh-CN" w:bidi="ar"/>
        </w:rPr>
      </w:pPr>
    </w:p>
    <w:p w14:paraId="1B5BE054">
      <w:pPr>
        <w:pageBreakBefore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lang w:val="en-US" w:eastAsia="zh-CN"/>
        </w:rPr>
        <w:sectPr>
          <w:pgSz w:w="11906" w:h="16838"/>
          <w:pgMar w:top="1440" w:right="1800" w:bottom="1440" w:left="1800" w:header="851" w:footer="992" w:gutter="0"/>
          <w:pgNumType w:fmt="decimal"/>
          <w:cols w:space="425" w:num="1"/>
          <w:docGrid w:type="lines" w:linePitch="312" w:charSpace="0"/>
        </w:sectPr>
      </w:pPr>
    </w:p>
    <w:p w14:paraId="578624BB">
      <w:pPr>
        <w:pStyle w:val="14"/>
        <w:pageBreakBefore w:val="0"/>
        <w:kinsoku/>
        <w:wordWrap/>
        <w:overflowPunct/>
        <w:topLinePunct w:val="0"/>
        <w:autoSpaceDE/>
        <w:autoSpaceDN/>
        <w:bidi w:val="0"/>
        <w:snapToGrid w:val="0"/>
        <w:spacing w:line="360" w:lineRule="auto"/>
        <w:jc w:val="left"/>
        <w:textAlignment w:val="auto"/>
        <w:outlineLvl w:val="9"/>
        <w:rPr>
          <w:rFonts w:hint="eastAsia" w:asciiTheme="minorEastAsia" w:hAnsiTheme="minorEastAsia" w:eastAsiaTheme="minorEastAsia" w:cstheme="minorEastAsia"/>
          <w:b/>
          <w:color w:val="auto"/>
          <w:sz w:val="21"/>
          <w:szCs w:val="21"/>
          <w:highlight w:val="none"/>
          <w:lang w:eastAsia="zh-CN"/>
        </w:rPr>
      </w:pPr>
      <w:r>
        <w:rPr>
          <w:rFonts w:hint="eastAsia" w:asciiTheme="minorEastAsia" w:hAnsiTheme="minorEastAsia" w:eastAsiaTheme="minorEastAsia" w:cstheme="minorEastAsia"/>
          <w:b/>
          <w:color w:val="auto"/>
          <w:sz w:val="21"/>
          <w:szCs w:val="21"/>
          <w:highlight w:val="none"/>
        </w:rPr>
        <w:t>格式</w:t>
      </w:r>
      <w:r>
        <w:rPr>
          <w:rFonts w:hint="eastAsia" w:asciiTheme="minorEastAsia" w:hAnsiTheme="minorEastAsia" w:eastAsiaTheme="minorEastAsia" w:cstheme="minorEastAsia"/>
          <w:b/>
          <w:color w:val="auto"/>
          <w:sz w:val="21"/>
          <w:szCs w:val="21"/>
          <w:highlight w:val="none"/>
          <w:lang w:val="en-US" w:eastAsia="zh-CN"/>
        </w:rPr>
        <w:t>9</w:t>
      </w:r>
      <w:r>
        <w:rPr>
          <w:rFonts w:hint="eastAsia" w:asciiTheme="minorEastAsia" w:hAnsiTheme="minorEastAsia" w:eastAsiaTheme="minorEastAsia" w:cstheme="minorEastAsia"/>
          <w:b/>
          <w:color w:val="auto"/>
          <w:sz w:val="21"/>
          <w:szCs w:val="21"/>
          <w:highlight w:val="none"/>
        </w:rPr>
        <w:t>：</w:t>
      </w:r>
      <w:r>
        <w:rPr>
          <w:rFonts w:hint="eastAsia" w:asciiTheme="minorEastAsia" w:hAnsiTheme="minorEastAsia" w:eastAsiaTheme="minorEastAsia" w:cstheme="minorEastAsia"/>
          <w:b/>
          <w:color w:val="auto"/>
          <w:sz w:val="21"/>
          <w:szCs w:val="21"/>
          <w:highlight w:val="none"/>
          <w:lang w:val="en-US" w:eastAsia="zh-CN"/>
        </w:rPr>
        <w:t xml:space="preserve"> </w:t>
      </w:r>
    </w:p>
    <w:p w14:paraId="07A6C848">
      <w:pPr>
        <w:shd w:val="clear"/>
        <w:spacing w:before="480" w:beforeLines="200" w:after="480" w:afterLines="200" w:line="480" w:lineRule="auto"/>
        <w:jc w:val="center"/>
        <w:outlineLvl w:val="9"/>
        <w:rPr>
          <w:rFonts w:hint="eastAsia" w:asciiTheme="minorEastAsia" w:hAnsiTheme="minorEastAsia" w:eastAsiaTheme="minorEastAsia" w:cstheme="minorEastAsia"/>
          <w:b/>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b/>
          <w:color w:val="0D0D0D" w:themeColor="text1" w:themeTint="F2"/>
          <w:sz w:val="21"/>
          <w:szCs w:val="21"/>
          <w:highlight w:val="none"/>
          <w:lang w:bidi="ar"/>
          <w14:textFill>
            <w14:solidFill>
              <w14:schemeClr w14:val="tx1">
                <w14:lumMod w14:val="95000"/>
                <w14:lumOff w14:val="5000"/>
              </w14:schemeClr>
            </w14:solidFill>
          </w14:textFill>
        </w:rPr>
        <w:t>无环保类行政处罚记录声明函</w:t>
      </w:r>
    </w:p>
    <w:p w14:paraId="11F25690">
      <w:pPr>
        <w:shd w:val="clear"/>
        <w:spacing w:line="360" w:lineRule="auto"/>
        <w:ind w:firstLine="420" w:firstLineChars="200"/>
        <w:jc w:val="left"/>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lang w:bidi="ar"/>
          <w14:textFill>
            <w14:solidFill>
              <w14:schemeClr w14:val="tx1">
                <w14:lumMod w14:val="95000"/>
                <w14:lumOff w14:val="5000"/>
              </w14:schemeClr>
            </w14:solidFill>
          </w14:textFill>
        </w:rPr>
        <w:t>我方在此声明：参加政府采购活动前三年内，在经营活动中无环保类行政处罚记录。</w:t>
      </w:r>
    </w:p>
    <w:p w14:paraId="7785425A">
      <w:pPr>
        <w:shd w:val="clear"/>
        <w:spacing w:line="360" w:lineRule="auto"/>
        <w:ind w:firstLine="420" w:firstLineChars="200"/>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lang w:bidi="ar"/>
          <w14:textFill>
            <w14:solidFill>
              <w14:schemeClr w14:val="tx1">
                <w14:lumMod w14:val="95000"/>
                <w14:lumOff w14:val="5000"/>
              </w14:schemeClr>
            </w14:solidFill>
          </w14:textFill>
        </w:rPr>
        <w:t>特此声明。</w:t>
      </w:r>
    </w:p>
    <w:p w14:paraId="1BF0F2AF">
      <w:pPr>
        <w:shd w:val="clear"/>
        <w:spacing w:line="440" w:lineRule="exact"/>
        <w:ind w:firstLine="420" w:firstLineChars="200"/>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lang w:bidi="ar"/>
          <w14:textFill>
            <w14:solidFill>
              <w14:schemeClr w14:val="tx1">
                <w14:lumMod w14:val="95000"/>
                <w14:lumOff w14:val="5000"/>
              </w14:schemeClr>
            </w14:solidFill>
          </w14:textFill>
        </w:rPr>
        <w:t>我单位对本声明的真实性负责，并承担相应的法律责任。</w:t>
      </w:r>
    </w:p>
    <w:p w14:paraId="039EC26C">
      <w:pPr>
        <w:widowControl/>
        <w:shd w:val="clear"/>
        <w:spacing w:line="360" w:lineRule="auto"/>
        <w:ind w:firstLine="420" w:firstLineChars="200"/>
        <w:jc w:val="left"/>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lang w:bidi="ar"/>
          <w14:textFill>
            <w14:solidFill>
              <w14:schemeClr w14:val="tx1">
                <w14:lumMod w14:val="95000"/>
                <w14:lumOff w14:val="5000"/>
              </w14:schemeClr>
            </w14:solidFill>
          </w14:textFill>
        </w:rPr>
        <w:t xml:space="preserve"> </w:t>
      </w:r>
    </w:p>
    <w:p w14:paraId="63A40B9C">
      <w:pPr>
        <w:widowControl/>
        <w:shd w:val="clear"/>
        <w:spacing w:line="360" w:lineRule="auto"/>
        <w:ind w:firstLine="420" w:firstLineChars="200"/>
        <w:jc w:val="left"/>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lang w:bidi="ar"/>
          <w14:textFill>
            <w14:solidFill>
              <w14:schemeClr w14:val="tx1">
                <w14:lumMod w14:val="95000"/>
                <w14:lumOff w14:val="5000"/>
              </w14:schemeClr>
            </w14:solidFill>
          </w14:textFill>
        </w:rPr>
        <w:t xml:space="preserve"> </w:t>
      </w:r>
    </w:p>
    <w:p w14:paraId="3C8E3EE5">
      <w:pPr>
        <w:widowControl/>
        <w:shd w:val="clear"/>
        <w:spacing w:line="360" w:lineRule="auto"/>
        <w:ind w:firstLine="420" w:firstLineChars="200"/>
        <w:jc w:val="left"/>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lang w:bidi="ar"/>
          <w14:textFill>
            <w14:solidFill>
              <w14:schemeClr w14:val="tx1">
                <w14:lumMod w14:val="95000"/>
                <w14:lumOff w14:val="5000"/>
              </w14:schemeClr>
            </w14:solidFill>
          </w14:textFill>
        </w:rPr>
        <w:t>供应商名称（加盖公章）：</w:t>
      </w:r>
    </w:p>
    <w:p w14:paraId="605149C7">
      <w:pPr>
        <w:widowControl/>
        <w:shd w:val="clear"/>
        <w:spacing w:line="360" w:lineRule="auto"/>
        <w:ind w:firstLine="420" w:firstLineChars="200"/>
        <w:jc w:val="left"/>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1"/>
          <w:szCs w:val="21"/>
          <w:highlight w:val="none"/>
          <w:lang w:bidi="ar"/>
          <w14:textFill>
            <w14:solidFill>
              <w14:schemeClr w14:val="tx1">
                <w14:lumMod w14:val="95000"/>
                <w14:lumOff w14:val="5000"/>
              </w14:schemeClr>
            </w14:solidFill>
          </w14:textFill>
        </w:rPr>
        <w:t>日期：    年    月    日</w:t>
      </w:r>
    </w:p>
    <w:p w14:paraId="14B6C859">
      <w:pPr>
        <w:outlineLvl w:val="9"/>
        <w:rPr>
          <w:rFonts w:hint="eastAsia" w:asciiTheme="minorEastAsia" w:hAnsiTheme="minorEastAsia" w:eastAsiaTheme="minorEastAsia" w:cstheme="minorEastAsia"/>
          <w:sz w:val="21"/>
          <w:szCs w:val="21"/>
        </w:rPr>
      </w:pPr>
    </w:p>
    <w:p w14:paraId="1E408DFF">
      <w:pPr>
        <w:pageBreakBefore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lang w:val="en-US" w:eastAsia="zh-CN"/>
        </w:rPr>
        <w:sectPr>
          <w:pgSz w:w="11906" w:h="16838"/>
          <w:pgMar w:top="1440" w:right="1800" w:bottom="1440" w:left="1800" w:header="851" w:footer="992" w:gutter="0"/>
          <w:pgNumType w:fmt="decimal"/>
          <w:cols w:space="425" w:num="1"/>
          <w:docGrid w:type="lines" w:linePitch="312" w:charSpace="0"/>
        </w:sectPr>
      </w:pPr>
    </w:p>
    <w:p w14:paraId="32DB625C">
      <w:pPr>
        <w:pStyle w:val="14"/>
        <w:pageBreakBefore w:val="0"/>
        <w:kinsoku/>
        <w:wordWrap/>
        <w:overflowPunct/>
        <w:topLinePunct w:val="0"/>
        <w:autoSpaceDE/>
        <w:autoSpaceDN/>
        <w:bidi w:val="0"/>
        <w:snapToGrid w:val="0"/>
        <w:spacing w:line="360" w:lineRule="auto"/>
        <w:jc w:val="left"/>
        <w:textAlignment w:val="auto"/>
        <w:outlineLvl w:val="9"/>
        <w:rPr>
          <w:rFonts w:hint="eastAsia" w:asciiTheme="minorEastAsia" w:hAnsiTheme="minorEastAsia" w:eastAsiaTheme="minorEastAsia" w:cstheme="minorEastAsia"/>
          <w:b/>
          <w:color w:val="auto"/>
          <w:sz w:val="21"/>
          <w:szCs w:val="21"/>
          <w:highlight w:val="none"/>
          <w:lang w:eastAsia="zh-CN"/>
        </w:rPr>
      </w:pPr>
      <w:r>
        <w:rPr>
          <w:rFonts w:hint="eastAsia" w:asciiTheme="minorEastAsia" w:hAnsiTheme="minorEastAsia" w:eastAsiaTheme="minorEastAsia" w:cstheme="minorEastAsia"/>
          <w:b/>
          <w:color w:val="auto"/>
          <w:sz w:val="21"/>
          <w:szCs w:val="21"/>
          <w:highlight w:val="none"/>
        </w:rPr>
        <w:t>格式</w:t>
      </w:r>
      <w:r>
        <w:rPr>
          <w:rFonts w:hint="eastAsia" w:asciiTheme="minorEastAsia" w:hAnsiTheme="minorEastAsia" w:eastAsiaTheme="minorEastAsia" w:cstheme="minorEastAsia"/>
          <w:b/>
          <w:color w:val="auto"/>
          <w:sz w:val="21"/>
          <w:szCs w:val="21"/>
          <w:highlight w:val="none"/>
          <w:lang w:val="en-US" w:eastAsia="zh-CN"/>
        </w:rPr>
        <w:t>10</w:t>
      </w:r>
      <w:r>
        <w:rPr>
          <w:rFonts w:hint="eastAsia" w:asciiTheme="minorEastAsia" w:hAnsiTheme="minorEastAsia" w:eastAsiaTheme="minorEastAsia" w:cstheme="minorEastAsia"/>
          <w:b/>
          <w:color w:val="auto"/>
          <w:sz w:val="21"/>
          <w:szCs w:val="21"/>
          <w:highlight w:val="none"/>
        </w:rPr>
        <w:t>：</w:t>
      </w:r>
      <w:r>
        <w:rPr>
          <w:rFonts w:hint="eastAsia" w:asciiTheme="minorEastAsia" w:hAnsiTheme="minorEastAsia" w:eastAsiaTheme="minorEastAsia" w:cstheme="minorEastAsia"/>
          <w:b/>
          <w:color w:val="auto"/>
          <w:sz w:val="21"/>
          <w:szCs w:val="21"/>
          <w:highlight w:val="none"/>
          <w:lang w:val="en-US" w:eastAsia="zh-CN"/>
        </w:rPr>
        <w:t xml:space="preserve"> </w:t>
      </w:r>
    </w:p>
    <w:p w14:paraId="541C15B3">
      <w:pPr>
        <w:spacing w:before="44"/>
        <w:ind w:left="308" w:right="0" w:firstLine="0"/>
        <w:jc w:val="center"/>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无重大违法记录声明函</w:t>
      </w:r>
    </w:p>
    <w:p w14:paraId="1D367006">
      <w:pPr>
        <w:pStyle w:val="7"/>
        <w:spacing w:before="253"/>
        <w:ind w:left="308"/>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致：</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eastAsia="zh-CN"/>
        </w:rPr>
        <w:t>（采购人）</w:t>
      </w:r>
      <w:r>
        <w:rPr>
          <w:rFonts w:hint="eastAsia" w:asciiTheme="minorEastAsia" w:hAnsiTheme="minorEastAsia" w:eastAsiaTheme="minorEastAsia" w:cstheme="minorEastAsia"/>
          <w:color w:val="auto"/>
          <w:sz w:val="21"/>
          <w:szCs w:val="21"/>
          <w:highlight w:val="none"/>
          <w:u w:val="single"/>
        </w:rPr>
        <w:t xml:space="preserve"> </w:t>
      </w:r>
    </w:p>
    <w:p w14:paraId="6B471CD8">
      <w:pPr>
        <w:pStyle w:val="7"/>
        <w:spacing w:before="12"/>
        <w:outlineLvl w:val="9"/>
        <w:rPr>
          <w:rFonts w:hint="eastAsia" w:asciiTheme="minorEastAsia" w:hAnsiTheme="minorEastAsia" w:eastAsiaTheme="minorEastAsia" w:cstheme="minorEastAsia"/>
          <w:color w:val="auto"/>
          <w:sz w:val="21"/>
          <w:szCs w:val="21"/>
          <w:highlight w:val="none"/>
        </w:rPr>
      </w:pPr>
    </w:p>
    <w:p w14:paraId="1F551B84">
      <w:pPr>
        <w:pStyle w:val="7"/>
        <w:tabs>
          <w:tab w:val="left" w:pos="3668"/>
        </w:tabs>
        <w:spacing w:before="74"/>
        <w:ind w:left="788"/>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我单位</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rPr>
        <w:tab/>
      </w:r>
      <w:r>
        <w:rPr>
          <w:rFonts w:hint="eastAsia" w:asciiTheme="minorEastAsia" w:hAnsiTheme="minorEastAsia" w:eastAsiaTheme="minorEastAsia" w:cstheme="minorEastAsia"/>
          <w:color w:val="auto"/>
          <w:sz w:val="21"/>
          <w:szCs w:val="21"/>
          <w:highlight w:val="none"/>
        </w:rPr>
        <w:t>（供应商名称）郑重声明：</w:t>
      </w:r>
    </w:p>
    <w:p w14:paraId="192EDAE9">
      <w:pPr>
        <w:pStyle w:val="7"/>
        <w:spacing w:before="9"/>
        <w:outlineLvl w:val="9"/>
        <w:rPr>
          <w:rFonts w:hint="eastAsia" w:asciiTheme="minorEastAsia" w:hAnsiTheme="minorEastAsia" w:eastAsiaTheme="minorEastAsia" w:cstheme="minorEastAsia"/>
          <w:color w:val="auto"/>
          <w:sz w:val="21"/>
          <w:szCs w:val="21"/>
          <w:highlight w:val="none"/>
        </w:rPr>
      </w:pPr>
    </w:p>
    <w:p w14:paraId="4621E9B8">
      <w:pPr>
        <w:pStyle w:val="7"/>
        <w:spacing w:line="487" w:lineRule="auto"/>
        <w:ind w:left="308" w:right="273" w:firstLine="480"/>
        <w:jc w:val="both"/>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pacing w:val="-4"/>
          <w:sz w:val="21"/>
          <w:szCs w:val="21"/>
          <w:highlight w:val="none"/>
        </w:rPr>
        <w:t>我单位参加政府采购活动前三年内，在经营活动中</w:t>
      </w:r>
      <w:r>
        <w:rPr>
          <w:rFonts w:hint="eastAsia" w:asciiTheme="minorEastAsia" w:hAnsiTheme="minorEastAsia" w:eastAsiaTheme="minorEastAsia" w:cstheme="minorEastAsia"/>
          <w:color w:val="auto"/>
          <w:spacing w:val="-4"/>
          <w:sz w:val="21"/>
          <w:szCs w:val="21"/>
          <w:highlight w:val="none"/>
          <w:u w:val="thick"/>
        </w:rPr>
        <w:t xml:space="preserve"> </w:t>
      </w:r>
      <w:r>
        <w:rPr>
          <w:rFonts w:hint="eastAsia" w:asciiTheme="minorEastAsia" w:hAnsiTheme="minorEastAsia" w:eastAsiaTheme="minorEastAsia" w:cstheme="minorEastAsia"/>
          <w:b/>
          <w:color w:val="auto"/>
          <w:spacing w:val="-17"/>
          <w:sz w:val="21"/>
          <w:szCs w:val="21"/>
          <w:highlight w:val="none"/>
          <w:u w:val="thick"/>
        </w:rPr>
        <w:t xml:space="preserve">没有 </w:t>
      </w:r>
      <w:r>
        <w:rPr>
          <w:rFonts w:hint="eastAsia" w:asciiTheme="minorEastAsia" w:hAnsiTheme="minorEastAsia" w:eastAsiaTheme="minorEastAsia" w:cstheme="minorEastAsia"/>
          <w:color w:val="auto"/>
          <w:spacing w:val="-3"/>
          <w:sz w:val="21"/>
          <w:szCs w:val="21"/>
          <w:highlight w:val="none"/>
          <w:u w:val="thick"/>
        </w:rPr>
        <w:t>（</w:t>
      </w:r>
      <w:r>
        <w:rPr>
          <w:rFonts w:hint="eastAsia" w:asciiTheme="minorEastAsia" w:hAnsiTheme="minorEastAsia" w:eastAsiaTheme="minorEastAsia" w:cstheme="minorEastAsia"/>
          <w:color w:val="auto"/>
          <w:spacing w:val="-2"/>
          <w:sz w:val="21"/>
          <w:szCs w:val="21"/>
          <w:highlight w:val="none"/>
        </w:rPr>
        <w:t xml:space="preserve">在下划线上如实填写： </w:t>
      </w:r>
      <w:r>
        <w:rPr>
          <w:rFonts w:hint="eastAsia" w:asciiTheme="minorEastAsia" w:hAnsiTheme="minorEastAsia" w:eastAsiaTheme="minorEastAsia" w:cstheme="minorEastAsia"/>
          <w:color w:val="auto"/>
          <w:sz w:val="21"/>
          <w:szCs w:val="21"/>
          <w:highlight w:val="none"/>
        </w:rPr>
        <w:t>有或没有）重大违法记录，特此声明。</w:t>
      </w:r>
    </w:p>
    <w:p w14:paraId="4CE99BC9">
      <w:pPr>
        <w:pStyle w:val="7"/>
        <w:spacing w:line="487" w:lineRule="auto"/>
        <w:ind w:left="308" w:right="396" w:firstLine="480"/>
        <w:jc w:val="both"/>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（说明：政府采购法第二十二条第一款第五项所称重大违法记录，是指供应商因违法经营受到刑事处罚或者责令停产停业、吊销许可证或者执照、较大数额罚款等行政处罚。）</w:t>
      </w:r>
    </w:p>
    <w:p w14:paraId="7BAE5179">
      <w:pPr>
        <w:pStyle w:val="7"/>
        <w:spacing w:line="487" w:lineRule="auto"/>
        <w:ind w:right="396"/>
        <w:jc w:val="both"/>
        <w:outlineLvl w:val="9"/>
        <w:rPr>
          <w:rFonts w:hint="eastAsia" w:asciiTheme="minorEastAsia" w:hAnsiTheme="minorEastAsia" w:eastAsiaTheme="minorEastAsia" w:cstheme="minorEastAsia"/>
          <w:color w:val="auto"/>
          <w:sz w:val="21"/>
          <w:szCs w:val="21"/>
          <w:highlight w:val="none"/>
        </w:rPr>
      </w:pPr>
    </w:p>
    <w:p w14:paraId="7DF60C42">
      <w:pPr>
        <w:spacing w:line="240" w:lineRule="auto"/>
        <w:ind w:firstLine="426"/>
        <w:outlineLvl w:val="9"/>
        <w:rPr>
          <w:rFonts w:hint="eastAsia" w:asciiTheme="minorEastAsia" w:hAnsiTheme="minorEastAsia" w:eastAsiaTheme="minorEastAsia" w:cstheme="minorEastAsia"/>
          <w:color w:val="auto"/>
          <w:sz w:val="21"/>
          <w:szCs w:val="21"/>
        </w:rPr>
      </w:pPr>
    </w:p>
    <w:p w14:paraId="193EE7D5">
      <w:pPr>
        <w:spacing w:line="240" w:lineRule="auto"/>
        <w:ind w:firstLine="426"/>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供应商名称（加盖公章）：</w:t>
      </w:r>
    </w:p>
    <w:p w14:paraId="01A88C29">
      <w:pPr>
        <w:spacing w:line="240" w:lineRule="auto"/>
        <w:ind w:firstLine="426"/>
        <w:outlineLvl w:val="9"/>
        <w:rPr>
          <w:rFonts w:hint="eastAsia" w:asciiTheme="minorEastAsia" w:hAnsiTheme="minorEastAsia" w:eastAsiaTheme="minorEastAsia" w:cstheme="minorEastAsia"/>
          <w:color w:val="auto"/>
          <w:sz w:val="21"/>
          <w:szCs w:val="21"/>
        </w:rPr>
      </w:pPr>
    </w:p>
    <w:p w14:paraId="09E16CFE">
      <w:pPr>
        <w:spacing w:line="240" w:lineRule="auto"/>
        <w:ind w:firstLine="426"/>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日期：    年    月    日</w:t>
      </w:r>
    </w:p>
    <w:p w14:paraId="04C89AD9">
      <w:pPr>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br w:type="page"/>
      </w:r>
    </w:p>
    <w:p w14:paraId="0D1BB612">
      <w:pPr>
        <w:pStyle w:val="14"/>
        <w:pageBreakBefore w:val="0"/>
        <w:kinsoku/>
        <w:wordWrap/>
        <w:overflowPunct/>
        <w:topLinePunct w:val="0"/>
        <w:autoSpaceDE/>
        <w:autoSpaceDN/>
        <w:bidi w:val="0"/>
        <w:snapToGrid w:val="0"/>
        <w:spacing w:line="360" w:lineRule="auto"/>
        <w:jc w:val="left"/>
        <w:textAlignment w:val="auto"/>
        <w:outlineLvl w:val="9"/>
        <w:rPr>
          <w:rFonts w:hint="eastAsia" w:asciiTheme="minorEastAsia" w:hAnsiTheme="minorEastAsia" w:eastAsiaTheme="minorEastAsia" w:cstheme="minorEastAsia"/>
          <w:b/>
          <w:color w:val="auto"/>
          <w:sz w:val="21"/>
          <w:szCs w:val="21"/>
          <w:highlight w:val="none"/>
          <w:lang w:eastAsia="zh-CN"/>
        </w:rPr>
      </w:pPr>
      <w:r>
        <w:rPr>
          <w:rFonts w:hint="eastAsia" w:asciiTheme="minorEastAsia" w:hAnsiTheme="minorEastAsia" w:eastAsiaTheme="minorEastAsia" w:cstheme="minorEastAsia"/>
          <w:b/>
          <w:color w:val="auto"/>
          <w:sz w:val="21"/>
          <w:szCs w:val="21"/>
          <w:highlight w:val="none"/>
        </w:rPr>
        <w:t>格式</w:t>
      </w:r>
      <w:r>
        <w:rPr>
          <w:rFonts w:hint="eastAsia" w:asciiTheme="minorEastAsia" w:hAnsiTheme="minorEastAsia" w:eastAsiaTheme="minorEastAsia" w:cstheme="minorEastAsia"/>
          <w:b/>
          <w:color w:val="auto"/>
          <w:sz w:val="21"/>
          <w:szCs w:val="21"/>
          <w:highlight w:val="none"/>
          <w:lang w:val="en-US" w:eastAsia="zh-CN"/>
        </w:rPr>
        <w:t>11</w:t>
      </w:r>
      <w:r>
        <w:rPr>
          <w:rFonts w:hint="eastAsia" w:asciiTheme="minorEastAsia" w:hAnsiTheme="minorEastAsia" w:eastAsiaTheme="minorEastAsia" w:cstheme="minorEastAsia"/>
          <w:b/>
          <w:color w:val="auto"/>
          <w:sz w:val="21"/>
          <w:szCs w:val="21"/>
          <w:highlight w:val="none"/>
        </w:rPr>
        <w:t>：</w:t>
      </w:r>
      <w:r>
        <w:rPr>
          <w:rFonts w:hint="eastAsia" w:asciiTheme="minorEastAsia" w:hAnsiTheme="minorEastAsia" w:eastAsiaTheme="minorEastAsia" w:cstheme="minorEastAsia"/>
          <w:b/>
          <w:color w:val="auto"/>
          <w:sz w:val="21"/>
          <w:szCs w:val="21"/>
          <w:highlight w:val="none"/>
          <w:lang w:val="en-US" w:eastAsia="zh-CN"/>
        </w:rPr>
        <w:t xml:space="preserve"> </w:t>
      </w:r>
    </w:p>
    <w:p w14:paraId="120CCADD">
      <w:pPr>
        <w:spacing w:line="240" w:lineRule="auto"/>
        <w:jc w:val="center"/>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sz w:val="21"/>
          <w:szCs w:val="21"/>
          <w:lang w:val="en-US" w:eastAsia="zh-CN"/>
        </w:rPr>
        <w:t>声明</w:t>
      </w:r>
      <w:r>
        <w:rPr>
          <w:rFonts w:hint="eastAsia" w:asciiTheme="minorEastAsia" w:hAnsiTheme="minorEastAsia" w:eastAsiaTheme="minorEastAsia" w:cstheme="minorEastAsia"/>
          <w:b/>
          <w:bCs/>
          <w:sz w:val="21"/>
          <w:szCs w:val="21"/>
          <w:lang w:val="en-US"/>
        </w:rPr>
        <w:t>函</w:t>
      </w:r>
    </w:p>
    <w:p w14:paraId="1B67DD96">
      <w:pPr>
        <w:spacing w:line="240" w:lineRule="auto"/>
        <w:outlineLvl w:val="9"/>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致：</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采购人</w:t>
      </w:r>
      <w:r>
        <w:rPr>
          <w:rFonts w:hint="eastAsia" w:asciiTheme="minorEastAsia" w:hAnsiTheme="minorEastAsia" w:eastAsiaTheme="minorEastAsia" w:cstheme="minorEastAsia"/>
          <w:color w:val="auto"/>
          <w:sz w:val="21"/>
          <w:szCs w:val="21"/>
          <w:lang w:eastAsia="zh-CN"/>
        </w:rPr>
        <w:t>）</w:t>
      </w:r>
    </w:p>
    <w:p w14:paraId="71AE0112">
      <w:pPr>
        <w:spacing w:line="240" w:lineRule="auto"/>
        <w:ind w:firstLine="426"/>
        <w:outlineLvl w:val="9"/>
        <w:rPr>
          <w:rFonts w:hint="eastAsia" w:asciiTheme="minorEastAsia" w:hAnsiTheme="minorEastAsia" w:eastAsiaTheme="minorEastAsia" w:cstheme="minorEastAsia"/>
          <w:color w:val="auto"/>
          <w:sz w:val="21"/>
          <w:szCs w:val="21"/>
        </w:rPr>
      </w:pPr>
    </w:p>
    <w:p w14:paraId="2522EFF4">
      <w:pPr>
        <w:spacing w:line="240" w:lineRule="auto"/>
        <w:ind w:firstLine="426"/>
        <w:outlineLvl w:val="9"/>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sz w:val="21"/>
          <w:szCs w:val="21"/>
          <w:lang w:val="en-US"/>
        </w:rPr>
        <w:t xml:space="preserve">我单位郑重承诺：单位负责人为同一人或者存在直接控股、管理关系的不同投标人，不得参加同一合同项下的采购活动。除单一来源采购项目外，为采购项目提供整体设计、规范编制或者项目管理、监理、检测等服务的供应商，不得再参加该采购项目的其他采购活动。 </w:t>
      </w:r>
    </w:p>
    <w:p w14:paraId="15835E54">
      <w:pPr>
        <w:spacing w:line="240" w:lineRule="auto"/>
        <w:outlineLvl w:val="9"/>
        <w:rPr>
          <w:rFonts w:hint="eastAsia" w:asciiTheme="minorEastAsia" w:hAnsiTheme="minorEastAsia" w:eastAsiaTheme="minorEastAsia" w:cstheme="minorEastAsia"/>
          <w:color w:val="auto"/>
          <w:sz w:val="21"/>
          <w:szCs w:val="21"/>
        </w:rPr>
      </w:pPr>
    </w:p>
    <w:p w14:paraId="65555FB7">
      <w:pPr>
        <w:spacing w:line="240" w:lineRule="auto"/>
        <w:ind w:firstLine="426"/>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与我方的法定代表人（单位负责人）为同一人的企业如下：</w:t>
      </w:r>
    </w:p>
    <w:p w14:paraId="5A633B85">
      <w:pPr>
        <w:spacing w:line="240" w:lineRule="auto"/>
        <w:ind w:firstLine="426"/>
        <w:outlineLvl w:val="9"/>
        <w:rPr>
          <w:rFonts w:hint="eastAsia" w:asciiTheme="minorEastAsia" w:hAnsiTheme="minorEastAsia" w:eastAsiaTheme="minorEastAsia" w:cstheme="minorEastAsia"/>
          <w:color w:val="auto"/>
          <w:sz w:val="21"/>
          <w:szCs w:val="21"/>
        </w:rPr>
      </w:pPr>
    </w:p>
    <w:p w14:paraId="3BB1AB4F">
      <w:pPr>
        <w:spacing w:line="240" w:lineRule="auto"/>
        <w:ind w:firstLine="426"/>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我方的控股股东如下：</w:t>
      </w:r>
    </w:p>
    <w:p w14:paraId="51ACC18B">
      <w:pPr>
        <w:pStyle w:val="16"/>
        <w:spacing w:line="240" w:lineRule="auto"/>
        <w:ind w:left="0" w:leftChars="0" w:firstLine="0" w:firstLineChars="0"/>
        <w:outlineLvl w:val="9"/>
        <w:rPr>
          <w:rFonts w:hint="eastAsia" w:asciiTheme="minorEastAsia" w:hAnsiTheme="minorEastAsia" w:eastAsiaTheme="minorEastAsia" w:cstheme="minorEastAsia"/>
          <w:color w:val="auto"/>
          <w:sz w:val="21"/>
          <w:szCs w:val="21"/>
        </w:rPr>
      </w:pPr>
    </w:p>
    <w:p w14:paraId="695F74F7">
      <w:pPr>
        <w:spacing w:line="240" w:lineRule="auto"/>
        <w:ind w:firstLine="426"/>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我方直接控股的企业如下：</w:t>
      </w:r>
    </w:p>
    <w:p w14:paraId="57E3C6A1">
      <w:pPr>
        <w:pStyle w:val="16"/>
        <w:spacing w:line="240" w:lineRule="auto"/>
        <w:ind w:left="0" w:leftChars="0" w:firstLine="0" w:firstLineChars="0"/>
        <w:outlineLvl w:val="9"/>
        <w:rPr>
          <w:rFonts w:hint="eastAsia" w:asciiTheme="minorEastAsia" w:hAnsiTheme="minorEastAsia" w:eastAsiaTheme="minorEastAsia" w:cstheme="minorEastAsia"/>
          <w:color w:val="auto"/>
          <w:sz w:val="21"/>
          <w:szCs w:val="21"/>
        </w:rPr>
      </w:pPr>
    </w:p>
    <w:p w14:paraId="5E882EEE">
      <w:pPr>
        <w:spacing w:line="240" w:lineRule="auto"/>
        <w:ind w:firstLine="426"/>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与我方存在管理、被管理关系的单位名称如下：</w:t>
      </w:r>
    </w:p>
    <w:p w14:paraId="71CC7EF3">
      <w:pPr>
        <w:spacing w:line="240" w:lineRule="auto"/>
        <w:ind w:firstLine="426"/>
        <w:outlineLvl w:val="9"/>
        <w:rPr>
          <w:rFonts w:hint="eastAsia" w:asciiTheme="minorEastAsia" w:hAnsiTheme="minorEastAsia" w:eastAsiaTheme="minorEastAsia" w:cstheme="minorEastAsia"/>
          <w:color w:val="auto"/>
          <w:sz w:val="21"/>
          <w:szCs w:val="21"/>
        </w:rPr>
      </w:pPr>
    </w:p>
    <w:p w14:paraId="1DB397B6">
      <w:pPr>
        <w:spacing w:line="240" w:lineRule="auto"/>
        <w:ind w:firstLine="426"/>
        <w:outlineLvl w:val="9"/>
        <w:rPr>
          <w:rFonts w:hint="eastAsia" w:asciiTheme="minorEastAsia" w:hAnsiTheme="minorEastAsia" w:eastAsiaTheme="minorEastAsia" w:cstheme="minorEastAsia"/>
          <w:color w:val="auto"/>
          <w:sz w:val="21"/>
          <w:szCs w:val="21"/>
        </w:rPr>
      </w:pPr>
    </w:p>
    <w:p w14:paraId="075F4363">
      <w:pPr>
        <w:spacing w:line="240" w:lineRule="auto"/>
        <w:ind w:firstLine="426"/>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供应商名称（加盖公章）：</w:t>
      </w:r>
    </w:p>
    <w:p w14:paraId="6F0344D9">
      <w:pPr>
        <w:spacing w:line="240" w:lineRule="auto"/>
        <w:ind w:firstLine="426"/>
        <w:outlineLvl w:val="9"/>
        <w:rPr>
          <w:rFonts w:hint="eastAsia" w:asciiTheme="minorEastAsia" w:hAnsiTheme="minorEastAsia" w:eastAsiaTheme="minorEastAsia" w:cstheme="minorEastAsia"/>
          <w:color w:val="auto"/>
          <w:sz w:val="21"/>
          <w:szCs w:val="21"/>
        </w:rPr>
      </w:pPr>
    </w:p>
    <w:p w14:paraId="09796B1D">
      <w:pPr>
        <w:spacing w:line="240" w:lineRule="auto"/>
        <w:ind w:firstLine="426"/>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日期：    年    月    日</w:t>
      </w:r>
    </w:p>
    <w:p w14:paraId="24B6BCFD">
      <w:pPr>
        <w:outlineLvl w:val="9"/>
        <w:rPr>
          <w:rFonts w:hint="eastAsia" w:asciiTheme="minorEastAsia" w:hAnsiTheme="minorEastAsia" w:eastAsiaTheme="minorEastAsia" w:cstheme="minorEastAsia"/>
          <w:sz w:val="21"/>
          <w:szCs w:val="21"/>
        </w:rPr>
      </w:pPr>
    </w:p>
    <w:p w14:paraId="7FB64402">
      <w:pPr>
        <w:pageBreakBefore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lang w:val="en-US" w:eastAsia="zh-CN"/>
        </w:rPr>
        <w:sectPr>
          <w:pgSz w:w="11906" w:h="16838"/>
          <w:pgMar w:top="1440" w:right="1800" w:bottom="1440" w:left="1800" w:header="851" w:footer="992" w:gutter="0"/>
          <w:pgNumType w:fmt="decimal"/>
          <w:cols w:space="425" w:num="1"/>
          <w:docGrid w:type="lines" w:linePitch="312" w:charSpace="0"/>
        </w:sectPr>
      </w:pPr>
    </w:p>
    <w:p w14:paraId="6A26416C">
      <w:pPr>
        <w:pStyle w:val="14"/>
        <w:pageBreakBefore w:val="0"/>
        <w:kinsoku/>
        <w:wordWrap/>
        <w:overflowPunct/>
        <w:topLinePunct w:val="0"/>
        <w:autoSpaceDE/>
        <w:autoSpaceDN/>
        <w:bidi w:val="0"/>
        <w:snapToGrid w:val="0"/>
        <w:spacing w:line="360" w:lineRule="auto"/>
        <w:jc w:val="left"/>
        <w:textAlignment w:val="auto"/>
        <w:outlineLvl w:val="9"/>
        <w:rPr>
          <w:rFonts w:hint="eastAsia" w:asciiTheme="minorEastAsia" w:hAnsiTheme="minorEastAsia" w:eastAsiaTheme="minorEastAsia" w:cstheme="minorEastAsia"/>
          <w:b/>
          <w:color w:val="auto"/>
          <w:sz w:val="21"/>
          <w:szCs w:val="21"/>
          <w:highlight w:val="none"/>
          <w:lang w:eastAsia="zh-CN"/>
        </w:rPr>
      </w:pPr>
      <w:r>
        <w:rPr>
          <w:rFonts w:hint="eastAsia" w:asciiTheme="minorEastAsia" w:hAnsiTheme="minorEastAsia" w:eastAsiaTheme="minorEastAsia" w:cstheme="minorEastAsia"/>
          <w:b/>
          <w:color w:val="auto"/>
          <w:sz w:val="21"/>
          <w:szCs w:val="21"/>
          <w:highlight w:val="none"/>
        </w:rPr>
        <w:t>格式</w:t>
      </w:r>
      <w:r>
        <w:rPr>
          <w:rFonts w:hint="eastAsia" w:asciiTheme="minorEastAsia" w:hAnsiTheme="minorEastAsia" w:eastAsiaTheme="minorEastAsia" w:cstheme="minorEastAsia"/>
          <w:b/>
          <w:color w:val="auto"/>
          <w:sz w:val="21"/>
          <w:szCs w:val="21"/>
          <w:highlight w:val="none"/>
          <w:lang w:val="en-US" w:eastAsia="zh-CN"/>
        </w:rPr>
        <w:t>12</w:t>
      </w:r>
      <w:r>
        <w:rPr>
          <w:rFonts w:hint="eastAsia" w:asciiTheme="minorEastAsia" w:hAnsiTheme="minorEastAsia" w:eastAsiaTheme="minorEastAsia" w:cstheme="minorEastAsia"/>
          <w:b/>
          <w:color w:val="auto"/>
          <w:sz w:val="21"/>
          <w:szCs w:val="21"/>
          <w:highlight w:val="none"/>
        </w:rPr>
        <w:t>：</w:t>
      </w:r>
      <w:r>
        <w:rPr>
          <w:rFonts w:hint="eastAsia" w:asciiTheme="minorEastAsia" w:hAnsiTheme="minorEastAsia" w:eastAsiaTheme="minorEastAsia" w:cstheme="minorEastAsia"/>
          <w:b/>
          <w:color w:val="auto"/>
          <w:sz w:val="21"/>
          <w:szCs w:val="21"/>
          <w:highlight w:val="none"/>
          <w:lang w:val="en-US" w:eastAsia="zh-CN"/>
        </w:rPr>
        <w:t xml:space="preserve"> </w:t>
      </w:r>
    </w:p>
    <w:p w14:paraId="01E0A765">
      <w:pPr>
        <w:pageBreakBefore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lang w:val="en-US" w:eastAsia="zh-CN"/>
        </w:rPr>
        <w:t xml:space="preserve">                   </w:t>
      </w:r>
    </w:p>
    <w:p w14:paraId="1BCA230A">
      <w:pPr>
        <w:pageBreakBefore w:val="0"/>
        <w:kinsoku/>
        <w:wordWrap/>
        <w:overflowPunct/>
        <w:topLinePunct w:val="0"/>
        <w:autoSpaceDE/>
        <w:autoSpaceDN/>
        <w:bidi w:val="0"/>
        <w:spacing w:line="360" w:lineRule="auto"/>
        <w:jc w:val="center"/>
        <w:textAlignment w:val="auto"/>
        <w:outlineLvl w:val="9"/>
        <w:rPr>
          <w:rFonts w:hint="eastAsia" w:asciiTheme="minorEastAsia" w:hAnsiTheme="minorEastAsia" w:eastAsiaTheme="minorEastAsia" w:cstheme="minorEastAsia"/>
          <w:b/>
          <w:color w:val="auto"/>
          <w:sz w:val="21"/>
          <w:szCs w:val="21"/>
          <w:highlight w:val="none"/>
          <w:lang w:eastAsia="zh-CN"/>
        </w:rPr>
      </w:pPr>
      <w:r>
        <w:rPr>
          <w:rFonts w:hint="eastAsia" w:asciiTheme="minorEastAsia" w:hAnsiTheme="minorEastAsia" w:eastAsiaTheme="minorEastAsia" w:cstheme="minorEastAsia"/>
          <w:b/>
          <w:color w:val="auto"/>
          <w:sz w:val="21"/>
          <w:szCs w:val="21"/>
          <w:highlight w:val="none"/>
        </w:rPr>
        <w:t>中小企业声明函</w:t>
      </w:r>
      <w:r>
        <w:rPr>
          <w:rFonts w:hint="eastAsia" w:asciiTheme="minorEastAsia" w:hAnsiTheme="minorEastAsia" w:eastAsiaTheme="minorEastAsia" w:cstheme="minorEastAsia"/>
          <w:b/>
          <w:color w:val="auto"/>
          <w:sz w:val="21"/>
          <w:szCs w:val="21"/>
          <w:highlight w:val="none"/>
          <w:lang w:eastAsia="zh-CN"/>
        </w:rPr>
        <w:t>（工程、服务）</w:t>
      </w:r>
    </w:p>
    <w:p w14:paraId="24CF8D56">
      <w:pPr>
        <w:jc w:val="left"/>
        <w:outlineLvl w:val="9"/>
        <w:rPr>
          <w:rFonts w:hint="eastAsia" w:asciiTheme="minorEastAsia" w:hAnsiTheme="minorEastAsia" w:eastAsiaTheme="minorEastAsia" w:cstheme="minorEastAsia"/>
          <w:sz w:val="21"/>
          <w:szCs w:val="21"/>
        </w:rPr>
      </w:pPr>
    </w:p>
    <w:p w14:paraId="565379A9">
      <w:pPr>
        <w:spacing w:line="360" w:lineRule="auto"/>
        <w:ind w:firstLine="420" w:firstLineChars="200"/>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本公司</w:t>
      </w:r>
      <w:r>
        <w:rPr>
          <w:rFonts w:hint="eastAsia" w:asciiTheme="minorEastAsia" w:hAnsiTheme="minorEastAsia" w:eastAsiaTheme="minorEastAsia" w:cstheme="minorEastAsia"/>
          <w:sz w:val="21"/>
          <w:szCs w:val="21"/>
          <w:lang w:eastAsia="zh-CN"/>
        </w:rPr>
        <w:t>（联合体）</w:t>
      </w:r>
      <w:r>
        <w:rPr>
          <w:rFonts w:hint="eastAsia" w:asciiTheme="minorEastAsia" w:hAnsiTheme="minorEastAsia" w:eastAsiaTheme="minorEastAsia" w:cstheme="minorEastAsia"/>
          <w:sz w:val="21"/>
          <w:szCs w:val="21"/>
        </w:rPr>
        <w:t>郑重声明，根据《政府采购促进中小企业发展暂行办法》（财库[</w:t>
      </w:r>
      <w:r>
        <w:rPr>
          <w:rFonts w:hint="eastAsia" w:asciiTheme="minorEastAsia" w:hAnsiTheme="minorEastAsia" w:eastAsiaTheme="minorEastAsia" w:cstheme="minorEastAsia"/>
          <w:sz w:val="21"/>
          <w:szCs w:val="21"/>
          <w:lang w:val="en-US" w:eastAsia="zh-CN"/>
        </w:rPr>
        <w:t>2020</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46</w:t>
      </w:r>
      <w:r>
        <w:rPr>
          <w:rFonts w:hint="eastAsia" w:asciiTheme="minorEastAsia" w:hAnsiTheme="minorEastAsia" w:eastAsiaTheme="minorEastAsia" w:cstheme="minorEastAsia"/>
          <w:sz w:val="21"/>
          <w:szCs w:val="21"/>
        </w:rPr>
        <w:t>号）的规定，本公司</w:t>
      </w:r>
      <w:r>
        <w:rPr>
          <w:rFonts w:hint="eastAsia" w:asciiTheme="minorEastAsia" w:hAnsiTheme="minorEastAsia" w:eastAsiaTheme="minorEastAsia" w:cstheme="minorEastAsia"/>
          <w:sz w:val="21"/>
          <w:szCs w:val="21"/>
          <w:lang w:eastAsia="zh-CN"/>
        </w:rPr>
        <w:t>（联合体）参加</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u w:val="single"/>
          <w:lang w:eastAsia="zh-CN"/>
        </w:rPr>
        <w:t>（单位名称）</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lang w:eastAsia="zh-CN"/>
        </w:rPr>
        <w:t>的</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u w:val="single"/>
          <w:lang w:eastAsia="zh-CN"/>
        </w:rPr>
        <w:t>（项目名称）</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lang w:eastAsia="zh-CN"/>
        </w:rPr>
        <w:t>采购活动，工程的施工单位全部为符合政策要求的中小企业（或者：服务全部由符合政策要求的中小企业承接）</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eastAsia="zh-CN"/>
        </w:rPr>
        <w:t>相关企业（含联合体中的中小企业、签订分包意向协议的中小企业）的具体情况如下</w:t>
      </w:r>
      <w:r>
        <w:rPr>
          <w:rFonts w:hint="eastAsia" w:asciiTheme="minorEastAsia" w:hAnsiTheme="minorEastAsia" w:eastAsiaTheme="minorEastAsia" w:cstheme="minorEastAsia"/>
          <w:sz w:val="21"/>
          <w:szCs w:val="21"/>
        </w:rPr>
        <w:t>：</w:t>
      </w:r>
    </w:p>
    <w:p w14:paraId="41E745F8">
      <w:pPr>
        <w:spacing w:line="360" w:lineRule="auto"/>
        <w:ind w:firstLine="420" w:firstLineChars="200"/>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u w:val="single"/>
          <w:lang w:val="en-US" w:eastAsia="zh-CN"/>
        </w:rPr>
        <w:t xml:space="preserve">   （标的名称）   </w:t>
      </w:r>
      <w:r>
        <w:rPr>
          <w:rFonts w:hint="eastAsia" w:asciiTheme="minorEastAsia" w:hAnsiTheme="minorEastAsia" w:eastAsiaTheme="minorEastAsia" w:cstheme="minorEastAsia"/>
          <w:sz w:val="21"/>
          <w:szCs w:val="21"/>
          <w:lang w:val="en-US" w:eastAsia="zh-CN"/>
        </w:rPr>
        <w:t xml:space="preserve">，属于 </w:t>
      </w:r>
      <w:r>
        <w:rPr>
          <w:rFonts w:hint="eastAsia" w:asciiTheme="minorEastAsia" w:hAnsiTheme="minorEastAsia" w:eastAsiaTheme="minorEastAsia" w:cstheme="minorEastAsia"/>
          <w:sz w:val="21"/>
          <w:szCs w:val="21"/>
          <w:u w:val="single"/>
          <w:lang w:val="en-US" w:eastAsia="zh-CN"/>
        </w:rPr>
        <w:t xml:space="preserve"> （采购文件中明确的所属行业）</w:t>
      </w:r>
      <w:r>
        <w:rPr>
          <w:rFonts w:hint="eastAsia" w:asciiTheme="minorEastAsia" w:hAnsiTheme="minorEastAsia" w:eastAsiaTheme="minorEastAsia" w:cstheme="minorEastAsia"/>
          <w:sz w:val="21"/>
          <w:szCs w:val="21"/>
          <w:lang w:val="en-US" w:eastAsia="zh-CN"/>
        </w:rPr>
        <w:t xml:space="preserve">；承建（承接）企业为 </w:t>
      </w:r>
      <w:r>
        <w:rPr>
          <w:rFonts w:hint="eastAsia" w:asciiTheme="minorEastAsia" w:hAnsiTheme="minorEastAsia" w:eastAsiaTheme="minorEastAsia" w:cstheme="minorEastAsia"/>
          <w:sz w:val="21"/>
          <w:szCs w:val="21"/>
          <w:u w:val="single"/>
          <w:lang w:val="en-US" w:eastAsia="zh-CN"/>
        </w:rPr>
        <w:t xml:space="preserve"> （企业名称）  </w:t>
      </w:r>
      <w:r>
        <w:rPr>
          <w:rFonts w:hint="eastAsia" w:asciiTheme="minorEastAsia" w:hAnsiTheme="minorEastAsia" w:eastAsiaTheme="minorEastAsia" w:cstheme="minorEastAsia"/>
          <w:sz w:val="21"/>
          <w:szCs w:val="21"/>
          <w:lang w:val="en-US" w:eastAsia="zh-CN"/>
        </w:rPr>
        <w:t>，从业人员</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人，营业收入为</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万元，资产总额为</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万元，属于</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u w:val="none"/>
          <w:lang w:val="en-US" w:eastAsia="zh-CN"/>
        </w:rPr>
        <w:t>（请填写：中型企业、小型企业、微型企业）</w:t>
      </w:r>
      <w:r>
        <w:rPr>
          <w:rFonts w:hint="eastAsia" w:asciiTheme="minorEastAsia" w:hAnsiTheme="minorEastAsia" w:eastAsiaTheme="minorEastAsia" w:cstheme="minorEastAsia"/>
          <w:sz w:val="21"/>
          <w:szCs w:val="21"/>
          <w:lang w:val="en-US" w:eastAsia="zh-CN"/>
        </w:rPr>
        <w:t>；</w:t>
      </w:r>
    </w:p>
    <w:p w14:paraId="10AE4292">
      <w:pPr>
        <w:numPr>
          <w:ilvl w:val="0"/>
          <w:numId w:val="0"/>
        </w:numPr>
        <w:spacing w:line="360" w:lineRule="auto"/>
        <w:ind w:firstLine="420" w:firstLineChars="200"/>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u w:val="single"/>
          <w:lang w:val="en-US" w:eastAsia="zh-CN"/>
        </w:rPr>
        <w:t xml:space="preserve">   （标的名称）   </w:t>
      </w:r>
      <w:r>
        <w:rPr>
          <w:rFonts w:hint="eastAsia" w:asciiTheme="minorEastAsia" w:hAnsiTheme="minorEastAsia" w:eastAsiaTheme="minorEastAsia" w:cstheme="minorEastAsia"/>
          <w:sz w:val="21"/>
          <w:szCs w:val="21"/>
          <w:lang w:val="en-US" w:eastAsia="zh-CN"/>
        </w:rPr>
        <w:t xml:space="preserve">，属于 </w:t>
      </w:r>
      <w:r>
        <w:rPr>
          <w:rFonts w:hint="eastAsia" w:asciiTheme="minorEastAsia" w:hAnsiTheme="minorEastAsia" w:eastAsiaTheme="minorEastAsia" w:cstheme="minorEastAsia"/>
          <w:sz w:val="21"/>
          <w:szCs w:val="21"/>
          <w:u w:val="single"/>
          <w:lang w:val="en-US" w:eastAsia="zh-CN"/>
        </w:rPr>
        <w:t xml:space="preserve"> （采购文件中明确的所属行业）</w:t>
      </w:r>
      <w:r>
        <w:rPr>
          <w:rFonts w:hint="eastAsia" w:asciiTheme="minorEastAsia" w:hAnsiTheme="minorEastAsia" w:eastAsiaTheme="minorEastAsia" w:cstheme="minorEastAsia"/>
          <w:sz w:val="21"/>
          <w:szCs w:val="21"/>
          <w:lang w:val="en-US" w:eastAsia="zh-CN"/>
        </w:rPr>
        <w:t xml:space="preserve">；承建（承接）企业为 </w:t>
      </w:r>
      <w:r>
        <w:rPr>
          <w:rFonts w:hint="eastAsia" w:asciiTheme="minorEastAsia" w:hAnsiTheme="minorEastAsia" w:eastAsiaTheme="minorEastAsia" w:cstheme="minorEastAsia"/>
          <w:sz w:val="21"/>
          <w:szCs w:val="21"/>
          <w:u w:val="single"/>
          <w:lang w:val="en-US" w:eastAsia="zh-CN"/>
        </w:rPr>
        <w:t xml:space="preserve"> （企业名称）  </w:t>
      </w:r>
      <w:r>
        <w:rPr>
          <w:rFonts w:hint="eastAsia" w:asciiTheme="minorEastAsia" w:hAnsiTheme="minorEastAsia" w:eastAsiaTheme="minorEastAsia" w:cstheme="minorEastAsia"/>
          <w:sz w:val="21"/>
          <w:szCs w:val="21"/>
          <w:lang w:val="en-US" w:eastAsia="zh-CN"/>
        </w:rPr>
        <w:t>，从业人员</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人，营业收入为</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万元，资产总额为</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万元，属于</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u w:val="none"/>
          <w:lang w:val="en-US" w:eastAsia="zh-CN"/>
        </w:rPr>
        <w:t>（请填写：中型企业、小型企业、微型企业）</w:t>
      </w:r>
      <w:r>
        <w:rPr>
          <w:rFonts w:hint="eastAsia" w:asciiTheme="minorEastAsia" w:hAnsiTheme="minorEastAsia" w:eastAsiaTheme="minorEastAsia" w:cstheme="minorEastAsia"/>
          <w:sz w:val="21"/>
          <w:szCs w:val="21"/>
          <w:lang w:val="en-US" w:eastAsia="zh-CN"/>
        </w:rPr>
        <w:t>；</w:t>
      </w:r>
    </w:p>
    <w:p w14:paraId="6E21ADD6">
      <w:pPr>
        <w:spacing w:line="360" w:lineRule="auto"/>
        <w:ind w:firstLine="420" w:firstLineChars="200"/>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p>
    <w:p w14:paraId="22687563">
      <w:pPr>
        <w:spacing w:line="360" w:lineRule="auto"/>
        <w:ind w:firstLine="420" w:firstLineChars="200"/>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以上企业，不属于大企业的分支机构，不存在控股股东为大企业的情形，也不存在与大企业的负责人为同一人的情形。</w:t>
      </w:r>
    </w:p>
    <w:p w14:paraId="01EF5A8F">
      <w:pPr>
        <w:spacing w:line="360" w:lineRule="auto"/>
        <w:ind w:firstLine="420" w:firstLineChars="200"/>
        <w:outlineLvl w:val="9"/>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本企业对上述声明内容</w:t>
      </w:r>
      <w:r>
        <w:rPr>
          <w:rFonts w:hint="eastAsia" w:asciiTheme="minorEastAsia" w:hAnsiTheme="minorEastAsia" w:eastAsiaTheme="minorEastAsia" w:cstheme="minorEastAsia"/>
          <w:sz w:val="21"/>
          <w:szCs w:val="21"/>
        </w:rPr>
        <w:t>的真实性负责。如有虚假，将依法承担相应</w:t>
      </w:r>
      <w:r>
        <w:rPr>
          <w:rFonts w:hint="eastAsia" w:asciiTheme="minorEastAsia" w:hAnsiTheme="minorEastAsia" w:eastAsiaTheme="minorEastAsia" w:cstheme="minorEastAsia"/>
          <w:sz w:val="21"/>
          <w:szCs w:val="21"/>
          <w:lang w:eastAsia="zh-CN"/>
        </w:rPr>
        <w:t>责任。</w:t>
      </w:r>
    </w:p>
    <w:p w14:paraId="7D062738">
      <w:pPr>
        <w:spacing w:line="360" w:lineRule="auto"/>
        <w:ind w:firstLine="420" w:firstLineChars="200"/>
        <w:outlineLvl w:val="9"/>
        <w:rPr>
          <w:rFonts w:hint="eastAsia" w:asciiTheme="minorEastAsia" w:hAnsiTheme="minorEastAsia" w:eastAsiaTheme="minorEastAsia" w:cstheme="minorEastAsia"/>
          <w:sz w:val="21"/>
          <w:szCs w:val="21"/>
        </w:rPr>
      </w:pPr>
    </w:p>
    <w:p w14:paraId="0F3C305E">
      <w:pPr>
        <w:spacing w:line="360" w:lineRule="auto"/>
        <w:ind w:firstLine="420" w:firstLineChars="200"/>
        <w:outlineLvl w:val="9"/>
        <w:rPr>
          <w:rFonts w:hint="eastAsia" w:asciiTheme="minorEastAsia" w:hAnsiTheme="minorEastAsia" w:eastAsiaTheme="minorEastAsia" w:cstheme="minorEastAsia"/>
          <w:sz w:val="21"/>
          <w:szCs w:val="21"/>
        </w:rPr>
      </w:pPr>
    </w:p>
    <w:p w14:paraId="6773D557">
      <w:pPr>
        <w:spacing w:line="360" w:lineRule="auto"/>
        <w:ind w:firstLine="420" w:firstLineChars="200"/>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企业名称（盖章）：           </w:t>
      </w:r>
    </w:p>
    <w:p w14:paraId="0F9427BB">
      <w:pPr>
        <w:spacing w:line="360" w:lineRule="auto"/>
        <w:ind w:firstLine="420" w:firstLineChars="200"/>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日</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期：                   </w:t>
      </w:r>
    </w:p>
    <w:p w14:paraId="2FF161FE">
      <w:pPr>
        <w:spacing w:line="360" w:lineRule="auto"/>
        <w:outlineLvl w:val="9"/>
        <w:rPr>
          <w:rFonts w:hint="eastAsia" w:asciiTheme="minorEastAsia" w:hAnsiTheme="minorEastAsia" w:eastAsiaTheme="minorEastAsia" w:cstheme="minorEastAsia"/>
          <w:sz w:val="21"/>
          <w:szCs w:val="21"/>
        </w:rPr>
      </w:pPr>
    </w:p>
    <w:p w14:paraId="36628C6E">
      <w:pPr>
        <w:spacing w:line="360" w:lineRule="auto"/>
        <w:ind w:firstLine="210" w:firstLineChars="100"/>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val="en-US" w:eastAsia="zh-CN"/>
        </w:rPr>
        <w:t>注：1.</w:t>
      </w:r>
      <w:r>
        <w:rPr>
          <w:rFonts w:hint="eastAsia" w:asciiTheme="minorEastAsia" w:hAnsiTheme="minorEastAsia" w:eastAsiaTheme="minorEastAsia" w:cstheme="minorEastAsia"/>
          <w:b w:val="0"/>
          <w:bCs w:val="0"/>
          <w:sz w:val="21"/>
          <w:szCs w:val="21"/>
          <w:lang w:eastAsia="zh-CN"/>
        </w:rPr>
        <w:t>从业人员、营业收入、资产总额填报上一年度数据，无上一年数据的新成立企业可不填报。</w:t>
      </w:r>
    </w:p>
    <w:p w14:paraId="7CC26BD5">
      <w:pPr>
        <w:numPr>
          <w:ilvl w:val="0"/>
          <w:numId w:val="0"/>
        </w:numPr>
        <w:spacing w:line="360" w:lineRule="auto"/>
        <w:ind w:firstLine="630" w:firstLineChars="300"/>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lang w:eastAsia="zh-CN"/>
        </w:rPr>
        <w:t>中型、小型、微型企业请在投标文件中附此函。</w:t>
      </w:r>
    </w:p>
    <w:p w14:paraId="61E04443">
      <w:pPr>
        <w:numPr>
          <w:ilvl w:val="0"/>
          <w:numId w:val="0"/>
        </w:numPr>
        <w:spacing w:line="360" w:lineRule="auto"/>
        <w:ind w:left="289" w:leftChars="85" w:firstLine="420" w:firstLineChars="200"/>
        <w:outlineLvl w:val="9"/>
        <w:rPr>
          <w:rFonts w:hint="eastAsia" w:asciiTheme="minorEastAsia" w:hAnsiTheme="minorEastAsia" w:eastAsiaTheme="minorEastAsia" w:cstheme="minorEastAsia"/>
          <w:b/>
          <w:color w:val="auto"/>
          <w:sz w:val="21"/>
          <w:szCs w:val="21"/>
          <w:highlight w:val="none"/>
          <w:lang w:val="zh-CN"/>
        </w:rPr>
      </w:pPr>
      <w:r>
        <w:rPr>
          <w:rFonts w:hint="eastAsia" w:asciiTheme="minorEastAsia" w:hAnsiTheme="minorEastAsia" w:eastAsiaTheme="minorEastAsia" w:cstheme="minorEastAsia"/>
          <w:b w:val="0"/>
          <w:bCs w:val="0"/>
          <w:sz w:val="21"/>
          <w:szCs w:val="21"/>
          <w:lang w:val="en-US" w:eastAsia="zh-CN"/>
        </w:rPr>
        <w:t>3.供应商提供《中小企业声明函》内容不实的，属于“隐瞒真实情况，提供虚假资料”的情形，依照有关规定追究相应责任。</w:t>
      </w:r>
    </w:p>
    <w:p w14:paraId="648AA265">
      <w:pPr>
        <w:outlineLvl w:val="9"/>
        <w:rPr>
          <w:rFonts w:hint="eastAsia" w:asciiTheme="minorEastAsia" w:hAnsiTheme="minorEastAsia" w:eastAsiaTheme="minorEastAsia" w:cstheme="minorEastAsia"/>
          <w:b/>
          <w:color w:val="auto"/>
          <w:sz w:val="21"/>
          <w:szCs w:val="21"/>
          <w:highlight w:val="none"/>
          <w:lang w:val="en-US" w:eastAsia="zh-CN"/>
        </w:rPr>
      </w:pPr>
      <w:r>
        <w:rPr>
          <w:rFonts w:hint="eastAsia" w:asciiTheme="minorEastAsia" w:hAnsiTheme="minorEastAsia" w:eastAsiaTheme="minorEastAsia" w:cstheme="minorEastAsia"/>
          <w:b/>
          <w:color w:val="auto"/>
          <w:sz w:val="21"/>
          <w:szCs w:val="21"/>
          <w:highlight w:val="none"/>
          <w:lang w:val="en-US" w:eastAsia="zh-CN"/>
        </w:rPr>
        <w:br w:type="page"/>
      </w:r>
    </w:p>
    <w:p w14:paraId="0D7B8E88">
      <w:pPr>
        <w:pageBreakBefore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lang w:val="en-US" w:eastAsia="zh-CN"/>
        </w:rPr>
        <w:t>格式13</w:t>
      </w:r>
      <w:r>
        <w:rPr>
          <w:rFonts w:hint="eastAsia" w:asciiTheme="minorEastAsia" w:hAnsiTheme="minorEastAsia" w:eastAsiaTheme="minorEastAsia" w:cstheme="minorEastAsia"/>
          <w:b/>
          <w:color w:val="auto"/>
          <w:sz w:val="21"/>
          <w:szCs w:val="21"/>
          <w:highlight w:val="none"/>
          <w:lang w:val="zh-CN"/>
        </w:rPr>
        <w:t>：</w:t>
      </w:r>
      <w:r>
        <w:rPr>
          <w:rFonts w:hint="eastAsia" w:asciiTheme="minorEastAsia" w:hAnsiTheme="minorEastAsia" w:eastAsiaTheme="minorEastAsia" w:cstheme="minorEastAsia"/>
          <w:b/>
          <w:color w:val="auto"/>
          <w:sz w:val="21"/>
          <w:szCs w:val="21"/>
          <w:highlight w:val="none"/>
          <w:lang w:val="en-US" w:eastAsia="zh-CN"/>
        </w:rPr>
        <w:t xml:space="preserve"> </w:t>
      </w:r>
      <w:r>
        <w:rPr>
          <w:rFonts w:hint="eastAsia" w:asciiTheme="minorEastAsia" w:hAnsiTheme="minorEastAsia" w:eastAsiaTheme="minorEastAsia" w:cstheme="minorEastAsia"/>
          <w:b/>
          <w:color w:val="auto"/>
          <w:sz w:val="21"/>
          <w:szCs w:val="21"/>
          <w:highlight w:val="none"/>
        </w:rPr>
        <w:t xml:space="preserve">         </w:t>
      </w:r>
    </w:p>
    <w:p w14:paraId="633E492A">
      <w:pPr>
        <w:pageBreakBefore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 xml:space="preserve">              </w:t>
      </w:r>
    </w:p>
    <w:p w14:paraId="0C93428D">
      <w:pPr>
        <w:pageBreakBefore w:val="0"/>
        <w:kinsoku/>
        <w:wordWrap/>
        <w:overflowPunct/>
        <w:topLinePunct w:val="0"/>
        <w:autoSpaceDE/>
        <w:autoSpaceDN/>
        <w:bidi w:val="0"/>
        <w:spacing w:line="360" w:lineRule="auto"/>
        <w:jc w:val="center"/>
        <w:textAlignment w:val="auto"/>
        <w:outlineLvl w:val="9"/>
        <w:rPr>
          <w:rFonts w:hint="eastAsia" w:asciiTheme="minorEastAsia" w:hAnsiTheme="minorEastAsia" w:eastAsiaTheme="minorEastAsia" w:cstheme="minorEastAsia"/>
          <w:b/>
          <w:color w:val="auto"/>
          <w:sz w:val="21"/>
          <w:szCs w:val="21"/>
          <w:highlight w:val="none"/>
          <w:lang w:val="zh-CN"/>
        </w:rPr>
      </w:pPr>
      <w:r>
        <w:rPr>
          <w:rFonts w:hint="eastAsia" w:asciiTheme="minorEastAsia" w:hAnsiTheme="minorEastAsia" w:eastAsiaTheme="minorEastAsia" w:cstheme="minorEastAsia"/>
          <w:b/>
          <w:color w:val="auto"/>
          <w:sz w:val="21"/>
          <w:szCs w:val="21"/>
          <w:highlight w:val="none"/>
          <w:lang w:val="zh-CN"/>
        </w:rPr>
        <w:t>监狱企业证明文件</w:t>
      </w:r>
    </w:p>
    <w:p w14:paraId="66C44D77">
      <w:pPr>
        <w:pageBreakBefore w:val="0"/>
        <w:kinsoku/>
        <w:wordWrap/>
        <w:overflowPunct/>
        <w:topLinePunct w:val="0"/>
        <w:autoSpaceDE/>
        <w:autoSpaceDN/>
        <w:bidi w:val="0"/>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highlight w:val="none"/>
          <w:lang w:val="zh-CN"/>
        </w:rPr>
      </w:pPr>
      <w:r>
        <w:rPr>
          <w:rFonts w:hint="eastAsia" w:asciiTheme="minorEastAsia" w:hAnsiTheme="minorEastAsia" w:eastAsiaTheme="minorEastAsia" w:cstheme="minorEastAsia"/>
          <w:bCs/>
          <w:color w:val="auto"/>
          <w:sz w:val="21"/>
          <w:szCs w:val="21"/>
          <w:highlight w:val="none"/>
          <w:lang w:val="zh-CN"/>
        </w:rPr>
        <w:t>享受政策优惠的监狱企业须提供由省级以上监狱管理局、戒毒管理局（含新疆生产建设兵团）出具的属于监狱企业的证明文件。</w:t>
      </w:r>
    </w:p>
    <w:p w14:paraId="46469878">
      <w:pPr>
        <w:pageBreakBefore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Cs/>
          <w:color w:val="auto"/>
          <w:sz w:val="21"/>
          <w:szCs w:val="21"/>
          <w:highlight w:val="none"/>
          <w:lang w:val="zh-CN"/>
        </w:rPr>
      </w:pPr>
    </w:p>
    <w:p w14:paraId="596945AE">
      <w:pPr>
        <w:pageBreakBefore w:val="0"/>
        <w:kinsoku/>
        <w:wordWrap/>
        <w:overflowPunct/>
        <w:topLinePunct w:val="0"/>
        <w:autoSpaceDE/>
        <w:autoSpaceDN/>
        <w:bidi w:val="0"/>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highlight w:val="none"/>
          <w:lang w:val="zh-CN" w:eastAsia="zh-CN"/>
        </w:rPr>
      </w:pPr>
      <w:r>
        <w:rPr>
          <w:rFonts w:hint="eastAsia" w:asciiTheme="minorEastAsia" w:hAnsiTheme="minorEastAsia" w:eastAsiaTheme="minorEastAsia" w:cstheme="minorEastAsia"/>
          <w:bCs/>
          <w:color w:val="auto"/>
          <w:sz w:val="21"/>
          <w:szCs w:val="21"/>
          <w:highlight w:val="none"/>
          <w:lang w:val="zh-CN"/>
        </w:rPr>
        <w:t>注：非监狱企业产品</w:t>
      </w:r>
      <w:r>
        <w:rPr>
          <w:rFonts w:hint="eastAsia" w:asciiTheme="minorEastAsia" w:hAnsiTheme="minorEastAsia" w:eastAsiaTheme="minorEastAsia" w:cstheme="minorEastAsia"/>
          <w:bCs/>
          <w:color w:val="auto"/>
          <w:sz w:val="21"/>
          <w:szCs w:val="21"/>
          <w:highlight w:val="none"/>
        </w:rPr>
        <w:t>投标无需提供此项资料</w:t>
      </w:r>
      <w:r>
        <w:rPr>
          <w:rFonts w:hint="eastAsia" w:asciiTheme="minorEastAsia" w:hAnsiTheme="minorEastAsia" w:eastAsiaTheme="minorEastAsia" w:cstheme="minorEastAsia"/>
          <w:bCs/>
          <w:color w:val="auto"/>
          <w:sz w:val="21"/>
          <w:szCs w:val="21"/>
          <w:highlight w:val="none"/>
          <w:lang w:eastAsia="zh-CN"/>
        </w:rPr>
        <w:t>。</w:t>
      </w:r>
    </w:p>
    <w:p w14:paraId="65D780A2">
      <w:pPr>
        <w:pageBreakBefore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Cs/>
          <w:color w:val="auto"/>
          <w:sz w:val="21"/>
          <w:szCs w:val="21"/>
          <w:highlight w:val="none"/>
          <w:lang w:val="zh-CN"/>
        </w:rPr>
      </w:pPr>
    </w:p>
    <w:p w14:paraId="488C56E7">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36DDE5B4">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56C7FE20">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36FB43A1">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3E23CDE3">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7567EEB8">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6757C827">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3E3BD3EF">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4281C88B">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3EE56541">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15693CF7">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53345547">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1D4E5C66">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11E2C163">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097E4AB4">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2D23FC8D">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74760EA8">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2138DD8A">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0D54C42F">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0E0E9F58">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644D39A4">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6BC7A1C0">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0DA4574A">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370DEC58">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00E7F5EC">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77B8237A">
      <w:pPr>
        <w:pStyle w:val="10"/>
        <w:pageBreakBefore w:val="0"/>
        <w:pBdr>
          <w:bottom w:val="none" w:color="auto" w:sz="0" w:space="0"/>
        </w:pBdr>
        <w:kinsoku/>
        <w:wordWrap/>
        <w:overflowPunct/>
        <w:topLinePunct w:val="0"/>
        <w:autoSpaceDE/>
        <w:autoSpaceDN/>
        <w:bidi w:val="0"/>
        <w:spacing w:line="360" w:lineRule="auto"/>
        <w:jc w:val="left"/>
        <w:textAlignment w:val="auto"/>
        <w:outlineLvl w:val="9"/>
        <w:rPr>
          <w:rFonts w:hint="eastAsia" w:asciiTheme="minorEastAsia" w:hAnsiTheme="minorEastAsia" w:eastAsiaTheme="minorEastAsia" w:cstheme="minorEastAsia"/>
          <w:b/>
          <w:color w:val="auto"/>
          <w:sz w:val="21"/>
          <w:szCs w:val="21"/>
          <w:highlight w:val="none"/>
          <w:lang w:eastAsia="zh-CN"/>
        </w:rPr>
      </w:pPr>
      <w:r>
        <w:rPr>
          <w:rFonts w:hint="eastAsia" w:asciiTheme="minorEastAsia" w:hAnsiTheme="minorEastAsia" w:eastAsiaTheme="minorEastAsia" w:cstheme="minorEastAsia"/>
          <w:b/>
          <w:color w:val="auto"/>
          <w:sz w:val="21"/>
          <w:szCs w:val="21"/>
          <w:highlight w:val="none"/>
          <w:lang w:val="en-US" w:eastAsia="zh-CN"/>
        </w:rPr>
        <w:t>格式14</w:t>
      </w:r>
      <w:r>
        <w:rPr>
          <w:rFonts w:hint="eastAsia" w:asciiTheme="minorEastAsia" w:hAnsiTheme="minorEastAsia" w:eastAsiaTheme="minorEastAsia" w:cstheme="minorEastAsia"/>
          <w:b/>
          <w:color w:val="auto"/>
          <w:sz w:val="21"/>
          <w:szCs w:val="21"/>
          <w:highlight w:val="none"/>
        </w:rPr>
        <w:t>：</w:t>
      </w:r>
      <w:r>
        <w:rPr>
          <w:rFonts w:hint="eastAsia" w:asciiTheme="minorEastAsia" w:hAnsiTheme="minorEastAsia" w:eastAsiaTheme="minorEastAsia" w:cstheme="minorEastAsia"/>
          <w:b/>
          <w:color w:val="auto"/>
          <w:sz w:val="21"/>
          <w:szCs w:val="21"/>
          <w:highlight w:val="none"/>
          <w:lang w:val="en-US" w:eastAsia="zh-CN"/>
        </w:rPr>
        <w:t xml:space="preserve"> </w:t>
      </w:r>
    </w:p>
    <w:p w14:paraId="07F6528F">
      <w:pPr>
        <w:pStyle w:val="10"/>
        <w:pageBreakBefore w:val="0"/>
        <w:pBdr>
          <w:bottom w:val="none" w:color="auto" w:sz="0" w:space="0"/>
        </w:pBdr>
        <w:kinsoku/>
        <w:wordWrap/>
        <w:overflowPunct/>
        <w:topLinePunct w:val="0"/>
        <w:autoSpaceDE/>
        <w:autoSpaceDN/>
        <w:bidi w:val="0"/>
        <w:spacing w:line="360" w:lineRule="auto"/>
        <w:jc w:val="both"/>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 xml:space="preserve">                      </w:t>
      </w:r>
    </w:p>
    <w:p w14:paraId="6C466DD4">
      <w:pPr>
        <w:pStyle w:val="10"/>
        <w:pageBreakBefore w:val="0"/>
        <w:pBdr>
          <w:bottom w:val="none" w:color="auto" w:sz="0" w:space="0"/>
        </w:pBdr>
        <w:kinsoku/>
        <w:wordWrap/>
        <w:overflowPunct/>
        <w:topLinePunct w:val="0"/>
        <w:autoSpaceDE/>
        <w:autoSpaceDN/>
        <w:bidi w:val="0"/>
        <w:spacing w:line="360" w:lineRule="auto"/>
        <w:jc w:val="center"/>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残疾人福利性单位声明函</w:t>
      </w:r>
    </w:p>
    <w:p w14:paraId="449FDE73">
      <w:pPr>
        <w:pageBreakBefore w:val="0"/>
        <w:kinsoku/>
        <w:wordWrap/>
        <w:overflowPunct/>
        <w:topLinePunct w:val="0"/>
        <w:autoSpaceDE/>
        <w:autoSpaceDN/>
        <w:bidi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单位的</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项目采购活动提供本单位制造的货物（由本单位承担工程/提供服务），或者提供其他残疾人福利性单位制造的货物（不包括使用非残疾人福利性单位注册商标的货物）。 </w:t>
      </w:r>
    </w:p>
    <w:p w14:paraId="0B2C31B5">
      <w:pPr>
        <w:pageBreakBefore w:val="0"/>
        <w:kinsoku/>
        <w:wordWrap/>
        <w:overflowPunct/>
        <w:topLinePunct w:val="0"/>
        <w:autoSpaceDE/>
        <w:autoSpaceDN/>
        <w:bidi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本单位对上述声明的真实性负责。如有虚假，将依法承担相应责任。</w:t>
      </w:r>
    </w:p>
    <w:p w14:paraId="015CF28E">
      <w:pPr>
        <w:pageBreakBefore w:val="0"/>
        <w:kinsoku/>
        <w:wordWrap/>
        <w:overflowPunct/>
        <w:topLinePunct w:val="0"/>
        <w:autoSpaceDE/>
        <w:autoSpaceDN/>
        <w:bidi w:val="0"/>
        <w:spacing w:line="360" w:lineRule="auto"/>
        <w:ind w:firstLine="3570" w:firstLineChars="1700"/>
        <w:textAlignment w:val="auto"/>
        <w:outlineLvl w:val="9"/>
        <w:rPr>
          <w:rFonts w:hint="eastAsia" w:asciiTheme="minorEastAsia" w:hAnsiTheme="minorEastAsia" w:eastAsiaTheme="minorEastAsia" w:cstheme="minorEastAsia"/>
          <w:color w:val="auto"/>
          <w:sz w:val="21"/>
          <w:szCs w:val="21"/>
          <w:highlight w:val="none"/>
        </w:rPr>
      </w:pPr>
    </w:p>
    <w:p w14:paraId="07D1ABB4">
      <w:pPr>
        <w:pageBreakBefore w:val="0"/>
        <w:kinsoku/>
        <w:wordWrap/>
        <w:overflowPunct/>
        <w:topLinePunct w:val="0"/>
        <w:autoSpaceDE/>
        <w:autoSpaceDN/>
        <w:bidi w:val="0"/>
        <w:spacing w:line="360" w:lineRule="auto"/>
        <w:ind w:firstLine="3570" w:firstLineChars="17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投标人名称（盖章）：　　　　　　　　　</w:t>
      </w:r>
    </w:p>
    <w:p w14:paraId="0C3D1EC5">
      <w:pPr>
        <w:pageBreakBefore w:val="0"/>
        <w:kinsoku/>
        <w:wordWrap/>
        <w:overflowPunct/>
        <w:topLinePunct w:val="0"/>
        <w:autoSpaceDE/>
        <w:autoSpaceDN/>
        <w:bidi w:val="0"/>
        <w:spacing w:line="360" w:lineRule="auto"/>
        <w:ind w:firstLine="3570" w:firstLineChars="17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日期：</w:t>
      </w:r>
    </w:p>
    <w:p w14:paraId="6A0CB92A">
      <w:pPr>
        <w:pageBreakBefore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p>
    <w:p w14:paraId="51218A07">
      <w:pPr>
        <w:pageBreakBefore w:val="0"/>
        <w:kinsoku/>
        <w:wordWrap/>
        <w:overflowPunct/>
        <w:topLinePunct w:val="0"/>
        <w:autoSpaceDE/>
        <w:autoSpaceDN/>
        <w:bidi w:val="0"/>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highlight w:val="none"/>
          <w:lang w:eastAsia="zh-CN"/>
        </w:rPr>
      </w:pPr>
      <w:r>
        <w:rPr>
          <w:rFonts w:hint="eastAsia" w:asciiTheme="minorEastAsia" w:hAnsiTheme="minorEastAsia" w:eastAsiaTheme="minorEastAsia" w:cstheme="minorEastAsia"/>
          <w:bCs/>
          <w:color w:val="auto"/>
          <w:sz w:val="21"/>
          <w:szCs w:val="21"/>
          <w:highlight w:val="none"/>
        </w:rPr>
        <w:t>注：非残疾人福利性单位产品投标无需提供此项资料</w:t>
      </w:r>
      <w:r>
        <w:rPr>
          <w:rFonts w:hint="eastAsia" w:asciiTheme="minorEastAsia" w:hAnsiTheme="minorEastAsia" w:eastAsiaTheme="minorEastAsia" w:cstheme="minorEastAsia"/>
          <w:bCs/>
          <w:color w:val="auto"/>
          <w:sz w:val="21"/>
          <w:szCs w:val="21"/>
          <w:highlight w:val="none"/>
          <w:lang w:eastAsia="zh-CN"/>
        </w:rPr>
        <w:t>。</w:t>
      </w:r>
    </w:p>
    <w:p w14:paraId="42337A3D">
      <w:pPr>
        <w:pageBreakBefore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7B879623">
      <w:pPr>
        <w:pageBreakBefore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lang w:val="en-US" w:eastAsia="zh-CN"/>
        </w:rPr>
      </w:pPr>
    </w:p>
    <w:p w14:paraId="63A9CBE2">
      <w:pPr>
        <w:rPr>
          <w:rFonts w:hint="eastAsia" w:asciiTheme="minorEastAsia" w:hAnsiTheme="minorEastAsia" w:eastAsiaTheme="minorEastAsia" w:cstheme="minorEastAsia"/>
          <w:b/>
          <w:bCs/>
          <w:color w:val="auto"/>
          <w:kern w:val="0"/>
          <w:sz w:val="21"/>
          <w:szCs w:val="21"/>
          <w:highlight w:val="none"/>
          <w:lang w:bidi="ar"/>
        </w:rPr>
      </w:pPr>
      <w:r>
        <w:rPr>
          <w:rFonts w:hint="eastAsia" w:asciiTheme="minorEastAsia" w:hAnsiTheme="minorEastAsia" w:eastAsiaTheme="minorEastAsia" w:cstheme="minorEastAsia"/>
          <w:b/>
          <w:bCs/>
          <w:color w:val="auto"/>
          <w:kern w:val="0"/>
          <w:sz w:val="21"/>
          <w:szCs w:val="21"/>
          <w:highlight w:val="none"/>
          <w:lang w:bidi="ar"/>
        </w:rPr>
        <w:br w:type="page"/>
      </w:r>
    </w:p>
    <w:p w14:paraId="680CA30F">
      <w:pPr>
        <w:pStyle w:val="15"/>
        <w:numPr>
          <w:ilvl w:val="0"/>
          <w:numId w:val="0"/>
        </w:numPr>
        <w:shd w:val="clear"/>
        <w:tabs>
          <w:tab w:val="clear" w:pos="425"/>
          <w:tab w:val="clear" w:pos="992"/>
        </w:tabs>
        <w:outlineLvl w:val="9"/>
        <w:rPr>
          <w:rFonts w:hint="eastAsia" w:asciiTheme="minorEastAsia" w:hAnsiTheme="minorEastAsia" w:eastAsiaTheme="minorEastAsia" w:cstheme="minorEastAsia"/>
          <w:b/>
          <w:bCs/>
          <w:color w:val="auto"/>
          <w:kern w:val="0"/>
          <w:sz w:val="21"/>
          <w:szCs w:val="21"/>
          <w:highlight w:val="none"/>
          <w:lang w:bidi="ar"/>
        </w:rPr>
      </w:pPr>
      <w:bookmarkStart w:id="26" w:name="_GoBack"/>
      <w:bookmarkEnd w:id="26"/>
      <w:r>
        <w:rPr>
          <w:rFonts w:hint="eastAsia" w:asciiTheme="minorEastAsia" w:hAnsiTheme="minorEastAsia" w:eastAsiaTheme="minorEastAsia" w:cstheme="minorEastAsia"/>
          <w:b/>
          <w:bCs/>
          <w:color w:val="auto"/>
          <w:kern w:val="0"/>
          <w:sz w:val="21"/>
          <w:szCs w:val="21"/>
          <w:highlight w:val="none"/>
          <w:lang w:bidi="ar"/>
        </w:rPr>
        <w:t>格式</w:t>
      </w:r>
      <w:r>
        <w:rPr>
          <w:rFonts w:hint="eastAsia" w:asciiTheme="minorEastAsia" w:hAnsiTheme="minorEastAsia" w:eastAsiaTheme="minorEastAsia" w:cstheme="minorEastAsia"/>
          <w:b/>
          <w:bCs/>
          <w:color w:val="auto"/>
          <w:kern w:val="0"/>
          <w:sz w:val="21"/>
          <w:szCs w:val="21"/>
          <w:highlight w:val="none"/>
          <w:lang w:val="en-US" w:eastAsia="zh-CN" w:bidi="ar"/>
        </w:rPr>
        <w:t>15</w:t>
      </w:r>
      <w:r>
        <w:rPr>
          <w:rFonts w:hint="eastAsia" w:asciiTheme="minorEastAsia" w:hAnsiTheme="minorEastAsia" w:eastAsiaTheme="minorEastAsia" w:cstheme="minorEastAsia"/>
          <w:b/>
          <w:bCs/>
          <w:color w:val="auto"/>
          <w:kern w:val="0"/>
          <w:sz w:val="21"/>
          <w:szCs w:val="21"/>
          <w:highlight w:val="none"/>
          <w:lang w:bidi="ar"/>
        </w:rPr>
        <w:t>：</w:t>
      </w:r>
    </w:p>
    <w:p w14:paraId="107D31C4">
      <w:pPr>
        <w:shd w:val="clear"/>
        <w:spacing w:before="646" w:beforeLines="200" w:after="646" w:afterLines="200" w:line="480" w:lineRule="auto"/>
        <w:jc w:val="center"/>
        <w:outlineLvl w:val="9"/>
        <w:rPr>
          <w:rFonts w:hint="eastAsia" w:asciiTheme="minorEastAsia" w:hAnsiTheme="minorEastAsia" w:eastAsiaTheme="minorEastAsia" w:cstheme="minorEastAsia"/>
          <w:b/>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b/>
          <w:color w:val="0D0D0D" w:themeColor="text1" w:themeTint="F2"/>
          <w:sz w:val="21"/>
          <w:szCs w:val="21"/>
          <w:highlight w:val="none"/>
          <w:lang w:bidi="ar"/>
          <w14:textFill>
            <w14:solidFill>
              <w14:schemeClr w14:val="tx1">
                <w14:lumMod w14:val="95000"/>
                <w14:lumOff w14:val="5000"/>
              </w14:schemeClr>
            </w14:solidFill>
          </w14:textFill>
        </w:rPr>
        <w:t>项目业绩表</w:t>
      </w:r>
    </w:p>
    <w:tbl>
      <w:tblPr>
        <w:tblStyle w:val="17"/>
        <w:tblW w:w="902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123" w:type="dxa"/>
          <w:right w:w="70" w:type="dxa"/>
        </w:tblCellMar>
      </w:tblPr>
      <w:tblGrid>
        <w:gridCol w:w="660"/>
        <w:gridCol w:w="2263"/>
        <w:gridCol w:w="1320"/>
        <w:gridCol w:w="1725"/>
        <w:gridCol w:w="1996"/>
        <w:gridCol w:w="1063"/>
      </w:tblGrid>
      <w:tr w14:paraId="1A1682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123" w:type="dxa"/>
            <w:right w:w="70" w:type="dxa"/>
          </w:tblCellMar>
        </w:tblPrEx>
        <w:trPr>
          <w:trHeight w:val="1480"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3BD78850">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lang w:bidi="ar"/>
                <w14:textFill>
                  <w14:solidFill>
                    <w14:schemeClr w14:val="tx1">
                      <w14:lumMod w14:val="95000"/>
                      <w14:lumOff w14:val="5000"/>
                    </w14:schemeClr>
                  </w14:solidFill>
                </w14:textFill>
              </w:rPr>
              <w:t>序号</w:t>
            </w:r>
          </w:p>
        </w:tc>
        <w:tc>
          <w:tcPr>
            <w:tcW w:w="2263" w:type="dxa"/>
            <w:tcBorders>
              <w:top w:val="single" w:color="000000" w:sz="4" w:space="0"/>
              <w:left w:val="single" w:color="000000" w:sz="4" w:space="0"/>
              <w:bottom w:val="single" w:color="000000" w:sz="4" w:space="0"/>
              <w:right w:val="single" w:color="000000" w:sz="4" w:space="0"/>
            </w:tcBorders>
            <w:vAlign w:val="center"/>
          </w:tcPr>
          <w:p w14:paraId="05C5E858">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lang w:bidi="ar"/>
                <w14:textFill>
                  <w14:solidFill>
                    <w14:schemeClr w14:val="tx1">
                      <w14:lumMod w14:val="95000"/>
                      <w14:lumOff w14:val="5000"/>
                    </w14:schemeClr>
                  </w14:solidFill>
                </w14:textFill>
              </w:rPr>
              <w:t>项目/合同名称</w:t>
            </w:r>
          </w:p>
        </w:tc>
        <w:tc>
          <w:tcPr>
            <w:tcW w:w="1320" w:type="dxa"/>
            <w:tcBorders>
              <w:top w:val="single" w:color="000000" w:sz="4" w:space="0"/>
              <w:left w:val="single" w:color="000000" w:sz="4" w:space="0"/>
              <w:bottom w:val="single" w:color="000000" w:sz="4" w:space="0"/>
              <w:right w:val="single" w:color="000000" w:sz="4" w:space="0"/>
            </w:tcBorders>
            <w:vAlign w:val="center"/>
          </w:tcPr>
          <w:p w14:paraId="2FB97415">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lang w:bidi="ar"/>
                <w14:textFill>
                  <w14:solidFill>
                    <w14:schemeClr w14:val="tx1">
                      <w14:lumMod w14:val="95000"/>
                      <w14:lumOff w14:val="5000"/>
                    </w14:schemeClr>
                  </w14:solidFill>
                </w14:textFill>
              </w:rPr>
              <w:t>委托方</w:t>
            </w:r>
          </w:p>
        </w:tc>
        <w:tc>
          <w:tcPr>
            <w:tcW w:w="1725" w:type="dxa"/>
            <w:tcBorders>
              <w:top w:val="single" w:color="000000" w:sz="4" w:space="0"/>
              <w:left w:val="single" w:color="000000" w:sz="4" w:space="0"/>
              <w:bottom w:val="single" w:color="000000" w:sz="4" w:space="0"/>
              <w:right w:val="single" w:color="000000" w:sz="4" w:space="0"/>
            </w:tcBorders>
            <w:vAlign w:val="center"/>
          </w:tcPr>
          <w:p w14:paraId="7B393B93">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lang w:bidi="ar"/>
                <w14:textFill>
                  <w14:solidFill>
                    <w14:schemeClr w14:val="tx1">
                      <w14:lumMod w14:val="95000"/>
                      <w14:lumOff w14:val="5000"/>
                    </w14:schemeClr>
                  </w14:solidFill>
                </w14:textFill>
              </w:rPr>
              <w:t>合同签订日期</w:t>
            </w:r>
          </w:p>
        </w:tc>
        <w:tc>
          <w:tcPr>
            <w:tcW w:w="1996" w:type="dxa"/>
            <w:tcBorders>
              <w:top w:val="single" w:color="000000" w:sz="4" w:space="0"/>
              <w:left w:val="single" w:color="000000" w:sz="4" w:space="0"/>
              <w:bottom w:val="single" w:color="000000" w:sz="4" w:space="0"/>
              <w:right w:val="single" w:color="000000" w:sz="4" w:space="0"/>
            </w:tcBorders>
            <w:vAlign w:val="center"/>
          </w:tcPr>
          <w:p w14:paraId="31D9355B">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lang w:bidi="ar"/>
                <w14:textFill>
                  <w14:solidFill>
                    <w14:schemeClr w14:val="tx1">
                      <w14:lumMod w14:val="95000"/>
                      <w14:lumOff w14:val="5000"/>
                    </w14:schemeClr>
                  </w14:solidFill>
                </w14:textFill>
              </w:rPr>
              <w:t>联系人及联系方式</w:t>
            </w:r>
          </w:p>
        </w:tc>
        <w:tc>
          <w:tcPr>
            <w:tcW w:w="1063" w:type="dxa"/>
            <w:tcBorders>
              <w:top w:val="single" w:color="000000" w:sz="4" w:space="0"/>
              <w:left w:val="single" w:color="000000" w:sz="4" w:space="0"/>
              <w:bottom w:val="single" w:color="000000" w:sz="4" w:space="0"/>
              <w:right w:val="single" w:color="000000" w:sz="4" w:space="0"/>
            </w:tcBorders>
            <w:vAlign w:val="center"/>
          </w:tcPr>
          <w:p w14:paraId="0B324430">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lang w:bidi="ar"/>
                <w14:textFill>
                  <w14:solidFill>
                    <w14:schemeClr w14:val="tx1">
                      <w14:lumMod w14:val="95000"/>
                      <w14:lumOff w14:val="5000"/>
                    </w14:schemeClr>
                  </w14:solidFill>
                </w14:textFill>
              </w:rPr>
              <w:t>备注</w:t>
            </w:r>
          </w:p>
        </w:tc>
      </w:tr>
      <w:tr w14:paraId="4D49BE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123" w:type="dxa"/>
            <w:right w:w="70" w:type="dxa"/>
          </w:tblCellMar>
        </w:tblPrEx>
        <w:trPr>
          <w:trHeight w:val="802"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7C46DADF">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2263" w:type="dxa"/>
            <w:tcBorders>
              <w:top w:val="single" w:color="000000" w:sz="4" w:space="0"/>
              <w:left w:val="single" w:color="000000" w:sz="4" w:space="0"/>
              <w:bottom w:val="single" w:color="000000" w:sz="4" w:space="0"/>
              <w:right w:val="single" w:color="000000" w:sz="4" w:space="0"/>
            </w:tcBorders>
            <w:vAlign w:val="center"/>
          </w:tcPr>
          <w:p w14:paraId="4B8F7641">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15ABEFD6">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725" w:type="dxa"/>
            <w:tcBorders>
              <w:top w:val="single" w:color="000000" w:sz="4" w:space="0"/>
              <w:left w:val="single" w:color="000000" w:sz="4" w:space="0"/>
              <w:bottom w:val="single" w:color="000000" w:sz="4" w:space="0"/>
              <w:right w:val="single" w:color="000000" w:sz="4" w:space="0"/>
            </w:tcBorders>
            <w:vAlign w:val="center"/>
          </w:tcPr>
          <w:p w14:paraId="74A98CF6">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996" w:type="dxa"/>
            <w:tcBorders>
              <w:top w:val="single" w:color="000000" w:sz="4" w:space="0"/>
              <w:left w:val="single" w:color="000000" w:sz="4" w:space="0"/>
              <w:bottom w:val="single" w:color="000000" w:sz="4" w:space="0"/>
              <w:right w:val="single" w:color="000000" w:sz="4" w:space="0"/>
            </w:tcBorders>
            <w:vAlign w:val="center"/>
          </w:tcPr>
          <w:p w14:paraId="13C912F0">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063" w:type="dxa"/>
            <w:tcBorders>
              <w:top w:val="single" w:color="000000" w:sz="4" w:space="0"/>
              <w:left w:val="single" w:color="000000" w:sz="4" w:space="0"/>
              <w:bottom w:val="single" w:color="000000" w:sz="4" w:space="0"/>
              <w:right w:val="single" w:color="000000" w:sz="4" w:space="0"/>
            </w:tcBorders>
            <w:vAlign w:val="center"/>
          </w:tcPr>
          <w:p w14:paraId="00724CA1">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r>
      <w:tr w14:paraId="602CCB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123" w:type="dxa"/>
            <w:right w:w="70" w:type="dxa"/>
          </w:tblCellMar>
        </w:tblPrEx>
        <w:trPr>
          <w:trHeight w:val="800"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2DED233D">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2263" w:type="dxa"/>
            <w:tcBorders>
              <w:top w:val="single" w:color="000000" w:sz="4" w:space="0"/>
              <w:left w:val="single" w:color="000000" w:sz="4" w:space="0"/>
              <w:bottom w:val="single" w:color="000000" w:sz="4" w:space="0"/>
              <w:right w:val="single" w:color="000000" w:sz="4" w:space="0"/>
            </w:tcBorders>
            <w:vAlign w:val="center"/>
          </w:tcPr>
          <w:p w14:paraId="448B3CD8">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689C691F">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725" w:type="dxa"/>
            <w:tcBorders>
              <w:top w:val="single" w:color="000000" w:sz="4" w:space="0"/>
              <w:left w:val="single" w:color="000000" w:sz="4" w:space="0"/>
              <w:bottom w:val="single" w:color="000000" w:sz="4" w:space="0"/>
              <w:right w:val="single" w:color="000000" w:sz="4" w:space="0"/>
            </w:tcBorders>
            <w:vAlign w:val="center"/>
          </w:tcPr>
          <w:p w14:paraId="5E625061">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996" w:type="dxa"/>
            <w:tcBorders>
              <w:top w:val="single" w:color="000000" w:sz="4" w:space="0"/>
              <w:left w:val="single" w:color="000000" w:sz="4" w:space="0"/>
              <w:bottom w:val="single" w:color="000000" w:sz="4" w:space="0"/>
              <w:right w:val="single" w:color="000000" w:sz="4" w:space="0"/>
            </w:tcBorders>
            <w:vAlign w:val="center"/>
          </w:tcPr>
          <w:p w14:paraId="706F9D28">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063" w:type="dxa"/>
            <w:tcBorders>
              <w:top w:val="single" w:color="000000" w:sz="4" w:space="0"/>
              <w:left w:val="single" w:color="000000" w:sz="4" w:space="0"/>
              <w:bottom w:val="single" w:color="000000" w:sz="4" w:space="0"/>
              <w:right w:val="single" w:color="000000" w:sz="4" w:space="0"/>
            </w:tcBorders>
            <w:vAlign w:val="center"/>
          </w:tcPr>
          <w:p w14:paraId="1769073D">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r>
      <w:tr w14:paraId="6B0E4F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123" w:type="dxa"/>
            <w:right w:w="70" w:type="dxa"/>
          </w:tblCellMar>
        </w:tblPrEx>
        <w:trPr>
          <w:trHeight w:val="7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2055A76B">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2263" w:type="dxa"/>
            <w:tcBorders>
              <w:top w:val="single" w:color="000000" w:sz="4" w:space="0"/>
              <w:left w:val="single" w:color="000000" w:sz="4" w:space="0"/>
              <w:bottom w:val="single" w:color="000000" w:sz="4" w:space="0"/>
              <w:right w:val="single" w:color="000000" w:sz="4" w:space="0"/>
            </w:tcBorders>
            <w:vAlign w:val="center"/>
          </w:tcPr>
          <w:p w14:paraId="79EFB1CB">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2A8B35C7">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725" w:type="dxa"/>
            <w:tcBorders>
              <w:top w:val="single" w:color="000000" w:sz="4" w:space="0"/>
              <w:left w:val="single" w:color="000000" w:sz="4" w:space="0"/>
              <w:bottom w:val="single" w:color="000000" w:sz="4" w:space="0"/>
              <w:right w:val="single" w:color="000000" w:sz="4" w:space="0"/>
            </w:tcBorders>
            <w:vAlign w:val="center"/>
          </w:tcPr>
          <w:p w14:paraId="1205A89A">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996" w:type="dxa"/>
            <w:tcBorders>
              <w:top w:val="single" w:color="000000" w:sz="4" w:space="0"/>
              <w:left w:val="single" w:color="000000" w:sz="4" w:space="0"/>
              <w:bottom w:val="single" w:color="000000" w:sz="4" w:space="0"/>
              <w:right w:val="single" w:color="000000" w:sz="4" w:space="0"/>
            </w:tcBorders>
            <w:vAlign w:val="center"/>
          </w:tcPr>
          <w:p w14:paraId="4DB3F2E3">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063" w:type="dxa"/>
            <w:tcBorders>
              <w:top w:val="single" w:color="000000" w:sz="4" w:space="0"/>
              <w:left w:val="single" w:color="000000" w:sz="4" w:space="0"/>
              <w:bottom w:val="single" w:color="000000" w:sz="4" w:space="0"/>
              <w:right w:val="single" w:color="000000" w:sz="4" w:space="0"/>
            </w:tcBorders>
            <w:vAlign w:val="center"/>
          </w:tcPr>
          <w:p w14:paraId="58FE02EE">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r>
      <w:tr w14:paraId="5403DB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123" w:type="dxa"/>
            <w:right w:w="70" w:type="dxa"/>
          </w:tblCellMar>
        </w:tblPrEx>
        <w:trPr>
          <w:trHeight w:val="802"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564411B6">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2263" w:type="dxa"/>
            <w:tcBorders>
              <w:top w:val="single" w:color="000000" w:sz="4" w:space="0"/>
              <w:left w:val="single" w:color="000000" w:sz="4" w:space="0"/>
              <w:bottom w:val="single" w:color="000000" w:sz="4" w:space="0"/>
              <w:right w:val="single" w:color="000000" w:sz="4" w:space="0"/>
            </w:tcBorders>
            <w:vAlign w:val="center"/>
          </w:tcPr>
          <w:p w14:paraId="1DC502F7">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20A5D1DE">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725" w:type="dxa"/>
            <w:tcBorders>
              <w:top w:val="single" w:color="000000" w:sz="4" w:space="0"/>
              <w:left w:val="single" w:color="000000" w:sz="4" w:space="0"/>
              <w:bottom w:val="single" w:color="000000" w:sz="4" w:space="0"/>
              <w:right w:val="single" w:color="000000" w:sz="4" w:space="0"/>
            </w:tcBorders>
            <w:vAlign w:val="center"/>
          </w:tcPr>
          <w:p w14:paraId="1670A153">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996" w:type="dxa"/>
            <w:tcBorders>
              <w:top w:val="single" w:color="000000" w:sz="4" w:space="0"/>
              <w:left w:val="single" w:color="000000" w:sz="4" w:space="0"/>
              <w:bottom w:val="single" w:color="000000" w:sz="4" w:space="0"/>
              <w:right w:val="single" w:color="000000" w:sz="4" w:space="0"/>
            </w:tcBorders>
            <w:vAlign w:val="center"/>
          </w:tcPr>
          <w:p w14:paraId="4661DA5C">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063" w:type="dxa"/>
            <w:tcBorders>
              <w:top w:val="single" w:color="000000" w:sz="4" w:space="0"/>
              <w:left w:val="single" w:color="000000" w:sz="4" w:space="0"/>
              <w:bottom w:val="single" w:color="000000" w:sz="4" w:space="0"/>
              <w:right w:val="single" w:color="000000" w:sz="4" w:space="0"/>
            </w:tcBorders>
            <w:vAlign w:val="center"/>
          </w:tcPr>
          <w:p w14:paraId="186A228C">
            <w:pPr>
              <w:shd w:val="clear"/>
              <w:spacing w:line="360" w:lineRule="auto"/>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r>
    </w:tbl>
    <w:p w14:paraId="1C0214F4">
      <w:pPr>
        <w:pStyle w:val="11"/>
        <w:shd w:val="clear"/>
        <w:spacing w:before="0" w:beforeAutospacing="0" w:after="0" w:afterAutospacing="0"/>
        <w:outlineLvl w:val="9"/>
        <w:rPr>
          <w:rFonts w:hint="eastAsia" w:asciiTheme="minorEastAsia" w:hAnsiTheme="minorEastAsia" w:eastAsiaTheme="minorEastAsia" w:cstheme="minorEastAsia"/>
          <w:color w:val="0D0D0D" w:themeColor="text1" w:themeTint="F2"/>
          <w:kern w:val="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2"/>
          <w:sz w:val="21"/>
          <w:szCs w:val="21"/>
          <w:highlight w:val="none"/>
          <w:lang w:bidi="ar"/>
          <w14:textFill>
            <w14:solidFill>
              <w14:schemeClr w14:val="tx1">
                <w14:lumMod w14:val="95000"/>
                <w14:lumOff w14:val="5000"/>
              </w14:schemeClr>
            </w14:solidFill>
          </w14:textFill>
        </w:rPr>
        <w:t xml:space="preserve"> </w:t>
      </w:r>
    </w:p>
    <w:p w14:paraId="08590E1A">
      <w:pPr>
        <w:pStyle w:val="11"/>
        <w:shd w:val="clear"/>
        <w:spacing w:before="0" w:beforeAutospacing="0" w:after="0" w:afterAutospacing="0"/>
        <w:outlineLvl w:val="9"/>
        <w:rPr>
          <w:rFonts w:hint="eastAsia" w:asciiTheme="minorEastAsia" w:hAnsiTheme="minorEastAsia" w:eastAsiaTheme="minorEastAsia" w:cstheme="minorEastAsia"/>
          <w:color w:val="0D0D0D" w:themeColor="text1" w:themeTint="F2"/>
          <w:kern w:val="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2"/>
          <w:sz w:val="21"/>
          <w:szCs w:val="21"/>
          <w:highlight w:val="none"/>
          <w:lang w:bidi="ar"/>
          <w14:textFill>
            <w14:solidFill>
              <w14:schemeClr w14:val="tx1">
                <w14:lumMod w14:val="95000"/>
                <w14:lumOff w14:val="5000"/>
              </w14:schemeClr>
            </w14:solidFill>
          </w14:textFill>
        </w:rPr>
        <w:t>附：业绩合同复印件</w:t>
      </w:r>
      <w:r>
        <w:rPr>
          <w:rFonts w:hint="eastAsia" w:asciiTheme="minorEastAsia" w:hAnsiTheme="minorEastAsia" w:eastAsiaTheme="minorEastAsia" w:cstheme="minorEastAsia"/>
          <w:color w:val="0D0D0D" w:themeColor="text1" w:themeTint="F2"/>
          <w:kern w:val="2"/>
          <w:sz w:val="21"/>
          <w:szCs w:val="21"/>
          <w:highlight w:val="none"/>
          <w:lang w:val="en-US" w:eastAsia="zh-CN" w:bidi="ar"/>
          <w14:textFill>
            <w14:solidFill>
              <w14:schemeClr w14:val="tx1">
                <w14:lumMod w14:val="95000"/>
                <w14:lumOff w14:val="5000"/>
              </w14:schemeClr>
            </w14:solidFill>
          </w14:textFill>
        </w:rPr>
        <w:t>和相关材料</w:t>
      </w:r>
      <w:r>
        <w:rPr>
          <w:rFonts w:hint="eastAsia" w:asciiTheme="minorEastAsia" w:hAnsiTheme="minorEastAsia" w:eastAsiaTheme="minorEastAsia" w:cstheme="minorEastAsia"/>
          <w:color w:val="0D0D0D" w:themeColor="text1" w:themeTint="F2"/>
          <w:kern w:val="2"/>
          <w:sz w:val="21"/>
          <w:szCs w:val="21"/>
          <w:highlight w:val="none"/>
          <w:lang w:bidi="ar"/>
          <w14:textFill>
            <w14:solidFill>
              <w14:schemeClr w14:val="tx1">
                <w14:lumMod w14:val="95000"/>
                <w14:lumOff w14:val="5000"/>
              </w14:schemeClr>
            </w14:solidFill>
          </w14:textFill>
        </w:rPr>
        <w:t>。</w:t>
      </w:r>
    </w:p>
    <w:p w14:paraId="1FA388D6">
      <w:pPr>
        <w:pStyle w:val="11"/>
        <w:shd w:val="clear"/>
        <w:spacing w:before="0" w:beforeAutospacing="0" w:after="0" w:afterAutospacing="0"/>
        <w:outlineLvl w:val="9"/>
        <w:rPr>
          <w:rFonts w:hint="eastAsia" w:asciiTheme="minorEastAsia" w:hAnsiTheme="minorEastAsia" w:eastAsiaTheme="minorEastAsia" w:cstheme="minorEastAsia"/>
          <w:color w:val="0D0D0D" w:themeColor="text1" w:themeTint="F2"/>
          <w:kern w:val="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2"/>
          <w:sz w:val="21"/>
          <w:szCs w:val="21"/>
          <w:highlight w:val="none"/>
          <w:lang w:bidi="ar"/>
          <w14:textFill>
            <w14:solidFill>
              <w14:schemeClr w14:val="tx1">
                <w14:lumMod w14:val="95000"/>
                <w14:lumOff w14:val="5000"/>
              </w14:schemeClr>
            </w14:solidFill>
          </w14:textFill>
        </w:rPr>
        <w:t xml:space="preserve"> </w:t>
      </w:r>
    </w:p>
    <w:p w14:paraId="4C261DE5">
      <w:pPr>
        <w:pStyle w:val="11"/>
        <w:shd w:val="clear"/>
        <w:spacing w:before="0" w:beforeAutospacing="0" w:after="0" w:afterAutospacing="0"/>
        <w:outlineLvl w:val="9"/>
        <w:rPr>
          <w:rFonts w:hint="eastAsia" w:asciiTheme="minorEastAsia" w:hAnsiTheme="minorEastAsia" w:eastAsiaTheme="minorEastAsia" w:cstheme="minorEastAsia"/>
          <w:color w:val="0D0D0D" w:themeColor="text1" w:themeTint="F2"/>
          <w:kern w:val="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2"/>
          <w:sz w:val="21"/>
          <w:szCs w:val="21"/>
          <w:highlight w:val="none"/>
          <w:lang w:bidi="ar"/>
          <w14:textFill>
            <w14:solidFill>
              <w14:schemeClr w14:val="tx1">
                <w14:lumMod w14:val="95000"/>
                <w14:lumOff w14:val="5000"/>
              </w14:schemeClr>
            </w14:solidFill>
          </w14:textFill>
        </w:rPr>
        <w:t xml:space="preserve"> </w:t>
      </w:r>
    </w:p>
    <w:p w14:paraId="6D737122">
      <w:pPr>
        <w:shd w:val="clear"/>
        <w:adjustRightInd w:val="0"/>
        <w:snapToGrid w:val="0"/>
        <w:spacing w:before="161" w:beforeLines="50" w:after="161" w:afterLines="50"/>
        <w:ind w:firstLine="3360" w:firstLineChars="1600"/>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lang w:bidi="ar"/>
          <w14:textFill>
            <w14:solidFill>
              <w14:schemeClr w14:val="tx1">
                <w14:lumMod w14:val="95000"/>
                <w14:lumOff w14:val="5000"/>
              </w14:schemeClr>
            </w14:solidFill>
          </w14:textFill>
        </w:rPr>
        <w:t xml:space="preserve"> </w:t>
      </w:r>
    </w:p>
    <w:p w14:paraId="5065783C">
      <w:pPr>
        <w:outlineLvl w:val="9"/>
        <w:rPr>
          <w:rFonts w:hint="eastAsia" w:asciiTheme="minorEastAsia" w:hAnsiTheme="minorEastAsia" w:eastAsiaTheme="minorEastAsia" w:cstheme="minorEastAsia"/>
          <w:sz w:val="21"/>
          <w:szCs w:val="21"/>
        </w:rPr>
      </w:pPr>
    </w:p>
    <w:p w14:paraId="4D4A32BA">
      <w:pPr>
        <w:outlineLvl w:val="9"/>
        <w:rPr>
          <w:rFonts w:hint="eastAsia" w:asciiTheme="minorEastAsia" w:hAnsiTheme="minorEastAsia" w:eastAsiaTheme="minorEastAsia" w:cstheme="minorEastAsia"/>
          <w:sz w:val="21"/>
          <w:szCs w:val="21"/>
        </w:rPr>
      </w:pPr>
    </w:p>
    <w:p w14:paraId="710418FE">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color w:val="auto"/>
          <w:sz w:val="21"/>
          <w:szCs w:val="21"/>
          <w:highlight w:val="none"/>
        </w:rPr>
        <w:sectPr>
          <w:pgSz w:w="11906" w:h="16838"/>
          <w:pgMar w:top="1440" w:right="1800" w:bottom="1440" w:left="1800" w:header="851" w:footer="992" w:gutter="0"/>
          <w:pgNumType w:fmt="decimal"/>
          <w:cols w:space="425" w:num="1"/>
          <w:docGrid w:type="lines" w:linePitch="312" w:charSpace="0"/>
        </w:sectPr>
      </w:pPr>
    </w:p>
    <w:p w14:paraId="3F97A926">
      <w:pPr>
        <w:pStyle w:val="15"/>
        <w:numPr>
          <w:ilvl w:val="0"/>
          <w:numId w:val="0"/>
        </w:numPr>
        <w:shd w:val="clear"/>
        <w:tabs>
          <w:tab w:val="clear" w:pos="425"/>
          <w:tab w:val="clear" w:pos="992"/>
        </w:tabs>
        <w:outlineLvl w:val="9"/>
        <w:rPr>
          <w:rFonts w:hint="eastAsia" w:asciiTheme="minorEastAsia" w:hAnsiTheme="minorEastAsia" w:eastAsiaTheme="minorEastAsia" w:cstheme="minorEastAsia"/>
          <w:b/>
          <w:bCs/>
          <w:color w:val="auto"/>
          <w:kern w:val="0"/>
          <w:sz w:val="21"/>
          <w:szCs w:val="21"/>
          <w:highlight w:val="none"/>
          <w:lang w:bidi="ar"/>
        </w:rPr>
      </w:pPr>
      <w:bookmarkStart w:id="8" w:name="_Toc22340"/>
      <w:bookmarkStart w:id="9" w:name="_Toc4994"/>
      <w:bookmarkStart w:id="10" w:name="_Toc29991"/>
      <w:bookmarkStart w:id="11" w:name="_Toc22637"/>
      <w:bookmarkStart w:id="12" w:name="_Toc25188"/>
      <w:bookmarkStart w:id="13" w:name="_Toc17923"/>
      <w:bookmarkStart w:id="14" w:name="_Toc30653"/>
      <w:r>
        <w:rPr>
          <w:rFonts w:hint="eastAsia" w:asciiTheme="minorEastAsia" w:hAnsiTheme="minorEastAsia" w:eastAsiaTheme="minorEastAsia" w:cstheme="minorEastAsia"/>
          <w:b/>
          <w:bCs/>
          <w:color w:val="auto"/>
          <w:kern w:val="0"/>
          <w:sz w:val="21"/>
          <w:szCs w:val="21"/>
          <w:highlight w:val="none"/>
          <w:lang w:bidi="ar"/>
        </w:rPr>
        <w:t>格式</w:t>
      </w:r>
      <w:r>
        <w:rPr>
          <w:rFonts w:hint="eastAsia" w:asciiTheme="minorEastAsia" w:hAnsiTheme="minorEastAsia" w:eastAsiaTheme="minorEastAsia" w:cstheme="minorEastAsia"/>
          <w:b/>
          <w:bCs/>
          <w:color w:val="auto"/>
          <w:kern w:val="0"/>
          <w:sz w:val="21"/>
          <w:szCs w:val="21"/>
          <w:highlight w:val="none"/>
          <w:lang w:val="en-US" w:eastAsia="zh-CN" w:bidi="ar"/>
        </w:rPr>
        <w:t>16</w:t>
      </w:r>
      <w:r>
        <w:rPr>
          <w:rFonts w:hint="eastAsia" w:asciiTheme="minorEastAsia" w:hAnsiTheme="minorEastAsia" w:eastAsiaTheme="minorEastAsia" w:cstheme="minorEastAsia"/>
          <w:b/>
          <w:bCs/>
          <w:color w:val="auto"/>
          <w:kern w:val="0"/>
          <w:sz w:val="21"/>
          <w:szCs w:val="21"/>
          <w:highlight w:val="none"/>
          <w:lang w:bidi="ar"/>
        </w:rPr>
        <w:t>：</w:t>
      </w:r>
    </w:p>
    <w:p w14:paraId="75565091">
      <w:pPr>
        <w:pStyle w:val="15"/>
        <w:numPr>
          <w:ilvl w:val="0"/>
          <w:numId w:val="0"/>
        </w:numPr>
        <w:shd w:val="clear"/>
        <w:tabs>
          <w:tab w:val="clear" w:pos="425"/>
          <w:tab w:val="clear" w:pos="992"/>
        </w:tabs>
        <w:ind w:left="425"/>
        <w:jc w:val="center"/>
        <w:outlineLvl w:val="9"/>
        <w:rPr>
          <w:rFonts w:hint="eastAsia" w:asciiTheme="minorEastAsia" w:hAnsiTheme="minorEastAsia" w:eastAsiaTheme="minorEastAsia" w:cstheme="minorEastAsia"/>
          <w:b/>
          <w:bCs w:val="0"/>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b/>
          <w:bCs w:val="0"/>
          <w:color w:val="0D0D0D" w:themeColor="text1" w:themeTint="F2"/>
          <w:sz w:val="21"/>
          <w:szCs w:val="21"/>
          <w:highlight w:val="none"/>
          <w14:textFill>
            <w14:solidFill>
              <w14:schemeClr w14:val="tx1">
                <w14:lumMod w14:val="95000"/>
                <w14:lumOff w14:val="5000"/>
              </w14:schemeClr>
            </w14:solidFill>
          </w14:textFill>
        </w:rPr>
        <w:t>拟派人员一览表</w:t>
      </w:r>
    </w:p>
    <w:p w14:paraId="6E90BF61">
      <w:pPr>
        <w:pStyle w:val="15"/>
        <w:numPr>
          <w:ilvl w:val="0"/>
          <w:numId w:val="0"/>
        </w:numPr>
        <w:shd w:val="clear"/>
        <w:tabs>
          <w:tab w:val="clear" w:pos="425"/>
          <w:tab w:val="clear" w:pos="992"/>
        </w:tabs>
        <w:ind w:left="425"/>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（一）拟派人员一览表</w:t>
      </w:r>
      <w:bookmarkEnd w:id="8"/>
      <w:bookmarkEnd w:id="9"/>
      <w:bookmarkEnd w:id="10"/>
      <w:bookmarkEnd w:id="11"/>
      <w:bookmarkEnd w:id="12"/>
      <w:bookmarkEnd w:id="13"/>
      <w:bookmarkEnd w:id="14"/>
    </w:p>
    <w:tbl>
      <w:tblPr>
        <w:tblStyle w:val="12"/>
        <w:tblW w:w="92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1025"/>
        <w:gridCol w:w="1012"/>
        <w:gridCol w:w="1375"/>
        <w:gridCol w:w="813"/>
        <w:gridCol w:w="1387"/>
        <w:gridCol w:w="925"/>
        <w:gridCol w:w="700"/>
        <w:gridCol w:w="1102"/>
      </w:tblGrid>
      <w:tr w14:paraId="6952F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40" w:type="dxa"/>
            <w:vMerge w:val="restart"/>
            <w:vAlign w:val="center"/>
          </w:tcPr>
          <w:p w14:paraId="4E7DED46">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姓名</w:t>
            </w:r>
          </w:p>
        </w:tc>
        <w:tc>
          <w:tcPr>
            <w:tcW w:w="1025" w:type="dxa"/>
            <w:vMerge w:val="restart"/>
            <w:vAlign w:val="center"/>
          </w:tcPr>
          <w:p w14:paraId="4E268929">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职务</w:t>
            </w:r>
          </w:p>
        </w:tc>
        <w:tc>
          <w:tcPr>
            <w:tcW w:w="1012" w:type="dxa"/>
            <w:vMerge w:val="restart"/>
            <w:vAlign w:val="center"/>
          </w:tcPr>
          <w:p w14:paraId="5DA052EC">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职称</w:t>
            </w:r>
          </w:p>
        </w:tc>
        <w:tc>
          <w:tcPr>
            <w:tcW w:w="5200" w:type="dxa"/>
            <w:gridSpan w:val="5"/>
            <w:vAlign w:val="center"/>
          </w:tcPr>
          <w:p w14:paraId="59D52DE9">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执业或职业资格证明</w:t>
            </w:r>
          </w:p>
        </w:tc>
        <w:tc>
          <w:tcPr>
            <w:tcW w:w="1102" w:type="dxa"/>
            <w:vAlign w:val="center"/>
          </w:tcPr>
          <w:p w14:paraId="12798601">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备注</w:t>
            </w:r>
          </w:p>
        </w:tc>
      </w:tr>
      <w:tr w14:paraId="70725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40" w:type="dxa"/>
            <w:vMerge w:val="continue"/>
            <w:vAlign w:val="center"/>
          </w:tcPr>
          <w:p w14:paraId="66482B4D">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025" w:type="dxa"/>
            <w:vMerge w:val="continue"/>
            <w:vAlign w:val="center"/>
          </w:tcPr>
          <w:p w14:paraId="3CBB8FE7">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012" w:type="dxa"/>
            <w:vMerge w:val="continue"/>
            <w:vAlign w:val="center"/>
          </w:tcPr>
          <w:p w14:paraId="22C0A6B5">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375" w:type="dxa"/>
            <w:vAlign w:val="center"/>
          </w:tcPr>
          <w:p w14:paraId="5E811662">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证书名称</w:t>
            </w:r>
          </w:p>
        </w:tc>
        <w:tc>
          <w:tcPr>
            <w:tcW w:w="813" w:type="dxa"/>
            <w:vAlign w:val="center"/>
          </w:tcPr>
          <w:p w14:paraId="4F0FD789">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级别</w:t>
            </w:r>
          </w:p>
        </w:tc>
        <w:tc>
          <w:tcPr>
            <w:tcW w:w="1387" w:type="dxa"/>
            <w:vAlign w:val="center"/>
          </w:tcPr>
          <w:p w14:paraId="0A3B6986">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证书编号</w:t>
            </w:r>
          </w:p>
        </w:tc>
        <w:tc>
          <w:tcPr>
            <w:tcW w:w="925" w:type="dxa"/>
            <w:vAlign w:val="center"/>
          </w:tcPr>
          <w:p w14:paraId="0507A7CC">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专业</w:t>
            </w:r>
          </w:p>
        </w:tc>
        <w:tc>
          <w:tcPr>
            <w:tcW w:w="700" w:type="dxa"/>
            <w:vAlign w:val="center"/>
          </w:tcPr>
          <w:p w14:paraId="2014FE31">
            <w:pPr>
              <w:widowControl/>
              <w:shd w:val="clear"/>
              <w:jc w:val="left"/>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1"/>
                <w:szCs w:val="21"/>
                <w:highlight w:val="none"/>
                <w:lang w:bidi="ar"/>
                <w14:textFill>
                  <w14:solidFill>
                    <w14:schemeClr w14:val="tx1">
                      <w14:lumMod w14:val="95000"/>
                      <w14:lumOff w14:val="5000"/>
                    </w14:schemeClr>
                  </w14:solidFill>
                </w14:textFill>
              </w:rPr>
              <w:t>养老保险</w:t>
            </w:r>
          </w:p>
        </w:tc>
        <w:tc>
          <w:tcPr>
            <w:tcW w:w="1102" w:type="dxa"/>
            <w:vAlign w:val="center"/>
          </w:tcPr>
          <w:p w14:paraId="7BE6DC46">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r>
      <w:tr w14:paraId="66A81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40" w:type="dxa"/>
            <w:vAlign w:val="center"/>
          </w:tcPr>
          <w:p w14:paraId="48BBDC29">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025" w:type="dxa"/>
            <w:vAlign w:val="center"/>
          </w:tcPr>
          <w:p w14:paraId="2A752299">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012" w:type="dxa"/>
            <w:vAlign w:val="center"/>
          </w:tcPr>
          <w:p w14:paraId="18EA73EB">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375" w:type="dxa"/>
            <w:vAlign w:val="center"/>
          </w:tcPr>
          <w:p w14:paraId="46544A32">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813" w:type="dxa"/>
            <w:vAlign w:val="center"/>
          </w:tcPr>
          <w:p w14:paraId="13A43774">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387" w:type="dxa"/>
            <w:vAlign w:val="center"/>
          </w:tcPr>
          <w:p w14:paraId="34BDFE96">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925" w:type="dxa"/>
            <w:vAlign w:val="center"/>
          </w:tcPr>
          <w:p w14:paraId="28841537">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700" w:type="dxa"/>
            <w:vAlign w:val="center"/>
          </w:tcPr>
          <w:p w14:paraId="57B616C2">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102" w:type="dxa"/>
            <w:vAlign w:val="center"/>
          </w:tcPr>
          <w:p w14:paraId="4B9881FC">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r>
      <w:tr w14:paraId="70B74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40" w:type="dxa"/>
            <w:vAlign w:val="center"/>
          </w:tcPr>
          <w:p w14:paraId="122F9A6C">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025" w:type="dxa"/>
            <w:vAlign w:val="center"/>
          </w:tcPr>
          <w:p w14:paraId="615D7EE1">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012" w:type="dxa"/>
            <w:vAlign w:val="center"/>
          </w:tcPr>
          <w:p w14:paraId="367F33E7">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375" w:type="dxa"/>
            <w:vAlign w:val="center"/>
          </w:tcPr>
          <w:p w14:paraId="1C410FFF">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813" w:type="dxa"/>
            <w:vAlign w:val="center"/>
          </w:tcPr>
          <w:p w14:paraId="10335FC9">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387" w:type="dxa"/>
            <w:vAlign w:val="center"/>
          </w:tcPr>
          <w:p w14:paraId="69C8F40C">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925" w:type="dxa"/>
            <w:vAlign w:val="center"/>
          </w:tcPr>
          <w:p w14:paraId="265A27E4">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700" w:type="dxa"/>
            <w:vAlign w:val="center"/>
          </w:tcPr>
          <w:p w14:paraId="11AA640B">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102" w:type="dxa"/>
            <w:vAlign w:val="center"/>
          </w:tcPr>
          <w:p w14:paraId="51D7114B">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r>
      <w:tr w14:paraId="67FF5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40" w:type="dxa"/>
            <w:vAlign w:val="center"/>
          </w:tcPr>
          <w:p w14:paraId="3EEED874">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025" w:type="dxa"/>
            <w:vAlign w:val="center"/>
          </w:tcPr>
          <w:p w14:paraId="5F5CBC8D">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012" w:type="dxa"/>
            <w:vAlign w:val="center"/>
          </w:tcPr>
          <w:p w14:paraId="249A4B42">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375" w:type="dxa"/>
            <w:vAlign w:val="center"/>
          </w:tcPr>
          <w:p w14:paraId="4CC28322">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813" w:type="dxa"/>
            <w:vAlign w:val="center"/>
          </w:tcPr>
          <w:p w14:paraId="6DD268A7">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387" w:type="dxa"/>
            <w:vAlign w:val="center"/>
          </w:tcPr>
          <w:p w14:paraId="46DB5356">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925" w:type="dxa"/>
            <w:vAlign w:val="center"/>
          </w:tcPr>
          <w:p w14:paraId="1E27E6E7">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700" w:type="dxa"/>
            <w:vAlign w:val="center"/>
          </w:tcPr>
          <w:p w14:paraId="7D2DAB1F">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102" w:type="dxa"/>
            <w:vAlign w:val="center"/>
          </w:tcPr>
          <w:p w14:paraId="48B6ED50">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r>
      <w:tr w14:paraId="4973D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40" w:type="dxa"/>
            <w:vAlign w:val="center"/>
          </w:tcPr>
          <w:p w14:paraId="2CE653D3">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025" w:type="dxa"/>
            <w:vAlign w:val="center"/>
          </w:tcPr>
          <w:p w14:paraId="54DA6670">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012" w:type="dxa"/>
            <w:vAlign w:val="center"/>
          </w:tcPr>
          <w:p w14:paraId="22BA34C2">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375" w:type="dxa"/>
            <w:vAlign w:val="center"/>
          </w:tcPr>
          <w:p w14:paraId="08B36EE3">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813" w:type="dxa"/>
            <w:vAlign w:val="center"/>
          </w:tcPr>
          <w:p w14:paraId="215BB5EE">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387" w:type="dxa"/>
            <w:vAlign w:val="center"/>
          </w:tcPr>
          <w:p w14:paraId="7DF32BD2">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925" w:type="dxa"/>
            <w:vAlign w:val="center"/>
          </w:tcPr>
          <w:p w14:paraId="6F46A249">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700" w:type="dxa"/>
            <w:vAlign w:val="center"/>
          </w:tcPr>
          <w:p w14:paraId="36A3A105">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102" w:type="dxa"/>
            <w:vAlign w:val="center"/>
          </w:tcPr>
          <w:p w14:paraId="0D0F6A0E">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r>
      <w:tr w14:paraId="1923B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40" w:type="dxa"/>
            <w:vAlign w:val="center"/>
          </w:tcPr>
          <w:p w14:paraId="4907F030">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025" w:type="dxa"/>
            <w:vAlign w:val="center"/>
          </w:tcPr>
          <w:p w14:paraId="44374734">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012" w:type="dxa"/>
            <w:vAlign w:val="center"/>
          </w:tcPr>
          <w:p w14:paraId="6F761C53">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375" w:type="dxa"/>
            <w:vAlign w:val="center"/>
          </w:tcPr>
          <w:p w14:paraId="62578D55">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813" w:type="dxa"/>
            <w:vAlign w:val="center"/>
          </w:tcPr>
          <w:p w14:paraId="799FEF16">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387" w:type="dxa"/>
            <w:vAlign w:val="center"/>
          </w:tcPr>
          <w:p w14:paraId="2D1985A1">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925" w:type="dxa"/>
            <w:vAlign w:val="center"/>
          </w:tcPr>
          <w:p w14:paraId="7AA1AA55">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700" w:type="dxa"/>
            <w:vAlign w:val="center"/>
          </w:tcPr>
          <w:p w14:paraId="26368CB3">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102" w:type="dxa"/>
            <w:vAlign w:val="center"/>
          </w:tcPr>
          <w:p w14:paraId="70B514E2">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r>
      <w:tr w14:paraId="71257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40" w:type="dxa"/>
            <w:vAlign w:val="center"/>
          </w:tcPr>
          <w:p w14:paraId="7EED19D3">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025" w:type="dxa"/>
            <w:vAlign w:val="center"/>
          </w:tcPr>
          <w:p w14:paraId="768B7ED9">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012" w:type="dxa"/>
            <w:vAlign w:val="center"/>
          </w:tcPr>
          <w:p w14:paraId="1F69200E">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375" w:type="dxa"/>
            <w:vAlign w:val="center"/>
          </w:tcPr>
          <w:p w14:paraId="6175BEAC">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813" w:type="dxa"/>
            <w:vAlign w:val="center"/>
          </w:tcPr>
          <w:p w14:paraId="3107850C">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387" w:type="dxa"/>
            <w:vAlign w:val="center"/>
          </w:tcPr>
          <w:p w14:paraId="3726E450">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925" w:type="dxa"/>
            <w:vAlign w:val="center"/>
          </w:tcPr>
          <w:p w14:paraId="50CC8650">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700" w:type="dxa"/>
            <w:vAlign w:val="center"/>
          </w:tcPr>
          <w:p w14:paraId="081349DE">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102" w:type="dxa"/>
            <w:vAlign w:val="center"/>
          </w:tcPr>
          <w:p w14:paraId="4F1EA530">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r>
      <w:tr w14:paraId="5A9BA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40" w:type="dxa"/>
            <w:vAlign w:val="center"/>
          </w:tcPr>
          <w:p w14:paraId="72CA94A9">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bookmarkStart w:id="15" w:name="_Toc12861"/>
            <w:bookmarkStart w:id="16" w:name="_Toc7706"/>
            <w:bookmarkStart w:id="17" w:name="_Toc18798"/>
            <w:bookmarkStart w:id="18" w:name="_Toc6997"/>
          </w:p>
        </w:tc>
        <w:tc>
          <w:tcPr>
            <w:tcW w:w="1025" w:type="dxa"/>
            <w:vAlign w:val="center"/>
          </w:tcPr>
          <w:p w14:paraId="0A08E3FD">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012" w:type="dxa"/>
            <w:vAlign w:val="center"/>
          </w:tcPr>
          <w:p w14:paraId="19434BAF">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375" w:type="dxa"/>
            <w:vAlign w:val="center"/>
          </w:tcPr>
          <w:p w14:paraId="24347932">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813" w:type="dxa"/>
            <w:vAlign w:val="center"/>
          </w:tcPr>
          <w:p w14:paraId="33BE5E38">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387" w:type="dxa"/>
            <w:vAlign w:val="center"/>
          </w:tcPr>
          <w:p w14:paraId="0367CCFE">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925" w:type="dxa"/>
            <w:vAlign w:val="center"/>
          </w:tcPr>
          <w:p w14:paraId="57BD6036">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700" w:type="dxa"/>
            <w:vAlign w:val="center"/>
          </w:tcPr>
          <w:p w14:paraId="7AF49CAB">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102" w:type="dxa"/>
            <w:vAlign w:val="center"/>
          </w:tcPr>
          <w:p w14:paraId="2CD30739">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r>
    </w:tbl>
    <w:p w14:paraId="048311FF">
      <w:pPr>
        <w:pStyle w:val="15"/>
        <w:numPr>
          <w:ilvl w:val="0"/>
          <w:numId w:val="0"/>
        </w:numPr>
        <w:shd w:val="clear"/>
        <w:tabs>
          <w:tab w:val="clear" w:pos="425"/>
          <w:tab w:val="clear" w:pos="992"/>
        </w:tabs>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p w14:paraId="5B0A12B0">
      <w:pPr>
        <w:pStyle w:val="15"/>
        <w:numPr>
          <w:ilvl w:val="0"/>
          <w:numId w:val="0"/>
        </w:numPr>
        <w:shd w:val="clear"/>
        <w:tabs>
          <w:tab w:val="clear" w:pos="425"/>
          <w:tab w:val="clear" w:pos="992"/>
        </w:tabs>
        <w:ind w:left="425" w:hanging="425"/>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bookmarkStart w:id="19" w:name="_Toc16655"/>
      <w:bookmarkStart w:id="20" w:name="_Toc29874"/>
      <w:bookmarkStart w:id="21" w:name="_Toc17522"/>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（二）人员简历表</w:t>
      </w:r>
      <w:bookmarkEnd w:id="15"/>
      <w:bookmarkEnd w:id="16"/>
      <w:bookmarkEnd w:id="17"/>
      <w:bookmarkEnd w:id="18"/>
      <w:bookmarkEnd w:id="19"/>
      <w:bookmarkEnd w:id="20"/>
      <w:bookmarkEnd w:id="21"/>
      <w:bookmarkStart w:id="22" w:name="_Toc27414"/>
    </w:p>
    <w:p w14:paraId="5C4C614F">
      <w:pPr>
        <w:pStyle w:val="15"/>
        <w:numPr>
          <w:ilvl w:val="0"/>
          <w:numId w:val="0"/>
        </w:numPr>
        <w:shd w:val="clear"/>
        <w:tabs>
          <w:tab w:val="clear" w:pos="425"/>
          <w:tab w:val="clear" w:pos="992"/>
        </w:tabs>
        <w:ind w:left="689" w:leftChars="202" w:hanging="2" w:hangingChars="1"/>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bookmarkStart w:id="23" w:name="_Toc4139"/>
      <w:bookmarkStart w:id="24" w:name="_Toc2635"/>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表后附身份证、学历证（如</w:t>
      </w:r>
      <w:r>
        <w:rPr>
          <w:rFonts w:hint="eastAsia" w:asciiTheme="minorEastAsia" w:hAnsiTheme="minorEastAsia" w:eastAsiaTheme="minorEastAsia" w:cstheme="minorEastAsia"/>
          <w:color w:val="0D0D0D" w:themeColor="text1" w:themeTint="F2"/>
          <w:sz w:val="21"/>
          <w:szCs w:val="21"/>
          <w:highlight w:val="none"/>
          <w:lang w:val="en-US" w:eastAsia="zh-CN"/>
          <w14:textFill>
            <w14:solidFill>
              <w14:schemeClr w14:val="tx1">
                <w14:lumMod w14:val="95000"/>
                <w14:lumOff w14:val="5000"/>
              </w14:schemeClr>
            </w14:solidFill>
          </w14:textFill>
        </w:rPr>
        <w:t>需</w:t>
      </w: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）、职称证（如</w:t>
      </w:r>
      <w:r>
        <w:rPr>
          <w:rFonts w:hint="eastAsia" w:asciiTheme="minorEastAsia" w:hAnsiTheme="minorEastAsia" w:eastAsiaTheme="minorEastAsia" w:cstheme="minorEastAsia"/>
          <w:color w:val="0D0D0D" w:themeColor="text1" w:themeTint="F2"/>
          <w:sz w:val="21"/>
          <w:szCs w:val="21"/>
          <w:highlight w:val="none"/>
          <w:lang w:val="en-US" w:eastAsia="zh-CN"/>
          <w14:textFill>
            <w14:solidFill>
              <w14:schemeClr w14:val="tx1">
                <w14:lumMod w14:val="95000"/>
                <w14:lumOff w14:val="5000"/>
              </w14:schemeClr>
            </w14:solidFill>
          </w14:textFill>
        </w:rPr>
        <w:t>需</w:t>
      </w: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）、社保缴纳证明（如</w:t>
      </w:r>
      <w:r>
        <w:rPr>
          <w:rFonts w:hint="eastAsia" w:asciiTheme="minorEastAsia" w:hAnsiTheme="minorEastAsia" w:eastAsiaTheme="minorEastAsia" w:cstheme="minorEastAsia"/>
          <w:color w:val="0D0D0D" w:themeColor="text1" w:themeTint="F2"/>
          <w:sz w:val="21"/>
          <w:szCs w:val="21"/>
          <w:highlight w:val="none"/>
          <w:lang w:val="en-US" w:eastAsia="zh-CN"/>
          <w14:textFill>
            <w14:solidFill>
              <w14:schemeClr w14:val="tx1">
                <w14:lumMod w14:val="95000"/>
                <w14:lumOff w14:val="5000"/>
              </w14:schemeClr>
            </w14:solidFill>
          </w14:textFill>
        </w:rPr>
        <w:t>需</w:t>
      </w: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）等</w:t>
      </w:r>
      <w:r>
        <w:rPr>
          <w:rFonts w:hint="eastAsia" w:asciiTheme="minorEastAsia" w:hAnsiTheme="minorEastAsia" w:eastAsiaTheme="minorEastAsia" w:cstheme="minorEastAsia"/>
          <w:color w:val="0D0D0D" w:themeColor="text1" w:themeTint="F2"/>
          <w:sz w:val="21"/>
          <w:szCs w:val="21"/>
          <w:highlight w:val="none"/>
          <w:lang w:val="en-US" w:eastAsia="zh-CN"/>
          <w14:textFill>
            <w14:solidFill>
              <w14:schemeClr w14:val="tx1">
                <w14:lumMod w14:val="95000"/>
                <w14:lumOff w14:val="5000"/>
              </w14:schemeClr>
            </w14:solidFill>
          </w14:textFill>
        </w:rPr>
        <w:t>相关证明材料</w:t>
      </w: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w:t>
      </w:r>
      <w:bookmarkEnd w:id="22"/>
      <w:bookmarkEnd w:id="23"/>
      <w:bookmarkEnd w:id="24"/>
    </w:p>
    <w:tbl>
      <w:tblPr>
        <w:tblStyle w:val="12"/>
        <w:tblW w:w="9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5"/>
        <w:gridCol w:w="590"/>
        <w:gridCol w:w="433"/>
        <w:gridCol w:w="1402"/>
        <w:gridCol w:w="1161"/>
        <w:gridCol w:w="2301"/>
        <w:gridCol w:w="2219"/>
      </w:tblGrid>
      <w:tr w14:paraId="3A8F2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85" w:type="dxa"/>
            <w:vAlign w:val="center"/>
          </w:tcPr>
          <w:p w14:paraId="466A376D">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姓 名</w:t>
            </w:r>
          </w:p>
        </w:tc>
        <w:tc>
          <w:tcPr>
            <w:tcW w:w="1023" w:type="dxa"/>
            <w:gridSpan w:val="2"/>
            <w:vAlign w:val="center"/>
          </w:tcPr>
          <w:p w14:paraId="42D9D6F8">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402" w:type="dxa"/>
            <w:vAlign w:val="center"/>
          </w:tcPr>
          <w:p w14:paraId="2DEE1351">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年 龄</w:t>
            </w:r>
          </w:p>
        </w:tc>
        <w:tc>
          <w:tcPr>
            <w:tcW w:w="1161" w:type="dxa"/>
            <w:vAlign w:val="center"/>
          </w:tcPr>
          <w:p w14:paraId="11235C36">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2301" w:type="dxa"/>
            <w:vAlign w:val="center"/>
          </w:tcPr>
          <w:p w14:paraId="4E4CCD03">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学历</w:t>
            </w:r>
          </w:p>
        </w:tc>
        <w:tc>
          <w:tcPr>
            <w:tcW w:w="2219" w:type="dxa"/>
            <w:vAlign w:val="center"/>
          </w:tcPr>
          <w:p w14:paraId="645D7250">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r>
      <w:tr w14:paraId="25A9F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85" w:type="dxa"/>
            <w:vAlign w:val="center"/>
          </w:tcPr>
          <w:p w14:paraId="4CD1DE9E">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职 称</w:t>
            </w:r>
          </w:p>
        </w:tc>
        <w:tc>
          <w:tcPr>
            <w:tcW w:w="1023" w:type="dxa"/>
            <w:gridSpan w:val="2"/>
            <w:vAlign w:val="center"/>
          </w:tcPr>
          <w:p w14:paraId="316E953C">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1402" w:type="dxa"/>
            <w:vAlign w:val="center"/>
          </w:tcPr>
          <w:p w14:paraId="555D53FA">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职 务</w:t>
            </w:r>
          </w:p>
        </w:tc>
        <w:tc>
          <w:tcPr>
            <w:tcW w:w="1161" w:type="dxa"/>
            <w:vAlign w:val="center"/>
          </w:tcPr>
          <w:p w14:paraId="2A3DE344">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2301" w:type="dxa"/>
            <w:vAlign w:val="center"/>
          </w:tcPr>
          <w:p w14:paraId="4067C742">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拟在本合同任职</w:t>
            </w:r>
          </w:p>
        </w:tc>
        <w:tc>
          <w:tcPr>
            <w:tcW w:w="2219" w:type="dxa"/>
            <w:vAlign w:val="center"/>
          </w:tcPr>
          <w:p w14:paraId="1287DFF9">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r>
      <w:tr w14:paraId="032DA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208" w:type="dxa"/>
            <w:gridSpan w:val="3"/>
            <w:vAlign w:val="center"/>
          </w:tcPr>
          <w:p w14:paraId="251532F4">
            <w:pPr>
              <w:shd w:val="clear"/>
              <w:tabs>
                <w:tab w:val="right" w:pos="1992"/>
              </w:tabs>
              <w:autoSpaceDE w:val="0"/>
              <w:autoSpaceDN w:val="0"/>
              <w:adjustRightInd w:val="0"/>
              <w:jc w:val="left"/>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执业资格</w:t>
            </w:r>
          </w:p>
        </w:tc>
        <w:tc>
          <w:tcPr>
            <w:tcW w:w="2563" w:type="dxa"/>
            <w:gridSpan w:val="2"/>
            <w:vAlign w:val="center"/>
          </w:tcPr>
          <w:p w14:paraId="38BA27FF">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2301" w:type="dxa"/>
            <w:vAlign w:val="center"/>
          </w:tcPr>
          <w:p w14:paraId="7BEBD4EC">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专业</w:t>
            </w:r>
          </w:p>
        </w:tc>
        <w:tc>
          <w:tcPr>
            <w:tcW w:w="2219" w:type="dxa"/>
            <w:vAlign w:val="center"/>
          </w:tcPr>
          <w:p w14:paraId="4E9FA7C3">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r>
      <w:tr w14:paraId="6D0D9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85" w:type="dxa"/>
            <w:vAlign w:val="center"/>
          </w:tcPr>
          <w:p w14:paraId="0031CCEA">
            <w:pPr>
              <w:shd w:val="clear"/>
              <w:autoSpaceDE w:val="0"/>
              <w:autoSpaceDN w:val="0"/>
              <w:adjustRightInd w:val="0"/>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毕业学校</w:t>
            </w:r>
          </w:p>
        </w:tc>
        <w:tc>
          <w:tcPr>
            <w:tcW w:w="8106" w:type="dxa"/>
            <w:gridSpan w:val="6"/>
            <w:vAlign w:val="center"/>
          </w:tcPr>
          <w:p w14:paraId="28E6CCAC">
            <w:pPr>
              <w:shd w:val="clear"/>
              <w:autoSpaceDE w:val="0"/>
              <w:autoSpaceDN w:val="0"/>
              <w:adjustRightInd w:val="0"/>
              <w:ind w:firstLine="840" w:firstLineChars="400"/>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年毕业于                 学校         专业</w:t>
            </w:r>
          </w:p>
        </w:tc>
      </w:tr>
      <w:tr w14:paraId="1C8BC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91" w:type="dxa"/>
            <w:gridSpan w:val="7"/>
            <w:vAlign w:val="center"/>
          </w:tcPr>
          <w:p w14:paraId="3AC28E5A">
            <w:pPr>
              <w:shd w:val="clear"/>
              <w:autoSpaceDE w:val="0"/>
              <w:autoSpaceDN w:val="0"/>
              <w:adjustRightInd w:val="0"/>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主要工作经历</w:t>
            </w:r>
          </w:p>
        </w:tc>
      </w:tr>
      <w:tr w14:paraId="1CD11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75" w:type="dxa"/>
            <w:gridSpan w:val="2"/>
            <w:vAlign w:val="center"/>
          </w:tcPr>
          <w:p w14:paraId="1379FD6C">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时 间</w:t>
            </w:r>
          </w:p>
        </w:tc>
        <w:tc>
          <w:tcPr>
            <w:tcW w:w="2996" w:type="dxa"/>
            <w:gridSpan w:val="3"/>
            <w:vAlign w:val="center"/>
          </w:tcPr>
          <w:p w14:paraId="648E96E9">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参加过的类似项目</w:t>
            </w:r>
          </w:p>
        </w:tc>
        <w:tc>
          <w:tcPr>
            <w:tcW w:w="2301" w:type="dxa"/>
            <w:vAlign w:val="center"/>
          </w:tcPr>
          <w:p w14:paraId="6557839E">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项目概况</w:t>
            </w:r>
          </w:p>
        </w:tc>
        <w:tc>
          <w:tcPr>
            <w:tcW w:w="2219" w:type="dxa"/>
            <w:vAlign w:val="center"/>
          </w:tcPr>
          <w:p w14:paraId="0135B2AF">
            <w:pPr>
              <w:shd w:val="clear"/>
              <w:autoSpaceDE w:val="0"/>
              <w:autoSpaceDN w:val="0"/>
              <w:adjustRightInd w:val="0"/>
              <w:jc w:val="center"/>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t>发包人及联系电话</w:t>
            </w:r>
          </w:p>
        </w:tc>
      </w:tr>
      <w:tr w14:paraId="5909C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75" w:type="dxa"/>
            <w:gridSpan w:val="2"/>
          </w:tcPr>
          <w:p w14:paraId="32DBCC83">
            <w:pPr>
              <w:shd w:val="clear"/>
              <w:autoSpaceDE w:val="0"/>
              <w:autoSpaceDN w:val="0"/>
              <w:adjustRightInd w:val="0"/>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2996" w:type="dxa"/>
            <w:gridSpan w:val="3"/>
          </w:tcPr>
          <w:p w14:paraId="118F2E89">
            <w:pPr>
              <w:shd w:val="clear"/>
              <w:autoSpaceDE w:val="0"/>
              <w:autoSpaceDN w:val="0"/>
              <w:adjustRightInd w:val="0"/>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2301" w:type="dxa"/>
          </w:tcPr>
          <w:p w14:paraId="3B6BCC03">
            <w:pPr>
              <w:shd w:val="clear"/>
              <w:autoSpaceDE w:val="0"/>
              <w:autoSpaceDN w:val="0"/>
              <w:adjustRightInd w:val="0"/>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2219" w:type="dxa"/>
          </w:tcPr>
          <w:p w14:paraId="6AA29C8F">
            <w:pPr>
              <w:shd w:val="clear"/>
              <w:autoSpaceDE w:val="0"/>
              <w:autoSpaceDN w:val="0"/>
              <w:adjustRightInd w:val="0"/>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r>
      <w:tr w14:paraId="2E8A0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75" w:type="dxa"/>
            <w:gridSpan w:val="2"/>
          </w:tcPr>
          <w:p w14:paraId="04977E78">
            <w:pPr>
              <w:shd w:val="clear"/>
              <w:autoSpaceDE w:val="0"/>
              <w:autoSpaceDN w:val="0"/>
              <w:adjustRightInd w:val="0"/>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2996" w:type="dxa"/>
            <w:gridSpan w:val="3"/>
          </w:tcPr>
          <w:p w14:paraId="200752FB">
            <w:pPr>
              <w:shd w:val="clear"/>
              <w:autoSpaceDE w:val="0"/>
              <w:autoSpaceDN w:val="0"/>
              <w:adjustRightInd w:val="0"/>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2301" w:type="dxa"/>
          </w:tcPr>
          <w:p w14:paraId="79CBFAB8">
            <w:pPr>
              <w:shd w:val="clear"/>
              <w:autoSpaceDE w:val="0"/>
              <w:autoSpaceDN w:val="0"/>
              <w:adjustRightInd w:val="0"/>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c>
          <w:tcPr>
            <w:tcW w:w="2219" w:type="dxa"/>
          </w:tcPr>
          <w:p w14:paraId="1A71C5AC">
            <w:pPr>
              <w:shd w:val="clear"/>
              <w:autoSpaceDE w:val="0"/>
              <w:autoSpaceDN w:val="0"/>
              <w:adjustRightInd w:val="0"/>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tc>
      </w:tr>
    </w:tbl>
    <w:p w14:paraId="0136C26A">
      <w:pPr>
        <w:pStyle w:val="15"/>
        <w:numPr>
          <w:ilvl w:val="0"/>
          <w:numId w:val="0"/>
        </w:numPr>
        <w:shd w:val="clear"/>
        <w:tabs>
          <w:tab w:val="clear" w:pos="425"/>
          <w:tab w:val="clear" w:pos="992"/>
        </w:tabs>
        <w:ind w:firstLine="420" w:firstLineChars="200"/>
        <w:outlineLvl w:val="9"/>
        <w:rPr>
          <w:rFonts w:hint="eastAsia" w:asciiTheme="minorEastAsia" w:hAnsiTheme="minorEastAsia" w:eastAsiaTheme="minorEastAsia" w:cstheme="minorEastAsia"/>
          <w:color w:val="0D0D0D" w:themeColor="text1" w:themeTint="F2"/>
          <w:sz w:val="21"/>
          <w:szCs w:val="21"/>
          <w:highlight w:val="none"/>
          <w14:textFill>
            <w14:solidFill>
              <w14:schemeClr w14:val="tx1">
                <w14:lumMod w14:val="95000"/>
                <w14:lumOff w14:val="5000"/>
              </w14:schemeClr>
            </w14:solidFill>
          </w14:textFill>
        </w:rPr>
      </w:pPr>
    </w:p>
    <w:p w14:paraId="77895276">
      <w:pPr>
        <w:outlineLvl w:val="9"/>
        <w:rPr>
          <w:rFonts w:hint="eastAsia" w:asciiTheme="minorEastAsia" w:hAnsiTheme="minorEastAsia" w:eastAsiaTheme="minorEastAsia" w:cstheme="minorEastAsia"/>
          <w:sz w:val="21"/>
          <w:szCs w:val="21"/>
        </w:rPr>
      </w:pPr>
    </w:p>
    <w:p w14:paraId="7A28415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color w:val="auto"/>
          <w:sz w:val="21"/>
          <w:szCs w:val="21"/>
          <w:highlight w:val="none"/>
          <w:lang w:val="en-US" w:eastAsia="zh-CN"/>
        </w:rPr>
        <w:sectPr>
          <w:pgSz w:w="11906" w:h="16838"/>
          <w:pgMar w:top="1440" w:right="1800" w:bottom="1440" w:left="1800" w:header="851" w:footer="992" w:gutter="0"/>
          <w:pgNumType w:fmt="decimal"/>
          <w:cols w:space="425" w:num="1"/>
          <w:docGrid w:type="lines" w:linePitch="312" w:charSpace="0"/>
        </w:sectPr>
      </w:pPr>
    </w:p>
    <w:p w14:paraId="3527AB64">
      <w:pPr>
        <w:pStyle w:val="15"/>
        <w:numPr>
          <w:ilvl w:val="0"/>
          <w:numId w:val="0"/>
        </w:numPr>
        <w:shd w:val="clear"/>
        <w:tabs>
          <w:tab w:val="clear" w:pos="425"/>
          <w:tab w:val="clear" w:pos="992"/>
        </w:tabs>
        <w:outlineLvl w:val="9"/>
        <w:rPr>
          <w:rFonts w:hint="eastAsia" w:asciiTheme="minorEastAsia" w:hAnsiTheme="minorEastAsia" w:eastAsiaTheme="minorEastAsia" w:cstheme="minorEastAsia"/>
          <w:b/>
          <w:bCs/>
          <w:color w:val="auto"/>
          <w:kern w:val="0"/>
          <w:sz w:val="21"/>
          <w:szCs w:val="21"/>
          <w:highlight w:val="none"/>
          <w:lang w:bidi="ar"/>
        </w:rPr>
      </w:pPr>
      <w:r>
        <w:rPr>
          <w:rFonts w:hint="eastAsia" w:asciiTheme="minorEastAsia" w:hAnsiTheme="minorEastAsia" w:eastAsiaTheme="minorEastAsia" w:cstheme="minorEastAsia"/>
          <w:b/>
          <w:bCs/>
          <w:color w:val="auto"/>
          <w:kern w:val="0"/>
          <w:sz w:val="21"/>
          <w:szCs w:val="21"/>
          <w:highlight w:val="none"/>
          <w:lang w:bidi="ar"/>
        </w:rPr>
        <w:t>格式</w:t>
      </w:r>
      <w:r>
        <w:rPr>
          <w:rFonts w:hint="eastAsia" w:asciiTheme="minorEastAsia" w:hAnsiTheme="minorEastAsia" w:eastAsiaTheme="minorEastAsia" w:cstheme="minorEastAsia"/>
          <w:b/>
          <w:bCs/>
          <w:color w:val="auto"/>
          <w:kern w:val="0"/>
          <w:sz w:val="21"/>
          <w:szCs w:val="21"/>
          <w:highlight w:val="none"/>
          <w:lang w:val="en-US" w:eastAsia="zh-CN" w:bidi="ar"/>
        </w:rPr>
        <w:t>17</w:t>
      </w:r>
      <w:r>
        <w:rPr>
          <w:rFonts w:hint="eastAsia" w:asciiTheme="minorEastAsia" w:hAnsiTheme="minorEastAsia" w:eastAsiaTheme="minorEastAsia" w:cstheme="minorEastAsia"/>
          <w:b/>
          <w:bCs/>
          <w:color w:val="auto"/>
          <w:kern w:val="0"/>
          <w:sz w:val="21"/>
          <w:szCs w:val="21"/>
          <w:highlight w:val="none"/>
          <w:lang w:bidi="ar"/>
        </w:rPr>
        <w:t>：</w:t>
      </w:r>
    </w:p>
    <w:p w14:paraId="06DF874F">
      <w:pPr>
        <w:snapToGrid w:val="0"/>
        <w:jc w:val="center"/>
        <w:outlineLvl w:val="9"/>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lang w:val="en-US" w:eastAsia="zh-CN"/>
        </w:rPr>
        <w:t>商务</w:t>
      </w:r>
      <w:r>
        <w:rPr>
          <w:rFonts w:hint="eastAsia" w:asciiTheme="minorEastAsia" w:hAnsiTheme="minorEastAsia" w:eastAsiaTheme="minorEastAsia" w:cstheme="minorEastAsia"/>
          <w:b/>
          <w:sz w:val="21"/>
          <w:szCs w:val="21"/>
        </w:rPr>
        <w:t>响应表</w:t>
      </w:r>
    </w:p>
    <w:p w14:paraId="13DE9908">
      <w:pPr>
        <w:snapToGrid w:val="0"/>
        <w:ind w:firstLine="312" w:firstLineChars="148"/>
        <w:jc w:val="center"/>
        <w:outlineLvl w:val="9"/>
        <w:rPr>
          <w:rFonts w:hint="eastAsia" w:asciiTheme="minorEastAsia" w:hAnsiTheme="minorEastAsia" w:eastAsiaTheme="minorEastAsia" w:cstheme="minorEastAsia"/>
          <w:b/>
          <w:sz w:val="21"/>
          <w:szCs w:val="21"/>
        </w:rPr>
      </w:pPr>
    </w:p>
    <w:p w14:paraId="28316A78">
      <w:pPr>
        <w:spacing w:line="360" w:lineRule="auto"/>
        <w:ind w:firstLine="420" w:firstLineChars="200"/>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说明：</w:t>
      </w:r>
      <w:r>
        <w:rPr>
          <w:rFonts w:hint="eastAsia" w:asciiTheme="minorEastAsia" w:hAnsiTheme="minorEastAsia" w:eastAsiaTheme="minorEastAsia" w:cstheme="minorEastAsia"/>
          <w:sz w:val="21"/>
          <w:szCs w:val="21"/>
          <w:lang w:eastAsia="zh-CN"/>
        </w:rPr>
        <w:t>投标人</w:t>
      </w:r>
      <w:r>
        <w:rPr>
          <w:rFonts w:hint="eastAsia" w:asciiTheme="minorEastAsia" w:hAnsiTheme="minorEastAsia" w:eastAsiaTheme="minorEastAsia" w:cstheme="minorEastAsia"/>
          <w:sz w:val="21"/>
          <w:szCs w:val="21"/>
        </w:rPr>
        <w:t>必须仔细阅读</w:t>
      </w:r>
      <w:r>
        <w:rPr>
          <w:rFonts w:hint="eastAsia" w:asciiTheme="minorEastAsia" w:hAnsiTheme="minorEastAsia" w:eastAsiaTheme="minorEastAsia" w:cstheme="minorEastAsia"/>
          <w:sz w:val="21"/>
          <w:szCs w:val="21"/>
          <w:lang w:eastAsia="zh-CN"/>
        </w:rPr>
        <w:t>招标文件“第三章</w:t>
      </w:r>
      <w:r>
        <w:rPr>
          <w:rFonts w:hint="eastAsia" w:asciiTheme="minorEastAsia" w:hAnsiTheme="minorEastAsia" w:eastAsiaTheme="minorEastAsia" w:cstheme="minorEastAsia"/>
          <w:sz w:val="21"/>
          <w:szCs w:val="21"/>
          <w:lang w:val="en-US" w:eastAsia="zh-CN"/>
        </w:rPr>
        <w:t xml:space="preserve"> 采购需求</w:t>
      </w:r>
      <w:r>
        <w:rPr>
          <w:rFonts w:hint="eastAsia" w:asciiTheme="minorEastAsia" w:hAnsiTheme="minorEastAsia" w:eastAsiaTheme="minorEastAsia" w:cstheme="minorEastAsia"/>
          <w:sz w:val="21"/>
          <w:szCs w:val="21"/>
          <w:lang w:eastAsia="zh-CN"/>
        </w:rPr>
        <w:t>”要求在《商务响应表》中需要进行响应的商务</w:t>
      </w:r>
      <w:r>
        <w:rPr>
          <w:rFonts w:hint="eastAsia" w:asciiTheme="minorEastAsia" w:hAnsiTheme="minorEastAsia" w:eastAsiaTheme="minorEastAsia" w:cstheme="minorEastAsia"/>
          <w:sz w:val="21"/>
          <w:szCs w:val="21"/>
        </w:rPr>
        <w:t>条款，</w:t>
      </w:r>
      <w:r>
        <w:rPr>
          <w:rFonts w:hint="eastAsia" w:asciiTheme="minorEastAsia" w:hAnsiTheme="minorEastAsia" w:eastAsiaTheme="minorEastAsia" w:cstheme="minorEastAsia"/>
          <w:sz w:val="21"/>
          <w:szCs w:val="21"/>
          <w:lang w:eastAsia="zh-CN"/>
        </w:rPr>
        <w:t>并</w:t>
      </w:r>
      <w:r>
        <w:rPr>
          <w:rFonts w:hint="eastAsia" w:asciiTheme="minorEastAsia" w:hAnsiTheme="minorEastAsia" w:eastAsiaTheme="minorEastAsia" w:cstheme="minorEastAsia"/>
          <w:sz w:val="21"/>
          <w:szCs w:val="21"/>
        </w:rPr>
        <w:t>对</w:t>
      </w:r>
      <w:r>
        <w:rPr>
          <w:rFonts w:hint="eastAsia" w:asciiTheme="minorEastAsia" w:hAnsiTheme="minorEastAsia" w:eastAsiaTheme="minorEastAsia" w:cstheme="minorEastAsia"/>
          <w:sz w:val="21"/>
          <w:szCs w:val="21"/>
          <w:lang w:eastAsia="zh-CN"/>
        </w:rPr>
        <w:t>上述</w:t>
      </w:r>
      <w:r>
        <w:rPr>
          <w:rFonts w:hint="eastAsia" w:asciiTheme="minorEastAsia" w:hAnsiTheme="minorEastAsia" w:eastAsiaTheme="minorEastAsia" w:cstheme="minorEastAsia"/>
          <w:sz w:val="21"/>
          <w:szCs w:val="21"/>
        </w:rPr>
        <w:t>商务条款的响应情况逐项列入</w:t>
      </w:r>
      <w:r>
        <w:rPr>
          <w:rFonts w:hint="eastAsia" w:asciiTheme="minorEastAsia" w:hAnsiTheme="minorEastAsia" w:eastAsiaTheme="minorEastAsia" w:cstheme="minorEastAsia"/>
          <w:sz w:val="21"/>
          <w:szCs w:val="21"/>
          <w:lang w:eastAsia="zh-CN"/>
        </w:rPr>
        <w:t>该表</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eastAsia="zh-CN"/>
        </w:rPr>
        <w:t>以及</w:t>
      </w:r>
      <w:r>
        <w:rPr>
          <w:rFonts w:hint="eastAsia" w:asciiTheme="minorEastAsia" w:hAnsiTheme="minorEastAsia" w:eastAsiaTheme="minorEastAsia" w:cstheme="minorEastAsia"/>
          <w:sz w:val="21"/>
          <w:szCs w:val="21"/>
        </w:rPr>
        <w:t>对其响应情况进行说明</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未列入</w:t>
      </w:r>
      <w:r>
        <w:rPr>
          <w:rFonts w:hint="eastAsia" w:asciiTheme="minorEastAsia" w:hAnsiTheme="minorEastAsia" w:eastAsiaTheme="minorEastAsia" w:cstheme="minorEastAsia"/>
          <w:sz w:val="21"/>
          <w:szCs w:val="21"/>
          <w:lang w:eastAsia="zh-CN"/>
        </w:rPr>
        <w:t>该表</w:t>
      </w:r>
      <w:r>
        <w:rPr>
          <w:rFonts w:hint="eastAsia" w:asciiTheme="minorEastAsia" w:hAnsiTheme="minorEastAsia" w:eastAsiaTheme="minorEastAsia" w:cstheme="minorEastAsia"/>
          <w:sz w:val="21"/>
          <w:szCs w:val="21"/>
        </w:rPr>
        <w:t>的视作</w:t>
      </w:r>
      <w:r>
        <w:rPr>
          <w:rFonts w:hint="eastAsia" w:asciiTheme="minorEastAsia" w:hAnsiTheme="minorEastAsia" w:eastAsiaTheme="minorEastAsia" w:cstheme="minorEastAsia"/>
          <w:sz w:val="21"/>
          <w:szCs w:val="21"/>
          <w:lang w:eastAsia="zh-CN"/>
        </w:rPr>
        <w:t>投标人</w:t>
      </w:r>
      <w:r>
        <w:rPr>
          <w:rFonts w:hint="eastAsia" w:asciiTheme="minorEastAsia" w:hAnsiTheme="minorEastAsia" w:eastAsiaTheme="minorEastAsia" w:cstheme="minorEastAsia"/>
          <w:sz w:val="21"/>
          <w:szCs w:val="21"/>
        </w:rPr>
        <w:t>不响应。</w:t>
      </w:r>
    </w:p>
    <w:p w14:paraId="07F5C9D2">
      <w:pPr>
        <w:spacing w:line="360" w:lineRule="auto"/>
        <w:ind w:firstLine="422" w:firstLineChars="200"/>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lang w:eastAsia="zh-CN"/>
        </w:rPr>
        <w:t>投标人</w:t>
      </w:r>
      <w:r>
        <w:rPr>
          <w:rFonts w:hint="eastAsia" w:asciiTheme="minorEastAsia" w:hAnsiTheme="minorEastAsia" w:eastAsiaTheme="minorEastAsia" w:cstheme="minorEastAsia"/>
          <w:b/>
          <w:sz w:val="21"/>
          <w:szCs w:val="21"/>
        </w:rPr>
        <w:t>必须根据</w:t>
      </w:r>
      <w:r>
        <w:rPr>
          <w:rFonts w:hint="eastAsia" w:asciiTheme="minorEastAsia" w:hAnsiTheme="minorEastAsia" w:eastAsiaTheme="minorEastAsia" w:cstheme="minorEastAsia"/>
          <w:b/>
          <w:sz w:val="21"/>
          <w:szCs w:val="21"/>
          <w:lang w:eastAsia="zh-CN"/>
        </w:rPr>
        <w:t>标的</w:t>
      </w:r>
      <w:r>
        <w:rPr>
          <w:rFonts w:hint="eastAsia" w:asciiTheme="minorEastAsia" w:hAnsiTheme="minorEastAsia" w:eastAsiaTheme="minorEastAsia" w:cstheme="minorEastAsia"/>
          <w:b/>
          <w:sz w:val="21"/>
          <w:szCs w:val="21"/>
        </w:rPr>
        <w:t>的实际情况如实填写，</w:t>
      </w:r>
      <w:r>
        <w:rPr>
          <w:rFonts w:hint="eastAsia" w:asciiTheme="minorEastAsia" w:hAnsiTheme="minorEastAsia" w:eastAsiaTheme="minorEastAsia" w:cstheme="minorEastAsia"/>
          <w:b/>
          <w:sz w:val="21"/>
          <w:szCs w:val="21"/>
          <w:lang w:eastAsia="zh-CN"/>
        </w:rPr>
        <w:t>评标委员会</w:t>
      </w:r>
      <w:r>
        <w:rPr>
          <w:rFonts w:hint="eastAsia" w:asciiTheme="minorEastAsia" w:hAnsiTheme="minorEastAsia" w:eastAsiaTheme="minorEastAsia" w:cstheme="minorEastAsia"/>
          <w:b/>
          <w:sz w:val="21"/>
          <w:szCs w:val="21"/>
        </w:rPr>
        <w:t>如发现有虚假描述的，该</w:t>
      </w:r>
      <w:r>
        <w:rPr>
          <w:rFonts w:hint="eastAsia" w:asciiTheme="minorEastAsia" w:hAnsiTheme="minorEastAsia" w:eastAsiaTheme="minorEastAsia" w:cstheme="minorEastAsia"/>
          <w:b/>
          <w:sz w:val="21"/>
          <w:szCs w:val="21"/>
          <w:lang w:eastAsia="zh-CN"/>
        </w:rPr>
        <w:t>投标文件</w:t>
      </w:r>
      <w:r>
        <w:rPr>
          <w:rFonts w:hint="eastAsia" w:asciiTheme="minorEastAsia" w:hAnsiTheme="minorEastAsia" w:eastAsiaTheme="minorEastAsia" w:cstheme="minorEastAsia"/>
          <w:b/>
          <w:sz w:val="21"/>
          <w:szCs w:val="21"/>
        </w:rPr>
        <w:t>作无效</w:t>
      </w:r>
      <w:r>
        <w:rPr>
          <w:rFonts w:hint="eastAsia" w:asciiTheme="minorEastAsia" w:hAnsiTheme="minorEastAsia" w:eastAsiaTheme="minorEastAsia" w:cstheme="minorEastAsia"/>
          <w:b/>
          <w:sz w:val="21"/>
          <w:szCs w:val="21"/>
          <w:lang w:eastAsia="zh-CN"/>
        </w:rPr>
        <w:t>投标文件</w:t>
      </w:r>
      <w:r>
        <w:rPr>
          <w:rFonts w:hint="eastAsia" w:asciiTheme="minorEastAsia" w:hAnsiTheme="minorEastAsia" w:eastAsiaTheme="minorEastAsia" w:cstheme="minorEastAsia"/>
          <w:b/>
          <w:sz w:val="21"/>
          <w:szCs w:val="21"/>
        </w:rPr>
        <w:t>处理。</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792E4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trPr>
        <w:tc>
          <w:tcPr>
            <w:tcW w:w="348" w:type="dxa"/>
            <w:tcBorders>
              <w:bottom w:val="single" w:color="auto" w:sz="4" w:space="0"/>
            </w:tcBorders>
            <w:shd w:val="clear" w:color="auto" w:fill="D9D9D9"/>
            <w:noWrap w:val="0"/>
            <w:vAlign w:val="center"/>
          </w:tcPr>
          <w:p w14:paraId="77851890">
            <w:pPr>
              <w:snapToGrid w:val="0"/>
              <w:jc w:val="center"/>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1010" w:type="dxa"/>
            <w:tcBorders>
              <w:bottom w:val="single" w:color="auto" w:sz="4" w:space="0"/>
            </w:tcBorders>
            <w:shd w:val="clear" w:color="auto" w:fill="D9D9D9"/>
            <w:noWrap w:val="0"/>
            <w:vAlign w:val="center"/>
          </w:tcPr>
          <w:p w14:paraId="12A54544">
            <w:pPr>
              <w:snapToGrid w:val="0"/>
              <w:jc w:val="center"/>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标的</w:t>
            </w:r>
            <w:r>
              <w:rPr>
                <w:rFonts w:hint="eastAsia" w:asciiTheme="minorEastAsia" w:hAnsiTheme="minorEastAsia" w:eastAsiaTheme="minorEastAsia" w:cstheme="minorEastAsia"/>
                <w:sz w:val="21"/>
                <w:szCs w:val="21"/>
              </w:rPr>
              <w:t>名称</w:t>
            </w:r>
          </w:p>
        </w:tc>
        <w:tc>
          <w:tcPr>
            <w:tcW w:w="2251" w:type="dxa"/>
            <w:tcBorders>
              <w:bottom w:val="single" w:color="auto" w:sz="4" w:space="0"/>
            </w:tcBorders>
            <w:shd w:val="clear" w:color="auto" w:fill="D9D9D9"/>
            <w:noWrap w:val="0"/>
            <w:vAlign w:val="center"/>
          </w:tcPr>
          <w:p w14:paraId="7BC916AD">
            <w:pPr>
              <w:snapToGrid w:val="0"/>
              <w:jc w:val="center"/>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招标文件</w:t>
            </w:r>
            <w:r>
              <w:rPr>
                <w:rFonts w:hint="eastAsia" w:asciiTheme="minorEastAsia" w:hAnsiTheme="minorEastAsia" w:eastAsiaTheme="minorEastAsia" w:cstheme="minorEastAsia"/>
                <w:sz w:val="21"/>
                <w:szCs w:val="21"/>
              </w:rPr>
              <w:t>商务条款描述</w:t>
            </w:r>
          </w:p>
        </w:tc>
        <w:tc>
          <w:tcPr>
            <w:tcW w:w="1902" w:type="dxa"/>
            <w:tcBorders>
              <w:bottom w:val="single" w:color="auto" w:sz="4" w:space="0"/>
            </w:tcBorders>
            <w:shd w:val="clear" w:color="auto" w:fill="D9D9D9"/>
            <w:noWrap w:val="0"/>
            <w:vAlign w:val="center"/>
          </w:tcPr>
          <w:p w14:paraId="5AA867F4">
            <w:pPr>
              <w:snapToGrid w:val="0"/>
              <w:jc w:val="center"/>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投标人</w:t>
            </w:r>
            <w:r>
              <w:rPr>
                <w:rFonts w:hint="eastAsia" w:asciiTheme="minorEastAsia" w:hAnsiTheme="minorEastAsia" w:eastAsiaTheme="minorEastAsia" w:cstheme="minorEastAsia"/>
                <w:sz w:val="21"/>
                <w:szCs w:val="21"/>
              </w:rPr>
              <w:t>商务响应情况描述</w:t>
            </w:r>
          </w:p>
        </w:tc>
        <w:tc>
          <w:tcPr>
            <w:tcW w:w="1287" w:type="dxa"/>
            <w:tcBorders>
              <w:bottom w:val="single" w:color="auto" w:sz="4" w:space="0"/>
            </w:tcBorders>
            <w:shd w:val="clear" w:color="auto" w:fill="D9D9D9"/>
            <w:noWrap w:val="0"/>
            <w:vAlign w:val="center"/>
          </w:tcPr>
          <w:p w14:paraId="5469FCC9">
            <w:pPr>
              <w:snapToGrid w:val="0"/>
              <w:jc w:val="center"/>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响应情况说明（＋/</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w:t>
            </w:r>
          </w:p>
        </w:tc>
        <w:tc>
          <w:tcPr>
            <w:tcW w:w="1721" w:type="dxa"/>
            <w:tcBorders>
              <w:bottom w:val="single" w:color="auto" w:sz="4" w:space="0"/>
            </w:tcBorders>
            <w:shd w:val="clear" w:color="auto" w:fill="D9D9D9"/>
            <w:noWrap w:val="0"/>
            <w:vAlign w:val="center"/>
          </w:tcPr>
          <w:p w14:paraId="6E0F93C7">
            <w:pPr>
              <w:snapToGrid w:val="0"/>
              <w:jc w:val="center"/>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备注</w:t>
            </w:r>
          </w:p>
        </w:tc>
      </w:tr>
      <w:tr w14:paraId="2DFB9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348" w:type="dxa"/>
            <w:noWrap w:val="0"/>
            <w:vAlign w:val="center"/>
          </w:tcPr>
          <w:p w14:paraId="1EF7AAE3">
            <w:pPr>
              <w:jc w:val="center"/>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010" w:type="dxa"/>
            <w:noWrap w:val="0"/>
            <w:vAlign w:val="center"/>
          </w:tcPr>
          <w:p w14:paraId="49FCA9AC">
            <w:pPr>
              <w:snapToGrid w:val="0"/>
              <w:spacing w:line="160" w:lineRule="atLeast"/>
              <w:jc w:val="center"/>
              <w:outlineLvl w:val="9"/>
              <w:rPr>
                <w:rFonts w:hint="eastAsia" w:asciiTheme="minorEastAsia" w:hAnsiTheme="minorEastAsia" w:eastAsiaTheme="minorEastAsia" w:cstheme="minorEastAsia"/>
                <w:b/>
                <w:sz w:val="21"/>
                <w:szCs w:val="21"/>
              </w:rPr>
            </w:pPr>
          </w:p>
        </w:tc>
        <w:tc>
          <w:tcPr>
            <w:tcW w:w="2251" w:type="dxa"/>
            <w:noWrap w:val="0"/>
            <w:vAlign w:val="center"/>
          </w:tcPr>
          <w:p w14:paraId="76558021">
            <w:pPr>
              <w:snapToGrid w:val="0"/>
              <w:spacing w:line="160" w:lineRule="atLeast"/>
              <w:outlineLvl w:val="9"/>
              <w:rPr>
                <w:rFonts w:hint="eastAsia" w:asciiTheme="minorEastAsia" w:hAnsiTheme="minorEastAsia" w:eastAsiaTheme="minorEastAsia" w:cstheme="minorEastAsia"/>
                <w:b/>
                <w:sz w:val="21"/>
                <w:szCs w:val="21"/>
              </w:rPr>
            </w:pPr>
          </w:p>
        </w:tc>
        <w:tc>
          <w:tcPr>
            <w:tcW w:w="1902" w:type="dxa"/>
            <w:noWrap w:val="0"/>
            <w:vAlign w:val="center"/>
          </w:tcPr>
          <w:p w14:paraId="72899487">
            <w:pPr>
              <w:snapToGrid w:val="0"/>
              <w:jc w:val="center"/>
              <w:outlineLvl w:val="9"/>
              <w:rPr>
                <w:rFonts w:hint="eastAsia" w:asciiTheme="minorEastAsia" w:hAnsiTheme="minorEastAsia" w:eastAsiaTheme="minorEastAsia" w:cstheme="minorEastAsia"/>
                <w:sz w:val="21"/>
                <w:szCs w:val="21"/>
              </w:rPr>
            </w:pPr>
          </w:p>
        </w:tc>
        <w:tc>
          <w:tcPr>
            <w:tcW w:w="1287" w:type="dxa"/>
            <w:noWrap w:val="0"/>
            <w:vAlign w:val="center"/>
          </w:tcPr>
          <w:p w14:paraId="57DE9F38">
            <w:pPr>
              <w:snapToGrid w:val="0"/>
              <w:jc w:val="center"/>
              <w:outlineLvl w:val="9"/>
              <w:rPr>
                <w:rFonts w:hint="eastAsia" w:asciiTheme="minorEastAsia" w:hAnsiTheme="minorEastAsia" w:eastAsiaTheme="minorEastAsia" w:cstheme="minorEastAsia"/>
                <w:sz w:val="21"/>
                <w:szCs w:val="21"/>
              </w:rPr>
            </w:pPr>
          </w:p>
        </w:tc>
        <w:tc>
          <w:tcPr>
            <w:tcW w:w="1721" w:type="dxa"/>
            <w:noWrap w:val="0"/>
            <w:vAlign w:val="center"/>
          </w:tcPr>
          <w:p w14:paraId="2BEFFE4B">
            <w:pPr>
              <w:snapToGrid w:val="0"/>
              <w:jc w:val="center"/>
              <w:outlineLvl w:val="9"/>
              <w:rPr>
                <w:rFonts w:hint="eastAsia" w:asciiTheme="minorEastAsia" w:hAnsiTheme="minorEastAsia" w:eastAsiaTheme="minorEastAsia" w:cstheme="minorEastAsia"/>
                <w:sz w:val="21"/>
                <w:szCs w:val="21"/>
              </w:rPr>
            </w:pPr>
          </w:p>
        </w:tc>
      </w:tr>
      <w:tr w14:paraId="47A46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1459FD27">
            <w:pPr>
              <w:jc w:val="center"/>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010" w:type="dxa"/>
            <w:noWrap w:val="0"/>
            <w:vAlign w:val="center"/>
          </w:tcPr>
          <w:p w14:paraId="69887408">
            <w:pPr>
              <w:snapToGrid w:val="0"/>
              <w:spacing w:line="160" w:lineRule="atLeast"/>
              <w:ind w:left="-75" w:leftChars="-22" w:right="-173" w:rightChars="-51" w:firstLine="2"/>
              <w:jc w:val="center"/>
              <w:outlineLvl w:val="9"/>
              <w:rPr>
                <w:rFonts w:hint="eastAsia" w:asciiTheme="minorEastAsia" w:hAnsiTheme="minorEastAsia" w:eastAsiaTheme="minorEastAsia" w:cstheme="minorEastAsia"/>
                <w:b/>
                <w:sz w:val="21"/>
                <w:szCs w:val="21"/>
              </w:rPr>
            </w:pPr>
          </w:p>
        </w:tc>
        <w:tc>
          <w:tcPr>
            <w:tcW w:w="2251" w:type="dxa"/>
            <w:noWrap w:val="0"/>
            <w:vAlign w:val="center"/>
          </w:tcPr>
          <w:p w14:paraId="0655B4AA">
            <w:pPr>
              <w:snapToGrid w:val="0"/>
              <w:spacing w:line="160" w:lineRule="atLeast"/>
              <w:outlineLvl w:val="9"/>
              <w:rPr>
                <w:rFonts w:hint="eastAsia" w:asciiTheme="minorEastAsia" w:hAnsiTheme="minorEastAsia" w:eastAsiaTheme="minorEastAsia" w:cstheme="minorEastAsia"/>
                <w:b/>
                <w:sz w:val="21"/>
                <w:szCs w:val="21"/>
              </w:rPr>
            </w:pPr>
          </w:p>
        </w:tc>
        <w:tc>
          <w:tcPr>
            <w:tcW w:w="1902" w:type="dxa"/>
            <w:noWrap w:val="0"/>
            <w:vAlign w:val="center"/>
          </w:tcPr>
          <w:p w14:paraId="756B5BFC">
            <w:pPr>
              <w:snapToGrid w:val="0"/>
              <w:jc w:val="center"/>
              <w:outlineLvl w:val="9"/>
              <w:rPr>
                <w:rFonts w:hint="eastAsia" w:asciiTheme="minorEastAsia" w:hAnsiTheme="minorEastAsia" w:eastAsiaTheme="minorEastAsia" w:cstheme="minorEastAsia"/>
                <w:sz w:val="21"/>
                <w:szCs w:val="21"/>
              </w:rPr>
            </w:pPr>
          </w:p>
        </w:tc>
        <w:tc>
          <w:tcPr>
            <w:tcW w:w="1287" w:type="dxa"/>
            <w:noWrap w:val="0"/>
            <w:vAlign w:val="center"/>
          </w:tcPr>
          <w:p w14:paraId="53A7AD79">
            <w:pPr>
              <w:snapToGrid w:val="0"/>
              <w:jc w:val="center"/>
              <w:outlineLvl w:val="9"/>
              <w:rPr>
                <w:rFonts w:hint="eastAsia" w:asciiTheme="minorEastAsia" w:hAnsiTheme="minorEastAsia" w:eastAsiaTheme="minorEastAsia" w:cstheme="minorEastAsia"/>
                <w:sz w:val="21"/>
                <w:szCs w:val="21"/>
              </w:rPr>
            </w:pPr>
          </w:p>
        </w:tc>
        <w:tc>
          <w:tcPr>
            <w:tcW w:w="1721" w:type="dxa"/>
            <w:noWrap w:val="0"/>
            <w:vAlign w:val="center"/>
          </w:tcPr>
          <w:p w14:paraId="5DE64435">
            <w:pPr>
              <w:snapToGrid w:val="0"/>
              <w:jc w:val="center"/>
              <w:outlineLvl w:val="9"/>
              <w:rPr>
                <w:rFonts w:hint="eastAsia" w:asciiTheme="minorEastAsia" w:hAnsiTheme="minorEastAsia" w:eastAsiaTheme="minorEastAsia" w:cstheme="minorEastAsia"/>
                <w:sz w:val="21"/>
                <w:szCs w:val="21"/>
              </w:rPr>
            </w:pPr>
          </w:p>
        </w:tc>
      </w:tr>
      <w:tr w14:paraId="6B9A2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1CAC757D">
            <w:pPr>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3</w:t>
            </w:r>
          </w:p>
        </w:tc>
        <w:tc>
          <w:tcPr>
            <w:tcW w:w="1010" w:type="dxa"/>
            <w:noWrap w:val="0"/>
            <w:vAlign w:val="center"/>
          </w:tcPr>
          <w:p w14:paraId="4492C10B">
            <w:pPr>
              <w:snapToGrid w:val="0"/>
              <w:spacing w:line="160" w:lineRule="atLeast"/>
              <w:jc w:val="center"/>
              <w:outlineLvl w:val="9"/>
              <w:rPr>
                <w:rFonts w:hint="eastAsia" w:asciiTheme="minorEastAsia" w:hAnsiTheme="minorEastAsia" w:eastAsiaTheme="minorEastAsia" w:cstheme="minorEastAsia"/>
                <w:b/>
                <w:sz w:val="21"/>
                <w:szCs w:val="21"/>
              </w:rPr>
            </w:pPr>
          </w:p>
        </w:tc>
        <w:tc>
          <w:tcPr>
            <w:tcW w:w="2251" w:type="dxa"/>
            <w:noWrap w:val="0"/>
            <w:vAlign w:val="center"/>
          </w:tcPr>
          <w:p w14:paraId="1410CFC9">
            <w:pPr>
              <w:snapToGrid w:val="0"/>
              <w:spacing w:line="160" w:lineRule="atLeast"/>
              <w:outlineLvl w:val="9"/>
              <w:rPr>
                <w:rFonts w:hint="eastAsia" w:asciiTheme="minorEastAsia" w:hAnsiTheme="minorEastAsia" w:eastAsiaTheme="minorEastAsia" w:cstheme="minorEastAsia"/>
                <w:b/>
                <w:sz w:val="21"/>
                <w:szCs w:val="21"/>
              </w:rPr>
            </w:pPr>
          </w:p>
        </w:tc>
        <w:tc>
          <w:tcPr>
            <w:tcW w:w="1902" w:type="dxa"/>
            <w:noWrap w:val="0"/>
            <w:vAlign w:val="center"/>
          </w:tcPr>
          <w:p w14:paraId="725788FE">
            <w:pPr>
              <w:snapToGrid w:val="0"/>
              <w:jc w:val="center"/>
              <w:outlineLvl w:val="9"/>
              <w:rPr>
                <w:rFonts w:hint="eastAsia" w:asciiTheme="minorEastAsia" w:hAnsiTheme="minorEastAsia" w:eastAsiaTheme="minorEastAsia" w:cstheme="minorEastAsia"/>
                <w:sz w:val="21"/>
                <w:szCs w:val="21"/>
              </w:rPr>
            </w:pPr>
          </w:p>
        </w:tc>
        <w:tc>
          <w:tcPr>
            <w:tcW w:w="1287" w:type="dxa"/>
            <w:noWrap w:val="0"/>
            <w:vAlign w:val="center"/>
          </w:tcPr>
          <w:p w14:paraId="383DDAEE">
            <w:pPr>
              <w:snapToGrid w:val="0"/>
              <w:jc w:val="center"/>
              <w:outlineLvl w:val="9"/>
              <w:rPr>
                <w:rFonts w:hint="eastAsia" w:asciiTheme="minorEastAsia" w:hAnsiTheme="minorEastAsia" w:eastAsiaTheme="minorEastAsia" w:cstheme="minorEastAsia"/>
                <w:sz w:val="21"/>
                <w:szCs w:val="21"/>
              </w:rPr>
            </w:pPr>
          </w:p>
        </w:tc>
        <w:tc>
          <w:tcPr>
            <w:tcW w:w="1721" w:type="dxa"/>
            <w:noWrap w:val="0"/>
            <w:vAlign w:val="center"/>
          </w:tcPr>
          <w:p w14:paraId="043EC3FC">
            <w:pPr>
              <w:snapToGrid w:val="0"/>
              <w:jc w:val="center"/>
              <w:outlineLvl w:val="9"/>
              <w:rPr>
                <w:rFonts w:hint="eastAsia" w:asciiTheme="minorEastAsia" w:hAnsiTheme="minorEastAsia" w:eastAsiaTheme="minorEastAsia" w:cstheme="minorEastAsia"/>
                <w:sz w:val="21"/>
                <w:szCs w:val="21"/>
              </w:rPr>
            </w:pPr>
          </w:p>
        </w:tc>
      </w:tr>
      <w:tr w14:paraId="08E2A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07996C82">
            <w:pPr>
              <w:jc w:val="center"/>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1010" w:type="dxa"/>
            <w:noWrap w:val="0"/>
            <w:vAlign w:val="center"/>
          </w:tcPr>
          <w:p w14:paraId="6C549917">
            <w:pPr>
              <w:snapToGrid w:val="0"/>
              <w:spacing w:line="160" w:lineRule="atLeast"/>
              <w:ind w:left="-75" w:leftChars="-22" w:right="-173" w:rightChars="-51" w:firstLine="2"/>
              <w:jc w:val="center"/>
              <w:outlineLvl w:val="9"/>
              <w:rPr>
                <w:rFonts w:hint="eastAsia" w:asciiTheme="minorEastAsia" w:hAnsiTheme="minorEastAsia" w:eastAsiaTheme="minorEastAsia" w:cstheme="minorEastAsia"/>
                <w:b/>
                <w:sz w:val="21"/>
                <w:szCs w:val="21"/>
              </w:rPr>
            </w:pPr>
          </w:p>
        </w:tc>
        <w:tc>
          <w:tcPr>
            <w:tcW w:w="2251" w:type="dxa"/>
            <w:noWrap w:val="0"/>
            <w:vAlign w:val="center"/>
          </w:tcPr>
          <w:p w14:paraId="2A2BB539">
            <w:pPr>
              <w:snapToGrid w:val="0"/>
              <w:spacing w:line="160" w:lineRule="atLeast"/>
              <w:outlineLvl w:val="9"/>
              <w:rPr>
                <w:rFonts w:hint="eastAsia" w:asciiTheme="minorEastAsia" w:hAnsiTheme="minorEastAsia" w:eastAsiaTheme="minorEastAsia" w:cstheme="minorEastAsia"/>
                <w:b/>
                <w:sz w:val="21"/>
                <w:szCs w:val="21"/>
              </w:rPr>
            </w:pPr>
          </w:p>
        </w:tc>
        <w:tc>
          <w:tcPr>
            <w:tcW w:w="1902" w:type="dxa"/>
            <w:noWrap w:val="0"/>
            <w:vAlign w:val="center"/>
          </w:tcPr>
          <w:p w14:paraId="72839704">
            <w:pPr>
              <w:snapToGrid w:val="0"/>
              <w:jc w:val="center"/>
              <w:outlineLvl w:val="9"/>
              <w:rPr>
                <w:rFonts w:hint="eastAsia" w:asciiTheme="minorEastAsia" w:hAnsiTheme="minorEastAsia" w:eastAsiaTheme="minorEastAsia" w:cstheme="minorEastAsia"/>
                <w:sz w:val="21"/>
                <w:szCs w:val="21"/>
              </w:rPr>
            </w:pPr>
          </w:p>
        </w:tc>
        <w:tc>
          <w:tcPr>
            <w:tcW w:w="1287" w:type="dxa"/>
            <w:noWrap w:val="0"/>
            <w:vAlign w:val="center"/>
          </w:tcPr>
          <w:p w14:paraId="38F7737F">
            <w:pPr>
              <w:snapToGrid w:val="0"/>
              <w:jc w:val="center"/>
              <w:outlineLvl w:val="9"/>
              <w:rPr>
                <w:rFonts w:hint="eastAsia" w:asciiTheme="minorEastAsia" w:hAnsiTheme="minorEastAsia" w:eastAsiaTheme="minorEastAsia" w:cstheme="minorEastAsia"/>
                <w:sz w:val="21"/>
                <w:szCs w:val="21"/>
              </w:rPr>
            </w:pPr>
          </w:p>
        </w:tc>
        <w:tc>
          <w:tcPr>
            <w:tcW w:w="1721" w:type="dxa"/>
            <w:noWrap w:val="0"/>
            <w:vAlign w:val="center"/>
          </w:tcPr>
          <w:p w14:paraId="4B1971C0">
            <w:pPr>
              <w:snapToGrid w:val="0"/>
              <w:jc w:val="center"/>
              <w:outlineLvl w:val="9"/>
              <w:rPr>
                <w:rFonts w:hint="eastAsia" w:asciiTheme="minorEastAsia" w:hAnsiTheme="minorEastAsia" w:eastAsiaTheme="minorEastAsia" w:cstheme="minorEastAsia"/>
                <w:sz w:val="21"/>
                <w:szCs w:val="21"/>
              </w:rPr>
            </w:pPr>
          </w:p>
        </w:tc>
      </w:tr>
    </w:tbl>
    <w:p w14:paraId="1BDF55F3">
      <w:pPr>
        <w:spacing w:line="360" w:lineRule="auto"/>
        <w:ind w:firstLine="420" w:firstLineChars="200"/>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p>
    <w:p w14:paraId="0B89B75C">
      <w:pPr>
        <w:spacing w:line="360" w:lineRule="auto"/>
        <w:ind w:firstLine="420" w:firstLineChars="200"/>
        <w:outlineLvl w:val="9"/>
        <w:rPr>
          <w:rFonts w:hint="eastAsia" w:asciiTheme="minorEastAsia" w:hAnsiTheme="minorEastAsia" w:eastAsiaTheme="minorEastAsia" w:cstheme="minorEastAsia"/>
          <w:sz w:val="21"/>
          <w:szCs w:val="21"/>
        </w:rPr>
      </w:pPr>
    </w:p>
    <w:p w14:paraId="4ED7D5AF">
      <w:pPr>
        <w:spacing w:line="360" w:lineRule="auto"/>
        <w:ind w:firstLine="420" w:firstLineChars="200"/>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注：1</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此表为表样，行数可自行添加，但表式不变。</w:t>
      </w:r>
      <w:r>
        <w:rPr>
          <w:rFonts w:hint="eastAsia" w:asciiTheme="minorEastAsia" w:hAnsiTheme="minorEastAsia" w:eastAsiaTheme="minorEastAsia" w:cstheme="minorEastAsia"/>
          <w:sz w:val="21"/>
          <w:szCs w:val="21"/>
        </w:rPr>
        <w:tab/>
      </w:r>
    </w:p>
    <w:p w14:paraId="1BFBB145">
      <w:pPr>
        <w:spacing w:line="360" w:lineRule="auto"/>
        <w:ind w:firstLine="420" w:firstLineChars="200"/>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lang w:eastAsia="zh-CN"/>
        </w:rPr>
        <w:t>招标文件“第三章</w:t>
      </w:r>
      <w:r>
        <w:rPr>
          <w:rFonts w:hint="eastAsia" w:asciiTheme="minorEastAsia" w:hAnsiTheme="minorEastAsia" w:eastAsiaTheme="minorEastAsia" w:cstheme="minorEastAsia"/>
          <w:sz w:val="21"/>
          <w:szCs w:val="21"/>
          <w:lang w:val="en-US" w:eastAsia="zh-CN"/>
        </w:rPr>
        <w:t xml:space="preserve"> 采购需求</w:t>
      </w:r>
      <w:r>
        <w:rPr>
          <w:rFonts w:hint="eastAsia" w:asciiTheme="minorEastAsia" w:hAnsiTheme="minorEastAsia" w:eastAsiaTheme="minorEastAsia" w:cstheme="minorEastAsia"/>
          <w:sz w:val="21"/>
          <w:szCs w:val="21"/>
          <w:lang w:eastAsia="zh-CN"/>
        </w:rPr>
        <w:t>”未要求在该表中进行响应的商务条款，投标人无需填写；可是，投标人</w:t>
      </w:r>
      <w:r>
        <w:rPr>
          <w:rFonts w:hint="eastAsia" w:asciiTheme="minorEastAsia" w:hAnsiTheme="minorEastAsia" w:eastAsiaTheme="minorEastAsia" w:cstheme="minorEastAsia"/>
          <w:sz w:val="21"/>
          <w:szCs w:val="21"/>
        </w:rPr>
        <w:t>根据</w:t>
      </w:r>
      <w:r>
        <w:rPr>
          <w:rFonts w:hint="eastAsia" w:asciiTheme="minorEastAsia" w:hAnsiTheme="minorEastAsia" w:eastAsiaTheme="minorEastAsia" w:cstheme="minorEastAsia"/>
          <w:sz w:val="21"/>
          <w:szCs w:val="21"/>
          <w:lang w:eastAsia="zh-CN"/>
        </w:rPr>
        <w:t>项目情况需要</w:t>
      </w:r>
      <w:r>
        <w:rPr>
          <w:rFonts w:hint="eastAsia" w:asciiTheme="minorEastAsia" w:hAnsiTheme="minorEastAsia" w:eastAsiaTheme="minorEastAsia" w:cstheme="minorEastAsia"/>
          <w:sz w:val="21"/>
          <w:szCs w:val="21"/>
        </w:rPr>
        <w:t>添加的设备、材料</w:t>
      </w:r>
      <w:r>
        <w:rPr>
          <w:rFonts w:hint="eastAsia" w:asciiTheme="minorEastAsia" w:hAnsiTheme="minorEastAsia" w:eastAsiaTheme="minorEastAsia" w:cstheme="minorEastAsia"/>
          <w:sz w:val="21"/>
          <w:szCs w:val="21"/>
          <w:lang w:eastAsia="zh-CN"/>
        </w:rPr>
        <w:t>、服务</w:t>
      </w:r>
      <w:r>
        <w:rPr>
          <w:rFonts w:hint="eastAsia" w:asciiTheme="minorEastAsia" w:hAnsiTheme="minorEastAsia" w:eastAsiaTheme="minorEastAsia" w:cstheme="minorEastAsia"/>
          <w:sz w:val="21"/>
          <w:szCs w:val="21"/>
        </w:rPr>
        <w:t>等</w:t>
      </w:r>
      <w:r>
        <w:rPr>
          <w:rFonts w:hint="eastAsia" w:asciiTheme="minorEastAsia" w:hAnsiTheme="minorEastAsia" w:eastAsiaTheme="minorEastAsia" w:cstheme="minorEastAsia"/>
          <w:sz w:val="21"/>
          <w:szCs w:val="21"/>
          <w:lang w:eastAsia="zh-CN"/>
        </w:rPr>
        <w:t>请</w:t>
      </w:r>
      <w:r>
        <w:rPr>
          <w:rFonts w:hint="eastAsia" w:asciiTheme="minorEastAsia" w:hAnsiTheme="minorEastAsia" w:eastAsiaTheme="minorEastAsia" w:cstheme="minorEastAsia"/>
          <w:sz w:val="21"/>
          <w:szCs w:val="21"/>
        </w:rPr>
        <w:t>列出</w:t>
      </w:r>
      <w:r>
        <w:rPr>
          <w:rFonts w:hint="eastAsia" w:asciiTheme="minorEastAsia" w:hAnsiTheme="minorEastAsia" w:eastAsiaTheme="minorEastAsia" w:cstheme="minorEastAsia"/>
          <w:sz w:val="21"/>
          <w:szCs w:val="21"/>
          <w:lang w:val="en" w:eastAsia="zh-CN"/>
        </w:rPr>
        <w:t>，</w:t>
      </w:r>
      <w:r>
        <w:rPr>
          <w:rFonts w:hint="eastAsia" w:asciiTheme="minorEastAsia" w:hAnsiTheme="minorEastAsia" w:eastAsiaTheme="minorEastAsia" w:cstheme="minorEastAsia"/>
          <w:sz w:val="21"/>
          <w:szCs w:val="21"/>
        </w:rPr>
        <w:t>但不作为无效投标</w:t>
      </w:r>
      <w:r>
        <w:rPr>
          <w:rFonts w:hint="eastAsia" w:asciiTheme="minorEastAsia" w:hAnsiTheme="minorEastAsia" w:eastAsiaTheme="minorEastAsia" w:cstheme="minorEastAsia"/>
          <w:sz w:val="21"/>
          <w:szCs w:val="21"/>
          <w:lang w:eastAsia="zh-CN"/>
        </w:rPr>
        <w:t>的依据</w:t>
      </w:r>
      <w:r>
        <w:rPr>
          <w:rFonts w:hint="eastAsia" w:asciiTheme="minorEastAsia" w:hAnsiTheme="minorEastAsia" w:eastAsiaTheme="minorEastAsia" w:cstheme="minorEastAsia"/>
          <w:sz w:val="21"/>
          <w:szCs w:val="21"/>
        </w:rPr>
        <w:t>。</w:t>
      </w:r>
    </w:p>
    <w:p w14:paraId="66D107CD">
      <w:pPr>
        <w:spacing w:line="360" w:lineRule="auto"/>
        <w:ind w:firstLine="420" w:firstLineChars="200"/>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请在“</w:t>
      </w:r>
      <w:r>
        <w:rPr>
          <w:rFonts w:hint="eastAsia" w:asciiTheme="minorEastAsia" w:hAnsiTheme="minorEastAsia" w:eastAsiaTheme="minorEastAsia" w:cstheme="minorEastAsia"/>
          <w:sz w:val="21"/>
          <w:szCs w:val="21"/>
          <w:lang w:eastAsia="zh-CN"/>
        </w:rPr>
        <w:t>投标人</w:t>
      </w:r>
      <w:r>
        <w:rPr>
          <w:rFonts w:hint="eastAsia" w:asciiTheme="minorEastAsia" w:hAnsiTheme="minorEastAsia" w:eastAsiaTheme="minorEastAsia" w:cstheme="minorEastAsia"/>
          <w:sz w:val="21"/>
          <w:szCs w:val="21"/>
        </w:rPr>
        <w:t>商务响应情况描述” 中列出</w:t>
      </w:r>
      <w:r>
        <w:rPr>
          <w:rFonts w:hint="eastAsia" w:asciiTheme="minorEastAsia" w:hAnsiTheme="minorEastAsia" w:eastAsiaTheme="minorEastAsia" w:cstheme="minorEastAsia"/>
          <w:sz w:val="21"/>
          <w:szCs w:val="21"/>
          <w:lang w:eastAsia="zh-CN"/>
        </w:rPr>
        <w:t>标的</w:t>
      </w:r>
      <w:r>
        <w:rPr>
          <w:rFonts w:hint="eastAsia" w:asciiTheme="minorEastAsia" w:hAnsiTheme="minorEastAsia" w:eastAsiaTheme="minorEastAsia" w:cstheme="minorEastAsia"/>
          <w:sz w:val="21"/>
          <w:szCs w:val="21"/>
        </w:rPr>
        <w:t>的详细参数情况。</w:t>
      </w:r>
    </w:p>
    <w:p w14:paraId="4BA45286">
      <w:pPr>
        <w:spacing w:line="360" w:lineRule="auto"/>
        <w:ind w:firstLine="420" w:firstLineChars="200"/>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“响应情况说明”应按下列规定填写</w:t>
      </w:r>
      <w:r>
        <w:rPr>
          <w:rFonts w:hint="eastAsia" w:asciiTheme="minorEastAsia" w:hAnsiTheme="minorEastAsia" w:eastAsiaTheme="minorEastAsia" w:cstheme="minorEastAsia"/>
          <w:sz w:val="21"/>
          <w:szCs w:val="21"/>
          <w:lang w:eastAsia="zh-CN"/>
        </w:rPr>
        <w:t>对招标文件</w:t>
      </w:r>
      <w:r>
        <w:rPr>
          <w:rFonts w:hint="eastAsia" w:asciiTheme="minorEastAsia" w:hAnsiTheme="minorEastAsia" w:eastAsiaTheme="minorEastAsia" w:cstheme="minorEastAsia"/>
          <w:sz w:val="21"/>
          <w:szCs w:val="21"/>
        </w:rPr>
        <w:t>商务条款</w:t>
      </w:r>
      <w:r>
        <w:rPr>
          <w:rFonts w:hint="eastAsia" w:asciiTheme="minorEastAsia" w:hAnsiTheme="minorEastAsia" w:eastAsiaTheme="minorEastAsia" w:cstheme="minorEastAsia"/>
          <w:sz w:val="21"/>
          <w:szCs w:val="21"/>
          <w:lang w:eastAsia="zh-CN"/>
        </w:rPr>
        <w:t>的响应情况</w:t>
      </w:r>
      <w:r>
        <w:rPr>
          <w:rFonts w:hint="eastAsia" w:asciiTheme="minorEastAsia" w:hAnsiTheme="minorEastAsia" w:eastAsiaTheme="minorEastAsia" w:cstheme="minorEastAsia"/>
          <w:sz w:val="21"/>
          <w:szCs w:val="21"/>
        </w:rPr>
        <w:t>：优于的</w:t>
      </w:r>
      <w:r>
        <w:rPr>
          <w:rFonts w:hint="eastAsia" w:asciiTheme="minorEastAsia" w:hAnsiTheme="minorEastAsia" w:eastAsiaTheme="minorEastAsia" w:cstheme="minorEastAsia"/>
          <w:sz w:val="21"/>
          <w:szCs w:val="21"/>
          <w:lang w:eastAsia="zh-CN"/>
        </w:rPr>
        <w:t>视为正偏离</w:t>
      </w:r>
      <w:r>
        <w:rPr>
          <w:rFonts w:hint="eastAsia" w:asciiTheme="minorEastAsia" w:hAnsiTheme="minorEastAsia" w:eastAsiaTheme="minorEastAsia" w:cstheme="minorEastAsia"/>
          <w:sz w:val="21"/>
          <w:szCs w:val="21"/>
        </w:rPr>
        <w:t>，填写“＋”；符合的</w:t>
      </w:r>
      <w:r>
        <w:rPr>
          <w:rFonts w:hint="eastAsia" w:asciiTheme="minorEastAsia" w:hAnsiTheme="minorEastAsia" w:eastAsiaTheme="minorEastAsia" w:cstheme="minorEastAsia"/>
          <w:sz w:val="21"/>
          <w:szCs w:val="21"/>
          <w:lang w:eastAsia="zh-CN"/>
        </w:rPr>
        <w:t>视为满足</w:t>
      </w:r>
      <w:r>
        <w:rPr>
          <w:rFonts w:hint="eastAsia" w:asciiTheme="minorEastAsia" w:hAnsiTheme="minorEastAsia" w:eastAsiaTheme="minorEastAsia" w:cstheme="minorEastAsia"/>
          <w:sz w:val="21"/>
          <w:szCs w:val="21"/>
        </w:rPr>
        <w:t>，填写“=”；低于的</w:t>
      </w:r>
      <w:r>
        <w:rPr>
          <w:rFonts w:hint="eastAsia" w:asciiTheme="minorEastAsia" w:hAnsiTheme="minorEastAsia" w:eastAsiaTheme="minorEastAsia" w:cstheme="minorEastAsia"/>
          <w:sz w:val="21"/>
          <w:szCs w:val="21"/>
          <w:lang w:eastAsia="zh-CN"/>
        </w:rPr>
        <w:t>视为负偏离或不满足</w:t>
      </w:r>
      <w:r>
        <w:rPr>
          <w:rFonts w:hint="eastAsia" w:asciiTheme="minorEastAsia" w:hAnsiTheme="minorEastAsia" w:eastAsiaTheme="minorEastAsia" w:cstheme="minorEastAsia"/>
          <w:sz w:val="21"/>
          <w:szCs w:val="21"/>
        </w:rPr>
        <w:t>，填写“-”</w:t>
      </w:r>
      <w:r>
        <w:rPr>
          <w:rFonts w:hint="eastAsia" w:asciiTheme="minorEastAsia" w:hAnsiTheme="minorEastAsia" w:eastAsiaTheme="minorEastAsia" w:cstheme="minorEastAsia"/>
          <w:sz w:val="21"/>
          <w:szCs w:val="21"/>
          <w:lang w:eastAsia="zh-CN"/>
        </w:rPr>
        <w:t>；如不按规定填写或不填写的，均视为不响应</w:t>
      </w:r>
      <w:r>
        <w:rPr>
          <w:rFonts w:hint="eastAsia" w:asciiTheme="minorEastAsia" w:hAnsiTheme="minorEastAsia" w:eastAsiaTheme="minorEastAsia" w:cstheme="minorEastAsia"/>
          <w:sz w:val="21"/>
          <w:szCs w:val="21"/>
        </w:rPr>
        <w:t>。</w:t>
      </w:r>
    </w:p>
    <w:p w14:paraId="7479FB6C">
      <w:pPr>
        <w:spacing w:line="360" w:lineRule="auto"/>
        <w:ind w:firstLine="420" w:firstLineChars="200"/>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招标文件有标注“★”条款</w:t>
      </w:r>
      <w:r>
        <w:rPr>
          <w:rFonts w:hint="eastAsia" w:asciiTheme="minorEastAsia" w:hAnsiTheme="minorEastAsia" w:eastAsiaTheme="minorEastAsia" w:cstheme="minorEastAsia"/>
          <w:sz w:val="21"/>
          <w:szCs w:val="21"/>
          <w:lang w:eastAsia="zh-CN"/>
        </w:rPr>
        <w:t>的</w:t>
      </w:r>
      <w:r>
        <w:rPr>
          <w:rFonts w:hint="eastAsia" w:asciiTheme="minorEastAsia" w:hAnsiTheme="minorEastAsia" w:eastAsiaTheme="minorEastAsia" w:cstheme="minorEastAsia"/>
          <w:sz w:val="21"/>
          <w:szCs w:val="21"/>
        </w:rPr>
        <w:t>为实质性条款，若有任何一条负偏离或不满足则导致投标无效。</w:t>
      </w:r>
      <w:r>
        <w:rPr>
          <w:rFonts w:hint="eastAsia" w:asciiTheme="minorEastAsia" w:hAnsiTheme="minorEastAsia" w:eastAsiaTheme="minorEastAsia" w:cstheme="minorEastAsia"/>
          <w:sz w:val="21"/>
          <w:szCs w:val="21"/>
          <w:lang w:eastAsia="zh-CN"/>
        </w:rPr>
        <w:t>非</w:t>
      </w:r>
      <w:r>
        <w:rPr>
          <w:rFonts w:hint="eastAsia" w:asciiTheme="minorEastAsia" w:hAnsiTheme="minorEastAsia" w:eastAsiaTheme="minorEastAsia" w:cstheme="minorEastAsia"/>
          <w:sz w:val="21"/>
          <w:szCs w:val="21"/>
        </w:rPr>
        <w:t>“★”号条款未响应或不满足</w:t>
      </w:r>
      <w:r>
        <w:rPr>
          <w:rFonts w:hint="eastAsia" w:asciiTheme="minorEastAsia" w:hAnsiTheme="minorEastAsia" w:eastAsiaTheme="minorEastAsia" w:cstheme="minorEastAsia"/>
          <w:sz w:val="21"/>
          <w:szCs w:val="21"/>
          <w:lang w:eastAsia="zh-CN"/>
        </w:rPr>
        <w:t>（负偏离）</w:t>
      </w:r>
      <w:r>
        <w:rPr>
          <w:rFonts w:hint="eastAsia" w:asciiTheme="minorEastAsia" w:hAnsiTheme="minorEastAsia" w:eastAsiaTheme="minorEastAsia" w:cstheme="minorEastAsia"/>
          <w:sz w:val="21"/>
          <w:szCs w:val="21"/>
        </w:rPr>
        <w:t>，将根据评审要求影响其得分，但不作为无效投标条款。</w:t>
      </w:r>
    </w:p>
    <w:p w14:paraId="511ED112">
      <w:pPr>
        <w:spacing w:line="360" w:lineRule="auto"/>
        <w:ind w:firstLine="420" w:firstLineChars="200"/>
        <w:outlineLvl w:val="9"/>
        <w:rPr>
          <w:rFonts w:hint="eastAsia" w:asciiTheme="minorEastAsia" w:hAnsiTheme="minorEastAsia" w:eastAsiaTheme="minorEastAsia" w:cstheme="minorEastAsia"/>
          <w:sz w:val="21"/>
          <w:szCs w:val="21"/>
        </w:rPr>
      </w:pPr>
    </w:p>
    <w:p w14:paraId="14E7D7A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color w:val="auto"/>
          <w:sz w:val="21"/>
          <w:szCs w:val="21"/>
          <w:highlight w:val="none"/>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Theme="minorEastAsia" w:hAnsiTheme="minorEastAsia" w:eastAsiaTheme="minorEastAsia" w:cstheme="minorEastAsia"/>
          <w:sz w:val="21"/>
          <w:szCs w:val="21"/>
          <w:lang w:val="en-US" w:eastAsia="zh-CN"/>
        </w:rPr>
        <w:t>供应商</w:t>
      </w:r>
      <w:r>
        <w:rPr>
          <w:rFonts w:hint="eastAsia" w:asciiTheme="minorEastAsia" w:hAnsiTheme="minorEastAsia" w:eastAsiaTheme="minorEastAsia" w:cstheme="minorEastAsia"/>
          <w:sz w:val="21"/>
          <w:szCs w:val="21"/>
        </w:rPr>
        <w:t>全称（公章）：</w:t>
      </w:r>
    </w:p>
    <w:p w14:paraId="0DDBDBFE">
      <w:pPr>
        <w:pStyle w:val="15"/>
        <w:numPr>
          <w:ilvl w:val="0"/>
          <w:numId w:val="0"/>
        </w:numPr>
        <w:shd w:val="clear"/>
        <w:tabs>
          <w:tab w:val="clear" w:pos="425"/>
          <w:tab w:val="clear" w:pos="992"/>
        </w:tabs>
        <w:outlineLvl w:val="9"/>
        <w:rPr>
          <w:rFonts w:hint="eastAsia" w:asciiTheme="minorEastAsia" w:hAnsiTheme="minorEastAsia" w:eastAsiaTheme="minorEastAsia" w:cstheme="minorEastAsia"/>
          <w:b/>
          <w:bCs/>
          <w:color w:val="auto"/>
          <w:kern w:val="0"/>
          <w:sz w:val="21"/>
          <w:szCs w:val="21"/>
          <w:highlight w:val="none"/>
          <w:lang w:bidi="ar"/>
        </w:rPr>
      </w:pPr>
      <w:r>
        <w:rPr>
          <w:rFonts w:hint="eastAsia" w:asciiTheme="minorEastAsia" w:hAnsiTheme="minorEastAsia" w:eastAsiaTheme="minorEastAsia" w:cstheme="minorEastAsia"/>
          <w:b/>
          <w:bCs/>
          <w:color w:val="auto"/>
          <w:kern w:val="0"/>
          <w:sz w:val="21"/>
          <w:szCs w:val="21"/>
          <w:highlight w:val="none"/>
          <w:lang w:bidi="ar"/>
        </w:rPr>
        <w:t>格式</w:t>
      </w:r>
      <w:r>
        <w:rPr>
          <w:rFonts w:hint="eastAsia" w:asciiTheme="minorEastAsia" w:hAnsiTheme="minorEastAsia" w:eastAsiaTheme="minorEastAsia" w:cstheme="minorEastAsia"/>
          <w:b/>
          <w:bCs/>
          <w:color w:val="auto"/>
          <w:kern w:val="0"/>
          <w:sz w:val="21"/>
          <w:szCs w:val="21"/>
          <w:highlight w:val="none"/>
          <w:lang w:val="en-US" w:eastAsia="zh-CN" w:bidi="ar"/>
        </w:rPr>
        <w:t>18</w:t>
      </w:r>
      <w:r>
        <w:rPr>
          <w:rFonts w:hint="eastAsia" w:asciiTheme="minorEastAsia" w:hAnsiTheme="minorEastAsia" w:eastAsiaTheme="minorEastAsia" w:cstheme="minorEastAsia"/>
          <w:b/>
          <w:bCs/>
          <w:color w:val="auto"/>
          <w:kern w:val="0"/>
          <w:sz w:val="21"/>
          <w:szCs w:val="21"/>
          <w:highlight w:val="none"/>
          <w:lang w:bidi="ar"/>
        </w:rPr>
        <w:t>：</w:t>
      </w:r>
    </w:p>
    <w:p w14:paraId="25EC8883">
      <w:pPr>
        <w:snapToGrid w:val="0"/>
        <w:jc w:val="center"/>
        <w:outlineLvl w:val="9"/>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技术响应表</w:t>
      </w:r>
    </w:p>
    <w:p w14:paraId="0F2639EF">
      <w:pPr>
        <w:snapToGrid w:val="0"/>
        <w:ind w:firstLine="312" w:firstLineChars="148"/>
        <w:jc w:val="center"/>
        <w:outlineLvl w:val="9"/>
        <w:rPr>
          <w:rFonts w:hint="eastAsia" w:asciiTheme="minorEastAsia" w:hAnsiTheme="minorEastAsia" w:eastAsiaTheme="minorEastAsia" w:cstheme="minorEastAsia"/>
          <w:b/>
          <w:sz w:val="21"/>
          <w:szCs w:val="21"/>
        </w:rPr>
      </w:pPr>
    </w:p>
    <w:p w14:paraId="01910586">
      <w:pPr>
        <w:spacing w:line="360" w:lineRule="auto"/>
        <w:ind w:firstLine="420" w:firstLineChars="200"/>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说明：</w:t>
      </w:r>
      <w:r>
        <w:rPr>
          <w:rFonts w:hint="eastAsia" w:asciiTheme="minorEastAsia" w:hAnsiTheme="minorEastAsia" w:eastAsiaTheme="minorEastAsia" w:cstheme="minorEastAsia"/>
          <w:sz w:val="21"/>
          <w:szCs w:val="21"/>
          <w:lang w:eastAsia="zh-CN"/>
        </w:rPr>
        <w:t>投标人</w:t>
      </w:r>
      <w:r>
        <w:rPr>
          <w:rFonts w:hint="eastAsia" w:asciiTheme="minorEastAsia" w:hAnsiTheme="minorEastAsia" w:eastAsiaTheme="minorEastAsia" w:cstheme="minorEastAsia"/>
          <w:sz w:val="21"/>
          <w:szCs w:val="21"/>
        </w:rPr>
        <w:t>必须仔细阅读</w:t>
      </w:r>
      <w:r>
        <w:rPr>
          <w:rFonts w:hint="eastAsia" w:asciiTheme="minorEastAsia" w:hAnsiTheme="minorEastAsia" w:eastAsiaTheme="minorEastAsia" w:cstheme="minorEastAsia"/>
          <w:sz w:val="21"/>
          <w:szCs w:val="21"/>
          <w:lang w:eastAsia="zh-CN"/>
        </w:rPr>
        <w:t>招标文件“第三章</w:t>
      </w:r>
      <w:r>
        <w:rPr>
          <w:rFonts w:hint="eastAsia" w:asciiTheme="minorEastAsia" w:hAnsiTheme="minorEastAsia" w:eastAsiaTheme="minorEastAsia" w:cstheme="minorEastAsia"/>
          <w:sz w:val="21"/>
          <w:szCs w:val="21"/>
          <w:lang w:val="en-US" w:eastAsia="zh-CN"/>
        </w:rPr>
        <w:t xml:space="preserve"> 采购需求</w:t>
      </w:r>
      <w:r>
        <w:rPr>
          <w:rFonts w:hint="eastAsia" w:asciiTheme="minorEastAsia" w:hAnsiTheme="minorEastAsia" w:eastAsiaTheme="minorEastAsia" w:cstheme="minorEastAsia"/>
          <w:sz w:val="21"/>
          <w:szCs w:val="21"/>
          <w:lang w:eastAsia="zh-CN"/>
        </w:rPr>
        <w:t>”要求在《</w:t>
      </w:r>
      <w:r>
        <w:rPr>
          <w:rFonts w:hint="eastAsia" w:asciiTheme="minorEastAsia" w:hAnsiTheme="minorEastAsia" w:eastAsiaTheme="minorEastAsia" w:cstheme="minorEastAsia"/>
          <w:sz w:val="21"/>
          <w:szCs w:val="21"/>
          <w:lang w:val="en-US" w:eastAsia="zh-CN"/>
        </w:rPr>
        <w:t>技术</w:t>
      </w:r>
      <w:r>
        <w:rPr>
          <w:rFonts w:hint="eastAsia" w:asciiTheme="minorEastAsia" w:hAnsiTheme="minorEastAsia" w:eastAsiaTheme="minorEastAsia" w:cstheme="minorEastAsia"/>
          <w:sz w:val="21"/>
          <w:szCs w:val="21"/>
          <w:lang w:eastAsia="zh-CN"/>
        </w:rPr>
        <w:t>响应表》中需要进行响应的</w:t>
      </w:r>
      <w:r>
        <w:rPr>
          <w:rFonts w:hint="eastAsia" w:asciiTheme="minorEastAsia" w:hAnsiTheme="minorEastAsia" w:eastAsiaTheme="minorEastAsia" w:cstheme="minorEastAsia"/>
          <w:sz w:val="21"/>
          <w:szCs w:val="21"/>
          <w:lang w:val="en-US" w:eastAsia="zh-CN"/>
        </w:rPr>
        <w:t>技术</w:t>
      </w:r>
      <w:r>
        <w:rPr>
          <w:rFonts w:hint="eastAsia" w:asciiTheme="minorEastAsia" w:hAnsiTheme="minorEastAsia" w:eastAsiaTheme="minorEastAsia" w:cstheme="minorEastAsia"/>
          <w:sz w:val="21"/>
          <w:szCs w:val="21"/>
        </w:rPr>
        <w:t>条款，</w:t>
      </w:r>
      <w:r>
        <w:rPr>
          <w:rFonts w:hint="eastAsia" w:asciiTheme="minorEastAsia" w:hAnsiTheme="minorEastAsia" w:eastAsiaTheme="minorEastAsia" w:cstheme="minorEastAsia"/>
          <w:sz w:val="21"/>
          <w:szCs w:val="21"/>
          <w:lang w:eastAsia="zh-CN"/>
        </w:rPr>
        <w:t>并</w:t>
      </w:r>
      <w:r>
        <w:rPr>
          <w:rFonts w:hint="eastAsia" w:asciiTheme="minorEastAsia" w:hAnsiTheme="minorEastAsia" w:eastAsiaTheme="minorEastAsia" w:cstheme="minorEastAsia"/>
          <w:sz w:val="21"/>
          <w:szCs w:val="21"/>
        </w:rPr>
        <w:t>对</w:t>
      </w:r>
      <w:r>
        <w:rPr>
          <w:rFonts w:hint="eastAsia" w:asciiTheme="minorEastAsia" w:hAnsiTheme="minorEastAsia" w:eastAsiaTheme="minorEastAsia" w:cstheme="minorEastAsia"/>
          <w:sz w:val="21"/>
          <w:szCs w:val="21"/>
          <w:lang w:eastAsia="zh-CN"/>
        </w:rPr>
        <w:t>上述</w:t>
      </w:r>
      <w:r>
        <w:rPr>
          <w:rFonts w:hint="eastAsia" w:asciiTheme="minorEastAsia" w:hAnsiTheme="minorEastAsia" w:eastAsiaTheme="minorEastAsia" w:cstheme="minorEastAsia"/>
          <w:sz w:val="21"/>
          <w:szCs w:val="21"/>
          <w:lang w:val="en-US" w:eastAsia="zh-CN"/>
        </w:rPr>
        <w:t>技术</w:t>
      </w:r>
      <w:r>
        <w:rPr>
          <w:rFonts w:hint="eastAsia" w:asciiTheme="minorEastAsia" w:hAnsiTheme="minorEastAsia" w:eastAsiaTheme="minorEastAsia" w:cstheme="minorEastAsia"/>
          <w:sz w:val="21"/>
          <w:szCs w:val="21"/>
        </w:rPr>
        <w:t>条款的响应情况逐项列入</w:t>
      </w:r>
      <w:r>
        <w:rPr>
          <w:rFonts w:hint="eastAsia" w:asciiTheme="minorEastAsia" w:hAnsiTheme="minorEastAsia" w:eastAsiaTheme="minorEastAsia" w:cstheme="minorEastAsia"/>
          <w:sz w:val="21"/>
          <w:szCs w:val="21"/>
          <w:lang w:eastAsia="zh-CN"/>
        </w:rPr>
        <w:t>该表</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eastAsia="zh-CN"/>
        </w:rPr>
        <w:t>以及</w:t>
      </w:r>
      <w:r>
        <w:rPr>
          <w:rFonts w:hint="eastAsia" w:asciiTheme="minorEastAsia" w:hAnsiTheme="minorEastAsia" w:eastAsiaTheme="minorEastAsia" w:cstheme="minorEastAsia"/>
          <w:sz w:val="21"/>
          <w:szCs w:val="21"/>
        </w:rPr>
        <w:t>对其响应情况进行说明</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未列入</w:t>
      </w:r>
      <w:r>
        <w:rPr>
          <w:rFonts w:hint="eastAsia" w:asciiTheme="minorEastAsia" w:hAnsiTheme="minorEastAsia" w:eastAsiaTheme="minorEastAsia" w:cstheme="minorEastAsia"/>
          <w:sz w:val="21"/>
          <w:szCs w:val="21"/>
          <w:lang w:eastAsia="zh-CN"/>
        </w:rPr>
        <w:t>该表</w:t>
      </w:r>
      <w:r>
        <w:rPr>
          <w:rFonts w:hint="eastAsia" w:asciiTheme="minorEastAsia" w:hAnsiTheme="minorEastAsia" w:eastAsiaTheme="minorEastAsia" w:cstheme="minorEastAsia"/>
          <w:sz w:val="21"/>
          <w:szCs w:val="21"/>
        </w:rPr>
        <w:t>的视作</w:t>
      </w:r>
      <w:r>
        <w:rPr>
          <w:rFonts w:hint="eastAsia" w:asciiTheme="minorEastAsia" w:hAnsiTheme="minorEastAsia" w:eastAsiaTheme="minorEastAsia" w:cstheme="minorEastAsia"/>
          <w:sz w:val="21"/>
          <w:szCs w:val="21"/>
          <w:lang w:eastAsia="zh-CN"/>
        </w:rPr>
        <w:t>投标人</w:t>
      </w:r>
      <w:r>
        <w:rPr>
          <w:rFonts w:hint="eastAsia" w:asciiTheme="minorEastAsia" w:hAnsiTheme="minorEastAsia" w:eastAsiaTheme="minorEastAsia" w:cstheme="minorEastAsia"/>
          <w:sz w:val="21"/>
          <w:szCs w:val="21"/>
        </w:rPr>
        <w:t>不响应。</w:t>
      </w:r>
    </w:p>
    <w:p w14:paraId="6E45E548">
      <w:pPr>
        <w:spacing w:line="360" w:lineRule="auto"/>
        <w:ind w:firstLine="422" w:firstLineChars="200"/>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lang w:eastAsia="zh-CN"/>
        </w:rPr>
        <w:t>投标人</w:t>
      </w:r>
      <w:r>
        <w:rPr>
          <w:rFonts w:hint="eastAsia" w:asciiTheme="minorEastAsia" w:hAnsiTheme="minorEastAsia" w:eastAsiaTheme="minorEastAsia" w:cstheme="minorEastAsia"/>
          <w:b/>
          <w:sz w:val="21"/>
          <w:szCs w:val="21"/>
        </w:rPr>
        <w:t>必须根据</w:t>
      </w:r>
      <w:r>
        <w:rPr>
          <w:rFonts w:hint="eastAsia" w:asciiTheme="minorEastAsia" w:hAnsiTheme="minorEastAsia" w:eastAsiaTheme="minorEastAsia" w:cstheme="minorEastAsia"/>
          <w:b/>
          <w:sz w:val="21"/>
          <w:szCs w:val="21"/>
          <w:lang w:eastAsia="zh-CN"/>
        </w:rPr>
        <w:t>标的</w:t>
      </w:r>
      <w:r>
        <w:rPr>
          <w:rFonts w:hint="eastAsia" w:asciiTheme="minorEastAsia" w:hAnsiTheme="minorEastAsia" w:eastAsiaTheme="minorEastAsia" w:cstheme="minorEastAsia"/>
          <w:b/>
          <w:sz w:val="21"/>
          <w:szCs w:val="21"/>
        </w:rPr>
        <w:t>的实际情况如实填写，</w:t>
      </w:r>
      <w:r>
        <w:rPr>
          <w:rFonts w:hint="eastAsia" w:asciiTheme="minorEastAsia" w:hAnsiTheme="minorEastAsia" w:eastAsiaTheme="minorEastAsia" w:cstheme="minorEastAsia"/>
          <w:b/>
          <w:sz w:val="21"/>
          <w:szCs w:val="21"/>
          <w:lang w:eastAsia="zh-CN"/>
        </w:rPr>
        <w:t>评标委员会</w:t>
      </w:r>
      <w:r>
        <w:rPr>
          <w:rFonts w:hint="eastAsia" w:asciiTheme="minorEastAsia" w:hAnsiTheme="minorEastAsia" w:eastAsiaTheme="minorEastAsia" w:cstheme="minorEastAsia"/>
          <w:b/>
          <w:sz w:val="21"/>
          <w:szCs w:val="21"/>
        </w:rPr>
        <w:t>如发现有虚假描述的，该</w:t>
      </w:r>
      <w:r>
        <w:rPr>
          <w:rFonts w:hint="eastAsia" w:asciiTheme="minorEastAsia" w:hAnsiTheme="minorEastAsia" w:eastAsiaTheme="minorEastAsia" w:cstheme="minorEastAsia"/>
          <w:b/>
          <w:sz w:val="21"/>
          <w:szCs w:val="21"/>
          <w:lang w:eastAsia="zh-CN"/>
        </w:rPr>
        <w:t>投标文件</w:t>
      </w:r>
      <w:r>
        <w:rPr>
          <w:rFonts w:hint="eastAsia" w:asciiTheme="minorEastAsia" w:hAnsiTheme="minorEastAsia" w:eastAsiaTheme="minorEastAsia" w:cstheme="minorEastAsia"/>
          <w:b/>
          <w:sz w:val="21"/>
          <w:szCs w:val="21"/>
        </w:rPr>
        <w:t>作无效</w:t>
      </w:r>
      <w:r>
        <w:rPr>
          <w:rFonts w:hint="eastAsia" w:asciiTheme="minorEastAsia" w:hAnsiTheme="minorEastAsia" w:eastAsiaTheme="minorEastAsia" w:cstheme="minorEastAsia"/>
          <w:b/>
          <w:sz w:val="21"/>
          <w:szCs w:val="21"/>
          <w:lang w:eastAsia="zh-CN"/>
        </w:rPr>
        <w:t>投标文件</w:t>
      </w:r>
      <w:r>
        <w:rPr>
          <w:rFonts w:hint="eastAsia" w:asciiTheme="minorEastAsia" w:hAnsiTheme="minorEastAsia" w:eastAsiaTheme="minorEastAsia" w:cstheme="minorEastAsia"/>
          <w:b/>
          <w:sz w:val="21"/>
          <w:szCs w:val="21"/>
        </w:rPr>
        <w:t>处理。</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4806A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trPr>
        <w:tc>
          <w:tcPr>
            <w:tcW w:w="348" w:type="dxa"/>
            <w:tcBorders>
              <w:bottom w:val="single" w:color="auto" w:sz="4" w:space="0"/>
            </w:tcBorders>
            <w:shd w:val="clear" w:color="auto" w:fill="D9D9D9"/>
            <w:noWrap w:val="0"/>
            <w:vAlign w:val="center"/>
          </w:tcPr>
          <w:p w14:paraId="241CE627">
            <w:pPr>
              <w:snapToGrid w:val="0"/>
              <w:jc w:val="center"/>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1010" w:type="dxa"/>
            <w:tcBorders>
              <w:bottom w:val="single" w:color="auto" w:sz="4" w:space="0"/>
            </w:tcBorders>
            <w:shd w:val="clear" w:color="auto" w:fill="D9D9D9"/>
            <w:noWrap w:val="0"/>
            <w:vAlign w:val="center"/>
          </w:tcPr>
          <w:p w14:paraId="43B1544B">
            <w:pPr>
              <w:snapToGrid w:val="0"/>
              <w:jc w:val="center"/>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标的</w:t>
            </w:r>
            <w:r>
              <w:rPr>
                <w:rFonts w:hint="eastAsia" w:asciiTheme="minorEastAsia" w:hAnsiTheme="minorEastAsia" w:eastAsiaTheme="minorEastAsia" w:cstheme="minorEastAsia"/>
                <w:sz w:val="21"/>
                <w:szCs w:val="21"/>
              </w:rPr>
              <w:t>名称</w:t>
            </w:r>
          </w:p>
        </w:tc>
        <w:tc>
          <w:tcPr>
            <w:tcW w:w="2251" w:type="dxa"/>
            <w:tcBorders>
              <w:bottom w:val="single" w:color="auto" w:sz="4" w:space="0"/>
            </w:tcBorders>
            <w:shd w:val="clear" w:color="auto" w:fill="D9D9D9"/>
            <w:noWrap w:val="0"/>
            <w:vAlign w:val="center"/>
          </w:tcPr>
          <w:p w14:paraId="5BCEFC17">
            <w:pPr>
              <w:snapToGrid w:val="0"/>
              <w:jc w:val="center"/>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招标文件</w:t>
            </w:r>
            <w:r>
              <w:rPr>
                <w:rFonts w:hint="eastAsia" w:asciiTheme="minorEastAsia" w:hAnsiTheme="minorEastAsia" w:eastAsiaTheme="minorEastAsia" w:cstheme="minorEastAsia"/>
                <w:sz w:val="21"/>
                <w:szCs w:val="21"/>
                <w:lang w:val="en-US" w:eastAsia="zh-CN"/>
              </w:rPr>
              <w:t>技术</w:t>
            </w:r>
            <w:r>
              <w:rPr>
                <w:rFonts w:hint="eastAsia" w:asciiTheme="minorEastAsia" w:hAnsiTheme="minorEastAsia" w:eastAsiaTheme="minorEastAsia" w:cstheme="minorEastAsia"/>
                <w:sz w:val="21"/>
                <w:szCs w:val="21"/>
              </w:rPr>
              <w:t>条款描述</w:t>
            </w:r>
          </w:p>
        </w:tc>
        <w:tc>
          <w:tcPr>
            <w:tcW w:w="1902" w:type="dxa"/>
            <w:tcBorders>
              <w:bottom w:val="single" w:color="auto" w:sz="4" w:space="0"/>
            </w:tcBorders>
            <w:shd w:val="clear" w:color="auto" w:fill="D9D9D9"/>
            <w:noWrap w:val="0"/>
            <w:vAlign w:val="center"/>
          </w:tcPr>
          <w:p w14:paraId="78587D83">
            <w:pPr>
              <w:snapToGrid w:val="0"/>
              <w:jc w:val="center"/>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投标人</w:t>
            </w:r>
            <w:r>
              <w:rPr>
                <w:rFonts w:hint="eastAsia" w:asciiTheme="minorEastAsia" w:hAnsiTheme="minorEastAsia" w:eastAsiaTheme="minorEastAsia" w:cstheme="minorEastAsia"/>
                <w:sz w:val="21"/>
                <w:szCs w:val="21"/>
                <w:lang w:val="en-US" w:eastAsia="zh-CN"/>
              </w:rPr>
              <w:t>技术</w:t>
            </w:r>
            <w:r>
              <w:rPr>
                <w:rFonts w:hint="eastAsia" w:asciiTheme="minorEastAsia" w:hAnsiTheme="minorEastAsia" w:eastAsiaTheme="minorEastAsia" w:cstheme="minorEastAsia"/>
                <w:sz w:val="21"/>
                <w:szCs w:val="21"/>
              </w:rPr>
              <w:t>响应情况描述</w:t>
            </w:r>
          </w:p>
        </w:tc>
        <w:tc>
          <w:tcPr>
            <w:tcW w:w="1287" w:type="dxa"/>
            <w:tcBorders>
              <w:bottom w:val="single" w:color="auto" w:sz="4" w:space="0"/>
            </w:tcBorders>
            <w:shd w:val="clear" w:color="auto" w:fill="D9D9D9"/>
            <w:noWrap w:val="0"/>
            <w:vAlign w:val="center"/>
          </w:tcPr>
          <w:p w14:paraId="0CBE198C">
            <w:pPr>
              <w:snapToGrid w:val="0"/>
              <w:jc w:val="center"/>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响应情况说明（＋/</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w:t>
            </w:r>
          </w:p>
        </w:tc>
        <w:tc>
          <w:tcPr>
            <w:tcW w:w="1721" w:type="dxa"/>
            <w:tcBorders>
              <w:bottom w:val="single" w:color="auto" w:sz="4" w:space="0"/>
            </w:tcBorders>
            <w:shd w:val="clear" w:color="auto" w:fill="D9D9D9"/>
            <w:noWrap w:val="0"/>
            <w:vAlign w:val="center"/>
          </w:tcPr>
          <w:p w14:paraId="5C15F5F0">
            <w:pPr>
              <w:snapToGrid w:val="0"/>
              <w:jc w:val="center"/>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备注</w:t>
            </w:r>
          </w:p>
        </w:tc>
      </w:tr>
      <w:tr w14:paraId="75CC1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348" w:type="dxa"/>
            <w:noWrap w:val="0"/>
            <w:vAlign w:val="center"/>
          </w:tcPr>
          <w:p w14:paraId="15A75AFC">
            <w:pPr>
              <w:jc w:val="center"/>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010" w:type="dxa"/>
            <w:noWrap w:val="0"/>
            <w:vAlign w:val="center"/>
          </w:tcPr>
          <w:p w14:paraId="532C873E">
            <w:pPr>
              <w:snapToGrid w:val="0"/>
              <w:spacing w:line="160" w:lineRule="atLeast"/>
              <w:jc w:val="center"/>
              <w:outlineLvl w:val="9"/>
              <w:rPr>
                <w:rFonts w:hint="eastAsia" w:asciiTheme="minorEastAsia" w:hAnsiTheme="minorEastAsia" w:eastAsiaTheme="minorEastAsia" w:cstheme="minorEastAsia"/>
                <w:b/>
                <w:sz w:val="21"/>
                <w:szCs w:val="21"/>
              </w:rPr>
            </w:pPr>
          </w:p>
        </w:tc>
        <w:tc>
          <w:tcPr>
            <w:tcW w:w="2251" w:type="dxa"/>
            <w:noWrap w:val="0"/>
            <w:vAlign w:val="center"/>
          </w:tcPr>
          <w:p w14:paraId="46E15478">
            <w:pPr>
              <w:snapToGrid w:val="0"/>
              <w:spacing w:line="160" w:lineRule="atLeast"/>
              <w:outlineLvl w:val="9"/>
              <w:rPr>
                <w:rFonts w:hint="eastAsia" w:asciiTheme="minorEastAsia" w:hAnsiTheme="minorEastAsia" w:eastAsiaTheme="minorEastAsia" w:cstheme="minorEastAsia"/>
                <w:b/>
                <w:sz w:val="21"/>
                <w:szCs w:val="21"/>
              </w:rPr>
            </w:pPr>
          </w:p>
        </w:tc>
        <w:tc>
          <w:tcPr>
            <w:tcW w:w="1902" w:type="dxa"/>
            <w:noWrap w:val="0"/>
            <w:vAlign w:val="center"/>
          </w:tcPr>
          <w:p w14:paraId="50283F29">
            <w:pPr>
              <w:snapToGrid w:val="0"/>
              <w:jc w:val="center"/>
              <w:outlineLvl w:val="9"/>
              <w:rPr>
                <w:rFonts w:hint="eastAsia" w:asciiTheme="minorEastAsia" w:hAnsiTheme="minorEastAsia" w:eastAsiaTheme="minorEastAsia" w:cstheme="minorEastAsia"/>
                <w:sz w:val="21"/>
                <w:szCs w:val="21"/>
              </w:rPr>
            </w:pPr>
          </w:p>
        </w:tc>
        <w:tc>
          <w:tcPr>
            <w:tcW w:w="1287" w:type="dxa"/>
            <w:noWrap w:val="0"/>
            <w:vAlign w:val="center"/>
          </w:tcPr>
          <w:p w14:paraId="2DD93EAE">
            <w:pPr>
              <w:snapToGrid w:val="0"/>
              <w:jc w:val="center"/>
              <w:outlineLvl w:val="9"/>
              <w:rPr>
                <w:rFonts w:hint="eastAsia" w:asciiTheme="minorEastAsia" w:hAnsiTheme="minorEastAsia" w:eastAsiaTheme="minorEastAsia" w:cstheme="minorEastAsia"/>
                <w:sz w:val="21"/>
                <w:szCs w:val="21"/>
              </w:rPr>
            </w:pPr>
          </w:p>
        </w:tc>
        <w:tc>
          <w:tcPr>
            <w:tcW w:w="1721" w:type="dxa"/>
            <w:noWrap w:val="0"/>
            <w:vAlign w:val="center"/>
          </w:tcPr>
          <w:p w14:paraId="2B577019">
            <w:pPr>
              <w:snapToGrid w:val="0"/>
              <w:jc w:val="center"/>
              <w:outlineLvl w:val="9"/>
              <w:rPr>
                <w:rFonts w:hint="eastAsia" w:asciiTheme="minorEastAsia" w:hAnsiTheme="minorEastAsia" w:eastAsiaTheme="minorEastAsia" w:cstheme="minorEastAsia"/>
                <w:sz w:val="21"/>
                <w:szCs w:val="21"/>
              </w:rPr>
            </w:pPr>
          </w:p>
        </w:tc>
      </w:tr>
      <w:tr w14:paraId="3E016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6DA467A0">
            <w:pPr>
              <w:jc w:val="center"/>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010" w:type="dxa"/>
            <w:noWrap w:val="0"/>
            <w:vAlign w:val="center"/>
          </w:tcPr>
          <w:p w14:paraId="2C269401">
            <w:pPr>
              <w:snapToGrid w:val="0"/>
              <w:spacing w:line="160" w:lineRule="atLeast"/>
              <w:ind w:left="-75" w:leftChars="-22" w:right="-173" w:rightChars="-51" w:firstLine="2"/>
              <w:jc w:val="center"/>
              <w:outlineLvl w:val="9"/>
              <w:rPr>
                <w:rFonts w:hint="eastAsia" w:asciiTheme="minorEastAsia" w:hAnsiTheme="minorEastAsia" w:eastAsiaTheme="minorEastAsia" w:cstheme="minorEastAsia"/>
                <w:b/>
                <w:sz w:val="21"/>
                <w:szCs w:val="21"/>
              </w:rPr>
            </w:pPr>
          </w:p>
        </w:tc>
        <w:tc>
          <w:tcPr>
            <w:tcW w:w="2251" w:type="dxa"/>
            <w:noWrap w:val="0"/>
            <w:vAlign w:val="center"/>
          </w:tcPr>
          <w:p w14:paraId="68A9ED21">
            <w:pPr>
              <w:snapToGrid w:val="0"/>
              <w:spacing w:line="160" w:lineRule="atLeast"/>
              <w:outlineLvl w:val="9"/>
              <w:rPr>
                <w:rFonts w:hint="eastAsia" w:asciiTheme="minorEastAsia" w:hAnsiTheme="minorEastAsia" w:eastAsiaTheme="minorEastAsia" w:cstheme="minorEastAsia"/>
                <w:b/>
                <w:sz w:val="21"/>
                <w:szCs w:val="21"/>
              </w:rPr>
            </w:pPr>
          </w:p>
        </w:tc>
        <w:tc>
          <w:tcPr>
            <w:tcW w:w="1902" w:type="dxa"/>
            <w:noWrap w:val="0"/>
            <w:vAlign w:val="center"/>
          </w:tcPr>
          <w:p w14:paraId="06918D07">
            <w:pPr>
              <w:snapToGrid w:val="0"/>
              <w:jc w:val="center"/>
              <w:outlineLvl w:val="9"/>
              <w:rPr>
                <w:rFonts w:hint="eastAsia" w:asciiTheme="minorEastAsia" w:hAnsiTheme="minorEastAsia" w:eastAsiaTheme="minorEastAsia" w:cstheme="minorEastAsia"/>
                <w:sz w:val="21"/>
                <w:szCs w:val="21"/>
              </w:rPr>
            </w:pPr>
          </w:p>
        </w:tc>
        <w:tc>
          <w:tcPr>
            <w:tcW w:w="1287" w:type="dxa"/>
            <w:noWrap w:val="0"/>
            <w:vAlign w:val="center"/>
          </w:tcPr>
          <w:p w14:paraId="076C5D97">
            <w:pPr>
              <w:snapToGrid w:val="0"/>
              <w:jc w:val="center"/>
              <w:outlineLvl w:val="9"/>
              <w:rPr>
                <w:rFonts w:hint="eastAsia" w:asciiTheme="minorEastAsia" w:hAnsiTheme="minorEastAsia" w:eastAsiaTheme="minorEastAsia" w:cstheme="minorEastAsia"/>
                <w:sz w:val="21"/>
                <w:szCs w:val="21"/>
              </w:rPr>
            </w:pPr>
          </w:p>
        </w:tc>
        <w:tc>
          <w:tcPr>
            <w:tcW w:w="1721" w:type="dxa"/>
            <w:noWrap w:val="0"/>
            <w:vAlign w:val="center"/>
          </w:tcPr>
          <w:p w14:paraId="3D3B6310">
            <w:pPr>
              <w:snapToGrid w:val="0"/>
              <w:jc w:val="center"/>
              <w:outlineLvl w:val="9"/>
              <w:rPr>
                <w:rFonts w:hint="eastAsia" w:asciiTheme="minorEastAsia" w:hAnsiTheme="minorEastAsia" w:eastAsiaTheme="minorEastAsia" w:cstheme="minorEastAsia"/>
                <w:sz w:val="21"/>
                <w:szCs w:val="21"/>
              </w:rPr>
            </w:pPr>
          </w:p>
        </w:tc>
      </w:tr>
      <w:tr w14:paraId="629E4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5D686800">
            <w:pPr>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3</w:t>
            </w:r>
          </w:p>
        </w:tc>
        <w:tc>
          <w:tcPr>
            <w:tcW w:w="1010" w:type="dxa"/>
            <w:noWrap w:val="0"/>
            <w:vAlign w:val="center"/>
          </w:tcPr>
          <w:p w14:paraId="0CFADFF6">
            <w:pPr>
              <w:snapToGrid w:val="0"/>
              <w:spacing w:line="160" w:lineRule="atLeast"/>
              <w:jc w:val="center"/>
              <w:outlineLvl w:val="9"/>
              <w:rPr>
                <w:rFonts w:hint="eastAsia" w:asciiTheme="minorEastAsia" w:hAnsiTheme="minorEastAsia" w:eastAsiaTheme="minorEastAsia" w:cstheme="minorEastAsia"/>
                <w:b/>
                <w:sz w:val="21"/>
                <w:szCs w:val="21"/>
              </w:rPr>
            </w:pPr>
          </w:p>
        </w:tc>
        <w:tc>
          <w:tcPr>
            <w:tcW w:w="2251" w:type="dxa"/>
            <w:noWrap w:val="0"/>
            <w:vAlign w:val="center"/>
          </w:tcPr>
          <w:p w14:paraId="0F563A52">
            <w:pPr>
              <w:snapToGrid w:val="0"/>
              <w:spacing w:line="160" w:lineRule="atLeast"/>
              <w:outlineLvl w:val="9"/>
              <w:rPr>
                <w:rFonts w:hint="eastAsia" w:asciiTheme="minorEastAsia" w:hAnsiTheme="minorEastAsia" w:eastAsiaTheme="minorEastAsia" w:cstheme="minorEastAsia"/>
                <w:b/>
                <w:sz w:val="21"/>
                <w:szCs w:val="21"/>
              </w:rPr>
            </w:pPr>
          </w:p>
        </w:tc>
        <w:tc>
          <w:tcPr>
            <w:tcW w:w="1902" w:type="dxa"/>
            <w:noWrap w:val="0"/>
            <w:vAlign w:val="center"/>
          </w:tcPr>
          <w:p w14:paraId="35EEAB32">
            <w:pPr>
              <w:snapToGrid w:val="0"/>
              <w:jc w:val="center"/>
              <w:outlineLvl w:val="9"/>
              <w:rPr>
                <w:rFonts w:hint="eastAsia" w:asciiTheme="minorEastAsia" w:hAnsiTheme="minorEastAsia" w:eastAsiaTheme="minorEastAsia" w:cstheme="minorEastAsia"/>
                <w:sz w:val="21"/>
                <w:szCs w:val="21"/>
              </w:rPr>
            </w:pPr>
          </w:p>
        </w:tc>
        <w:tc>
          <w:tcPr>
            <w:tcW w:w="1287" w:type="dxa"/>
            <w:noWrap w:val="0"/>
            <w:vAlign w:val="center"/>
          </w:tcPr>
          <w:p w14:paraId="25C2437B">
            <w:pPr>
              <w:snapToGrid w:val="0"/>
              <w:jc w:val="center"/>
              <w:outlineLvl w:val="9"/>
              <w:rPr>
                <w:rFonts w:hint="eastAsia" w:asciiTheme="minorEastAsia" w:hAnsiTheme="minorEastAsia" w:eastAsiaTheme="minorEastAsia" w:cstheme="minorEastAsia"/>
                <w:sz w:val="21"/>
                <w:szCs w:val="21"/>
              </w:rPr>
            </w:pPr>
          </w:p>
        </w:tc>
        <w:tc>
          <w:tcPr>
            <w:tcW w:w="1721" w:type="dxa"/>
            <w:noWrap w:val="0"/>
            <w:vAlign w:val="center"/>
          </w:tcPr>
          <w:p w14:paraId="06580ED4">
            <w:pPr>
              <w:snapToGrid w:val="0"/>
              <w:jc w:val="center"/>
              <w:outlineLvl w:val="9"/>
              <w:rPr>
                <w:rFonts w:hint="eastAsia" w:asciiTheme="minorEastAsia" w:hAnsiTheme="minorEastAsia" w:eastAsiaTheme="minorEastAsia" w:cstheme="minorEastAsia"/>
                <w:sz w:val="21"/>
                <w:szCs w:val="21"/>
              </w:rPr>
            </w:pPr>
          </w:p>
        </w:tc>
      </w:tr>
      <w:tr w14:paraId="693BA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10266EA2">
            <w:pPr>
              <w:jc w:val="center"/>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1010" w:type="dxa"/>
            <w:noWrap w:val="0"/>
            <w:vAlign w:val="center"/>
          </w:tcPr>
          <w:p w14:paraId="51051CE4">
            <w:pPr>
              <w:snapToGrid w:val="0"/>
              <w:spacing w:line="160" w:lineRule="atLeast"/>
              <w:ind w:left="-75" w:leftChars="-22" w:right="-173" w:rightChars="-51" w:firstLine="2"/>
              <w:jc w:val="center"/>
              <w:outlineLvl w:val="9"/>
              <w:rPr>
                <w:rFonts w:hint="eastAsia" w:asciiTheme="minorEastAsia" w:hAnsiTheme="minorEastAsia" w:eastAsiaTheme="minorEastAsia" w:cstheme="minorEastAsia"/>
                <w:b/>
                <w:sz w:val="21"/>
                <w:szCs w:val="21"/>
              </w:rPr>
            </w:pPr>
          </w:p>
        </w:tc>
        <w:tc>
          <w:tcPr>
            <w:tcW w:w="2251" w:type="dxa"/>
            <w:noWrap w:val="0"/>
            <w:vAlign w:val="center"/>
          </w:tcPr>
          <w:p w14:paraId="1BBE3BF0">
            <w:pPr>
              <w:snapToGrid w:val="0"/>
              <w:spacing w:line="160" w:lineRule="atLeast"/>
              <w:outlineLvl w:val="9"/>
              <w:rPr>
                <w:rFonts w:hint="eastAsia" w:asciiTheme="minorEastAsia" w:hAnsiTheme="minorEastAsia" w:eastAsiaTheme="minorEastAsia" w:cstheme="minorEastAsia"/>
                <w:b/>
                <w:sz w:val="21"/>
                <w:szCs w:val="21"/>
              </w:rPr>
            </w:pPr>
          </w:p>
        </w:tc>
        <w:tc>
          <w:tcPr>
            <w:tcW w:w="1902" w:type="dxa"/>
            <w:noWrap w:val="0"/>
            <w:vAlign w:val="center"/>
          </w:tcPr>
          <w:p w14:paraId="7E21B589">
            <w:pPr>
              <w:snapToGrid w:val="0"/>
              <w:jc w:val="center"/>
              <w:outlineLvl w:val="9"/>
              <w:rPr>
                <w:rFonts w:hint="eastAsia" w:asciiTheme="minorEastAsia" w:hAnsiTheme="minorEastAsia" w:eastAsiaTheme="minorEastAsia" w:cstheme="minorEastAsia"/>
                <w:sz w:val="21"/>
                <w:szCs w:val="21"/>
              </w:rPr>
            </w:pPr>
          </w:p>
        </w:tc>
        <w:tc>
          <w:tcPr>
            <w:tcW w:w="1287" w:type="dxa"/>
            <w:noWrap w:val="0"/>
            <w:vAlign w:val="center"/>
          </w:tcPr>
          <w:p w14:paraId="1F2B8935">
            <w:pPr>
              <w:snapToGrid w:val="0"/>
              <w:jc w:val="center"/>
              <w:outlineLvl w:val="9"/>
              <w:rPr>
                <w:rFonts w:hint="eastAsia" w:asciiTheme="minorEastAsia" w:hAnsiTheme="minorEastAsia" w:eastAsiaTheme="minorEastAsia" w:cstheme="minorEastAsia"/>
                <w:sz w:val="21"/>
                <w:szCs w:val="21"/>
              </w:rPr>
            </w:pPr>
          </w:p>
        </w:tc>
        <w:tc>
          <w:tcPr>
            <w:tcW w:w="1721" w:type="dxa"/>
            <w:noWrap w:val="0"/>
            <w:vAlign w:val="center"/>
          </w:tcPr>
          <w:p w14:paraId="38114F86">
            <w:pPr>
              <w:snapToGrid w:val="0"/>
              <w:jc w:val="center"/>
              <w:outlineLvl w:val="9"/>
              <w:rPr>
                <w:rFonts w:hint="eastAsia" w:asciiTheme="minorEastAsia" w:hAnsiTheme="minorEastAsia" w:eastAsiaTheme="minorEastAsia" w:cstheme="minorEastAsia"/>
                <w:sz w:val="21"/>
                <w:szCs w:val="21"/>
              </w:rPr>
            </w:pPr>
          </w:p>
        </w:tc>
      </w:tr>
    </w:tbl>
    <w:p w14:paraId="0A4407CD">
      <w:pPr>
        <w:spacing w:line="360" w:lineRule="auto"/>
        <w:ind w:firstLine="420" w:firstLineChars="200"/>
        <w:outlineLvl w:val="9"/>
        <w:rPr>
          <w:rFonts w:hint="eastAsia" w:asciiTheme="minorEastAsia" w:hAnsiTheme="minorEastAsia" w:eastAsiaTheme="minorEastAsia" w:cstheme="minorEastAsia"/>
          <w:sz w:val="21"/>
          <w:szCs w:val="21"/>
        </w:rPr>
      </w:pPr>
    </w:p>
    <w:p w14:paraId="14EAC129">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注：1</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此表为表样，行数可自行添加，但表式不变。</w:t>
      </w:r>
      <w:r>
        <w:rPr>
          <w:rFonts w:hint="eastAsia" w:asciiTheme="minorEastAsia" w:hAnsiTheme="minorEastAsia" w:eastAsiaTheme="minorEastAsia" w:cstheme="minorEastAsia"/>
          <w:sz w:val="21"/>
          <w:szCs w:val="21"/>
        </w:rPr>
        <w:tab/>
      </w:r>
    </w:p>
    <w:p w14:paraId="71DE79AB">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color w:val="auto"/>
          <w:sz w:val="21"/>
          <w:szCs w:val="21"/>
          <w:lang w:val="en-US" w:eastAsia="zh-CN"/>
        </w:rPr>
        <w:t>.</w:t>
      </w:r>
      <w:r>
        <w:rPr>
          <w:rFonts w:hint="eastAsia" w:asciiTheme="minorEastAsia" w:hAnsiTheme="minorEastAsia" w:eastAsiaTheme="minorEastAsia" w:cstheme="minorEastAsia"/>
          <w:color w:val="auto"/>
          <w:sz w:val="21"/>
          <w:szCs w:val="21"/>
          <w:lang w:eastAsia="zh-CN"/>
        </w:rPr>
        <w:t>招标文件“第三章</w:t>
      </w:r>
      <w:r>
        <w:rPr>
          <w:rFonts w:hint="eastAsia" w:asciiTheme="minorEastAsia" w:hAnsiTheme="minorEastAsia" w:eastAsiaTheme="minorEastAsia" w:cstheme="minorEastAsia"/>
          <w:color w:val="auto"/>
          <w:sz w:val="21"/>
          <w:szCs w:val="21"/>
          <w:lang w:val="en-US" w:eastAsia="zh-CN"/>
        </w:rPr>
        <w:t xml:space="preserve"> 采购需求</w:t>
      </w:r>
      <w:r>
        <w:rPr>
          <w:rFonts w:hint="eastAsia" w:asciiTheme="minorEastAsia" w:hAnsiTheme="minorEastAsia" w:eastAsiaTheme="minorEastAsia" w:cstheme="minorEastAsia"/>
          <w:color w:val="auto"/>
          <w:sz w:val="21"/>
          <w:szCs w:val="21"/>
          <w:lang w:eastAsia="zh-CN"/>
        </w:rPr>
        <w:t>”未要求在该表中进行响应的</w:t>
      </w:r>
      <w:r>
        <w:rPr>
          <w:rFonts w:hint="eastAsia" w:asciiTheme="minorEastAsia" w:hAnsiTheme="minorEastAsia" w:eastAsiaTheme="minorEastAsia" w:cstheme="minorEastAsia"/>
          <w:color w:val="auto"/>
          <w:sz w:val="21"/>
          <w:szCs w:val="21"/>
          <w:lang w:val="en-US" w:eastAsia="zh-CN"/>
        </w:rPr>
        <w:t>技术</w:t>
      </w:r>
      <w:r>
        <w:rPr>
          <w:rFonts w:hint="eastAsia" w:asciiTheme="minorEastAsia" w:hAnsiTheme="minorEastAsia" w:eastAsiaTheme="minorEastAsia" w:cstheme="minorEastAsia"/>
          <w:color w:val="auto"/>
          <w:sz w:val="21"/>
          <w:szCs w:val="21"/>
          <w:lang w:eastAsia="zh-CN"/>
        </w:rPr>
        <w:t>条款，投标人无需填写；可是，投标人</w:t>
      </w:r>
      <w:r>
        <w:rPr>
          <w:rFonts w:hint="eastAsia" w:asciiTheme="minorEastAsia" w:hAnsiTheme="minorEastAsia" w:eastAsiaTheme="minorEastAsia" w:cstheme="minorEastAsia"/>
          <w:color w:val="auto"/>
          <w:sz w:val="21"/>
          <w:szCs w:val="21"/>
        </w:rPr>
        <w:t>根据</w:t>
      </w:r>
      <w:r>
        <w:rPr>
          <w:rFonts w:hint="eastAsia" w:asciiTheme="minorEastAsia" w:hAnsiTheme="minorEastAsia" w:eastAsiaTheme="minorEastAsia" w:cstheme="minorEastAsia"/>
          <w:color w:val="auto"/>
          <w:sz w:val="21"/>
          <w:szCs w:val="21"/>
          <w:lang w:eastAsia="zh-CN"/>
        </w:rPr>
        <w:t>项目情况需要</w:t>
      </w:r>
      <w:r>
        <w:rPr>
          <w:rFonts w:hint="eastAsia" w:asciiTheme="minorEastAsia" w:hAnsiTheme="minorEastAsia" w:eastAsiaTheme="minorEastAsia" w:cstheme="minorEastAsia"/>
          <w:color w:val="auto"/>
          <w:sz w:val="21"/>
          <w:szCs w:val="21"/>
        </w:rPr>
        <w:t>添加的设备、材料</w:t>
      </w:r>
      <w:r>
        <w:rPr>
          <w:rFonts w:hint="eastAsia" w:asciiTheme="minorEastAsia" w:hAnsiTheme="minorEastAsia" w:eastAsiaTheme="minorEastAsia" w:cstheme="minorEastAsia"/>
          <w:color w:val="auto"/>
          <w:sz w:val="21"/>
          <w:szCs w:val="21"/>
          <w:lang w:eastAsia="zh-CN"/>
        </w:rPr>
        <w:t>、服务</w:t>
      </w:r>
      <w:r>
        <w:rPr>
          <w:rFonts w:hint="eastAsia" w:asciiTheme="minorEastAsia" w:hAnsiTheme="minorEastAsia" w:eastAsiaTheme="minorEastAsia" w:cstheme="minorEastAsia"/>
          <w:color w:val="auto"/>
          <w:sz w:val="21"/>
          <w:szCs w:val="21"/>
        </w:rPr>
        <w:t>等</w:t>
      </w:r>
      <w:r>
        <w:rPr>
          <w:rFonts w:hint="eastAsia" w:asciiTheme="minorEastAsia" w:hAnsiTheme="minorEastAsia" w:eastAsiaTheme="minorEastAsia" w:cstheme="minorEastAsia"/>
          <w:color w:val="auto"/>
          <w:sz w:val="21"/>
          <w:szCs w:val="21"/>
          <w:lang w:eastAsia="zh-CN"/>
        </w:rPr>
        <w:t>请</w:t>
      </w:r>
      <w:r>
        <w:rPr>
          <w:rFonts w:hint="eastAsia" w:asciiTheme="minorEastAsia" w:hAnsiTheme="minorEastAsia" w:eastAsiaTheme="minorEastAsia" w:cstheme="minorEastAsia"/>
          <w:color w:val="auto"/>
          <w:sz w:val="21"/>
          <w:szCs w:val="21"/>
        </w:rPr>
        <w:t>列出</w:t>
      </w:r>
      <w:r>
        <w:rPr>
          <w:rFonts w:hint="eastAsia" w:asciiTheme="minorEastAsia" w:hAnsiTheme="minorEastAsia" w:eastAsiaTheme="minorEastAsia" w:cstheme="minorEastAsia"/>
          <w:color w:val="auto"/>
          <w:sz w:val="21"/>
          <w:szCs w:val="21"/>
          <w:lang w:val="en" w:eastAsia="zh-CN"/>
        </w:rPr>
        <w:t>，</w:t>
      </w:r>
      <w:r>
        <w:rPr>
          <w:rFonts w:hint="eastAsia" w:asciiTheme="minorEastAsia" w:hAnsiTheme="minorEastAsia" w:eastAsiaTheme="minorEastAsia" w:cstheme="minorEastAsia"/>
          <w:sz w:val="21"/>
          <w:szCs w:val="21"/>
        </w:rPr>
        <w:t>但不作为无效投标</w:t>
      </w:r>
      <w:r>
        <w:rPr>
          <w:rFonts w:hint="eastAsia" w:asciiTheme="minorEastAsia" w:hAnsiTheme="minorEastAsia" w:eastAsiaTheme="minorEastAsia" w:cstheme="minorEastAsia"/>
          <w:sz w:val="21"/>
          <w:szCs w:val="21"/>
          <w:lang w:eastAsia="zh-CN"/>
        </w:rPr>
        <w:t>的依据</w:t>
      </w:r>
      <w:r>
        <w:rPr>
          <w:rFonts w:hint="eastAsia" w:asciiTheme="minorEastAsia" w:hAnsiTheme="minorEastAsia" w:eastAsiaTheme="minorEastAsia" w:cstheme="minorEastAsia"/>
          <w:color w:val="auto"/>
          <w:sz w:val="21"/>
          <w:szCs w:val="21"/>
        </w:rPr>
        <w:t>。</w:t>
      </w:r>
    </w:p>
    <w:p w14:paraId="66C72A32">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请在“</w:t>
      </w:r>
      <w:r>
        <w:rPr>
          <w:rFonts w:hint="eastAsia" w:asciiTheme="minorEastAsia" w:hAnsiTheme="minorEastAsia" w:eastAsiaTheme="minorEastAsia" w:cstheme="minorEastAsia"/>
          <w:sz w:val="21"/>
          <w:szCs w:val="21"/>
          <w:lang w:eastAsia="zh-CN"/>
        </w:rPr>
        <w:t>投标人</w:t>
      </w:r>
      <w:r>
        <w:rPr>
          <w:rFonts w:hint="eastAsia" w:asciiTheme="minorEastAsia" w:hAnsiTheme="minorEastAsia" w:eastAsiaTheme="minorEastAsia" w:cstheme="minorEastAsia"/>
          <w:sz w:val="21"/>
          <w:szCs w:val="21"/>
          <w:lang w:val="en-US" w:eastAsia="zh-CN"/>
        </w:rPr>
        <w:t>技术</w:t>
      </w:r>
      <w:r>
        <w:rPr>
          <w:rFonts w:hint="eastAsia" w:asciiTheme="minorEastAsia" w:hAnsiTheme="minorEastAsia" w:eastAsiaTheme="minorEastAsia" w:cstheme="minorEastAsia"/>
          <w:sz w:val="21"/>
          <w:szCs w:val="21"/>
        </w:rPr>
        <w:t>响应情况描述” 中列出</w:t>
      </w:r>
      <w:r>
        <w:rPr>
          <w:rFonts w:hint="eastAsia" w:asciiTheme="minorEastAsia" w:hAnsiTheme="minorEastAsia" w:eastAsiaTheme="minorEastAsia" w:cstheme="minorEastAsia"/>
          <w:sz w:val="21"/>
          <w:szCs w:val="21"/>
          <w:lang w:eastAsia="zh-CN"/>
        </w:rPr>
        <w:t>标的</w:t>
      </w:r>
      <w:r>
        <w:rPr>
          <w:rFonts w:hint="eastAsia" w:asciiTheme="minorEastAsia" w:hAnsiTheme="minorEastAsia" w:eastAsiaTheme="minorEastAsia" w:cstheme="minorEastAsia"/>
          <w:sz w:val="21"/>
          <w:szCs w:val="21"/>
        </w:rPr>
        <w:t>的详细参数情况。</w:t>
      </w:r>
    </w:p>
    <w:p w14:paraId="0C5BB352">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“响应情况说明”应按下列规定填写</w:t>
      </w:r>
      <w:r>
        <w:rPr>
          <w:rFonts w:hint="eastAsia" w:asciiTheme="minorEastAsia" w:hAnsiTheme="minorEastAsia" w:eastAsiaTheme="minorEastAsia" w:cstheme="minorEastAsia"/>
          <w:sz w:val="21"/>
          <w:szCs w:val="21"/>
          <w:lang w:eastAsia="zh-CN"/>
        </w:rPr>
        <w:t>对招标文件</w:t>
      </w:r>
      <w:r>
        <w:rPr>
          <w:rFonts w:hint="eastAsia" w:asciiTheme="minorEastAsia" w:hAnsiTheme="minorEastAsia" w:eastAsiaTheme="minorEastAsia" w:cstheme="minorEastAsia"/>
          <w:sz w:val="21"/>
          <w:szCs w:val="21"/>
        </w:rPr>
        <w:t>技术条款</w:t>
      </w:r>
      <w:r>
        <w:rPr>
          <w:rFonts w:hint="eastAsia" w:asciiTheme="minorEastAsia" w:hAnsiTheme="minorEastAsia" w:eastAsiaTheme="minorEastAsia" w:cstheme="minorEastAsia"/>
          <w:sz w:val="21"/>
          <w:szCs w:val="21"/>
          <w:lang w:eastAsia="zh-CN"/>
        </w:rPr>
        <w:t>的响应情况</w:t>
      </w:r>
      <w:r>
        <w:rPr>
          <w:rFonts w:hint="eastAsia" w:asciiTheme="minorEastAsia" w:hAnsiTheme="minorEastAsia" w:eastAsiaTheme="minorEastAsia" w:cstheme="minorEastAsia"/>
          <w:sz w:val="21"/>
          <w:szCs w:val="21"/>
        </w:rPr>
        <w:t>：优于的</w:t>
      </w:r>
      <w:r>
        <w:rPr>
          <w:rFonts w:hint="eastAsia" w:asciiTheme="minorEastAsia" w:hAnsiTheme="minorEastAsia" w:eastAsiaTheme="minorEastAsia" w:cstheme="minorEastAsia"/>
          <w:sz w:val="21"/>
          <w:szCs w:val="21"/>
          <w:lang w:eastAsia="zh-CN"/>
        </w:rPr>
        <w:t>视为正偏离</w:t>
      </w:r>
      <w:r>
        <w:rPr>
          <w:rFonts w:hint="eastAsia" w:asciiTheme="minorEastAsia" w:hAnsiTheme="minorEastAsia" w:eastAsiaTheme="minorEastAsia" w:cstheme="minorEastAsia"/>
          <w:sz w:val="21"/>
          <w:szCs w:val="21"/>
        </w:rPr>
        <w:t>，填写“＋”；符合的</w:t>
      </w:r>
      <w:r>
        <w:rPr>
          <w:rFonts w:hint="eastAsia" w:asciiTheme="minorEastAsia" w:hAnsiTheme="minorEastAsia" w:eastAsiaTheme="minorEastAsia" w:cstheme="minorEastAsia"/>
          <w:sz w:val="21"/>
          <w:szCs w:val="21"/>
          <w:lang w:eastAsia="zh-CN"/>
        </w:rPr>
        <w:t>视为满足</w:t>
      </w:r>
      <w:r>
        <w:rPr>
          <w:rFonts w:hint="eastAsia" w:asciiTheme="minorEastAsia" w:hAnsiTheme="minorEastAsia" w:eastAsiaTheme="minorEastAsia" w:cstheme="minorEastAsia"/>
          <w:sz w:val="21"/>
          <w:szCs w:val="21"/>
        </w:rPr>
        <w:t>，填写“=”；低于的</w:t>
      </w:r>
      <w:r>
        <w:rPr>
          <w:rFonts w:hint="eastAsia" w:asciiTheme="minorEastAsia" w:hAnsiTheme="minorEastAsia" w:eastAsiaTheme="minorEastAsia" w:cstheme="minorEastAsia"/>
          <w:sz w:val="21"/>
          <w:szCs w:val="21"/>
          <w:lang w:eastAsia="zh-CN"/>
        </w:rPr>
        <w:t>视为负偏离或不满足</w:t>
      </w:r>
      <w:r>
        <w:rPr>
          <w:rFonts w:hint="eastAsia" w:asciiTheme="minorEastAsia" w:hAnsiTheme="minorEastAsia" w:eastAsiaTheme="minorEastAsia" w:cstheme="minorEastAsia"/>
          <w:sz w:val="21"/>
          <w:szCs w:val="21"/>
        </w:rPr>
        <w:t>，填写“-”</w:t>
      </w:r>
      <w:r>
        <w:rPr>
          <w:rFonts w:hint="eastAsia" w:asciiTheme="minorEastAsia" w:hAnsiTheme="minorEastAsia" w:eastAsiaTheme="minorEastAsia" w:cstheme="minorEastAsia"/>
          <w:sz w:val="21"/>
          <w:szCs w:val="21"/>
          <w:lang w:eastAsia="zh-CN"/>
        </w:rPr>
        <w:t>；如不按规定填写或不填写的，均视为不响应</w:t>
      </w:r>
      <w:r>
        <w:rPr>
          <w:rFonts w:hint="eastAsia" w:asciiTheme="minorEastAsia" w:hAnsiTheme="minorEastAsia" w:eastAsiaTheme="minorEastAsia" w:cstheme="minorEastAsia"/>
          <w:sz w:val="21"/>
          <w:szCs w:val="21"/>
        </w:rPr>
        <w:t>。</w:t>
      </w:r>
    </w:p>
    <w:p w14:paraId="5D1B656A">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招标文件有标注“★”条款</w:t>
      </w:r>
      <w:r>
        <w:rPr>
          <w:rFonts w:hint="eastAsia" w:asciiTheme="minorEastAsia" w:hAnsiTheme="minorEastAsia" w:eastAsiaTheme="minorEastAsia" w:cstheme="minorEastAsia"/>
          <w:sz w:val="21"/>
          <w:szCs w:val="21"/>
          <w:lang w:eastAsia="zh-CN"/>
        </w:rPr>
        <w:t>的</w:t>
      </w:r>
      <w:r>
        <w:rPr>
          <w:rFonts w:hint="eastAsia" w:asciiTheme="minorEastAsia" w:hAnsiTheme="minorEastAsia" w:eastAsiaTheme="minorEastAsia" w:cstheme="minorEastAsia"/>
          <w:sz w:val="21"/>
          <w:szCs w:val="21"/>
        </w:rPr>
        <w:t>为实质性条款，若有任何一条负偏离或不满足则导致投标无效。</w:t>
      </w:r>
      <w:r>
        <w:rPr>
          <w:rFonts w:hint="eastAsia" w:asciiTheme="minorEastAsia" w:hAnsiTheme="minorEastAsia" w:eastAsiaTheme="minorEastAsia" w:cstheme="minorEastAsia"/>
          <w:sz w:val="21"/>
          <w:szCs w:val="21"/>
          <w:lang w:eastAsia="zh-CN"/>
        </w:rPr>
        <w:t>非</w:t>
      </w:r>
      <w:r>
        <w:rPr>
          <w:rFonts w:hint="eastAsia" w:asciiTheme="minorEastAsia" w:hAnsiTheme="minorEastAsia" w:eastAsiaTheme="minorEastAsia" w:cstheme="minorEastAsia"/>
          <w:sz w:val="21"/>
          <w:szCs w:val="21"/>
        </w:rPr>
        <w:t>“★”号条款未响应或不满足</w:t>
      </w:r>
      <w:r>
        <w:rPr>
          <w:rFonts w:hint="eastAsia" w:asciiTheme="minorEastAsia" w:hAnsiTheme="minorEastAsia" w:eastAsiaTheme="minorEastAsia" w:cstheme="minorEastAsia"/>
          <w:sz w:val="21"/>
          <w:szCs w:val="21"/>
          <w:lang w:eastAsia="zh-CN"/>
        </w:rPr>
        <w:t>（负偏离）</w:t>
      </w:r>
      <w:r>
        <w:rPr>
          <w:rFonts w:hint="eastAsia" w:asciiTheme="minorEastAsia" w:hAnsiTheme="minorEastAsia" w:eastAsiaTheme="minorEastAsia" w:cstheme="minorEastAsia"/>
          <w:sz w:val="21"/>
          <w:szCs w:val="21"/>
        </w:rPr>
        <w:t>，将根据评审要求影响其得分，但不作为无效投标条款。</w:t>
      </w:r>
    </w:p>
    <w:p w14:paraId="05F959B5">
      <w:pPr>
        <w:outlineLvl w:val="9"/>
        <w:rPr>
          <w:rFonts w:hint="eastAsia" w:asciiTheme="minorEastAsia" w:hAnsiTheme="minorEastAsia" w:eastAsiaTheme="minorEastAsia" w:cstheme="minorEastAsia"/>
          <w:sz w:val="21"/>
          <w:szCs w:val="21"/>
        </w:rPr>
      </w:pPr>
    </w:p>
    <w:p w14:paraId="4FC611C2">
      <w:pPr>
        <w:outlineLvl w:val="9"/>
        <w:rPr>
          <w:rFonts w:hint="eastAsia" w:asciiTheme="minorEastAsia" w:hAnsiTheme="minorEastAsia" w:eastAsiaTheme="minorEastAsia" w:cstheme="minorEastAsia"/>
          <w:sz w:val="21"/>
          <w:szCs w:val="21"/>
        </w:rPr>
      </w:pPr>
    </w:p>
    <w:p w14:paraId="1B794B95">
      <w:pPr>
        <w:jc w:val="right"/>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供应商</w:t>
      </w:r>
      <w:r>
        <w:rPr>
          <w:rFonts w:hint="eastAsia" w:asciiTheme="minorEastAsia" w:hAnsiTheme="minorEastAsia" w:eastAsiaTheme="minorEastAsia" w:cstheme="minorEastAsia"/>
          <w:sz w:val="21"/>
          <w:szCs w:val="21"/>
        </w:rPr>
        <w:t xml:space="preserve">全称（公章）： </w:t>
      </w:r>
    </w:p>
    <w:p w14:paraId="311450D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color w:val="auto"/>
          <w:sz w:val="21"/>
          <w:szCs w:val="21"/>
          <w:highlight w:val="none"/>
          <w:lang w:val="en-US" w:eastAsia="zh-CN"/>
        </w:rPr>
        <w:sectPr>
          <w:pgSz w:w="11906" w:h="16838"/>
          <w:pgMar w:top="1440" w:right="1800" w:bottom="1440" w:left="1800" w:header="851" w:footer="992" w:gutter="0"/>
          <w:pgNumType w:fmt="decimal"/>
          <w:cols w:space="425" w:num="1"/>
          <w:docGrid w:type="lines" w:linePitch="312" w:charSpace="0"/>
        </w:sectPr>
      </w:pPr>
    </w:p>
    <w:p w14:paraId="03EC4620">
      <w:pPr>
        <w:pageBreakBefore w:val="0"/>
        <w:widowControl/>
        <w:kinsoku/>
        <w:wordWrap w:val="0"/>
        <w:overflowPunct/>
        <w:topLinePunct w:val="0"/>
        <w:autoSpaceDE/>
        <w:autoSpaceDN/>
        <w:bidi w:val="0"/>
        <w:spacing w:line="360" w:lineRule="auto"/>
        <w:jc w:val="left"/>
        <w:textAlignment w:val="auto"/>
        <w:outlineLvl w:val="9"/>
        <w:rPr>
          <w:rFonts w:hint="eastAsia" w:asciiTheme="minorEastAsia" w:hAnsiTheme="minorEastAsia" w:eastAsiaTheme="minorEastAsia" w:cstheme="minorEastAsia"/>
          <w:b/>
          <w:bCs/>
          <w:color w:val="auto"/>
          <w:kern w:val="0"/>
          <w:sz w:val="21"/>
          <w:szCs w:val="21"/>
          <w:highlight w:val="none"/>
          <w:lang w:bidi="ar"/>
        </w:rPr>
      </w:pPr>
      <w:r>
        <w:rPr>
          <w:rFonts w:hint="eastAsia" w:asciiTheme="minorEastAsia" w:hAnsiTheme="minorEastAsia" w:eastAsiaTheme="minorEastAsia" w:cstheme="minorEastAsia"/>
          <w:b/>
          <w:bCs/>
          <w:color w:val="auto"/>
          <w:kern w:val="0"/>
          <w:sz w:val="21"/>
          <w:szCs w:val="21"/>
          <w:highlight w:val="none"/>
          <w:lang w:bidi="ar"/>
        </w:rPr>
        <w:t>格式</w:t>
      </w:r>
      <w:r>
        <w:rPr>
          <w:rFonts w:hint="eastAsia" w:asciiTheme="minorEastAsia" w:hAnsiTheme="minorEastAsia" w:eastAsiaTheme="minorEastAsia" w:cstheme="minorEastAsia"/>
          <w:b/>
          <w:bCs/>
          <w:color w:val="auto"/>
          <w:kern w:val="0"/>
          <w:sz w:val="21"/>
          <w:szCs w:val="21"/>
          <w:highlight w:val="none"/>
          <w:lang w:val="en-US" w:eastAsia="zh-CN" w:bidi="ar"/>
        </w:rPr>
        <w:t>19</w:t>
      </w:r>
      <w:r>
        <w:rPr>
          <w:rFonts w:hint="eastAsia" w:asciiTheme="minorEastAsia" w:hAnsiTheme="minorEastAsia" w:eastAsiaTheme="minorEastAsia" w:cstheme="minorEastAsia"/>
          <w:b/>
          <w:bCs/>
          <w:color w:val="auto"/>
          <w:kern w:val="0"/>
          <w:sz w:val="21"/>
          <w:szCs w:val="21"/>
          <w:highlight w:val="none"/>
          <w:lang w:bidi="ar"/>
        </w:rPr>
        <w:t>：根据国家、省级、市级优化营商环境的相关政策，增加政府采购信息透明度。因此，投标人在此格式文件附上以下</w:t>
      </w:r>
      <w:r>
        <w:rPr>
          <w:rFonts w:hint="eastAsia" w:asciiTheme="minorEastAsia" w:hAnsiTheme="minorEastAsia" w:eastAsiaTheme="minorEastAsia" w:cstheme="minorEastAsia"/>
          <w:b/>
          <w:bCs/>
          <w:color w:val="auto"/>
          <w:kern w:val="0"/>
          <w:sz w:val="21"/>
          <w:szCs w:val="21"/>
          <w:highlight w:val="none"/>
          <w:lang w:val="en-US" w:eastAsia="zh-CN" w:bidi="ar"/>
        </w:rPr>
        <w:t>材</w:t>
      </w:r>
      <w:r>
        <w:rPr>
          <w:rFonts w:hint="eastAsia" w:asciiTheme="minorEastAsia" w:hAnsiTheme="minorEastAsia" w:eastAsiaTheme="minorEastAsia" w:cstheme="minorEastAsia"/>
          <w:b/>
          <w:bCs/>
          <w:color w:val="auto"/>
          <w:kern w:val="0"/>
          <w:sz w:val="21"/>
          <w:szCs w:val="21"/>
          <w:highlight w:val="none"/>
          <w:lang w:bidi="ar"/>
        </w:rPr>
        <w:t>料</w:t>
      </w:r>
      <w:r>
        <w:rPr>
          <w:rFonts w:hint="eastAsia" w:asciiTheme="minorEastAsia" w:hAnsiTheme="minorEastAsia" w:eastAsiaTheme="minorEastAsia" w:cstheme="minorEastAsia"/>
          <w:b/>
          <w:bCs/>
          <w:color w:val="auto"/>
          <w:kern w:val="0"/>
          <w:sz w:val="21"/>
          <w:szCs w:val="21"/>
          <w:highlight w:val="none"/>
          <w:lang w:eastAsia="zh-CN" w:bidi="ar"/>
        </w:rPr>
        <w:t>（</w:t>
      </w:r>
      <w:r>
        <w:rPr>
          <w:rFonts w:hint="eastAsia" w:asciiTheme="minorEastAsia" w:hAnsiTheme="minorEastAsia" w:eastAsiaTheme="minorEastAsia" w:cstheme="minorEastAsia"/>
          <w:b/>
          <w:bCs/>
          <w:color w:val="auto"/>
          <w:kern w:val="0"/>
          <w:sz w:val="21"/>
          <w:szCs w:val="21"/>
          <w:highlight w:val="none"/>
          <w:lang w:val="en-US" w:eastAsia="zh-CN" w:bidi="ar"/>
        </w:rPr>
        <w:t>以下材</w:t>
      </w:r>
      <w:r>
        <w:rPr>
          <w:rFonts w:hint="eastAsia" w:asciiTheme="minorEastAsia" w:hAnsiTheme="minorEastAsia" w:eastAsiaTheme="minorEastAsia" w:cstheme="minorEastAsia"/>
          <w:b/>
          <w:bCs/>
          <w:color w:val="auto"/>
          <w:kern w:val="0"/>
          <w:sz w:val="21"/>
          <w:szCs w:val="21"/>
          <w:highlight w:val="none"/>
          <w:lang w:bidi="ar"/>
        </w:rPr>
        <w:t>料</w:t>
      </w:r>
      <w:r>
        <w:rPr>
          <w:rFonts w:hint="eastAsia" w:asciiTheme="minorEastAsia" w:hAnsiTheme="minorEastAsia" w:eastAsiaTheme="minorEastAsia" w:cstheme="minorEastAsia"/>
          <w:b/>
          <w:bCs/>
          <w:color w:val="auto"/>
          <w:kern w:val="0"/>
          <w:sz w:val="21"/>
          <w:szCs w:val="21"/>
          <w:highlight w:val="none"/>
          <w:lang w:val="en-US" w:eastAsia="zh-CN" w:bidi="ar"/>
        </w:rPr>
        <w:t>信息</w:t>
      </w:r>
      <w:r>
        <w:rPr>
          <w:rFonts w:hint="eastAsia" w:asciiTheme="minorEastAsia" w:hAnsiTheme="minorEastAsia" w:eastAsiaTheme="minorEastAsia" w:cstheme="minorEastAsia"/>
          <w:b/>
          <w:bCs/>
          <w:color w:val="auto"/>
          <w:kern w:val="0"/>
          <w:sz w:val="21"/>
          <w:szCs w:val="21"/>
          <w:highlight w:val="none"/>
          <w:lang w:bidi="ar"/>
        </w:rPr>
        <w:t>涉及投标人商业秘密</w:t>
      </w:r>
      <w:r>
        <w:rPr>
          <w:rFonts w:hint="eastAsia" w:asciiTheme="minorEastAsia" w:hAnsiTheme="minorEastAsia" w:eastAsiaTheme="minorEastAsia" w:cstheme="minorEastAsia"/>
          <w:b/>
          <w:bCs/>
          <w:color w:val="auto"/>
          <w:kern w:val="0"/>
          <w:sz w:val="21"/>
          <w:szCs w:val="21"/>
          <w:highlight w:val="none"/>
          <w:lang w:eastAsia="zh-CN" w:bidi="ar"/>
        </w:rPr>
        <w:t>的</w:t>
      </w:r>
      <w:r>
        <w:rPr>
          <w:rFonts w:hint="eastAsia" w:asciiTheme="minorEastAsia" w:hAnsiTheme="minorEastAsia" w:eastAsiaTheme="minorEastAsia" w:cstheme="minorEastAsia"/>
          <w:b/>
          <w:bCs/>
          <w:color w:val="auto"/>
          <w:kern w:val="0"/>
          <w:sz w:val="21"/>
          <w:szCs w:val="21"/>
          <w:highlight w:val="none"/>
          <w:lang w:bidi="ar"/>
        </w:rPr>
        <w:t>投标人</w:t>
      </w:r>
      <w:r>
        <w:rPr>
          <w:rFonts w:hint="eastAsia" w:asciiTheme="minorEastAsia" w:hAnsiTheme="minorEastAsia" w:eastAsiaTheme="minorEastAsia" w:cstheme="minorEastAsia"/>
          <w:b/>
          <w:bCs/>
          <w:color w:val="auto"/>
          <w:kern w:val="0"/>
          <w:sz w:val="21"/>
          <w:szCs w:val="21"/>
          <w:highlight w:val="none"/>
          <w:lang w:val="en-US" w:eastAsia="zh-CN" w:bidi="ar"/>
        </w:rPr>
        <w:t>应</w:t>
      </w:r>
      <w:r>
        <w:rPr>
          <w:rFonts w:hint="eastAsia" w:asciiTheme="minorEastAsia" w:hAnsiTheme="minorEastAsia" w:eastAsiaTheme="minorEastAsia" w:cstheme="minorEastAsia"/>
          <w:b/>
          <w:bCs/>
          <w:color w:val="auto"/>
          <w:kern w:val="0"/>
          <w:sz w:val="21"/>
          <w:szCs w:val="21"/>
          <w:highlight w:val="none"/>
          <w:lang w:bidi="ar"/>
        </w:rPr>
        <w:t>自行屏蔽涉密处理，未做屏蔽处理</w:t>
      </w:r>
      <w:r>
        <w:rPr>
          <w:rFonts w:hint="eastAsia" w:asciiTheme="minorEastAsia" w:hAnsiTheme="minorEastAsia" w:eastAsiaTheme="minorEastAsia" w:cstheme="minorEastAsia"/>
          <w:b/>
          <w:bCs/>
          <w:color w:val="auto"/>
          <w:kern w:val="0"/>
          <w:sz w:val="21"/>
          <w:szCs w:val="21"/>
          <w:highlight w:val="none"/>
          <w:lang w:eastAsia="zh-CN" w:bidi="ar"/>
        </w:rPr>
        <w:t>的</w:t>
      </w:r>
      <w:r>
        <w:rPr>
          <w:rFonts w:hint="eastAsia" w:asciiTheme="minorEastAsia" w:hAnsiTheme="minorEastAsia" w:eastAsiaTheme="minorEastAsia" w:cstheme="minorEastAsia"/>
          <w:b/>
          <w:bCs/>
          <w:color w:val="auto"/>
          <w:kern w:val="0"/>
          <w:sz w:val="21"/>
          <w:szCs w:val="21"/>
          <w:highlight w:val="none"/>
          <w:lang w:bidi="ar"/>
        </w:rPr>
        <w:t>视为可允许公开</w:t>
      </w:r>
      <w:r>
        <w:rPr>
          <w:rFonts w:hint="eastAsia" w:asciiTheme="minorEastAsia" w:hAnsiTheme="minorEastAsia" w:eastAsiaTheme="minorEastAsia" w:cstheme="minorEastAsia"/>
          <w:b/>
          <w:bCs/>
          <w:color w:val="auto"/>
          <w:kern w:val="0"/>
          <w:sz w:val="21"/>
          <w:szCs w:val="21"/>
          <w:highlight w:val="none"/>
          <w:lang w:eastAsia="zh-CN" w:bidi="ar"/>
        </w:rPr>
        <w:t>的</w:t>
      </w:r>
      <w:r>
        <w:rPr>
          <w:rFonts w:hint="eastAsia" w:asciiTheme="minorEastAsia" w:hAnsiTheme="minorEastAsia" w:eastAsiaTheme="minorEastAsia" w:cstheme="minorEastAsia"/>
          <w:b/>
          <w:bCs/>
          <w:color w:val="auto"/>
          <w:kern w:val="0"/>
          <w:sz w:val="21"/>
          <w:szCs w:val="21"/>
          <w:highlight w:val="none"/>
          <w:lang w:val="en-US" w:eastAsia="zh-CN" w:bidi="ar"/>
        </w:rPr>
        <w:t>材</w:t>
      </w:r>
      <w:r>
        <w:rPr>
          <w:rFonts w:hint="eastAsia" w:asciiTheme="minorEastAsia" w:hAnsiTheme="minorEastAsia" w:eastAsiaTheme="minorEastAsia" w:cstheme="minorEastAsia"/>
          <w:b/>
          <w:bCs/>
          <w:color w:val="auto"/>
          <w:kern w:val="0"/>
          <w:sz w:val="21"/>
          <w:szCs w:val="21"/>
          <w:highlight w:val="none"/>
          <w:lang w:bidi="ar"/>
        </w:rPr>
        <w:t>料信息。中标人的以</w:t>
      </w:r>
      <w:r>
        <w:rPr>
          <w:rFonts w:hint="eastAsia" w:asciiTheme="minorEastAsia" w:hAnsiTheme="minorEastAsia" w:eastAsiaTheme="minorEastAsia" w:cstheme="minorEastAsia"/>
          <w:b/>
          <w:bCs/>
          <w:color w:val="auto"/>
          <w:kern w:val="0"/>
          <w:sz w:val="21"/>
          <w:szCs w:val="21"/>
          <w:highlight w:val="none"/>
          <w:lang w:val="en-US" w:eastAsia="zh-CN" w:bidi="ar"/>
        </w:rPr>
        <w:t>下材</w:t>
      </w:r>
      <w:r>
        <w:rPr>
          <w:rFonts w:hint="eastAsia" w:asciiTheme="minorEastAsia" w:hAnsiTheme="minorEastAsia" w:eastAsiaTheme="minorEastAsia" w:cstheme="minorEastAsia"/>
          <w:b/>
          <w:bCs/>
          <w:color w:val="auto"/>
          <w:kern w:val="0"/>
          <w:sz w:val="21"/>
          <w:szCs w:val="21"/>
          <w:highlight w:val="none"/>
          <w:lang w:bidi="ar"/>
        </w:rPr>
        <w:t>料将随采购结果公告一起公告</w:t>
      </w:r>
      <w:r>
        <w:rPr>
          <w:rFonts w:hint="eastAsia" w:asciiTheme="minorEastAsia" w:hAnsiTheme="minorEastAsia" w:eastAsiaTheme="minorEastAsia" w:cstheme="minorEastAsia"/>
          <w:b/>
          <w:bCs/>
          <w:color w:val="auto"/>
          <w:kern w:val="0"/>
          <w:sz w:val="21"/>
          <w:szCs w:val="21"/>
          <w:highlight w:val="none"/>
          <w:lang w:eastAsia="zh-CN" w:bidi="ar"/>
        </w:rPr>
        <w:t>。）</w:t>
      </w:r>
      <w:r>
        <w:rPr>
          <w:rFonts w:hint="eastAsia" w:asciiTheme="minorEastAsia" w:hAnsiTheme="minorEastAsia" w:eastAsiaTheme="minorEastAsia" w:cstheme="minorEastAsia"/>
          <w:b/>
          <w:bCs/>
          <w:color w:val="auto"/>
          <w:kern w:val="0"/>
          <w:sz w:val="21"/>
          <w:szCs w:val="21"/>
          <w:highlight w:val="none"/>
          <w:lang w:bidi="ar"/>
        </w:rPr>
        <w:t xml:space="preserve">： </w:t>
      </w:r>
    </w:p>
    <w:p w14:paraId="0582755E">
      <w:pPr>
        <w:pageBreakBefore w:val="0"/>
        <w:widowControl/>
        <w:kinsoku/>
        <w:wordWrap w:val="0"/>
        <w:overflowPunct/>
        <w:topLinePunct w:val="0"/>
        <w:autoSpaceDE/>
        <w:autoSpaceDN/>
        <w:bidi w:val="0"/>
        <w:spacing w:line="360" w:lineRule="auto"/>
        <w:jc w:val="left"/>
        <w:textAlignment w:val="auto"/>
        <w:outlineLvl w:val="9"/>
        <w:rPr>
          <w:rFonts w:hint="eastAsia" w:asciiTheme="minorEastAsia" w:hAnsiTheme="minorEastAsia" w:eastAsiaTheme="minorEastAsia" w:cstheme="minorEastAsia"/>
          <w:color w:val="auto"/>
          <w:kern w:val="0"/>
          <w:sz w:val="21"/>
          <w:szCs w:val="21"/>
          <w:highlight w:val="none"/>
          <w:lang w:bidi="ar"/>
        </w:rPr>
      </w:pPr>
    </w:p>
    <w:p w14:paraId="567F5263">
      <w:pPr>
        <w:pageBreakBefore w:val="0"/>
        <w:widowControl/>
        <w:kinsoku/>
        <w:wordWrap w:val="0"/>
        <w:overflowPunct/>
        <w:topLinePunct w:val="0"/>
        <w:autoSpaceDE/>
        <w:autoSpaceDN/>
        <w:bidi w:val="0"/>
        <w:spacing w:line="360" w:lineRule="auto"/>
        <w:jc w:val="left"/>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 xml:space="preserve">（1）营业执照 </w:t>
      </w:r>
    </w:p>
    <w:p w14:paraId="7BABA0DE">
      <w:pPr>
        <w:pageBreakBefore w:val="0"/>
        <w:widowControl/>
        <w:kinsoku/>
        <w:wordWrap w:val="0"/>
        <w:overflowPunct/>
        <w:topLinePunct w:val="0"/>
        <w:autoSpaceDE/>
        <w:autoSpaceDN/>
        <w:bidi w:val="0"/>
        <w:spacing w:line="360" w:lineRule="auto"/>
        <w:jc w:val="left"/>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（2）资质</w:t>
      </w:r>
    </w:p>
    <w:p w14:paraId="3AC1A2AE">
      <w:pPr>
        <w:pageBreakBefore w:val="0"/>
        <w:widowControl/>
        <w:kinsoku/>
        <w:wordWrap w:val="0"/>
        <w:overflowPunct/>
        <w:topLinePunct w:val="0"/>
        <w:autoSpaceDE/>
        <w:autoSpaceDN/>
        <w:bidi w:val="0"/>
        <w:spacing w:line="360" w:lineRule="auto"/>
        <w:jc w:val="left"/>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 xml:space="preserve">（3）获奖 </w:t>
      </w:r>
    </w:p>
    <w:p w14:paraId="3E6858D4">
      <w:pPr>
        <w:pageBreakBefore w:val="0"/>
        <w:widowControl/>
        <w:kinsoku/>
        <w:wordWrap w:val="0"/>
        <w:overflowPunct/>
        <w:topLinePunct w:val="0"/>
        <w:autoSpaceDE/>
        <w:autoSpaceDN/>
        <w:bidi w:val="0"/>
        <w:spacing w:line="360" w:lineRule="auto"/>
        <w:jc w:val="left"/>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 xml:space="preserve">（4）各类证书 </w:t>
      </w:r>
    </w:p>
    <w:p w14:paraId="5BD5C68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color w:val="auto"/>
          <w:sz w:val="21"/>
          <w:szCs w:val="21"/>
          <w:highlight w:val="none"/>
          <w:lang w:val="en-US" w:eastAsia="zh-CN"/>
        </w:rPr>
        <w:sectPr>
          <w:pgSz w:w="11906" w:h="16838"/>
          <w:pgMar w:top="1440" w:right="1800" w:bottom="1440" w:left="1800" w:header="851" w:footer="992" w:gutter="0"/>
          <w:pgNumType w:fmt="decimal"/>
          <w:cols w:space="425" w:num="1"/>
          <w:docGrid w:type="lines" w:linePitch="312" w:charSpace="0"/>
        </w:sectPr>
      </w:pPr>
    </w:p>
    <w:p w14:paraId="3A19D6A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val="0"/>
          <w:color w:val="auto"/>
          <w:sz w:val="21"/>
          <w:szCs w:val="21"/>
          <w:highlight w:val="none"/>
          <w:lang w:val="en-US" w:eastAsia="zh-CN"/>
        </w:rPr>
      </w:pPr>
      <w:r>
        <w:rPr>
          <w:rFonts w:hint="eastAsia" w:asciiTheme="minorEastAsia" w:hAnsiTheme="minorEastAsia" w:eastAsiaTheme="minorEastAsia" w:cstheme="minorEastAsia"/>
          <w:b/>
          <w:bCs w:val="0"/>
          <w:color w:val="auto"/>
          <w:sz w:val="21"/>
          <w:szCs w:val="21"/>
          <w:highlight w:val="none"/>
          <w:lang w:val="en-US" w:eastAsia="zh-CN"/>
        </w:rPr>
        <w:t>格式20：其他材料（</w:t>
      </w:r>
      <w:bookmarkStart w:id="25" w:name="OLE_LINK45"/>
      <w:r>
        <w:rPr>
          <w:rFonts w:hint="eastAsia" w:asciiTheme="minorEastAsia" w:hAnsiTheme="minorEastAsia" w:eastAsiaTheme="minorEastAsia" w:cstheme="minorEastAsia"/>
          <w:b/>
          <w:bCs w:val="0"/>
          <w:color w:val="auto"/>
          <w:sz w:val="21"/>
          <w:szCs w:val="21"/>
          <w:highlight w:val="none"/>
          <w:lang w:val="en-US" w:eastAsia="zh-CN"/>
        </w:rPr>
        <w:t>自由格式</w:t>
      </w:r>
      <w:bookmarkEnd w:id="25"/>
      <w:r>
        <w:rPr>
          <w:rFonts w:hint="eastAsia" w:asciiTheme="minorEastAsia" w:hAnsiTheme="minorEastAsia" w:eastAsiaTheme="minorEastAsia" w:cstheme="minorEastAsia"/>
          <w:b/>
          <w:bCs w:val="0"/>
          <w:color w:val="auto"/>
          <w:sz w:val="21"/>
          <w:szCs w:val="21"/>
          <w:highlight w:val="none"/>
          <w:lang w:val="en-US" w:eastAsia="zh-CN"/>
        </w:rPr>
        <w:t>）</w:t>
      </w:r>
    </w:p>
    <w:p w14:paraId="75F8E83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Theme="minorEastAsia" w:hAnsiTheme="minorEastAsia" w:eastAsiaTheme="minorEastAsia" w:cstheme="minorEastAsia"/>
          <w:b/>
          <w:bCs w:val="0"/>
          <w:color w:val="auto"/>
          <w:sz w:val="21"/>
          <w:szCs w:val="21"/>
          <w:highlight w:val="none"/>
          <w:lang w:val="en-US" w:eastAsia="zh-CN"/>
        </w:rPr>
      </w:pPr>
    </w:p>
    <w:p w14:paraId="24977530">
      <w:pPr>
        <w:pageBreakBefore w:val="0"/>
        <w:kinsoku/>
        <w:overflowPunct/>
        <w:topLinePunct w:val="0"/>
        <w:autoSpaceDE/>
        <w:autoSpaceDN/>
        <w:bidi w:val="0"/>
        <w:spacing w:line="360" w:lineRule="auto"/>
        <w:textAlignment w:val="auto"/>
        <w:outlineLvl w:val="9"/>
        <w:rPr>
          <w:rFonts w:hint="eastAsia" w:asciiTheme="minorEastAsia" w:hAnsiTheme="minorEastAsia" w:eastAsiaTheme="minorEastAsia" w:cstheme="minorEastAsia"/>
          <w:color w:val="auto"/>
          <w:sz w:val="21"/>
          <w:szCs w:val="21"/>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4FE2C">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075DA0">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F075DA0">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2"/>
      <w:lvlText w:val="%1、"/>
      <w:lvlJc w:val="left"/>
      <w:pPr>
        <w:ind w:left="1365" w:hanging="945"/>
      </w:pPr>
      <w:rPr>
        <w:rFonts w:hint="default" w:ascii="Times New Roman" w:hAnsi="Times New Roman" w:eastAsia="宋体"/>
        <w:u w:val="none" w:color="auto"/>
      </w:rPr>
    </w:lvl>
    <w:lvl w:ilvl="1" w:tentative="0">
      <w:start w:val="1"/>
      <w:numFmt w:val="lowerLetter"/>
      <w:lvlText w:val="%2)"/>
      <w:lvlJc w:val="left"/>
      <w:pPr>
        <w:ind w:left="1260" w:hanging="420"/>
      </w:pPr>
      <w:rPr>
        <w:rFonts w:hint="default" w:ascii="Times New Roman"/>
        <w:u w:val="none" w:color="auto"/>
      </w:rPr>
    </w:lvl>
    <w:lvl w:ilvl="2" w:tentative="0">
      <w:start w:val="1"/>
      <w:numFmt w:val="lowerRoman"/>
      <w:lvlText w:val="%3."/>
      <w:lvlJc w:val="right"/>
      <w:pPr>
        <w:ind w:left="1680" w:hanging="420"/>
      </w:pPr>
      <w:rPr>
        <w:rFonts w:hint="default" w:ascii="Times New Roman"/>
        <w:u w:val="none" w:color="auto"/>
      </w:rPr>
    </w:lvl>
    <w:lvl w:ilvl="3" w:tentative="0">
      <w:start w:val="1"/>
      <w:numFmt w:val="decimal"/>
      <w:lvlText w:val="%4."/>
      <w:lvlJc w:val="left"/>
      <w:pPr>
        <w:ind w:left="2100" w:hanging="420"/>
      </w:pPr>
      <w:rPr>
        <w:rFonts w:hint="default" w:ascii="Times New Roman"/>
        <w:u w:val="none" w:color="auto"/>
      </w:rPr>
    </w:lvl>
    <w:lvl w:ilvl="4" w:tentative="0">
      <w:start w:val="1"/>
      <w:numFmt w:val="lowerLetter"/>
      <w:lvlText w:val="%5)"/>
      <w:lvlJc w:val="left"/>
      <w:pPr>
        <w:ind w:left="2520" w:hanging="420"/>
      </w:pPr>
      <w:rPr>
        <w:rFonts w:hint="default" w:ascii="Times New Roman"/>
        <w:u w:val="none" w:color="auto"/>
      </w:rPr>
    </w:lvl>
    <w:lvl w:ilvl="5" w:tentative="0">
      <w:start w:val="1"/>
      <w:numFmt w:val="lowerRoman"/>
      <w:lvlText w:val="%6."/>
      <w:lvlJc w:val="right"/>
      <w:pPr>
        <w:ind w:left="2940" w:hanging="420"/>
      </w:pPr>
      <w:rPr>
        <w:rFonts w:hint="default" w:ascii="Times New Roman"/>
        <w:u w:val="none" w:color="auto"/>
      </w:rPr>
    </w:lvl>
    <w:lvl w:ilvl="6" w:tentative="0">
      <w:start w:val="1"/>
      <w:numFmt w:val="decimal"/>
      <w:lvlText w:val="%7."/>
      <w:lvlJc w:val="left"/>
      <w:pPr>
        <w:ind w:left="3360" w:hanging="420"/>
      </w:pPr>
      <w:rPr>
        <w:rFonts w:hint="default" w:ascii="Times New Roman"/>
        <w:u w:val="none" w:color="auto"/>
      </w:rPr>
    </w:lvl>
    <w:lvl w:ilvl="7" w:tentative="0">
      <w:start w:val="1"/>
      <w:numFmt w:val="lowerLetter"/>
      <w:lvlText w:val="%8)"/>
      <w:lvlJc w:val="left"/>
      <w:pPr>
        <w:ind w:left="3780" w:hanging="420"/>
      </w:pPr>
      <w:rPr>
        <w:rFonts w:hint="default" w:ascii="Times New Roman"/>
        <w:u w:val="none" w:color="auto"/>
      </w:rPr>
    </w:lvl>
    <w:lvl w:ilvl="8" w:tentative="0">
      <w:start w:val="1"/>
      <w:numFmt w:val="lowerRoman"/>
      <w:lvlText w:val="%9."/>
      <w:lvlJc w:val="right"/>
      <w:pPr>
        <w:ind w:left="4200" w:hanging="420"/>
      </w:pPr>
      <w:rPr>
        <w:rFonts w:hint="default" w:ascii="Times New Roman"/>
        <w:u w:val="none" w:color="auto"/>
      </w:rPr>
    </w:lvl>
  </w:abstractNum>
  <w:abstractNum w:abstractNumId="1">
    <w:nsid w:val="00000006"/>
    <w:multiLevelType w:val="multilevel"/>
    <w:tmpl w:val="00000006"/>
    <w:lvl w:ilvl="0" w:tentative="0">
      <w:start w:val="1"/>
      <w:numFmt w:val="decimal"/>
      <w:lvlText w:val="%1"/>
      <w:lvlJc w:val="left"/>
      <w:pPr>
        <w:tabs>
          <w:tab w:val="left" w:pos="425"/>
        </w:tabs>
        <w:ind w:left="425" w:hanging="425"/>
      </w:pPr>
      <w:rPr>
        <w:rFonts w:hint="eastAsia"/>
      </w:rPr>
    </w:lvl>
    <w:lvl w:ilvl="1" w:tentative="0">
      <w:start w:val="1"/>
      <w:numFmt w:val="decimal"/>
      <w:pStyle w:val="4"/>
      <w:lvlText w:val="%1.%2"/>
      <w:lvlJc w:val="left"/>
      <w:pPr>
        <w:tabs>
          <w:tab w:val="left" w:pos="992"/>
        </w:tabs>
        <w:ind w:left="992" w:hanging="567"/>
      </w:pPr>
      <w:rPr>
        <w:rFonts w:hint="default" w:ascii="Times New Roman" w:hAnsi="Times New Roman" w:cs="Times New Roman"/>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9E3E87"/>
    <w:rsid w:val="001E602F"/>
    <w:rsid w:val="0207424A"/>
    <w:rsid w:val="02502671"/>
    <w:rsid w:val="0496367F"/>
    <w:rsid w:val="08222B80"/>
    <w:rsid w:val="09E7525B"/>
    <w:rsid w:val="0E92770B"/>
    <w:rsid w:val="105552F6"/>
    <w:rsid w:val="159E3E87"/>
    <w:rsid w:val="174949CF"/>
    <w:rsid w:val="1B5902FF"/>
    <w:rsid w:val="1E096567"/>
    <w:rsid w:val="2B8F1E6D"/>
    <w:rsid w:val="2F2777E7"/>
    <w:rsid w:val="31411DF4"/>
    <w:rsid w:val="3ACF45D4"/>
    <w:rsid w:val="3DC8671B"/>
    <w:rsid w:val="42FF6F0A"/>
    <w:rsid w:val="44107BEC"/>
    <w:rsid w:val="44E03477"/>
    <w:rsid w:val="46766174"/>
    <w:rsid w:val="4B09767F"/>
    <w:rsid w:val="4C1A37E5"/>
    <w:rsid w:val="4CAA12EE"/>
    <w:rsid w:val="4D5C533E"/>
    <w:rsid w:val="55831F8B"/>
    <w:rsid w:val="58C72F0C"/>
    <w:rsid w:val="5A033EE9"/>
    <w:rsid w:val="5EA94314"/>
    <w:rsid w:val="5F82177E"/>
    <w:rsid w:val="61AB6ABE"/>
    <w:rsid w:val="68775D69"/>
    <w:rsid w:val="6B8E7033"/>
    <w:rsid w:val="6C866F2C"/>
    <w:rsid w:val="6DC76CFC"/>
    <w:rsid w:val="6EF56511"/>
    <w:rsid w:val="70EC23BD"/>
    <w:rsid w:val="716B52BC"/>
    <w:rsid w:val="7B784837"/>
    <w:rsid w:val="7C0E2692"/>
    <w:rsid w:val="7E5D0204"/>
    <w:rsid w:val="7FD56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Times New Roman" w:eastAsia="宋体" w:cs="Times New Roman"/>
      <w:sz w:val="34"/>
      <w:lang w:val="en-US" w:eastAsia="zh-CN" w:bidi="ar-SA"/>
    </w:rPr>
  </w:style>
  <w:style w:type="paragraph" w:styleId="2">
    <w:name w:val="heading 1"/>
    <w:basedOn w:val="1"/>
    <w:next w:val="1"/>
    <w:qFormat/>
    <w:uiPriority w:val="0"/>
    <w:pPr>
      <w:keepNext/>
      <w:keepLines/>
      <w:numPr>
        <w:ilvl w:val="0"/>
        <w:numId w:val="1"/>
      </w:numPr>
      <w:tabs>
        <w:tab w:val="left" w:pos="425"/>
      </w:tabs>
      <w:spacing w:before="340" w:after="330" w:line="360" w:lineRule="auto"/>
      <w:jc w:val="center"/>
      <w:outlineLvl w:val="0"/>
    </w:pPr>
    <w:rPr>
      <w:rFonts w:ascii="华文中宋" w:hAnsi="华文中宋" w:eastAsia="华文中宋"/>
      <w:b/>
      <w:bCs/>
      <w:color w:val="000000"/>
      <w:kern w:val="44"/>
      <w:sz w:val="32"/>
      <w:szCs w:val="32"/>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4"/>
    <w:basedOn w:val="1"/>
    <w:next w:val="1"/>
    <w:unhideWhenUsed/>
    <w:qFormat/>
    <w:uiPriority w:val="9"/>
    <w:pPr>
      <w:numPr>
        <w:ilvl w:val="1"/>
        <w:numId w:val="2"/>
      </w:numPr>
      <w:tabs>
        <w:tab w:val="left" w:pos="425"/>
      </w:tabs>
      <w:spacing w:line="360" w:lineRule="auto"/>
      <w:outlineLvl w:val="3"/>
    </w:pPr>
    <w:rPr>
      <w:rFonts w:ascii="Arial" w:hAnsi="Arial"/>
      <w:bCs/>
      <w:sz w:val="24"/>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idowControl/>
      <w:spacing w:line="360" w:lineRule="auto"/>
      <w:ind w:firstLine="420"/>
      <w:jc w:val="left"/>
    </w:pPr>
    <w:rPr>
      <w:rFonts w:ascii="宋体"/>
      <w:kern w:val="0"/>
      <w:szCs w:val="20"/>
    </w:rPr>
  </w:style>
  <w:style w:type="paragraph" w:styleId="6">
    <w:name w:val="annotation text"/>
    <w:basedOn w:val="1"/>
    <w:qFormat/>
    <w:uiPriority w:val="0"/>
    <w:pPr>
      <w:jc w:val="left"/>
    </w:pPr>
  </w:style>
  <w:style w:type="paragraph" w:styleId="7">
    <w:name w:val="Body Text"/>
    <w:basedOn w:val="1"/>
    <w:qFormat/>
    <w:uiPriority w:val="0"/>
    <w:pPr>
      <w:spacing w:after="120" w:afterLines="0"/>
    </w:pPr>
    <w:rPr>
      <w:rFonts w:ascii="Times New Roman"/>
      <w:sz w:val="24"/>
      <w:szCs w:val="24"/>
    </w:rPr>
  </w:style>
  <w:style w:type="paragraph" w:styleId="8">
    <w:name w:val="Plain Text"/>
    <w:basedOn w:val="1"/>
    <w:qFormat/>
    <w:uiPriority w:val="0"/>
    <w:rPr>
      <w:rFonts w:ascii="宋体" w:hAnsi="Courier New"/>
      <w:szCs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paragraph" w:customStyle="1" w:styleId="14">
    <w:name w:val="样式3"/>
    <w:basedOn w:val="8"/>
    <w:qFormat/>
    <w:uiPriority w:val="0"/>
    <w:pPr>
      <w:spacing w:line="0" w:lineRule="atLeast"/>
      <w:outlineLvl w:val="0"/>
    </w:pPr>
    <w:rPr>
      <w:sz w:val="28"/>
      <w:szCs w:val="24"/>
    </w:rPr>
  </w:style>
  <w:style w:type="paragraph" w:customStyle="1" w:styleId="15">
    <w:name w:val="样式1"/>
    <w:basedOn w:val="4"/>
    <w:qFormat/>
    <w:uiPriority w:val="0"/>
    <w:rPr>
      <w:rFonts w:ascii="宋体" w:hAnsi="宋体" w:cs="TimesNewRomanPSMT"/>
    </w:rPr>
  </w:style>
  <w:style w:type="paragraph" w:customStyle="1" w:styleId="16">
    <w:name w:val="样式 首行缩进:  2 字符"/>
    <w:basedOn w:val="1"/>
    <w:autoRedefine/>
    <w:qFormat/>
    <w:uiPriority w:val="0"/>
    <w:pPr>
      <w:spacing w:line="480" w:lineRule="exact"/>
      <w:ind w:firstLine="480" w:firstLineChars="200"/>
      <w:jc w:val="left"/>
    </w:pPr>
    <w:rPr>
      <w:color w:val="7030A0"/>
      <w:sz w:val="24"/>
      <w:szCs w:val="20"/>
    </w:rPr>
  </w:style>
  <w:style w:type="table" w:customStyle="1" w:styleId="17">
    <w:name w:val="TableGrid"/>
    <w:basedOn w:val="12"/>
    <w:qFormat/>
    <w:uiPriority w:val="0"/>
    <w:tblPr>
      <w:tblCellMar>
        <w:left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6580</Words>
  <Characters>6655</Characters>
  <Lines>0</Lines>
  <Paragraphs>0</Paragraphs>
  <TotalTime>4</TotalTime>
  <ScaleCrop>false</ScaleCrop>
  <LinksUpToDate>false</LinksUpToDate>
  <CharactersWithSpaces>8223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2025-04-18T07:15:00Z</dcterms:created>
  <dc:creator>1</dc:creator>
  <cp:lastModifiedBy>小孙</cp:lastModifiedBy>
  <dcterms:modified xsi:type="dcterms:W3CDTF">2025-07-25T03:29:19Z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6944EC16E8764A97A59D1A39E06D8D8D</vt:lpwstr>
  </property>
  <property fmtid="{D5CDD505-2E9C-101B-9397-08002B2CF9AE}" pid="4" name="KSOTemplateDocerSaveRecord">
    <vt:lpwstr>eyJoZGlkIjoiZThiZTBhOGViZTA1Y2RiYTIyNzgwNDYwOWQ0YmE1YmQiLCJ1c2VySWQiOiI1NjM1OTcwMTYifQ==</vt:lpwstr>
  </property>
</Properties>
</file>