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采购项目名称：三亚市医疗设备集中采购(第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批)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17CD0BC4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7F7B2A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2025-07-21T15:32:43Z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