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line="360" w:lineRule="auto"/>
        <w:jc w:val="center"/>
        <w:outlineLvl w:val="0"/>
        <w:rPr>
          <w:color w:val="auto"/>
        </w:rPr>
      </w:pPr>
      <w:r>
        <w:rPr>
          <w:b/>
          <w:color w:val="auto"/>
          <w:sz w:val="48"/>
        </w:rPr>
        <w:t>政府采购合同</w:t>
      </w:r>
      <w:r>
        <w:rPr>
          <w:rFonts w:hint="eastAsia"/>
          <w:b/>
          <w:color w:val="auto"/>
          <w:sz w:val="48"/>
          <w:lang w:val="en-US" w:eastAsia="zh-CN"/>
        </w:rPr>
        <w:t>范本</w:t>
      </w:r>
      <w:r>
        <w:rPr>
          <w:b/>
          <w:color w:val="auto"/>
          <w:sz w:val="48"/>
        </w:rPr>
        <w:t>（服务类）</w:t>
      </w:r>
    </w:p>
    <w:p>
      <w:pPr>
        <w:keepNext w:val="0"/>
        <w:keepLines w:val="0"/>
        <w:widowControl/>
        <w:suppressLineNumbers w:val="0"/>
        <w:spacing w:line="360" w:lineRule="auto"/>
        <w:jc w:val="left"/>
        <w:rPr>
          <w:color w:val="auto"/>
        </w:rPr>
      </w:pPr>
      <w:r>
        <w:rPr>
          <w:rFonts w:hint="eastAsia" w:ascii="宋体" w:hAnsi="宋体" w:eastAsia="宋体" w:cs="宋体"/>
          <w:color w:val="auto"/>
          <w:kern w:val="0"/>
          <w:sz w:val="24"/>
          <w:szCs w:val="24"/>
          <w:lang w:val="en-US" w:eastAsia="zh-CN" w:bidi="ar"/>
        </w:rPr>
        <w:t xml:space="preserve">合同编号： </w:t>
      </w:r>
    </w:p>
    <w:p>
      <w:pPr>
        <w:keepNext w:val="0"/>
        <w:keepLines w:val="0"/>
        <w:widowControl/>
        <w:suppressLineNumbers w:val="0"/>
        <w:spacing w:line="360" w:lineRule="auto"/>
        <w:jc w:val="left"/>
        <w:rPr>
          <w:color w:val="auto"/>
        </w:rPr>
      </w:pPr>
      <w:r>
        <w:rPr>
          <w:rFonts w:hint="eastAsia" w:ascii="宋体" w:hAnsi="宋体" w:eastAsia="宋体" w:cs="宋体"/>
          <w:color w:val="auto"/>
          <w:kern w:val="0"/>
          <w:sz w:val="24"/>
          <w:szCs w:val="24"/>
          <w:lang w:val="en-US" w:eastAsia="zh-CN" w:bidi="ar"/>
        </w:rPr>
        <w:t xml:space="preserve">签订地点： </w:t>
      </w:r>
    </w:p>
    <w:p>
      <w:pPr>
        <w:keepNext w:val="0"/>
        <w:keepLines w:val="0"/>
        <w:widowControl/>
        <w:suppressLineNumbers w:val="0"/>
        <w:spacing w:line="360" w:lineRule="auto"/>
        <w:jc w:val="left"/>
        <w:rPr>
          <w:color w:val="auto"/>
        </w:rPr>
      </w:pPr>
      <w:r>
        <w:rPr>
          <w:rFonts w:hint="eastAsia" w:ascii="宋体" w:hAnsi="宋体" w:eastAsia="宋体" w:cs="宋体"/>
          <w:color w:val="auto"/>
          <w:kern w:val="0"/>
          <w:sz w:val="24"/>
          <w:szCs w:val="24"/>
          <w:lang w:val="en-US" w:eastAsia="zh-CN" w:bidi="ar"/>
        </w:rPr>
        <w:t xml:space="preserve">签订时间： </w:t>
      </w:r>
    </w:p>
    <w:p>
      <w:pPr>
        <w:keepNext w:val="0"/>
        <w:keepLines w:val="0"/>
        <w:widowControl/>
        <w:suppressLineNumbers w:val="0"/>
        <w:spacing w:line="360" w:lineRule="auto"/>
        <w:jc w:val="left"/>
        <w:rPr>
          <w:color w:val="auto"/>
        </w:rPr>
      </w:pPr>
      <w:r>
        <w:rPr>
          <w:rFonts w:hint="eastAsia" w:ascii="宋体" w:hAnsi="宋体" w:eastAsia="宋体" w:cs="宋体"/>
          <w:color w:val="auto"/>
          <w:kern w:val="0"/>
          <w:sz w:val="24"/>
          <w:szCs w:val="24"/>
          <w:lang w:val="en-US" w:eastAsia="zh-CN" w:bidi="ar"/>
        </w:rPr>
        <w:t xml:space="preserve">采购人（采购人）： </w:t>
      </w:r>
    </w:p>
    <w:p>
      <w:pPr>
        <w:keepNext w:val="0"/>
        <w:keepLines w:val="0"/>
        <w:widowControl/>
        <w:suppressLineNumbers w:val="0"/>
        <w:spacing w:line="360" w:lineRule="auto"/>
        <w:jc w:val="left"/>
        <w:rPr>
          <w:color w:val="auto"/>
        </w:rPr>
      </w:pPr>
      <w:r>
        <w:rPr>
          <w:rFonts w:hint="eastAsia" w:ascii="宋体" w:hAnsi="宋体" w:eastAsia="宋体" w:cs="宋体"/>
          <w:color w:val="auto"/>
          <w:kern w:val="0"/>
          <w:sz w:val="24"/>
          <w:szCs w:val="24"/>
          <w:lang w:val="en-US" w:eastAsia="zh-CN" w:bidi="ar"/>
        </w:rPr>
        <w:t xml:space="preserve">中标人（供应商）： </w:t>
      </w:r>
    </w:p>
    <w:p>
      <w:pPr>
        <w:keepNext w:val="0"/>
        <w:keepLines w:val="0"/>
        <w:widowControl/>
        <w:suppressLineNumbers w:val="0"/>
        <w:spacing w:line="360" w:lineRule="auto"/>
        <w:ind w:firstLine="480" w:firstLineChars="200"/>
        <w:jc w:val="left"/>
        <w:rPr>
          <w:color w:val="auto"/>
        </w:rPr>
      </w:pPr>
      <w:r>
        <w:rPr>
          <w:rFonts w:hint="eastAsia" w:ascii="宋体" w:hAnsi="宋体" w:eastAsia="宋体" w:cs="宋体"/>
          <w:color w:val="auto"/>
          <w:kern w:val="0"/>
          <w:sz w:val="24"/>
          <w:szCs w:val="24"/>
          <w:lang w:val="en-US" w:eastAsia="zh-CN" w:bidi="ar"/>
        </w:rPr>
        <w:t xml:space="preserve">依据《中华人民共和国政府采购法》、《中华人民共和国民法典》等相关的 </w:t>
      </w:r>
    </w:p>
    <w:p>
      <w:pPr>
        <w:keepNext w:val="0"/>
        <w:keepLines w:val="0"/>
        <w:widowControl/>
        <w:suppressLineNumbers w:val="0"/>
        <w:spacing w:line="360" w:lineRule="auto"/>
        <w:jc w:val="left"/>
        <w:rPr>
          <w:color w:val="auto"/>
        </w:rPr>
      </w:pPr>
      <w:r>
        <w:rPr>
          <w:rFonts w:hint="eastAsia" w:ascii="宋体" w:hAnsi="宋体" w:eastAsia="宋体" w:cs="宋体"/>
          <w:color w:val="auto"/>
          <w:kern w:val="0"/>
          <w:sz w:val="24"/>
          <w:szCs w:val="24"/>
          <w:lang w:val="en-US" w:eastAsia="zh-CN" w:bidi="ar"/>
        </w:rPr>
        <w:t xml:space="preserve">法律法规，以及 XXXX 项目（项目编号：XXXX）的《招标文件》，供应商的《响应文件》及《中标通知书》，甲、乙双方同意签订本合同。详细技术说明及其他有关合同项目的特定信息由合同附件予以说明，合同附件及本项目的《招标文件》、《响应文件》、《中标通知书》等均为本合同的组成部分。 </w:t>
      </w:r>
    </w:p>
    <w:p>
      <w:pPr>
        <w:keepNext w:val="0"/>
        <w:keepLines w:val="0"/>
        <w:widowControl/>
        <w:suppressLineNumbers w:val="0"/>
        <w:spacing w:line="360" w:lineRule="auto"/>
        <w:jc w:val="left"/>
        <w:rPr>
          <w:color w:val="auto"/>
        </w:rPr>
      </w:pPr>
      <w:r>
        <w:rPr>
          <w:rFonts w:hint="eastAsia" w:ascii="宋体" w:hAnsi="宋体" w:eastAsia="宋体" w:cs="宋体"/>
          <w:color w:val="auto"/>
          <w:kern w:val="0"/>
          <w:sz w:val="24"/>
          <w:szCs w:val="24"/>
          <w:lang w:val="en-US" w:eastAsia="zh-CN" w:bidi="ar"/>
        </w:rPr>
        <w:t xml:space="preserve">一、项目基本情况项目…。 </w:t>
      </w:r>
    </w:p>
    <w:p>
      <w:pPr>
        <w:keepNext w:val="0"/>
        <w:keepLines w:val="0"/>
        <w:widowControl/>
        <w:suppressLineNumbers w:val="0"/>
        <w:spacing w:line="360" w:lineRule="auto"/>
        <w:jc w:val="left"/>
        <w:rPr>
          <w:color w:val="auto"/>
        </w:rPr>
      </w:pPr>
      <w:r>
        <w:rPr>
          <w:rFonts w:hint="eastAsia" w:ascii="宋体" w:hAnsi="宋体" w:eastAsia="宋体" w:cs="宋体"/>
          <w:color w:val="auto"/>
          <w:kern w:val="0"/>
          <w:sz w:val="24"/>
          <w:szCs w:val="24"/>
          <w:lang w:val="en-US" w:eastAsia="zh-CN" w:bidi="ar"/>
        </w:rPr>
        <w:t xml:space="preserve">二、合同期限服务完成期限为 XX 。 </w:t>
      </w:r>
    </w:p>
    <w:p>
      <w:pPr>
        <w:keepNext w:val="0"/>
        <w:keepLines w:val="0"/>
        <w:widowControl/>
        <w:suppressLineNumbers w:val="0"/>
        <w:spacing w:line="360" w:lineRule="auto"/>
        <w:jc w:val="left"/>
        <w:rPr>
          <w:color w:val="auto"/>
        </w:rPr>
      </w:pPr>
      <w:r>
        <w:rPr>
          <w:rFonts w:hint="eastAsia" w:ascii="宋体" w:hAnsi="宋体" w:eastAsia="宋体" w:cs="宋体"/>
          <w:color w:val="auto"/>
          <w:kern w:val="0"/>
          <w:sz w:val="24"/>
          <w:szCs w:val="24"/>
          <w:lang w:val="en-US" w:eastAsia="zh-CN" w:bidi="ar"/>
        </w:rPr>
        <w:t xml:space="preserve">三、服务内容与质量标准 </w:t>
      </w:r>
    </w:p>
    <w:p>
      <w:pPr>
        <w:keepNext w:val="0"/>
        <w:keepLines w:val="0"/>
        <w:widowControl/>
        <w:suppressLineNumbers w:val="0"/>
        <w:spacing w:line="360" w:lineRule="auto"/>
        <w:jc w:val="left"/>
        <w:rPr>
          <w:color w:val="auto"/>
        </w:rPr>
      </w:pPr>
      <w:r>
        <w:rPr>
          <w:rFonts w:hint="eastAsia" w:ascii="宋体" w:hAnsi="宋体" w:eastAsia="宋体" w:cs="宋体"/>
          <w:color w:val="auto"/>
          <w:kern w:val="0"/>
          <w:sz w:val="24"/>
          <w:szCs w:val="24"/>
          <w:lang w:val="en-US" w:eastAsia="zh-CN" w:bidi="ar"/>
        </w:rPr>
        <w:t xml:space="preserve">1. XXXX； </w:t>
      </w:r>
    </w:p>
    <w:p>
      <w:pPr>
        <w:keepNext w:val="0"/>
        <w:keepLines w:val="0"/>
        <w:widowControl/>
        <w:suppressLineNumbers w:val="0"/>
        <w:spacing w:line="360" w:lineRule="auto"/>
        <w:jc w:val="left"/>
        <w:rPr>
          <w:color w:val="auto"/>
        </w:rPr>
      </w:pPr>
      <w:r>
        <w:rPr>
          <w:rFonts w:hint="eastAsia" w:ascii="宋体" w:hAnsi="宋体" w:eastAsia="宋体" w:cs="宋体"/>
          <w:color w:val="auto"/>
          <w:kern w:val="0"/>
          <w:sz w:val="24"/>
          <w:szCs w:val="24"/>
          <w:lang w:val="en-US" w:eastAsia="zh-CN" w:bidi="ar"/>
        </w:rPr>
        <w:t xml:space="preserve">2. XXXX； </w:t>
      </w:r>
    </w:p>
    <w:p>
      <w:pPr>
        <w:keepNext w:val="0"/>
        <w:keepLines w:val="0"/>
        <w:widowControl/>
        <w:suppressLineNumbers w:val="0"/>
        <w:spacing w:line="360" w:lineRule="auto"/>
        <w:jc w:val="left"/>
        <w:rPr>
          <w:color w:val="auto"/>
        </w:rPr>
      </w:pPr>
      <w:r>
        <w:rPr>
          <w:rFonts w:hint="eastAsia" w:ascii="宋体" w:hAnsi="宋体" w:eastAsia="宋体" w:cs="宋体"/>
          <w:color w:val="auto"/>
          <w:kern w:val="0"/>
          <w:sz w:val="24"/>
          <w:szCs w:val="24"/>
          <w:lang w:val="en-US" w:eastAsia="zh-CN" w:bidi="ar"/>
        </w:rPr>
        <w:t xml:space="preserve">3. XXXX。 </w:t>
      </w:r>
    </w:p>
    <w:p>
      <w:pPr>
        <w:keepNext w:val="0"/>
        <w:keepLines w:val="0"/>
        <w:widowControl/>
        <w:suppressLineNumbers w:val="0"/>
        <w:spacing w:line="360" w:lineRule="auto"/>
        <w:jc w:val="left"/>
        <w:rPr>
          <w:color w:val="auto"/>
        </w:rPr>
      </w:pPr>
      <w:r>
        <w:rPr>
          <w:rFonts w:hint="eastAsia" w:ascii="宋体" w:hAnsi="宋体" w:eastAsia="宋体" w:cs="宋体"/>
          <w:color w:val="auto"/>
          <w:kern w:val="0"/>
          <w:sz w:val="24"/>
          <w:szCs w:val="24"/>
          <w:lang w:val="en-US" w:eastAsia="zh-CN" w:bidi="ar"/>
        </w:rPr>
        <w:t xml:space="preserve">四、服务费用及支付方式 </w:t>
      </w:r>
    </w:p>
    <w:p>
      <w:pPr>
        <w:keepNext w:val="0"/>
        <w:keepLines w:val="0"/>
        <w:widowControl/>
        <w:suppressLineNumbers w:val="0"/>
        <w:spacing w:line="360" w:lineRule="auto"/>
        <w:jc w:val="left"/>
        <w:rPr>
          <w:color w:val="auto"/>
        </w:rPr>
      </w:pPr>
      <w:r>
        <w:rPr>
          <w:rFonts w:hint="eastAsia" w:ascii="宋体" w:hAnsi="宋体" w:eastAsia="宋体" w:cs="宋体"/>
          <w:color w:val="auto"/>
          <w:kern w:val="0"/>
          <w:sz w:val="24"/>
          <w:szCs w:val="24"/>
          <w:lang w:val="en-US" w:eastAsia="zh-CN" w:bidi="ar"/>
        </w:rPr>
        <w:t xml:space="preserve">本项目服务费用由以下组成： </w:t>
      </w:r>
    </w:p>
    <w:p>
      <w:pPr>
        <w:keepNext w:val="0"/>
        <w:keepLines w:val="0"/>
        <w:widowControl/>
        <w:suppressLineNumbers w:val="0"/>
        <w:spacing w:line="360" w:lineRule="auto"/>
        <w:jc w:val="left"/>
        <w:rPr>
          <w:color w:val="auto"/>
        </w:rPr>
      </w:pPr>
      <w:r>
        <w:rPr>
          <w:rFonts w:hint="eastAsia" w:ascii="宋体" w:hAnsi="宋体" w:eastAsia="宋体" w:cs="宋体"/>
          <w:color w:val="auto"/>
          <w:kern w:val="0"/>
          <w:sz w:val="24"/>
          <w:szCs w:val="24"/>
          <w:lang w:val="en-US" w:eastAsia="zh-CN" w:bidi="ar"/>
        </w:rPr>
        <w:t xml:space="preserve">1. XX 万元； </w:t>
      </w:r>
    </w:p>
    <w:p>
      <w:pPr>
        <w:keepNext w:val="0"/>
        <w:keepLines w:val="0"/>
        <w:widowControl/>
        <w:suppressLineNumbers w:val="0"/>
        <w:spacing w:line="360" w:lineRule="auto"/>
        <w:jc w:val="left"/>
        <w:rPr>
          <w:color w:val="auto"/>
        </w:rPr>
      </w:pPr>
      <w:r>
        <w:rPr>
          <w:rFonts w:hint="eastAsia" w:ascii="宋体" w:hAnsi="宋体" w:eastAsia="宋体" w:cs="宋体"/>
          <w:color w:val="auto"/>
          <w:kern w:val="0"/>
          <w:sz w:val="24"/>
          <w:szCs w:val="24"/>
          <w:lang w:val="en-US" w:eastAsia="zh-CN" w:bidi="ar"/>
        </w:rPr>
        <w:t xml:space="preserve">2. XX 万元； </w:t>
      </w:r>
    </w:p>
    <w:p>
      <w:pPr>
        <w:keepNext w:val="0"/>
        <w:keepLines w:val="0"/>
        <w:widowControl/>
        <w:suppressLineNumbers w:val="0"/>
        <w:spacing w:line="360" w:lineRule="auto"/>
        <w:jc w:val="left"/>
        <w:rPr>
          <w:color w:val="auto"/>
        </w:rPr>
      </w:pPr>
      <w:r>
        <w:rPr>
          <w:rFonts w:hint="eastAsia" w:ascii="宋体" w:hAnsi="宋体" w:eastAsia="宋体" w:cs="宋体"/>
          <w:color w:val="auto"/>
          <w:kern w:val="0"/>
          <w:sz w:val="24"/>
          <w:szCs w:val="24"/>
          <w:lang w:val="en-US" w:eastAsia="zh-CN" w:bidi="ar"/>
        </w:rPr>
        <w:t xml:space="preserve">3. XX 万元。 </w:t>
      </w:r>
    </w:p>
    <w:p>
      <w:pPr>
        <w:keepNext w:val="0"/>
        <w:keepLines w:val="0"/>
        <w:widowControl/>
        <w:suppressLineNumbers w:val="0"/>
        <w:spacing w:line="360" w:lineRule="auto"/>
        <w:jc w:val="left"/>
        <w:rPr>
          <w:color w:val="auto"/>
        </w:rPr>
      </w:pPr>
      <w:r>
        <w:rPr>
          <w:rFonts w:hint="eastAsia" w:ascii="宋体" w:hAnsi="宋体" w:eastAsia="宋体" w:cs="宋体"/>
          <w:color w:val="auto"/>
          <w:kern w:val="0"/>
          <w:sz w:val="24"/>
          <w:szCs w:val="24"/>
          <w:lang w:val="en-US" w:eastAsia="zh-CN" w:bidi="ar"/>
        </w:rPr>
        <w:t xml:space="preserve">五、服务费支付方式： </w:t>
      </w:r>
    </w:p>
    <w:p>
      <w:pPr>
        <w:keepNext w:val="0"/>
        <w:keepLines w:val="0"/>
        <w:widowControl/>
        <w:suppressLineNumbers w:val="0"/>
        <w:spacing w:line="360" w:lineRule="auto"/>
        <w:jc w:val="left"/>
        <w:rPr>
          <w:color w:val="auto"/>
        </w:rPr>
      </w:pPr>
      <w:r>
        <w:rPr>
          <w:rFonts w:hint="eastAsia" w:ascii="宋体" w:hAnsi="宋体" w:eastAsia="宋体" w:cs="宋体"/>
          <w:color w:val="auto"/>
          <w:kern w:val="0"/>
          <w:sz w:val="24"/>
          <w:szCs w:val="24"/>
          <w:lang w:val="en-US" w:eastAsia="zh-CN" w:bidi="ar"/>
        </w:rPr>
        <w:t xml:space="preserve">1. 本合同签订生效后，供应商在规定时间内按要求完成项目所有内容。 </w:t>
      </w:r>
    </w:p>
    <w:p>
      <w:pPr>
        <w:keepNext w:val="0"/>
        <w:keepLines w:val="0"/>
        <w:widowControl/>
        <w:suppressLineNumbers w:val="0"/>
        <w:spacing w:line="360" w:lineRule="auto"/>
        <w:jc w:val="left"/>
        <w:rPr>
          <w:rFonts w:hint="default"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2.</w:t>
      </w:r>
      <w:r>
        <w:rPr>
          <w:rFonts w:hint="default" w:ascii="宋体" w:hAnsi="宋体" w:eastAsia="宋体" w:cs="宋体"/>
          <w:color w:val="auto"/>
          <w:sz w:val="24"/>
          <w:szCs w:val="24"/>
          <w:lang w:val="en-US" w:eastAsia="zh-CN"/>
        </w:rPr>
        <w:t>服务费的结算方式：</w:t>
      </w:r>
      <w:r>
        <w:rPr>
          <w:rFonts w:hint="eastAsia" w:ascii="宋体" w:hAnsi="宋体" w:eastAsia="宋体" w:cs="宋体"/>
          <w:color w:val="auto"/>
          <w:kern w:val="0"/>
          <w:sz w:val="24"/>
          <w:szCs w:val="24"/>
          <w:lang w:val="en-US" w:eastAsia="zh-CN" w:bidi="ar"/>
        </w:rPr>
        <w:t>①</w:t>
      </w:r>
      <w:bookmarkStart w:id="0" w:name="OLE_LINK3"/>
      <w:r>
        <w:rPr>
          <w:rFonts w:hint="eastAsia" w:ascii="宋体" w:hAnsi="宋体" w:eastAsia="宋体" w:cs="宋体"/>
          <w:color w:val="auto"/>
          <w:kern w:val="0"/>
          <w:sz w:val="24"/>
          <w:szCs w:val="24"/>
          <w:lang w:val="en-US" w:eastAsia="zh-CN" w:bidi="ar"/>
        </w:rPr>
        <w:t>按月考核支付，第一个月服务费在签订合同后3个工作日内乙方支付服务费。第二个月起的服务费，甲方依据对乙方的月度考核得分情况按月支付服务费。乙方当月得分在90分或以上的，全额支付当月服务费用，乙方当月得分在90分及以下的，按照实际得分情况核减服务费用，具体核算方式详见考核标准，乙方根据甲方认可的月度考核结果开具发票，甲方在收到发票后向乙方支付无争议的服务费用。乙方履行合同期间未达到服务要求及服务质量，甲方有权根据考核情况进行扣除服务费，督促乙方切实履行合同达到服务的要求及质量。</w:t>
      </w:r>
      <w:bookmarkEnd w:id="0"/>
    </w:p>
    <w:p>
      <w:pPr>
        <w:keepNext w:val="0"/>
        <w:keepLines w:val="0"/>
        <w:widowControl/>
        <w:suppressLineNumbers w:val="0"/>
        <w:spacing w:line="360" w:lineRule="auto"/>
        <w:jc w:val="left"/>
        <w:rPr>
          <w:rFonts w:hint="default" w:ascii="宋体" w:hAnsi="宋体" w:eastAsia="宋体" w:cs="宋体"/>
          <w:color w:val="auto"/>
          <w:sz w:val="24"/>
          <w:szCs w:val="24"/>
          <w:lang w:val="en-US" w:eastAsia="zh-CN"/>
        </w:rPr>
      </w:pPr>
      <w:r>
        <w:rPr>
          <w:rFonts w:hint="default" w:ascii="宋体" w:hAnsi="宋体" w:eastAsia="宋体" w:cs="宋体"/>
          <w:color w:val="auto"/>
          <w:kern w:val="0"/>
          <w:sz w:val="24"/>
          <w:szCs w:val="24"/>
          <w:lang w:val="en-US" w:eastAsia="zh-CN" w:bidi="ar"/>
        </w:rPr>
        <w:t>②服务费调整</w:t>
      </w:r>
      <w:r>
        <w:rPr>
          <w:rFonts w:hint="default" w:ascii="宋体" w:hAnsi="宋体" w:eastAsia="宋体" w:cs="宋体"/>
          <w:color w:val="auto"/>
          <w:sz w:val="24"/>
          <w:szCs w:val="24"/>
          <w:lang w:val="en-US" w:eastAsia="zh-CN"/>
        </w:rPr>
        <w:t>：本项目服务费综合单价将根据招标结果确定，原则上服务期内服务费用综合单价不做调整。如因政策调整造成相关费用（如当地社会保险金缴费标准和最低工资标准发生上调，采购人和投标人可根据实际上调情况以补充协议方式增加服务费）。</w:t>
      </w:r>
    </w:p>
    <w:p>
      <w:pPr>
        <w:keepNext w:val="0"/>
        <w:keepLines w:val="0"/>
        <w:widowControl/>
        <w:suppressLineNumbers w:val="0"/>
        <w:spacing w:line="360" w:lineRule="auto"/>
        <w:jc w:val="left"/>
        <w:rPr>
          <w:color w:val="auto"/>
        </w:rPr>
      </w:pPr>
      <w:r>
        <w:rPr>
          <w:rFonts w:hint="eastAsia" w:ascii="宋体" w:hAnsi="宋体" w:eastAsia="宋体" w:cs="宋体"/>
          <w:color w:val="auto"/>
          <w:kern w:val="0"/>
          <w:sz w:val="24"/>
          <w:szCs w:val="24"/>
          <w:lang w:val="en-US" w:eastAsia="zh-CN" w:bidi="ar"/>
        </w:rPr>
        <w:t xml:space="preserve">3. 合同履约保证金：在项目验收合格后，供应商凭相关资料到履约保证金收取单位办理退付手续。 </w:t>
      </w:r>
    </w:p>
    <w:p>
      <w:pPr>
        <w:keepNext w:val="0"/>
        <w:keepLines w:val="0"/>
        <w:widowControl/>
        <w:suppressLineNumbers w:val="0"/>
        <w:spacing w:line="360" w:lineRule="auto"/>
        <w:jc w:val="left"/>
        <w:rPr>
          <w:color w:val="auto"/>
        </w:rPr>
      </w:pPr>
      <w:r>
        <w:rPr>
          <w:rFonts w:hint="eastAsia" w:ascii="宋体" w:hAnsi="宋体" w:eastAsia="宋体" w:cs="宋体"/>
          <w:color w:val="auto"/>
          <w:kern w:val="0"/>
          <w:sz w:val="24"/>
          <w:szCs w:val="24"/>
          <w:lang w:val="en-US" w:eastAsia="zh-CN" w:bidi="ar"/>
        </w:rPr>
        <w:t xml:space="preserve">4. 供应商须向采购人出具合法有效完整的完税发票及凭证资料进行支付结算。 </w:t>
      </w:r>
    </w:p>
    <w:p>
      <w:pPr>
        <w:keepNext w:val="0"/>
        <w:keepLines w:val="0"/>
        <w:widowControl/>
        <w:suppressLineNumbers w:val="0"/>
        <w:spacing w:line="360" w:lineRule="auto"/>
        <w:jc w:val="left"/>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六、验收、交付标准和方法：</w:t>
      </w:r>
    </w:p>
    <w:p>
      <w:pPr>
        <w:keepNext w:val="0"/>
        <w:keepLines w:val="0"/>
        <w:widowControl/>
        <w:suppressLineNumbers w:val="0"/>
        <w:spacing w:line="360" w:lineRule="auto"/>
        <w:ind w:firstLine="480" w:firstLineChars="200"/>
        <w:jc w:val="left"/>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sym w:font="Wingdings" w:char="F081"/>
      </w:r>
      <w:r>
        <w:rPr>
          <w:rFonts w:hint="eastAsia" w:ascii="宋体" w:hAnsi="宋体" w:eastAsia="宋体" w:cs="宋体"/>
          <w:color w:val="auto"/>
          <w:kern w:val="0"/>
          <w:sz w:val="24"/>
          <w:szCs w:val="24"/>
          <w:lang w:val="en-US" w:eastAsia="zh-CN" w:bidi="ar"/>
        </w:rPr>
        <w:t>根据《三亚市迎宾中学校园</w:t>
      </w:r>
      <w:bookmarkStart w:id="5" w:name="_GoBack"/>
      <w:bookmarkEnd w:id="5"/>
      <w:r>
        <w:rPr>
          <w:rFonts w:hint="eastAsia" w:ascii="宋体" w:hAnsi="宋体" w:eastAsia="宋体" w:cs="宋体"/>
          <w:color w:val="auto"/>
          <w:kern w:val="0"/>
          <w:sz w:val="24"/>
          <w:szCs w:val="24"/>
          <w:lang w:val="en-US" w:eastAsia="zh-CN" w:bidi="ar"/>
        </w:rPr>
        <w:t>物业管理服务项目采购作业考核评分办法》（具体详见附件3）对中标人进行考核，考核采取“日检查、月考核、年汇总”的形式，同时，引入社会监督及重大活动保障工作情况，将重要节假日和省、市重大活动等以及外的突发性环境卫生保障工作纳入考核内容，对作业进行综合检查考评。每月采购人组成考核小组，根据制定的考核标准对物业管理公司进行考核，考核总分需到达90分（含）以上。</w:t>
      </w:r>
    </w:p>
    <w:p>
      <w:pPr>
        <w:keepNext w:val="0"/>
        <w:keepLines w:val="0"/>
        <w:widowControl/>
        <w:suppressLineNumbers w:val="0"/>
        <w:spacing w:line="360" w:lineRule="auto"/>
        <w:ind w:firstLine="480" w:firstLineChars="200"/>
        <w:jc w:val="left"/>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sym w:font="Wingdings" w:char="F082"/>
      </w:r>
      <w:r>
        <w:rPr>
          <w:rFonts w:hint="eastAsia" w:ascii="宋体" w:hAnsi="宋体" w:eastAsia="宋体" w:cs="宋体"/>
          <w:color w:val="auto"/>
          <w:kern w:val="0"/>
          <w:sz w:val="24"/>
          <w:szCs w:val="24"/>
          <w:lang w:val="en-US" w:eastAsia="zh-CN" w:bidi="ar"/>
        </w:rPr>
        <w:t>验收办法：中标供应商与采购人应严格按照海南省财政厅关于印发《海南省政府采购履约验收管理暂行办法》的通知（琼财采规〔2023〕16号）文件及相关法律法规要求、招标文件文件要求和合同约定相关条款进行验收。</w:t>
      </w:r>
    </w:p>
    <w:p>
      <w:pPr>
        <w:keepNext w:val="0"/>
        <w:keepLines w:val="0"/>
        <w:widowControl/>
        <w:suppressLineNumbers w:val="0"/>
        <w:spacing w:line="360" w:lineRule="auto"/>
        <w:jc w:val="left"/>
        <w:rPr>
          <w:color w:val="auto"/>
        </w:rPr>
      </w:pPr>
      <w:r>
        <w:rPr>
          <w:rFonts w:hint="eastAsia" w:ascii="宋体" w:hAnsi="宋体" w:eastAsia="宋体" w:cs="宋体"/>
          <w:color w:val="auto"/>
          <w:kern w:val="0"/>
          <w:sz w:val="24"/>
          <w:szCs w:val="24"/>
          <w:lang w:val="en-US" w:eastAsia="zh-CN" w:bidi="ar"/>
        </w:rPr>
        <w:t xml:space="preserve">七、知识产权 </w:t>
      </w:r>
    </w:p>
    <w:p>
      <w:pPr>
        <w:keepNext w:val="0"/>
        <w:keepLines w:val="0"/>
        <w:widowControl/>
        <w:suppressLineNumbers w:val="0"/>
        <w:spacing w:line="360" w:lineRule="auto"/>
        <w:jc w:val="left"/>
        <w:rPr>
          <w:color w:val="auto"/>
        </w:rPr>
      </w:pPr>
      <w:r>
        <w:rPr>
          <w:rFonts w:hint="eastAsia" w:ascii="宋体" w:hAnsi="宋体" w:eastAsia="宋体" w:cs="宋体"/>
          <w:color w:val="auto"/>
          <w:kern w:val="0"/>
          <w:sz w:val="24"/>
          <w:szCs w:val="24"/>
          <w:lang w:val="en-US" w:eastAsia="zh-CN" w:bidi="ar"/>
        </w:rPr>
        <w:t xml:space="preserve">供应商应保证所提供的服务或其任何一部分均不会侵犯任何第三方的专利权、商标权或著作权。 </w:t>
      </w:r>
    </w:p>
    <w:p>
      <w:pPr>
        <w:keepNext w:val="0"/>
        <w:keepLines w:val="0"/>
        <w:widowControl/>
        <w:suppressLineNumbers w:val="0"/>
        <w:spacing w:line="360" w:lineRule="auto"/>
        <w:jc w:val="left"/>
        <w:rPr>
          <w:color w:val="auto"/>
        </w:rPr>
      </w:pPr>
      <w:r>
        <w:rPr>
          <w:rFonts w:hint="eastAsia" w:ascii="宋体" w:hAnsi="宋体" w:eastAsia="宋体" w:cs="宋体"/>
          <w:color w:val="auto"/>
          <w:kern w:val="0"/>
          <w:sz w:val="24"/>
          <w:szCs w:val="24"/>
          <w:lang w:val="en-US" w:eastAsia="zh-CN" w:bidi="ar"/>
        </w:rPr>
        <w:t xml:space="preserve">八、无产权瑕疵条款 </w:t>
      </w:r>
    </w:p>
    <w:p>
      <w:pPr>
        <w:keepNext w:val="0"/>
        <w:keepLines w:val="0"/>
        <w:widowControl/>
        <w:suppressLineNumbers w:val="0"/>
        <w:spacing w:line="360" w:lineRule="auto"/>
        <w:jc w:val="left"/>
        <w:rPr>
          <w:color w:val="auto"/>
        </w:rPr>
      </w:pPr>
      <w:r>
        <w:rPr>
          <w:rFonts w:hint="eastAsia" w:ascii="宋体" w:hAnsi="宋体" w:eastAsia="宋体" w:cs="宋体"/>
          <w:color w:val="auto"/>
          <w:kern w:val="0"/>
          <w:sz w:val="24"/>
          <w:szCs w:val="24"/>
          <w:lang w:val="en-US" w:eastAsia="zh-CN" w:bidi="ar"/>
        </w:rPr>
        <w:t xml:space="preserve">供应商保证所提供的服务的所有权完全属于供应商且无任何抵押、查封等产权瑕疵。如有产权瑕疵的，视为供应商违约。供应商应负担由此而产生的一切损失。 </w:t>
      </w:r>
    </w:p>
    <w:p>
      <w:pPr>
        <w:keepNext w:val="0"/>
        <w:keepLines w:val="0"/>
        <w:widowControl/>
        <w:suppressLineNumbers w:val="0"/>
        <w:spacing w:line="360" w:lineRule="auto"/>
        <w:jc w:val="left"/>
        <w:rPr>
          <w:color w:val="auto"/>
        </w:rPr>
      </w:pPr>
      <w:r>
        <w:rPr>
          <w:rFonts w:hint="eastAsia" w:ascii="宋体" w:hAnsi="宋体" w:eastAsia="宋体" w:cs="宋体"/>
          <w:color w:val="auto"/>
          <w:kern w:val="0"/>
          <w:sz w:val="24"/>
          <w:szCs w:val="24"/>
          <w:lang w:val="en-US" w:eastAsia="zh-CN" w:bidi="ar"/>
        </w:rPr>
        <w:t xml:space="preserve">九、履约保证金 </w:t>
      </w:r>
    </w:p>
    <w:p>
      <w:pPr>
        <w:keepNext w:val="0"/>
        <w:keepLines w:val="0"/>
        <w:widowControl/>
        <w:suppressLineNumbers w:val="0"/>
        <w:spacing w:line="360" w:lineRule="auto"/>
        <w:jc w:val="left"/>
        <w:rPr>
          <w:color w:val="auto"/>
        </w:rPr>
      </w:pPr>
      <w:r>
        <w:rPr>
          <w:rFonts w:hint="eastAsia" w:ascii="宋体" w:hAnsi="宋体" w:eastAsia="宋体" w:cs="宋体"/>
          <w:color w:val="auto"/>
          <w:kern w:val="0"/>
          <w:sz w:val="24"/>
          <w:szCs w:val="24"/>
          <w:lang w:val="en-US" w:eastAsia="zh-CN" w:bidi="ar"/>
        </w:rPr>
        <w:t xml:space="preserve">1. 供应商提供合同总金额XX为本合同的履约保证金。 </w:t>
      </w:r>
    </w:p>
    <w:p>
      <w:pPr>
        <w:keepNext w:val="0"/>
        <w:keepLines w:val="0"/>
        <w:widowControl/>
        <w:suppressLineNumbers w:val="0"/>
        <w:spacing w:line="360" w:lineRule="auto"/>
        <w:jc w:val="left"/>
        <w:rPr>
          <w:color w:val="auto"/>
        </w:rPr>
      </w:pPr>
      <w:r>
        <w:rPr>
          <w:rFonts w:hint="eastAsia" w:ascii="宋体" w:hAnsi="宋体" w:eastAsia="宋体" w:cs="宋体"/>
          <w:color w:val="auto"/>
          <w:kern w:val="0"/>
          <w:sz w:val="24"/>
          <w:szCs w:val="24"/>
          <w:lang w:val="en-US" w:eastAsia="zh-CN" w:bidi="ar"/>
        </w:rPr>
        <w:t xml:space="preserve">2. 履约保证金作为违约金的一部分及用于补偿采购人因供应商不能履行合同义务而蒙受的损失。 </w:t>
      </w:r>
    </w:p>
    <w:p>
      <w:pPr>
        <w:keepNext w:val="0"/>
        <w:keepLines w:val="0"/>
        <w:widowControl/>
        <w:suppressLineNumbers w:val="0"/>
        <w:spacing w:line="360" w:lineRule="auto"/>
        <w:jc w:val="left"/>
        <w:rPr>
          <w:color w:val="auto"/>
        </w:rPr>
      </w:pPr>
      <w:r>
        <w:rPr>
          <w:rFonts w:hint="eastAsia" w:ascii="宋体" w:hAnsi="宋体" w:eastAsia="宋体" w:cs="宋体"/>
          <w:color w:val="auto"/>
          <w:kern w:val="0"/>
          <w:sz w:val="24"/>
          <w:szCs w:val="24"/>
          <w:lang w:val="en-US" w:eastAsia="zh-CN" w:bidi="ar"/>
        </w:rPr>
        <w:t xml:space="preserve">十、采购人的权利和义务 </w:t>
      </w:r>
    </w:p>
    <w:p>
      <w:pPr>
        <w:keepNext w:val="0"/>
        <w:keepLines w:val="0"/>
        <w:widowControl/>
        <w:suppressLineNumbers w:val="0"/>
        <w:spacing w:line="360" w:lineRule="auto"/>
        <w:jc w:val="left"/>
        <w:rPr>
          <w:color w:val="auto"/>
        </w:rPr>
      </w:pPr>
      <w:r>
        <w:rPr>
          <w:rFonts w:hint="eastAsia" w:ascii="宋体" w:hAnsi="宋体" w:eastAsia="宋体" w:cs="宋体"/>
          <w:color w:val="auto"/>
          <w:kern w:val="0"/>
          <w:sz w:val="24"/>
          <w:szCs w:val="24"/>
          <w:lang w:val="en-US" w:eastAsia="zh-CN" w:bidi="ar"/>
        </w:rPr>
        <w:t xml:space="preserve">1. 采购人有权对合同规定范围内供应商的服务行为进行监督和检查，拥有监管权。有权定期核对供应商提供服务所配备的人员数量等。对采购人认为不合理的部分有权下达整改通知书，并要求供应商限期整改。 </w:t>
      </w:r>
    </w:p>
    <w:p>
      <w:pPr>
        <w:keepNext w:val="0"/>
        <w:keepLines w:val="0"/>
        <w:widowControl/>
        <w:suppressLineNumbers w:val="0"/>
        <w:spacing w:line="360" w:lineRule="auto"/>
        <w:jc w:val="left"/>
        <w:rPr>
          <w:color w:val="auto"/>
        </w:rPr>
      </w:pPr>
      <w:r>
        <w:rPr>
          <w:rFonts w:hint="eastAsia" w:ascii="宋体" w:hAnsi="宋体" w:eastAsia="宋体" w:cs="宋体"/>
          <w:color w:val="auto"/>
          <w:kern w:val="0"/>
          <w:sz w:val="24"/>
          <w:szCs w:val="24"/>
          <w:lang w:val="en-US" w:eastAsia="zh-CN" w:bidi="ar"/>
        </w:rPr>
        <w:t xml:space="preserve">2. 采购人有权依据双方签订的考评办法对供应商提供的服务进行定期考评。当考评结果未达到标准时，有权依据考评办法约定的数额扣除履约保证金。 </w:t>
      </w:r>
    </w:p>
    <w:p>
      <w:pPr>
        <w:keepNext w:val="0"/>
        <w:keepLines w:val="0"/>
        <w:widowControl/>
        <w:suppressLineNumbers w:val="0"/>
        <w:spacing w:line="360" w:lineRule="auto"/>
        <w:jc w:val="left"/>
        <w:rPr>
          <w:color w:val="auto"/>
        </w:rPr>
      </w:pPr>
      <w:r>
        <w:rPr>
          <w:rFonts w:hint="eastAsia" w:ascii="宋体" w:hAnsi="宋体" w:eastAsia="宋体" w:cs="宋体"/>
          <w:color w:val="auto"/>
          <w:kern w:val="0"/>
          <w:sz w:val="24"/>
          <w:szCs w:val="24"/>
          <w:lang w:val="en-US" w:eastAsia="zh-CN" w:bidi="ar"/>
        </w:rPr>
        <w:t xml:space="preserve">3. 负责检查监督供应商管理工作的实施及制度的执行情况。 </w:t>
      </w:r>
    </w:p>
    <w:p>
      <w:pPr>
        <w:keepNext w:val="0"/>
        <w:keepLines w:val="0"/>
        <w:widowControl/>
        <w:suppressLineNumbers w:val="0"/>
        <w:spacing w:line="360" w:lineRule="auto"/>
        <w:jc w:val="left"/>
        <w:rPr>
          <w:color w:val="auto"/>
        </w:rPr>
      </w:pPr>
      <w:r>
        <w:rPr>
          <w:rFonts w:hint="eastAsia" w:ascii="宋体" w:hAnsi="宋体" w:eastAsia="宋体" w:cs="宋体"/>
          <w:color w:val="auto"/>
          <w:kern w:val="0"/>
          <w:sz w:val="24"/>
          <w:szCs w:val="24"/>
          <w:lang w:val="en-US" w:eastAsia="zh-CN" w:bidi="ar"/>
        </w:rPr>
        <w:t xml:space="preserve">4. 根据本合同规定，按时向供应商支付应付服务费用。 </w:t>
      </w:r>
    </w:p>
    <w:p>
      <w:pPr>
        <w:keepNext w:val="0"/>
        <w:keepLines w:val="0"/>
        <w:widowControl/>
        <w:suppressLineNumbers w:val="0"/>
        <w:spacing w:line="360" w:lineRule="auto"/>
        <w:jc w:val="left"/>
        <w:rPr>
          <w:color w:val="auto"/>
        </w:rPr>
      </w:pPr>
      <w:r>
        <w:rPr>
          <w:rFonts w:hint="eastAsia" w:ascii="宋体" w:hAnsi="宋体" w:eastAsia="宋体" w:cs="宋体"/>
          <w:color w:val="auto"/>
          <w:kern w:val="0"/>
          <w:sz w:val="24"/>
          <w:szCs w:val="24"/>
          <w:lang w:val="en-US" w:eastAsia="zh-CN" w:bidi="ar"/>
        </w:rPr>
        <w:t xml:space="preserve">5. 国家法律、法规所规定由采购人承担的其它责任。 </w:t>
      </w:r>
    </w:p>
    <w:p>
      <w:pPr>
        <w:keepNext w:val="0"/>
        <w:keepLines w:val="0"/>
        <w:widowControl/>
        <w:suppressLineNumbers w:val="0"/>
        <w:spacing w:line="360" w:lineRule="auto"/>
        <w:jc w:val="left"/>
        <w:rPr>
          <w:color w:val="auto"/>
        </w:rPr>
      </w:pPr>
      <w:r>
        <w:rPr>
          <w:rFonts w:hint="eastAsia" w:ascii="宋体" w:hAnsi="宋体" w:eastAsia="宋体" w:cs="宋体"/>
          <w:color w:val="auto"/>
          <w:kern w:val="0"/>
          <w:sz w:val="24"/>
          <w:szCs w:val="24"/>
          <w:lang w:val="en-US" w:eastAsia="zh-CN" w:bidi="ar"/>
        </w:rPr>
        <w:t xml:space="preserve">十一、供应商的权利和义务 </w:t>
      </w:r>
    </w:p>
    <w:p>
      <w:pPr>
        <w:keepNext w:val="0"/>
        <w:keepLines w:val="0"/>
        <w:widowControl/>
        <w:suppressLineNumbers w:val="0"/>
        <w:spacing w:line="360" w:lineRule="auto"/>
        <w:jc w:val="left"/>
        <w:rPr>
          <w:color w:val="auto"/>
        </w:rPr>
      </w:pPr>
      <w:r>
        <w:rPr>
          <w:rFonts w:hint="eastAsia" w:ascii="宋体" w:hAnsi="宋体" w:eastAsia="宋体" w:cs="宋体"/>
          <w:color w:val="auto"/>
          <w:kern w:val="0"/>
          <w:sz w:val="24"/>
          <w:szCs w:val="24"/>
          <w:lang w:val="en-US" w:eastAsia="zh-CN" w:bidi="ar"/>
        </w:rPr>
        <w:t xml:space="preserve">1. 对本合同规定的委托服务范围内的项目享有管理权及服务义务。 </w:t>
      </w:r>
    </w:p>
    <w:p>
      <w:pPr>
        <w:keepNext w:val="0"/>
        <w:keepLines w:val="0"/>
        <w:widowControl/>
        <w:suppressLineNumbers w:val="0"/>
        <w:spacing w:line="360" w:lineRule="auto"/>
        <w:jc w:val="left"/>
        <w:rPr>
          <w:color w:val="auto"/>
        </w:rPr>
      </w:pPr>
      <w:r>
        <w:rPr>
          <w:rFonts w:hint="eastAsia" w:ascii="宋体" w:hAnsi="宋体" w:eastAsia="宋体" w:cs="宋体"/>
          <w:color w:val="auto"/>
          <w:kern w:val="0"/>
          <w:sz w:val="24"/>
          <w:szCs w:val="24"/>
          <w:lang w:val="en-US" w:eastAsia="zh-CN" w:bidi="ar"/>
        </w:rPr>
        <w:t xml:space="preserve">2. 根据本合同的规定向采购人收取相关服务费用，并有权在本项目管理范围内管理及合理使用。 </w:t>
      </w:r>
    </w:p>
    <w:p>
      <w:pPr>
        <w:keepNext w:val="0"/>
        <w:keepLines w:val="0"/>
        <w:widowControl/>
        <w:suppressLineNumbers w:val="0"/>
        <w:spacing w:line="360" w:lineRule="auto"/>
        <w:jc w:val="left"/>
        <w:rPr>
          <w:color w:val="auto"/>
        </w:rPr>
      </w:pPr>
      <w:r>
        <w:rPr>
          <w:rFonts w:hint="eastAsia" w:ascii="宋体" w:hAnsi="宋体" w:eastAsia="宋体" w:cs="宋体"/>
          <w:color w:val="auto"/>
          <w:kern w:val="0"/>
          <w:sz w:val="24"/>
          <w:szCs w:val="24"/>
          <w:lang w:val="en-US" w:eastAsia="zh-CN" w:bidi="ar"/>
        </w:rPr>
        <w:t xml:space="preserve">3. 及时向采购人通告本项目服务范围内有关服务的重大事项，及时配合处理投诉。 </w:t>
      </w:r>
    </w:p>
    <w:p>
      <w:pPr>
        <w:keepNext w:val="0"/>
        <w:keepLines w:val="0"/>
        <w:widowControl/>
        <w:suppressLineNumbers w:val="0"/>
        <w:spacing w:line="360" w:lineRule="auto"/>
        <w:jc w:val="left"/>
        <w:rPr>
          <w:color w:val="auto"/>
        </w:rPr>
      </w:pPr>
      <w:r>
        <w:rPr>
          <w:rFonts w:hint="eastAsia" w:ascii="宋体" w:hAnsi="宋体" w:eastAsia="宋体" w:cs="宋体"/>
          <w:color w:val="auto"/>
          <w:kern w:val="0"/>
          <w:sz w:val="24"/>
          <w:szCs w:val="24"/>
          <w:lang w:val="en-US" w:eastAsia="zh-CN" w:bidi="ar"/>
        </w:rPr>
        <w:t xml:space="preserve">4. 接受项目行业管理部门及政府有关部门的指导，接受采购人的监督。 </w:t>
      </w:r>
    </w:p>
    <w:p>
      <w:pPr>
        <w:keepNext w:val="0"/>
        <w:keepLines w:val="0"/>
        <w:widowControl/>
        <w:suppressLineNumbers w:val="0"/>
        <w:spacing w:line="360" w:lineRule="auto"/>
        <w:jc w:val="left"/>
        <w:rPr>
          <w:color w:val="auto"/>
        </w:rPr>
      </w:pPr>
      <w:r>
        <w:rPr>
          <w:rFonts w:hint="eastAsia" w:ascii="宋体" w:hAnsi="宋体" w:eastAsia="宋体" w:cs="宋体"/>
          <w:color w:val="auto"/>
          <w:kern w:val="0"/>
          <w:sz w:val="24"/>
          <w:szCs w:val="24"/>
          <w:lang w:val="en-US" w:eastAsia="zh-CN" w:bidi="ar"/>
        </w:rPr>
        <w:t xml:space="preserve">5. 国家法律、法规所规定由供应商承担的其它责任。 </w:t>
      </w:r>
    </w:p>
    <w:p>
      <w:pPr>
        <w:keepNext w:val="0"/>
        <w:keepLines w:val="0"/>
        <w:widowControl/>
        <w:suppressLineNumbers w:val="0"/>
        <w:spacing w:line="360" w:lineRule="auto"/>
        <w:jc w:val="left"/>
        <w:rPr>
          <w:color w:val="auto"/>
        </w:rPr>
      </w:pPr>
      <w:r>
        <w:rPr>
          <w:rFonts w:hint="eastAsia" w:ascii="宋体" w:hAnsi="宋体" w:eastAsia="宋体" w:cs="宋体"/>
          <w:color w:val="auto"/>
          <w:kern w:val="0"/>
          <w:sz w:val="24"/>
          <w:szCs w:val="24"/>
          <w:lang w:val="en-US" w:eastAsia="zh-CN" w:bidi="ar"/>
        </w:rPr>
        <w:t xml:space="preserve">十二、违约责任 </w:t>
      </w:r>
    </w:p>
    <w:p>
      <w:pPr>
        <w:keepNext w:val="0"/>
        <w:keepLines w:val="0"/>
        <w:widowControl/>
        <w:suppressLineNumbers w:val="0"/>
        <w:spacing w:line="360" w:lineRule="auto"/>
        <w:jc w:val="left"/>
        <w:rPr>
          <w:color w:val="auto"/>
        </w:rPr>
      </w:pPr>
      <w:r>
        <w:rPr>
          <w:rFonts w:hint="eastAsia" w:ascii="宋体" w:hAnsi="宋体" w:eastAsia="宋体" w:cs="宋体"/>
          <w:color w:val="auto"/>
          <w:kern w:val="0"/>
          <w:sz w:val="24"/>
          <w:szCs w:val="24"/>
          <w:lang w:val="en-US" w:eastAsia="zh-CN" w:bidi="ar"/>
        </w:rPr>
        <w:t xml:space="preserve">1. 甲乙双方必须遵守本合同并执行合同中的各项规定，保证本合同的正常履行。 </w:t>
      </w:r>
    </w:p>
    <w:p>
      <w:pPr>
        <w:keepNext w:val="0"/>
        <w:keepLines w:val="0"/>
        <w:widowControl/>
        <w:suppressLineNumbers w:val="0"/>
        <w:spacing w:line="360" w:lineRule="auto"/>
        <w:jc w:val="left"/>
        <w:rPr>
          <w:color w:val="auto"/>
        </w:rPr>
      </w:pPr>
      <w:r>
        <w:rPr>
          <w:rFonts w:hint="eastAsia" w:ascii="宋体" w:hAnsi="宋体" w:eastAsia="宋体" w:cs="宋体"/>
          <w:color w:val="auto"/>
          <w:kern w:val="0"/>
          <w:sz w:val="24"/>
          <w:szCs w:val="24"/>
          <w:lang w:val="en-US" w:eastAsia="zh-CN" w:bidi="ar"/>
        </w:rPr>
        <w:t xml:space="preserve">2. 如因供应商工作人员在履行职务过程中的的疏忽、失职、过错等故意或者过失原因给采购人造成损失或侵害，包括但不限于采购人本身的财产损失、由此而导致的采购人对任何第三方的法律责任等，供应商对此均应承担全部的赔偿责任。 </w:t>
      </w:r>
    </w:p>
    <w:p>
      <w:pPr>
        <w:keepNext w:val="0"/>
        <w:keepLines w:val="0"/>
        <w:widowControl/>
        <w:suppressLineNumbers w:val="0"/>
        <w:spacing w:line="360" w:lineRule="auto"/>
        <w:jc w:val="left"/>
        <w:rPr>
          <w:color w:val="auto"/>
        </w:rPr>
      </w:pPr>
      <w:r>
        <w:rPr>
          <w:rFonts w:hint="eastAsia" w:ascii="宋体" w:hAnsi="宋体" w:eastAsia="宋体" w:cs="宋体"/>
          <w:color w:val="auto"/>
          <w:kern w:val="0"/>
          <w:sz w:val="24"/>
          <w:szCs w:val="24"/>
          <w:lang w:val="en-US" w:eastAsia="zh-CN" w:bidi="ar"/>
        </w:rPr>
        <w:t xml:space="preserve">十三、不可抗力事件处理 </w:t>
      </w:r>
    </w:p>
    <w:p>
      <w:pPr>
        <w:keepNext w:val="0"/>
        <w:keepLines w:val="0"/>
        <w:widowControl/>
        <w:suppressLineNumbers w:val="0"/>
        <w:spacing w:line="360" w:lineRule="auto"/>
        <w:jc w:val="left"/>
        <w:rPr>
          <w:color w:val="auto"/>
        </w:rPr>
      </w:pPr>
      <w:r>
        <w:rPr>
          <w:rFonts w:hint="eastAsia" w:ascii="宋体" w:hAnsi="宋体" w:eastAsia="宋体" w:cs="宋体"/>
          <w:color w:val="auto"/>
          <w:kern w:val="0"/>
          <w:sz w:val="24"/>
          <w:szCs w:val="24"/>
          <w:lang w:val="en-US" w:eastAsia="zh-CN" w:bidi="ar"/>
        </w:rPr>
        <w:t xml:space="preserve">1. 在合同有效期内，任何一方因不可抗力事件导致不能履行合同，则合同履行期可延长，其延长期与不可抗力影响期相同。 </w:t>
      </w:r>
    </w:p>
    <w:p>
      <w:pPr>
        <w:keepNext w:val="0"/>
        <w:keepLines w:val="0"/>
        <w:widowControl/>
        <w:suppressLineNumbers w:val="0"/>
        <w:spacing w:line="360" w:lineRule="auto"/>
        <w:jc w:val="left"/>
        <w:rPr>
          <w:color w:val="auto"/>
        </w:rPr>
      </w:pPr>
      <w:r>
        <w:rPr>
          <w:rFonts w:hint="eastAsia" w:ascii="宋体" w:hAnsi="宋体" w:eastAsia="宋体" w:cs="宋体"/>
          <w:color w:val="auto"/>
          <w:kern w:val="0"/>
          <w:sz w:val="24"/>
          <w:szCs w:val="24"/>
          <w:lang w:val="en-US" w:eastAsia="zh-CN" w:bidi="ar"/>
        </w:rPr>
        <w:t xml:space="preserve">2. 不可抗力事件发生后，应立即通知对方，并寄送有关权威机构出具的证明。 </w:t>
      </w:r>
    </w:p>
    <w:p>
      <w:pPr>
        <w:keepNext w:val="0"/>
        <w:keepLines w:val="0"/>
        <w:widowControl/>
        <w:suppressLineNumbers w:val="0"/>
        <w:spacing w:line="360" w:lineRule="auto"/>
        <w:jc w:val="left"/>
        <w:rPr>
          <w:color w:val="auto"/>
        </w:rPr>
      </w:pPr>
      <w:r>
        <w:rPr>
          <w:rFonts w:hint="eastAsia" w:ascii="宋体" w:hAnsi="宋体" w:eastAsia="宋体" w:cs="宋体"/>
          <w:color w:val="auto"/>
          <w:kern w:val="0"/>
          <w:sz w:val="24"/>
          <w:szCs w:val="24"/>
          <w:lang w:val="en-US" w:eastAsia="zh-CN" w:bidi="ar"/>
        </w:rPr>
        <w:t xml:space="preserve">3. 不可抗力事件延续 XX 天以上，双方应通过友好协商，确定是否继续履行合同。 </w:t>
      </w:r>
    </w:p>
    <w:p>
      <w:pPr>
        <w:keepNext w:val="0"/>
        <w:keepLines w:val="0"/>
        <w:widowControl/>
        <w:suppressLineNumbers w:val="0"/>
        <w:spacing w:line="360" w:lineRule="auto"/>
        <w:jc w:val="left"/>
        <w:rPr>
          <w:color w:val="auto"/>
        </w:rPr>
      </w:pPr>
      <w:r>
        <w:rPr>
          <w:rFonts w:hint="eastAsia" w:ascii="宋体" w:hAnsi="宋体" w:eastAsia="宋体" w:cs="宋体"/>
          <w:color w:val="auto"/>
          <w:kern w:val="0"/>
          <w:sz w:val="24"/>
          <w:szCs w:val="24"/>
          <w:lang w:val="en-US" w:eastAsia="zh-CN" w:bidi="ar"/>
        </w:rPr>
        <w:t xml:space="preserve">十四、解决合同纠纷的方式 </w:t>
      </w:r>
    </w:p>
    <w:p>
      <w:pPr>
        <w:keepNext w:val="0"/>
        <w:keepLines w:val="0"/>
        <w:widowControl/>
        <w:suppressLineNumbers w:val="0"/>
        <w:spacing w:line="360" w:lineRule="auto"/>
        <w:jc w:val="left"/>
        <w:rPr>
          <w:color w:val="auto"/>
        </w:rPr>
      </w:pPr>
      <w:r>
        <w:rPr>
          <w:rFonts w:hint="eastAsia" w:ascii="宋体" w:hAnsi="宋体" w:eastAsia="宋体" w:cs="宋体"/>
          <w:color w:val="auto"/>
          <w:kern w:val="0"/>
          <w:sz w:val="24"/>
          <w:szCs w:val="24"/>
          <w:lang w:val="en-US" w:eastAsia="zh-CN" w:bidi="ar"/>
        </w:rPr>
        <w:t xml:space="preserve">1. 在执行本合同中发生的或与本合同有关的争端，双方应通过友好协商解决，经协商在 XX 天内不能达成协议时，应提交三亚仲裁委员会仲裁。 </w:t>
      </w:r>
    </w:p>
    <w:p>
      <w:pPr>
        <w:keepNext w:val="0"/>
        <w:keepLines w:val="0"/>
        <w:widowControl/>
        <w:suppressLineNumbers w:val="0"/>
        <w:spacing w:line="360" w:lineRule="auto"/>
        <w:jc w:val="left"/>
        <w:rPr>
          <w:color w:val="auto"/>
        </w:rPr>
      </w:pPr>
      <w:r>
        <w:rPr>
          <w:rFonts w:hint="eastAsia" w:ascii="宋体" w:hAnsi="宋体" w:eastAsia="宋体" w:cs="宋体"/>
          <w:color w:val="auto"/>
          <w:kern w:val="0"/>
          <w:sz w:val="24"/>
          <w:szCs w:val="24"/>
          <w:lang w:val="en-US" w:eastAsia="zh-CN" w:bidi="ar"/>
        </w:rPr>
        <w:t xml:space="preserve">2. 在仲裁期间，除正在进行仲裁部分外，合同其他部分继续执行。 </w:t>
      </w:r>
    </w:p>
    <w:p>
      <w:pPr>
        <w:keepNext w:val="0"/>
        <w:keepLines w:val="0"/>
        <w:widowControl/>
        <w:suppressLineNumbers w:val="0"/>
        <w:spacing w:line="360" w:lineRule="auto"/>
        <w:jc w:val="left"/>
        <w:rPr>
          <w:color w:val="auto"/>
        </w:rPr>
      </w:pPr>
      <w:r>
        <w:rPr>
          <w:rFonts w:hint="eastAsia" w:ascii="宋体" w:hAnsi="宋体" w:eastAsia="宋体" w:cs="宋体"/>
          <w:color w:val="auto"/>
          <w:kern w:val="0"/>
          <w:sz w:val="24"/>
          <w:szCs w:val="24"/>
          <w:lang w:val="en-US" w:eastAsia="zh-CN" w:bidi="ar"/>
        </w:rPr>
        <w:t xml:space="preserve">十五、合同生效及其他 </w:t>
      </w:r>
    </w:p>
    <w:p>
      <w:pPr>
        <w:keepNext w:val="0"/>
        <w:keepLines w:val="0"/>
        <w:widowControl/>
        <w:suppressLineNumbers w:val="0"/>
        <w:spacing w:line="360" w:lineRule="auto"/>
        <w:jc w:val="left"/>
        <w:rPr>
          <w:color w:val="auto"/>
        </w:rPr>
      </w:pPr>
      <w:r>
        <w:rPr>
          <w:rFonts w:hint="eastAsia" w:ascii="宋体" w:hAnsi="宋体" w:eastAsia="宋体" w:cs="宋体"/>
          <w:color w:val="auto"/>
          <w:kern w:val="0"/>
          <w:sz w:val="24"/>
          <w:szCs w:val="24"/>
          <w:lang w:val="en-US" w:eastAsia="zh-CN" w:bidi="ar"/>
        </w:rPr>
        <w:t xml:space="preserve">1. 合同经双方法定代表人或授权委托代理人签字并加盖单位公章后生效。 </w:t>
      </w:r>
    </w:p>
    <w:p>
      <w:pPr>
        <w:keepNext w:val="0"/>
        <w:keepLines w:val="0"/>
        <w:widowControl/>
        <w:suppressLineNumbers w:val="0"/>
        <w:spacing w:line="360" w:lineRule="auto"/>
        <w:jc w:val="left"/>
        <w:rPr>
          <w:color w:val="auto"/>
        </w:rPr>
      </w:pPr>
      <w:r>
        <w:rPr>
          <w:rFonts w:hint="eastAsia" w:ascii="宋体" w:hAnsi="宋体" w:eastAsia="宋体" w:cs="宋体"/>
          <w:color w:val="auto"/>
          <w:kern w:val="0"/>
          <w:sz w:val="24"/>
          <w:szCs w:val="24"/>
          <w:lang w:val="en-US" w:eastAsia="zh-CN" w:bidi="ar"/>
        </w:rPr>
        <w:t xml:space="preserve">2. 合同执行中涉及采购资金和采购内容修改或补充的，须签书面补充协议报政府采购监督管理部门备案，方可作为主合同不可分割的一部分。 </w:t>
      </w:r>
    </w:p>
    <w:p>
      <w:pPr>
        <w:keepNext w:val="0"/>
        <w:keepLines w:val="0"/>
        <w:widowControl/>
        <w:suppressLineNumbers w:val="0"/>
        <w:spacing w:line="360" w:lineRule="auto"/>
        <w:jc w:val="left"/>
        <w:rPr>
          <w:color w:val="auto"/>
        </w:rPr>
      </w:pPr>
      <w:r>
        <w:rPr>
          <w:rFonts w:hint="eastAsia" w:ascii="宋体" w:hAnsi="宋体" w:eastAsia="宋体" w:cs="宋体"/>
          <w:color w:val="auto"/>
          <w:kern w:val="0"/>
          <w:sz w:val="24"/>
          <w:szCs w:val="24"/>
          <w:lang w:val="en-US" w:eastAsia="zh-CN" w:bidi="ar"/>
        </w:rPr>
        <w:t xml:space="preserve">3. 本合同一式四份，采购人、供应商、政府采购管理部门、代理机构各一份。 </w:t>
      </w:r>
    </w:p>
    <w:p>
      <w:pPr>
        <w:keepNext w:val="0"/>
        <w:keepLines w:val="0"/>
        <w:widowControl/>
        <w:suppressLineNumbers w:val="0"/>
        <w:spacing w:line="360" w:lineRule="auto"/>
        <w:jc w:val="left"/>
        <w:rPr>
          <w:color w:val="auto"/>
        </w:rPr>
      </w:pPr>
      <w:r>
        <w:rPr>
          <w:rFonts w:hint="eastAsia" w:ascii="宋体" w:hAnsi="宋体" w:eastAsia="宋体" w:cs="宋体"/>
          <w:color w:val="auto"/>
          <w:kern w:val="0"/>
          <w:sz w:val="24"/>
          <w:szCs w:val="24"/>
          <w:lang w:val="en-US" w:eastAsia="zh-CN" w:bidi="ar"/>
        </w:rPr>
        <w:t xml:space="preserve">十六、附件 </w:t>
      </w:r>
    </w:p>
    <w:p>
      <w:pPr>
        <w:keepNext w:val="0"/>
        <w:keepLines w:val="0"/>
        <w:widowControl/>
        <w:suppressLineNumbers w:val="0"/>
        <w:spacing w:line="360" w:lineRule="auto"/>
        <w:jc w:val="left"/>
        <w:rPr>
          <w:color w:val="auto"/>
        </w:rPr>
      </w:pPr>
      <w:r>
        <w:rPr>
          <w:rFonts w:hint="eastAsia" w:ascii="宋体" w:hAnsi="宋体" w:eastAsia="宋体" w:cs="宋体"/>
          <w:color w:val="auto"/>
          <w:kern w:val="0"/>
          <w:sz w:val="24"/>
          <w:szCs w:val="24"/>
          <w:lang w:val="en-US" w:eastAsia="zh-CN" w:bidi="ar"/>
        </w:rPr>
        <w:t xml:space="preserve">1. 项目招标文件 </w:t>
      </w:r>
    </w:p>
    <w:p>
      <w:pPr>
        <w:keepNext w:val="0"/>
        <w:keepLines w:val="0"/>
        <w:widowControl/>
        <w:suppressLineNumbers w:val="0"/>
        <w:spacing w:line="360" w:lineRule="auto"/>
        <w:jc w:val="left"/>
        <w:rPr>
          <w:color w:val="auto"/>
        </w:rPr>
      </w:pPr>
      <w:r>
        <w:rPr>
          <w:rFonts w:hint="eastAsia" w:ascii="宋体" w:hAnsi="宋体" w:eastAsia="宋体" w:cs="宋体"/>
          <w:color w:val="auto"/>
          <w:kern w:val="0"/>
          <w:sz w:val="24"/>
          <w:szCs w:val="24"/>
          <w:lang w:val="en-US" w:eastAsia="zh-CN" w:bidi="ar"/>
        </w:rPr>
        <w:t xml:space="preserve">2. 项目修改澄清文件 </w:t>
      </w:r>
    </w:p>
    <w:p>
      <w:pPr>
        <w:keepNext w:val="0"/>
        <w:keepLines w:val="0"/>
        <w:widowControl/>
        <w:suppressLineNumbers w:val="0"/>
        <w:spacing w:line="360" w:lineRule="auto"/>
        <w:jc w:val="left"/>
        <w:rPr>
          <w:color w:val="auto"/>
        </w:rPr>
      </w:pPr>
      <w:r>
        <w:rPr>
          <w:rFonts w:hint="eastAsia" w:ascii="宋体" w:hAnsi="宋体" w:eastAsia="宋体" w:cs="宋体"/>
          <w:color w:val="auto"/>
          <w:kern w:val="0"/>
          <w:sz w:val="24"/>
          <w:szCs w:val="24"/>
          <w:lang w:val="en-US" w:eastAsia="zh-CN" w:bidi="ar"/>
        </w:rPr>
        <w:t xml:space="preserve">3. 项目响应文件 </w:t>
      </w:r>
    </w:p>
    <w:p>
      <w:pPr>
        <w:keepNext w:val="0"/>
        <w:keepLines w:val="0"/>
        <w:widowControl/>
        <w:suppressLineNumbers w:val="0"/>
        <w:spacing w:line="360" w:lineRule="auto"/>
        <w:jc w:val="left"/>
        <w:rPr>
          <w:color w:val="auto"/>
        </w:rPr>
      </w:pPr>
      <w:r>
        <w:rPr>
          <w:rFonts w:hint="eastAsia" w:ascii="宋体" w:hAnsi="宋体" w:eastAsia="宋体" w:cs="宋体"/>
          <w:color w:val="auto"/>
          <w:kern w:val="0"/>
          <w:sz w:val="24"/>
          <w:szCs w:val="24"/>
          <w:lang w:val="en-US" w:eastAsia="zh-CN" w:bidi="ar"/>
        </w:rPr>
        <w:t xml:space="preserve">4. 中标通知书 </w:t>
      </w:r>
    </w:p>
    <w:p>
      <w:pPr>
        <w:keepNext w:val="0"/>
        <w:keepLines w:val="0"/>
        <w:widowControl/>
        <w:suppressLineNumbers w:val="0"/>
        <w:spacing w:line="360" w:lineRule="auto"/>
        <w:jc w:val="left"/>
        <w:rPr>
          <w:color w:val="auto"/>
        </w:rPr>
      </w:pPr>
      <w:r>
        <w:rPr>
          <w:rFonts w:hint="eastAsia" w:ascii="宋体" w:hAnsi="宋体" w:eastAsia="宋体" w:cs="宋体"/>
          <w:color w:val="auto"/>
          <w:kern w:val="0"/>
          <w:sz w:val="24"/>
          <w:szCs w:val="24"/>
          <w:lang w:val="en-US" w:eastAsia="zh-CN" w:bidi="ar"/>
        </w:rPr>
        <w:t xml:space="preserve">5. 其他 </w:t>
      </w:r>
    </w:p>
    <w:p>
      <w:pPr>
        <w:pStyle w:val="6"/>
        <w:rPr>
          <w:color w:val="auto"/>
          <w:sz w:val="24"/>
          <w:szCs w:val="24"/>
        </w:rPr>
      </w:pPr>
    </w:p>
    <w:p>
      <w:pPr>
        <w:pStyle w:val="6"/>
        <w:rPr>
          <w:color w:val="auto"/>
          <w:sz w:val="24"/>
          <w:szCs w:val="24"/>
        </w:rPr>
      </w:pPr>
      <w:r>
        <w:rPr>
          <w:color w:val="auto"/>
          <w:sz w:val="24"/>
          <w:szCs w:val="24"/>
        </w:rPr>
        <w:t xml:space="preserve"> </w:t>
      </w:r>
      <w:r>
        <w:rPr>
          <w:rFonts w:hint="eastAsia"/>
          <w:color w:val="auto"/>
          <w:sz w:val="24"/>
          <w:szCs w:val="24"/>
          <w:lang w:val="en-US" w:eastAsia="zh-CN"/>
        </w:rPr>
        <w:t>采购人</w:t>
      </w:r>
      <w:r>
        <w:rPr>
          <w:color w:val="auto"/>
          <w:sz w:val="24"/>
          <w:szCs w:val="24"/>
        </w:rPr>
        <w:t>： （盖章）</w:t>
      </w:r>
    </w:p>
    <w:p>
      <w:pPr>
        <w:pStyle w:val="6"/>
        <w:rPr>
          <w:color w:val="auto"/>
          <w:sz w:val="24"/>
          <w:szCs w:val="24"/>
        </w:rPr>
      </w:pPr>
      <w:r>
        <w:rPr>
          <w:color w:val="auto"/>
          <w:sz w:val="24"/>
          <w:szCs w:val="24"/>
        </w:rPr>
        <w:t xml:space="preserve"> 法定（授权）代表人：</w:t>
      </w:r>
    </w:p>
    <w:p>
      <w:pPr>
        <w:pStyle w:val="6"/>
        <w:rPr>
          <w:color w:val="auto"/>
          <w:sz w:val="24"/>
          <w:szCs w:val="24"/>
        </w:rPr>
      </w:pPr>
      <w:r>
        <w:rPr>
          <w:color w:val="auto"/>
          <w:sz w:val="24"/>
          <w:szCs w:val="24"/>
        </w:rPr>
        <w:t xml:space="preserve"> 地 址：</w:t>
      </w:r>
    </w:p>
    <w:p>
      <w:pPr>
        <w:pStyle w:val="6"/>
        <w:rPr>
          <w:color w:val="auto"/>
          <w:sz w:val="24"/>
          <w:szCs w:val="24"/>
        </w:rPr>
      </w:pPr>
      <w:r>
        <w:rPr>
          <w:color w:val="auto"/>
          <w:sz w:val="24"/>
          <w:szCs w:val="24"/>
        </w:rPr>
        <w:t xml:space="preserve"> 开户银行：</w:t>
      </w:r>
      <w:r>
        <w:rPr>
          <w:rFonts w:hint="eastAsia"/>
          <w:color w:val="auto"/>
          <w:sz w:val="24"/>
          <w:szCs w:val="24"/>
          <w:lang w:val="en-US" w:eastAsia="zh-CN"/>
        </w:rPr>
        <w:t xml:space="preserve">            </w:t>
      </w:r>
      <w:r>
        <w:rPr>
          <w:color w:val="auto"/>
          <w:sz w:val="24"/>
          <w:szCs w:val="24"/>
        </w:rPr>
        <w:t>账号：</w:t>
      </w:r>
    </w:p>
    <w:p>
      <w:pPr>
        <w:pStyle w:val="6"/>
        <w:rPr>
          <w:color w:val="auto"/>
          <w:sz w:val="24"/>
          <w:szCs w:val="24"/>
        </w:rPr>
      </w:pPr>
      <w:r>
        <w:rPr>
          <w:color w:val="auto"/>
          <w:sz w:val="24"/>
          <w:szCs w:val="24"/>
        </w:rPr>
        <w:t xml:space="preserve"> 签订日期： 年 </w:t>
      </w:r>
      <w:r>
        <w:rPr>
          <w:rFonts w:hint="eastAsia"/>
          <w:color w:val="auto"/>
          <w:sz w:val="24"/>
          <w:szCs w:val="24"/>
          <w:lang w:val="en-US" w:eastAsia="zh-CN"/>
        </w:rPr>
        <w:t>月</w:t>
      </w:r>
      <w:r>
        <w:rPr>
          <w:color w:val="auto"/>
          <w:sz w:val="24"/>
          <w:szCs w:val="24"/>
        </w:rPr>
        <w:t xml:space="preserve"> 日</w:t>
      </w:r>
    </w:p>
    <w:p>
      <w:pPr>
        <w:pStyle w:val="6"/>
        <w:rPr>
          <w:color w:val="auto"/>
          <w:sz w:val="24"/>
          <w:szCs w:val="24"/>
        </w:rPr>
      </w:pPr>
      <w:r>
        <w:rPr>
          <w:color w:val="auto"/>
          <w:sz w:val="24"/>
          <w:szCs w:val="24"/>
        </w:rPr>
        <w:t xml:space="preserve"> </w:t>
      </w:r>
      <w:r>
        <w:rPr>
          <w:rFonts w:hint="eastAsia"/>
          <w:color w:val="auto"/>
          <w:sz w:val="24"/>
          <w:szCs w:val="24"/>
          <w:lang w:val="en-US" w:eastAsia="zh-CN"/>
        </w:rPr>
        <w:t>中标人</w:t>
      </w:r>
      <w:r>
        <w:rPr>
          <w:color w:val="auto"/>
          <w:sz w:val="24"/>
          <w:szCs w:val="24"/>
        </w:rPr>
        <w:t>：(盖章）</w:t>
      </w:r>
    </w:p>
    <w:p>
      <w:pPr>
        <w:pStyle w:val="6"/>
        <w:rPr>
          <w:color w:val="auto"/>
          <w:sz w:val="24"/>
          <w:szCs w:val="24"/>
        </w:rPr>
      </w:pPr>
      <w:r>
        <w:rPr>
          <w:color w:val="auto"/>
          <w:sz w:val="24"/>
          <w:szCs w:val="24"/>
        </w:rPr>
        <w:t xml:space="preserve"> 法定（授权）代表人：</w:t>
      </w:r>
    </w:p>
    <w:p>
      <w:pPr>
        <w:pStyle w:val="6"/>
        <w:rPr>
          <w:color w:val="auto"/>
          <w:sz w:val="24"/>
          <w:szCs w:val="24"/>
        </w:rPr>
      </w:pPr>
      <w:r>
        <w:rPr>
          <w:color w:val="auto"/>
          <w:sz w:val="24"/>
          <w:szCs w:val="24"/>
        </w:rPr>
        <w:t xml:space="preserve"> 地 址：</w:t>
      </w:r>
    </w:p>
    <w:p>
      <w:pPr>
        <w:pStyle w:val="6"/>
        <w:rPr>
          <w:color w:val="auto"/>
          <w:sz w:val="24"/>
          <w:szCs w:val="24"/>
        </w:rPr>
      </w:pPr>
      <w:r>
        <w:rPr>
          <w:color w:val="auto"/>
          <w:sz w:val="24"/>
          <w:szCs w:val="24"/>
        </w:rPr>
        <w:t xml:space="preserve"> 开户银行：</w:t>
      </w:r>
      <w:r>
        <w:rPr>
          <w:rFonts w:hint="eastAsia"/>
          <w:color w:val="auto"/>
          <w:sz w:val="24"/>
          <w:szCs w:val="24"/>
          <w:lang w:val="en-US" w:eastAsia="zh-CN"/>
        </w:rPr>
        <w:t xml:space="preserve">            </w:t>
      </w:r>
      <w:r>
        <w:rPr>
          <w:color w:val="auto"/>
          <w:sz w:val="24"/>
          <w:szCs w:val="24"/>
        </w:rPr>
        <w:t xml:space="preserve"> 账号：</w:t>
      </w:r>
    </w:p>
    <w:p>
      <w:pPr>
        <w:pStyle w:val="6"/>
        <w:rPr>
          <w:rFonts w:hint="eastAsia" w:ascii="宋体" w:hAnsi="宋体" w:eastAsia="宋体" w:cs="宋体"/>
          <w:b/>
          <w:bCs/>
          <w:color w:val="auto"/>
          <w:kern w:val="0"/>
          <w:sz w:val="24"/>
          <w:szCs w:val="24"/>
          <w:lang w:val="en-US" w:eastAsia="zh-CN" w:bidi="ar"/>
        </w:rPr>
      </w:pPr>
      <w:r>
        <w:rPr>
          <w:color w:val="auto"/>
          <w:sz w:val="24"/>
          <w:szCs w:val="24"/>
        </w:rPr>
        <w:t xml:space="preserve"> 签订日期： 年 </w:t>
      </w:r>
      <w:r>
        <w:rPr>
          <w:rFonts w:hint="eastAsia"/>
          <w:color w:val="auto"/>
          <w:sz w:val="24"/>
          <w:szCs w:val="24"/>
          <w:lang w:val="en-US" w:eastAsia="zh-CN"/>
        </w:rPr>
        <w:t>月</w:t>
      </w:r>
      <w:r>
        <w:rPr>
          <w:color w:val="auto"/>
          <w:sz w:val="24"/>
          <w:szCs w:val="24"/>
        </w:rPr>
        <w:t xml:space="preserve"> 日</w:t>
      </w:r>
    </w:p>
    <w:p>
      <w:pPr>
        <w:keepNext w:val="0"/>
        <w:keepLines w:val="0"/>
        <w:widowControl/>
        <w:suppressLineNumbers w:val="0"/>
        <w:jc w:val="center"/>
        <w:rPr>
          <w:rFonts w:hint="eastAsia" w:ascii="宋体" w:hAnsi="宋体" w:eastAsia="宋体" w:cs="宋体"/>
          <w:b/>
          <w:bCs/>
          <w:color w:val="auto"/>
          <w:kern w:val="0"/>
          <w:sz w:val="24"/>
          <w:szCs w:val="24"/>
          <w:lang w:val="en-US" w:eastAsia="zh-CN" w:bidi="ar"/>
        </w:rPr>
      </w:pPr>
    </w:p>
    <w:p>
      <w:pPr>
        <w:keepNext w:val="0"/>
        <w:keepLines w:val="0"/>
        <w:widowControl/>
        <w:suppressLineNumbers w:val="0"/>
        <w:jc w:val="center"/>
        <w:rPr>
          <w:color w:val="auto"/>
        </w:rPr>
      </w:pPr>
      <w:r>
        <w:rPr>
          <w:rFonts w:hint="eastAsia" w:ascii="宋体" w:hAnsi="宋体" w:eastAsia="宋体" w:cs="宋体"/>
          <w:b/>
          <w:bCs/>
          <w:color w:val="auto"/>
          <w:kern w:val="0"/>
          <w:sz w:val="24"/>
          <w:szCs w:val="24"/>
          <w:lang w:val="en-US" w:eastAsia="zh-CN" w:bidi="ar"/>
        </w:rPr>
        <w:t>本合同范本仅供参考，以实际签订合同为准。</w:t>
      </w:r>
    </w:p>
    <w:p>
      <w:pPr>
        <w:spacing w:line="360" w:lineRule="auto"/>
        <w:rPr>
          <w:rFonts w:hint="eastAsia" w:ascii="宋体" w:hAnsi="宋体" w:eastAsia="宋体" w:cs="宋体"/>
          <w:b/>
          <w:bCs/>
          <w:color w:val="auto"/>
          <w:sz w:val="24"/>
          <w:szCs w:val="24"/>
          <w:lang w:val="en-US" w:eastAsia="zh-CN"/>
        </w:rPr>
      </w:pPr>
      <w:r>
        <w:rPr>
          <w:rFonts w:hint="eastAsia" w:ascii="宋体" w:hAnsi="宋体" w:eastAsia="宋体" w:cs="宋体"/>
          <w:color w:val="auto"/>
          <w:sz w:val="24"/>
          <w:szCs w:val="24"/>
          <w:lang w:val="en-US" w:eastAsia="zh-CN"/>
        </w:rPr>
        <w:t xml:space="preserve">  </w:t>
      </w:r>
      <w:r>
        <w:rPr>
          <w:rFonts w:hint="eastAsia" w:ascii="宋体" w:hAnsi="宋体" w:eastAsia="宋体" w:cs="宋体"/>
          <w:b/>
          <w:bCs/>
          <w:color w:val="auto"/>
          <w:sz w:val="24"/>
          <w:szCs w:val="24"/>
        </w:rPr>
        <w:t>附件</w:t>
      </w:r>
      <w:r>
        <w:rPr>
          <w:rFonts w:hint="eastAsia" w:ascii="宋体" w:hAnsi="宋体" w:eastAsia="宋体" w:cs="宋体"/>
          <w:b/>
          <w:bCs/>
          <w:color w:val="auto"/>
          <w:sz w:val="24"/>
          <w:szCs w:val="24"/>
          <w:lang w:val="en-US" w:eastAsia="zh-CN"/>
        </w:rPr>
        <w:t>3</w:t>
      </w:r>
    </w:p>
    <w:p>
      <w:pPr>
        <w:pStyle w:val="2"/>
        <w:keepNext w:val="0"/>
        <w:keepLines w:val="0"/>
        <w:pageBreakBefore w:val="0"/>
        <w:kinsoku/>
        <w:wordWrap/>
        <w:overflowPunct/>
        <w:topLinePunct w:val="0"/>
        <w:autoSpaceDE/>
        <w:autoSpaceDN/>
        <w:bidi w:val="0"/>
        <w:adjustRightInd/>
        <w:snapToGrid/>
        <w:spacing w:line="578" w:lineRule="exact"/>
        <w:ind w:firstLine="964" w:firstLineChars="40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物业管理服务作业考核评分办法</w:t>
      </w:r>
    </w:p>
    <w:p>
      <w:pPr>
        <w:spacing w:line="360" w:lineRule="auto"/>
        <w:ind w:firstLine="482" w:firstLineChars="200"/>
        <w:rPr>
          <w:rFonts w:ascii="宋体" w:hAnsi="宋体"/>
          <w:b/>
          <w:sz w:val="24"/>
        </w:rPr>
      </w:pPr>
      <w:bookmarkStart w:id="1" w:name="_Toc317237622"/>
      <w:bookmarkStart w:id="2" w:name="_Toc14342679"/>
      <w:r>
        <w:rPr>
          <w:rFonts w:hint="eastAsia" w:ascii="宋体" w:hAnsi="宋体"/>
          <w:b/>
          <w:sz w:val="24"/>
        </w:rPr>
        <w:t>项目考核标准</w:t>
      </w:r>
    </w:p>
    <w:p>
      <w:pPr>
        <w:spacing w:line="360" w:lineRule="auto"/>
        <w:ind w:firstLine="480" w:firstLineChars="200"/>
        <w:rPr>
          <w:rFonts w:ascii="宋体" w:hAnsi="宋体"/>
          <w:sz w:val="24"/>
        </w:rPr>
      </w:pPr>
      <w:r>
        <w:rPr>
          <w:rFonts w:hint="eastAsia" w:ascii="宋体" w:hAnsi="宋体"/>
          <w:sz w:val="24"/>
        </w:rPr>
        <w:t>物业服务费具体考核分值换算计算方法如下：乙方在提供服务的过程中必须遵守国家和地方的相关法律、法规；乙方因不遵守国家和地方的法律、法规而引起的纠纷或造成的损失由乙方承担相应的法律、经济赔偿责任，并向甲方赔偿因此对甲方造成的直接或间接损失。</w:t>
      </w:r>
    </w:p>
    <w:p>
      <w:pPr>
        <w:spacing w:line="360" w:lineRule="auto"/>
        <w:ind w:firstLine="480" w:firstLineChars="200"/>
        <w:rPr>
          <w:rFonts w:ascii="宋体" w:hAnsi="宋体"/>
          <w:sz w:val="24"/>
        </w:rPr>
      </w:pPr>
      <w:r>
        <w:rPr>
          <w:rFonts w:hint="eastAsia" w:ascii="宋体" w:hAnsi="宋体"/>
          <w:sz w:val="24"/>
        </w:rPr>
        <w:t>考核办法：</w:t>
      </w:r>
    </w:p>
    <w:p>
      <w:pPr>
        <w:spacing w:line="360" w:lineRule="auto"/>
        <w:ind w:firstLine="480" w:firstLineChars="200"/>
        <w:rPr>
          <w:rFonts w:ascii="宋体" w:hAnsi="宋体"/>
          <w:sz w:val="24"/>
        </w:rPr>
      </w:pPr>
      <w:r>
        <w:rPr>
          <w:rFonts w:hint="eastAsia" w:ascii="宋体" w:hAnsi="宋体"/>
          <w:sz w:val="24"/>
        </w:rPr>
        <w:t>（1）</w:t>
      </w:r>
      <w:r>
        <w:rPr>
          <w:rFonts w:hint="eastAsia" w:ascii="宋体" w:hAnsi="宋体"/>
          <w:sz w:val="24"/>
          <w:lang w:eastAsia="zh-CN"/>
        </w:rPr>
        <w:t>月</w:t>
      </w:r>
      <w:r>
        <w:rPr>
          <w:rFonts w:hint="eastAsia" w:ascii="宋体" w:hAnsi="宋体"/>
          <w:sz w:val="24"/>
        </w:rPr>
        <w:t>考核得分≥90分的，视为考核结果优秀，按当</w:t>
      </w:r>
      <w:r>
        <w:rPr>
          <w:rFonts w:hint="eastAsia" w:ascii="宋体" w:hAnsi="宋体"/>
          <w:sz w:val="24"/>
          <w:lang w:eastAsia="zh-CN"/>
        </w:rPr>
        <w:t>月</w:t>
      </w:r>
      <w:r>
        <w:rPr>
          <w:rFonts w:hint="eastAsia" w:ascii="宋体" w:hAnsi="宋体"/>
          <w:sz w:val="24"/>
        </w:rPr>
        <w:t>物业服务费×100%计付服务费。</w:t>
      </w:r>
    </w:p>
    <w:p>
      <w:pPr>
        <w:spacing w:line="360" w:lineRule="auto"/>
        <w:ind w:firstLine="480" w:firstLineChars="200"/>
        <w:rPr>
          <w:rFonts w:ascii="宋体" w:hAnsi="宋体"/>
          <w:sz w:val="24"/>
        </w:rPr>
      </w:pPr>
      <w:r>
        <w:rPr>
          <w:rFonts w:hint="eastAsia" w:ascii="宋体" w:hAnsi="宋体"/>
          <w:sz w:val="24"/>
        </w:rPr>
        <w:t>（2）80分≤</w:t>
      </w:r>
      <w:r>
        <w:rPr>
          <w:rFonts w:hint="eastAsia" w:ascii="宋体" w:hAnsi="宋体"/>
          <w:sz w:val="24"/>
          <w:lang w:eastAsia="zh-CN"/>
        </w:rPr>
        <w:t>月</w:t>
      </w:r>
      <w:r>
        <w:rPr>
          <w:rFonts w:hint="eastAsia" w:ascii="宋体" w:hAnsi="宋体"/>
          <w:sz w:val="24"/>
        </w:rPr>
        <w:t>考核得分&lt;90分的，视为考核结果合格，以90分为基准每减少0.1分扣物业服务费用</w:t>
      </w:r>
      <w:r>
        <w:rPr>
          <w:rFonts w:ascii="宋体" w:hAnsi="宋体"/>
          <w:sz w:val="24"/>
        </w:rPr>
        <w:t>10</w:t>
      </w:r>
      <w:r>
        <w:rPr>
          <w:rFonts w:hint="eastAsia" w:ascii="宋体" w:hAnsi="宋体"/>
          <w:sz w:val="24"/>
        </w:rPr>
        <w:t>0元。</w:t>
      </w:r>
    </w:p>
    <w:p>
      <w:pPr>
        <w:spacing w:line="360" w:lineRule="auto"/>
        <w:ind w:firstLine="480" w:firstLineChars="200"/>
        <w:rPr>
          <w:rFonts w:ascii="宋体" w:hAnsi="宋体"/>
          <w:sz w:val="24"/>
        </w:rPr>
      </w:pPr>
      <w:r>
        <w:rPr>
          <w:rFonts w:hint="eastAsia" w:ascii="宋体" w:hAnsi="宋体"/>
          <w:sz w:val="24"/>
        </w:rPr>
        <w:t>（3）</w:t>
      </w:r>
      <w:r>
        <w:rPr>
          <w:rFonts w:hint="eastAsia" w:ascii="宋体" w:hAnsi="宋体"/>
          <w:sz w:val="24"/>
          <w:lang w:eastAsia="zh-CN"/>
        </w:rPr>
        <w:t>月</w:t>
      </w:r>
      <w:r>
        <w:rPr>
          <w:rFonts w:hint="eastAsia" w:ascii="宋体" w:hAnsi="宋体"/>
          <w:sz w:val="24"/>
        </w:rPr>
        <w:t>考核得分＜80分的，视为当</w:t>
      </w:r>
      <w:r>
        <w:rPr>
          <w:rFonts w:hint="eastAsia" w:ascii="宋体" w:hAnsi="宋体"/>
          <w:sz w:val="24"/>
          <w:lang w:eastAsia="zh-CN"/>
        </w:rPr>
        <w:t>月</w:t>
      </w:r>
      <w:r>
        <w:rPr>
          <w:rFonts w:hint="eastAsia" w:ascii="宋体" w:hAnsi="宋体"/>
          <w:sz w:val="24"/>
        </w:rPr>
        <w:t>考核不合格，按当</w:t>
      </w:r>
      <w:r>
        <w:rPr>
          <w:rFonts w:hint="eastAsia" w:ascii="宋体" w:hAnsi="宋体"/>
          <w:sz w:val="24"/>
          <w:lang w:eastAsia="zh-CN"/>
        </w:rPr>
        <w:t>月</w:t>
      </w:r>
      <w:r>
        <w:rPr>
          <w:rFonts w:hint="eastAsia" w:ascii="宋体" w:hAnsi="宋体"/>
          <w:sz w:val="24"/>
        </w:rPr>
        <w:t>物业服务费（当</w:t>
      </w:r>
      <w:r>
        <w:rPr>
          <w:rFonts w:hint="eastAsia" w:ascii="宋体" w:hAnsi="宋体"/>
          <w:sz w:val="24"/>
          <w:lang w:eastAsia="zh-CN"/>
        </w:rPr>
        <w:t>月</w:t>
      </w:r>
      <w:r>
        <w:rPr>
          <w:rFonts w:hint="eastAsia" w:ascii="宋体" w:hAnsi="宋体"/>
          <w:sz w:val="24"/>
        </w:rPr>
        <w:t>服务费标准为当</w:t>
      </w:r>
      <w:r>
        <w:rPr>
          <w:rFonts w:hint="eastAsia" w:ascii="宋体" w:hAnsi="宋体"/>
          <w:sz w:val="24"/>
          <w:lang w:eastAsia="zh-CN"/>
        </w:rPr>
        <w:t>月</w:t>
      </w:r>
      <w:r>
        <w:rPr>
          <w:rFonts w:hint="eastAsia" w:ascii="宋体" w:hAnsi="宋体"/>
          <w:sz w:val="24"/>
        </w:rPr>
        <w:t>进度款金额）×</w:t>
      </w:r>
      <w:r>
        <w:rPr>
          <w:rFonts w:ascii="宋体" w:hAnsi="宋体"/>
          <w:sz w:val="24"/>
        </w:rPr>
        <w:t>7</w:t>
      </w:r>
      <w:r>
        <w:rPr>
          <w:rFonts w:hint="eastAsia" w:ascii="宋体" w:hAnsi="宋体"/>
          <w:sz w:val="24"/>
        </w:rPr>
        <w:t>0%计付服务费。</w:t>
      </w:r>
    </w:p>
    <w:p>
      <w:pPr>
        <w:spacing w:line="360" w:lineRule="auto"/>
        <w:ind w:firstLine="480" w:firstLineChars="200"/>
        <w:rPr>
          <w:rFonts w:ascii="宋体" w:hAnsi="宋体"/>
          <w:sz w:val="24"/>
        </w:rPr>
      </w:pPr>
      <w:r>
        <w:rPr>
          <w:rFonts w:hint="eastAsia" w:ascii="宋体" w:hAnsi="宋体"/>
          <w:sz w:val="24"/>
        </w:rPr>
        <w:t>（4）连续三个</w:t>
      </w:r>
      <w:r>
        <w:rPr>
          <w:rFonts w:hint="eastAsia" w:ascii="宋体" w:hAnsi="宋体"/>
          <w:sz w:val="24"/>
          <w:lang w:eastAsia="zh-CN"/>
        </w:rPr>
        <w:t>月</w:t>
      </w:r>
      <w:r>
        <w:rPr>
          <w:rFonts w:hint="eastAsia" w:ascii="宋体" w:hAnsi="宋体"/>
          <w:sz w:val="24"/>
        </w:rPr>
        <w:t>或累计四个</w:t>
      </w:r>
      <w:r>
        <w:rPr>
          <w:rFonts w:hint="eastAsia" w:ascii="宋体" w:hAnsi="宋体"/>
          <w:sz w:val="24"/>
          <w:lang w:eastAsia="zh-CN"/>
        </w:rPr>
        <w:t>月</w:t>
      </w:r>
      <w:r>
        <w:rPr>
          <w:rFonts w:hint="eastAsia" w:ascii="宋体" w:hAnsi="宋体"/>
          <w:sz w:val="24"/>
        </w:rPr>
        <w:t>考核低于80分（不含80分）视为年度考核不合格，将按物业服务合同规定解除合同。若甲方对乙方考核不合格，甲方有权要求乙方限期整改， 逾期未整改的或整改不合格的，甲方有权终止合同。</w:t>
      </w:r>
    </w:p>
    <w:p>
      <w:pPr>
        <w:spacing w:line="360" w:lineRule="auto"/>
        <w:ind w:firstLine="480" w:firstLineChars="200"/>
        <w:rPr>
          <w:rFonts w:ascii="宋体" w:hAnsi="宋体"/>
          <w:sz w:val="24"/>
        </w:rPr>
      </w:pPr>
      <w:r>
        <w:rPr>
          <w:rFonts w:hint="eastAsia" w:ascii="宋体" w:hAnsi="宋体"/>
          <w:sz w:val="24"/>
        </w:rPr>
        <w:t>（5）甲方每</w:t>
      </w:r>
      <w:r>
        <w:rPr>
          <w:rFonts w:hint="eastAsia" w:ascii="宋体" w:hAnsi="宋体"/>
          <w:sz w:val="24"/>
          <w:lang w:eastAsia="zh-CN"/>
        </w:rPr>
        <w:t>月</w:t>
      </w:r>
      <w:r>
        <w:rPr>
          <w:rFonts w:hint="eastAsia" w:ascii="宋体" w:hAnsi="宋体"/>
          <w:sz w:val="24"/>
        </w:rPr>
        <w:t>对乙方进行考核验收，</w:t>
      </w:r>
      <w:r>
        <w:rPr>
          <w:rFonts w:hint="eastAsia" w:ascii="宋体" w:hAnsi="宋体"/>
          <w:sz w:val="24"/>
          <w:lang w:eastAsia="zh-CN"/>
        </w:rPr>
        <w:t>月</w:t>
      </w:r>
      <w:r>
        <w:rPr>
          <w:rFonts w:hint="eastAsia" w:ascii="宋体" w:hAnsi="宋体"/>
          <w:sz w:val="24"/>
        </w:rPr>
        <w:t>度考核按照定期全面检查和不定期检查相结合，发现问题即时出具问题整改单，根据日常检查情况、问题整改单项目扣分，每</w:t>
      </w:r>
      <w:r>
        <w:rPr>
          <w:rFonts w:hint="eastAsia" w:ascii="宋体" w:hAnsi="宋体"/>
          <w:sz w:val="24"/>
          <w:lang w:eastAsia="zh-CN"/>
        </w:rPr>
        <w:t>月</w:t>
      </w:r>
      <w:r>
        <w:rPr>
          <w:rFonts w:hint="eastAsia" w:ascii="宋体" w:hAnsi="宋体"/>
          <w:sz w:val="24"/>
        </w:rPr>
        <w:t>综合考核打分一次。</w:t>
      </w:r>
    </w:p>
    <w:p>
      <w:pPr>
        <w:spacing w:line="360" w:lineRule="auto"/>
        <w:ind w:firstLine="480" w:firstLineChars="200"/>
        <w:rPr>
          <w:rFonts w:ascii="宋体" w:hAnsi="宋体"/>
          <w:sz w:val="24"/>
        </w:rPr>
      </w:pPr>
      <w:r>
        <w:rPr>
          <w:rFonts w:hint="eastAsia" w:ascii="宋体" w:hAnsi="宋体"/>
          <w:sz w:val="24"/>
        </w:rPr>
        <w:t>考核细则</w:t>
      </w:r>
    </w:p>
    <w:p>
      <w:pPr>
        <w:spacing w:line="360" w:lineRule="auto"/>
        <w:ind w:firstLine="480" w:firstLineChars="200"/>
        <w:rPr>
          <w:rFonts w:ascii="宋体" w:hAnsi="宋体"/>
          <w:sz w:val="24"/>
        </w:rPr>
      </w:pPr>
      <w:r>
        <w:rPr>
          <w:rFonts w:hint="eastAsia" w:ascii="宋体" w:hAnsi="宋体"/>
          <w:sz w:val="24"/>
        </w:rPr>
        <w:t>（1）总体管理（2</w:t>
      </w:r>
      <w:r>
        <w:rPr>
          <w:rFonts w:ascii="宋体" w:hAnsi="宋体"/>
          <w:sz w:val="24"/>
        </w:rPr>
        <w:t>0</w:t>
      </w:r>
      <w:r>
        <w:rPr>
          <w:rFonts w:hint="eastAsia" w:ascii="宋体" w:hAnsi="宋体"/>
          <w:sz w:val="24"/>
        </w:rPr>
        <w:t>分）：</w:t>
      </w:r>
    </w:p>
    <w:p>
      <w:pPr>
        <w:spacing w:line="360" w:lineRule="auto"/>
        <w:ind w:firstLine="480" w:firstLineChars="200"/>
        <w:rPr>
          <w:rFonts w:ascii="宋体" w:hAnsi="宋体"/>
          <w:sz w:val="24"/>
        </w:rPr>
      </w:pPr>
      <w:r>
        <w:rPr>
          <w:rFonts w:hint="eastAsia" w:ascii="宋体" w:hAnsi="宋体"/>
          <w:sz w:val="24"/>
        </w:rPr>
        <w:t>1、建立健全各项管理规章制度，各项管理制度不完善扣0.5分/次，缺失扣2分/次。</w:t>
      </w:r>
    </w:p>
    <w:p>
      <w:pPr>
        <w:spacing w:line="360" w:lineRule="auto"/>
        <w:ind w:firstLine="480" w:firstLineChars="200"/>
        <w:rPr>
          <w:rFonts w:ascii="宋体" w:hAnsi="宋体"/>
          <w:sz w:val="24"/>
        </w:rPr>
      </w:pPr>
      <w:r>
        <w:rPr>
          <w:rFonts w:hint="eastAsia" w:ascii="宋体" w:hAnsi="宋体"/>
          <w:sz w:val="24"/>
        </w:rPr>
        <w:t>2、每</w:t>
      </w:r>
      <w:r>
        <w:rPr>
          <w:rFonts w:hint="eastAsia" w:ascii="宋体" w:hAnsi="宋体"/>
          <w:sz w:val="24"/>
          <w:lang w:eastAsia="zh-CN"/>
        </w:rPr>
        <w:t>月</w:t>
      </w:r>
      <w:r>
        <w:rPr>
          <w:rFonts w:hint="eastAsia" w:ascii="宋体" w:hAnsi="宋体"/>
          <w:sz w:val="24"/>
        </w:rPr>
        <w:t>至少开展两次员工培训，员工培训不到位扣0.5分/次，未培训扣2分/次。</w:t>
      </w:r>
    </w:p>
    <w:p>
      <w:pPr>
        <w:spacing w:line="360" w:lineRule="auto"/>
        <w:ind w:firstLine="480" w:firstLineChars="200"/>
        <w:rPr>
          <w:rFonts w:ascii="宋体" w:hAnsi="宋体"/>
          <w:sz w:val="24"/>
        </w:rPr>
      </w:pPr>
      <w:r>
        <w:rPr>
          <w:rFonts w:hint="eastAsia" w:ascii="宋体" w:hAnsi="宋体"/>
          <w:sz w:val="24"/>
        </w:rPr>
        <w:t>3、严格履行岗位职责，岗位职责履行不到位视情况每次扣0.5—5分。</w:t>
      </w:r>
    </w:p>
    <w:p>
      <w:pPr>
        <w:spacing w:line="360" w:lineRule="auto"/>
        <w:ind w:firstLine="480" w:firstLineChars="200"/>
        <w:rPr>
          <w:rFonts w:ascii="宋体" w:hAnsi="宋体"/>
          <w:sz w:val="24"/>
        </w:rPr>
      </w:pPr>
      <w:r>
        <w:rPr>
          <w:rFonts w:hint="eastAsia" w:ascii="宋体" w:hAnsi="宋体"/>
          <w:sz w:val="24"/>
        </w:rPr>
        <w:t>4、对甲方安排的工作须按时完成，未按时完成扣0.5分/次，每超出一天扣0.5分，超过5天未完成扣5分/次，并下达整改通知单。</w:t>
      </w:r>
    </w:p>
    <w:p>
      <w:pPr>
        <w:spacing w:line="360" w:lineRule="auto"/>
        <w:ind w:firstLine="480" w:firstLineChars="200"/>
        <w:rPr>
          <w:rFonts w:ascii="宋体" w:hAnsi="宋体"/>
          <w:sz w:val="24"/>
        </w:rPr>
      </w:pPr>
      <w:r>
        <w:rPr>
          <w:rFonts w:hint="eastAsia" w:ascii="宋体" w:hAnsi="宋体"/>
          <w:sz w:val="24"/>
        </w:rPr>
        <w:t>5、对甲方下达的整改通知单在整改期限内完成，未按时完成扣1分/次，每超出一天扣1分，超过5天未完成的当</w:t>
      </w:r>
      <w:r>
        <w:rPr>
          <w:rFonts w:hint="eastAsia" w:ascii="宋体" w:hAnsi="宋体"/>
          <w:sz w:val="24"/>
          <w:lang w:eastAsia="zh-CN"/>
        </w:rPr>
        <w:t>月</w:t>
      </w:r>
      <w:r>
        <w:rPr>
          <w:rFonts w:hint="eastAsia" w:ascii="宋体" w:hAnsi="宋体"/>
          <w:sz w:val="24"/>
        </w:rPr>
        <w:t>按考核不合格计。</w:t>
      </w:r>
    </w:p>
    <w:p>
      <w:pPr>
        <w:spacing w:line="360" w:lineRule="auto"/>
        <w:ind w:firstLine="480" w:firstLineChars="200"/>
        <w:rPr>
          <w:rFonts w:ascii="宋体" w:hAnsi="宋体"/>
          <w:sz w:val="24"/>
        </w:rPr>
      </w:pPr>
      <w:r>
        <w:rPr>
          <w:rFonts w:hint="eastAsia" w:ascii="宋体" w:hAnsi="宋体"/>
          <w:sz w:val="24"/>
        </w:rPr>
        <w:t>6、员工统一着装，言行礼貌，未穿工作服发现一次扣0.5分，与家长等外来人员起冲突发现一次扣2分。</w:t>
      </w:r>
    </w:p>
    <w:p>
      <w:pPr>
        <w:spacing w:line="360" w:lineRule="auto"/>
        <w:ind w:firstLine="480" w:firstLineChars="200"/>
        <w:rPr>
          <w:rFonts w:ascii="宋体" w:hAnsi="宋体"/>
          <w:sz w:val="24"/>
        </w:rPr>
      </w:pPr>
      <w:r>
        <w:rPr>
          <w:rFonts w:hint="eastAsia" w:ascii="宋体" w:hAnsi="宋体"/>
          <w:sz w:val="24"/>
        </w:rPr>
        <w:t>7、关心爱护学生，若发现对学生使用不文明语言甚至殴打学生的行为，当事人直接开除，该项不得分。</w:t>
      </w:r>
    </w:p>
    <w:p>
      <w:pPr>
        <w:spacing w:line="360" w:lineRule="auto"/>
        <w:ind w:firstLine="480" w:firstLineChars="200"/>
        <w:rPr>
          <w:rFonts w:ascii="宋体" w:hAnsi="宋体"/>
          <w:sz w:val="24"/>
        </w:rPr>
      </w:pPr>
      <w:r>
        <w:rPr>
          <w:rFonts w:hint="eastAsia" w:ascii="宋体" w:hAnsi="宋体"/>
          <w:sz w:val="24"/>
        </w:rPr>
        <w:t>8、不服从学校管理和工作安排的扣2分/次。</w:t>
      </w:r>
    </w:p>
    <w:p>
      <w:pPr>
        <w:spacing w:line="360" w:lineRule="auto"/>
        <w:ind w:firstLine="480" w:firstLineChars="200"/>
        <w:rPr>
          <w:rFonts w:ascii="宋体" w:hAnsi="宋体"/>
          <w:sz w:val="24"/>
        </w:rPr>
      </w:pPr>
      <w:r>
        <w:rPr>
          <w:rFonts w:hint="eastAsia" w:ascii="宋体" w:hAnsi="宋体"/>
          <w:sz w:val="24"/>
        </w:rPr>
        <w:t>（2）秩序维护员考核细则（2</w:t>
      </w:r>
      <w:r>
        <w:rPr>
          <w:rFonts w:ascii="宋体" w:hAnsi="宋体"/>
          <w:sz w:val="24"/>
        </w:rPr>
        <w:t>0</w:t>
      </w:r>
      <w:r>
        <w:rPr>
          <w:rFonts w:hint="eastAsia" w:ascii="宋体" w:hAnsi="宋体"/>
          <w:sz w:val="24"/>
        </w:rPr>
        <w:t>分）：</w:t>
      </w:r>
    </w:p>
    <w:p>
      <w:pPr>
        <w:spacing w:line="360" w:lineRule="auto"/>
        <w:ind w:firstLine="480" w:firstLineChars="200"/>
        <w:rPr>
          <w:rFonts w:ascii="宋体" w:hAnsi="宋体"/>
          <w:sz w:val="24"/>
        </w:rPr>
      </w:pPr>
      <w:r>
        <w:rPr>
          <w:rFonts w:hint="eastAsia" w:ascii="宋体" w:hAnsi="宋体"/>
          <w:sz w:val="24"/>
        </w:rPr>
        <w:t>1、不按规定时间上下班,私自换班、换休、换岗者,扣1分/次。</w:t>
      </w:r>
    </w:p>
    <w:p>
      <w:pPr>
        <w:spacing w:line="360" w:lineRule="auto"/>
        <w:ind w:firstLine="480" w:firstLineChars="200"/>
        <w:rPr>
          <w:rFonts w:ascii="宋体" w:hAnsi="宋体"/>
          <w:sz w:val="24"/>
        </w:rPr>
      </w:pPr>
      <w:r>
        <w:rPr>
          <w:rFonts w:hint="eastAsia" w:ascii="宋体" w:hAnsi="宋体"/>
          <w:sz w:val="24"/>
        </w:rPr>
        <w:t>2、发现工作中的隐患、问题，未及时报告、处理，扣1分/次。</w:t>
      </w:r>
    </w:p>
    <w:p>
      <w:pPr>
        <w:spacing w:line="360" w:lineRule="auto"/>
        <w:ind w:firstLine="480" w:firstLineChars="200"/>
        <w:rPr>
          <w:rFonts w:ascii="宋体" w:hAnsi="宋体"/>
          <w:sz w:val="24"/>
        </w:rPr>
      </w:pPr>
      <w:r>
        <w:rPr>
          <w:rFonts w:hint="eastAsia" w:ascii="宋体" w:hAnsi="宋体"/>
          <w:sz w:val="24"/>
        </w:rPr>
        <w:t>3、严格按照规范操作，提高安全意识，做好防火防盗、防安全事故发生。凡因工作失职造成的安全责任事故该项不得分。</w:t>
      </w:r>
    </w:p>
    <w:p>
      <w:pPr>
        <w:spacing w:line="360" w:lineRule="auto"/>
        <w:ind w:firstLine="480" w:firstLineChars="200"/>
        <w:rPr>
          <w:rFonts w:ascii="宋体" w:hAnsi="宋体"/>
          <w:sz w:val="24"/>
        </w:rPr>
      </w:pPr>
      <w:r>
        <w:rPr>
          <w:rFonts w:hint="eastAsia" w:ascii="宋体" w:hAnsi="宋体"/>
          <w:sz w:val="24"/>
        </w:rPr>
        <w:t>4、做好交接班记录，无记录、无交接签字者扣0.5分/次。</w:t>
      </w:r>
    </w:p>
    <w:p>
      <w:pPr>
        <w:spacing w:line="360" w:lineRule="auto"/>
        <w:ind w:firstLine="480" w:firstLineChars="200"/>
        <w:rPr>
          <w:rFonts w:ascii="宋体" w:hAnsi="宋体"/>
          <w:sz w:val="24"/>
        </w:rPr>
      </w:pPr>
      <w:r>
        <w:rPr>
          <w:rFonts w:hint="eastAsia" w:ascii="宋体" w:hAnsi="宋体"/>
          <w:sz w:val="24"/>
        </w:rPr>
        <w:t>5、认真核对、检查学生请假手续，学生中途离园区必须要有家长接，未按要求违反一次扣3分。</w:t>
      </w:r>
    </w:p>
    <w:p>
      <w:pPr>
        <w:spacing w:line="360" w:lineRule="auto"/>
        <w:ind w:firstLine="480" w:firstLineChars="200"/>
        <w:rPr>
          <w:rFonts w:ascii="宋体" w:hAnsi="宋体"/>
          <w:sz w:val="24"/>
        </w:rPr>
      </w:pPr>
      <w:r>
        <w:rPr>
          <w:rFonts w:hint="eastAsia" w:ascii="宋体" w:hAnsi="宋体"/>
          <w:sz w:val="24"/>
        </w:rPr>
        <w:t>6、不参加业务学习和技能培训者,扣0.5分。</w:t>
      </w:r>
    </w:p>
    <w:p>
      <w:pPr>
        <w:spacing w:line="360" w:lineRule="auto"/>
        <w:ind w:firstLine="480" w:firstLineChars="200"/>
        <w:rPr>
          <w:rFonts w:ascii="宋体" w:hAnsi="宋体"/>
          <w:sz w:val="24"/>
        </w:rPr>
      </w:pPr>
      <w:r>
        <w:rPr>
          <w:rFonts w:hint="eastAsia" w:ascii="宋体" w:hAnsi="宋体"/>
          <w:sz w:val="24"/>
        </w:rPr>
        <w:t>7、对外来人员、车辆，做好检查登记工作，认真审核有关证件，并与相关人员联系，防止其混入学校肇事和影响学校正常教学、生活秩序，发生一次扣2分，并追究责任。</w:t>
      </w:r>
    </w:p>
    <w:p>
      <w:pPr>
        <w:spacing w:line="360" w:lineRule="auto"/>
        <w:ind w:firstLine="480" w:firstLineChars="200"/>
        <w:rPr>
          <w:rFonts w:ascii="宋体" w:hAnsi="宋体"/>
          <w:sz w:val="24"/>
        </w:rPr>
      </w:pPr>
      <w:r>
        <w:rPr>
          <w:rFonts w:hint="eastAsia" w:ascii="宋体" w:hAnsi="宋体"/>
          <w:sz w:val="24"/>
        </w:rPr>
        <w:t>8、门卫室和监控室物品未摆放整齐，脏、乱、差,垃圾满未及时清理者,扣1分/次。</w:t>
      </w:r>
    </w:p>
    <w:p>
      <w:pPr>
        <w:spacing w:line="360" w:lineRule="auto"/>
        <w:ind w:firstLine="480" w:firstLineChars="200"/>
        <w:rPr>
          <w:rFonts w:ascii="宋体" w:hAnsi="宋体"/>
          <w:sz w:val="24"/>
        </w:rPr>
      </w:pPr>
      <w:r>
        <w:rPr>
          <w:rFonts w:hint="eastAsia" w:ascii="宋体" w:hAnsi="宋体"/>
          <w:sz w:val="24"/>
        </w:rPr>
        <w:t>9、擅离工作岗位者,扣2分/次。</w:t>
      </w:r>
    </w:p>
    <w:p>
      <w:pPr>
        <w:spacing w:line="360" w:lineRule="auto"/>
        <w:ind w:firstLine="480" w:firstLineChars="200"/>
        <w:rPr>
          <w:rFonts w:ascii="宋体" w:hAnsi="宋体"/>
          <w:sz w:val="24"/>
        </w:rPr>
      </w:pPr>
      <w:r>
        <w:rPr>
          <w:rFonts w:hint="eastAsia" w:ascii="宋体" w:hAnsi="宋体"/>
          <w:sz w:val="24"/>
        </w:rPr>
        <w:t>10、在校园内任何区域（含门卫室）均严禁吸烟，若有吸烟者未予以劝告和制止者,扣1分/次，若员工在校内吸烟发现一次扣3分。</w:t>
      </w:r>
    </w:p>
    <w:p>
      <w:pPr>
        <w:spacing w:line="360" w:lineRule="auto"/>
        <w:ind w:firstLine="480" w:firstLineChars="200"/>
        <w:rPr>
          <w:rFonts w:ascii="宋体" w:hAnsi="宋体"/>
          <w:sz w:val="24"/>
        </w:rPr>
      </w:pPr>
      <w:r>
        <w:rPr>
          <w:rFonts w:hint="eastAsia" w:ascii="宋体" w:hAnsi="宋体"/>
          <w:sz w:val="24"/>
        </w:rPr>
        <w:t>11、做与工作无关的工作,扣1分/次。</w:t>
      </w:r>
    </w:p>
    <w:p>
      <w:pPr>
        <w:spacing w:line="360" w:lineRule="auto"/>
        <w:ind w:firstLine="480" w:firstLineChars="200"/>
        <w:rPr>
          <w:rFonts w:ascii="宋体" w:hAnsi="宋体"/>
          <w:sz w:val="24"/>
        </w:rPr>
      </w:pPr>
      <w:r>
        <w:rPr>
          <w:rFonts w:hint="eastAsia" w:ascii="宋体" w:hAnsi="宋体"/>
          <w:sz w:val="24"/>
        </w:rPr>
        <w:t>12、着装不规范，工作服表面、衣领、袖口有明显污渍扣0.5分。</w:t>
      </w:r>
    </w:p>
    <w:p>
      <w:pPr>
        <w:spacing w:line="360" w:lineRule="auto"/>
        <w:ind w:firstLine="480" w:firstLineChars="200"/>
        <w:rPr>
          <w:rFonts w:ascii="宋体" w:hAnsi="宋体"/>
          <w:sz w:val="24"/>
        </w:rPr>
      </w:pPr>
      <w:r>
        <w:rPr>
          <w:rFonts w:hint="eastAsia" w:ascii="宋体" w:hAnsi="宋体"/>
          <w:sz w:val="24"/>
        </w:rPr>
        <w:t>13、着装规范，举止文明，用语礼貌，违反一次扣0.5分。</w:t>
      </w:r>
    </w:p>
    <w:p>
      <w:pPr>
        <w:spacing w:line="360" w:lineRule="auto"/>
        <w:ind w:firstLine="480" w:firstLineChars="200"/>
        <w:rPr>
          <w:rFonts w:ascii="宋体" w:hAnsi="宋体"/>
          <w:sz w:val="24"/>
        </w:rPr>
      </w:pPr>
      <w:r>
        <w:rPr>
          <w:rFonts w:hint="eastAsia" w:ascii="宋体" w:hAnsi="宋体"/>
          <w:sz w:val="24"/>
        </w:rPr>
        <w:t>14、严禁酒后上班，违反一次扣5分。</w:t>
      </w:r>
    </w:p>
    <w:p>
      <w:pPr>
        <w:spacing w:line="360" w:lineRule="auto"/>
        <w:ind w:firstLine="480" w:firstLineChars="200"/>
        <w:rPr>
          <w:rFonts w:ascii="宋体" w:hAnsi="宋体"/>
          <w:sz w:val="24"/>
        </w:rPr>
      </w:pPr>
      <w:r>
        <w:rPr>
          <w:rFonts w:hint="eastAsia" w:ascii="宋体" w:hAnsi="宋体"/>
          <w:sz w:val="24"/>
        </w:rPr>
        <w:t>15、不服从学校管理和工作安排的扣2分/次。</w:t>
      </w:r>
    </w:p>
    <w:p>
      <w:pPr>
        <w:spacing w:line="360" w:lineRule="auto"/>
        <w:ind w:firstLine="480" w:firstLineChars="200"/>
        <w:rPr>
          <w:rFonts w:ascii="宋体" w:hAnsi="宋体"/>
          <w:sz w:val="24"/>
        </w:rPr>
      </w:pPr>
      <w:r>
        <w:rPr>
          <w:rFonts w:hint="eastAsia" w:ascii="宋体" w:hAnsi="宋体"/>
          <w:sz w:val="24"/>
        </w:rPr>
        <w:t>（3）环境维护服务工作考核细则（</w:t>
      </w:r>
      <w:r>
        <w:rPr>
          <w:rFonts w:ascii="宋体" w:hAnsi="宋体"/>
          <w:sz w:val="24"/>
        </w:rPr>
        <w:t>20</w:t>
      </w:r>
      <w:r>
        <w:rPr>
          <w:rFonts w:hint="eastAsia" w:ascii="宋体" w:hAnsi="宋体"/>
          <w:sz w:val="24"/>
        </w:rPr>
        <w:t>分）</w:t>
      </w:r>
    </w:p>
    <w:p>
      <w:pPr>
        <w:spacing w:line="360" w:lineRule="auto"/>
        <w:ind w:firstLine="480" w:firstLineChars="200"/>
        <w:rPr>
          <w:rFonts w:ascii="宋体" w:hAnsi="宋体"/>
          <w:sz w:val="24"/>
        </w:rPr>
      </w:pPr>
      <w:r>
        <w:rPr>
          <w:rFonts w:hint="eastAsia" w:ascii="宋体" w:hAnsi="宋体"/>
          <w:sz w:val="24"/>
        </w:rPr>
        <w:t>1、上班迟到、早退、无故脱岗，扣1分/次；</w:t>
      </w:r>
    </w:p>
    <w:p>
      <w:pPr>
        <w:spacing w:line="360" w:lineRule="auto"/>
        <w:ind w:firstLine="480" w:firstLineChars="200"/>
        <w:rPr>
          <w:rFonts w:ascii="宋体" w:hAnsi="宋体"/>
          <w:sz w:val="24"/>
        </w:rPr>
      </w:pPr>
      <w:r>
        <w:rPr>
          <w:rFonts w:hint="eastAsia" w:ascii="宋体" w:hAnsi="宋体"/>
          <w:sz w:val="24"/>
        </w:rPr>
        <w:t>2、保洁服务人员未佩戴标志，未按规定着装，仪表仪容不整洁规范，扣1分/次；</w:t>
      </w:r>
    </w:p>
    <w:p>
      <w:pPr>
        <w:spacing w:line="360" w:lineRule="auto"/>
        <w:ind w:firstLine="480" w:firstLineChars="200"/>
        <w:rPr>
          <w:rFonts w:ascii="宋体" w:hAnsi="宋体"/>
          <w:sz w:val="24"/>
        </w:rPr>
      </w:pPr>
      <w:r>
        <w:rPr>
          <w:rFonts w:hint="eastAsia" w:ascii="宋体" w:hAnsi="宋体"/>
          <w:sz w:val="24"/>
        </w:rPr>
        <w:t>3、岗中玩耍、干私生活，发生影响学校形象的行为，扣1分/次。</w:t>
      </w:r>
    </w:p>
    <w:p>
      <w:pPr>
        <w:spacing w:line="360" w:lineRule="auto"/>
        <w:ind w:firstLine="480" w:firstLineChars="200"/>
        <w:rPr>
          <w:rFonts w:ascii="宋体" w:hAnsi="宋体"/>
          <w:sz w:val="24"/>
        </w:rPr>
      </w:pPr>
      <w:r>
        <w:rPr>
          <w:rFonts w:hint="eastAsia" w:ascii="宋体" w:hAnsi="宋体"/>
          <w:sz w:val="24"/>
        </w:rPr>
        <w:t>4、楼梯、过道目视不干净，地面有滞留垃圾、有杂物，扣1分/次；</w:t>
      </w:r>
    </w:p>
    <w:p>
      <w:pPr>
        <w:spacing w:line="360" w:lineRule="auto"/>
        <w:ind w:firstLine="480" w:firstLineChars="200"/>
        <w:rPr>
          <w:rFonts w:ascii="宋体" w:hAnsi="宋体"/>
          <w:sz w:val="24"/>
        </w:rPr>
      </w:pPr>
      <w:r>
        <w:rPr>
          <w:rFonts w:hint="eastAsia" w:ascii="宋体" w:hAnsi="宋体"/>
          <w:sz w:val="24"/>
        </w:rPr>
        <w:t>5、巡回保洁，有明显暴露垃圾、卫生死角、硬化地面有痰渍、污渍，扣1分/次；</w:t>
      </w:r>
    </w:p>
    <w:p>
      <w:pPr>
        <w:spacing w:line="360" w:lineRule="auto"/>
        <w:ind w:firstLine="480" w:firstLineChars="200"/>
        <w:rPr>
          <w:rFonts w:ascii="宋体" w:hAnsi="宋体"/>
          <w:sz w:val="24"/>
        </w:rPr>
      </w:pPr>
      <w:r>
        <w:rPr>
          <w:rFonts w:hint="eastAsia" w:ascii="宋体" w:hAnsi="宋体"/>
          <w:sz w:val="24"/>
        </w:rPr>
        <w:t>6、校内消火栓、指示牌、宣传栏表面有灰尘、水渍等，扣1分/次。</w:t>
      </w:r>
    </w:p>
    <w:p>
      <w:pPr>
        <w:spacing w:line="360" w:lineRule="auto"/>
        <w:ind w:firstLine="480" w:firstLineChars="200"/>
        <w:rPr>
          <w:rFonts w:ascii="宋体" w:hAnsi="宋体"/>
          <w:sz w:val="24"/>
        </w:rPr>
      </w:pPr>
      <w:r>
        <w:rPr>
          <w:rFonts w:hint="eastAsia" w:ascii="宋体" w:hAnsi="宋体"/>
          <w:sz w:val="24"/>
        </w:rPr>
        <w:t>7、垃圾箱（桶）周围，直饮机外观清洁，未达标，扣1分/次。</w:t>
      </w:r>
    </w:p>
    <w:p>
      <w:pPr>
        <w:spacing w:line="360" w:lineRule="auto"/>
        <w:ind w:firstLine="480" w:firstLineChars="200"/>
        <w:rPr>
          <w:rFonts w:ascii="宋体" w:hAnsi="宋体"/>
          <w:sz w:val="24"/>
        </w:rPr>
      </w:pPr>
      <w:r>
        <w:rPr>
          <w:rFonts w:hint="eastAsia" w:ascii="宋体" w:hAnsi="宋体"/>
          <w:sz w:val="24"/>
        </w:rPr>
        <w:t>8、卫生间内地面、台面干净，无垃圾、积水、无异味，不符合要求一次扣1分/次；</w:t>
      </w:r>
    </w:p>
    <w:p>
      <w:pPr>
        <w:spacing w:line="360" w:lineRule="auto"/>
        <w:ind w:firstLine="480" w:firstLineChars="200"/>
        <w:rPr>
          <w:rFonts w:ascii="宋体" w:hAnsi="宋体"/>
          <w:sz w:val="24"/>
        </w:rPr>
      </w:pPr>
      <w:r>
        <w:rPr>
          <w:rFonts w:hint="eastAsia" w:ascii="宋体" w:hAnsi="宋体"/>
          <w:sz w:val="24"/>
        </w:rPr>
        <w:t>9、地面每天必须扫拖、地面无泥沙、无纸屑、果皮等，不符合要求一次扣1分；</w:t>
      </w:r>
    </w:p>
    <w:p>
      <w:pPr>
        <w:spacing w:line="360" w:lineRule="auto"/>
        <w:ind w:firstLine="480" w:firstLineChars="200"/>
        <w:rPr>
          <w:rFonts w:ascii="宋体" w:hAnsi="宋体"/>
          <w:sz w:val="24"/>
        </w:rPr>
      </w:pPr>
      <w:r>
        <w:rPr>
          <w:rFonts w:hint="eastAsia" w:ascii="宋体" w:hAnsi="宋体"/>
          <w:sz w:val="24"/>
        </w:rPr>
        <w:t>10、未定期清扫、巡回保洁，扣1分/次；</w:t>
      </w:r>
    </w:p>
    <w:p>
      <w:pPr>
        <w:spacing w:line="360" w:lineRule="auto"/>
        <w:ind w:firstLine="480" w:firstLineChars="200"/>
        <w:rPr>
          <w:rFonts w:ascii="宋体" w:hAnsi="宋体"/>
          <w:sz w:val="24"/>
        </w:rPr>
      </w:pPr>
      <w:r>
        <w:rPr>
          <w:rFonts w:hint="eastAsia" w:ascii="宋体" w:hAnsi="宋体"/>
          <w:sz w:val="24"/>
        </w:rPr>
        <w:t>11、清洁工具摆放不整齐，乱丢、乱放，扣1分/次。</w:t>
      </w:r>
    </w:p>
    <w:p>
      <w:pPr>
        <w:spacing w:line="360" w:lineRule="auto"/>
        <w:ind w:firstLine="480" w:firstLineChars="200"/>
        <w:rPr>
          <w:rFonts w:ascii="宋体" w:hAnsi="宋体"/>
          <w:sz w:val="24"/>
        </w:rPr>
      </w:pPr>
      <w:r>
        <w:rPr>
          <w:rFonts w:hint="eastAsia" w:ascii="宋体" w:hAnsi="宋体"/>
          <w:sz w:val="24"/>
        </w:rPr>
        <w:t>12、不服从学校管理和工作安排的扣2分/次。</w:t>
      </w:r>
    </w:p>
    <w:p>
      <w:pPr>
        <w:spacing w:line="360" w:lineRule="auto"/>
        <w:ind w:firstLine="480" w:firstLineChars="200"/>
        <w:rPr>
          <w:rFonts w:ascii="宋体" w:hAnsi="宋体"/>
          <w:sz w:val="24"/>
        </w:rPr>
      </w:pPr>
      <w:r>
        <w:rPr>
          <w:rFonts w:hint="eastAsia" w:ascii="宋体" w:hAnsi="宋体"/>
          <w:sz w:val="24"/>
        </w:rPr>
        <w:t>(4)设施设备人员考核细则（2</w:t>
      </w:r>
      <w:r>
        <w:rPr>
          <w:rFonts w:ascii="宋体" w:hAnsi="宋体"/>
          <w:sz w:val="24"/>
        </w:rPr>
        <w:t>0</w:t>
      </w:r>
      <w:r>
        <w:rPr>
          <w:rFonts w:hint="eastAsia" w:ascii="宋体" w:hAnsi="宋体"/>
          <w:sz w:val="24"/>
        </w:rPr>
        <w:t>分）</w:t>
      </w:r>
    </w:p>
    <w:p>
      <w:pPr>
        <w:spacing w:line="360" w:lineRule="auto"/>
        <w:ind w:firstLine="480" w:firstLineChars="200"/>
        <w:rPr>
          <w:rFonts w:ascii="宋体" w:hAnsi="宋体"/>
          <w:sz w:val="24"/>
        </w:rPr>
      </w:pPr>
      <w:r>
        <w:rPr>
          <w:rFonts w:hint="eastAsia" w:ascii="宋体" w:hAnsi="宋体"/>
          <w:sz w:val="24"/>
        </w:rPr>
        <w:t>1、设施设备人员实行坐班制，不按时到岗、迟到、早退、未佩戴标志，未按规定着装，仪表仪容不整洁规范，扣0.5分/次。</w:t>
      </w:r>
    </w:p>
    <w:p>
      <w:pPr>
        <w:spacing w:line="360" w:lineRule="auto"/>
        <w:ind w:firstLine="480" w:firstLineChars="200"/>
        <w:rPr>
          <w:rFonts w:ascii="宋体" w:hAnsi="宋体"/>
          <w:sz w:val="24"/>
        </w:rPr>
      </w:pPr>
      <w:r>
        <w:rPr>
          <w:rFonts w:hint="eastAsia" w:ascii="宋体" w:hAnsi="宋体"/>
          <w:sz w:val="24"/>
        </w:rPr>
        <w:t>2、不注意礼节、礼貌，发生影响校方形象的行为，扣1分/次。</w:t>
      </w:r>
    </w:p>
    <w:p>
      <w:pPr>
        <w:spacing w:line="360" w:lineRule="auto"/>
        <w:ind w:firstLine="480" w:firstLineChars="200"/>
        <w:rPr>
          <w:rFonts w:ascii="宋体" w:hAnsi="宋体"/>
          <w:sz w:val="24"/>
        </w:rPr>
      </w:pPr>
      <w:r>
        <w:rPr>
          <w:rFonts w:hint="eastAsia" w:ascii="宋体" w:hAnsi="宋体"/>
          <w:sz w:val="24"/>
        </w:rPr>
        <w:t>3、干私活，酒后上岗，扣5分/次。</w:t>
      </w:r>
    </w:p>
    <w:p>
      <w:pPr>
        <w:spacing w:line="360" w:lineRule="auto"/>
        <w:ind w:firstLine="480" w:firstLineChars="200"/>
        <w:rPr>
          <w:rFonts w:ascii="宋体" w:hAnsi="宋体"/>
          <w:sz w:val="24"/>
        </w:rPr>
      </w:pPr>
      <w:r>
        <w:rPr>
          <w:rFonts w:hint="eastAsia" w:ascii="宋体" w:hAnsi="宋体"/>
          <w:sz w:val="24"/>
        </w:rPr>
        <w:t>4、岗中玩耍、脱岗、迟到、早退，扣1分/次。</w:t>
      </w:r>
    </w:p>
    <w:p>
      <w:pPr>
        <w:spacing w:line="360" w:lineRule="auto"/>
        <w:ind w:firstLine="480" w:firstLineChars="200"/>
        <w:rPr>
          <w:rFonts w:ascii="宋体" w:hAnsi="宋体"/>
          <w:sz w:val="24"/>
        </w:rPr>
      </w:pPr>
      <w:r>
        <w:rPr>
          <w:rFonts w:hint="eastAsia" w:ascii="宋体" w:hAnsi="宋体"/>
          <w:sz w:val="24"/>
        </w:rPr>
        <w:t>5、没有按规范程序进行操作的，扣0.5分/次，若造成事故的扣5分/次；</w:t>
      </w:r>
    </w:p>
    <w:p>
      <w:pPr>
        <w:spacing w:line="360" w:lineRule="auto"/>
        <w:ind w:firstLine="480" w:firstLineChars="200"/>
        <w:rPr>
          <w:rFonts w:ascii="宋体" w:hAnsi="宋体"/>
          <w:sz w:val="24"/>
        </w:rPr>
      </w:pPr>
      <w:r>
        <w:rPr>
          <w:rFonts w:hint="eastAsia" w:ascii="宋体" w:hAnsi="宋体"/>
          <w:sz w:val="24"/>
        </w:rPr>
        <w:t>6、没有按要求完成各项安全检查的，扣2分/次。</w:t>
      </w:r>
    </w:p>
    <w:p>
      <w:pPr>
        <w:spacing w:line="360" w:lineRule="auto"/>
        <w:ind w:firstLine="480" w:firstLineChars="200"/>
        <w:rPr>
          <w:rFonts w:ascii="宋体" w:hAnsi="宋体"/>
          <w:sz w:val="24"/>
        </w:rPr>
      </w:pPr>
      <w:r>
        <w:rPr>
          <w:rFonts w:hint="eastAsia" w:ascii="宋体" w:hAnsi="宋体"/>
          <w:sz w:val="24"/>
        </w:rPr>
        <w:t>7、维修工作没有及时完成的，视影响程度，扣1-3分/次。</w:t>
      </w:r>
    </w:p>
    <w:p>
      <w:pPr>
        <w:spacing w:line="360" w:lineRule="auto"/>
        <w:ind w:firstLine="480" w:firstLineChars="200"/>
        <w:rPr>
          <w:rFonts w:ascii="宋体" w:hAnsi="宋体"/>
          <w:sz w:val="24"/>
        </w:rPr>
      </w:pPr>
      <w:r>
        <w:rPr>
          <w:rFonts w:hint="eastAsia" w:ascii="宋体" w:hAnsi="宋体"/>
          <w:sz w:val="24"/>
        </w:rPr>
        <w:t>8、维修工作完成后，没有清理现场的，扣0.5分/次；</w:t>
      </w:r>
    </w:p>
    <w:p>
      <w:pPr>
        <w:spacing w:line="360" w:lineRule="auto"/>
        <w:ind w:firstLine="480" w:firstLineChars="200"/>
        <w:rPr>
          <w:rFonts w:ascii="宋体" w:hAnsi="宋体"/>
          <w:sz w:val="24"/>
        </w:rPr>
      </w:pPr>
      <w:r>
        <w:rPr>
          <w:rFonts w:hint="eastAsia" w:ascii="宋体" w:hAnsi="宋体"/>
          <w:sz w:val="24"/>
        </w:rPr>
        <w:t>9、维修过程中故意浪费材料的，扣3分/次。</w:t>
      </w:r>
    </w:p>
    <w:p>
      <w:pPr>
        <w:spacing w:line="360" w:lineRule="auto"/>
        <w:ind w:firstLine="480" w:firstLineChars="200"/>
        <w:rPr>
          <w:rFonts w:ascii="宋体" w:hAnsi="宋体"/>
          <w:sz w:val="24"/>
        </w:rPr>
      </w:pPr>
      <w:r>
        <w:rPr>
          <w:rFonts w:hint="eastAsia" w:ascii="宋体" w:hAnsi="宋体"/>
          <w:sz w:val="24"/>
        </w:rPr>
        <w:t>10、不服从学校管理和工作安排的扣2分/次。</w:t>
      </w:r>
    </w:p>
    <w:p>
      <w:pPr>
        <w:spacing w:line="360" w:lineRule="auto"/>
        <w:ind w:firstLine="480" w:firstLineChars="200"/>
        <w:rPr>
          <w:rFonts w:hint="eastAsia" w:ascii="宋体" w:hAnsi="宋体"/>
          <w:sz w:val="24"/>
        </w:rPr>
      </w:pPr>
      <w:r>
        <w:rPr>
          <w:rFonts w:hint="eastAsia" w:ascii="宋体" w:hAnsi="宋体"/>
          <w:sz w:val="24"/>
        </w:rPr>
        <w:t>(5)宿舍管理人员考核细则（20分）</w:t>
      </w:r>
    </w:p>
    <w:p>
      <w:pPr>
        <w:spacing w:line="360" w:lineRule="auto"/>
        <w:ind w:firstLine="480" w:firstLineChars="200"/>
        <w:rPr>
          <w:rFonts w:hint="eastAsia" w:ascii="宋体" w:hAnsi="宋体"/>
          <w:sz w:val="24"/>
        </w:rPr>
      </w:pPr>
      <w:r>
        <w:rPr>
          <w:rFonts w:hint="eastAsia" w:ascii="宋体" w:hAnsi="宋体"/>
          <w:sz w:val="24"/>
        </w:rPr>
        <w:t>1、不按规定时间上下班，迟到、早退、无故脱岗者，扣1分/次。</w:t>
      </w:r>
    </w:p>
    <w:p>
      <w:pPr>
        <w:spacing w:line="360" w:lineRule="auto"/>
        <w:ind w:firstLine="480" w:firstLineChars="200"/>
        <w:rPr>
          <w:rFonts w:hint="eastAsia" w:ascii="宋体" w:hAnsi="宋体"/>
          <w:sz w:val="24"/>
        </w:rPr>
      </w:pPr>
      <w:r>
        <w:rPr>
          <w:rFonts w:hint="eastAsia" w:ascii="宋体" w:hAnsi="宋体"/>
          <w:sz w:val="24"/>
        </w:rPr>
        <w:t>2、未做好宿舍日常巡查工作，对宿舍内安全隐患、违规行为等未及时发现、报告、处理者，扣1分/次。</w:t>
      </w:r>
    </w:p>
    <w:p>
      <w:pPr>
        <w:spacing w:line="360" w:lineRule="auto"/>
        <w:ind w:firstLine="480" w:firstLineChars="200"/>
        <w:rPr>
          <w:rFonts w:hint="eastAsia" w:ascii="宋体" w:hAnsi="宋体"/>
          <w:sz w:val="24"/>
        </w:rPr>
      </w:pPr>
      <w:r>
        <w:rPr>
          <w:rFonts w:hint="eastAsia" w:ascii="宋体" w:hAnsi="宋体"/>
          <w:sz w:val="24"/>
        </w:rPr>
        <w:t>3、严格把控宿舍进出人员，对外来人员未做好登记、审核工作，导致非本宿舍人员随意进入，发生一次扣2分，并视情节严重程度追究责任。</w:t>
      </w:r>
    </w:p>
    <w:p>
      <w:pPr>
        <w:spacing w:line="360" w:lineRule="auto"/>
        <w:ind w:firstLine="480" w:firstLineChars="200"/>
        <w:rPr>
          <w:rFonts w:hint="eastAsia" w:ascii="宋体" w:hAnsi="宋体"/>
          <w:sz w:val="24"/>
        </w:rPr>
      </w:pPr>
      <w:r>
        <w:rPr>
          <w:rFonts w:hint="eastAsia" w:ascii="宋体" w:hAnsi="宋体"/>
          <w:sz w:val="24"/>
        </w:rPr>
        <w:t>4、未做好宿舍钥匙管理工作，出现钥匙丢失、私自配制等情况，扣2分/次，若因此造成宿舍财物损失等严重后果，该项不得分。</w:t>
      </w:r>
    </w:p>
    <w:p>
      <w:pPr>
        <w:spacing w:line="360" w:lineRule="auto"/>
        <w:ind w:firstLine="480" w:firstLineChars="200"/>
        <w:rPr>
          <w:rFonts w:hint="eastAsia" w:ascii="宋体" w:hAnsi="宋体"/>
          <w:sz w:val="24"/>
        </w:rPr>
      </w:pPr>
      <w:r>
        <w:rPr>
          <w:rFonts w:hint="eastAsia" w:ascii="宋体" w:hAnsi="宋体"/>
          <w:sz w:val="24"/>
        </w:rPr>
        <w:t>5、认真做好学生入住、退宿登记工作，信息记录不准确、不完整，扣0.5分/次。</w:t>
      </w:r>
    </w:p>
    <w:p>
      <w:pPr>
        <w:spacing w:line="360" w:lineRule="auto"/>
        <w:ind w:firstLine="480" w:firstLineChars="200"/>
        <w:rPr>
          <w:rFonts w:hint="eastAsia" w:ascii="宋体" w:hAnsi="宋体"/>
          <w:sz w:val="24"/>
        </w:rPr>
      </w:pPr>
      <w:r>
        <w:rPr>
          <w:rFonts w:hint="eastAsia" w:ascii="宋体" w:hAnsi="宋体"/>
          <w:sz w:val="24"/>
        </w:rPr>
        <w:t>6、未按规定定期检查宿舍卫生情况，未对卫生不达标宿舍进行督促整改，扣1分/次。</w:t>
      </w:r>
    </w:p>
    <w:p>
      <w:pPr>
        <w:spacing w:line="360" w:lineRule="auto"/>
        <w:ind w:firstLine="480" w:firstLineChars="200"/>
        <w:rPr>
          <w:rFonts w:hint="eastAsia" w:ascii="宋体" w:hAnsi="宋体"/>
          <w:sz w:val="24"/>
        </w:rPr>
      </w:pPr>
      <w:r>
        <w:rPr>
          <w:rFonts w:hint="eastAsia" w:ascii="宋体" w:hAnsi="宋体"/>
          <w:sz w:val="24"/>
        </w:rPr>
        <w:t>7、对宿舍内学生违规使用电器、私拉乱接电线等行为未及时制止、上报，扣2分/次，若引发安全事故，该项不得分。</w:t>
      </w:r>
    </w:p>
    <w:p>
      <w:pPr>
        <w:spacing w:line="360" w:lineRule="auto"/>
        <w:ind w:firstLine="480" w:firstLineChars="200"/>
        <w:rPr>
          <w:rFonts w:hint="eastAsia" w:ascii="宋体" w:hAnsi="宋体"/>
          <w:sz w:val="24"/>
        </w:rPr>
      </w:pPr>
      <w:r>
        <w:rPr>
          <w:rFonts w:hint="eastAsia" w:ascii="宋体" w:hAnsi="宋体"/>
          <w:sz w:val="24"/>
        </w:rPr>
        <w:t>8、宿舍公共区域（如走廊、楼梯、卫生间等）卫生状况差，存在垃圾堆积、污渍明显等情况，扣1分/次。</w:t>
      </w:r>
    </w:p>
    <w:p>
      <w:pPr>
        <w:spacing w:line="360" w:lineRule="auto"/>
        <w:ind w:firstLine="480" w:firstLineChars="200"/>
        <w:rPr>
          <w:rFonts w:hint="eastAsia" w:ascii="宋体" w:hAnsi="宋体"/>
          <w:sz w:val="24"/>
        </w:rPr>
      </w:pPr>
      <w:r>
        <w:rPr>
          <w:rFonts w:hint="eastAsia" w:ascii="宋体" w:hAnsi="宋体"/>
          <w:sz w:val="24"/>
        </w:rPr>
        <w:t>9、未及时处理学生关于宿舍设施设备损坏的报修申请，导致学生生活受到影响，扣1分/次。</w:t>
      </w:r>
    </w:p>
    <w:p>
      <w:pPr>
        <w:spacing w:line="360" w:lineRule="auto"/>
        <w:ind w:firstLine="480" w:firstLineChars="200"/>
        <w:rPr>
          <w:rFonts w:hint="eastAsia" w:ascii="宋体" w:hAnsi="宋体"/>
          <w:sz w:val="24"/>
        </w:rPr>
      </w:pPr>
      <w:r>
        <w:rPr>
          <w:rFonts w:hint="eastAsia" w:ascii="宋体" w:hAnsi="宋体"/>
          <w:sz w:val="24"/>
        </w:rPr>
        <w:t>10、在宿舍管理过程中，与学生的沟通方式不当，引起学生强烈不满或投诉，经核实情况属实，扣1分/次。</w:t>
      </w:r>
    </w:p>
    <w:p>
      <w:pPr>
        <w:spacing w:line="360" w:lineRule="auto"/>
        <w:ind w:firstLine="482" w:firstLineChars="200"/>
        <w:rPr>
          <w:rFonts w:ascii="宋体" w:hAnsi="宋体"/>
          <w:b/>
          <w:sz w:val="24"/>
        </w:rPr>
      </w:pPr>
      <w:r>
        <w:rPr>
          <w:rFonts w:hint="eastAsia" w:ascii="宋体" w:hAnsi="宋体"/>
          <w:b/>
          <w:sz w:val="24"/>
        </w:rPr>
        <w:t>第六条  服务费用及支付方式</w:t>
      </w:r>
    </w:p>
    <w:p>
      <w:pPr>
        <w:spacing w:line="360" w:lineRule="auto"/>
        <w:ind w:firstLine="480" w:firstLineChars="200"/>
        <w:rPr>
          <w:rFonts w:ascii="宋体" w:hAnsi="宋体"/>
          <w:sz w:val="24"/>
        </w:rPr>
      </w:pPr>
      <w:r>
        <w:rPr>
          <w:rFonts w:hint="eastAsia" w:ascii="宋体" w:hAnsi="宋体"/>
          <w:sz w:val="24"/>
        </w:rPr>
        <w:t>1、本项目服务费用金额为</w:t>
      </w:r>
      <w:r>
        <w:rPr>
          <w:rFonts w:hint="eastAsia" w:ascii="宋体" w:hAnsi="宋体"/>
          <w:sz w:val="24"/>
          <w:u w:val="single"/>
        </w:rPr>
        <w:t xml:space="preserve">          </w:t>
      </w:r>
      <w:r>
        <w:rPr>
          <w:rFonts w:hint="eastAsia" w:ascii="宋体" w:hAnsi="宋体"/>
          <w:sz w:val="24"/>
        </w:rPr>
        <w:t>元（大写：</w:t>
      </w:r>
      <w:r>
        <w:rPr>
          <w:rFonts w:hint="eastAsia" w:ascii="宋体" w:hAnsi="宋体"/>
          <w:sz w:val="24"/>
          <w:u w:val="single"/>
        </w:rPr>
        <w:t xml:space="preserve">            </w:t>
      </w:r>
      <w:r>
        <w:rPr>
          <w:rFonts w:hint="eastAsia" w:ascii="宋体" w:hAnsi="宋体"/>
          <w:sz w:val="24"/>
        </w:rPr>
        <w:t>）。</w:t>
      </w:r>
    </w:p>
    <w:p>
      <w:pPr>
        <w:spacing w:line="360" w:lineRule="auto"/>
        <w:ind w:firstLine="480" w:firstLineChars="200"/>
        <w:rPr>
          <w:rFonts w:hint="eastAsia" w:ascii="宋体" w:hAnsi="宋体"/>
          <w:sz w:val="24"/>
        </w:rPr>
      </w:pPr>
      <w:r>
        <w:rPr>
          <w:rFonts w:hint="eastAsia" w:ascii="宋体" w:hAnsi="宋体"/>
          <w:sz w:val="24"/>
        </w:rPr>
        <w:t>2、付款方式和时间：</w:t>
      </w:r>
    </w:p>
    <w:p>
      <w:pPr>
        <w:spacing w:line="360" w:lineRule="auto"/>
        <w:ind w:firstLine="480" w:firstLineChars="200"/>
        <w:rPr>
          <w:rFonts w:hint="eastAsia" w:ascii="宋体" w:hAnsi="宋体"/>
          <w:sz w:val="24"/>
          <w:lang w:val="en-US" w:eastAsia="zh-CN"/>
        </w:rPr>
      </w:pPr>
      <w:r>
        <w:rPr>
          <w:rFonts w:hint="eastAsia" w:ascii="宋体" w:hAnsi="宋体"/>
          <w:sz w:val="24"/>
        </w:rPr>
        <w:t>服务费以签订的合同价为准，</w:t>
      </w:r>
      <w:r>
        <w:rPr>
          <w:rFonts w:hint="eastAsia" w:ascii="宋体" w:hAnsi="宋体"/>
          <w:sz w:val="24"/>
          <w:lang w:val="en-US" w:eastAsia="zh-CN"/>
        </w:rPr>
        <w:t>按月考核支付。第一个月服务费在签订合同后3个工作日内乙方支付服务费。第二个月起的服务费，</w:t>
      </w:r>
      <w:bookmarkStart w:id="3" w:name="OLE_LINK4"/>
      <w:r>
        <w:rPr>
          <w:rFonts w:hint="eastAsia" w:ascii="宋体" w:hAnsi="宋体"/>
          <w:sz w:val="24"/>
          <w:lang w:val="en-US" w:eastAsia="zh-CN"/>
        </w:rPr>
        <w:t>甲方依据对乙方的月度考核得分情况按月支付服务费</w:t>
      </w:r>
      <w:bookmarkEnd w:id="3"/>
      <w:r>
        <w:rPr>
          <w:rFonts w:hint="eastAsia" w:ascii="宋体" w:hAnsi="宋体"/>
          <w:sz w:val="24"/>
          <w:lang w:val="en-US" w:eastAsia="zh-CN"/>
        </w:rPr>
        <w:t>，根据考核分数，</w:t>
      </w:r>
      <w:r>
        <w:rPr>
          <w:rFonts w:hint="eastAsia" w:ascii="宋体" w:hAnsi="宋体"/>
          <w:sz w:val="24"/>
        </w:rPr>
        <w:t>于次</w:t>
      </w:r>
      <w:r>
        <w:rPr>
          <w:rFonts w:hint="eastAsia" w:ascii="宋体" w:hAnsi="宋体"/>
          <w:sz w:val="24"/>
          <w:lang w:val="en-US" w:eastAsia="zh-CN"/>
        </w:rPr>
        <w:t>月</w:t>
      </w:r>
      <w:r>
        <w:rPr>
          <w:rFonts w:hint="eastAsia" w:ascii="宋体" w:hAnsi="宋体"/>
          <w:sz w:val="24"/>
        </w:rPr>
        <w:t>度</w:t>
      </w:r>
      <w:bookmarkStart w:id="4" w:name="OLE_LINK1"/>
      <w:r>
        <w:rPr>
          <w:rFonts w:hint="eastAsia" w:ascii="宋体" w:hAnsi="宋体"/>
          <w:sz w:val="24"/>
          <w:lang w:val="en-US" w:eastAsia="zh-CN"/>
        </w:rPr>
        <w:t>10</w:t>
      </w:r>
      <w:r>
        <w:rPr>
          <w:rFonts w:hint="eastAsia" w:ascii="宋体" w:hAnsi="宋体"/>
          <w:sz w:val="24"/>
        </w:rPr>
        <w:t>个工作日前以转账方式支付</w:t>
      </w:r>
      <w:bookmarkEnd w:id="4"/>
      <w:r>
        <w:rPr>
          <w:rFonts w:hint="eastAsia" w:ascii="宋体" w:hAnsi="宋体"/>
          <w:sz w:val="24"/>
        </w:rPr>
        <w:t>上一</w:t>
      </w:r>
      <w:r>
        <w:rPr>
          <w:rFonts w:hint="eastAsia" w:ascii="宋体" w:hAnsi="宋体"/>
          <w:sz w:val="24"/>
          <w:lang w:val="en-US" w:eastAsia="zh-CN"/>
        </w:rPr>
        <w:t>月</w:t>
      </w:r>
      <w:r>
        <w:rPr>
          <w:rFonts w:hint="eastAsia" w:ascii="宋体" w:hAnsi="宋体"/>
          <w:sz w:val="24"/>
        </w:rPr>
        <w:t>度费用</w:t>
      </w:r>
      <w:r>
        <w:rPr>
          <w:rFonts w:hint="eastAsia" w:ascii="宋体" w:hAnsi="宋体"/>
          <w:sz w:val="24"/>
          <w:lang w:val="en-US" w:eastAsia="zh-CN"/>
        </w:rPr>
        <w:t>。</w:t>
      </w:r>
    </w:p>
    <w:p>
      <w:pPr>
        <w:spacing w:line="360" w:lineRule="auto"/>
        <w:ind w:firstLine="480" w:firstLineChars="200"/>
      </w:pPr>
      <w:r>
        <w:rPr>
          <w:rFonts w:hint="eastAsia" w:ascii="宋体" w:hAnsi="宋体"/>
          <w:sz w:val="24"/>
          <w:lang w:val="en-US" w:eastAsia="zh-CN"/>
        </w:rPr>
        <w:t>乙方当月得分在90分或以上的，全额支付当月服务费用，乙方当月得分在90分及以下的，按照实际得分情况核减服务费用，具体核算方式详见考核标准，乙方根据甲方认可的月度考核结果开具发票，甲方在收到发票后向乙方支付无争议的服务费用。乙方履行合同期间未达到服务要求及服务质量，甲方有权根据考核情况进行扣除服务费，督促乙方切实履行合同达到服务的要求及质量。</w:t>
      </w:r>
      <w:bookmarkEnd w:id="1"/>
      <w:bookmarkEnd w:id="2"/>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wordWrap w:val="0"/>
      <w:jc w:val="right"/>
      <w:rPr>
        <w:rFonts w:ascii="宋体" w:hAnsi="宋体"/>
        <w:sz w:val="28"/>
        <w:szCs w:val="28"/>
        <w:lang w:eastAsia="zh-CN"/>
      </w:rPr>
    </w:pP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23</w:t>
    </w:r>
    <w:r>
      <w:rPr>
        <w:rFonts w:ascii="宋体" w:hAnsi="宋体"/>
        <w:sz w:val="28"/>
        <w:szCs w:val="28"/>
      </w:rPr>
      <w:fldChar w:fldCharType="end"/>
    </w:r>
    <w:r>
      <w:rPr>
        <w:rFonts w:hint="eastAsia" w:ascii="宋体" w:hAnsi="宋体"/>
        <w:sz w:val="28"/>
        <w:szCs w:val="28"/>
      </w:rPr>
      <w:t>—</w:t>
    </w:r>
    <w:r>
      <w:rPr>
        <w:rFonts w:hint="eastAsia" w:ascii="宋体" w:hAnsi="宋体"/>
        <w:sz w:val="28"/>
        <w:szCs w:val="28"/>
        <w:lang w:eastAsia="zh-CN"/>
      </w:rP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165974"/>
    <w:rsid w:val="03165974"/>
    <w:rsid w:val="1E6B4028"/>
    <w:rsid w:val="21116E8E"/>
    <w:rsid w:val="31EE74DB"/>
    <w:rsid w:val="321F209C"/>
    <w:rsid w:val="35EC7E10"/>
    <w:rsid w:val="3872330E"/>
    <w:rsid w:val="4FAB6745"/>
    <w:rsid w:val="612D16A9"/>
    <w:rsid w:val="65855923"/>
    <w:rsid w:val="6FBA031B"/>
    <w:rsid w:val="74563F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新宋体" w:eastAsia="仿宋_GB2312" w:cs="Times New Roman"/>
      <w:kern w:val="2"/>
      <w:sz w:val="32"/>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next w:val="1"/>
    <w:qFormat/>
    <w:uiPriority w:val="0"/>
    <w:pPr>
      <w:spacing w:after="120" w:afterLines="0"/>
    </w:pPr>
  </w:style>
  <w:style w:type="paragraph" w:styleId="3">
    <w:name w:val="footer"/>
    <w:basedOn w:val="1"/>
    <w:qFormat/>
    <w:uiPriority w:val="99"/>
    <w:pPr>
      <w:tabs>
        <w:tab w:val="center" w:pos="4153"/>
        <w:tab w:val="right" w:pos="8306"/>
      </w:tabs>
      <w:snapToGrid w:val="0"/>
      <w:jc w:val="left"/>
    </w:pPr>
    <w:rPr>
      <w:sz w:val="18"/>
      <w:szCs w:val="18"/>
    </w:rPr>
  </w:style>
  <w:style w:type="paragraph" w:customStyle="1" w:styleId="6">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省政府政务服务中心</Company>
  <Pages>8</Pages>
  <Words>3735</Words>
  <Characters>3839</Characters>
  <Lines>0</Lines>
  <Paragraphs>0</Paragraphs>
  <TotalTime>1</TotalTime>
  <ScaleCrop>false</ScaleCrop>
  <LinksUpToDate>false</LinksUpToDate>
  <CharactersWithSpaces>3998</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2025-04-25T07:04:00Z</dcterms:created>
  <dc:creator>lenovo</dc:creator>
  <cp:lastModifiedBy>Baiying</cp:lastModifiedBy>
  <dcterms:modified xsi:type="dcterms:W3CDTF">2025-06-23T01:16:10Z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KSOTemplateDocerSaveRecord">
    <vt:lpwstr>eyJoZGlkIjoiNmFlNmFmZTJlNjJhMjc0NGQ3MmNjZmZiZWQ4ZDNiMjAiLCJ1c2VySWQiOiIzNTY4MTE1MjYifQ==</vt:lpwstr>
  </property>
  <property fmtid="{D5CDD505-2E9C-101B-9397-08002B2CF9AE}" pid="4" name="ICV">
    <vt:lpwstr>3047D1146CDB41E0BF1BF149D7B1A8D8_12</vt:lpwstr>
  </property>
</Properties>
</file>