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医院布草洗涤服务项目(第三次)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HNJD2025004-3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三亚中心医院（海南省第三人民医院）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海南嘉达工程管理咨询有限公司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三亚中心医院（海南省第三人民医院）</w:t>
      </w:r>
      <w:r>
        <w:rPr>
          <w:rFonts w:ascii="仿宋_GB2312" w:hAnsi="仿宋_GB2312" w:cs="仿宋_GB2312" w:eastAsia="仿宋_GB2312"/>
        </w:rPr>
        <w:t xml:space="preserve"> 的委托， </w:t>
      </w:r>
      <w:r>
        <w:rPr>
          <w:rFonts w:ascii="仿宋_GB2312" w:hAnsi="仿宋_GB2312" w:cs="仿宋_GB2312" w:eastAsia="仿宋_GB2312"/>
        </w:rPr>
        <w:t>海南嘉达工程管理咨询有限公司</w:t>
      </w:r>
      <w:r>
        <w:rPr>
          <w:rFonts w:ascii="仿宋_GB2312" w:hAnsi="仿宋_GB2312" w:cs="仿宋_GB2312" w:eastAsia="仿宋_GB2312"/>
        </w:rPr>
        <w:t xml:space="preserve"> 对 </w:t>
      </w:r>
      <w:r>
        <w:rPr>
          <w:rFonts w:ascii="仿宋_GB2312" w:hAnsi="仿宋_GB2312" w:cs="仿宋_GB2312" w:eastAsia="仿宋_GB2312"/>
        </w:rPr>
        <w:t>医院布草洗涤服务项目(第三次)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HNJD2025004-3</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医院布草洗涤服务项目(第三次)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2,984,986.00元</w:t>
      </w:r>
      <w:r>
        <w:rPr>
          <w:rFonts w:ascii="仿宋_GB2312" w:hAnsi="仿宋_GB2312" w:cs="仿宋_GB2312" w:eastAsia="仿宋_GB2312"/>
        </w:rPr>
        <w:t>贰佰玖拾捌万肆仟玖佰捌拾陆元整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自合同签订之日起二年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在“信用中国”网站（www.creditchina.gov.cn）、中国政府采购网（www.ccgp.gov.cn）没有被列入失信被执行人、重大税收违法失信主体、政府采购严重违法失信行为记录名单的投标人。：提供无不良记录承诺书（详见“无不良记录承诺书”格式），信用查询结果以采购人和代理机构在开标现场网上查询的为准。</w:t>
      </w:r>
    </w:p>
    <w:p>
      <w:pPr>
        <w:pStyle w:val="null3"/>
        <w:jc w:val="left"/>
      </w:pPr>
      <w:r>
        <w:rPr>
          <w:rFonts w:ascii="仿宋_GB2312" w:hAnsi="仿宋_GB2312" w:cs="仿宋_GB2312" w:eastAsia="仿宋_GB2312"/>
        </w:rPr>
        <w:t>2、政府采购供应商信用承诺书：提供政府采购供应商信用承诺书，详见“政府采购供应商信用承诺书”格式。</w:t>
      </w:r>
    </w:p>
    <w:p>
      <w:pPr>
        <w:pStyle w:val="null3"/>
        <w:jc w:val="left"/>
      </w:pPr>
      <w:r>
        <w:rPr>
          <w:rFonts w:ascii="仿宋_GB2312" w:hAnsi="仿宋_GB2312" w:cs="仿宋_GB2312" w:eastAsia="仿宋_GB2312"/>
        </w:rPr>
        <w:t>3、无环保类行政处罚记录：提供无环保类行政处罚记录声明函，详见“无环保类行政处罚记录声明函”格式。</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如需智慧云平台相关咨询，请拨打以下热线电话： 4001691288 。 2、本项目为远程不见面开标，供应商无须到达开标现场。 供应商使用“投标客户端”编制、签章、生成加密响应文件，同时生成（同一版的备用响应文件），供应商自行留存，涉及“加盖公章”的内容应使用单位电子公章完成。 开启时，供应商应当使用数字证书在解密时限内完成全部已响应采购包的响应文件在线解密，若出现系统异常情况，工作人员可适当延长解密时长。如在开启过程中出现意外情 况导致无法继续进行时，由采购代理机构会同采购人决定是否允许供应商导入备用响应文件继续开启。 3、本项目采购信息指定发布媒体为中国政府采购网（网址www.ccgp.gov.cn）、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4、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三亚中心医院（海南省第三人民医院）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海南省三亚市天涯区解放路1154号三亚中心医院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0898-38815121</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海南嘉达工程管理咨询有限公司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海南省三亚市吉阳区凤凰路瑞海花园（紫荆园）3座一单元301室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苏先生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0898-88677619</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采购包1：2,984,986.00元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自递交响应文件的截止之日起90天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代理服务费收费标准：参照海南省物价局文件琼价费管〔2011〕225 号等文件规定，向中标/成交供应商收取招标代理服务费：30800.00元。中标/成交供应商应在中标公告发布之日起 3 个工作日内，一次性缴纳招标代理服务费。 收款账号信息： 户 名：海南嘉达工程管理咨询有限公司 账 号：6001891000012 开 户 行：海南银行股份有限公司三亚分行</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1、本项目中小企业划分标准所属行业：其他未列明行业。 2、签字和（或）盖章要求： 2.1 电子标盖章要求：使用 CA 锁在投标文件制作工具中逐页加盖单位公章。 2.2 电子标签字以下四种形式之一均有效： （1）投标文件制作工具中加盖签名章或签字章； （2）投标文件制作工具中使用“手写签名”签字； （3）投标文件打印为文本签字后扫描上传； （4）投标文件打印为文本盖签名章或签字章后扫描上传。 2.3 电子系统中所涉及签章均可以是加盖单位公章。 4.由委托代理人签字的，投标文件应附有法定代表人授权书。</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联系人：苏先生</w:t>
      </w:r>
    </w:p>
    <w:p>
      <w:pPr>
        <w:pStyle w:val="null3"/>
        <w:jc w:val="left"/>
      </w:pPr>
      <w:r>
        <w:rPr>
          <w:rFonts w:ascii="仿宋_GB2312" w:hAnsi="仿宋_GB2312" w:cs="仿宋_GB2312" w:eastAsia="仿宋_GB2312"/>
        </w:rPr>
        <w:t>联系电话：0898-88677619</w:t>
      </w:r>
    </w:p>
    <w:p>
      <w:pPr>
        <w:pStyle w:val="null3"/>
        <w:jc w:val="left"/>
      </w:pPr>
      <w:r>
        <w:rPr>
          <w:rFonts w:ascii="仿宋_GB2312" w:hAnsi="仿宋_GB2312" w:cs="仿宋_GB2312" w:eastAsia="仿宋_GB2312"/>
        </w:rPr>
        <w:t>地址：三亚市吉阳区凤凰路瑞海花园（紫荆园）3座一单元301室</w:t>
      </w:r>
    </w:p>
    <w:p>
      <w:pPr>
        <w:pStyle w:val="null3"/>
        <w:jc w:val="left"/>
      </w:pPr>
      <w:r>
        <w:rPr>
          <w:rFonts w:ascii="仿宋_GB2312" w:hAnsi="仿宋_GB2312" w:cs="仿宋_GB2312" w:eastAsia="仿宋_GB2312"/>
        </w:rPr>
        <w:t>邮编：572000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三亚中心医院（海南省第三人民医院）根据后勤保障工作需要，</w:t>
      </w:r>
      <w:r>
        <w:rPr>
          <w:rFonts w:ascii="仿宋_GB2312" w:hAnsi="仿宋_GB2312" w:cs="仿宋_GB2312" w:eastAsia="仿宋_GB2312"/>
          <w:sz w:val="24"/>
        </w:rPr>
        <w:t>拟对医院布草洗涤服务项目(第三次)</w:t>
      </w:r>
      <w:r>
        <w:rPr>
          <w:rFonts w:ascii="仿宋_GB2312" w:hAnsi="仿宋_GB2312" w:cs="仿宋_GB2312" w:eastAsia="仿宋_GB2312"/>
          <w:sz w:val="24"/>
        </w:rPr>
        <w:t>进行采购</w:t>
      </w:r>
      <w:r>
        <w:rPr>
          <w:rFonts w:ascii="仿宋_GB2312" w:hAnsi="仿宋_GB2312" w:cs="仿宋_GB2312" w:eastAsia="仿宋_GB2312"/>
          <w:sz w:val="24"/>
        </w:rPr>
        <w:t>。</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2,984,986.00</w:t>
      </w:r>
    </w:p>
    <w:p>
      <w:pPr>
        <w:pStyle w:val="null3"/>
        <w:jc w:val="left"/>
      </w:pPr>
      <w:r>
        <w:rPr>
          <w:rFonts w:ascii="仿宋_GB2312" w:hAnsi="仿宋_GB2312" w:cs="仿宋_GB2312" w:eastAsia="仿宋_GB2312"/>
        </w:rPr>
        <w:t>采购包最高限价（元）: 2,984,986.00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C04990000-其他医疗卫生服务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2,984,986.00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C04990000-其他医疗卫生服务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2,984,986.00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超出采购预算金额（最高限价）的报价，按无效投标处理。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标的名称：C04990000-其他医疗卫生服务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一</w:t>
            </w:r>
            <w:r>
              <w:rPr>
                <w:rFonts w:ascii="仿宋_GB2312" w:hAnsi="仿宋_GB2312" w:cs="仿宋_GB2312" w:eastAsia="仿宋_GB2312"/>
                <w:sz w:val="28"/>
                <w:b/>
              </w:rPr>
              <w:t>、服务内容</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1.床位数基准数为1286张，</w:t>
            </w:r>
            <w:r>
              <w:rPr>
                <w:rFonts w:ascii="仿宋_GB2312" w:hAnsi="仿宋_GB2312" w:cs="仿宋_GB2312" w:eastAsia="仿宋_GB2312"/>
                <w:sz w:val="24"/>
                <w:shd w:fill="FFFFFF" w:val="clear"/>
              </w:rPr>
              <w:t>每月以采购方上报三亚市卫生健康委员会的统计报表上的具体床位数为准，</w:t>
            </w:r>
            <w:r>
              <w:rPr>
                <w:rFonts w:ascii="仿宋_GB2312" w:hAnsi="仿宋_GB2312" w:cs="仿宋_GB2312" w:eastAsia="仿宋_GB2312"/>
                <w:sz w:val="24"/>
              </w:rPr>
              <w:t>服务费</w:t>
            </w:r>
            <w:r>
              <w:rPr>
                <w:rFonts w:ascii="仿宋_GB2312" w:hAnsi="仿宋_GB2312" w:cs="仿宋_GB2312" w:eastAsia="仿宋_GB2312"/>
                <w:sz w:val="24"/>
                <w:shd w:fill="FFFFFF" w:val="clear"/>
              </w:rPr>
              <w:t>按照实际</w:t>
            </w:r>
            <w:r>
              <w:rPr>
                <w:rFonts w:ascii="仿宋_GB2312" w:hAnsi="仿宋_GB2312" w:cs="仿宋_GB2312" w:eastAsia="仿宋_GB2312"/>
                <w:sz w:val="24"/>
              </w:rPr>
              <w:t>床位</w:t>
            </w:r>
            <w:r>
              <w:rPr>
                <w:rFonts w:ascii="仿宋_GB2312" w:hAnsi="仿宋_GB2312" w:cs="仿宋_GB2312" w:eastAsia="仿宋_GB2312"/>
                <w:sz w:val="24"/>
              </w:rPr>
              <w:t>使用率</w:t>
            </w:r>
            <w:r>
              <w:rPr>
                <w:rFonts w:ascii="仿宋_GB2312" w:hAnsi="仿宋_GB2312" w:cs="仿宋_GB2312" w:eastAsia="仿宋_GB2312"/>
                <w:sz w:val="24"/>
                <w:shd w:fill="FFFFFF" w:val="clear"/>
              </w:rPr>
              <w:t>进行结算</w:t>
            </w:r>
            <w:r>
              <w:rPr>
                <w:rFonts w:ascii="仿宋_GB2312" w:hAnsi="仿宋_GB2312" w:cs="仿宋_GB2312" w:eastAsia="仿宋_GB2312"/>
                <w:sz w:val="24"/>
              </w:rPr>
              <w:t>（但如床位</w:t>
            </w:r>
            <w:r>
              <w:rPr>
                <w:rFonts w:ascii="仿宋_GB2312" w:hAnsi="仿宋_GB2312" w:cs="仿宋_GB2312" w:eastAsia="仿宋_GB2312"/>
                <w:sz w:val="24"/>
              </w:rPr>
              <w:t>使用率</w:t>
            </w:r>
            <w:r>
              <w:rPr>
                <w:rFonts w:ascii="仿宋_GB2312" w:hAnsi="仿宋_GB2312" w:cs="仿宋_GB2312" w:eastAsia="仿宋_GB2312"/>
                <w:sz w:val="24"/>
              </w:rPr>
              <w:t>超出</w:t>
            </w:r>
            <w:r>
              <w:rPr>
                <w:rFonts w:ascii="仿宋_GB2312" w:hAnsi="仿宋_GB2312" w:cs="仿宋_GB2312" w:eastAsia="仿宋_GB2312"/>
                <w:sz w:val="24"/>
              </w:rPr>
              <w:t>100%</w:t>
            </w:r>
            <w:r>
              <w:rPr>
                <w:rFonts w:ascii="仿宋_GB2312" w:hAnsi="仿宋_GB2312" w:cs="仿宋_GB2312" w:eastAsia="仿宋_GB2312"/>
                <w:sz w:val="24"/>
              </w:rPr>
              <w:t>的，按床位</w:t>
            </w:r>
            <w:r>
              <w:rPr>
                <w:rFonts w:ascii="仿宋_GB2312" w:hAnsi="仿宋_GB2312" w:cs="仿宋_GB2312" w:eastAsia="仿宋_GB2312"/>
                <w:sz w:val="24"/>
              </w:rPr>
              <w:t>使用率</w:t>
            </w:r>
            <w:r>
              <w:rPr>
                <w:rFonts w:ascii="仿宋_GB2312" w:hAnsi="仿宋_GB2312" w:cs="仿宋_GB2312" w:eastAsia="仿宋_GB2312"/>
                <w:sz w:val="24"/>
              </w:rPr>
              <w:t>100%</w:t>
            </w:r>
            <w:r>
              <w:rPr>
                <w:rFonts w:ascii="仿宋_GB2312" w:hAnsi="仿宋_GB2312" w:cs="仿宋_GB2312" w:eastAsia="仿宋_GB2312"/>
                <w:sz w:val="24"/>
              </w:rPr>
              <w:t>计算，不再另外计费）。</w:t>
            </w:r>
          </w:p>
          <w:p>
            <w:pPr>
              <w:pStyle w:val="null3"/>
              <w:ind w:firstLine="480"/>
              <w:jc w:val="both"/>
            </w:pPr>
            <w:r>
              <w:rPr>
                <w:rFonts w:ascii="仿宋_GB2312" w:hAnsi="仿宋_GB2312" w:cs="仿宋_GB2312" w:eastAsia="仿宋_GB2312"/>
                <w:sz w:val="24"/>
              </w:rPr>
              <w:t>2.医院布草包括医用织物、感染性织物及脏污织物等。</w:t>
            </w:r>
            <w:r>
              <w:rPr>
                <w:rFonts w:ascii="仿宋_GB2312" w:hAnsi="仿宋_GB2312" w:cs="仿宋_GB2312" w:eastAsia="仿宋_GB2312"/>
                <w:sz w:val="24"/>
              </w:rPr>
              <w:t>医院布草洗涤服务包括布草的收取、洗涤、</w:t>
            </w:r>
            <w:r>
              <w:rPr>
                <w:rFonts w:ascii="仿宋_GB2312" w:hAnsi="仿宋_GB2312" w:cs="仿宋_GB2312" w:eastAsia="仿宋_GB2312"/>
                <w:sz w:val="24"/>
              </w:rPr>
              <w:t>缝补、熨烫</w:t>
            </w:r>
            <w:r>
              <w:rPr>
                <w:rFonts w:ascii="仿宋_GB2312" w:hAnsi="仿宋_GB2312" w:cs="仿宋_GB2312" w:eastAsia="仿宋_GB2312"/>
                <w:sz w:val="24"/>
              </w:rPr>
              <w:t>、</w:t>
            </w:r>
            <w:r>
              <w:rPr>
                <w:rFonts w:ascii="仿宋_GB2312" w:hAnsi="仿宋_GB2312" w:cs="仿宋_GB2312" w:eastAsia="仿宋_GB2312"/>
                <w:sz w:val="24"/>
              </w:rPr>
              <w:t>折叠、</w:t>
            </w:r>
            <w:r>
              <w:rPr>
                <w:rFonts w:ascii="仿宋_GB2312" w:hAnsi="仿宋_GB2312" w:cs="仿宋_GB2312" w:eastAsia="仿宋_GB2312"/>
                <w:sz w:val="24"/>
              </w:rPr>
              <w:t>打包、运输装卸、发放（直接送到科室）等</w:t>
            </w:r>
            <w:r>
              <w:rPr>
                <w:rFonts w:ascii="仿宋_GB2312" w:hAnsi="仿宋_GB2312" w:cs="仿宋_GB2312" w:eastAsia="仿宋_GB2312"/>
                <w:sz w:val="24"/>
              </w:rPr>
              <w:t>，具体为：</w:t>
            </w:r>
          </w:p>
          <w:p>
            <w:pPr>
              <w:pStyle w:val="null3"/>
              <w:ind w:firstLine="480"/>
              <w:jc w:val="both"/>
            </w:pPr>
            <w:r>
              <w:rPr>
                <w:rFonts w:ascii="仿宋_GB2312" w:hAnsi="仿宋_GB2312" w:cs="仿宋_GB2312" w:eastAsia="仿宋_GB2312"/>
                <w:sz w:val="24"/>
              </w:rPr>
              <w:t>2.1医用织物：医院内可重复使用的纺织品，包括患者使用的衣物、床单、被套、枕套；工作人员使用的工作服、帽</w:t>
            </w:r>
            <w:r>
              <w:rPr>
                <w:rFonts w:ascii="仿宋_GB2312" w:hAnsi="仿宋_GB2312" w:cs="仿宋_GB2312" w:eastAsia="仿宋_GB2312"/>
                <w:sz w:val="24"/>
              </w:rPr>
              <w:t>、值班被服及窗帘</w:t>
            </w:r>
            <w:r>
              <w:rPr>
                <w:rFonts w:ascii="仿宋_GB2312" w:hAnsi="仿宋_GB2312" w:cs="仿宋_GB2312" w:eastAsia="仿宋_GB2312"/>
                <w:sz w:val="24"/>
              </w:rPr>
              <w:t>；手术衣、手术铺单</w:t>
            </w:r>
            <w:r>
              <w:rPr>
                <w:rFonts w:ascii="仿宋_GB2312" w:hAnsi="仿宋_GB2312" w:cs="仿宋_GB2312" w:eastAsia="仿宋_GB2312"/>
                <w:sz w:val="24"/>
              </w:rPr>
              <w:t>及各类治疗巾</w:t>
            </w:r>
            <w:r>
              <w:rPr>
                <w:rFonts w:ascii="仿宋_GB2312" w:hAnsi="仿宋_GB2312" w:cs="仿宋_GB2312" w:eastAsia="仿宋_GB2312"/>
                <w:sz w:val="24"/>
              </w:rPr>
              <w:t>；病床隔帘、窗帘</w:t>
            </w:r>
            <w:r>
              <w:rPr>
                <w:rFonts w:ascii="仿宋_GB2312" w:hAnsi="仿宋_GB2312" w:cs="仿宋_GB2312" w:eastAsia="仿宋_GB2312"/>
                <w:sz w:val="24"/>
              </w:rPr>
              <w:t>以及环境清洁使用的布巾、地巾</w:t>
            </w:r>
            <w:r>
              <w:rPr>
                <w:rFonts w:ascii="仿宋_GB2312" w:hAnsi="仿宋_GB2312" w:cs="仿宋_GB2312" w:eastAsia="仿宋_GB2312"/>
                <w:sz w:val="24"/>
              </w:rPr>
              <w:t>等。</w:t>
            </w:r>
          </w:p>
          <w:p>
            <w:pPr>
              <w:pStyle w:val="null3"/>
              <w:ind w:firstLine="480"/>
              <w:jc w:val="both"/>
            </w:pPr>
            <w:r>
              <w:rPr>
                <w:rFonts w:ascii="仿宋_GB2312" w:hAnsi="仿宋_GB2312" w:cs="仿宋_GB2312" w:eastAsia="仿宋_GB2312"/>
                <w:sz w:val="24"/>
              </w:rPr>
              <w:t>2.2感染性织物：医院内被隔离的感染性疾病（包括传染病、多重耐药菌感染）患者使用后，或者被患者血液、体液、分泌物（不包括汗液）和排泄物等污染，具有潜在生物污染风险的医用织物。</w:t>
            </w:r>
          </w:p>
          <w:p>
            <w:pPr>
              <w:pStyle w:val="null3"/>
              <w:ind w:firstLine="480"/>
              <w:jc w:val="both"/>
            </w:pPr>
            <w:r>
              <w:rPr>
                <w:rFonts w:ascii="仿宋_GB2312" w:hAnsi="仿宋_GB2312" w:cs="仿宋_GB2312" w:eastAsia="仿宋_GB2312"/>
                <w:sz w:val="24"/>
              </w:rPr>
              <w:t>2.3脏污织物：医院内除感染性织物以外的其他所有使用后的医用织物。</w:t>
            </w:r>
          </w:p>
          <w:p>
            <w:pPr>
              <w:pStyle w:val="null3"/>
              <w:ind w:firstLine="480"/>
              <w:jc w:val="both"/>
            </w:pPr>
            <w:r>
              <w:rPr>
                <w:rFonts w:ascii="仿宋_GB2312" w:hAnsi="仿宋_GB2312" w:cs="仿宋_GB2312" w:eastAsia="仿宋_GB2312"/>
                <w:sz w:val="24"/>
              </w:rPr>
              <w:t>注：</w:t>
            </w:r>
            <w:r>
              <w:rPr>
                <w:rFonts w:ascii="仿宋_GB2312" w:hAnsi="仿宋_GB2312" w:cs="仿宋_GB2312" w:eastAsia="仿宋_GB2312"/>
                <w:sz w:val="24"/>
              </w:rPr>
              <w:t>医院布草洗涤服务不包括软器械的清洗消毒</w:t>
            </w:r>
            <w:r>
              <w:rPr>
                <w:rFonts w:ascii="仿宋_GB2312" w:hAnsi="仿宋_GB2312" w:cs="仿宋_GB2312" w:eastAsia="仿宋_GB2312"/>
                <w:sz w:val="24"/>
              </w:rPr>
              <w:t>【</w:t>
            </w:r>
            <w:r>
              <w:rPr>
                <w:rFonts w:ascii="仿宋_GB2312" w:hAnsi="仿宋_GB2312" w:cs="仿宋_GB2312" w:eastAsia="仿宋_GB2312"/>
                <w:sz w:val="24"/>
              </w:rPr>
              <w:t>软器械是指可穿戴，可折叠的手术室感染控制用品，包括医护人员穿的手术衣、洁净服（刷手衣裤），手术洞巾、手术单、手术器械单等，具有不脱絮、阻菌、阻水、透气、防静电等功能的可重复使用手术感染双向防护的</w:t>
            </w:r>
            <w:r>
              <w:rPr>
                <w:rFonts w:ascii="仿宋_GB2312" w:hAnsi="仿宋_GB2312" w:cs="仿宋_GB2312" w:eastAsia="仿宋_GB2312"/>
                <w:sz w:val="24"/>
              </w:rPr>
              <w:t>II类手术器械,简称为“软器械”,不包括普通医用纺织品</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3.</w:t>
            </w:r>
            <w:r>
              <w:rPr>
                <w:rFonts w:ascii="仿宋_GB2312" w:hAnsi="仿宋_GB2312" w:cs="仿宋_GB2312" w:eastAsia="仿宋_GB2312"/>
                <w:sz w:val="24"/>
              </w:rPr>
              <w:t>中标人承担所需服务工具材料</w:t>
            </w:r>
            <w:r>
              <w:rPr>
                <w:rFonts w:ascii="仿宋_GB2312" w:hAnsi="仿宋_GB2312" w:cs="仿宋_GB2312" w:eastAsia="仿宋_GB2312"/>
                <w:sz w:val="24"/>
              </w:rPr>
              <w:t>，包括但不限于转运车辆、转运工具及医院各科室污被服收纳车或收纳袋等</w:t>
            </w:r>
            <w:r>
              <w:rPr>
                <w:rFonts w:ascii="仿宋_GB2312" w:hAnsi="仿宋_GB2312" w:cs="仿宋_GB2312" w:eastAsia="仿宋_GB2312"/>
                <w:sz w:val="24"/>
              </w:rPr>
              <w:t>。</w:t>
            </w:r>
          </w:p>
          <w:p>
            <w:pPr>
              <w:pStyle w:val="null3"/>
              <w:ind w:firstLine="562"/>
              <w:jc w:val="both"/>
            </w:pPr>
            <w:r>
              <w:rPr>
                <w:rFonts w:ascii="仿宋_GB2312" w:hAnsi="仿宋_GB2312" w:cs="仿宋_GB2312" w:eastAsia="仿宋_GB2312"/>
                <w:sz w:val="28"/>
                <w:b/>
              </w:rPr>
              <w:t>二、</w:t>
            </w:r>
            <w:r>
              <w:rPr>
                <w:rFonts w:ascii="仿宋_GB2312" w:hAnsi="仿宋_GB2312" w:cs="仿宋_GB2312" w:eastAsia="仿宋_GB2312"/>
                <w:sz w:val="28"/>
                <w:b/>
              </w:rPr>
              <w:t>服务</w:t>
            </w:r>
            <w:r>
              <w:rPr>
                <w:rFonts w:ascii="仿宋_GB2312" w:hAnsi="仿宋_GB2312" w:cs="仿宋_GB2312" w:eastAsia="仿宋_GB2312"/>
                <w:sz w:val="28"/>
                <w:b/>
              </w:rPr>
              <w:t>标准及</w:t>
            </w:r>
            <w:r>
              <w:rPr>
                <w:rFonts w:ascii="仿宋_GB2312" w:hAnsi="仿宋_GB2312" w:cs="仿宋_GB2312" w:eastAsia="仿宋_GB2312"/>
                <w:sz w:val="28"/>
                <w:b/>
              </w:rPr>
              <w:t>要求</w:t>
            </w:r>
            <w:r>
              <w:rPr>
                <w:rFonts w:ascii="仿宋_GB2312" w:hAnsi="仿宋_GB2312" w:cs="仿宋_GB2312" w:eastAsia="仿宋_GB2312"/>
                <w:sz w:val="28"/>
              </w:rPr>
              <w:t>（</w:t>
            </w:r>
            <w:r>
              <w:rPr>
                <w:rFonts w:ascii="仿宋_GB2312" w:hAnsi="仿宋_GB2312" w:cs="仿宋_GB2312" w:eastAsia="仿宋_GB2312"/>
                <w:sz w:val="28"/>
                <w:shd w:fill="FFFFFF" w:val="clear"/>
              </w:rPr>
              <w:t>如服务期间有最新标准规范，按最新标准规范执行）。</w:t>
            </w:r>
          </w:p>
          <w:p>
            <w:pPr>
              <w:pStyle w:val="null3"/>
              <w:jc w:val="both"/>
            </w:pPr>
            <w:r>
              <w:rPr>
                <w:rFonts w:ascii="仿宋_GB2312" w:hAnsi="仿宋_GB2312" w:cs="仿宋_GB2312" w:eastAsia="仿宋_GB2312"/>
                <w:sz w:val="24"/>
                <w:b/>
              </w:rPr>
              <w:t xml:space="preserve">    1.</w:t>
            </w:r>
            <w:r>
              <w:rPr>
                <w:rFonts w:ascii="仿宋_GB2312" w:hAnsi="仿宋_GB2312" w:cs="仿宋_GB2312" w:eastAsia="仿宋_GB2312"/>
                <w:sz w:val="24"/>
                <w:b/>
              </w:rPr>
              <w:t>洗涤</w:t>
            </w:r>
            <w:r>
              <w:rPr>
                <w:rFonts w:ascii="仿宋_GB2312" w:hAnsi="仿宋_GB2312" w:cs="仿宋_GB2312" w:eastAsia="仿宋_GB2312"/>
                <w:sz w:val="24"/>
                <w:b/>
              </w:rPr>
              <w:t>公司环境要求</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为防止洗净的布草受到二次污染，对洗衣房的布局及卫生条件</w:t>
            </w:r>
            <w:r>
              <w:rPr>
                <w:rFonts w:ascii="仿宋_GB2312" w:hAnsi="仿宋_GB2312" w:cs="仿宋_GB2312" w:eastAsia="仿宋_GB2312"/>
                <w:sz w:val="24"/>
              </w:rPr>
              <w:t>要求如下：</w:t>
            </w:r>
          </w:p>
          <w:p>
            <w:pPr>
              <w:pStyle w:val="null3"/>
              <w:spacing w:after="120"/>
              <w:ind w:right="15" w:firstLine="456"/>
              <w:jc w:val="left"/>
            </w:pPr>
            <w:r>
              <w:rPr>
                <w:rFonts w:ascii="仿宋_GB2312" w:hAnsi="仿宋_GB2312" w:cs="仿宋_GB2312" w:eastAsia="仿宋_GB2312"/>
                <w:sz w:val="24"/>
              </w:rPr>
              <w:t>1.1内部布局合理，分污染区、半污染区、洁净区、烘干区、熨烫区、折叠区、储存区和布草转运区，区域划分清楚并有明显的标志，各区间有屏障相隔。</w:t>
            </w:r>
          </w:p>
          <w:p>
            <w:pPr>
              <w:pStyle w:val="null3"/>
              <w:spacing w:after="120"/>
              <w:ind w:right="15" w:firstLine="456"/>
              <w:jc w:val="left"/>
            </w:pPr>
            <w:r>
              <w:rPr>
                <w:rFonts w:ascii="仿宋_GB2312" w:hAnsi="仿宋_GB2312" w:cs="仿宋_GB2312" w:eastAsia="仿宋_GB2312"/>
                <w:sz w:val="24"/>
              </w:rPr>
              <w:t>1.2</w:t>
            </w:r>
            <w:r>
              <w:rPr>
                <w:rFonts w:ascii="仿宋_GB2312" w:hAnsi="仿宋_GB2312" w:cs="仿宋_GB2312" w:eastAsia="仿宋_GB2312"/>
                <w:sz w:val="24"/>
              </w:rPr>
              <w:t>所有污染</w:t>
            </w:r>
            <w:r>
              <w:rPr>
                <w:rFonts w:ascii="仿宋_GB2312" w:hAnsi="仿宋_GB2312" w:cs="仿宋_GB2312" w:eastAsia="仿宋_GB2312"/>
                <w:sz w:val="24"/>
              </w:rPr>
              <w:t>区与</w:t>
            </w:r>
            <w:r>
              <w:rPr>
                <w:rFonts w:ascii="仿宋_GB2312" w:hAnsi="仿宋_GB2312" w:cs="仿宋_GB2312" w:eastAsia="仿宋_GB2312"/>
                <w:sz w:val="24"/>
              </w:rPr>
              <w:t>洁净区</w:t>
            </w:r>
            <w:r>
              <w:rPr>
                <w:rFonts w:ascii="仿宋_GB2312" w:hAnsi="仿宋_GB2312" w:cs="仿宋_GB2312" w:eastAsia="仿宋_GB2312"/>
                <w:sz w:val="24"/>
              </w:rPr>
              <w:t>应建立缓冲间，用实心墙和门进行隔离</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1.3</w:t>
            </w:r>
            <w:r>
              <w:rPr>
                <w:rFonts w:ascii="仿宋_GB2312" w:hAnsi="仿宋_GB2312" w:cs="仿宋_GB2312" w:eastAsia="仿宋_GB2312"/>
                <w:sz w:val="24"/>
              </w:rPr>
              <w:t>污染区为</w:t>
            </w:r>
            <w:r>
              <w:rPr>
                <w:rFonts w:ascii="仿宋_GB2312" w:hAnsi="仿宋_GB2312" w:cs="仿宋_GB2312" w:eastAsia="仿宋_GB2312"/>
                <w:sz w:val="24"/>
              </w:rPr>
              <w:t>病人</w:t>
            </w:r>
            <w:r>
              <w:rPr>
                <w:rFonts w:ascii="仿宋_GB2312" w:hAnsi="仿宋_GB2312" w:cs="仿宋_GB2312" w:eastAsia="仿宋_GB2312"/>
                <w:sz w:val="24"/>
              </w:rPr>
              <w:t>污衣物</w:t>
            </w:r>
            <w:r>
              <w:rPr>
                <w:rFonts w:ascii="仿宋_GB2312" w:hAnsi="仿宋_GB2312" w:cs="仿宋_GB2312" w:eastAsia="仿宋_GB2312"/>
                <w:sz w:val="24"/>
              </w:rPr>
              <w:t>分</w:t>
            </w:r>
            <w:r>
              <w:rPr>
                <w:rFonts w:ascii="仿宋_GB2312" w:hAnsi="仿宋_GB2312" w:cs="仿宋_GB2312" w:eastAsia="仿宋_GB2312"/>
                <w:sz w:val="24"/>
              </w:rPr>
              <w:t>检</w:t>
            </w:r>
            <w:r>
              <w:rPr>
                <w:rFonts w:ascii="仿宋_GB2312" w:hAnsi="仿宋_GB2312" w:cs="仿宋_GB2312" w:eastAsia="仿宋_GB2312"/>
                <w:sz w:val="24"/>
              </w:rPr>
              <w:t>、</w:t>
            </w:r>
            <w:r>
              <w:rPr>
                <w:rFonts w:ascii="仿宋_GB2312" w:hAnsi="仿宋_GB2312" w:cs="仿宋_GB2312" w:eastAsia="仿宋_GB2312"/>
                <w:sz w:val="24"/>
              </w:rPr>
              <w:t>清点</w:t>
            </w:r>
            <w:r>
              <w:rPr>
                <w:rFonts w:ascii="仿宋_GB2312" w:hAnsi="仿宋_GB2312" w:cs="仿宋_GB2312" w:eastAsia="仿宋_GB2312"/>
                <w:sz w:val="24"/>
              </w:rPr>
              <w:t>、</w:t>
            </w:r>
            <w:r>
              <w:rPr>
                <w:rFonts w:ascii="仿宋_GB2312" w:hAnsi="仿宋_GB2312" w:cs="仿宋_GB2312" w:eastAsia="仿宋_GB2312"/>
                <w:sz w:val="24"/>
              </w:rPr>
              <w:t>处理</w:t>
            </w:r>
            <w:r>
              <w:rPr>
                <w:rFonts w:ascii="仿宋_GB2312" w:hAnsi="仿宋_GB2312" w:cs="仿宋_GB2312" w:eastAsia="仿宋_GB2312"/>
                <w:sz w:val="24"/>
              </w:rPr>
              <w:t>、</w:t>
            </w:r>
            <w:r>
              <w:rPr>
                <w:rFonts w:ascii="仿宋_GB2312" w:hAnsi="仿宋_GB2312" w:cs="仿宋_GB2312" w:eastAsia="仿宋_GB2312"/>
                <w:sz w:val="24"/>
              </w:rPr>
              <w:t>清洗间</w:t>
            </w:r>
            <w:r>
              <w:rPr>
                <w:rFonts w:ascii="仿宋_GB2312" w:hAnsi="仿宋_GB2312" w:cs="仿宋_GB2312" w:eastAsia="仿宋_GB2312"/>
                <w:sz w:val="24"/>
              </w:rPr>
              <w:t>；</w:t>
            </w:r>
            <w:r>
              <w:rPr>
                <w:rFonts w:ascii="仿宋_GB2312" w:hAnsi="仿宋_GB2312" w:cs="仿宋_GB2312" w:eastAsia="仿宋_GB2312"/>
                <w:sz w:val="24"/>
              </w:rPr>
              <w:t>半污染</w:t>
            </w:r>
            <w:r>
              <w:rPr>
                <w:rFonts w:ascii="仿宋_GB2312" w:hAnsi="仿宋_GB2312" w:cs="仿宋_GB2312" w:eastAsia="仿宋_GB2312"/>
                <w:sz w:val="24"/>
              </w:rPr>
              <w:t>区</w:t>
            </w:r>
            <w:r>
              <w:rPr>
                <w:rFonts w:ascii="仿宋_GB2312" w:hAnsi="仿宋_GB2312" w:cs="仿宋_GB2312" w:eastAsia="仿宋_GB2312"/>
                <w:sz w:val="24"/>
              </w:rPr>
              <w:t>为</w:t>
            </w:r>
            <w:r>
              <w:rPr>
                <w:rFonts w:ascii="仿宋_GB2312" w:hAnsi="仿宋_GB2312" w:cs="仿宋_GB2312" w:eastAsia="仿宋_GB2312"/>
                <w:sz w:val="24"/>
              </w:rPr>
              <w:t>医务</w:t>
            </w:r>
            <w:r>
              <w:rPr>
                <w:rFonts w:ascii="仿宋_GB2312" w:hAnsi="仿宋_GB2312" w:cs="仿宋_GB2312" w:eastAsia="仿宋_GB2312"/>
                <w:sz w:val="24"/>
              </w:rPr>
              <w:t>人员污</w:t>
            </w:r>
            <w:r>
              <w:rPr>
                <w:rFonts w:ascii="仿宋_GB2312" w:hAnsi="仿宋_GB2312" w:cs="仿宋_GB2312" w:eastAsia="仿宋_GB2312"/>
                <w:sz w:val="24"/>
              </w:rPr>
              <w:t>衣</w:t>
            </w:r>
            <w:r>
              <w:rPr>
                <w:rFonts w:ascii="仿宋_GB2312" w:hAnsi="仿宋_GB2312" w:cs="仿宋_GB2312" w:eastAsia="仿宋_GB2312"/>
                <w:sz w:val="24"/>
              </w:rPr>
              <w:t>物</w:t>
            </w:r>
            <w:r>
              <w:rPr>
                <w:rFonts w:ascii="仿宋_GB2312" w:hAnsi="仿宋_GB2312" w:cs="仿宋_GB2312" w:eastAsia="仿宋_GB2312"/>
                <w:sz w:val="24"/>
              </w:rPr>
              <w:t>(</w:t>
            </w:r>
            <w:r>
              <w:rPr>
                <w:rFonts w:ascii="仿宋_GB2312" w:hAnsi="仿宋_GB2312" w:cs="仿宋_GB2312" w:eastAsia="仿宋_GB2312"/>
                <w:sz w:val="24"/>
              </w:rPr>
              <w:t>工</w:t>
            </w:r>
            <w:r>
              <w:rPr>
                <w:rFonts w:ascii="仿宋_GB2312" w:hAnsi="仿宋_GB2312" w:cs="仿宋_GB2312" w:eastAsia="仿宋_GB2312"/>
                <w:sz w:val="24"/>
              </w:rPr>
              <w:t>作</w:t>
            </w:r>
            <w:r>
              <w:rPr>
                <w:rFonts w:ascii="仿宋_GB2312" w:hAnsi="仿宋_GB2312" w:cs="仿宋_GB2312" w:eastAsia="仿宋_GB2312"/>
                <w:sz w:val="24"/>
              </w:rPr>
              <w:t>服、值</w:t>
            </w:r>
            <w:r>
              <w:rPr>
                <w:rFonts w:ascii="仿宋_GB2312" w:hAnsi="仿宋_GB2312" w:cs="仿宋_GB2312" w:eastAsia="仿宋_GB2312"/>
                <w:sz w:val="24"/>
              </w:rPr>
              <w:t>班</w:t>
            </w:r>
            <w:r>
              <w:rPr>
                <w:rFonts w:ascii="仿宋_GB2312" w:hAnsi="仿宋_GB2312" w:cs="仿宋_GB2312" w:eastAsia="仿宋_GB2312"/>
                <w:sz w:val="24"/>
              </w:rPr>
              <w:t>被</w:t>
            </w:r>
            <w:r>
              <w:rPr>
                <w:rFonts w:ascii="仿宋_GB2312" w:hAnsi="仿宋_GB2312" w:cs="仿宋_GB2312" w:eastAsia="仿宋_GB2312"/>
                <w:sz w:val="24"/>
              </w:rPr>
              <w:t>服</w:t>
            </w:r>
            <w:r>
              <w:rPr>
                <w:rFonts w:ascii="仿宋_GB2312" w:hAnsi="仿宋_GB2312" w:cs="仿宋_GB2312" w:eastAsia="仿宋_GB2312"/>
                <w:sz w:val="24"/>
              </w:rPr>
              <w:t>)</w:t>
            </w:r>
            <w:r>
              <w:rPr>
                <w:rFonts w:ascii="仿宋_GB2312" w:hAnsi="仿宋_GB2312" w:cs="仿宋_GB2312" w:eastAsia="仿宋_GB2312"/>
                <w:sz w:val="24"/>
              </w:rPr>
              <w:t>分</w:t>
            </w:r>
            <w:r>
              <w:rPr>
                <w:rFonts w:ascii="仿宋_GB2312" w:hAnsi="仿宋_GB2312" w:cs="仿宋_GB2312" w:eastAsia="仿宋_GB2312"/>
                <w:sz w:val="24"/>
              </w:rPr>
              <w:t>检、清</w:t>
            </w:r>
            <w:r>
              <w:rPr>
                <w:rFonts w:ascii="仿宋_GB2312" w:hAnsi="仿宋_GB2312" w:cs="仿宋_GB2312" w:eastAsia="仿宋_GB2312"/>
                <w:sz w:val="24"/>
              </w:rPr>
              <w:t>点</w:t>
            </w:r>
            <w:r>
              <w:rPr>
                <w:rFonts w:ascii="仿宋_GB2312" w:hAnsi="仿宋_GB2312" w:cs="仿宋_GB2312" w:eastAsia="仿宋_GB2312"/>
                <w:sz w:val="24"/>
              </w:rPr>
              <w:t>、</w:t>
            </w:r>
            <w:r>
              <w:rPr>
                <w:rFonts w:ascii="仿宋_GB2312" w:hAnsi="仿宋_GB2312" w:cs="仿宋_GB2312" w:eastAsia="仿宋_GB2312"/>
                <w:sz w:val="24"/>
              </w:rPr>
              <w:t>处</w:t>
            </w:r>
            <w:r>
              <w:rPr>
                <w:rFonts w:ascii="仿宋_GB2312" w:hAnsi="仿宋_GB2312" w:cs="仿宋_GB2312" w:eastAsia="仿宋_GB2312"/>
                <w:sz w:val="24"/>
              </w:rPr>
              <w:t>理</w:t>
            </w:r>
            <w:r>
              <w:rPr>
                <w:rFonts w:ascii="仿宋_GB2312" w:hAnsi="仿宋_GB2312" w:cs="仿宋_GB2312" w:eastAsia="仿宋_GB2312"/>
                <w:sz w:val="24"/>
              </w:rPr>
              <w:t>、</w:t>
            </w:r>
            <w:r>
              <w:rPr>
                <w:rFonts w:ascii="仿宋_GB2312" w:hAnsi="仿宋_GB2312" w:cs="仿宋_GB2312" w:eastAsia="仿宋_GB2312"/>
                <w:sz w:val="24"/>
              </w:rPr>
              <w:t>清</w:t>
            </w:r>
            <w:r>
              <w:rPr>
                <w:rFonts w:ascii="仿宋_GB2312" w:hAnsi="仿宋_GB2312" w:cs="仿宋_GB2312" w:eastAsia="仿宋_GB2312"/>
                <w:sz w:val="24"/>
              </w:rPr>
              <w:t>洗</w:t>
            </w:r>
            <w:r>
              <w:rPr>
                <w:rFonts w:ascii="仿宋_GB2312" w:hAnsi="仿宋_GB2312" w:cs="仿宋_GB2312" w:eastAsia="仿宋_GB2312"/>
                <w:sz w:val="24"/>
              </w:rPr>
              <w:t>间；清洁区为洗净衣物晾干（烘）干、缝补、熨烫、折叠</w:t>
            </w:r>
            <w:r>
              <w:rPr>
                <w:rFonts w:ascii="仿宋_GB2312" w:hAnsi="仿宋_GB2312" w:cs="仿宋_GB2312" w:eastAsia="仿宋_GB2312"/>
                <w:sz w:val="24"/>
              </w:rPr>
              <w:t>、</w:t>
            </w:r>
            <w:r>
              <w:rPr>
                <w:rFonts w:ascii="仿宋_GB2312" w:hAnsi="仿宋_GB2312" w:cs="仿宋_GB2312" w:eastAsia="仿宋_GB2312"/>
                <w:sz w:val="24"/>
              </w:rPr>
              <w:t>储</w:t>
            </w:r>
            <w:r>
              <w:rPr>
                <w:rFonts w:ascii="仿宋_GB2312" w:hAnsi="仿宋_GB2312" w:cs="仿宋_GB2312" w:eastAsia="仿宋_GB2312"/>
                <w:sz w:val="24"/>
              </w:rPr>
              <w:t>存</w:t>
            </w:r>
            <w:r>
              <w:rPr>
                <w:rFonts w:ascii="仿宋_GB2312" w:hAnsi="仿宋_GB2312" w:cs="仿宋_GB2312" w:eastAsia="仿宋_GB2312"/>
                <w:sz w:val="24"/>
              </w:rPr>
              <w:t>、发</w:t>
            </w:r>
            <w:r>
              <w:rPr>
                <w:rFonts w:ascii="仿宋_GB2312" w:hAnsi="仿宋_GB2312" w:cs="仿宋_GB2312" w:eastAsia="仿宋_GB2312"/>
                <w:sz w:val="24"/>
              </w:rPr>
              <w:t>送间。</w:t>
            </w:r>
          </w:p>
          <w:p>
            <w:pPr>
              <w:pStyle w:val="null3"/>
              <w:spacing w:after="120"/>
              <w:ind w:right="15"/>
              <w:jc w:val="left"/>
            </w:pPr>
            <w:r>
              <w:rPr>
                <w:rFonts w:ascii="仿宋_GB2312" w:hAnsi="仿宋_GB2312" w:cs="仿宋_GB2312" w:eastAsia="仿宋_GB2312"/>
                <w:sz w:val="24"/>
                <w:b/>
              </w:rPr>
              <w:t xml:space="preserve">    2.</w:t>
            </w:r>
            <w:r>
              <w:rPr>
                <w:rFonts w:ascii="仿宋_GB2312" w:hAnsi="仿宋_GB2312" w:cs="仿宋_GB2312" w:eastAsia="仿宋_GB2312"/>
                <w:sz w:val="24"/>
                <w:b/>
              </w:rPr>
              <w:t>洗涤</w:t>
            </w:r>
            <w:r>
              <w:rPr>
                <w:rFonts w:ascii="仿宋_GB2312" w:hAnsi="仿宋_GB2312" w:cs="仿宋_GB2312" w:eastAsia="仿宋_GB2312"/>
                <w:sz w:val="24"/>
                <w:b/>
              </w:rPr>
              <w:t>用水、设备及</w:t>
            </w:r>
            <w:r>
              <w:rPr>
                <w:rFonts w:ascii="仿宋_GB2312" w:hAnsi="仿宋_GB2312" w:cs="仿宋_GB2312" w:eastAsia="仿宋_GB2312"/>
                <w:sz w:val="24"/>
                <w:b/>
              </w:rPr>
              <w:t>原料</w:t>
            </w:r>
            <w:r>
              <w:rPr>
                <w:rFonts w:ascii="仿宋_GB2312" w:hAnsi="仿宋_GB2312" w:cs="仿宋_GB2312" w:eastAsia="仿宋_GB2312"/>
                <w:sz w:val="24"/>
                <w:b/>
              </w:rPr>
              <w:t>要求</w:t>
            </w:r>
          </w:p>
          <w:p>
            <w:pPr>
              <w:pStyle w:val="null3"/>
              <w:spacing w:after="120"/>
              <w:ind w:right="15"/>
              <w:jc w:val="left"/>
            </w:pPr>
            <w:r>
              <w:rPr>
                <w:rFonts w:ascii="仿宋_GB2312" w:hAnsi="仿宋_GB2312" w:cs="仿宋_GB2312" w:eastAsia="仿宋_GB2312"/>
                <w:sz w:val="24"/>
              </w:rPr>
              <w:t xml:space="preserve">    2.1</w:t>
            </w:r>
            <w:r>
              <w:rPr>
                <w:rFonts w:ascii="仿宋_GB2312" w:hAnsi="仿宋_GB2312" w:cs="仿宋_GB2312" w:eastAsia="仿宋_GB2312"/>
                <w:sz w:val="24"/>
              </w:rPr>
              <w:t>洗涤用水的卫生质量应符合</w:t>
            </w:r>
            <w:r>
              <w:rPr>
                <w:rFonts w:ascii="仿宋_GB2312" w:hAnsi="仿宋_GB2312" w:cs="仿宋_GB2312" w:eastAsia="仿宋_GB2312"/>
                <w:sz w:val="24"/>
              </w:rPr>
              <w:t>GB5749要求</w:t>
            </w:r>
            <w:r>
              <w:rPr>
                <w:rFonts w:ascii="仿宋_GB2312" w:hAnsi="仿宋_GB2312" w:cs="仿宋_GB2312" w:eastAsia="仿宋_GB2312"/>
                <w:sz w:val="24"/>
              </w:rPr>
              <w:t>。</w:t>
            </w:r>
          </w:p>
          <w:p>
            <w:pPr>
              <w:pStyle w:val="null3"/>
              <w:spacing w:after="120"/>
              <w:ind w:right="15" w:firstLine="456"/>
              <w:jc w:val="left"/>
            </w:pPr>
            <w:r>
              <w:rPr>
                <w:rFonts w:ascii="仿宋_GB2312" w:hAnsi="仿宋_GB2312" w:cs="仿宋_GB2312" w:eastAsia="仿宋_GB2312"/>
                <w:sz w:val="24"/>
              </w:rPr>
              <w:t>2.2</w:t>
            </w:r>
            <w:r>
              <w:rPr>
                <w:rFonts w:ascii="仿宋_GB2312" w:hAnsi="仿宋_GB2312" w:cs="仿宋_GB2312" w:eastAsia="仿宋_GB2312"/>
                <w:sz w:val="24"/>
              </w:rPr>
              <w:t>洗涤设</w:t>
            </w:r>
            <w:r>
              <w:rPr>
                <w:rFonts w:ascii="仿宋_GB2312" w:hAnsi="仿宋_GB2312" w:cs="仿宋_GB2312" w:eastAsia="仿宋_GB2312"/>
                <w:sz w:val="24"/>
              </w:rPr>
              <w:t>备</w:t>
            </w:r>
            <w:r>
              <w:rPr>
                <w:rFonts w:ascii="仿宋_GB2312" w:hAnsi="仿宋_GB2312" w:cs="仿宋_GB2312" w:eastAsia="仿宋_GB2312"/>
                <w:sz w:val="24"/>
              </w:rPr>
              <w:t>除</w:t>
            </w:r>
            <w:r>
              <w:rPr>
                <w:rFonts w:ascii="仿宋_GB2312" w:hAnsi="仿宋_GB2312" w:cs="仿宋_GB2312" w:eastAsia="仿宋_GB2312"/>
                <w:sz w:val="24"/>
              </w:rPr>
              <w:t>要求</w:t>
            </w:r>
            <w:r>
              <w:rPr>
                <w:rFonts w:ascii="仿宋_GB2312" w:hAnsi="仿宋_GB2312" w:cs="仿宋_GB2312" w:eastAsia="仿宋_GB2312"/>
                <w:sz w:val="24"/>
              </w:rPr>
              <w:t>符合</w:t>
            </w:r>
            <w:r>
              <w:rPr>
                <w:rFonts w:ascii="仿宋_GB2312" w:hAnsi="仿宋_GB2312" w:cs="仿宋_GB2312" w:eastAsia="仿宋_GB2312"/>
                <w:sz w:val="24"/>
              </w:rPr>
              <w:t>卫</w:t>
            </w:r>
            <w:r>
              <w:rPr>
                <w:rFonts w:ascii="仿宋_GB2312" w:hAnsi="仿宋_GB2312" w:cs="仿宋_GB2312" w:eastAsia="仿宋_GB2312"/>
                <w:sz w:val="24"/>
              </w:rPr>
              <w:t>生</w:t>
            </w:r>
            <w:r>
              <w:rPr>
                <w:rFonts w:ascii="仿宋_GB2312" w:hAnsi="仿宋_GB2312" w:cs="仿宋_GB2312" w:eastAsia="仿宋_GB2312"/>
                <w:sz w:val="24"/>
              </w:rPr>
              <w:t>部</w:t>
            </w:r>
            <w:r>
              <w:rPr>
                <w:rFonts w:ascii="仿宋_GB2312" w:hAnsi="仿宋_GB2312" w:cs="仿宋_GB2312" w:eastAsia="仿宋_GB2312"/>
                <w:sz w:val="24"/>
              </w:rPr>
              <w:t>消毒</w:t>
            </w:r>
            <w:r>
              <w:rPr>
                <w:rFonts w:ascii="仿宋_GB2312" w:hAnsi="仿宋_GB2312" w:cs="仿宋_GB2312" w:eastAsia="仿宋_GB2312"/>
                <w:sz w:val="24"/>
              </w:rPr>
              <w:t>技术规</w:t>
            </w:r>
            <w:r>
              <w:rPr>
                <w:rFonts w:ascii="仿宋_GB2312" w:hAnsi="仿宋_GB2312" w:cs="仿宋_GB2312" w:eastAsia="仿宋_GB2312"/>
                <w:sz w:val="24"/>
              </w:rPr>
              <w:t>范、《</w:t>
            </w:r>
            <w:r>
              <w:rPr>
                <w:rFonts w:ascii="仿宋_GB2312" w:hAnsi="仿宋_GB2312" w:cs="仿宋_GB2312" w:eastAsia="仿宋_GB2312"/>
                <w:sz w:val="24"/>
              </w:rPr>
              <w:t>医院医用织物洗涤消毒技术规范》</w:t>
            </w:r>
            <w:r>
              <w:rPr>
                <w:rFonts w:ascii="仿宋_GB2312" w:hAnsi="仿宋_GB2312" w:cs="仿宋_GB2312" w:eastAsia="仿宋_GB2312"/>
                <w:sz w:val="24"/>
              </w:rPr>
              <w:t>外，洗</w:t>
            </w:r>
            <w:r>
              <w:rPr>
                <w:rFonts w:ascii="仿宋_GB2312" w:hAnsi="仿宋_GB2312" w:cs="仿宋_GB2312" w:eastAsia="仿宋_GB2312"/>
                <w:sz w:val="24"/>
              </w:rPr>
              <w:t>衣</w:t>
            </w:r>
            <w:r>
              <w:rPr>
                <w:rFonts w:ascii="仿宋_GB2312" w:hAnsi="仿宋_GB2312" w:cs="仿宋_GB2312" w:eastAsia="仿宋_GB2312"/>
                <w:sz w:val="24"/>
              </w:rPr>
              <w:t>设备数量要充足，可为医务人员及病人各类衣物提供专机清洗。</w:t>
            </w:r>
          </w:p>
          <w:p>
            <w:pPr>
              <w:pStyle w:val="null3"/>
              <w:jc w:val="left"/>
            </w:pPr>
            <w:r>
              <w:rPr>
                <w:rFonts w:ascii="仿宋_GB2312" w:hAnsi="仿宋_GB2312" w:cs="仿宋_GB2312" w:eastAsia="仿宋_GB2312"/>
                <w:sz w:val="24"/>
              </w:rPr>
              <w:t xml:space="preserve">    2.3</w:t>
            </w:r>
            <w:r>
              <w:rPr>
                <w:rFonts w:ascii="仿宋_GB2312" w:hAnsi="仿宋_GB2312" w:cs="仿宋_GB2312" w:eastAsia="仿宋_GB2312"/>
                <w:sz w:val="24"/>
              </w:rPr>
              <w:t>洗涤原料使用符合国家标准的优质原料，不得使用老碱、漂白粉等强腐蚀性、刺激性的洗涤材料，保证新投放的棉制品洗涤使用寿命达到</w:t>
            </w:r>
            <w:r>
              <w:rPr>
                <w:rFonts w:ascii="仿宋_GB2312" w:hAnsi="仿宋_GB2312" w:cs="仿宋_GB2312" w:eastAsia="仿宋_GB2312"/>
                <w:sz w:val="24"/>
              </w:rPr>
              <w:t>百</w:t>
            </w:r>
            <w:r>
              <w:rPr>
                <w:rFonts w:ascii="仿宋_GB2312" w:hAnsi="仿宋_GB2312" w:cs="仿宋_GB2312" w:eastAsia="仿宋_GB2312"/>
                <w:sz w:val="24"/>
              </w:rPr>
              <w:t>次以上。</w:t>
            </w:r>
          </w:p>
          <w:p>
            <w:pPr>
              <w:pStyle w:val="null3"/>
              <w:spacing w:after="120"/>
              <w:ind w:right="15"/>
              <w:jc w:val="left"/>
            </w:pPr>
            <w:r>
              <w:rPr>
                <w:rFonts w:ascii="仿宋_GB2312" w:hAnsi="仿宋_GB2312" w:cs="仿宋_GB2312" w:eastAsia="仿宋_GB2312"/>
                <w:sz w:val="24"/>
                <w:b/>
              </w:rPr>
              <w:t xml:space="preserve">    3.</w:t>
            </w:r>
            <w:r>
              <w:rPr>
                <w:rFonts w:ascii="仿宋_GB2312" w:hAnsi="仿宋_GB2312" w:cs="仿宋_GB2312" w:eastAsia="仿宋_GB2312"/>
                <w:sz w:val="24"/>
                <w:b/>
              </w:rPr>
              <w:t>布草</w:t>
            </w:r>
            <w:r>
              <w:rPr>
                <w:rFonts w:ascii="仿宋_GB2312" w:hAnsi="仿宋_GB2312" w:cs="仿宋_GB2312" w:eastAsia="仿宋_GB2312"/>
                <w:sz w:val="24"/>
                <w:b/>
              </w:rPr>
              <w:t>收集运送工具配置</w:t>
            </w:r>
          </w:p>
          <w:p>
            <w:pPr>
              <w:pStyle w:val="null3"/>
              <w:spacing w:after="120"/>
              <w:ind w:right="15"/>
              <w:jc w:val="left"/>
            </w:pPr>
            <w:r>
              <w:rPr>
                <w:rFonts w:ascii="仿宋_GB2312" w:hAnsi="仿宋_GB2312" w:cs="仿宋_GB2312" w:eastAsia="仿宋_GB2312"/>
                <w:sz w:val="24"/>
              </w:rPr>
              <w:t xml:space="preserve">    3.1</w:t>
            </w:r>
            <w:r>
              <w:rPr>
                <w:rFonts w:ascii="仿宋_GB2312" w:hAnsi="仿宋_GB2312" w:cs="仿宋_GB2312" w:eastAsia="仿宋_GB2312"/>
                <w:sz w:val="24"/>
              </w:rPr>
              <w:t>运送车辆</w:t>
            </w:r>
            <w:r>
              <w:rPr>
                <w:rFonts w:ascii="仿宋_GB2312" w:hAnsi="仿宋_GB2312" w:cs="仿宋_GB2312" w:eastAsia="仿宋_GB2312"/>
                <w:sz w:val="24"/>
              </w:rPr>
              <w:t>：</w:t>
            </w:r>
            <w:r>
              <w:rPr>
                <w:rFonts w:ascii="仿宋_GB2312" w:hAnsi="仿宋_GB2312" w:cs="仿宋_GB2312" w:eastAsia="仿宋_GB2312"/>
                <w:sz w:val="24"/>
              </w:rPr>
              <w:t>运</w:t>
            </w:r>
            <w:r>
              <w:rPr>
                <w:rFonts w:ascii="仿宋_GB2312" w:hAnsi="仿宋_GB2312" w:cs="仿宋_GB2312" w:eastAsia="仿宋_GB2312"/>
                <w:sz w:val="24"/>
              </w:rPr>
              <w:t>送</w:t>
            </w:r>
            <w:r>
              <w:rPr>
                <w:rFonts w:ascii="仿宋_GB2312" w:hAnsi="仿宋_GB2312" w:cs="仿宋_GB2312" w:eastAsia="仿宋_GB2312"/>
                <w:sz w:val="24"/>
              </w:rPr>
              <w:t>机动车</w:t>
            </w:r>
            <w:r>
              <w:rPr>
                <w:rFonts w:ascii="仿宋_GB2312" w:hAnsi="仿宋_GB2312" w:cs="仿宋_GB2312" w:eastAsia="仿宋_GB2312"/>
                <w:sz w:val="24"/>
              </w:rPr>
              <w:t>辆</w:t>
            </w:r>
            <w:r>
              <w:rPr>
                <w:rFonts w:ascii="仿宋_GB2312" w:hAnsi="仿宋_GB2312" w:cs="仿宋_GB2312" w:eastAsia="仿宋_GB2312"/>
                <w:sz w:val="24"/>
              </w:rPr>
              <w:t>使</w:t>
            </w:r>
            <w:r>
              <w:rPr>
                <w:rFonts w:ascii="仿宋_GB2312" w:hAnsi="仿宋_GB2312" w:cs="仿宋_GB2312" w:eastAsia="仿宋_GB2312"/>
                <w:sz w:val="24"/>
              </w:rPr>
              <w:t>用</w:t>
            </w:r>
            <w:r>
              <w:rPr>
                <w:rFonts w:ascii="仿宋_GB2312" w:hAnsi="仿宋_GB2312" w:cs="仿宋_GB2312" w:eastAsia="仿宋_GB2312"/>
                <w:sz w:val="24"/>
              </w:rPr>
              <w:t>密封</w:t>
            </w:r>
            <w:r>
              <w:rPr>
                <w:rFonts w:ascii="仿宋_GB2312" w:hAnsi="仿宋_GB2312" w:cs="仿宋_GB2312" w:eastAsia="仿宋_GB2312"/>
                <w:sz w:val="24"/>
              </w:rPr>
              <w:t>车</w:t>
            </w:r>
            <w:r>
              <w:rPr>
                <w:rFonts w:ascii="仿宋_GB2312" w:hAnsi="仿宋_GB2312" w:cs="仿宋_GB2312" w:eastAsia="仿宋_GB2312"/>
                <w:sz w:val="24"/>
              </w:rPr>
              <w:t>，</w:t>
            </w:r>
            <w:r>
              <w:rPr>
                <w:rFonts w:ascii="仿宋_GB2312" w:hAnsi="仿宋_GB2312" w:cs="仿宋_GB2312" w:eastAsia="仿宋_GB2312"/>
                <w:sz w:val="24"/>
              </w:rPr>
              <w:t>用</w:t>
            </w:r>
            <w:r>
              <w:rPr>
                <w:rFonts w:ascii="仿宋_GB2312" w:hAnsi="仿宋_GB2312" w:cs="仿宋_GB2312" w:eastAsia="仿宋_GB2312"/>
                <w:sz w:val="24"/>
              </w:rPr>
              <w:t>于</w:t>
            </w:r>
            <w:r>
              <w:rPr>
                <w:rFonts w:ascii="仿宋_GB2312" w:hAnsi="仿宋_GB2312" w:cs="仿宋_GB2312" w:eastAsia="仿宋_GB2312"/>
                <w:sz w:val="24"/>
              </w:rPr>
              <w:t>运</w:t>
            </w:r>
            <w:r>
              <w:rPr>
                <w:rFonts w:ascii="仿宋_GB2312" w:hAnsi="仿宋_GB2312" w:cs="仿宋_GB2312" w:eastAsia="仿宋_GB2312"/>
                <w:sz w:val="24"/>
              </w:rPr>
              <w:t>送</w:t>
            </w:r>
            <w:r>
              <w:rPr>
                <w:rFonts w:ascii="仿宋_GB2312" w:hAnsi="仿宋_GB2312" w:cs="仿宋_GB2312" w:eastAsia="仿宋_GB2312"/>
                <w:sz w:val="24"/>
              </w:rPr>
              <w:t>洁净</w:t>
            </w:r>
            <w:r>
              <w:rPr>
                <w:rFonts w:ascii="仿宋_GB2312" w:hAnsi="仿宋_GB2312" w:cs="仿宋_GB2312" w:eastAsia="仿宋_GB2312"/>
                <w:sz w:val="24"/>
              </w:rPr>
              <w:t>布草</w:t>
            </w:r>
            <w:r>
              <w:rPr>
                <w:rFonts w:ascii="仿宋_GB2312" w:hAnsi="仿宋_GB2312" w:cs="仿宋_GB2312" w:eastAsia="仿宋_GB2312"/>
                <w:sz w:val="24"/>
              </w:rPr>
              <w:t>和污</w:t>
            </w:r>
            <w:r>
              <w:rPr>
                <w:rFonts w:ascii="仿宋_GB2312" w:hAnsi="仿宋_GB2312" w:cs="仿宋_GB2312" w:eastAsia="仿宋_GB2312"/>
                <w:sz w:val="24"/>
              </w:rPr>
              <w:t>布草</w:t>
            </w:r>
            <w:r>
              <w:rPr>
                <w:rFonts w:ascii="仿宋_GB2312" w:hAnsi="仿宋_GB2312" w:cs="仿宋_GB2312" w:eastAsia="仿宋_GB2312"/>
                <w:sz w:val="24"/>
              </w:rPr>
              <w:t>，</w:t>
            </w:r>
            <w:r>
              <w:rPr>
                <w:rFonts w:ascii="仿宋_GB2312" w:hAnsi="仿宋_GB2312" w:cs="仿宋_GB2312" w:eastAsia="仿宋_GB2312"/>
                <w:sz w:val="24"/>
              </w:rPr>
              <w:t>污染布草和洁</w:t>
            </w:r>
            <w:r>
              <w:rPr>
                <w:rFonts w:ascii="仿宋_GB2312" w:hAnsi="仿宋_GB2312" w:cs="仿宋_GB2312" w:eastAsia="仿宋_GB2312"/>
                <w:sz w:val="24"/>
              </w:rPr>
              <w:t>净</w:t>
            </w:r>
            <w:r>
              <w:rPr>
                <w:rFonts w:ascii="仿宋_GB2312" w:hAnsi="仿宋_GB2312" w:cs="仿宋_GB2312" w:eastAsia="仿宋_GB2312"/>
                <w:sz w:val="24"/>
              </w:rPr>
              <w:t>布草不能用同一车辆</w:t>
            </w:r>
            <w:r>
              <w:rPr>
                <w:rFonts w:ascii="仿宋_GB2312" w:hAnsi="仿宋_GB2312" w:cs="仿宋_GB2312" w:eastAsia="仿宋_GB2312"/>
                <w:sz w:val="24"/>
              </w:rPr>
              <w:t>同时</w:t>
            </w:r>
            <w:r>
              <w:rPr>
                <w:rFonts w:ascii="仿宋_GB2312" w:hAnsi="仿宋_GB2312" w:cs="仿宋_GB2312" w:eastAsia="仿宋_GB2312"/>
                <w:sz w:val="24"/>
              </w:rPr>
              <w:t>运输。</w:t>
            </w:r>
            <w:r>
              <w:rPr>
                <w:rFonts w:ascii="仿宋_GB2312" w:hAnsi="仿宋_GB2312" w:cs="仿宋_GB2312" w:eastAsia="仿宋_GB2312"/>
                <w:sz w:val="24"/>
              </w:rPr>
              <w:t>运送</w:t>
            </w:r>
            <w:r>
              <w:rPr>
                <w:rFonts w:ascii="仿宋_GB2312" w:hAnsi="仿宋_GB2312" w:cs="仿宋_GB2312" w:eastAsia="仿宋_GB2312"/>
                <w:sz w:val="24"/>
              </w:rPr>
              <w:t>车辆</w:t>
            </w:r>
            <w:r>
              <w:rPr>
                <w:rFonts w:ascii="仿宋_GB2312" w:hAnsi="仿宋_GB2312" w:cs="仿宋_GB2312" w:eastAsia="仿宋_GB2312"/>
                <w:sz w:val="24"/>
              </w:rPr>
              <w:t>必须</w:t>
            </w:r>
            <w:r>
              <w:rPr>
                <w:rFonts w:ascii="仿宋_GB2312" w:hAnsi="仿宋_GB2312" w:cs="仿宋_GB2312" w:eastAsia="仿宋_GB2312"/>
                <w:sz w:val="24"/>
              </w:rPr>
              <w:t>按照相</w:t>
            </w:r>
            <w:r>
              <w:rPr>
                <w:rFonts w:ascii="仿宋_GB2312" w:hAnsi="仿宋_GB2312" w:cs="仿宋_GB2312" w:eastAsia="仿宋_GB2312"/>
                <w:sz w:val="24"/>
              </w:rPr>
              <w:t>关</w:t>
            </w:r>
            <w:r>
              <w:rPr>
                <w:rFonts w:ascii="仿宋_GB2312" w:hAnsi="仿宋_GB2312" w:cs="仿宋_GB2312" w:eastAsia="仿宋_GB2312"/>
                <w:sz w:val="24"/>
              </w:rPr>
              <w:t>标</w:t>
            </w:r>
            <w:r>
              <w:rPr>
                <w:rFonts w:ascii="仿宋_GB2312" w:hAnsi="仿宋_GB2312" w:cs="仿宋_GB2312" w:eastAsia="仿宋_GB2312"/>
                <w:sz w:val="24"/>
              </w:rPr>
              <w:t>准进</w:t>
            </w:r>
            <w:r>
              <w:rPr>
                <w:rFonts w:ascii="仿宋_GB2312" w:hAnsi="仿宋_GB2312" w:cs="仿宋_GB2312" w:eastAsia="仿宋_GB2312"/>
                <w:sz w:val="24"/>
              </w:rPr>
              <w:t>行严格</w:t>
            </w:r>
            <w:r>
              <w:rPr>
                <w:rFonts w:ascii="仿宋_GB2312" w:hAnsi="仿宋_GB2312" w:cs="仿宋_GB2312" w:eastAsia="仿宋_GB2312"/>
                <w:sz w:val="24"/>
              </w:rPr>
              <w:t>的</w:t>
            </w:r>
            <w:r>
              <w:rPr>
                <w:rFonts w:ascii="仿宋_GB2312" w:hAnsi="仿宋_GB2312" w:cs="仿宋_GB2312" w:eastAsia="仿宋_GB2312"/>
                <w:sz w:val="24"/>
              </w:rPr>
              <w:t>消</w:t>
            </w:r>
            <w:r>
              <w:rPr>
                <w:rFonts w:ascii="仿宋_GB2312" w:hAnsi="仿宋_GB2312" w:cs="仿宋_GB2312" w:eastAsia="仿宋_GB2312"/>
                <w:sz w:val="24"/>
              </w:rPr>
              <w:t>毒</w:t>
            </w:r>
            <w:r>
              <w:rPr>
                <w:rFonts w:ascii="仿宋_GB2312" w:hAnsi="仿宋_GB2312" w:cs="仿宋_GB2312" w:eastAsia="仿宋_GB2312"/>
                <w:sz w:val="24"/>
              </w:rPr>
              <w:t>处</w:t>
            </w:r>
            <w:r>
              <w:rPr>
                <w:rFonts w:ascii="仿宋_GB2312" w:hAnsi="仿宋_GB2312" w:cs="仿宋_GB2312" w:eastAsia="仿宋_GB2312"/>
                <w:sz w:val="24"/>
              </w:rPr>
              <w:t>理，</w:t>
            </w:r>
            <w:r>
              <w:rPr>
                <w:rFonts w:ascii="仿宋_GB2312" w:hAnsi="仿宋_GB2312" w:cs="仿宋_GB2312" w:eastAsia="仿宋_GB2312"/>
                <w:sz w:val="24"/>
              </w:rPr>
              <w:t>禁</w:t>
            </w:r>
            <w:r>
              <w:rPr>
                <w:rFonts w:ascii="仿宋_GB2312" w:hAnsi="仿宋_GB2312" w:cs="仿宋_GB2312" w:eastAsia="仿宋_GB2312"/>
                <w:sz w:val="24"/>
              </w:rPr>
              <w:t>止</w:t>
            </w:r>
            <w:r>
              <w:rPr>
                <w:rFonts w:ascii="仿宋_GB2312" w:hAnsi="仿宋_GB2312" w:cs="仿宋_GB2312" w:eastAsia="仿宋_GB2312"/>
                <w:sz w:val="24"/>
              </w:rPr>
              <w:t>污染</w:t>
            </w:r>
            <w:r>
              <w:rPr>
                <w:rFonts w:ascii="仿宋_GB2312" w:hAnsi="仿宋_GB2312" w:cs="仿宋_GB2312" w:eastAsia="仿宋_GB2312"/>
                <w:sz w:val="24"/>
              </w:rPr>
              <w:t>布草</w:t>
            </w:r>
            <w:r>
              <w:rPr>
                <w:rFonts w:ascii="仿宋_GB2312" w:hAnsi="仿宋_GB2312" w:cs="仿宋_GB2312" w:eastAsia="仿宋_GB2312"/>
                <w:sz w:val="24"/>
              </w:rPr>
              <w:t>和</w:t>
            </w:r>
            <w:r>
              <w:rPr>
                <w:rFonts w:ascii="仿宋_GB2312" w:hAnsi="仿宋_GB2312" w:cs="仿宋_GB2312" w:eastAsia="仿宋_GB2312"/>
                <w:sz w:val="24"/>
              </w:rPr>
              <w:t>洁</w:t>
            </w:r>
            <w:r>
              <w:rPr>
                <w:rFonts w:ascii="仿宋_GB2312" w:hAnsi="仿宋_GB2312" w:cs="仿宋_GB2312" w:eastAsia="仿宋_GB2312"/>
                <w:sz w:val="24"/>
              </w:rPr>
              <w:t>净</w:t>
            </w:r>
            <w:r>
              <w:rPr>
                <w:rFonts w:ascii="仿宋_GB2312" w:hAnsi="仿宋_GB2312" w:cs="仿宋_GB2312" w:eastAsia="仿宋_GB2312"/>
                <w:sz w:val="24"/>
              </w:rPr>
              <w:t>布草</w:t>
            </w:r>
            <w:r>
              <w:rPr>
                <w:rFonts w:ascii="仿宋_GB2312" w:hAnsi="仿宋_GB2312" w:cs="仿宋_GB2312" w:eastAsia="仿宋_GB2312"/>
                <w:sz w:val="24"/>
              </w:rPr>
              <w:t>混送</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3.2</w:t>
            </w:r>
            <w:r>
              <w:rPr>
                <w:rFonts w:ascii="仿宋_GB2312" w:hAnsi="仿宋_GB2312" w:cs="仿宋_GB2312" w:eastAsia="仿宋_GB2312"/>
                <w:sz w:val="24"/>
              </w:rPr>
              <w:t>运送通道：必须按</w:t>
            </w:r>
            <w:r>
              <w:rPr>
                <w:rFonts w:ascii="仿宋_GB2312" w:hAnsi="仿宋_GB2312" w:cs="仿宋_GB2312" w:eastAsia="仿宋_GB2312"/>
                <w:sz w:val="24"/>
              </w:rPr>
              <w:t>医院</w:t>
            </w:r>
            <w:r>
              <w:rPr>
                <w:rFonts w:ascii="仿宋_GB2312" w:hAnsi="仿宋_GB2312" w:cs="仿宋_GB2312" w:eastAsia="仿宋_GB2312"/>
                <w:sz w:val="24"/>
              </w:rPr>
              <w:t>规定的洁污专用通道装卸</w:t>
            </w:r>
            <w:r>
              <w:rPr>
                <w:rFonts w:ascii="仿宋_GB2312" w:hAnsi="仿宋_GB2312" w:cs="仿宋_GB2312" w:eastAsia="仿宋_GB2312"/>
                <w:sz w:val="24"/>
              </w:rPr>
              <w:t>布草</w:t>
            </w:r>
            <w:r>
              <w:rPr>
                <w:rFonts w:ascii="仿宋_GB2312" w:hAnsi="仿宋_GB2312" w:cs="仿宋_GB2312" w:eastAsia="仿宋_GB2312"/>
                <w:sz w:val="24"/>
              </w:rPr>
              <w:t>，不得交叉通行</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3.3</w:t>
            </w:r>
            <w:r>
              <w:rPr>
                <w:rFonts w:ascii="仿宋_GB2312" w:hAnsi="仿宋_GB2312" w:cs="仿宋_GB2312" w:eastAsia="仿宋_GB2312"/>
                <w:sz w:val="24"/>
              </w:rPr>
              <w:t>收送</w:t>
            </w:r>
            <w:r>
              <w:rPr>
                <w:rFonts w:ascii="仿宋_GB2312" w:hAnsi="仿宋_GB2312" w:cs="仿宋_GB2312" w:eastAsia="仿宋_GB2312"/>
                <w:sz w:val="24"/>
              </w:rPr>
              <w:t>布草</w:t>
            </w:r>
            <w:r>
              <w:rPr>
                <w:rFonts w:ascii="仿宋_GB2312" w:hAnsi="仿宋_GB2312" w:cs="仿宋_GB2312" w:eastAsia="仿宋_GB2312"/>
                <w:sz w:val="24"/>
              </w:rPr>
              <w:t>：</w:t>
            </w:r>
            <w:r>
              <w:rPr>
                <w:rFonts w:ascii="仿宋_GB2312" w:hAnsi="仿宋_GB2312" w:cs="仿宋_GB2312" w:eastAsia="仿宋_GB2312"/>
                <w:sz w:val="24"/>
              </w:rPr>
              <w:t>布草</w:t>
            </w:r>
            <w:r>
              <w:rPr>
                <w:rFonts w:ascii="仿宋_GB2312" w:hAnsi="仿宋_GB2312" w:cs="仿宋_GB2312" w:eastAsia="仿宋_GB2312"/>
                <w:sz w:val="24"/>
              </w:rPr>
              <w:t>收集袋分</w:t>
            </w:r>
            <w:r>
              <w:rPr>
                <w:rFonts w:ascii="仿宋_GB2312" w:hAnsi="仿宋_GB2312" w:cs="仿宋_GB2312" w:eastAsia="仿宋_GB2312"/>
                <w:sz w:val="24"/>
              </w:rPr>
              <w:t>4种，具体分为普通医用织物、手术专用织物、感染性织物、其他类织物</w:t>
            </w:r>
            <w:r>
              <w:rPr>
                <w:rFonts w:ascii="仿宋_GB2312" w:hAnsi="仿宋_GB2312" w:cs="仿宋_GB2312" w:eastAsia="仿宋_GB2312"/>
                <w:sz w:val="24"/>
              </w:rPr>
              <w:t>。</w:t>
            </w:r>
          </w:p>
          <w:p>
            <w:pPr>
              <w:pStyle w:val="null3"/>
              <w:ind w:firstLine="440"/>
              <w:jc w:val="both"/>
            </w:pPr>
            <w:r>
              <w:rPr>
                <w:rFonts w:ascii="仿宋_GB2312" w:hAnsi="仿宋_GB2312" w:cs="仿宋_GB2312" w:eastAsia="仿宋_GB2312"/>
                <w:sz w:val="24"/>
              </w:rPr>
              <w:t>3.4</w:t>
            </w:r>
            <w:r>
              <w:rPr>
                <w:rFonts w:ascii="仿宋_GB2312" w:hAnsi="仿宋_GB2312" w:cs="仿宋_GB2312" w:eastAsia="仿宋_GB2312"/>
                <w:sz w:val="24"/>
              </w:rPr>
              <w:t>装载</w:t>
            </w:r>
            <w:r>
              <w:rPr>
                <w:rFonts w:ascii="仿宋_GB2312" w:hAnsi="仿宋_GB2312" w:cs="仿宋_GB2312" w:eastAsia="仿宋_GB2312"/>
                <w:sz w:val="24"/>
              </w:rPr>
              <w:t>医院</w:t>
            </w:r>
            <w:r>
              <w:rPr>
                <w:rFonts w:ascii="仿宋_GB2312" w:hAnsi="仿宋_GB2312" w:cs="仿宋_GB2312" w:eastAsia="仿宋_GB2312"/>
                <w:sz w:val="24"/>
              </w:rPr>
              <w:t>的污</w:t>
            </w:r>
            <w:r>
              <w:rPr>
                <w:rFonts w:ascii="仿宋_GB2312" w:hAnsi="仿宋_GB2312" w:cs="仿宋_GB2312" w:eastAsia="仿宋_GB2312"/>
                <w:sz w:val="24"/>
              </w:rPr>
              <w:t>布草</w:t>
            </w:r>
            <w:r>
              <w:rPr>
                <w:rFonts w:ascii="仿宋_GB2312" w:hAnsi="仿宋_GB2312" w:cs="仿宋_GB2312" w:eastAsia="仿宋_GB2312"/>
                <w:sz w:val="24"/>
              </w:rPr>
              <w:t>和洁</w:t>
            </w:r>
            <w:r>
              <w:rPr>
                <w:rFonts w:ascii="仿宋_GB2312" w:hAnsi="仿宋_GB2312" w:cs="仿宋_GB2312" w:eastAsia="仿宋_GB2312"/>
                <w:sz w:val="24"/>
              </w:rPr>
              <w:t>净</w:t>
            </w:r>
            <w:r>
              <w:rPr>
                <w:rFonts w:ascii="仿宋_GB2312" w:hAnsi="仿宋_GB2312" w:cs="仿宋_GB2312" w:eastAsia="仿宋_GB2312"/>
                <w:sz w:val="24"/>
              </w:rPr>
              <w:t>布草</w:t>
            </w:r>
            <w:r>
              <w:rPr>
                <w:rFonts w:ascii="仿宋_GB2312" w:hAnsi="仿宋_GB2312" w:cs="仿宋_GB2312" w:eastAsia="仿宋_GB2312"/>
                <w:sz w:val="24"/>
              </w:rPr>
              <w:t>所使用的袋</w:t>
            </w:r>
            <w:r>
              <w:rPr>
                <w:rFonts w:ascii="仿宋_GB2312" w:hAnsi="仿宋_GB2312" w:cs="仿宋_GB2312" w:eastAsia="仿宋_GB2312"/>
                <w:sz w:val="24"/>
              </w:rPr>
              <w:t>(</w:t>
            </w:r>
            <w:r>
              <w:rPr>
                <w:rFonts w:ascii="仿宋_GB2312" w:hAnsi="仿宋_GB2312" w:cs="仿宋_GB2312" w:eastAsia="仿宋_GB2312"/>
                <w:sz w:val="24"/>
              </w:rPr>
              <w:t>车</w:t>
            </w:r>
            <w:r>
              <w:rPr>
                <w:rFonts w:ascii="仿宋_GB2312" w:hAnsi="仿宋_GB2312" w:cs="仿宋_GB2312" w:eastAsia="仿宋_GB2312"/>
                <w:sz w:val="24"/>
              </w:rPr>
              <w:t>)应有</w:t>
            </w:r>
            <w:r>
              <w:rPr>
                <w:rFonts w:ascii="仿宋_GB2312" w:hAnsi="仿宋_GB2312" w:cs="仿宋_GB2312" w:eastAsia="仿宋_GB2312"/>
                <w:sz w:val="24"/>
              </w:rPr>
              <w:t>洁污</w:t>
            </w:r>
            <w:r>
              <w:rPr>
                <w:rFonts w:ascii="仿宋_GB2312" w:hAnsi="仿宋_GB2312" w:cs="仿宋_GB2312" w:eastAsia="仿宋_GB2312"/>
                <w:sz w:val="24"/>
              </w:rPr>
              <w:t>明显标识</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b/>
              </w:rPr>
              <w:t xml:space="preserve">   4.</w:t>
            </w:r>
            <w:r>
              <w:rPr>
                <w:rFonts w:ascii="仿宋_GB2312" w:hAnsi="仿宋_GB2312" w:cs="仿宋_GB2312" w:eastAsia="仿宋_GB2312"/>
                <w:sz w:val="24"/>
                <w:b/>
              </w:rPr>
              <w:t>洗涤公司工作人员要求</w:t>
            </w:r>
          </w:p>
          <w:p>
            <w:pPr>
              <w:pStyle w:val="null3"/>
              <w:spacing w:after="120"/>
              <w:ind w:right="15"/>
              <w:jc w:val="left"/>
            </w:pPr>
            <w:r>
              <w:rPr>
                <w:rFonts w:ascii="仿宋_GB2312" w:hAnsi="仿宋_GB2312" w:cs="仿宋_GB2312" w:eastAsia="仿宋_GB2312"/>
                <w:sz w:val="24"/>
              </w:rPr>
              <w:t xml:space="preserve">    4.1</w:t>
            </w:r>
            <w:r>
              <w:rPr>
                <w:rFonts w:ascii="仿宋_GB2312" w:hAnsi="仿宋_GB2312" w:cs="仿宋_GB2312" w:eastAsia="仿宋_GB2312"/>
                <w:sz w:val="24"/>
              </w:rPr>
              <w:t>工作人员上岗前须体检</w:t>
            </w:r>
            <w:r>
              <w:rPr>
                <w:rFonts w:ascii="仿宋_GB2312" w:hAnsi="仿宋_GB2312" w:cs="仿宋_GB2312" w:eastAsia="仿宋_GB2312"/>
                <w:sz w:val="24"/>
              </w:rPr>
              <w:t>(要求签订合同</w:t>
            </w:r>
            <w:r>
              <w:rPr>
                <w:rFonts w:ascii="仿宋_GB2312" w:hAnsi="仿宋_GB2312" w:cs="仿宋_GB2312" w:eastAsia="仿宋_GB2312"/>
                <w:sz w:val="24"/>
              </w:rPr>
              <w:t>1</w:t>
            </w:r>
            <w:r>
              <w:rPr>
                <w:rFonts w:ascii="仿宋_GB2312" w:hAnsi="仿宋_GB2312" w:cs="仿宋_GB2312" w:eastAsia="仿宋_GB2312"/>
                <w:sz w:val="24"/>
              </w:rPr>
              <w:t>月内完成体检，并将员工体检资料复印件交甲方备案</w:t>
            </w:r>
            <w:r>
              <w:rPr>
                <w:rFonts w:ascii="仿宋_GB2312" w:hAnsi="仿宋_GB2312" w:cs="仿宋_GB2312" w:eastAsia="仿宋_GB2312"/>
                <w:sz w:val="24"/>
              </w:rPr>
              <w:t>)，其中直接从事</w:t>
            </w:r>
            <w:r>
              <w:rPr>
                <w:rFonts w:ascii="仿宋_GB2312" w:hAnsi="仿宋_GB2312" w:cs="仿宋_GB2312" w:eastAsia="仿宋_GB2312"/>
                <w:sz w:val="24"/>
              </w:rPr>
              <w:t>布草</w:t>
            </w:r>
            <w:r>
              <w:rPr>
                <w:rFonts w:ascii="仿宋_GB2312" w:hAnsi="仿宋_GB2312" w:cs="仿宋_GB2312" w:eastAsia="仿宋_GB2312"/>
                <w:sz w:val="24"/>
              </w:rPr>
              <w:t>洗涤的工作人员上岗前必须到医疗机构或疾控中心进行一次健康体检和消毒卫生知识及有关卫生标准的培训，</w:t>
            </w:r>
            <w:r>
              <w:rPr>
                <w:rFonts w:ascii="仿宋_GB2312" w:hAnsi="仿宋_GB2312" w:cs="仿宋_GB2312" w:eastAsia="仿宋_GB2312"/>
                <w:sz w:val="24"/>
              </w:rPr>
              <w:t>取得健康体检合格证明和卫生培训合格证后方可上岗</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4.2患有活动性肺结核、病毒性肝炎、肠道传染病患者、化脓性、慢性渗出性皮肤病或艾滋病、梅毒等传染病患者不得从事洗衣工作。</w:t>
            </w:r>
          </w:p>
          <w:p>
            <w:pPr>
              <w:pStyle w:val="null3"/>
              <w:spacing w:after="120"/>
              <w:ind w:right="15"/>
              <w:jc w:val="left"/>
            </w:pPr>
            <w:r>
              <w:rPr>
                <w:rFonts w:ascii="仿宋_GB2312" w:hAnsi="仿宋_GB2312" w:cs="仿宋_GB2312" w:eastAsia="仿宋_GB2312"/>
                <w:sz w:val="24"/>
              </w:rPr>
              <w:t xml:space="preserve">    4.3工作人员必须严格执行洗衣工作制度及各种工作流程。</w:t>
            </w:r>
          </w:p>
          <w:p>
            <w:pPr>
              <w:pStyle w:val="null3"/>
              <w:spacing w:after="120"/>
              <w:ind w:right="15"/>
              <w:jc w:val="left"/>
            </w:pPr>
            <w:r>
              <w:rPr>
                <w:rFonts w:ascii="仿宋_GB2312" w:hAnsi="仿宋_GB2312" w:cs="仿宋_GB2312" w:eastAsia="仿宋_GB2312"/>
                <w:sz w:val="24"/>
              </w:rPr>
              <w:t xml:space="preserve">    4.4工作前后，特别是处理了污染或具有传染性的布草后，必须用消毒液、肥皂洗手。</w:t>
            </w:r>
          </w:p>
          <w:p>
            <w:pPr>
              <w:pStyle w:val="null3"/>
              <w:spacing w:after="120"/>
              <w:ind w:right="15"/>
              <w:jc w:val="left"/>
            </w:pPr>
            <w:r>
              <w:rPr>
                <w:rFonts w:ascii="仿宋_GB2312" w:hAnsi="仿宋_GB2312" w:cs="仿宋_GB2312" w:eastAsia="仿宋_GB2312"/>
                <w:sz w:val="24"/>
              </w:rPr>
              <w:t xml:space="preserve">    4.5污染区工作人员工作时应戴帽子、口罩（外科口罩/N95）、面屏、手套，着工作服、隔离衣，必要时穿防护衣，并及时更换，不得留长指甲，</w:t>
            </w:r>
            <w:r>
              <w:rPr>
                <w:rFonts w:ascii="仿宋_GB2312" w:hAnsi="仿宋_GB2312" w:cs="仿宋_GB2312" w:eastAsia="仿宋_GB2312"/>
                <w:sz w:val="24"/>
              </w:rPr>
              <w:t>每日下班淋浴更衣后方可离开</w:t>
            </w:r>
            <w:r>
              <w:rPr>
                <w:rFonts w:ascii="仿宋_GB2312" w:hAnsi="仿宋_GB2312" w:cs="仿宋_GB2312" w:eastAsia="仿宋_GB2312"/>
                <w:sz w:val="24"/>
              </w:rPr>
              <w:t>。</w:t>
            </w:r>
          </w:p>
          <w:p>
            <w:pPr>
              <w:pStyle w:val="null3"/>
              <w:ind w:firstLine="468"/>
              <w:jc w:val="both"/>
            </w:pPr>
            <w:r>
              <w:rPr>
                <w:rFonts w:ascii="仿宋_GB2312" w:hAnsi="仿宋_GB2312" w:cs="仿宋_GB2312" w:eastAsia="仿宋_GB2312"/>
                <w:sz w:val="24"/>
              </w:rPr>
              <w:t>4.6中标方人员在从事本合同所述委托事项过程中因发生事故而受伤、患病、死亡或者遭受其他任何性质的损害，均应由中标方按照国家有关法律法规的规定予以妥善解决，采购方对此无需承担任何责任</w:t>
            </w:r>
            <w:r>
              <w:rPr>
                <w:rFonts w:ascii="仿宋_GB2312" w:hAnsi="仿宋_GB2312" w:cs="仿宋_GB2312" w:eastAsia="仿宋_GB2312"/>
                <w:sz w:val="24"/>
              </w:rPr>
              <w:t>。如</w:t>
            </w:r>
            <w:r>
              <w:rPr>
                <w:rFonts w:ascii="仿宋_GB2312" w:hAnsi="仿宋_GB2312" w:cs="仿宋_GB2312" w:eastAsia="仿宋_GB2312"/>
                <w:sz w:val="24"/>
              </w:rPr>
              <w:t>采购</w:t>
            </w:r>
            <w:r>
              <w:rPr>
                <w:rFonts w:ascii="仿宋_GB2312" w:hAnsi="仿宋_GB2312" w:cs="仿宋_GB2312" w:eastAsia="仿宋_GB2312"/>
                <w:sz w:val="24"/>
              </w:rPr>
              <w:t>方因此而遭受任何损失</w:t>
            </w:r>
            <w:r>
              <w:rPr>
                <w:rFonts w:ascii="仿宋_GB2312" w:hAnsi="仿宋_GB2312" w:cs="仿宋_GB2312" w:eastAsia="仿宋_GB2312"/>
                <w:sz w:val="24"/>
              </w:rPr>
              <w:t>的</w:t>
            </w:r>
            <w:r>
              <w:rPr>
                <w:rFonts w:ascii="仿宋_GB2312" w:hAnsi="仿宋_GB2312" w:cs="仿宋_GB2312" w:eastAsia="仿宋_GB2312"/>
                <w:sz w:val="24"/>
              </w:rPr>
              <w:t>，</w:t>
            </w:r>
            <w:r>
              <w:rPr>
                <w:rFonts w:ascii="仿宋_GB2312" w:hAnsi="仿宋_GB2312" w:cs="仿宋_GB2312" w:eastAsia="仿宋_GB2312"/>
                <w:sz w:val="24"/>
              </w:rPr>
              <w:t>中标</w:t>
            </w:r>
            <w:r>
              <w:rPr>
                <w:rFonts w:ascii="仿宋_GB2312" w:hAnsi="仿宋_GB2312" w:cs="仿宋_GB2312" w:eastAsia="仿宋_GB2312"/>
                <w:sz w:val="24"/>
              </w:rPr>
              <w:t>方有义务对甲方进行全额赔偿。</w:t>
            </w:r>
          </w:p>
          <w:p>
            <w:pPr>
              <w:pStyle w:val="null3"/>
              <w:spacing w:after="120"/>
              <w:ind w:right="15"/>
              <w:jc w:val="left"/>
            </w:pPr>
            <w:r>
              <w:rPr>
                <w:rFonts w:ascii="仿宋_GB2312" w:hAnsi="仿宋_GB2312" w:cs="仿宋_GB2312" w:eastAsia="仿宋_GB2312"/>
                <w:sz w:val="24"/>
                <w:b/>
              </w:rPr>
              <w:t xml:space="preserve">    5.</w:t>
            </w:r>
            <w:r>
              <w:rPr>
                <w:rFonts w:ascii="仿宋_GB2312" w:hAnsi="仿宋_GB2312" w:cs="仿宋_GB2312" w:eastAsia="仿宋_GB2312"/>
                <w:sz w:val="24"/>
                <w:b/>
              </w:rPr>
              <w:t>洗涤公司环境卫生、运送工具的清洁消毒</w:t>
            </w:r>
          </w:p>
          <w:p>
            <w:pPr>
              <w:pStyle w:val="null3"/>
              <w:spacing w:after="120"/>
              <w:ind w:right="15"/>
              <w:jc w:val="left"/>
            </w:pPr>
            <w:r>
              <w:rPr>
                <w:rFonts w:ascii="仿宋_GB2312" w:hAnsi="仿宋_GB2312" w:cs="仿宋_GB2312" w:eastAsia="仿宋_GB2312"/>
                <w:sz w:val="24"/>
              </w:rPr>
              <w:t xml:space="preserve">    5.1半污染区、污染区的清洁消毒：上班时打开窗户、保持良好通风，工作后用含</w:t>
            </w:r>
            <w:r>
              <w:rPr>
                <w:rFonts w:ascii="仿宋_GB2312" w:hAnsi="仿宋_GB2312" w:cs="仿宋_GB2312" w:eastAsia="仿宋_GB2312"/>
                <w:sz w:val="24"/>
              </w:rPr>
              <w:t>1000mg/L有效氯溶液拖地一次，用紫外线灯照射1小时，每日2次</w:t>
            </w:r>
            <w:r>
              <w:rPr>
                <w:rFonts w:ascii="仿宋_GB2312" w:hAnsi="仿宋_GB2312" w:cs="仿宋_GB2312" w:eastAsia="仿宋_GB2312"/>
                <w:sz w:val="24"/>
              </w:rPr>
              <w:t>，并做好相关登记记录。</w:t>
            </w:r>
          </w:p>
          <w:p>
            <w:pPr>
              <w:pStyle w:val="null3"/>
              <w:spacing w:after="120"/>
              <w:ind w:right="15"/>
              <w:jc w:val="left"/>
            </w:pPr>
            <w:r>
              <w:rPr>
                <w:rFonts w:ascii="仿宋_GB2312" w:hAnsi="仿宋_GB2312" w:cs="仿宋_GB2312" w:eastAsia="仿宋_GB2312"/>
                <w:sz w:val="24"/>
              </w:rPr>
              <w:t xml:space="preserve">    5.2</w:t>
            </w:r>
            <w:r>
              <w:rPr>
                <w:rFonts w:ascii="仿宋_GB2312" w:hAnsi="仿宋_GB2312" w:cs="仿宋_GB2312" w:eastAsia="仿宋_GB2312"/>
                <w:sz w:val="24"/>
              </w:rPr>
              <w:t>清洁区的保</w:t>
            </w:r>
            <w:r>
              <w:rPr>
                <w:rFonts w:ascii="仿宋_GB2312" w:hAnsi="仿宋_GB2312" w:cs="仿宋_GB2312" w:eastAsia="仿宋_GB2312"/>
                <w:sz w:val="24"/>
              </w:rPr>
              <w:t>洁：上班时开窗通风，</w:t>
            </w:r>
            <w:r>
              <w:rPr>
                <w:rFonts w:ascii="仿宋_GB2312" w:hAnsi="仿宋_GB2312" w:cs="仿宋_GB2312" w:eastAsia="仿宋_GB2312"/>
                <w:sz w:val="24"/>
              </w:rPr>
              <w:t>用</w:t>
            </w:r>
            <w:r>
              <w:rPr>
                <w:rFonts w:ascii="仿宋_GB2312" w:hAnsi="仿宋_GB2312" w:cs="仿宋_GB2312" w:eastAsia="仿宋_GB2312"/>
                <w:sz w:val="24"/>
              </w:rPr>
              <w:t>500mg/L</w:t>
            </w:r>
            <w:r>
              <w:rPr>
                <w:rFonts w:ascii="仿宋_GB2312" w:hAnsi="仿宋_GB2312" w:cs="仿宋_GB2312" w:eastAsia="仿宋_GB2312"/>
                <w:sz w:val="24"/>
              </w:rPr>
              <w:t>有效氯溶液</w:t>
            </w:r>
            <w:r>
              <w:rPr>
                <w:rFonts w:ascii="仿宋_GB2312" w:hAnsi="仿宋_GB2312" w:cs="仿宋_GB2312" w:eastAsia="仿宋_GB2312"/>
                <w:sz w:val="24"/>
              </w:rPr>
              <w:t>擦</w:t>
            </w:r>
            <w:r>
              <w:rPr>
                <w:rFonts w:ascii="仿宋_GB2312" w:hAnsi="仿宋_GB2312" w:cs="仿宋_GB2312" w:eastAsia="仿宋_GB2312"/>
                <w:sz w:val="24"/>
              </w:rPr>
              <w:t>拭桌、椅、</w:t>
            </w:r>
            <w:r>
              <w:rPr>
                <w:rFonts w:ascii="仿宋_GB2312" w:hAnsi="仿宋_GB2312" w:cs="仿宋_GB2312" w:eastAsia="仿宋_GB2312"/>
                <w:sz w:val="24"/>
              </w:rPr>
              <w:t>工作台</w:t>
            </w:r>
            <w:r>
              <w:rPr>
                <w:rFonts w:ascii="仿宋_GB2312" w:hAnsi="仿宋_GB2312" w:cs="仿宋_GB2312" w:eastAsia="仿宋_GB2312"/>
                <w:sz w:val="24"/>
              </w:rPr>
              <w:t>面</w:t>
            </w:r>
            <w:r>
              <w:rPr>
                <w:rFonts w:ascii="仿宋_GB2312" w:hAnsi="仿宋_GB2312" w:cs="仿宋_GB2312" w:eastAsia="仿宋_GB2312"/>
                <w:sz w:val="24"/>
              </w:rPr>
              <w:t>、架子、地面等，作用半小时后再清水擦拭，每日拖</w:t>
            </w:r>
            <w:r>
              <w:rPr>
                <w:rFonts w:ascii="仿宋_GB2312" w:hAnsi="仿宋_GB2312" w:cs="仿宋_GB2312" w:eastAsia="仿宋_GB2312"/>
                <w:sz w:val="24"/>
              </w:rPr>
              <w:t>地至少</w:t>
            </w:r>
            <w:r>
              <w:rPr>
                <w:rFonts w:ascii="仿宋_GB2312" w:hAnsi="仿宋_GB2312" w:cs="仿宋_GB2312" w:eastAsia="仿宋_GB2312"/>
                <w:sz w:val="24"/>
              </w:rPr>
              <w:t>2</w:t>
            </w:r>
            <w:r>
              <w:rPr>
                <w:rFonts w:ascii="仿宋_GB2312" w:hAnsi="仿宋_GB2312" w:cs="仿宋_GB2312" w:eastAsia="仿宋_GB2312"/>
                <w:sz w:val="24"/>
              </w:rPr>
              <w:t>次</w:t>
            </w:r>
            <w:r>
              <w:rPr>
                <w:rFonts w:ascii="仿宋_GB2312" w:hAnsi="仿宋_GB2312" w:cs="仿宋_GB2312" w:eastAsia="仿宋_GB2312"/>
                <w:sz w:val="24"/>
              </w:rPr>
              <w:t>，保持</w:t>
            </w:r>
            <w:r>
              <w:rPr>
                <w:rFonts w:ascii="仿宋_GB2312" w:hAnsi="仿宋_GB2312" w:cs="仿宋_GB2312" w:eastAsia="仿宋_GB2312"/>
                <w:sz w:val="24"/>
              </w:rPr>
              <w:t>清</w:t>
            </w:r>
            <w:r>
              <w:rPr>
                <w:rFonts w:ascii="仿宋_GB2312" w:hAnsi="仿宋_GB2312" w:cs="仿宋_GB2312" w:eastAsia="仿宋_GB2312"/>
                <w:sz w:val="24"/>
              </w:rPr>
              <w:t>洁</w:t>
            </w:r>
            <w:r>
              <w:rPr>
                <w:rFonts w:ascii="仿宋_GB2312" w:hAnsi="仿宋_GB2312" w:cs="仿宋_GB2312" w:eastAsia="仿宋_GB2312"/>
                <w:sz w:val="24"/>
              </w:rPr>
              <w:t>。下</w:t>
            </w:r>
            <w:r>
              <w:rPr>
                <w:rFonts w:ascii="仿宋_GB2312" w:hAnsi="仿宋_GB2312" w:cs="仿宋_GB2312" w:eastAsia="仿宋_GB2312"/>
                <w:sz w:val="24"/>
              </w:rPr>
              <w:t>班时关</w:t>
            </w:r>
            <w:r>
              <w:rPr>
                <w:rFonts w:ascii="仿宋_GB2312" w:hAnsi="仿宋_GB2312" w:cs="仿宋_GB2312" w:eastAsia="仿宋_GB2312"/>
                <w:sz w:val="24"/>
              </w:rPr>
              <w:t>闭</w:t>
            </w:r>
            <w:r>
              <w:rPr>
                <w:rFonts w:ascii="仿宋_GB2312" w:hAnsi="仿宋_GB2312" w:cs="仿宋_GB2312" w:eastAsia="仿宋_GB2312"/>
                <w:sz w:val="24"/>
              </w:rPr>
              <w:t>门窗</w:t>
            </w:r>
            <w:r>
              <w:rPr>
                <w:rFonts w:ascii="仿宋_GB2312" w:hAnsi="仿宋_GB2312" w:cs="仿宋_GB2312" w:eastAsia="仿宋_GB2312"/>
                <w:sz w:val="24"/>
              </w:rPr>
              <w:t>，</w:t>
            </w:r>
            <w:r>
              <w:rPr>
                <w:rFonts w:ascii="仿宋_GB2312" w:hAnsi="仿宋_GB2312" w:cs="仿宋_GB2312" w:eastAsia="仿宋_GB2312"/>
                <w:sz w:val="24"/>
              </w:rPr>
              <w:t>减少灰</w:t>
            </w:r>
            <w:r>
              <w:rPr>
                <w:rFonts w:ascii="仿宋_GB2312" w:hAnsi="仿宋_GB2312" w:cs="仿宋_GB2312" w:eastAsia="仿宋_GB2312"/>
                <w:sz w:val="24"/>
              </w:rPr>
              <w:t>尘</w:t>
            </w:r>
            <w:r>
              <w:rPr>
                <w:rFonts w:ascii="仿宋_GB2312" w:hAnsi="仿宋_GB2312" w:cs="仿宋_GB2312" w:eastAsia="仿宋_GB2312"/>
                <w:sz w:val="24"/>
              </w:rPr>
              <w:t>和</w:t>
            </w:r>
            <w:r>
              <w:rPr>
                <w:rFonts w:ascii="仿宋_GB2312" w:hAnsi="仿宋_GB2312" w:cs="仿宋_GB2312" w:eastAsia="仿宋_GB2312"/>
                <w:sz w:val="24"/>
              </w:rPr>
              <w:t>风沙，进行卫生清扫</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5.3</w:t>
            </w:r>
            <w:r>
              <w:rPr>
                <w:rFonts w:ascii="仿宋_GB2312" w:hAnsi="仿宋_GB2312" w:cs="仿宋_GB2312" w:eastAsia="仿宋_GB2312"/>
                <w:sz w:val="24"/>
              </w:rPr>
              <w:t>机动车辆</w:t>
            </w:r>
            <w:r>
              <w:rPr>
                <w:rFonts w:ascii="仿宋_GB2312" w:hAnsi="仿宋_GB2312" w:cs="仿宋_GB2312" w:eastAsia="仿宋_GB2312"/>
                <w:sz w:val="24"/>
              </w:rPr>
              <w:t>每天</w:t>
            </w:r>
            <w:r>
              <w:rPr>
                <w:rFonts w:ascii="仿宋_GB2312" w:hAnsi="仿宋_GB2312" w:cs="仿宋_GB2312" w:eastAsia="仿宋_GB2312"/>
                <w:sz w:val="24"/>
              </w:rPr>
              <w:t>运送工</w:t>
            </w:r>
            <w:r>
              <w:rPr>
                <w:rFonts w:ascii="仿宋_GB2312" w:hAnsi="仿宋_GB2312" w:cs="仿宋_GB2312" w:eastAsia="仿宋_GB2312"/>
                <w:sz w:val="24"/>
              </w:rPr>
              <w:t>作结束后</w:t>
            </w:r>
            <w:r>
              <w:rPr>
                <w:rFonts w:ascii="仿宋_GB2312" w:hAnsi="仿宋_GB2312" w:cs="仿宋_GB2312" w:eastAsia="仿宋_GB2312"/>
                <w:sz w:val="24"/>
              </w:rPr>
              <w:t>，必</w:t>
            </w:r>
            <w:r>
              <w:rPr>
                <w:rFonts w:ascii="仿宋_GB2312" w:hAnsi="仿宋_GB2312" w:cs="仿宋_GB2312" w:eastAsia="仿宋_GB2312"/>
                <w:sz w:val="24"/>
              </w:rPr>
              <w:t>须</w:t>
            </w:r>
            <w:r>
              <w:rPr>
                <w:rFonts w:ascii="仿宋_GB2312" w:hAnsi="仿宋_GB2312" w:cs="仿宋_GB2312" w:eastAsia="仿宋_GB2312"/>
                <w:sz w:val="24"/>
              </w:rPr>
              <w:t>用</w:t>
            </w:r>
            <w:r>
              <w:rPr>
                <w:rFonts w:ascii="仿宋_GB2312" w:hAnsi="仿宋_GB2312" w:cs="仿宋_GB2312" w:eastAsia="仿宋_GB2312"/>
                <w:sz w:val="24"/>
              </w:rPr>
              <w:t>1000mg/L-2000mg/L</w:t>
            </w:r>
            <w:r>
              <w:rPr>
                <w:rFonts w:ascii="仿宋_GB2312" w:hAnsi="仿宋_GB2312" w:cs="仿宋_GB2312" w:eastAsia="仿宋_GB2312"/>
                <w:sz w:val="24"/>
              </w:rPr>
              <w:t>含氯消</w:t>
            </w:r>
            <w:r>
              <w:rPr>
                <w:rFonts w:ascii="仿宋_GB2312" w:hAnsi="仿宋_GB2312" w:cs="仿宋_GB2312" w:eastAsia="仿宋_GB2312"/>
                <w:sz w:val="24"/>
              </w:rPr>
              <w:t>毒</w:t>
            </w:r>
            <w:r>
              <w:rPr>
                <w:rFonts w:ascii="仿宋_GB2312" w:hAnsi="仿宋_GB2312" w:cs="仿宋_GB2312" w:eastAsia="仿宋_GB2312"/>
                <w:sz w:val="24"/>
              </w:rPr>
              <w:t>剂</w:t>
            </w:r>
            <w:r>
              <w:rPr>
                <w:rFonts w:ascii="仿宋_GB2312" w:hAnsi="仿宋_GB2312" w:cs="仿宋_GB2312" w:eastAsia="仿宋_GB2312"/>
                <w:sz w:val="24"/>
              </w:rPr>
              <w:t>进行车</w:t>
            </w:r>
            <w:r>
              <w:rPr>
                <w:rFonts w:ascii="仿宋_GB2312" w:hAnsi="仿宋_GB2312" w:cs="仿宋_GB2312" w:eastAsia="仿宋_GB2312"/>
                <w:sz w:val="24"/>
              </w:rPr>
              <w:t>内</w:t>
            </w:r>
            <w:r>
              <w:rPr>
                <w:rFonts w:ascii="仿宋_GB2312" w:hAnsi="仿宋_GB2312" w:cs="仿宋_GB2312" w:eastAsia="仿宋_GB2312"/>
                <w:sz w:val="24"/>
              </w:rPr>
              <w:t>外</w:t>
            </w:r>
            <w:r>
              <w:rPr>
                <w:rFonts w:ascii="仿宋_GB2312" w:hAnsi="仿宋_GB2312" w:cs="仿宋_GB2312" w:eastAsia="仿宋_GB2312"/>
                <w:sz w:val="24"/>
              </w:rPr>
              <w:t>喷雾</w:t>
            </w:r>
            <w:r>
              <w:rPr>
                <w:rFonts w:ascii="仿宋_GB2312" w:hAnsi="仿宋_GB2312" w:cs="仿宋_GB2312" w:eastAsia="仿宋_GB2312"/>
                <w:sz w:val="24"/>
              </w:rPr>
              <w:t>至表面</w:t>
            </w:r>
            <w:r>
              <w:rPr>
                <w:rFonts w:ascii="仿宋_GB2312" w:hAnsi="仿宋_GB2312" w:cs="仿宋_GB2312" w:eastAsia="仿宋_GB2312"/>
                <w:sz w:val="24"/>
              </w:rPr>
              <w:t>湿</w:t>
            </w:r>
            <w:r>
              <w:rPr>
                <w:rFonts w:ascii="仿宋_GB2312" w:hAnsi="仿宋_GB2312" w:cs="仿宋_GB2312" w:eastAsia="仿宋_GB2312"/>
                <w:sz w:val="24"/>
              </w:rPr>
              <w:t>润</w:t>
            </w:r>
            <w:r>
              <w:rPr>
                <w:rFonts w:ascii="仿宋_GB2312" w:hAnsi="仿宋_GB2312" w:cs="仿宋_GB2312" w:eastAsia="仿宋_GB2312"/>
                <w:sz w:val="24"/>
              </w:rPr>
              <w:t>作</w:t>
            </w:r>
            <w:r>
              <w:rPr>
                <w:rFonts w:ascii="仿宋_GB2312" w:hAnsi="仿宋_GB2312" w:cs="仿宋_GB2312" w:eastAsia="仿宋_GB2312"/>
                <w:sz w:val="24"/>
              </w:rPr>
              <w:t>用</w:t>
            </w:r>
            <w:r>
              <w:rPr>
                <w:rFonts w:ascii="仿宋_GB2312" w:hAnsi="仿宋_GB2312" w:cs="仿宋_GB2312" w:eastAsia="仿宋_GB2312"/>
                <w:sz w:val="24"/>
              </w:rPr>
              <w:t xml:space="preserve"> 30</w:t>
            </w:r>
            <w:r>
              <w:rPr>
                <w:rFonts w:ascii="仿宋_GB2312" w:hAnsi="仿宋_GB2312" w:cs="仿宋_GB2312" w:eastAsia="仿宋_GB2312"/>
                <w:sz w:val="24"/>
              </w:rPr>
              <w:t>分钟，</w:t>
            </w:r>
            <w:r>
              <w:rPr>
                <w:rFonts w:ascii="仿宋_GB2312" w:hAnsi="仿宋_GB2312" w:cs="仿宋_GB2312" w:eastAsia="仿宋_GB2312"/>
                <w:sz w:val="24"/>
              </w:rPr>
              <w:t>并做</w:t>
            </w:r>
            <w:r>
              <w:rPr>
                <w:rFonts w:ascii="仿宋_GB2312" w:hAnsi="仿宋_GB2312" w:cs="仿宋_GB2312" w:eastAsia="仿宋_GB2312"/>
                <w:sz w:val="24"/>
              </w:rPr>
              <w:t>好相关</w:t>
            </w:r>
            <w:r>
              <w:rPr>
                <w:rFonts w:ascii="仿宋_GB2312" w:hAnsi="仿宋_GB2312" w:cs="仿宋_GB2312" w:eastAsia="仿宋_GB2312"/>
                <w:sz w:val="24"/>
              </w:rPr>
              <w:t>记</w:t>
            </w:r>
            <w:r>
              <w:rPr>
                <w:rFonts w:ascii="仿宋_GB2312" w:hAnsi="仿宋_GB2312" w:cs="仿宋_GB2312" w:eastAsia="仿宋_GB2312"/>
                <w:sz w:val="24"/>
              </w:rPr>
              <w:t>录</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5.4</w:t>
            </w:r>
            <w:r>
              <w:rPr>
                <w:rFonts w:ascii="仿宋_GB2312" w:hAnsi="仿宋_GB2312" w:cs="仿宋_GB2312" w:eastAsia="仿宋_GB2312"/>
                <w:sz w:val="24"/>
              </w:rPr>
              <w:t>清洁卫生用具分区标识，分区使用，不准跨区</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5.5</w:t>
            </w:r>
            <w:r>
              <w:rPr>
                <w:rFonts w:ascii="仿宋_GB2312" w:hAnsi="仿宋_GB2312" w:cs="仿宋_GB2312" w:eastAsia="仿宋_GB2312"/>
                <w:sz w:val="24"/>
              </w:rPr>
              <w:t>洗衣房的洗衣机</w:t>
            </w:r>
            <w:r>
              <w:rPr>
                <w:rFonts w:ascii="仿宋_GB2312" w:hAnsi="仿宋_GB2312" w:cs="仿宋_GB2312" w:eastAsia="仿宋_GB2312"/>
                <w:sz w:val="24"/>
              </w:rPr>
              <w:t>(池)用后应消毒，洗衣房洗后处理区及清洁区应配置喷洒消毒液设施并定期消毒</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5.6</w:t>
            </w:r>
            <w:r>
              <w:rPr>
                <w:rFonts w:ascii="仿宋_GB2312" w:hAnsi="仿宋_GB2312" w:cs="仿宋_GB2312" w:eastAsia="仿宋_GB2312"/>
                <w:sz w:val="24"/>
              </w:rPr>
              <w:t>对洗后衣物、工作区空气、洗衣机把手、熨烫台、机动车、手推车等和工作人员手掌清洁等</w:t>
            </w:r>
            <w:r>
              <w:rPr>
                <w:rFonts w:ascii="仿宋_GB2312" w:hAnsi="仿宋_GB2312" w:cs="仿宋_GB2312" w:eastAsia="仿宋_GB2312"/>
                <w:sz w:val="24"/>
              </w:rPr>
              <w:t>每季度进行监测</w:t>
            </w:r>
            <w:r>
              <w:rPr>
                <w:rFonts w:ascii="仿宋_GB2312" w:hAnsi="仿宋_GB2312" w:cs="仿宋_GB2312" w:eastAsia="仿宋_GB2312"/>
                <w:sz w:val="24"/>
              </w:rPr>
              <w:t>。医院将随时对监测结果进行检查，并在</w:t>
            </w:r>
            <w:r>
              <w:rPr>
                <w:rFonts w:ascii="仿宋_GB2312" w:hAnsi="仿宋_GB2312" w:cs="仿宋_GB2312" w:eastAsia="仿宋_GB2312"/>
                <w:sz w:val="24"/>
              </w:rPr>
              <w:t>每年</w:t>
            </w:r>
            <w:r>
              <w:rPr>
                <w:rFonts w:ascii="仿宋_GB2312" w:hAnsi="仿宋_GB2312" w:cs="仿宋_GB2312" w:eastAsia="仿宋_GB2312"/>
                <w:sz w:val="24"/>
              </w:rPr>
              <w:t>12月前，将所有上述监测结果及布草洗涤微生物指标监测结果复印件交医院存档</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b/>
              </w:rPr>
              <w:t xml:space="preserve">    6.</w:t>
            </w:r>
            <w:r>
              <w:rPr>
                <w:rFonts w:ascii="仿宋_GB2312" w:hAnsi="仿宋_GB2312" w:cs="仿宋_GB2312" w:eastAsia="仿宋_GB2312"/>
                <w:sz w:val="24"/>
                <w:b/>
              </w:rPr>
              <w:t>洗涤公司各区域工作流程</w:t>
            </w:r>
          </w:p>
          <w:p>
            <w:pPr>
              <w:pStyle w:val="null3"/>
              <w:ind w:firstLine="234"/>
              <w:jc w:val="both"/>
            </w:pPr>
            <w:r>
              <w:rPr>
                <w:rFonts w:ascii="仿宋_GB2312" w:hAnsi="仿宋_GB2312" w:cs="仿宋_GB2312" w:eastAsia="仿宋_GB2312"/>
                <w:sz w:val="24"/>
              </w:rPr>
              <w:t xml:space="preserve">    6.1</w:t>
            </w:r>
            <w:r>
              <w:rPr>
                <w:rFonts w:ascii="仿宋_GB2312" w:hAnsi="仿宋_GB2312" w:cs="仿宋_GB2312" w:eastAsia="仿宋_GB2312"/>
                <w:sz w:val="24"/>
              </w:rPr>
              <w:t>人员流由洁到污，</w:t>
            </w:r>
            <w:r>
              <w:rPr>
                <w:rFonts w:ascii="仿宋_GB2312" w:hAnsi="仿宋_GB2312" w:cs="仿宋_GB2312" w:eastAsia="仿宋_GB2312"/>
                <w:sz w:val="24"/>
              </w:rPr>
              <w:t>布草</w:t>
            </w:r>
            <w:r>
              <w:rPr>
                <w:rFonts w:ascii="仿宋_GB2312" w:hAnsi="仿宋_GB2312" w:cs="仿宋_GB2312" w:eastAsia="仿宋_GB2312"/>
                <w:sz w:val="24"/>
              </w:rPr>
              <w:t>流由污到洁，顺行通过，不得交叉或逆行，设人流和物流通道</w:t>
            </w:r>
            <w:r>
              <w:rPr>
                <w:rFonts w:ascii="仿宋_GB2312" w:hAnsi="仿宋_GB2312" w:cs="仿宋_GB2312" w:eastAsia="仿宋_GB2312"/>
                <w:sz w:val="24"/>
              </w:rPr>
              <w:t>，</w:t>
            </w:r>
            <w:r>
              <w:rPr>
                <w:rFonts w:ascii="仿宋_GB2312" w:hAnsi="仿宋_GB2312" w:cs="仿宋_GB2312" w:eastAsia="仿宋_GB2312"/>
                <w:sz w:val="24"/>
              </w:rPr>
              <w:t>并按下列工作流程进行：</w:t>
            </w:r>
          </w:p>
          <w:p>
            <w:pPr>
              <w:pStyle w:val="null3"/>
              <w:ind w:firstLine="240"/>
              <w:jc w:val="both"/>
            </w:pPr>
            <w:r>
              <w:rPr>
                <w:rFonts w:ascii="仿宋_GB2312" w:hAnsi="仿宋_GB2312" w:cs="仿宋_GB2312" w:eastAsia="仿宋_GB2312"/>
                <w:sz w:val="21"/>
              </w:rPr>
              <w:t xml:space="preserve"> </w:t>
            </w:r>
            <w:r>
              <w:rPr>
                <w:rFonts w:ascii="仿宋_GB2312" w:hAnsi="仿宋_GB2312" w:cs="仿宋_GB2312" w:eastAsia="仿宋_GB2312"/>
                <w:sz w:val="24"/>
              </w:rPr>
              <w:t>分类</w:t>
            </w:r>
            <w:r>
              <w:rPr>
                <w:rFonts w:ascii="仿宋_GB2312" w:hAnsi="仿宋_GB2312" w:cs="仿宋_GB2312" w:eastAsia="仿宋_GB2312"/>
                <w:sz w:val="24"/>
              </w:rPr>
              <w:t>——收集——分拣——去污／消毒（必要时）——洗涤——烘干——熨烫与折叠——储存——运送</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6.2</w:t>
            </w:r>
            <w:r>
              <w:rPr>
                <w:rFonts w:ascii="仿宋_GB2312" w:hAnsi="仿宋_GB2312" w:cs="仿宋_GB2312" w:eastAsia="仿宋_GB2312"/>
                <w:sz w:val="24"/>
              </w:rPr>
              <w:t>工作</w:t>
            </w:r>
            <w:r>
              <w:rPr>
                <w:rFonts w:ascii="仿宋_GB2312" w:hAnsi="仿宋_GB2312" w:cs="仿宋_GB2312" w:eastAsia="仿宋_GB2312"/>
                <w:sz w:val="24"/>
              </w:rPr>
              <w:t>人</w:t>
            </w:r>
            <w:r>
              <w:rPr>
                <w:rFonts w:ascii="仿宋_GB2312" w:hAnsi="仿宋_GB2312" w:cs="仿宋_GB2312" w:eastAsia="仿宋_GB2312"/>
                <w:sz w:val="24"/>
              </w:rPr>
              <w:t>员严格按工作</w:t>
            </w:r>
            <w:r>
              <w:rPr>
                <w:rFonts w:ascii="仿宋_GB2312" w:hAnsi="仿宋_GB2312" w:cs="仿宋_GB2312" w:eastAsia="仿宋_GB2312"/>
                <w:sz w:val="24"/>
              </w:rPr>
              <w:t>流</w:t>
            </w:r>
            <w:r>
              <w:rPr>
                <w:rFonts w:ascii="仿宋_GB2312" w:hAnsi="仿宋_GB2312" w:cs="仿宋_GB2312" w:eastAsia="仿宋_GB2312"/>
                <w:sz w:val="24"/>
              </w:rPr>
              <w:t>程指引</w:t>
            </w:r>
            <w:r>
              <w:rPr>
                <w:rFonts w:ascii="仿宋_GB2312" w:hAnsi="仿宋_GB2312" w:cs="仿宋_GB2312" w:eastAsia="仿宋_GB2312"/>
                <w:sz w:val="24"/>
              </w:rPr>
              <w:t>，</w:t>
            </w:r>
            <w:r>
              <w:rPr>
                <w:rFonts w:ascii="仿宋_GB2312" w:hAnsi="仿宋_GB2312" w:cs="仿宋_GB2312" w:eastAsia="仿宋_GB2312"/>
                <w:sz w:val="24"/>
              </w:rPr>
              <w:t>做好</w:t>
            </w:r>
            <w:r>
              <w:rPr>
                <w:rFonts w:ascii="仿宋_GB2312" w:hAnsi="仿宋_GB2312" w:cs="仿宋_GB2312" w:eastAsia="仿宋_GB2312"/>
                <w:sz w:val="24"/>
              </w:rPr>
              <w:t>防</w:t>
            </w:r>
            <w:r>
              <w:rPr>
                <w:rFonts w:ascii="仿宋_GB2312" w:hAnsi="仿宋_GB2312" w:cs="仿宋_GB2312" w:eastAsia="仿宋_GB2312"/>
                <w:sz w:val="24"/>
              </w:rPr>
              <w:t>护措施出入各</w:t>
            </w:r>
            <w:r>
              <w:rPr>
                <w:rFonts w:ascii="仿宋_GB2312" w:hAnsi="仿宋_GB2312" w:cs="仿宋_GB2312" w:eastAsia="仿宋_GB2312"/>
                <w:sz w:val="24"/>
              </w:rPr>
              <w:t>区</w:t>
            </w:r>
            <w:r>
              <w:rPr>
                <w:rFonts w:ascii="仿宋_GB2312" w:hAnsi="仿宋_GB2312" w:cs="仿宋_GB2312" w:eastAsia="仿宋_GB2312"/>
                <w:sz w:val="24"/>
              </w:rPr>
              <w:t>域</w:t>
            </w:r>
            <w:r>
              <w:rPr>
                <w:rFonts w:ascii="仿宋_GB2312" w:hAnsi="仿宋_GB2312" w:cs="仿宋_GB2312" w:eastAsia="仿宋_GB2312"/>
                <w:sz w:val="24"/>
              </w:rPr>
              <w:t>，</w:t>
            </w:r>
            <w:r>
              <w:rPr>
                <w:rFonts w:ascii="仿宋_GB2312" w:hAnsi="仿宋_GB2312" w:cs="仿宋_GB2312" w:eastAsia="仿宋_GB2312"/>
                <w:sz w:val="24"/>
              </w:rPr>
              <w:t>防护</w:t>
            </w:r>
            <w:r>
              <w:rPr>
                <w:rFonts w:ascii="仿宋_GB2312" w:hAnsi="仿宋_GB2312" w:cs="仿宋_GB2312" w:eastAsia="仿宋_GB2312"/>
                <w:sz w:val="24"/>
              </w:rPr>
              <w:t>用</w:t>
            </w:r>
            <w:r>
              <w:rPr>
                <w:rFonts w:ascii="仿宋_GB2312" w:hAnsi="仿宋_GB2312" w:cs="仿宋_GB2312" w:eastAsia="仿宋_GB2312"/>
                <w:sz w:val="24"/>
              </w:rPr>
              <w:t>品</w:t>
            </w:r>
            <w:r>
              <w:rPr>
                <w:rFonts w:ascii="仿宋_GB2312" w:hAnsi="仿宋_GB2312" w:cs="仿宋_GB2312" w:eastAsia="仿宋_GB2312"/>
                <w:sz w:val="24"/>
              </w:rPr>
              <w:t>包括</w:t>
            </w:r>
            <w:r>
              <w:rPr>
                <w:rFonts w:ascii="仿宋_GB2312" w:hAnsi="仿宋_GB2312" w:cs="仿宋_GB2312" w:eastAsia="仿宋_GB2312"/>
                <w:sz w:val="24"/>
              </w:rPr>
              <w:t>：</w:t>
            </w:r>
            <w:r>
              <w:rPr>
                <w:rFonts w:ascii="仿宋_GB2312" w:hAnsi="仿宋_GB2312" w:cs="仿宋_GB2312" w:eastAsia="仿宋_GB2312"/>
                <w:sz w:val="24"/>
              </w:rPr>
              <w:t>工作服</w:t>
            </w:r>
            <w:r>
              <w:rPr>
                <w:rFonts w:ascii="仿宋_GB2312" w:hAnsi="仿宋_GB2312" w:cs="仿宋_GB2312" w:eastAsia="仿宋_GB2312"/>
                <w:sz w:val="24"/>
              </w:rPr>
              <w:t>、</w:t>
            </w:r>
            <w:r>
              <w:rPr>
                <w:rFonts w:ascii="仿宋_GB2312" w:hAnsi="仿宋_GB2312" w:cs="仿宋_GB2312" w:eastAsia="仿宋_GB2312"/>
                <w:sz w:val="24"/>
              </w:rPr>
              <w:t>口</w:t>
            </w:r>
            <w:r>
              <w:rPr>
                <w:rFonts w:ascii="仿宋_GB2312" w:hAnsi="仿宋_GB2312" w:cs="仿宋_GB2312" w:eastAsia="仿宋_GB2312"/>
                <w:sz w:val="24"/>
              </w:rPr>
              <w:t>罩</w:t>
            </w:r>
            <w:r>
              <w:rPr>
                <w:rFonts w:ascii="仿宋_GB2312" w:hAnsi="仿宋_GB2312" w:cs="仿宋_GB2312" w:eastAsia="仿宋_GB2312"/>
                <w:sz w:val="24"/>
              </w:rPr>
              <w:t>、</w:t>
            </w:r>
            <w:r>
              <w:rPr>
                <w:rFonts w:ascii="仿宋_GB2312" w:hAnsi="仿宋_GB2312" w:cs="仿宋_GB2312" w:eastAsia="仿宋_GB2312"/>
                <w:sz w:val="24"/>
              </w:rPr>
              <w:t>手套</w:t>
            </w:r>
            <w:r>
              <w:rPr>
                <w:rFonts w:ascii="仿宋_GB2312" w:hAnsi="仿宋_GB2312" w:cs="仿宋_GB2312" w:eastAsia="仿宋_GB2312"/>
                <w:sz w:val="24"/>
              </w:rPr>
              <w:t>、</w:t>
            </w:r>
            <w:r>
              <w:rPr>
                <w:rFonts w:ascii="仿宋_GB2312" w:hAnsi="仿宋_GB2312" w:cs="仿宋_GB2312" w:eastAsia="仿宋_GB2312"/>
                <w:sz w:val="24"/>
              </w:rPr>
              <w:t>帽子</w:t>
            </w:r>
            <w:r>
              <w:rPr>
                <w:rFonts w:ascii="仿宋_GB2312" w:hAnsi="仿宋_GB2312" w:cs="仿宋_GB2312" w:eastAsia="仿宋_GB2312"/>
                <w:sz w:val="24"/>
              </w:rPr>
              <w:t>、</w:t>
            </w:r>
            <w:r>
              <w:rPr>
                <w:rFonts w:ascii="仿宋_GB2312" w:hAnsi="仿宋_GB2312" w:cs="仿宋_GB2312" w:eastAsia="仿宋_GB2312"/>
                <w:sz w:val="24"/>
              </w:rPr>
              <w:t>隔</w:t>
            </w:r>
            <w:r>
              <w:rPr>
                <w:rFonts w:ascii="仿宋_GB2312" w:hAnsi="仿宋_GB2312" w:cs="仿宋_GB2312" w:eastAsia="仿宋_GB2312"/>
                <w:sz w:val="24"/>
              </w:rPr>
              <w:t>离</w:t>
            </w:r>
            <w:r>
              <w:rPr>
                <w:rFonts w:ascii="仿宋_GB2312" w:hAnsi="仿宋_GB2312" w:cs="仿宋_GB2312" w:eastAsia="仿宋_GB2312"/>
                <w:sz w:val="24"/>
              </w:rPr>
              <w:t>衣</w:t>
            </w:r>
            <w:r>
              <w:rPr>
                <w:rFonts w:ascii="仿宋_GB2312" w:hAnsi="仿宋_GB2312" w:cs="仿宋_GB2312" w:eastAsia="仿宋_GB2312"/>
                <w:sz w:val="24"/>
              </w:rPr>
              <w:t>、面屏、防护服</w:t>
            </w:r>
            <w:r>
              <w:rPr>
                <w:rFonts w:ascii="仿宋_GB2312" w:hAnsi="仿宋_GB2312" w:cs="仿宋_GB2312" w:eastAsia="仿宋_GB2312"/>
                <w:sz w:val="24"/>
              </w:rPr>
              <w:t>等</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b/>
              </w:rPr>
              <w:t xml:space="preserve">    7.</w:t>
            </w:r>
            <w:r>
              <w:rPr>
                <w:rFonts w:ascii="仿宋_GB2312" w:hAnsi="仿宋_GB2312" w:cs="仿宋_GB2312" w:eastAsia="仿宋_GB2312"/>
                <w:sz w:val="24"/>
                <w:b/>
              </w:rPr>
              <w:t>被服敷料的分类和洗涤消毒</w:t>
            </w:r>
          </w:p>
          <w:p>
            <w:pPr>
              <w:pStyle w:val="null3"/>
              <w:spacing w:after="120"/>
              <w:ind w:right="15"/>
              <w:jc w:val="left"/>
            </w:pPr>
            <w:r>
              <w:rPr>
                <w:rFonts w:ascii="仿宋_GB2312" w:hAnsi="仿宋_GB2312" w:cs="仿宋_GB2312" w:eastAsia="仿宋_GB2312"/>
                <w:sz w:val="24"/>
              </w:rPr>
              <w:t xml:space="preserve">    7.1</w:t>
            </w:r>
            <w:r>
              <w:rPr>
                <w:rFonts w:ascii="仿宋_GB2312" w:hAnsi="仿宋_GB2312" w:cs="仿宋_GB2312" w:eastAsia="仿宋_GB2312"/>
                <w:sz w:val="24"/>
              </w:rPr>
              <w:t>病人衣被和医务人员衣物</w:t>
            </w:r>
            <w:r>
              <w:rPr>
                <w:rFonts w:ascii="仿宋_GB2312" w:hAnsi="仿宋_GB2312" w:cs="仿宋_GB2312" w:eastAsia="仿宋_GB2312"/>
                <w:sz w:val="24"/>
              </w:rPr>
              <w:t>(工作服、值班被服、办公用物等)必须分类和专机洗涤，不得混洗，分开烘干，不得和其他医院混洗、混烘干、混放等，婴儿衣物须专机洗涤、单独打包。</w:t>
            </w:r>
          </w:p>
          <w:p>
            <w:pPr>
              <w:pStyle w:val="null3"/>
              <w:spacing w:after="120"/>
              <w:ind w:right="15"/>
              <w:jc w:val="left"/>
            </w:pPr>
            <w:r>
              <w:rPr>
                <w:rFonts w:ascii="仿宋_GB2312" w:hAnsi="仿宋_GB2312" w:cs="仿宋_GB2312" w:eastAsia="仿宋_GB2312"/>
                <w:sz w:val="24"/>
              </w:rPr>
              <w:t xml:space="preserve">    7.2</w:t>
            </w:r>
            <w:r>
              <w:rPr>
                <w:rFonts w:ascii="仿宋_GB2312" w:hAnsi="仿宋_GB2312" w:cs="仿宋_GB2312" w:eastAsia="仿宋_GB2312"/>
                <w:sz w:val="24"/>
              </w:rPr>
              <w:t>一般污染被服敷料：包括医务人员值班被服、病人被服、儿童服。其洗涤消毒方法：棉质衣被用彩漂消毒洗涤剂</w:t>
            </w:r>
            <w:r>
              <w:rPr>
                <w:rFonts w:ascii="仿宋_GB2312" w:hAnsi="仿宋_GB2312" w:cs="仿宋_GB2312" w:eastAsia="仿宋_GB2312"/>
                <w:sz w:val="24"/>
              </w:rPr>
              <w:t>85度以上温度(化纤衣被只宜40℃～45℃)在洗衣机内洗45分钟，再用清水漂洗</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7.3</w:t>
            </w:r>
            <w:r>
              <w:rPr>
                <w:rFonts w:ascii="仿宋_GB2312" w:hAnsi="仿宋_GB2312" w:cs="仿宋_GB2312" w:eastAsia="仿宋_GB2312"/>
                <w:sz w:val="24"/>
              </w:rPr>
              <w:t>传染性被服敷料：包括医务人员工作服，</w:t>
            </w:r>
            <w:r>
              <w:rPr>
                <w:rFonts w:ascii="仿宋_GB2312" w:hAnsi="仿宋_GB2312" w:cs="仿宋_GB2312" w:eastAsia="仿宋_GB2312"/>
                <w:sz w:val="24"/>
              </w:rPr>
              <w:t>病人衣被、手术室、窗</w:t>
            </w:r>
            <w:r>
              <w:rPr>
                <w:rFonts w:ascii="仿宋_GB2312" w:hAnsi="仿宋_GB2312" w:cs="仿宋_GB2312" w:eastAsia="仿宋_GB2312"/>
                <w:sz w:val="24"/>
              </w:rPr>
              <w:t>帘、</w:t>
            </w:r>
            <w:r>
              <w:rPr>
                <w:rFonts w:ascii="仿宋_GB2312" w:hAnsi="仿宋_GB2312" w:cs="仿宋_GB2312" w:eastAsia="仿宋_GB2312"/>
                <w:sz w:val="24"/>
              </w:rPr>
              <w:t>隔帘等，所有衣物和衣被收集袋。根据受污染的程度分为</w:t>
            </w:r>
            <w:r>
              <w:rPr>
                <w:rFonts w:ascii="仿宋_GB2312" w:hAnsi="仿宋_GB2312" w:cs="仿宋_GB2312" w:eastAsia="仿宋_GB2312"/>
                <w:sz w:val="24"/>
              </w:rPr>
              <w:t>四类</w:t>
            </w:r>
            <w:r>
              <w:rPr>
                <w:rFonts w:ascii="仿宋_GB2312" w:hAnsi="仿宋_GB2312" w:cs="仿宋_GB2312" w:eastAsia="仿宋_GB2312"/>
                <w:sz w:val="24"/>
              </w:rPr>
              <w:t>：无明显污染的传染性被服敷料</w:t>
            </w:r>
            <w:r>
              <w:rPr>
                <w:rFonts w:ascii="仿宋_GB2312" w:hAnsi="仿宋_GB2312" w:cs="仿宋_GB2312" w:eastAsia="仿宋_GB2312"/>
                <w:sz w:val="24"/>
              </w:rPr>
              <w:t>；</w:t>
            </w:r>
            <w:r>
              <w:rPr>
                <w:rFonts w:ascii="仿宋_GB2312" w:hAnsi="仿宋_GB2312" w:cs="仿宋_GB2312" w:eastAsia="仿宋_GB2312"/>
                <w:sz w:val="24"/>
              </w:rPr>
              <w:t>有明显血、脓、便污染的传染性被服敷料</w:t>
            </w:r>
            <w:r>
              <w:rPr>
                <w:rFonts w:ascii="仿宋_GB2312" w:hAnsi="仿宋_GB2312" w:cs="仿宋_GB2312" w:eastAsia="仿宋_GB2312"/>
                <w:sz w:val="24"/>
              </w:rPr>
              <w:t>；</w:t>
            </w:r>
            <w:r>
              <w:rPr>
                <w:rFonts w:ascii="仿宋_GB2312" w:hAnsi="仿宋_GB2312" w:cs="仿宋_GB2312" w:eastAsia="仿宋_GB2312"/>
                <w:sz w:val="24"/>
              </w:rPr>
              <w:t>特殊传染性被服敷料</w:t>
            </w:r>
            <w:r>
              <w:rPr>
                <w:rFonts w:ascii="仿宋_GB2312" w:hAnsi="仿宋_GB2312" w:cs="仿宋_GB2312" w:eastAsia="仿宋_GB2312"/>
                <w:sz w:val="24"/>
              </w:rPr>
              <w:t>；</w:t>
            </w:r>
            <w:r>
              <w:rPr>
                <w:rFonts w:ascii="仿宋_GB2312" w:hAnsi="仿宋_GB2312" w:cs="仿宋_GB2312" w:eastAsia="仿宋_GB2312"/>
                <w:sz w:val="24"/>
              </w:rPr>
              <w:t>拖鞋等其他类。其洗涤消毒方法分别为：</w:t>
            </w:r>
          </w:p>
          <w:p>
            <w:pPr>
              <w:pStyle w:val="null3"/>
              <w:spacing w:after="120"/>
              <w:ind w:right="15"/>
              <w:jc w:val="left"/>
            </w:pPr>
            <w:r>
              <w:rPr>
                <w:rFonts w:ascii="仿宋_GB2312" w:hAnsi="仿宋_GB2312" w:cs="仿宋_GB2312" w:eastAsia="仿宋_GB2312"/>
                <w:sz w:val="21"/>
              </w:rPr>
              <w:t xml:space="preserve">    </w:t>
            </w:r>
            <w:r>
              <w:rPr>
                <w:rFonts w:ascii="仿宋_GB2312" w:hAnsi="仿宋_GB2312" w:cs="仿宋_GB2312" w:eastAsia="仿宋_GB2312"/>
                <w:sz w:val="24"/>
              </w:rPr>
              <w:t xml:space="preserve"> 7.3.1</w:t>
            </w:r>
            <w:r>
              <w:rPr>
                <w:rFonts w:ascii="仿宋_GB2312" w:hAnsi="仿宋_GB2312" w:cs="仿宋_GB2312" w:eastAsia="仿宋_GB2312"/>
                <w:sz w:val="24"/>
              </w:rPr>
              <w:t>无明显污染的传染性被服敷料：使用专业洗涤剂，在</w:t>
            </w:r>
            <w:r>
              <w:rPr>
                <w:rFonts w:ascii="仿宋_GB2312" w:hAnsi="仿宋_GB2312" w:cs="仿宋_GB2312" w:eastAsia="仿宋_GB2312"/>
                <w:sz w:val="24"/>
              </w:rPr>
              <w:t>80度的情况下进行洗涤、漂洗、过水、中和等工艺完成</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1"/>
              </w:rPr>
              <w:t xml:space="preserve">    </w:t>
            </w:r>
            <w:r>
              <w:rPr>
                <w:rFonts w:ascii="仿宋_GB2312" w:hAnsi="仿宋_GB2312" w:cs="仿宋_GB2312" w:eastAsia="仿宋_GB2312"/>
                <w:sz w:val="24"/>
              </w:rPr>
              <w:t xml:space="preserve"> 7.3.2</w:t>
            </w:r>
            <w:r>
              <w:rPr>
                <w:rFonts w:ascii="仿宋_GB2312" w:hAnsi="仿宋_GB2312" w:cs="仿宋_GB2312" w:eastAsia="仿宋_GB2312"/>
                <w:sz w:val="24"/>
              </w:rPr>
              <w:t>有明显血、脓、便污染的传染性被服敷料：</w:t>
            </w:r>
            <w:r>
              <w:rPr>
                <w:rFonts w:ascii="仿宋_GB2312" w:hAnsi="仿宋_GB2312" w:cs="仿宋_GB2312" w:eastAsia="仿宋_GB2312"/>
                <w:sz w:val="24"/>
              </w:rPr>
              <w:t>先</w:t>
            </w:r>
            <w:r>
              <w:rPr>
                <w:rFonts w:ascii="仿宋_GB2312" w:hAnsi="仿宋_GB2312" w:cs="仿宋_GB2312" w:eastAsia="仿宋_GB2312"/>
                <w:sz w:val="24"/>
              </w:rPr>
              <w:t>在低温</w:t>
            </w:r>
            <w:r>
              <w:rPr>
                <w:rFonts w:ascii="仿宋_GB2312" w:hAnsi="仿宋_GB2312" w:cs="仿宋_GB2312" w:eastAsia="仿宋_GB2312"/>
                <w:sz w:val="24"/>
              </w:rPr>
              <w:t>30-45度间采用预洗液进行去血渍处理，然后进行80度以上的主洗、漂洗、过水、中和等洗涤工艺来完成</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1"/>
              </w:rPr>
              <w:t xml:space="preserve">     </w:t>
            </w:r>
            <w:r>
              <w:rPr>
                <w:rFonts w:ascii="仿宋_GB2312" w:hAnsi="仿宋_GB2312" w:cs="仿宋_GB2312" w:eastAsia="仿宋_GB2312"/>
                <w:sz w:val="24"/>
              </w:rPr>
              <w:t>7.3.3</w:t>
            </w:r>
            <w:r>
              <w:rPr>
                <w:rFonts w:ascii="仿宋_GB2312" w:hAnsi="仿宋_GB2312" w:cs="仿宋_GB2312" w:eastAsia="仿宋_GB2312"/>
                <w:sz w:val="24"/>
              </w:rPr>
              <w:t>特殊传染性被服敷料：必须在独立个空间和设备上洗涤，温度在</w:t>
            </w:r>
            <w:r>
              <w:rPr>
                <w:rFonts w:ascii="仿宋_GB2312" w:hAnsi="仿宋_GB2312" w:cs="仿宋_GB2312" w:eastAsia="仿宋_GB2312"/>
                <w:sz w:val="24"/>
              </w:rPr>
              <w:t>100度以上，采用</w:t>
            </w:r>
            <w:r>
              <w:rPr>
                <w:rFonts w:ascii="仿宋_GB2312" w:hAnsi="仿宋_GB2312" w:cs="仿宋_GB2312" w:eastAsia="仿宋_GB2312"/>
                <w:sz w:val="24"/>
              </w:rPr>
              <w:t>有效氯</w:t>
            </w:r>
            <w:r>
              <w:rPr>
                <w:rFonts w:ascii="仿宋_GB2312" w:hAnsi="仿宋_GB2312" w:cs="仿宋_GB2312" w:eastAsia="仿宋_GB2312"/>
                <w:sz w:val="24"/>
              </w:rPr>
              <w:t>1000mg/L含氯消毒液浸泡30分钟</w:t>
            </w:r>
            <w:r>
              <w:rPr>
                <w:rFonts w:ascii="仿宋_GB2312" w:hAnsi="仿宋_GB2312" w:cs="仿宋_GB2312" w:eastAsia="仿宋_GB2312"/>
                <w:sz w:val="24"/>
              </w:rPr>
              <w:t>以上，然后进行主洗，漂洗，过水，中和等工艺进行处理</w:t>
            </w:r>
            <w:r>
              <w:rPr>
                <w:rFonts w:ascii="仿宋_GB2312" w:hAnsi="仿宋_GB2312" w:cs="仿宋_GB2312" w:eastAsia="仿宋_GB2312"/>
                <w:sz w:val="24"/>
              </w:rPr>
              <w:t>。</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7.3.4</w:t>
            </w:r>
            <w:r>
              <w:rPr>
                <w:rFonts w:ascii="仿宋_GB2312" w:hAnsi="仿宋_GB2312" w:cs="仿宋_GB2312" w:eastAsia="仿宋_GB2312"/>
                <w:sz w:val="24"/>
              </w:rPr>
              <w:t>贵重衣物应选用环氧乙烷进行消毒处理。</w:t>
            </w:r>
          </w:p>
          <w:p>
            <w:pPr>
              <w:pStyle w:val="null3"/>
              <w:spacing w:after="120"/>
              <w:ind w:right="15"/>
              <w:jc w:val="left"/>
            </w:pPr>
            <w:r>
              <w:rPr>
                <w:rFonts w:ascii="仿宋_GB2312" w:hAnsi="仿宋_GB2312" w:cs="仿宋_GB2312" w:eastAsia="仿宋_GB2312"/>
                <w:sz w:val="21"/>
              </w:rPr>
              <w:t xml:space="preserve">     </w:t>
            </w:r>
            <w:r>
              <w:rPr>
                <w:rFonts w:ascii="仿宋_GB2312" w:hAnsi="仿宋_GB2312" w:cs="仿宋_GB2312" w:eastAsia="仿宋_GB2312"/>
                <w:sz w:val="24"/>
              </w:rPr>
              <w:t>7.3.5</w:t>
            </w:r>
            <w:r>
              <w:rPr>
                <w:rFonts w:ascii="仿宋_GB2312" w:hAnsi="仿宋_GB2312" w:cs="仿宋_GB2312" w:eastAsia="仿宋_GB2312"/>
                <w:sz w:val="24"/>
              </w:rPr>
              <w:t>不同的种类根据面料成分和使用环境的不同采用不同的洗涤工艺。</w:t>
            </w:r>
          </w:p>
          <w:p>
            <w:pPr>
              <w:pStyle w:val="null3"/>
              <w:spacing w:after="120"/>
              <w:ind w:right="15"/>
              <w:jc w:val="left"/>
            </w:pPr>
            <w:r>
              <w:rPr>
                <w:rFonts w:ascii="仿宋_GB2312" w:hAnsi="仿宋_GB2312" w:cs="仿宋_GB2312" w:eastAsia="仿宋_GB2312"/>
                <w:sz w:val="24"/>
              </w:rPr>
              <w:t xml:space="preserve">    7.4</w:t>
            </w:r>
            <w:r>
              <w:rPr>
                <w:rFonts w:ascii="仿宋_GB2312" w:hAnsi="仿宋_GB2312" w:cs="仿宋_GB2312" w:eastAsia="仿宋_GB2312"/>
                <w:sz w:val="24"/>
              </w:rPr>
              <w:t>布草的清洁消毒流程符合《</w:t>
            </w:r>
            <w:r>
              <w:rPr>
                <w:rFonts w:ascii="仿宋_GB2312" w:hAnsi="仿宋_GB2312" w:cs="仿宋_GB2312" w:eastAsia="仿宋_GB2312"/>
                <w:sz w:val="24"/>
              </w:rPr>
              <w:t>医院医用织物洗涤消毒技术规范</w:t>
            </w:r>
            <w:r>
              <w:rPr>
                <w:rFonts w:ascii="仿宋_GB2312" w:hAnsi="仿宋_GB2312" w:cs="仿宋_GB2312" w:eastAsia="仿宋_GB2312"/>
                <w:sz w:val="24"/>
              </w:rPr>
              <w:t>》和《医疗机构消毒技术规范》，洗涤时必须保证：</w:t>
            </w:r>
          </w:p>
          <w:p>
            <w:pPr>
              <w:pStyle w:val="null3"/>
              <w:spacing w:after="120"/>
              <w:ind w:right="15"/>
              <w:jc w:val="left"/>
            </w:pPr>
            <w:r>
              <w:rPr>
                <w:rFonts w:ascii="仿宋_GB2312" w:hAnsi="仿宋_GB2312" w:cs="仿宋_GB2312" w:eastAsia="仿宋_GB2312"/>
                <w:sz w:val="21"/>
              </w:rPr>
              <w:t xml:space="preserve">    </w:t>
            </w:r>
            <w:r>
              <w:rPr>
                <w:rFonts w:ascii="仿宋_GB2312" w:hAnsi="仿宋_GB2312" w:cs="仿宋_GB2312" w:eastAsia="仿宋_GB2312"/>
                <w:sz w:val="24"/>
              </w:rPr>
              <w:t xml:space="preserve"> 7.4.1</w:t>
            </w:r>
            <w:r>
              <w:rPr>
                <w:rFonts w:ascii="仿宋_GB2312" w:hAnsi="仿宋_GB2312" w:cs="仿宋_GB2312" w:eastAsia="仿宋_GB2312"/>
                <w:sz w:val="24"/>
              </w:rPr>
              <w:t>值班室使用的布类不得与病人使用的布类和工作人员</w:t>
            </w:r>
            <w:r>
              <w:rPr>
                <w:rFonts w:ascii="仿宋_GB2312" w:hAnsi="仿宋_GB2312" w:cs="仿宋_GB2312" w:eastAsia="仿宋_GB2312"/>
                <w:sz w:val="24"/>
              </w:rPr>
              <w:t>工作服混合洗涤，必须专机洗涤</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1"/>
              </w:rPr>
              <w:t xml:space="preserve">    </w:t>
            </w:r>
            <w:r>
              <w:rPr>
                <w:rFonts w:ascii="仿宋_GB2312" w:hAnsi="仿宋_GB2312" w:cs="仿宋_GB2312" w:eastAsia="仿宋_GB2312"/>
                <w:sz w:val="24"/>
              </w:rPr>
              <w:t xml:space="preserve"> 7.4.2</w:t>
            </w:r>
            <w:r>
              <w:rPr>
                <w:rFonts w:ascii="仿宋_GB2312" w:hAnsi="仿宋_GB2312" w:cs="仿宋_GB2312" w:eastAsia="仿宋_GB2312"/>
                <w:sz w:val="24"/>
              </w:rPr>
              <w:t>病人、婴幼儿、手术室、传染病医疗被服要分类、分</w:t>
            </w:r>
            <w:r>
              <w:rPr>
                <w:rFonts w:ascii="仿宋_GB2312" w:hAnsi="仿宋_GB2312" w:cs="仿宋_GB2312" w:eastAsia="仿宋_GB2312"/>
                <w:sz w:val="24"/>
              </w:rPr>
              <w:t>色、专机洗涤和消毒，消毒方法必须符合医院感染管理要求</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7.5</w:t>
            </w:r>
            <w:r>
              <w:rPr>
                <w:rFonts w:ascii="仿宋_GB2312" w:hAnsi="仿宋_GB2312" w:cs="仿宋_GB2312" w:eastAsia="仿宋_GB2312"/>
                <w:sz w:val="24"/>
              </w:rPr>
              <w:t>洗涤使用的洗涤剂、起渍剂、消毒剂质量符合国家标准，符合防疫部门提供的关于</w:t>
            </w:r>
            <w:r>
              <w:rPr>
                <w:rFonts w:ascii="仿宋_GB2312" w:hAnsi="仿宋_GB2312" w:cs="仿宋_GB2312" w:eastAsia="仿宋_GB2312"/>
                <w:sz w:val="24"/>
              </w:rPr>
              <w:t>“公共用品消毒”，“清洗判定标准”。严格按照洗涤工艺流程作业，洗涤技术指标合格，洗涤剂、起渍剂、 消毒剂用量按洗涤产品标准执行</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b/>
              </w:rPr>
              <w:t xml:space="preserve">    8.</w:t>
            </w:r>
            <w:r>
              <w:rPr>
                <w:rFonts w:ascii="仿宋_GB2312" w:hAnsi="仿宋_GB2312" w:cs="仿宋_GB2312" w:eastAsia="仿宋_GB2312"/>
                <w:sz w:val="24"/>
                <w:b/>
              </w:rPr>
              <w:t>布草</w:t>
            </w:r>
            <w:r>
              <w:rPr>
                <w:rFonts w:ascii="仿宋_GB2312" w:hAnsi="仿宋_GB2312" w:cs="仿宋_GB2312" w:eastAsia="仿宋_GB2312"/>
                <w:sz w:val="24"/>
                <w:b/>
              </w:rPr>
              <w:t>洁净度</w:t>
            </w:r>
          </w:p>
          <w:p>
            <w:pPr>
              <w:pStyle w:val="null3"/>
              <w:spacing w:after="120"/>
              <w:ind w:right="15"/>
              <w:jc w:val="left"/>
            </w:pPr>
            <w:r>
              <w:rPr>
                <w:rFonts w:ascii="仿宋_GB2312" w:hAnsi="仿宋_GB2312" w:cs="仿宋_GB2312" w:eastAsia="仿宋_GB2312"/>
                <w:sz w:val="24"/>
              </w:rPr>
              <w:t xml:space="preserve">    8.1</w:t>
            </w:r>
            <w:r>
              <w:rPr>
                <w:rFonts w:ascii="仿宋_GB2312" w:hAnsi="仿宋_GB2312" w:cs="仿宋_GB2312" w:eastAsia="仿宋_GB2312"/>
                <w:sz w:val="24"/>
              </w:rPr>
              <w:t>符合医院布草洗涤行业标准</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8.2</w:t>
            </w:r>
            <w:r>
              <w:rPr>
                <w:rFonts w:ascii="仿宋_GB2312" w:hAnsi="仿宋_GB2312" w:cs="仿宋_GB2312" w:eastAsia="仿宋_GB2312"/>
                <w:sz w:val="24"/>
              </w:rPr>
              <w:t>洗涤后的布</w:t>
            </w:r>
            <w:r>
              <w:rPr>
                <w:rFonts w:ascii="仿宋_GB2312" w:hAnsi="仿宋_GB2312" w:cs="仿宋_GB2312" w:eastAsia="仿宋_GB2312"/>
                <w:sz w:val="24"/>
              </w:rPr>
              <w:t>草</w:t>
            </w:r>
            <w:r>
              <w:rPr>
                <w:rFonts w:ascii="仿宋_GB2312" w:hAnsi="仿宋_GB2312" w:cs="仿宋_GB2312" w:eastAsia="仿宋_GB2312"/>
                <w:sz w:val="24"/>
              </w:rPr>
              <w:t>做到</w:t>
            </w:r>
            <w:r>
              <w:rPr>
                <w:rFonts w:ascii="仿宋_GB2312" w:hAnsi="仿宋_GB2312" w:cs="仿宋_GB2312" w:eastAsia="仿宋_GB2312"/>
                <w:sz w:val="24"/>
              </w:rPr>
              <w:t>无污渍</w:t>
            </w:r>
            <w:r>
              <w:rPr>
                <w:rFonts w:ascii="仿宋_GB2312" w:hAnsi="仿宋_GB2312" w:cs="仿宋_GB2312" w:eastAsia="仿宋_GB2312"/>
                <w:sz w:val="24"/>
              </w:rPr>
              <w:t>、</w:t>
            </w:r>
            <w:r>
              <w:rPr>
                <w:rFonts w:ascii="仿宋_GB2312" w:hAnsi="仿宋_GB2312" w:cs="仿宋_GB2312" w:eastAsia="仿宋_GB2312"/>
                <w:sz w:val="24"/>
              </w:rPr>
              <w:t>无串色；白色布草洁白度良好，无发灰发黄现象；工作服、被套、床单、</w:t>
            </w:r>
            <w:r>
              <w:rPr>
                <w:rFonts w:ascii="仿宋_GB2312" w:hAnsi="仿宋_GB2312" w:cs="仿宋_GB2312" w:eastAsia="仿宋_GB2312"/>
                <w:sz w:val="24"/>
              </w:rPr>
              <w:t>病人服</w:t>
            </w:r>
            <w:r>
              <w:rPr>
                <w:rFonts w:ascii="仿宋_GB2312" w:hAnsi="仿宋_GB2312" w:cs="仿宋_GB2312" w:eastAsia="仿宋_GB2312"/>
                <w:sz w:val="24"/>
              </w:rPr>
              <w:t>熨烫平整，舒展，无异味，无异物，无破损</w:t>
            </w:r>
            <w:r>
              <w:rPr>
                <w:rFonts w:ascii="仿宋_GB2312" w:hAnsi="仿宋_GB2312" w:cs="仿宋_GB2312" w:eastAsia="仿宋_GB2312"/>
                <w:sz w:val="24"/>
              </w:rPr>
              <w:t>；</w:t>
            </w:r>
            <w:r>
              <w:rPr>
                <w:rFonts w:ascii="仿宋_GB2312" w:hAnsi="仿宋_GB2312" w:cs="仿宋_GB2312" w:eastAsia="仿宋_GB2312"/>
                <w:sz w:val="24"/>
                <w:shd w:fill="FFFFFF" w:val="clear"/>
              </w:rPr>
              <w:t>纽扣完整；系带完整</w:t>
            </w:r>
            <w:r>
              <w:rPr>
                <w:rFonts w:ascii="仿宋_GB2312" w:hAnsi="仿宋_GB2312" w:cs="仿宋_GB2312" w:eastAsia="仿宋_GB2312"/>
                <w:sz w:val="24"/>
              </w:rPr>
              <w:t>，不得有血渍、污渍、染色</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8.3</w:t>
            </w:r>
            <w:r>
              <w:rPr>
                <w:rFonts w:ascii="仿宋_GB2312" w:hAnsi="仿宋_GB2312" w:cs="仿宋_GB2312" w:eastAsia="仿宋_GB2312"/>
                <w:sz w:val="24"/>
              </w:rPr>
              <w:t>洗涤物的过水漂洗要达到化料残留物标准</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8.4</w:t>
            </w:r>
            <w:r>
              <w:rPr>
                <w:rFonts w:ascii="仿宋_GB2312" w:hAnsi="仿宋_GB2312" w:cs="仿宋_GB2312" w:eastAsia="仿宋_GB2312"/>
                <w:sz w:val="24"/>
              </w:rPr>
              <w:t>洗涤物在中和后，布草的酸碱度应该在</w:t>
            </w:r>
            <w:r>
              <w:rPr>
                <w:rFonts w:ascii="仿宋_GB2312" w:hAnsi="仿宋_GB2312" w:cs="仿宋_GB2312" w:eastAsia="仿宋_GB2312"/>
                <w:sz w:val="24"/>
              </w:rPr>
              <w:t>6.5-7之间</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8.5</w:t>
            </w:r>
            <w:r>
              <w:rPr>
                <w:rFonts w:ascii="仿宋_GB2312" w:hAnsi="仿宋_GB2312" w:cs="仿宋_GB2312" w:eastAsia="仿宋_GB2312"/>
                <w:sz w:val="24"/>
              </w:rPr>
              <w:t>洗涤后的</w:t>
            </w:r>
            <w:r>
              <w:rPr>
                <w:rFonts w:ascii="仿宋_GB2312" w:hAnsi="仿宋_GB2312" w:cs="仿宋_GB2312" w:eastAsia="仿宋_GB2312"/>
                <w:sz w:val="24"/>
              </w:rPr>
              <w:t>布草</w:t>
            </w:r>
            <w:r>
              <w:rPr>
                <w:rFonts w:ascii="仿宋_GB2312" w:hAnsi="仿宋_GB2312" w:cs="仿宋_GB2312" w:eastAsia="仿宋_GB2312"/>
                <w:sz w:val="24"/>
              </w:rPr>
              <w:t>应该做到洁净</w:t>
            </w:r>
            <w:r>
              <w:rPr>
                <w:rFonts w:ascii="仿宋_GB2312" w:hAnsi="仿宋_GB2312" w:cs="仿宋_GB2312" w:eastAsia="仿宋_GB2312"/>
                <w:sz w:val="24"/>
              </w:rPr>
              <w:t>，</w:t>
            </w:r>
            <w:r>
              <w:rPr>
                <w:rFonts w:ascii="仿宋_GB2312" w:hAnsi="仿宋_GB2312" w:cs="仿宋_GB2312" w:eastAsia="仿宋_GB2312"/>
                <w:sz w:val="24"/>
              </w:rPr>
              <w:t>干燥，菌落数不超标</w:t>
            </w:r>
            <w:r>
              <w:rPr>
                <w:rFonts w:ascii="仿宋_GB2312" w:hAnsi="仿宋_GB2312" w:cs="仿宋_GB2312" w:eastAsia="仿宋_GB2312"/>
                <w:sz w:val="24"/>
              </w:rPr>
              <w:t>&lt;</w:t>
            </w:r>
            <w:r>
              <w:rPr>
                <w:rFonts w:ascii="仿宋_GB2312" w:hAnsi="仿宋_GB2312" w:cs="仿宋_GB2312" w:eastAsia="仿宋_GB2312"/>
                <w:sz w:val="24"/>
              </w:rPr>
              <w:t>200cfu／100c㎡</w:t>
            </w:r>
            <w:r>
              <w:rPr>
                <w:rFonts w:ascii="仿宋_GB2312" w:hAnsi="仿宋_GB2312" w:cs="仿宋_GB2312" w:eastAsia="仿宋_GB2312"/>
                <w:sz w:val="24"/>
              </w:rPr>
              <w:t>，不得检出致病微生物</w:t>
            </w:r>
            <w:r>
              <w:rPr>
                <w:rFonts w:ascii="仿宋_GB2312" w:hAnsi="仿宋_GB2312" w:cs="仿宋_GB2312" w:eastAsia="仿宋_GB2312"/>
                <w:sz w:val="24"/>
              </w:rPr>
              <w:t>(大肠菌群、金黄色葡萄球菌)。</w:t>
            </w:r>
          </w:p>
          <w:p>
            <w:pPr>
              <w:pStyle w:val="null3"/>
              <w:spacing w:after="120"/>
              <w:ind w:right="15"/>
              <w:jc w:val="left"/>
            </w:pPr>
            <w:r>
              <w:rPr>
                <w:rFonts w:ascii="仿宋_GB2312" w:hAnsi="仿宋_GB2312" w:cs="仿宋_GB2312" w:eastAsia="仿宋_GB2312"/>
                <w:sz w:val="24"/>
                <w:b/>
              </w:rPr>
              <w:t xml:space="preserve">    9.</w:t>
            </w:r>
            <w:r>
              <w:rPr>
                <w:rFonts w:ascii="仿宋_GB2312" w:hAnsi="仿宋_GB2312" w:cs="仿宋_GB2312" w:eastAsia="仿宋_GB2312"/>
                <w:sz w:val="24"/>
                <w:b/>
              </w:rPr>
              <w:t>布草</w:t>
            </w:r>
            <w:r>
              <w:rPr>
                <w:rFonts w:ascii="仿宋_GB2312" w:hAnsi="仿宋_GB2312" w:cs="仿宋_GB2312" w:eastAsia="仿宋_GB2312"/>
                <w:sz w:val="24"/>
                <w:b/>
              </w:rPr>
              <w:t>晾（烘）干、熨烫、折叠、储存</w:t>
            </w:r>
          </w:p>
          <w:p>
            <w:pPr>
              <w:pStyle w:val="null3"/>
              <w:spacing w:after="120"/>
              <w:ind w:right="15"/>
              <w:jc w:val="left"/>
            </w:pPr>
            <w:r>
              <w:rPr>
                <w:rFonts w:ascii="仿宋_GB2312" w:hAnsi="仿宋_GB2312" w:cs="仿宋_GB2312" w:eastAsia="仿宋_GB2312"/>
                <w:sz w:val="24"/>
              </w:rPr>
              <w:t xml:space="preserve">    9.1</w:t>
            </w:r>
            <w:r>
              <w:rPr>
                <w:rFonts w:ascii="仿宋_GB2312" w:hAnsi="仿宋_GB2312" w:cs="仿宋_GB2312" w:eastAsia="仿宋_GB2312"/>
                <w:sz w:val="24"/>
              </w:rPr>
              <w:t>对工作人员和病人衣被</w:t>
            </w:r>
            <w:r>
              <w:rPr>
                <w:rFonts w:ascii="仿宋_GB2312" w:hAnsi="仿宋_GB2312" w:cs="仿宋_GB2312" w:eastAsia="仿宋_GB2312"/>
                <w:sz w:val="24"/>
              </w:rPr>
              <w:t>：</w:t>
            </w:r>
            <w:r>
              <w:rPr>
                <w:rFonts w:ascii="仿宋_GB2312" w:hAnsi="仿宋_GB2312" w:cs="仿宋_GB2312" w:eastAsia="仿宋_GB2312"/>
                <w:sz w:val="24"/>
              </w:rPr>
              <w:t>一般污染和传染性的衣被洗涤消毒后要分区晾</w:t>
            </w:r>
            <w:r>
              <w:rPr>
                <w:rFonts w:ascii="仿宋_GB2312" w:hAnsi="仿宋_GB2312" w:cs="仿宋_GB2312" w:eastAsia="仿宋_GB2312"/>
                <w:sz w:val="24"/>
              </w:rPr>
              <w:t>(烘)干、熨烫、折叠和储存，不得混杂</w:t>
            </w:r>
            <w:r>
              <w:rPr>
                <w:rFonts w:ascii="仿宋_GB2312" w:hAnsi="仿宋_GB2312" w:cs="仿宋_GB2312" w:eastAsia="仿宋_GB2312"/>
                <w:sz w:val="24"/>
              </w:rPr>
              <w:t>。</w:t>
            </w:r>
          </w:p>
          <w:p>
            <w:pPr>
              <w:pStyle w:val="null3"/>
              <w:spacing w:after="120"/>
              <w:ind w:right="15" w:firstLine="440"/>
              <w:jc w:val="left"/>
            </w:pPr>
            <w:r>
              <w:rPr>
                <w:rFonts w:ascii="仿宋_GB2312" w:hAnsi="仿宋_GB2312" w:cs="仿宋_GB2312" w:eastAsia="仿宋_GB2312"/>
                <w:sz w:val="24"/>
              </w:rPr>
              <w:t>9.2</w:t>
            </w:r>
            <w:r>
              <w:rPr>
                <w:rFonts w:ascii="仿宋_GB2312" w:hAnsi="仿宋_GB2312" w:cs="仿宋_GB2312" w:eastAsia="仿宋_GB2312"/>
                <w:sz w:val="24"/>
              </w:rPr>
              <w:t>儿科衣被应有专用烘干、折叠、存衣被处，不可与其他衣被混洗</w:t>
            </w:r>
            <w:r>
              <w:rPr>
                <w:rFonts w:ascii="仿宋_GB2312" w:hAnsi="仿宋_GB2312" w:cs="仿宋_GB2312" w:eastAsia="仿宋_GB2312"/>
                <w:sz w:val="24"/>
              </w:rPr>
              <w:t>。</w:t>
            </w:r>
          </w:p>
          <w:p>
            <w:pPr>
              <w:pStyle w:val="null3"/>
              <w:ind w:firstLine="440"/>
              <w:jc w:val="both"/>
            </w:pPr>
            <w:r>
              <w:rPr>
                <w:rFonts w:ascii="仿宋_GB2312" w:hAnsi="仿宋_GB2312" w:cs="仿宋_GB2312" w:eastAsia="仿宋_GB2312"/>
                <w:sz w:val="24"/>
              </w:rPr>
              <w:t>9.3</w:t>
            </w:r>
            <w:r>
              <w:rPr>
                <w:rFonts w:ascii="仿宋_GB2312" w:hAnsi="仿宋_GB2312" w:cs="仿宋_GB2312" w:eastAsia="仿宋_GB2312"/>
                <w:sz w:val="24"/>
              </w:rPr>
              <w:t>工作服按照科室代码分类折叠打包；病人服按照码数分类折叠打包。</w:t>
            </w:r>
          </w:p>
          <w:p>
            <w:pPr>
              <w:pStyle w:val="null3"/>
              <w:spacing w:after="120"/>
              <w:ind w:right="15"/>
              <w:jc w:val="left"/>
            </w:pPr>
            <w:r>
              <w:rPr>
                <w:rFonts w:ascii="仿宋_GB2312" w:hAnsi="仿宋_GB2312" w:cs="仿宋_GB2312" w:eastAsia="仿宋_GB2312"/>
                <w:sz w:val="24"/>
                <w:b/>
              </w:rPr>
              <w:t xml:space="preserve">    10.</w:t>
            </w:r>
            <w:r>
              <w:rPr>
                <w:rFonts w:ascii="仿宋_GB2312" w:hAnsi="仿宋_GB2312" w:cs="仿宋_GB2312" w:eastAsia="仿宋_GB2312"/>
                <w:sz w:val="24"/>
                <w:b/>
              </w:rPr>
              <w:t>布草</w:t>
            </w:r>
            <w:r>
              <w:rPr>
                <w:rFonts w:ascii="仿宋_GB2312" w:hAnsi="仿宋_GB2312" w:cs="仿宋_GB2312" w:eastAsia="仿宋_GB2312"/>
                <w:sz w:val="24"/>
                <w:b/>
              </w:rPr>
              <w:t>收集运送</w:t>
            </w:r>
          </w:p>
          <w:p>
            <w:pPr>
              <w:pStyle w:val="null3"/>
              <w:spacing w:after="120"/>
              <w:ind w:right="15"/>
              <w:jc w:val="left"/>
            </w:pPr>
            <w:r>
              <w:rPr>
                <w:rFonts w:ascii="仿宋_GB2312" w:hAnsi="仿宋_GB2312" w:cs="仿宋_GB2312" w:eastAsia="仿宋_GB2312"/>
                <w:sz w:val="24"/>
              </w:rPr>
              <w:t xml:space="preserve">    10.1</w:t>
            </w:r>
            <w:r>
              <w:rPr>
                <w:rFonts w:ascii="仿宋_GB2312" w:hAnsi="仿宋_GB2312" w:cs="仿宋_GB2312" w:eastAsia="仿宋_GB2312"/>
                <w:sz w:val="24"/>
              </w:rPr>
              <w:t>医务人员污衣被</w:t>
            </w:r>
            <w:r>
              <w:rPr>
                <w:rFonts w:ascii="仿宋_GB2312" w:hAnsi="仿宋_GB2312" w:cs="仿宋_GB2312" w:eastAsia="仿宋_GB2312"/>
                <w:sz w:val="24"/>
              </w:rPr>
              <w:t>(工作服、值班被服、办公用物等)与病人污衣被服必须分开放置，不得混放。</w:t>
            </w:r>
            <w:r>
              <w:rPr>
                <w:rFonts w:ascii="仿宋_GB2312" w:hAnsi="仿宋_GB2312" w:cs="仿宋_GB2312" w:eastAsia="仿宋_GB2312"/>
                <w:sz w:val="24"/>
              </w:rPr>
              <w:t>被血液污染或被传染性病人使用过的被服应放置于双层黄色塑料袋内，扎紧袋口，外贴隔离标志</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10.2</w:t>
            </w:r>
            <w:r>
              <w:rPr>
                <w:rFonts w:ascii="仿宋_GB2312" w:hAnsi="仿宋_GB2312" w:cs="仿宋_GB2312" w:eastAsia="仿宋_GB2312"/>
                <w:sz w:val="24"/>
              </w:rPr>
              <w:t>每天</w:t>
            </w:r>
            <w:r>
              <w:rPr>
                <w:rFonts w:ascii="仿宋_GB2312" w:hAnsi="仿宋_GB2312" w:cs="仿宋_GB2312" w:eastAsia="仿宋_GB2312"/>
                <w:sz w:val="24"/>
              </w:rPr>
              <w:t>按时</w:t>
            </w:r>
            <w:r>
              <w:rPr>
                <w:rFonts w:ascii="仿宋_GB2312" w:hAnsi="仿宋_GB2312" w:cs="仿宋_GB2312" w:eastAsia="仿宋_GB2312"/>
                <w:sz w:val="24"/>
              </w:rPr>
              <w:t>到医院各科室收、送出洗的衣物，</w:t>
            </w:r>
            <w:r>
              <w:rPr>
                <w:rFonts w:ascii="仿宋_GB2312" w:hAnsi="仿宋_GB2312" w:cs="仿宋_GB2312" w:eastAsia="仿宋_GB2312"/>
                <w:sz w:val="24"/>
              </w:rPr>
              <w:t>按数量送回</w:t>
            </w:r>
            <w:r>
              <w:rPr>
                <w:rFonts w:ascii="仿宋_GB2312" w:hAnsi="仿宋_GB2312" w:cs="仿宋_GB2312" w:eastAsia="仿宋_GB2312"/>
                <w:sz w:val="24"/>
              </w:rPr>
              <w:t>，</w:t>
            </w:r>
            <w:r>
              <w:rPr>
                <w:rFonts w:ascii="仿宋_GB2312" w:hAnsi="仿宋_GB2312" w:cs="仿宋_GB2312" w:eastAsia="仿宋_GB2312"/>
                <w:sz w:val="24"/>
              </w:rPr>
              <w:t>并按病区被服仓库架（或柜）上标识分类放置，不可混放</w:t>
            </w:r>
            <w:r>
              <w:rPr>
                <w:rFonts w:ascii="仿宋_GB2312" w:hAnsi="仿宋_GB2312" w:cs="仿宋_GB2312" w:eastAsia="仿宋_GB2312"/>
                <w:sz w:val="24"/>
              </w:rPr>
              <w:t>。</w:t>
            </w:r>
            <w:r>
              <w:rPr>
                <w:rFonts w:ascii="仿宋_GB2312" w:hAnsi="仿宋_GB2312" w:cs="仿宋_GB2312" w:eastAsia="仿宋_GB2312"/>
                <w:sz w:val="24"/>
              </w:rPr>
              <w:t>不能丢失衣物</w:t>
            </w:r>
            <w:r>
              <w:rPr>
                <w:rFonts w:ascii="仿宋_GB2312" w:hAnsi="仿宋_GB2312" w:cs="仿宋_GB2312" w:eastAsia="仿宋_GB2312"/>
                <w:sz w:val="24"/>
              </w:rPr>
              <w:t>。</w:t>
            </w:r>
          </w:p>
          <w:p>
            <w:pPr>
              <w:pStyle w:val="null3"/>
              <w:spacing w:after="120"/>
              <w:ind w:right="15" w:firstLine="440"/>
              <w:jc w:val="left"/>
            </w:pPr>
            <w:r>
              <w:rPr>
                <w:rFonts w:ascii="仿宋_GB2312" w:hAnsi="仿宋_GB2312" w:cs="仿宋_GB2312" w:eastAsia="仿宋_GB2312"/>
                <w:sz w:val="24"/>
              </w:rPr>
              <w:t>10.3</w:t>
            </w:r>
            <w:r>
              <w:rPr>
                <w:rFonts w:ascii="仿宋_GB2312" w:hAnsi="仿宋_GB2312" w:cs="仿宋_GB2312" w:eastAsia="仿宋_GB2312"/>
                <w:sz w:val="24"/>
              </w:rPr>
              <w:t>收污衣物人员须做好个人防护措施，如工作服、口罩、手套、帽子、隔离衣、面屏、防护服等</w:t>
            </w:r>
            <w:r>
              <w:rPr>
                <w:rFonts w:ascii="仿宋_GB2312" w:hAnsi="仿宋_GB2312" w:cs="仿宋_GB2312" w:eastAsia="仿宋_GB2312"/>
                <w:sz w:val="24"/>
              </w:rPr>
              <w:t>。</w:t>
            </w:r>
          </w:p>
          <w:p>
            <w:pPr>
              <w:pStyle w:val="null3"/>
              <w:ind w:firstLine="440"/>
              <w:jc w:val="both"/>
            </w:pPr>
            <w:r>
              <w:rPr>
                <w:rFonts w:ascii="仿宋_GB2312" w:hAnsi="仿宋_GB2312" w:cs="仿宋_GB2312" w:eastAsia="仿宋_GB2312"/>
                <w:sz w:val="24"/>
              </w:rPr>
              <w:t>10.4</w:t>
            </w:r>
            <w:r>
              <w:rPr>
                <w:rFonts w:ascii="仿宋_GB2312" w:hAnsi="仿宋_GB2312" w:cs="仿宋_GB2312" w:eastAsia="仿宋_GB2312"/>
                <w:sz w:val="24"/>
              </w:rPr>
              <w:t>病人被服及工作人员被服、工作服分开收发，接收车及下送车不得混用</w:t>
            </w:r>
            <w:r>
              <w:rPr>
                <w:rFonts w:ascii="仿宋_GB2312" w:hAnsi="仿宋_GB2312" w:cs="仿宋_GB2312" w:eastAsia="仿宋_GB2312"/>
                <w:sz w:val="24"/>
              </w:rPr>
              <w:t>。</w:t>
            </w:r>
          </w:p>
          <w:p>
            <w:pPr>
              <w:pStyle w:val="null3"/>
              <w:spacing w:after="255"/>
              <w:jc w:val="both"/>
              <w:outlineLvl w:val="1"/>
            </w:pPr>
            <w:r>
              <w:rPr>
                <w:rFonts w:ascii="仿宋_GB2312" w:hAnsi="仿宋_GB2312" w:cs="仿宋_GB2312" w:eastAsia="仿宋_GB2312"/>
                <w:sz w:val="32"/>
                <w:b/>
              </w:rPr>
              <w:t xml:space="preserve">    </w:t>
            </w:r>
            <w:r>
              <w:rPr>
                <w:rFonts w:ascii="仿宋_GB2312" w:hAnsi="仿宋_GB2312" w:cs="仿宋_GB2312" w:eastAsia="仿宋_GB2312"/>
                <w:sz w:val="24"/>
                <w:b/>
              </w:rPr>
              <w:t>10.5</w:t>
            </w:r>
            <w:r>
              <w:rPr>
                <w:rFonts w:ascii="仿宋_GB2312" w:hAnsi="仿宋_GB2312" w:cs="仿宋_GB2312" w:eastAsia="仿宋_GB2312"/>
                <w:sz w:val="24"/>
                <w:b/>
              </w:rPr>
              <w:t>如使用污衣袋收集污衣被，收时应将污衣袋一起收送洗，更换清洁收集袋。</w:t>
            </w:r>
          </w:p>
          <w:p>
            <w:pPr>
              <w:pStyle w:val="null3"/>
              <w:spacing w:after="120"/>
              <w:ind w:right="15"/>
              <w:jc w:val="left"/>
            </w:pPr>
            <w:r>
              <w:rPr>
                <w:rFonts w:ascii="仿宋_GB2312" w:hAnsi="仿宋_GB2312" w:cs="仿宋_GB2312" w:eastAsia="仿宋_GB2312"/>
                <w:sz w:val="21"/>
                <w:b/>
              </w:rPr>
              <w:t xml:space="preserve">   </w:t>
            </w:r>
            <w:r>
              <w:rPr>
                <w:rFonts w:ascii="仿宋_GB2312" w:hAnsi="仿宋_GB2312" w:cs="仿宋_GB2312" w:eastAsia="仿宋_GB2312"/>
                <w:sz w:val="24"/>
                <w:b/>
              </w:rPr>
              <w:t xml:space="preserve"> 11.包装</w:t>
            </w:r>
          </w:p>
          <w:p>
            <w:pPr>
              <w:pStyle w:val="null3"/>
              <w:spacing w:after="120"/>
              <w:ind w:right="15"/>
              <w:jc w:val="left"/>
            </w:pPr>
            <w:r>
              <w:rPr>
                <w:rFonts w:ascii="仿宋_GB2312" w:hAnsi="仿宋_GB2312" w:cs="仿宋_GB2312" w:eastAsia="仿宋_GB2312"/>
                <w:sz w:val="24"/>
              </w:rPr>
              <w:t xml:space="preserve">    11.1</w:t>
            </w:r>
            <w:r>
              <w:rPr>
                <w:rFonts w:ascii="仿宋_GB2312" w:hAnsi="仿宋_GB2312" w:cs="仿宋_GB2312" w:eastAsia="仿宋_GB2312"/>
                <w:sz w:val="24"/>
              </w:rPr>
              <w:t>洗涤干净的被服、布类应按照</w:t>
            </w:r>
            <w:r>
              <w:rPr>
                <w:rFonts w:ascii="仿宋_GB2312" w:hAnsi="仿宋_GB2312" w:cs="仿宋_GB2312" w:eastAsia="仿宋_GB2312"/>
                <w:sz w:val="24"/>
              </w:rPr>
              <w:t>采购</w:t>
            </w:r>
            <w:r>
              <w:rPr>
                <w:rFonts w:ascii="仿宋_GB2312" w:hAnsi="仿宋_GB2312" w:cs="仿宋_GB2312" w:eastAsia="仿宋_GB2312"/>
                <w:sz w:val="24"/>
              </w:rPr>
              <w:t>方的要求进行分类包装，包装袋由</w:t>
            </w:r>
            <w:r>
              <w:rPr>
                <w:rFonts w:ascii="仿宋_GB2312" w:hAnsi="仿宋_GB2312" w:cs="仿宋_GB2312" w:eastAsia="仿宋_GB2312"/>
                <w:sz w:val="24"/>
              </w:rPr>
              <w:t>中标</w:t>
            </w:r>
            <w:r>
              <w:rPr>
                <w:rFonts w:ascii="仿宋_GB2312" w:hAnsi="仿宋_GB2312" w:cs="仿宋_GB2312" w:eastAsia="仿宋_GB2312"/>
                <w:sz w:val="24"/>
              </w:rPr>
              <w:t>方免费提供</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11.2洁</w:t>
            </w:r>
            <w:r>
              <w:rPr>
                <w:rFonts w:ascii="仿宋_GB2312" w:hAnsi="仿宋_GB2312" w:cs="仿宋_GB2312" w:eastAsia="仿宋_GB2312"/>
                <w:sz w:val="24"/>
              </w:rPr>
              <w:t>净</w:t>
            </w:r>
            <w:r>
              <w:rPr>
                <w:rFonts w:ascii="仿宋_GB2312" w:hAnsi="仿宋_GB2312" w:cs="仿宋_GB2312" w:eastAsia="仿宋_GB2312"/>
                <w:sz w:val="24"/>
              </w:rPr>
              <w:t>布草</w:t>
            </w:r>
            <w:r>
              <w:rPr>
                <w:rFonts w:ascii="仿宋_GB2312" w:hAnsi="仿宋_GB2312" w:cs="仿宋_GB2312" w:eastAsia="仿宋_GB2312"/>
                <w:sz w:val="24"/>
              </w:rPr>
              <w:t>必须在</w:t>
            </w:r>
            <w:r>
              <w:rPr>
                <w:rFonts w:ascii="仿宋_GB2312" w:hAnsi="仿宋_GB2312" w:cs="仿宋_GB2312" w:eastAsia="仿宋_GB2312"/>
                <w:sz w:val="24"/>
              </w:rPr>
              <w:t>中标</w:t>
            </w:r>
            <w:r>
              <w:rPr>
                <w:rFonts w:ascii="仿宋_GB2312" w:hAnsi="仿宋_GB2312" w:cs="仿宋_GB2312" w:eastAsia="仿宋_GB2312"/>
                <w:sz w:val="24"/>
              </w:rPr>
              <w:t>方洗涤中心按品类分拣好，按要求捆扎，其中</w:t>
            </w:r>
            <w:r>
              <w:rPr>
                <w:rFonts w:ascii="仿宋_GB2312" w:hAnsi="仿宋_GB2312" w:cs="仿宋_GB2312" w:eastAsia="仿宋_GB2312"/>
                <w:sz w:val="24"/>
              </w:rPr>
              <w:t>包括但不限于</w:t>
            </w:r>
            <w:r>
              <w:rPr>
                <w:rFonts w:ascii="仿宋_GB2312" w:hAnsi="仿宋_GB2312" w:cs="仿宋_GB2312" w:eastAsia="仿宋_GB2312"/>
                <w:sz w:val="24"/>
              </w:rPr>
              <w:t>床单、被</w:t>
            </w:r>
            <w:r>
              <w:rPr>
                <w:rFonts w:ascii="仿宋_GB2312" w:hAnsi="仿宋_GB2312" w:cs="仿宋_GB2312" w:eastAsia="仿宋_GB2312"/>
                <w:sz w:val="24"/>
              </w:rPr>
              <w:t>套</w:t>
            </w:r>
            <w:r>
              <w:rPr>
                <w:rFonts w:ascii="仿宋_GB2312" w:hAnsi="仿宋_GB2312" w:cs="仿宋_GB2312" w:eastAsia="仿宋_GB2312"/>
                <w:sz w:val="24"/>
              </w:rPr>
              <w:t>5</w:t>
            </w:r>
            <w:r>
              <w:rPr>
                <w:rFonts w:ascii="仿宋_GB2312" w:hAnsi="仿宋_GB2312" w:cs="仿宋_GB2312" w:eastAsia="仿宋_GB2312"/>
                <w:sz w:val="24"/>
              </w:rPr>
              <w:t>件</w:t>
            </w:r>
            <w:r>
              <w:rPr>
                <w:rFonts w:ascii="仿宋_GB2312" w:hAnsi="仿宋_GB2312" w:cs="仿宋_GB2312" w:eastAsia="仿宋_GB2312"/>
                <w:sz w:val="24"/>
              </w:rPr>
              <w:t>/捆</w:t>
            </w:r>
            <w:r>
              <w:rPr>
                <w:rFonts w:ascii="仿宋_GB2312" w:hAnsi="仿宋_GB2312" w:cs="仿宋_GB2312" w:eastAsia="仿宋_GB2312"/>
                <w:sz w:val="24"/>
              </w:rPr>
              <w:t>；病人服</w:t>
            </w:r>
            <w:r>
              <w:rPr>
                <w:rFonts w:ascii="仿宋_GB2312" w:hAnsi="仿宋_GB2312" w:cs="仿宋_GB2312" w:eastAsia="仿宋_GB2312"/>
                <w:sz w:val="24"/>
              </w:rPr>
              <w:t>10套</w:t>
            </w:r>
            <w:r>
              <w:rPr>
                <w:rFonts w:ascii="仿宋_GB2312" w:hAnsi="仿宋_GB2312" w:cs="仿宋_GB2312" w:eastAsia="仿宋_GB2312"/>
                <w:sz w:val="24"/>
              </w:rPr>
              <w:t>/</w:t>
            </w:r>
            <w:r>
              <w:rPr>
                <w:rFonts w:ascii="仿宋_GB2312" w:hAnsi="仿宋_GB2312" w:cs="仿宋_GB2312" w:eastAsia="仿宋_GB2312"/>
                <w:sz w:val="24"/>
              </w:rPr>
              <w:t>捆；枕头套</w:t>
            </w:r>
            <w:r>
              <w:rPr>
                <w:rFonts w:ascii="仿宋_GB2312" w:hAnsi="仿宋_GB2312" w:cs="仿宋_GB2312" w:eastAsia="仿宋_GB2312"/>
                <w:sz w:val="24"/>
              </w:rPr>
              <w:t>3</w:t>
            </w:r>
            <w:r>
              <w:rPr>
                <w:rFonts w:ascii="仿宋_GB2312" w:hAnsi="仿宋_GB2312" w:cs="仿宋_GB2312" w:eastAsia="仿宋_GB2312"/>
                <w:sz w:val="24"/>
              </w:rPr>
              <w:t>0</w:t>
            </w:r>
            <w:r>
              <w:rPr>
                <w:rFonts w:ascii="仿宋_GB2312" w:hAnsi="仿宋_GB2312" w:cs="仿宋_GB2312" w:eastAsia="仿宋_GB2312"/>
                <w:sz w:val="24"/>
              </w:rPr>
              <w:t>件</w:t>
            </w:r>
            <w:r>
              <w:rPr>
                <w:rFonts w:ascii="仿宋_GB2312" w:hAnsi="仿宋_GB2312" w:cs="仿宋_GB2312" w:eastAsia="仿宋_GB2312"/>
                <w:sz w:val="24"/>
              </w:rPr>
              <w:t>/</w:t>
            </w:r>
            <w:r>
              <w:rPr>
                <w:rFonts w:ascii="仿宋_GB2312" w:hAnsi="仿宋_GB2312" w:cs="仿宋_GB2312" w:eastAsia="仿宋_GB2312"/>
                <w:sz w:val="24"/>
              </w:rPr>
              <w:t>捆；</w:t>
            </w:r>
            <w:r>
              <w:rPr>
                <w:rFonts w:ascii="仿宋_GB2312" w:hAnsi="仿宋_GB2312" w:cs="仿宋_GB2312" w:eastAsia="仿宋_GB2312"/>
                <w:sz w:val="24"/>
              </w:rPr>
              <w:t>方巾、</w:t>
            </w:r>
            <w:r>
              <w:rPr>
                <w:rFonts w:ascii="仿宋_GB2312" w:hAnsi="仿宋_GB2312" w:cs="仿宋_GB2312" w:eastAsia="仿宋_GB2312"/>
                <w:sz w:val="24"/>
              </w:rPr>
              <w:t>治疗巾</w:t>
            </w:r>
            <w:r>
              <w:rPr>
                <w:rFonts w:ascii="仿宋_GB2312" w:hAnsi="仿宋_GB2312" w:cs="仿宋_GB2312" w:eastAsia="仿宋_GB2312"/>
                <w:sz w:val="24"/>
              </w:rPr>
              <w:t>2</w:t>
            </w:r>
            <w:r>
              <w:rPr>
                <w:rFonts w:ascii="仿宋_GB2312" w:hAnsi="仿宋_GB2312" w:cs="仿宋_GB2312" w:eastAsia="仿宋_GB2312"/>
                <w:sz w:val="24"/>
              </w:rPr>
              <w:t>0件</w:t>
            </w:r>
            <w:r>
              <w:rPr>
                <w:rFonts w:ascii="仿宋_GB2312" w:hAnsi="仿宋_GB2312" w:cs="仿宋_GB2312" w:eastAsia="仿宋_GB2312"/>
                <w:sz w:val="24"/>
              </w:rPr>
              <w:t>/捆</w:t>
            </w:r>
            <w:r>
              <w:rPr>
                <w:rFonts w:ascii="仿宋_GB2312" w:hAnsi="仿宋_GB2312" w:cs="仿宋_GB2312" w:eastAsia="仿宋_GB2312"/>
                <w:sz w:val="24"/>
              </w:rPr>
              <w:t>；</w:t>
            </w:r>
            <w:r>
              <w:rPr>
                <w:rFonts w:ascii="仿宋_GB2312" w:hAnsi="仿宋_GB2312" w:cs="仿宋_GB2312" w:eastAsia="仿宋_GB2312"/>
                <w:sz w:val="24"/>
              </w:rPr>
              <w:t>手术衣</w:t>
            </w:r>
            <w:r>
              <w:rPr>
                <w:rFonts w:ascii="仿宋_GB2312" w:hAnsi="仿宋_GB2312" w:cs="仿宋_GB2312" w:eastAsia="仿宋_GB2312"/>
                <w:sz w:val="24"/>
              </w:rPr>
              <w:t>1</w:t>
            </w:r>
            <w:r>
              <w:rPr>
                <w:rFonts w:ascii="仿宋_GB2312" w:hAnsi="仿宋_GB2312" w:cs="仿宋_GB2312" w:eastAsia="仿宋_GB2312"/>
                <w:sz w:val="24"/>
              </w:rPr>
              <w:t>0件/捆</w:t>
            </w:r>
            <w:r>
              <w:rPr>
                <w:rFonts w:ascii="仿宋_GB2312" w:hAnsi="仿宋_GB2312" w:cs="仿宋_GB2312" w:eastAsia="仿宋_GB2312"/>
                <w:sz w:val="24"/>
              </w:rPr>
              <w:t>；洗手衣</w:t>
            </w:r>
            <w:r>
              <w:rPr>
                <w:rFonts w:ascii="仿宋_GB2312" w:hAnsi="仿宋_GB2312" w:cs="仿宋_GB2312" w:eastAsia="仿宋_GB2312"/>
                <w:sz w:val="24"/>
              </w:rPr>
              <w:t>20件/捆；</w:t>
            </w:r>
            <w:r>
              <w:rPr>
                <w:rFonts w:ascii="仿宋_GB2312" w:hAnsi="仿宋_GB2312" w:cs="仿宋_GB2312" w:eastAsia="仿宋_GB2312"/>
                <w:sz w:val="24"/>
              </w:rPr>
              <w:t>工作服</w:t>
            </w:r>
            <w:r>
              <w:rPr>
                <w:rFonts w:ascii="仿宋_GB2312" w:hAnsi="仿宋_GB2312" w:cs="仿宋_GB2312" w:eastAsia="仿宋_GB2312"/>
                <w:sz w:val="24"/>
              </w:rPr>
              <w:t>按科室代码打包</w:t>
            </w:r>
            <w:r>
              <w:rPr>
                <w:rFonts w:ascii="仿宋_GB2312" w:hAnsi="仿宋_GB2312" w:cs="仿宋_GB2312" w:eastAsia="仿宋_GB2312"/>
                <w:sz w:val="24"/>
              </w:rPr>
              <w:t>等</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11.3</w:t>
            </w:r>
            <w:r>
              <w:rPr>
                <w:rFonts w:ascii="仿宋_GB2312" w:hAnsi="仿宋_GB2312" w:cs="仿宋_GB2312" w:eastAsia="仿宋_GB2312"/>
                <w:sz w:val="24"/>
              </w:rPr>
              <w:t>中标</w:t>
            </w:r>
            <w:r>
              <w:rPr>
                <w:rFonts w:ascii="仿宋_GB2312" w:hAnsi="仿宋_GB2312" w:cs="仿宋_GB2312" w:eastAsia="仿宋_GB2312"/>
                <w:sz w:val="24"/>
              </w:rPr>
              <w:t>方提供污衣布袋</w:t>
            </w:r>
            <w:r>
              <w:rPr>
                <w:rFonts w:ascii="仿宋_GB2312" w:hAnsi="仿宋_GB2312" w:cs="仿宋_GB2312" w:eastAsia="仿宋_GB2312"/>
                <w:sz w:val="24"/>
              </w:rPr>
              <w:t>（或车）</w:t>
            </w:r>
            <w:r>
              <w:rPr>
                <w:rFonts w:ascii="仿宋_GB2312" w:hAnsi="仿宋_GB2312" w:cs="仿宋_GB2312" w:eastAsia="仿宋_GB2312"/>
                <w:sz w:val="24"/>
              </w:rPr>
              <w:t>到各科室对污衣进行收集入袋</w:t>
            </w:r>
            <w:r>
              <w:rPr>
                <w:rFonts w:ascii="仿宋_GB2312" w:hAnsi="仿宋_GB2312" w:cs="仿宋_GB2312" w:eastAsia="仿宋_GB2312"/>
                <w:sz w:val="24"/>
              </w:rPr>
              <w:t>，不同种类分开入袋，严重污染或疑似传染病人衣物必须单独入袋（橘</w:t>
            </w:r>
            <w:r>
              <w:rPr>
                <w:rFonts w:ascii="仿宋_GB2312" w:hAnsi="仿宋_GB2312" w:cs="仿宋_GB2312" w:eastAsia="仿宋_GB2312"/>
                <w:sz w:val="24"/>
              </w:rPr>
              <w:t>红</w:t>
            </w:r>
            <w:r>
              <w:rPr>
                <w:rFonts w:ascii="仿宋_GB2312" w:hAnsi="仿宋_GB2312" w:cs="仿宋_GB2312" w:eastAsia="仿宋_GB2312"/>
                <w:sz w:val="24"/>
              </w:rPr>
              <w:t>色</w:t>
            </w:r>
            <w:r>
              <w:rPr>
                <w:rFonts w:ascii="仿宋_GB2312" w:hAnsi="仿宋_GB2312" w:cs="仿宋_GB2312" w:eastAsia="仿宋_GB2312"/>
                <w:sz w:val="24"/>
              </w:rPr>
              <w:t>）</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b/>
              </w:rPr>
              <w:t xml:space="preserve">    12.布草</w:t>
            </w:r>
            <w:r>
              <w:rPr>
                <w:rFonts w:ascii="仿宋_GB2312" w:hAnsi="仿宋_GB2312" w:cs="仿宋_GB2312" w:eastAsia="仿宋_GB2312"/>
                <w:sz w:val="24"/>
                <w:b/>
              </w:rPr>
              <w:t>配送时间及频次</w:t>
            </w:r>
          </w:p>
          <w:p>
            <w:pPr>
              <w:pStyle w:val="null3"/>
              <w:ind w:firstLine="440"/>
              <w:jc w:val="both"/>
            </w:pPr>
            <w:r>
              <w:rPr>
                <w:rFonts w:ascii="仿宋_GB2312" w:hAnsi="仿宋_GB2312" w:cs="仿宋_GB2312" w:eastAsia="仿宋_GB2312"/>
                <w:sz w:val="24"/>
              </w:rPr>
              <w:t>12.1</w:t>
            </w:r>
            <w:r>
              <w:rPr>
                <w:rFonts w:ascii="仿宋_GB2312" w:hAnsi="仿宋_GB2312" w:cs="仿宋_GB2312" w:eastAsia="仿宋_GB2312"/>
                <w:sz w:val="24"/>
              </w:rPr>
              <w:t>中标</w:t>
            </w:r>
            <w:r>
              <w:rPr>
                <w:rFonts w:ascii="仿宋_GB2312" w:hAnsi="仿宋_GB2312" w:cs="仿宋_GB2312" w:eastAsia="仿宋_GB2312"/>
                <w:sz w:val="24"/>
              </w:rPr>
              <w:t>方负责每天</w:t>
            </w:r>
            <w:r>
              <w:rPr>
                <w:rFonts w:ascii="仿宋_GB2312" w:hAnsi="仿宋_GB2312" w:cs="仿宋_GB2312" w:eastAsia="仿宋_GB2312"/>
                <w:sz w:val="24"/>
              </w:rPr>
              <w:t>至少</w:t>
            </w:r>
            <w:r>
              <w:rPr>
                <w:rFonts w:ascii="仿宋_GB2312" w:hAnsi="仿宋_GB2312" w:cs="仿宋_GB2312" w:eastAsia="仿宋_GB2312"/>
                <w:sz w:val="24"/>
              </w:rPr>
              <w:t>2次</w:t>
            </w:r>
            <w:r>
              <w:rPr>
                <w:rFonts w:ascii="仿宋_GB2312" w:hAnsi="仿宋_GB2312" w:cs="仿宋_GB2312" w:eastAsia="仿宋_GB2312"/>
                <w:sz w:val="24"/>
              </w:rPr>
              <w:t>(含所有节假日)到医院各</w:t>
            </w:r>
            <w:r>
              <w:rPr>
                <w:rFonts w:ascii="仿宋_GB2312" w:hAnsi="仿宋_GB2312" w:cs="仿宋_GB2312" w:eastAsia="仿宋_GB2312"/>
                <w:sz w:val="24"/>
              </w:rPr>
              <w:t>病区</w:t>
            </w:r>
            <w:r>
              <w:rPr>
                <w:rFonts w:ascii="仿宋_GB2312" w:hAnsi="仿宋_GB2312" w:cs="仿宋_GB2312" w:eastAsia="仿宋_GB2312"/>
                <w:sz w:val="24"/>
              </w:rPr>
              <w:t>收污</w:t>
            </w:r>
            <w:r>
              <w:rPr>
                <w:rFonts w:ascii="仿宋_GB2312" w:hAnsi="仿宋_GB2312" w:cs="仿宋_GB2312" w:eastAsia="仿宋_GB2312"/>
                <w:sz w:val="24"/>
              </w:rPr>
              <w:t>布草</w:t>
            </w:r>
            <w:r>
              <w:rPr>
                <w:rFonts w:ascii="仿宋_GB2312" w:hAnsi="仿宋_GB2312" w:cs="仿宋_GB2312" w:eastAsia="仿宋_GB2312"/>
                <w:sz w:val="24"/>
              </w:rPr>
              <w:t>，送</w:t>
            </w:r>
            <w:r>
              <w:rPr>
                <w:rFonts w:ascii="仿宋_GB2312" w:hAnsi="仿宋_GB2312" w:cs="仿宋_GB2312" w:eastAsia="仿宋_GB2312"/>
                <w:sz w:val="24"/>
              </w:rPr>
              <w:t>洁</w:t>
            </w:r>
            <w:r>
              <w:rPr>
                <w:rFonts w:ascii="仿宋_GB2312" w:hAnsi="仿宋_GB2312" w:cs="仿宋_GB2312" w:eastAsia="仿宋_GB2312"/>
                <w:sz w:val="24"/>
              </w:rPr>
              <w:t>净</w:t>
            </w:r>
            <w:r>
              <w:rPr>
                <w:rFonts w:ascii="仿宋_GB2312" w:hAnsi="仿宋_GB2312" w:cs="仿宋_GB2312" w:eastAsia="仿宋_GB2312"/>
                <w:sz w:val="24"/>
              </w:rPr>
              <w:t>布草</w:t>
            </w:r>
            <w:r>
              <w:rPr>
                <w:rFonts w:ascii="仿宋_GB2312" w:hAnsi="仿宋_GB2312" w:cs="仿宋_GB2312" w:eastAsia="仿宋_GB2312"/>
                <w:sz w:val="24"/>
              </w:rPr>
              <w:t>。第一次收送时间是</w:t>
            </w:r>
            <w:r>
              <w:rPr>
                <w:rFonts w:ascii="仿宋_GB2312" w:hAnsi="仿宋_GB2312" w:cs="仿宋_GB2312" w:eastAsia="仿宋_GB2312"/>
                <w:sz w:val="24"/>
              </w:rPr>
              <w:t>7:00-12:00；第二次收送时间是14:30-18:</w:t>
            </w:r>
            <w:r>
              <w:rPr>
                <w:rFonts w:ascii="仿宋_GB2312" w:hAnsi="仿宋_GB2312" w:cs="仿宋_GB2312" w:eastAsia="仿宋_GB2312"/>
                <w:sz w:val="24"/>
              </w:rPr>
              <w:t>3</w:t>
            </w:r>
            <w:r>
              <w:rPr>
                <w:rFonts w:ascii="仿宋_GB2312" w:hAnsi="仿宋_GB2312" w:cs="仿宋_GB2312" w:eastAsia="仿宋_GB2312"/>
                <w:sz w:val="24"/>
              </w:rPr>
              <w:t>0，但最终以</w:t>
            </w:r>
            <w:r>
              <w:rPr>
                <w:rFonts w:ascii="仿宋_GB2312" w:hAnsi="仿宋_GB2312" w:cs="仿宋_GB2312" w:eastAsia="仿宋_GB2312"/>
                <w:sz w:val="24"/>
              </w:rPr>
              <w:t>病区</w:t>
            </w:r>
            <w:r>
              <w:rPr>
                <w:rFonts w:ascii="仿宋_GB2312" w:hAnsi="仿宋_GB2312" w:cs="仿宋_GB2312" w:eastAsia="仿宋_GB2312"/>
                <w:sz w:val="24"/>
              </w:rPr>
              <w:t>工作需求的实际时间和频次为准</w:t>
            </w:r>
            <w:r>
              <w:rPr>
                <w:rFonts w:ascii="仿宋_GB2312" w:hAnsi="仿宋_GB2312" w:cs="仿宋_GB2312" w:eastAsia="仿宋_GB2312"/>
                <w:sz w:val="24"/>
              </w:rPr>
              <w:t>，</w:t>
            </w:r>
            <w:r>
              <w:rPr>
                <w:rFonts w:ascii="仿宋_GB2312" w:hAnsi="仿宋_GB2312" w:cs="仿宋_GB2312" w:eastAsia="仿宋_GB2312"/>
                <w:sz w:val="24"/>
              </w:rPr>
              <w:t>如采购方有需要，中标方应做到</w:t>
            </w:r>
            <w:r>
              <w:rPr>
                <w:rFonts w:ascii="仿宋_GB2312" w:hAnsi="仿宋_GB2312" w:cs="仿宋_GB2312" w:eastAsia="仿宋_GB2312"/>
                <w:sz w:val="24"/>
              </w:rPr>
              <w:t>污布草</w:t>
            </w:r>
            <w:r>
              <w:rPr>
                <w:rFonts w:ascii="仿宋_GB2312" w:hAnsi="仿宋_GB2312" w:cs="仿宋_GB2312" w:eastAsia="仿宋_GB2312"/>
                <w:sz w:val="24"/>
              </w:rPr>
              <w:t>随满随收</w:t>
            </w:r>
            <w:r>
              <w:rPr>
                <w:rFonts w:ascii="仿宋_GB2312" w:hAnsi="仿宋_GB2312" w:cs="仿宋_GB2312" w:eastAsia="仿宋_GB2312"/>
                <w:sz w:val="24"/>
              </w:rPr>
              <w:t>，</w:t>
            </w:r>
            <w:r>
              <w:rPr>
                <w:rFonts w:ascii="仿宋_GB2312" w:hAnsi="仿宋_GB2312" w:cs="仿宋_GB2312" w:eastAsia="仿宋_GB2312"/>
                <w:sz w:val="24"/>
              </w:rPr>
              <w:t>洁净布草</w:t>
            </w:r>
            <w:r>
              <w:rPr>
                <w:rFonts w:ascii="仿宋_GB2312" w:hAnsi="仿宋_GB2312" w:cs="仿宋_GB2312" w:eastAsia="仿宋_GB2312"/>
                <w:sz w:val="24"/>
              </w:rPr>
              <w:t>随缺随送</w:t>
            </w:r>
            <w:r>
              <w:rPr>
                <w:rFonts w:ascii="仿宋_GB2312" w:hAnsi="仿宋_GB2312" w:cs="仿宋_GB2312" w:eastAsia="仿宋_GB2312"/>
                <w:sz w:val="24"/>
              </w:rPr>
              <w:t>，</w:t>
            </w:r>
            <w:r>
              <w:rPr>
                <w:rFonts w:ascii="仿宋_GB2312" w:hAnsi="仿宋_GB2312" w:cs="仿宋_GB2312" w:eastAsia="仿宋_GB2312"/>
                <w:sz w:val="24"/>
              </w:rPr>
              <w:t>保证采购方医疗秩序正常运作。</w:t>
            </w:r>
          </w:p>
          <w:p>
            <w:pPr>
              <w:pStyle w:val="null3"/>
              <w:ind w:firstLine="425"/>
              <w:jc w:val="both"/>
            </w:pPr>
            <w:r>
              <w:rPr>
                <w:rFonts w:ascii="仿宋_GB2312" w:hAnsi="仿宋_GB2312" w:cs="仿宋_GB2312" w:eastAsia="仿宋_GB2312"/>
                <w:sz w:val="24"/>
              </w:rPr>
              <w:t>12.2</w:t>
            </w:r>
            <w:r>
              <w:rPr>
                <w:rFonts w:ascii="仿宋_GB2312" w:hAnsi="仿宋_GB2312" w:cs="仿宋_GB2312" w:eastAsia="仿宋_GB2312"/>
                <w:sz w:val="24"/>
              </w:rPr>
              <w:t>按规定时间及时下收下送、特殊情况（天气原因、卫勤需要、迎检任务等）增加次数以保证医院使用。</w:t>
            </w:r>
          </w:p>
          <w:p>
            <w:pPr>
              <w:pStyle w:val="null3"/>
              <w:spacing w:after="255"/>
              <w:jc w:val="both"/>
              <w:outlineLvl w:val="1"/>
            </w:pPr>
            <w:r>
              <w:rPr>
                <w:rFonts w:ascii="仿宋_GB2312" w:hAnsi="仿宋_GB2312" w:cs="仿宋_GB2312" w:eastAsia="仿宋_GB2312"/>
                <w:sz w:val="24"/>
                <w:b/>
              </w:rPr>
              <w:t>12.</w:t>
            </w:r>
            <w:r>
              <w:rPr>
                <w:rFonts w:ascii="仿宋_GB2312" w:hAnsi="仿宋_GB2312" w:cs="仿宋_GB2312" w:eastAsia="仿宋_GB2312"/>
                <w:sz w:val="24"/>
                <w:b/>
              </w:rPr>
              <w:t>3</w:t>
            </w:r>
            <w:r>
              <w:rPr>
                <w:rFonts w:ascii="仿宋_GB2312" w:hAnsi="仿宋_GB2312" w:cs="仿宋_GB2312" w:eastAsia="仿宋_GB2312"/>
                <w:sz w:val="24"/>
                <w:b/>
              </w:rPr>
              <w:t>为确保应急情况下布草能够及时供应，中标方接到采购方通知后</w:t>
            </w:r>
            <w:r>
              <w:rPr>
                <w:rFonts w:ascii="仿宋_GB2312" w:hAnsi="仿宋_GB2312" w:cs="仿宋_GB2312" w:eastAsia="仿宋_GB2312"/>
                <w:sz w:val="24"/>
                <w:b/>
              </w:rPr>
              <w:t>三个小时内</w:t>
            </w:r>
            <w:r>
              <w:rPr>
                <w:rFonts w:ascii="仿宋_GB2312" w:hAnsi="仿宋_GB2312" w:cs="仿宋_GB2312" w:eastAsia="仿宋_GB2312"/>
                <w:sz w:val="24"/>
                <w:b/>
              </w:rPr>
              <w:t>将洁净布草送达医院指定地点。</w:t>
            </w:r>
          </w:p>
          <w:p>
            <w:pPr>
              <w:pStyle w:val="null3"/>
              <w:spacing w:after="120"/>
              <w:ind w:right="15"/>
              <w:jc w:val="left"/>
            </w:pPr>
            <w:r>
              <w:rPr>
                <w:rFonts w:ascii="仿宋_GB2312" w:hAnsi="仿宋_GB2312" w:cs="仿宋_GB2312" w:eastAsia="仿宋_GB2312"/>
                <w:sz w:val="24"/>
                <w:b/>
              </w:rPr>
              <w:t xml:space="preserve">    13.布草</w:t>
            </w:r>
            <w:r>
              <w:rPr>
                <w:rFonts w:ascii="仿宋_GB2312" w:hAnsi="仿宋_GB2312" w:cs="仿宋_GB2312" w:eastAsia="仿宋_GB2312"/>
                <w:sz w:val="24"/>
                <w:b/>
              </w:rPr>
              <w:t>的缝补</w:t>
            </w:r>
          </w:p>
          <w:p>
            <w:pPr>
              <w:pStyle w:val="null3"/>
              <w:spacing w:after="120"/>
              <w:ind w:right="15"/>
              <w:jc w:val="left"/>
            </w:pPr>
            <w:r>
              <w:rPr>
                <w:rFonts w:ascii="仿宋_GB2312" w:hAnsi="仿宋_GB2312" w:cs="仿宋_GB2312" w:eastAsia="仿宋_GB2312"/>
                <w:sz w:val="24"/>
              </w:rPr>
              <w:t xml:space="preserve">    13.1被服布类若有破损、钮扣、拉链脱落，中标方须负责及时缝补或更新，所需材料及耗材均完全由中标方负责处理及供应。</w:t>
            </w:r>
          </w:p>
          <w:p>
            <w:pPr>
              <w:pStyle w:val="null3"/>
              <w:spacing w:after="120"/>
              <w:ind w:right="15"/>
              <w:jc w:val="left"/>
            </w:pPr>
            <w:r>
              <w:rPr>
                <w:rFonts w:ascii="仿宋_GB2312" w:hAnsi="仿宋_GB2312" w:cs="仿宋_GB2312" w:eastAsia="仿宋_GB2312"/>
                <w:sz w:val="24"/>
              </w:rPr>
              <w:t xml:space="preserve">    13.2缝补时，缝补针迹要求均匀、整齐；补钉的组扣大小、颜色应与原来的组扣基本一致，不可过大、过小或色差过大。</w:t>
            </w:r>
          </w:p>
          <w:p>
            <w:pPr>
              <w:pStyle w:val="null3"/>
              <w:spacing w:after="120"/>
              <w:ind w:right="15"/>
              <w:jc w:val="left"/>
            </w:pPr>
            <w:r>
              <w:rPr>
                <w:rFonts w:ascii="仿宋_GB2312" w:hAnsi="仿宋_GB2312" w:cs="仿宋_GB2312" w:eastAsia="仿宋_GB2312"/>
                <w:sz w:val="24"/>
              </w:rPr>
              <w:t xml:space="preserve">    13.3破损衣物需缝补的，应在交接时向采购方提供补衣</w:t>
            </w:r>
            <w:r>
              <w:rPr>
                <w:rFonts w:ascii="仿宋_GB2312" w:hAnsi="仿宋_GB2312" w:cs="仿宋_GB2312" w:eastAsia="仿宋_GB2312"/>
                <w:sz w:val="24"/>
              </w:rPr>
              <w:t>清</w:t>
            </w:r>
            <w:r>
              <w:rPr>
                <w:rFonts w:ascii="仿宋_GB2312" w:hAnsi="仿宋_GB2312" w:cs="仿宋_GB2312" w:eastAsia="仿宋_GB2312"/>
                <w:sz w:val="24"/>
              </w:rPr>
              <w:t>单，标明名称及数量，缝补时间不得超过</w:t>
            </w:r>
            <w:r>
              <w:rPr>
                <w:rFonts w:ascii="仿宋_GB2312" w:hAnsi="仿宋_GB2312" w:cs="仿宋_GB2312" w:eastAsia="仿宋_GB2312"/>
                <w:sz w:val="24"/>
              </w:rPr>
              <w:t>2天。</w:t>
            </w:r>
          </w:p>
          <w:p>
            <w:pPr>
              <w:pStyle w:val="null3"/>
              <w:spacing w:after="120"/>
              <w:ind w:right="15"/>
              <w:jc w:val="left"/>
            </w:pPr>
            <w:r>
              <w:rPr>
                <w:rFonts w:ascii="仿宋_GB2312" w:hAnsi="仿宋_GB2312" w:cs="仿宋_GB2312" w:eastAsia="仿宋_GB2312"/>
                <w:sz w:val="24"/>
              </w:rPr>
              <w:t xml:space="preserve">    13.4不堪缝补之布草</w:t>
            </w:r>
            <w:r>
              <w:rPr>
                <w:rFonts w:ascii="仿宋_GB2312" w:hAnsi="仿宋_GB2312" w:cs="仿宋_GB2312" w:eastAsia="仿宋_GB2312"/>
                <w:sz w:val="24"/>
              </w:rPr>
              <w:t>每月最后一天送回医院</w:t>
            </w:r>
            <w:r>
              <w:rPr>
                <w:rFonts w:ascii="仿宋_GB2312" w:hAnsi="仿宋_GB2312" w:cs="仿宋_GB2312" w:eastAsia="仿宋_GB2312"/>
                <w:sz w:val="24"/>
              </w:rPr>
              <w:t>，</w:t>
            </w:r>
            <w:r>
              <w:rPr>
                <w:rFonts w:ascii="仿宋_GB2312" w:hAnsi="仿宋_GB2312" w:cs="仿宋_GB2312" w:eastAsia="仿宋_GB2312"/>
                <w:sz w:val="24"/>
              </w:rPr>
              <w:t>依据报废标准经采购方审核后，由采购方进行报废处理。</w:t>
            </w:r>
          </w:p>
          <w:p>
            <w:pPr>
              <w:pStyle w:val="null3"/>
              <w:spacing w:after="120"/>
              <w:ind w:right="15"/>
              <w:jc w:val="left"/>
            </w:pPr>
            <w:r>
              <w:rPr>
                <w:rFonts w:ascii="仿宋_GB2312" w:hAnsi="仿宋_GB2312" w:cs="仿宋_GB2312" w:eastAsia="仿宋_GB2312"/>
                <w:sz w:val="24"/>
                <w:b/>
              </w:rPr>
              <w:t xml:space="preserve">    14.</w:t>
            </w:r>
            <w:r>
              <w:rPr>
                <w:rFonts w:ascii="仿宋_GB2312" w:hAnsi="仿宋_GB2312" w:cs="仿宋_GB2312" w:eastAsia="仿宋_GB2312"/>
                <w:sz w:val="24"/>
                <w:b/>
              </w:rPr>
              <w:t>报废标准</w:t>
            </w:r>
          </w:p>
          <w:p>
            <w:pPr>
              <w:pStyle w:val="null3"/>
              <w:spacing w:after="120"/>
              <w:ind w:right="15"/>
              <w:jc w:val="left"/>
            </w:pPr>
            <w:r>
              <w:rPr>
                <w:rFonts w:ascii="仿宋_GB2312" w:hAnsi="仿宋_GB2312" w:cs="仿宋_GB2312" w:eastAsia="仿宋_GB2312"/>
                <w:sz w:val="24"/>
              </w:rPr>
              <w:t xml:space="preserve">    14.1</w:t>
            </w:r>
            <w:r>
              <w:rPr>
                <w:rFonts w:ascii="仿宋_GB2312" w:hAnsi="仿宋_GB2312" w:cs="仿宋_GB2312" w:eastAsia="仿宋_GB2312"/>
                <w:sz w:val="24"/>
              </w:rPr>
              <w:t>布草洗涤破损率</w:t>
            </w:r>
            <w:r>
              <w:rPr>
                <w:rFonts w:ascii="仿宋_GB2312" w:hAnsi="仿宋_GB2312" w:cs="仿宋_GB2312" w:eastAsia="仿宋_GB2312"/>
                <w:sz w:val="24"/>
              </w:rPr>
              <w:t>应控制在</w:t>
            </w:r>
            <w:r>
              <w:rPr>
                <w:rFonts w:ascii="仿宋_GB2312" w:hAnsi="仿宋_GB2312" w:cs="仿宋_GB2312" w:eastAsia="仿宋_GB2312"/>
                <w:sz w:val="24"/>
              </w:rPr>
              <w:t>千分之四以内</w:t>
            </w:r>
            <w:r>
              <w:rPr>
                <w:rFonts w:ascii="仿宋_GB2312" w:hAnsi="仿宋_GB2312" w:cs="仿宋_GB2312" w:eastAsia="仿宋_GB2312"/>
                <w:sz w:val="24"/>
              </w:rPr>
              <w:t>，超出破损率部分的布草，应照折旧价进行赔偿。</w:t>
            </w:r>
            <w:r>
              <w:rPr>
                <w:rFonts w:ascii="仿宋_GB2312" w:hAnsi="仿宋_GB2312" w:cs="仿宋_GB2312" w:eastAsia="仿宋_GB2312"/>
                <w:sz w:val="24"/>
              </w:rPr>
              <w:t>每件不超过</w:t>
            </w:r>
            <w:r>
              <w:rPr>
                <w:rFonts w:ascii="仿宋_GB2312" w:hAnsi="仿宋_GB2312" w:cs="仿宋_GB2312" w:eastAsia="仿宋_GB2312"/>
                <w:sz w:val="24"/>
              </w:rPr>
              <w:t>5*5cm(含)的补丁洞不超过4个(含)</w:t>
            </w:r>
            <w:r>
              <w:rPr>
                <w:rFonts w:ascii="仿宋_GB2312" w:hAnsi="仿宋_GB2312" w:cs="仿宋_GB2312" w:eastAsia="仿宋_GB2312"/>
                <w:sz w:val="24"/>
              </w:rPr>
              <w:t>，发现破损被服应及时修补好再发放，做到发放时被服无破损、无潮湿、洁净平整。</w:t>
            </w:r>
          </w:p>
          <w:p>
            <w:pPr>
              <w:pStyle w:val="null3"/>
              <w:spacing w:after="120"/>
              <w:ind w:right="15"/>
              <w:jc w:val="left"/>
            </w:pPr>
            <w:r>
              <w:rPr>
                <w:rFonts w:ascii="仿宋_GB2312" w:hAnsi="仿宋_GB2312" w:cs="仿宋_GB2312" w:eastAsia="仿宋_GB2312"/>
                <w:sz w:val="24"/>
              </w:rPr>
              <w:t xml:space="preserve">    14.2</w:t>
            </w:r>
            <w:r>
              <w:rPr>
                <w:rFonts w:ascii="仿宋_GB2312" w:hAnsi="仿宋_GB2312" w:cs="仿宋_GB2312" w:eastAsia="仿宋_GB2312"/>
                <w:sz w:val="24"/>
              </w:rPr>
              <w:t>经</w:t>
            </w:r>
            <w:r>
              <w:rPr>
                <w:rFonts w:ascii="仿宋_GB2312" w:hAnsi="仿宋_GB2312" w:cs="仿宋_GB2312" w:eastAsia="仿宋_GB2312"/>
                <w:sz w:val="24"/>
              </w:rPr>
              <w:t>中标</w:t>
            </w:r>
            <w:r>
              <w:rPr>
                <w:rFonts w:ascii="仿宋_GB2312" w:hAnsi="仿宋_GB2312" w:cs="仿宋_GB2312" w:eastAsia="仿宋_GB2312"/>
                <w:sz w:val="24"/>
              </w:rPr>
              <w:t>方洗涤后影响使用效果</w:t>
            </w:r>
            <w:r>
              <w:rPr>
                <w:rFonts w:ascii="仿宋_GB2312" w:hAnsi="仿宋_GB2312" w:cs="仿宋_GB2312" w:eastAsia="仿宋_GB2312"/>
                <w:sz w:val="24"/>
              </w:rPr>
              <w:t>的</w:t>
            </w:r>
            <w:r>
              <w:rPr>
                <w:rFonts w:ascii="仿宋_GB2312" w:hAnsi="仿宋_GB2312" w:cs="仿宋_GB2312" w:eastAsia="仿宋_GB2312"/>
                <w:sz w:val="24"/>
              </w:rPr>
              <w:t>被服，</w:t>
            </w:r>
            <w:r>
              <w:rPr>
                <w:rFonts w:ascii="仿宋_GB2312" w:hAnsi="仿宋_GB2312" w:cs="仿宋_GB2312" w:eastAsia="仿宋_GB2312"/>
                <w:sz w:val="24"/>
              </w:rPr>
              <w:t>如</w:t>
            </w:r>
            <w:r>
              <w:rPr>
                <w:rFonts w:ascii="仿宋_GB2312" w:hAnsi="仿宋_GB2312" w:cs="仿宋_GB2312" w:eastAsia="仿宋_GB2312"/>
                <w:sz w:val="24"/>
              </w:rPr>
              <w:t>无法修补的，及时上报医院</w:t>
            </w:r>
            <w:r>
              <w:rPr>
                <w:rFonts w:ascii="仿宋_GB2312" w:hAnsi="仿宋_GB2312" w:cs="仿宋_GB2312" w:eastAsia="仿宋_GB2312"/>
                <w:sz w:val="24"/>
              </w:rPr>
              <w:t>总务后勤部</w:t>
            </w:r>
            <w:r>
              <w:rPr>
                <w:rFonts w:ascii="仿宋_GB2312" w:hAnsi="仿宋_GB2312" w:cs="仿宋_GB2312" w:eastAsia="仿宋_GB2312"/>
                <w:sz w:val="24"/>
              </w:rPr>
              <w:t>，并由相关部门人员签字确认，全部移交医院进行报废处理，</w:t>
            </w:r>
            <w:r>
              <w:rPr>
                <w:rFonts w:ascii="仿宋_GB2312" w:hAnsi="仿宋_GB2312" w:cs="仿宋_GB2312" w:eastAsia="仿宋_GB2312"/>
                <w:sz w:val="24"/>
              </w:rPr>
              <w:t>中标</w:t>
            </w:r>
            <w:r>
              <w:rPr>
                <w:rFonts w:ascii="仿宋_GB2312" w:hAnsi="仿宋_GB2312" w:cs="仿宋_GB2312" w:eastAsia="仿宋_GB2312"/>
                <w:sz w:val="24"/>
              </w:rPr>
              <w:t>方应予协助。</w:t>
            </w:r>
          </w:p>
          <w:p>
            <w:pPr>
              <w:pStyle w:val="null3"/>
              <w:spacing w:after="120"/>
              <w:ind w:right="15"/>
              <w:jc w:val="left"/>
            </w:pPr>
            <w:r>
              <w:rPr>
                <w:rFonts w:ascii="仿宋_GB2312" w:hAnsi="仿宋_GB2312" w:cs="仿宋_GB2312" w:eastAsia="仿宋_GB2312"/>
                <w:sz w:val="24"/>
              </w:rPr>
              <w:t xml:space="preserve">    14.3</w:t>
            </w:r>
            <w:r>
              <w:rPr>
                <w:rFonts w:ascii="仿宋_GB2312" w:hAnsi="仿宋_GB2312" w:cs="仿宋_GB2312" w:eastAsia="仿宋_GB2312"/>
                <w:sz w:val="24"/>
              </w:rPr>
              <w:t>采购</w:t>
            </w:r>
            <w:r>
              <w:rPr>
                <w:rFonts w:ascii="仿宋_GB2312" w:hAnsi="仿宋_GB2312" w:cs="仿宋_GB2312" w:eastAsia="仿宋_GB2312"/>
                <w:sz w:val="24"/>
              </w:rPr>
              <w:t>方自有被服尚堪用</w:t>
            </w:r>
            <w:r>
              <w:rPr>
                <w:rFonts w:ascii="仿宋_GB2312" w:hAnsi="仿宋_GB2312" w:cs="仿宋_GB2312" w:eastAsia="仿宋_GB2312"/>
                <w:sz w:val="24"/>
              </w:rPr>
              <w:t>使用</w:t>
            </w:r>
            <w:r>
              <w:rPr>
                <w:rFonts w:ascii="仿宋_GB2312" w:hAnsi="仿宋_GB2312" w:cs="仿宋_GB2312" w:eastAsia="仿宋_GB2312"/>
                <w:sz w:val="24"/>
              </w:rPr>
              <w:t>的，</w:t>
            </w:r>
            <w:r>
              <w:rPr>
                <w:rFonts w:ascii="仿宋_GB2312" w:hAnsi="仿宋_GB2312" w:cs="仿宋_GB2312" w:eastAsia="仿宋_GB2312"/>
                <w:sz w:val="24"/>
              </w:rPr>
              <w:t>中标</w:t>
            </w:r>
            <w:r>
              <w:rPr>
                <w:rFonts w:ascii="仿宋_GB2312" w:hAnsi="仿宋_GB2312" w:cs="仿宋_GB2312" w:eastAsia="仿宋_GB2312"/>
                <w:sz w:val="24"/>
              </w:rPr>
              <w:t>方</w:t>
            </w:r>
            <w:r>
              <w:rPr>
                <w:rFonts w:ascii="仿宋_GB2312" w:hAnsi="仿宋_GB2312" w:cs="仿宋_GB2312" w:eastAsia="仿宋_GB2312"/>
                <w:sz w:val="24"/>
              </w:rPr>
              <w:t>应</w:t>
            </w:r>
            <w:r>
              <w:rPr>
                <w:rFonts w:ascii="仿宋_GB2312" w:hAnsi="仿宋_GB2312" w:cs="仿宋_GB2312" w:eastAsia="仿宋_GB2312"/>
                <w:sz w:val="24"/>
              </w:rPr>
              <w:t>继续沿用，待达报废标准时，由</w:t>
            </w:r>
            <w:r>
              <w:rPr>
                <w:rFonts w:ascii="仿宋_GB2312" w:hAnsi="仿宋_GB2312" w:cs="仿宋_GB2312" w:eastAsia="仿宋_GB2312"/>
                <w:sz w:val="24"/>
              </w:rPr>
              <w:t>采购</w:t>
            </w:r>
            <w:r>
              <w:rPr>
                <w:rFonts w:ascii="仿宋_GB2312" w:hAnsi="仿宋_GB2312" w:cs="仿宋_GB2312" w:eastAsia="仿宋_GB2312"/>
                <w:sz w:val="24"/>
              </w:rPr>
              <w:t>方负责淘汰换新；手术敷料、包布、</w:t>
            </w:r>
            <w:r>
              <w:rPr>
                <w:rFonts w:ascii="仿宋_GB2312" w:hAnsi="仿宋_GB2312" w:cs="仿宋_GB2312" w:eastAsia="仿宋_GB2312"/>
                <w:sz w:val="24"/>
              </w:rPr>
              <w:t>方</w:t>
            </w:r>
            <w:r>
              <w:rPr>
                <w:rFonts w:ascii="仿宋_GB2312" w:hAnsi="仿宋_GB2312" w:cs="仿宋_GB2312" w:eastAsia="仿宋_GB2312"/>
                <w:sz w:val="24"/>
              </w:rPr>
              <w:t>巾、手术衣、床单、被</w:t>
            </w:r>
            <w:r>
              <w:rPr>
                <w:rFonts w:ascii="仿宋_GB2312" w:hAnsi="仿宋_GB2312" w:cs="仿宋_GB2312" w:eastAsia="仿宋_GB2312"/>
                <w:sz w:val="24"/>
              </w:rPr>
              <w:t>套</w:t>
            </w:r>
            <w:r>
              <w:rPr>
                <w:rFonts w:ascii="仿宋_GB2312" w:hAnsi="仿宋_GB2312" w:cs="仿宋_GB2312" w:eastAsia="仿宋_GB2312"/>
                <w:sz w:val="24"/>
              </w:rPr>
              <w:t>、枕套等有破损、散边、毛边或洗不退污渍由</w:t>
            </w:r>
            <w:r>
              <w:rPr>
                <w:rFonts w:ascii="仿宋_GB2312" w:hAnsi="仿宋_GB2312" w:cs="仿宋_GB2312" w:eastAsia="仿宋_GB2312"/>
                <w:sz w:val="24"/>
              </w:rPr>
              <w:t>采购</w:t>
            </w:r>
            <w:r>
              <w:rPr>
                <w:rFonts w:ascii="仿宋_GB2312" w:hAnsi="仿宋_GB2312" w:cs="仿宋_GB2312" w:eastAsia="仿宋_GB2312"/>
                <w:sz w:val="24"/>
              </w:rPr>
              <w:t>方确定报废</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14.4</w:t>
            </w:r>
            <w:r>
              <w:rPr>
                <w:rFonts w:ascii="仿宋_GB2312" w:hAnsi="仿宋_GB2312" w:cs="仿宋_GB2312" w:eastAsia="仿宋_GB2312"/>
                <w:sz w:val="24"/>
              </w:rPr>
              <w:t>根据医院感控要求，严重污染的应予报废</w:t>
            </w:r>
            <w:r>
              <w:rPr>
                <w:rFonts w:ascii="仿宋_GB2312" w:hAnsi="仿宋_GB2312" w:cs="仿宋_GB2312" w:eastAsia="仿宋_GB2312"/>
                <w:sz w:val="24"/>
              </w:rPr>
              <w:t>。</w:t>
            </w:r>
          </w:p>
          <w:p>
            <w:pPr>
              <w:pStyle w:val="null3"/>
              <w:spacing w:after="120"/>
              <w:ind w:right="15" w:firstLine="440"/>
              <w:jc w:val="left"/>
            </w:pPr>
            <w:r>
              <w:rPr>
                <w:rFonts w:ascii="仿宋_GB2312" w:hAnsi="仿宋_GB2312" w:cs="仿宋_GB2312" w:eastAsia="仿宋_GB2312"/>
                <w:sz w:val="24"/>
              </w:rPr>
              <w:t>14.5</w:t>
            </w:r>
            <w:r>
              <w:rPr>
                <w:rFonts w:ascii="仿宋_GB2312" w:hAnsi="仿宋_GB2312" w:cs="仿宋_GB2312" w:eastAsia="仿宋_GB2312"/>
                <w:sz w:val="24"/>
              </w:rPr>
              <w:t>因</w:t>
            </w:r>
            <w:r>
              <w:rPr>
                <w:rFonts w:ascii="仿宋_GB2312" w:hAnsi="仿宋_GB2312" w:cs="仿宋_GB2312" w:eastAsia="仿宋_GB2312"/>
                <w:sz w:val="24"/>
              </w:rPr>
              <w:t>中标</w:t>
            </w:r>
            <w:r>
              <w:rPr>
                <w:rFonts w:ascii="仿宋_GB2312" w:hAnsi="仿宋_GB2312" w:cs="仿宋_GB2312" w:eastAsia="仿宋_GB2312"/>
                <w:sz w:val="24"/>
              </w:rPr>
              <w:t>方的原因造成医院自有被服布类的遗失、损坏的，</w:t>
            </w:r>
            <w:r>
              <w:rPr>
                <w:rFonts w:ascii="仿宋_GB2312" w:hAnsi="仿宋_GB2312" w:cs="仿宋_GB2312" w:eastAsia="仿宋_GB2312"/>
                <w:sz w:val="24"/>
              </w:rPr>
              <w:t>中标</w:t>
            </w:r>
            <w:r>
              <w:rPr>
                <w:rFonts w:ascii="仿宋_GB2312" w:hAnsi="仿宋_GB2312" w:cs="仿宋_GB2312" w:eastAsia="仿宋_GB2312"/>
                <w:sz w:val="24"/>
              </w:rPr>
              <w:t>方负责赔偿。</w:t>
            </w:r>
            <w:r>
              <w:rPr>
                <w:rFonts w:ascii="仿宋_GB2312" w:hAnsi="仿宋_GB2312" w:cs="仿宋_GB2312" w:eastAsia="仿宋_GB2312"/>
                <w:sz w:val="21"/>
              </w:rPr>
              <w:t xml:space="preserve"> </w:t>
            </w:r>
          </w:p>
          <w:p>
            <w:pPr>
              <w:pStyle w:val="null3"/>
              <w:spacing w:after="120"/>
              <w:ind w:right="15" w:firstLine="440"/>
              <w:jc w:val="left"/>
            </w:pPr>
            <w:r>
              <w:rPr>
                <w:rFonts w:ascii="仿宋_GB2312" w:hAnsi="仿宋_GB2312" w:cs="仿宋_GB2312" w:eastAsia="仿宋_GB2312"/>
                <w:sz w:val="24"/>
                <w:b/>
              </w:rPr>
              <w:t>15.驻场服务</w:t>
            </w:r>
          </w:p>
          <w:p>
            <w:pPr>
              <w:pStyle w:val="null3"/>
              <w:spacing w:after="120"/>
              <w:ind w:right="15"/>
              <w:jc w:val="left"/>
            </w:pPr>
            <w:r>
              <w:rPr>
                <w:rFonts w:ascii="仿宋_GB2312" w:hAnsi="仿宋_GB2312" w:cs="仿宋_GB2312" w:eastAsia="仿宋_GB2312"/>
                <w:sz w:val="24"/>
              </w:rPr>
              <w:t xml:space="preserve">    15.1</w:t>
            </w:r>
            <w:r>
              <w:rPr>
                <w:rFonts w:ascii="仿宋_GB2312" w:hAnsi="仿宋_GB2312" w:cs="仿宋_GB2312" w:eastAsia="仿宋_GB2312"/>
                <w:sz w:val="24"/>
              </w:rPr>
              <w:t>中标方须派驻人员提供驻场服务，人员数量不得少于</w:t>
            </w:r>
            <w:r>
              <w:rPr>
                <w:rFonts w:ascii="仿宋_GB2312" w:hAnsi="仿宋_GB2312" w:cs="仿宋_GB2312" w:eastAsia="仿宋_GB2312"/>
                <w:sz w:val="24"/>
              </w:rPr>
              <w:t>3</w:t>
            </w:r>
            <w:r>
              <w:rPr>
                <w:rFonts w:ascii="仿宋_GB2312" w:hAnsi="仿宋_GB2312" w:cs="仿宋_GB2312" w:eastAsia="仿宋_GB2312"/>
                <w:sz w:val="24"/>
              </w:rPr>
              <w:t>人，</w:t>
            </w:r>
            <w:r>
              <w:rPr>
                <w:rFonts w:ascii="仿宋_GB2312" w:hAnsi="仿宋_GB2312" w:cs="仿宋_GB2312" w:eastAsia="仿宋_GB2312"/>
                <w:sz w:val="24"/>
              </w:rPr>
              <w:t>执行</w:t>
            </w:r>
            <w:r>
              <w:rPr>
                <w:rFonts w:ascii="仿宋_GB2312" w:hAnsi="仿宋_GB2312" w:cs="仿宋_GB2312" w:eastAsia="仿宋_GB2312"/>
                <w:sz w:val="24"/>
              </w:rPr>
              <w:t>24</w:t>
            </w:r>
            <w:r>
              <w:rPr>
                <w:rFonts w:ascii="仿宋_GB2312" w:hAnsi="仿宋_GB2312" w:cs="仿宋_GB2312" w:eastAsia="仿宋_GB2312"/>
                <w:sz w:val="24"/>
              </w:rPr>
              <w:t>小时值班，负责</w:t>
            </w:r>
            <w:r>
              <w:rPr>
                <w:rFonts w:ascii="仿宋_GB2312" w:hAnsi="仿宋_GB2312" w:cs="仿宋_GB2312" w:eastAsia="仿宋_GB2312"/>
                <w:sz w:val="24"/>
              </w:rPr>
              <w:t>布草下收下送及</w:t>
            </w:r>
            <w:r>
              <w:rPr>
                <w:rFonts w:ascii="仿宋_GB2312" w:hAnsi="仿宋_GB2312" w:cs="仿宋_GB2312" w:eastAsia="仿宋_GB2312"/>
                <w:sz w:val="24"/>
              </w:rPr>
              <w:t>24小时接听</w:t>
            </w:r>
            <w:r>
              <w:rPr>
                <w:rFonts w:ascii="仿宋_GB2312" w:hAnsi="仿宋_GB2312" w:cs="仿宋_GB2312" w:eastAsia="仿宋_GB2312"/>
                <w:sz w:val="24"/>
              </w:rPr>
              <w:t>医院</w:t>
            </w:r>
            <w:r>
              <w:rPr>
                <w:rFonts w:ascii="仿宋_GB2312" w:hAnsi="仿宋_GB2312" w:cs="仿宋_GB2312" w:eastAsia="仿宋_GB2312"/>
                <w:sz w:val="24"/>
              </w:rPr>
              <w:t>病区被服洗涤需求的电话，将急需被服和工作服等</w:t>
            </w:r>
            <w:r>
              <w:rPr>
                <w:rFonts w:ascii="仿宋_GB2312" w:hAnsi="仿宋_GB2312" w:cs="仿宋_GB2312" w:eastAsia="仿宋_GB2312"/>
                <w:sz w:val="24"/>
              </w:rPr>
              <w:t>布草</w:t>
            </w:r>
            <w:r>
              <w:rPr>
                <w:rFonts w:ascii="仿宋_GB2312" w:hAnsi="仿宋_GB2312" w:cs="仿宋_GB2312" w:eastAsia="仿宋_GB2312"/>
                <w:sz w:val="24"/>
              </w:rPr>
              <w:t>运送到病区</w:t>
            </w:r>
            <w:r>
              <w:rPr>
                <w:rFonts w:ascii="仿宋_GB2312" w:hAnsi="仿宋_GB2312" w:cs="仿宋_GB2312" w:eastAsia="仿宋_GB2312"/>
                <w:sz w:val="24"/>
              </w:rPr>
              <w:t>。中标方根据工作需要可自行增加工作人员，所有人员薪酬食宿中标方自理，采购方仅提供工作场地，不支付工作人员相关费用。</w:t>
            </w:r>
          </w:p>
          <w:p>
            <w:pPr>
              <w:pStyle w:val="null3"/>
              <w:spacing w:after="120"/>
              <w:ind w:right="15" w:firstLine="440"/>
              <w:jc w:val="left"/>
            </w:pPr>
            <w:r>
              <w:rPr>
                <w:rFonts w:ascii="仿宋_GB2312" w:hAnsi="仿宋_GB2312" w:cs="仿宋_GB2312" w:eastAsia="仿宋_GB2312"/>
                <w:sz w:val="24"/>
              </w:rPr>
              <w:t>15.2</w:t>
            </w:r>
            <w:r>
              <w:rPr>
                <w:rFonts w:ascii="仿宋_GB2312" w:hAnsi="仿宋_GB2312" w:cs="仿宋_GB2312" w:eastAsia="仿宋_GB2312"/>
                <w:sz w:val="24"/>
              </w:rPr>
              <w:t>各洁污布草存放间及值班室等卫生及</w:t>
            </w:r>
            <w:r>
              <w:rPr>
                <w:rFonts w:ascii="仿宋_GB2312" w:hAnsi="仿宋_GB2312" w:cs="仿宋_GB2312" w:eastAsia="仿宋_GB2312"/>
                <w:sz w:val="24"/>
              </w:rPr>
              <w:t>安全管理由</w:t>
            </w:r>
            <w:r>
              <w:rPr>
                <w:rFonts w:ascii="仿宋_GB2312" w:hAnsi="仿宋_GB2312" w:cs="仿宋_GB2312" w:eastAsia="仿宋_GB2312"/>
                <w:sz w:val="24"/>
              </w:rPr>
              <w:t>中标</w:t>
            </w:r>
            <w:r>
              <w:rPr>
                <w:rFonts w:ascii="仿宋_GB2312" w:hAnsi="仿宋_GB2312" w:cs="仿宋_GB2312" w:eastAsia="仿宋_GB2312"/>
                <w:sz w:val="24"/>
              </w:rPr>
              <w:t>方负责</w:t>
            </w:r>
            <w:r>
              <w:rPr>
                <w:rFonts w:ascii="仿宋_GB2312" w:hAnsi="仿宋_GB2312" w:cs="仿宋_GB2312" w:eastAsia="仿宋_GB2312"/>
                <w:sz w:val="24"/>
              </w:rPr>
              <w:t>。</w:t>
            </w:r>
          </w:p>
          <w:p>
            <w:pPr>
              <w:pStyle w:val="null3"/>
              <w:ind w:firstLine="440"/>
              <w:jc w:val="both"/>
            </w:pPr>
            <w:r>
              <w:rPr>
                <w:rFonts w:ascii="仿宋_GB2312" w:hAnsi="仿宋_GB2312" w:cs="仿宋_GB2312" w:eastAsia="仿宋_GB2312"/>
                <w:sz w:val="24"/>
              </w:rPr>
              <w:t>15.3中标方履行合约时应自行雇用符合安全规范要求的工作人员，并应于正式工作前，</w:t>
            </w:r>
            <w:r>
              <w:rPr>
                <w:rFonts w:ascii="仿宋_GB2312" w:hAnsi="仿宋_GB2312" w:cs="仿宋_GB2312" w:eastAsia="仿宋_GB2312"/>
                <w:sz w:val="24"/>
              </w:rPr>
              <w:t>将工作人员名册、送采购方备查，并派遣工作人员至采购方院内实地见习及操作，熟悉环境与作业程序，中标方应交派驻人员名册，</w:t>
            </w:r>
            <w:r>
              <w:rPr>
                <w:rFonts w:ascii="仿宋_GB2312" w:hAnsi="仿宋_GB2312" w:cs="仿宋_GB2312" w:eastAsia="仿宋_GB2312"/>
                <w:sz w:val="24"/>
              </w:rPr>
              <w:t>包括但不限于</w:t>
            </w:r>
            <w:r>
              <w:rPr>
                <w:rFonts w:ascii="仿宋_GB2312" w:hAnsi="仿宋_GB2312" w:cs="仿宋_GB2312" w:eastAsia="仿宋_GB2312"/>
                <w:sz w:val="24"/>
              </w:rPr>
              <w:t>人员照片、姓名、出生日期、身份证号、地址、电话、户籍地等资料</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15.4</w:t>
            </w:r>
            <w:r>
              <w:rPr>
                <w:rFonts w:ascii="仿宋_GB2312" w:hAnsi="仿宋_GB2312" w:cs="仿宋_GB2312" w:eastAsia="仿宋_GB2312"/>
                <w:sz w:val="24"/>
              </w:rPr>
              <w:t>中标方所提供现场工作人</w:t>
            </w:r>
            <w:r>
              <w:rPr>
                <w:rFonts w:ascii="仿宋_GB2312" w:hAnsi="仿宋_GB2312" w:cs="仿宋_GB2312" w:eastAsia="仿宋_GB2312"/>
                <w:sz w:val="24"/>
              </w:rPr>
              <w:t>员</w:t>
            </w:r>
            <w:r>
              <w:rPr>
                <w:rFonts w:ascii="仿宋_GB2312" w:hAnsi="仿宋_GB2312" w:cs="仿宋_GB2312" w:eastAsia="仿宋_GB2312"/>
                <w:sz w:val="24"/>
              </w:rPr>
              <w:t>如有不符合采购方相关作业规范要求</w:t>
            </w:r>
            <w:r>
              <w:rPr>
                <w:rFonts w:ascii="仿宋_GB2312" w:hAnsi="仿宋_GB2312" w:cs="仿宋_GB2312" w:eastAsia="仿宋_GB2312"/>
                <w:sz w:val="24"/>
              </w:rPr>
              <w:t>或</w:t>
            </w:r>
            <w:r>
              <w:rPr>
                <w:rFonts w:ascii="仿宋_GB2312" w:hAnsi="仿宋_GB2312" w:cs="仿宋_GB2312" w:eastAsia="仿宋_GB2312"/>
                <w:sz w:val="24"/>
              </w:rPr>
              <w:t>已影响到采购方正常运作或服务品质时，采购方有权要求中标方增加</w:t>
            </w:r>
            <w:r>
              <w:rPr>
                <w:rFonts w:ascii="仿宋_GB2312" w:hAnsi="仿宋_GB2312" w:cs="仿宋_GB2312" w:eastAsia="仿宋_GB2312"/>
                <w:sz w:val="24"/>
              </w:rPr>
              <w:t>或更换</w:t>
            </w:r>
            <w:r>
              <w:rPr>
                <w:rFonts w:ascii="仿宋_GB2312" w:hAnsi="仿宋_GB2312" w:cs="仿宋_GB2312" w:eastAsia="仿宋_GB2312"/>
                <w:sz w:val="24"/>
              </w:rPr>
              <w:t>现场工作人员，中标方不得有异议。</w:t>
            </w:r>
          </w:p>
          <w:p>
            <w:pPr>
              <w:pStyle w:val="null3"/>
              <w:spacing w:after="120"/>
              <w:ind w:right="15"/>
              <w:jc w:val="left"/>
            </w:pPr>
            <w:r>
              <w:rPr>
                <w:rFonts w:ascii="仿宋_GB2312" w:hAnsi="仿宋_GB2312" w:cs="仿宋_GB2312" w:eastAsia="仿宋_GB2312"/>
                <w:sz w:val="24"/>
              </w:rPr>
              <w:t xml:space="preserve">    15.5</w:t>
            </w:r>
            <w:r>
              <w:rPr>
                <w:rFonts w:ascii="仿宋_GB2312" w:hAnsi="仿宋_GB2312" w:cs="仿宋_GB2312" w:eastAsia="仿宋_GB2312"/>
                <w:sz w:val="24"/>
              </w:rPr>
              <w:t>中标方人员如有调整变动，应事先以口头或电话形式及时通知采购方，其未列于名册内或未事先通知的人员，采购方可拒绝其进入院区作业，如因此而</w:t>
            </w:r>
            <w:r>
              <w:rPr>
                <w:rFonts w:ascii="仿宋_GB2312" w:hAnsi="仿宋_GB2312" w:cs="仿宋_GB2312" w:eastAsia="仿宋_GB2312"/>
                <w:sz w:val="24"/>
              </w:rPr>
              <w:t>导</w:t>
            </w:r>
            <w:r>
              <w:rPr>
                <w:rFonts w:ascii="仿宋_GB2312" w:hAnsi="仿宋_GB2312" w:cs="仿宋_GB2312" w:eastAsia="仿宋_GB2312"/>
                <w:sz w:val="24"/>
              </w:rPr>
              <w:t>致作业延期，中标方承担违约责任。</w:t>
            </w:r>
          </w:p>
          <w:p>
            <w:pPr>
              <w:pStyle w:val="null3"/>
              <w:spacing w:after="120"/>
              <w:ind w:right="15" w:firstLine="440"/>
              <w:jc w:val="left"/>
            </w:pPr>
            <w:r>
              <w:rPr>
                <w:rFonts w:ascii="仿宋_GB2312" w:hAnsi="仿宋_GB2312" w:cs="仿宋_GB2312" w:eastAsia="仿宋_GB2312"/>
                <w:sz w:val="24"/>
              </w:rPr>
              <w:t>15.</w:t>
            </w:r>
            <w:r>
              <w:rPr>
                <w:rFonts w:ascii="仿宋_GB2312" w:hAnsi="仿宋_GB2312" w:cs="仿宋_GB2312" w:eastAsia="仿宋_GB2312"/>
                <w:sz w:val="24"/>
              </w:rPr>
              <w:t>6驻场工作人员必须穿着统一的工作服（服装制作及费用由中标方承担）、配带工作证，应遵守医院出入门禁管制规定。</w:t>
            </w:r>
          </w:p>
          <w:p>
            <w:pPr>
              <w:pStyle w:val="null3"/>
              <w:spacing w:after="120"/>
              <w:ind w:right="15" w:firstLine="440"/>
              <w:jc w:val="left"/>
            </w:pPr>
            <w:r>
              <w:rPr>
                <w:rFonts w:ascii="仿宋_GB2312" w:hAnsi="仿宋_GB2312" w:cs="仿宋_GB2312" w:eastAsia="仿宋_GB2312"/>
                <w:sz w:val="24"/>
              </w:rPr>
              <w:t>15.7</w:t>
            </w:r>
            <w:r>
              <w:rPr>
                <w:rFonts w:ascii="仿宋_GB2312" w:hAnsi="仿宋_GB2312" w:cs="仿宋_GB2312" w:eastAsia="仿宋_GB2312"/>
                <w:sz w:val="24"/>
              </w:rPr>
              <w:t>中标方车辆在院区内，要严格按规定路线和车速行驶，严禁装载非洗涤物资出入医院。</w:t>
            </w:r>
          </w:p>
          <w:p>
            <w:pPr>
              <w:pStyle w:val="null3"/>
              <w:spacing w:after="120"/>
              <w:ind w:right="15" w:firstLine="440"/>
              <w:jc w:val="left"/>
            </w:pPr>
            <w:r>
              <w:rPr>
                <w:rFonts w:ascii="仿宋_GB2312" w:hAnsi="仿宋_GB2312" w:cs="仿宋_GB2312" w:eastAsia="仿宋_GB2312"/>
                <w:sz w:val="24"/>
                <w:b/>
              </w:rPr>
              <w:t>16.</w:t>
            </w:r>
            <w:r>
              <w:rPr>
                <w:rFonts w:ascii="仿宋_GB2312" w:hAnsi="仿宋_GB2312" w:cs="仿宋_GB2312" w:eastAsia="仿宋_GB2312"/>
                <w:sz w:val="24"/>
                <w:b/>
              </w:rPr>
              <w:t>总体要求</w:t>
            </w:r>
          </w:p>
          <w:p>
            <w:pPr>
              <w:pStyle w:val="null3"/>
              <w:ind w:firstLine="470"/>
              <w:jc w:val="left"/>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.1</w:t>
            </w:r>
            <w:r>
              <w:rPr>
                <w:rFonts w:ascii="仿宋_GB2312" w:hAnsi="仿宋_GB2312" w:cs="仿宋_GB2312" w:eastAsia="仿宋_GB2312"/>
                <w:sz w:val="24"/>
              </w:rPr>
              <w:t>中标方</w:t>
            </w:r>
            <w:r>
              <w:rPr>
                <w:rFonts w:ascii="仿宋_GB2312" w:hAnsi="仿宋_GB2312" w:cs="仿宋_GB2312" w:eastAsia="仿宋_GB2312"/>
                <w:sz w:val="24"/>
              </w:rPr>
              <w:t>应制定和完善符合规范的</w:t>
            </w:r>
            <w:r>
              <w:rPr>
                <w:rFonts w:ascii="仿宋_GB2312" w:hAnsi="仿宋_GB2312" w:cs="仿宋_GB2312" w:eastAsia="仿宋_GB2312"/>
                <w:sz w:val="24"/>
              </w:rPr>
              <w:t>医用织物洗涤消毒规章制度和操作流程；应制定应急预案以应对各类突发事件；应建立应对各类生物污染风险的机制，有效防控各类感染。</w:t>
            </w:r>
          </w:p>
          <w:p>
            <w:pPr>
              <w:pStyle w:val="null3"/>
              <w:ind w:firstLine="470"/>
              <w:jc w:val="left"/>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.2</w:t>
            </w:r>
            <w:r>
              <w:rPr>
                <w:rFonts w:ascii="仿宋_GB2312" w:hAnsi="仿宋_GB2312" w:cs="仿宋_GB2312" w:eastAsia="仿宋_GB2312"/>
                <w:sz w:val="24"/>
              </w:rPr>
              <w:t>中标方</w:t>
            </w:r>
            <w:r>
              <w:rPr>
                <w:rFonts w:ascii="仿宋_GB2312" w:hAnsi="仿宋_GB2312" w:cs="仿宋_GB2312" w:eastAsia="仿宋_GB2312"/>
                <w:sz w:val="24"/>
              </w:rPr>
              <w:t>以合理的服务流程、足够的服务人数、优良的服务质量、稳定的服务队伍提供符合技术规范的服务，确保临床及辅助科室的正常使用。</w:t>
            </w:r>
          </w:p>
          <w:p>
            <w:pPr>
              <w:pStyle w:val="null3"/>
              <w:ind w:firstLine="480"/>
              <w:jc w:val="both"/>
            </w:pPr>
            <w:r>
              <w:rPr>
                <w:rFonts w:ascii="仿宋_GB2312" w:hAnsi="仿宋_GB2312" w:cs="仿宋_GB2312" w:eastAsia="仿宋_GB2312"/>
                <w:sz w:val="24"/>
              </w:rPr>
              <w:t>16.3采购</w:t>
            </w:r>
            <w:r>
              <w:rPr>
                <w:rFonts w:ascii="仿宋_GB2312" w:hAnsi="仿宋_GB2312" w:cs="仿宋_GB2312" w:eastAsia="仿宋_GB2312"/>
                <w:sz w:val="24"/>
              </w:rPr>
              <w:t>方有权到实地审查</w:t>
            </w:r>
            <w:r>
              <w:rPr>
                <w:rFonts w:ascii="仿宋_GB2312" w:hAnsi="仿宋_GB2312" w:cs="仿宋_GB2312" w:eastAsia="仿宋_GB2312"/>
                <w:sz w:val="24"/>
              </w:rPr>
              <w:t>中标</w:t>
            </w:r>
            <w:r>
              <w:rPr>
                <w:rFonts w:ascii="仿宋_GB2312" w:hAnsi="仿宋_GB2312" w:cs="仿宋_GB2312" w:eastAsia="仿宋_GB2312"/>
                <w:sz w:val="24"/>
              </w:rPr>
              <w:t>方企业自有洗衣厂的洗涤设备、服务人员、运输设备，在审查过程，</w:t>
            </w:r>
            <w:r>
              <w:rPr>
                <w:rFonts w:ascii="仿宋_GB2312" w:hAnsi="仿宋_GB2312" w:cs="仿宋_GB2312" w:eastAsia="仿宋_GB2312"/>
                <w:sz w:val="24"/>
              </w:rPr>
              <w:t>中标</w:t>
            </w:r>
            <w:r>
              <w:rPr>
                <w:rFonts w:ascii="仿宋_GB2312" w:hAnsi="仿宋_GB2312" w:cs="仿宋_GB2312" w:eastAsia="仿宋_GB2312"/>
                <w:sz w:val="24"/>
              </w:rPr>
              <w:t>方应无条件配合，不得拒绝</w:t>
            </w:r>
            <w:r>
              <w:rPr>
                <w:rFonts w:ascii="仿宋_GB2312" w:hAnsi="仿宋_GB2312" w:cs="仿宋_GB2312" w:eastAsia="仿宋_GB2312"/>
                <w:sz w:val="24"/>
              </w:rPr>
              <w:t>。</w:t>
            </w:r>
          </w:p>
          <w:p>
            <w:pPr>
              <w:pStyle w:val="null3"/>
              <w:spacing w:after="255"/>
              <w:jc w:val="both"/>
              <w:outlineLvl w:val="1"/>
            </w:pPr>
            <w:r>
              <w:rPr>
                <w:rFonts w:ascii="仿宋_GB2312" w:hAnsi="仿宋_GB2312" w:cs="仿宋_GB2312" w:eastAsia="仿宋_GB2312"/>
                <w:sz w:val="24"/>
                <w:b/>
              </w:rPr>
              <w:t xml:space="preserve">  16.4中标</w:t>
            </w:r>
            <w:r>
              <w:rPr>
                <w:rFonts w:ascii="仿宋_GB2312" w:hAnsi="仿宋_GB2312" w:cs="仿宋_GB2312" w:eastAsia="仿宋_GB2312"/>
                <w:sz w:val="24"/>
                <w:b/>
              </w:rPr>
              <w:t>方应严格遵守合同约定服务时间，如果出现人为延迟等问题，按合同约定标准执行处罚。若出现非人为因素（恶劣天气、道路封闭、车辆故障等）而延迟供货的，必须及时与采购方取得联系，并立即启动应急预案，不得影响医院正常工作。</w:t>
            </w:r>
          </w:p>
          <w:p>
            <w:pPr>
              <w:pStyle w:val="null3"/>
              <w:jc w:val="both"/>
            </w:pPr>
            <w:r>
              <w:rPr>
                <w:rFonts w:ascii="仿宋_GB2312" w:hAnsi="仿宋_GB2312" w:cs="仿宋_GB2312" w:eastAsia="仿宋_GB2312"/>
                <w:sz w:val="24"/>
              </w:rPr>
              <w:t xml:space="preserve"> 16.5洗衣单、返洗单、衣物报废单、缝补单等单据均由中标方提供，所有单据均一式3联，必须有双方签名确认的单据为有效。</w:t>
            </w:r>
          </w:p>
          <w:p>
            <w:pPr>
              <w:pStyle w:val="null3"/>
              <w:jc w:val="both"/>
            </w:pPr>
            <w:r>
              <w:rPr>
                <w:rFonts w:ascii="仿宋_GB2312" w:hAnsi="仿宋_GB2312" w:cs="仿宋_GB2312" w:eastAsia="仿宋_GB2312"/>
                <w:sz w:val="24"/>
              </w:rPr>
              <w:t xml:space="preserve"> 16.6收送的所有工具和收送人员所有成本均由中标方负责。</w:t>
            </w:r>
          </w:p>
          <w:p>
            <w:pPr>
              <w:pStyle w:val="null3"/>
              <w:spacing w:after="120"/>
              <w:ind w:right="15"/>
              <w:jc w:val="left"/>
            </w:pPr>
            <w:r>
              <w:rPr>
                <w:rFonts w:ascii="仿宋_GB2312" w:hAnsi="仿宋_GB2312" w:cs="仿宋_GB2312" w:eastAsia="仿宋_GB2312"/>
                <w:sz w:val="21"/>
              </w:rPr>
              <w:t xml:space="preserve">   </w:t>
            </w:r>
            <w:r>
              <w:rPr>
                <w:rFonts w:ascii="仿宋_GB2312" w:hAnsi="仿宋_GB2312" w:cs="仿宋_GB2312" w:eastAsia="仿宋_GB2312"/>
                <w:sz w:val="24"/>
              </w:rPr>
              <w:t xml:space="preserve"> 16.7中标方必须保证所使用的洗涤剂、消毒剂及消毒器械应符合国家有关规定，洗涤原料无毒、环保、不损伤医用织物。</w:t>
            </w:r>
          </w:p>
          <w:p>
            <w:pPr>
              <w:pStyle w:val="null3"/>
              <w:jc w:val="both"/>
            </w:pPr>
            <w:r>
              <w:rPr>
                <w:rFonts w:ascii="仿宋_GB2312" w:hAnsi="仿宋_GB2312" w:cs="仿宋_GB2312" w:eastAsia="仿宋_GB2312"/>
                <w:sz w:val="24"/>
              </w:rPr>
              <w:t xml:space="preserve">  16.8因中标方原因丢失或损坏的洗涤被服，按照采购方物资仓库相对应新品价格全额赔偿。</w:t>
            </w:r>
          </w:p>
          <w:p>
            <w:pPr>
              <w:pStyle w:val="null3"/>
              <w:ind w:firstLine="481"/>
              <w:jc w:val="both"/>
            </w:pPr>
            <w:r>
              <w:rPr>
                <w:rFonts w:ascii="仿宋_GB2312" w:hAnsi="仿宋_GB2312" w:cs="仿宋_GB2312" w:eastAsia="仿宋_GB2312"/>
                <w:sz w:val="24"/>
              </w:rPr>
              <w:t>16.9中标方不得将合同项目转包或者分包给他人，否则按违约处理，采购方有权终止合同。</w:t>
            </w:r>
          </w:p>
          <w:p>
            <w:pPr>
              <w:pStyle w:val="null3"/>
              <w:ind w:firstLine="480"/>
              <w:jc w:val="both"/>
            </w:pPr>
            <w:r>
              <w:rPr>
                <w:rFonts w:ascii="仿宋_GB2312" w:hAnsi="仿宋_GB2312" w:cs="仿宋_GB2312" w:eastAsia="仿宋_GB2312"/>
                <w:sz w:val="24"/>
              </w:rPr>
              <w:t>16.10</w:t>
            </w:r>
            <w:r>
              <w:rPr>
                <w:rFonts w:ascii="仿宋_GB2312" w:hAnsi="仿宋_GB2312" w:cs="仿宋_GB2312" w:eastAsia="仿宋_GB2312"/>
                <w:sz w:val="24"/>
              </w:rPr>
              <w:t>违约处理：</w:t>
            </w:r>
            <w:r>
              <w:rPr>
                <w:rFonts w:ascii="仿宋_GB2312" w:hAnsi="仿宋_GB2312" w:cs="仿宋_GB2312" w:eastAsia="仿宋_GB2312"/>
                <w:sz w:val="24"/>
              </w:rPr>
              <w:t>中</w:t>
            </w:r>
            <w:r>
              <w:rPr>
                <w:rFonts w:ascii="仿宋_GB2312" w:hAnsi="仿宋_GB2312" w:cs="仿宋_GB2312" w:eastAsia="仿宋_GB2312"/>
                <w:sz w:val="24"/>
              </w:rPr>
              <w:t>标人未按</w:t>
            </w:r>
            <w:r>
              <w:rPr>
                <w:rFonts w:ascii="仿宋_GB2312" w:hAnsi="仿宋_GB2312" w:cs="仿宋_GB2312" w:eastAsia="仿宋_GB2312"/>
                <w:sz w:val="24"/>
              </w:rPr>
              <w:t>服务</w:t>
            </w:r>
            <w:r>
              <w:rPr>
                <w:rFonts w:ascii="仿宋_GB2312" w:hAnsi="仿宋_GB2312" w:cs="仿宋_GB2312" w:eastAsia="仿宋_GB2312"/>
                <w:sz w:val="24"/>
              </w:rPr>
              <w:t>标准及</w:t>
            </w:r>
            <w:r>
              <w:rPr>
                <w:rFonts w:ascii="仿宋_GB2312" w:hAnsi="仿宋_GB2312" w:cs="仿宋_GB2312" w:eastAsia="仿宋_GB2312"/>
                <w:sz w:val="24"/>
              </w:rPr>
              <w:t>要求</w:t>
            </w:r>
            <w:r>
              <w:rPr>
                <w:rFonts w:ascii="仿宋_GB2312" w:hAnsi="仿宋_GB2312" w:cs="仿宋_GB2312" w:eastAsia="仿宋_GB2312"/>
                <w:sz w:val="24"/>
              </w:rPr>
              <w:t>执行，影响医院正常工作及</w:t>
            </w:r>
            <w:r>
              <w:rPr>
                <w:rFonts w:ascii="仿宋_GB2312" w:hAnsi="仿宋_GB2312" w:cs="仿宋_GB2312" w:eastAsia="仿宋_GB2312"/>
                <w:sz w:val="24"/>
              </w:rPr>
              <w:t>将合同项目转包或者分包给他人等</w:t>
            </w:r>
            <w:r>
              <w:rPr>
                <w:rFonts w:ascii="仿宋_GB2312" w:hAnsi="仿宋_GB2312" w:cs="仿宋_GB2312" w:eastAsia="仿宋_GB2312"/>
                <w:sz w:val="24"/>
              </w:rPr>
              <w:t>，除</w:t>
            </w:r>
            <w:r>
              <w:rPr>
                <w:rFonts w:ascii="仿宋_GB2312" w:hAnsi="仿宋_GB2312" w:cs="仿宋_GB2312" w:eastAsia="仿宋_GB2312"/>
                <w:sz w:val="24"/>
              </w:rPr>
              <w:t>赔</w:t>
            </w:r>
            <w:r>
              <w:rPr>
                <w:rFonts w:ascii="仿宋_GB2312" w:hAnsi="仿宋_GB2312" w:cs="仿宋_GB2312" w:eastAsia="仿宋_GB2312"/>
                <w:sz w:val="24"/>
              </w:rPr>
              <w:t>偿采购方</w:t>
            </w:r>
            <w:r>
              <w:rPr>
                <w:rFonts w:ascii="仿宋_GB2312" w:hAnsi="仿宋_GB2312" w:cs="仿宋_GB2312" w:eastAsia="仿宋_GB2312"/>
                <w:sz w:val="24"/>
              </w:rPr>
              <w:t>损失</w:t>
            </w:r>
            <w:r>
              <w:rPr>
                <w:rFonts w:ascii="仿宋_GB2312" w:hAnsi="仿宋_GB2312" w:cs="仿宋_GB2312" w:eastAsia="仿宋_GB2312"/>
                <w:sz w:val="24"/>
              </w:rPr>
              <w:t>外，</w:t>
            </w:r>
            <w:r>
              <w:rPr>
                <w:rFonts w:ascii="仿宋_GB2312" w:hAnsi="仿宋_GB2312" w:cs="仿宋_GB2312" w:eastAsia="仿宋_GB2312"/>
                <w:sz w:val="24"/>
              </w:rPr>
              <w:t>采购方有权解除合同，且</w:t>
            </w:r>
            <w:r>
              <w:rPr>
                <w:rFonts w:ascii="仿宋_GB2312" w:hAnsi="仿宋_GB2312" w:cs="仿宋_GB2312" w:eastAsia="仿宋_GB2312"/>
                <w:sz w:val="24"/>
              </w:rPr>
              <w:t>中</w:t>
            </w:r>
            <w:r>
              <w:rPr>
                <w:rFonts w:ascii="仿宋_GB2312" w:hAnsi="仿宋_GB2312" w:cs="仿宋_GB2312" w:eastAsia="仿宋_GB2312"/>
                <w:sz w:val="24"/>
              </w:rPr>
              <w:t>中标方还应向采购人支付中标价总额</w:t>
            </w:r>
            <w:r>
              <w:rPr>
                <w:rFonts w:ascii="仿宋_GB2312" w:hAnsi="仿宋_GB2312" w:cs="仿宋_GB2312" w:eastAsia="仿宋_GB2312"/>
                <w:sz w:val="24"/>
              </w:rPr>
              <w:t>5%的款项作为违约金。</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项目概况</w:t>
            </w:r>
          </w:p>
          <w:p>
            <w:pPr>
              <w:pStyle w:val="null3"/>
              <w:ind w:firstLine="360"/>
              <w:jc w:val="both"/>
            </w:pPr>
            <w:r>
              <w:rPr>
                <w:rFonts w:ascii="仿宋_GB2312" w:hAnsi="仿宋_GB2312" w:cs="仿宋_GB2312" w:eastAsia="仿宋_GB2312"/>
                <w:sz w:val="21"/>
              </w:rPr>
              <w:t xml:space="preserve"> </w:t>
            </w:r>
            <w:r>
              <w:rPr>
                <w:rFonts w:ascii="仿宋_GB2312" w:hAnsi="仿宋_GB2312" w:cs="仿宋_GB2312" w:eastAsia="仿宋_GB2312"/>
                <w:sz w:val="24"/>
              </w:rPr>
              <w:t>1.采购单位: 三亚中心医院（海南省第三人民医院）</w:t>
            </w:r>
          </w:p>
          <w:p>
            <w:pPr>
              <w:pStyle w:val="null3"/>
              <w:ind w:firstLine="360"/>
              <w:jc w:val="both"/>
            </w:pPr>
            <w:r>
              <w:rPr>
                <w:rFonts w:ascii="仿宋_GB2312" w:hAnsi="仿宋_GB2312" w:cs="仿宋_GB2312" w:eastAsia="仿宋_GB2312"/>
                <w:sz w:val="21"/>
              </w:rPr>
              <w:t xml:space="preserve"> </w:t>
            </w:r>
            <w:r>
              <w:rPr>
                <w:rFonts w:ascii="仿宋_GB2312" w:hAnsi="仿宋_GB2312" w:cs="仿宋_GB2312" w:eastAsia="仿宋_GB2312"/>
                <w:sz w:val="24"/>
              </w:rPr>
              <w:t>2.项目名称：</w:t>
            </w:r>
            <w:r>
              <w:rPr>
                <w:rFonts w:ascii="仿宋_GB2312" w:hAnsi="仿宋_GB2312" w:cs="仿宋_GB2312" w:eastAsia="仿宋_GB2312"/>
                <w:sz w:val="24"/>
              </w:rPr>
              <w:t>医院布草洗涤服务项目(第三次)</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3.</w:t>
            </w:r>
            <w:r>
              <w:rPr>
                <w:rFonts w:ascii="仿宋_GB2312" w:hAnsi="仿宋_GB2312" w:cs="仿宋_GB2312" w:eastAsia="仿宋_GB2312"/>
                <w:sz w:val="24"/>
              </w:rPr>
              <w:t>用</w:t>
            </w:r>
            <w:r>
              <w:rPr>
                <w:rFonts w:ascii="仿宋_GB2312" w:hAnsi="仿宋_GB2312" w:cs="仿宋_GB2312" w:eastAsia="仿宋_GB2312"/>
                <w:sz w:val="24"/>
              </w:rPr>
              <w:t>途：</w:t>
            </w:r>
            <w:r>
              <w:rPr>
                <w:rFonts w:ascii="仿宋_GB2312" w:hAnsi="仿宋_GB2312" w:cs="仿宋_GB2312" w:eastAsia="仿宋_GB2312"/>
                <w:sz w:val="24"/>
              </w:rPr>
              <w:t>工作需要</w:t>
            </w:r>
          </w:p>
          <w:p>
            <w:pPr>
              <w:pStyle w:val="null3"/>
              <w:ind w:firstLine="360"/>
              <w:jc w:val="both"/>
            </w:pPr>
            <w:r>
              <w:rPr>
                <w:rFonts w:ascii="仿宋_GB2312" w:hAnsi="仿宋_GB2312" w:cs="仿宋_GB2312" w:eastAsia="仿宋_GB2312"/>
                <w:sz w:val="21"/>
              </w:rPr>
              <w:t xml:space="preserve"> </w:t>
            </w:r>
            <w:r>
              <w:rPr>
                <w:rFonts w:ascii="仿宋_GB2312" w:hAnsi="仿宋_GB2312" w:cs="仿宋_GB2312" w:eastAsia="仿宋_GB2312"/>
                <w:sz w:val="24"/>
              </w:rPr>
              <w:t>4</w:t>
            </w:r>
            <w:r>
              <w:rPr>
                <w:rFonts w:ascii="仿宋_GB2312" w:hAnsi="仿宋_GB2312" w:cs="仿宋_GB2312" w:eastAsia="仿宋_GB2312"/>
                <w:sz w:val="24"/>
              </w:rPr>
              <w:t>.采购预算</w:t>
            </w:r>
            <w:r>
              <w:rPr>
                <w:rFonts w:ascii="仿宋_GB2312" w:hAnsi="仿宋_GB2312" w:cs="仿宋_GB2312" w:eastAsia="仿宋_GB2312"/>
                <w:sz w:val="24"/>
              </w:rPr>
              <w:t>：</w:t>
            </w:r>
            <w:r>
              <w:rPr>
                <w:rFonts w:ascii="仿宋_GB2312" w:hAnsi="仿宋_GB2312" w:cs="仿宋_GB2312" w:eastAsia="仿宋_GB2312"/>
                <w:sz w:val="24"/>
              </w:rPr>
              <w:t>2984986.00元/二年</w:t>
            </w:r>
          </w:p>
          <w:p>
            <w:pPr>
              <w:pStyle w:val="null3"/>
              <w:jc w:val="both"/>
              <w:outlineLvl w:val="1"/>
            </w:pPr>
            <w:r>
              <w:rPr>
                <w:rFonts w:ascii="仿宋_GB2312" w:hAnsi="仿宋_GB2312" w:cs="仿宋_GB2312" w:eastAsia="仿宋_GB2312"/>
                <w:sz w:val="32"/>
                <w:b/>
              </w:rPr>
              <w:t xml:space="preserve">    </w:t>
            </w:r>
            <w:r>
              <w:rPr>
                <w:rFonts w:ascii="仿宋_GB2312" w:hAnsi="仿宋_GB2312" w:cs="仿宋_GB2312" w:eastAsia="仿宋_GB2312"/>
                <w:sz w:val="24"/>
                <w:b/>
              </w:rPr>
              <w:t>注：超出采购预算金额</w:t>
            </w:r>
            <w:r>
              <w:rPr>
                <w:rFonts w:ascii="仿宋_GB2312" w:hAnsi="仿宋_GB2312" w:cs="仿宋_GB2312" w:eastAsia="仿宋_GB2312"/>
                <w:sz w:val="24"/>
                <w:b/>
              </w:rPr>
              <w:t>（最高限价）</w:t>
            </w:r>
            <w:r>
              <w:rPr>
                <w:rFonts w:ascii="仿宋_GB2312" w:hAnsi="仿宋_GB2312" w:cs="仿宋_GB2312" w:eastAsia="仿宋_GB2312"/>
                <w:sz w:val="24"/>
                <w:b/>
              </w:rPr>
              <w:t>的报价，按无效</w:t>
            </w:r>
            <w:r>
              <w:rPr>
                <w:rFonts w:ascii="仿宋_GB2312" w:hAnsi="仿宋_GB2312" w:cs="仿宋_GB2312" w:eastAsia="仿宋_GB2312"/>
                <w:sz w:val="24"/>
                <w:b/>
              </w:rPr>
              <w:t>投标</w:t>
            </w:r>
            <w:r>
              <w:rPr>
                <w:rFonts w:ascii="仿宋_GB2312" w:hAnsi="仿宋_GB2312" w:cs="仿宋_GB2312" w:eastAsia="仿宋_GB2312"/>
                <w:sz w:val="24"/>
                <w:b/>
              </w:rPr>
              <w:t>处理。</w:t>
            </w:r>
          </w:p>
          <w:p>
            <w:pPr>
              <w:pStyle w:val="null3"/>
              <w:ind w:firstLine="360"/>
              <w:jc w:val="both"/>
            </w:pPr>
            <w:r>
              <w:rPr>
                <w:rFonts w:ascii="仿宋_GB2312" w:hAnsi="仿宋_GB2312" w:cs="仿宋_GB2312" w:eastAsia="仿宋_GB2312"/>
                <w:sz w:val="21"/>
              </w:rPr>
              <w:t xml:space="preserve"> </w:t>
            </w:r>
            <w:r>
              <w:rPr>
                <w:rFonts w:ascii="仿宋_GB2312" w:hAnsi="仿宋_GB2312" w:cs="仿宋_GB2312" w:eastAsia="仿宋_GB2312"/>
                <w:sz w:val="24"/>
              </w:rPr>
              <w:t>5</w:t>
            </w:r>
            <w:r>
              <w:rPr>
                <w:rFonts w:ascii="仿宋_GB2312" w:hAnsi="仿宋_GB2312" w:cs="仿宋_GB2312" w:eastAsia="仿宋_GB2312"/>
                <w:sz w:val="24"/>
              </w:rPr>
              <w:t>.服务期限：</w:t>
            </w:r>
            <w:r>
              <w:rPr>
                <w:rFonts w:ascii="仿宋_GB2312" w:hAnsi="仿宋_GB2312" w:cs="仿宋_GB2312" w:eastAsia="仿宋_GB2312"/>
                <w:sz w:val="24"/>
              </w:rPr>
              <w:t>自合同签订之日起二年</w:t>
            </w:r>
            <w:r>
              <w:rPr>
                <w:rFonts w:ascii="仿宋_GB2312" w:hAnsi="仿宋_GB2312" w:cs="仿宋_GB2312" w:eastAsia="仿宋_GB2312"/>
                <w:sz w:val="21"/>
              </w:rPr>
              <w:t xml:space="preserve"> </w:t>
            </w:r>
          </w:p>
          <w:p>
            <w:pPr>
              <w:pStyle w:val="null3"/>
              <w:ind w:firstLine="360"/>
              <w:jc w:val="both"/>
            </w:pPr>
            <w:r>
              <w:rPr>
                <w:rFonts w:ascii="仿宋_GB2312" w:hAnsi="仿宋_GB2312" w:cs="仿宋_GB2312" w:eastAsia="仿宋_GB2312"/>
                <w:sz w:val="21"/>
              </w:rPr>
              <w:t xml:space="preserve"> </w:t>
            </w:r>
            <w:r>
              <w:rPr>
                <w:rFonts w:ascii="仿宋_GB2312" w:hAnsi="仿宋_GB2312" w:cs="仿宋_GB2312" w:eastAsia="仿宋_GB2312"/>
                <w:sz w:val="24"/>
              </w:rPr>
              <w:t>6</w:t>
            </w:r>
            <w:r>
              <w:rPr>
                <w:rFonts w:ascii="仿宋_GB2312" w:hAnsi="仿宋_GB2312" w:cs="仿宋_GB2312" w:eastAsia="仿宋_GB2312"/>
                <w:sz w:val="24"/>
              </w:rPr>
              <w:t>.交付地点：三亚中心医院（海南省第三人民医院）</w:t>
            </w:r>
          </w:p>
          <w:p>
            <w:pPr>
              <w:pStyle w:val="null3"/>
              <w:jc w:val="both"/>
            </w:pPr>
            <w:r>
              <w:rPr>
                <w:rFonts w:ascii="仿宋_GB2312" w:hAnsi="仿宋_GB2312" w:cs="仿宋_GB2312" w:eastAsia="仿宋_GB2312"/>
                <w:sz w:val="24"/>
              </w:rPr>
              <w:t xml:space="preserve">  7</w:t>
            </w:r>
            <w:r>
              <w:rPr>
                <w:rFonts w:ascii="仿宋_GB2312" w:hAnsi="仿宋_GB2312" w:cs="仿宋_GB2312" w:eastAsia="仿宋_GB2312"/>
                <w:sz w:val="24"/>
              </w:rPr>
              <w:t>.付款方式：本项目年度服务金额分12期付款，每个月为一期，贰年共计24期。每月以甲方上报三亚市卫生健康委员会的统计报表上的具体床位数为准，服务费用按照实际床位使用率进行结算（但如床位使用率超出100%的，按床位使用率100%计算，不再另外计费）。每期服务结束后，乙方须提供等额有效的正式发票、请款申请、合同复印件、装订成册的服务资料【包括但不限于第三方布草洗涤微生物指标监测结果、月度洗涤报表（含收取洗涤数量、报废数量及送回数量）、月度工作总结、在医院服务人员基本情况及培训记录等】，向甲方申请支付服务费用。甲方每月月底根据合同约定对乙方布草洗涤服务质量进行考核，根据考核结果、床位使用率核算服务费，在下月的15个工作日内向乙方支付上个月的布草洗涤服务费，税费由乙方承担。如乙方未提供上述材料，甲方有权顺延付款时间且无需承担违约责任，且乙方不得因此暂停履行合同义务。</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.本项目分包情况：一批不分包</w:t>
            </w:r>
          </w:p>
          <w:p>
            <w:pPr>
              <w:pStyle w:val="null3"/>
              <w:jc w:val="both"/>
            </w:pPr>
            <w:r>
              <w:rPr>
                <w:rFonts w:ascii="仿宋_GB2312" w:hAnsi="仿宋_GB2312" w:cs="仿宋_GB2312" w:eastAsia="仿宋_GB2312"/>
                <w:sz w:val="21"/>
                <w:b/>
              </w:rPr>
              <w:t xml:space="preserve"> 二</w:t>
            </w:r>
            <w:r>
              <w:rPr>
                <w:rFonts w:ascii="仿宋_GB2312" w:hAnsi="仿宋_GB2312" w:cs="仿宋_GB2312" w:eastAsia="仿宋_GB2312"/>
                <w:sz w:val="28"/>
                <w:b/>
              </w:rPr>
              <w:t>、考核管理与标准</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1.考核成绩与每月服务费结算挂钩</w:t>
            </w:r>
            <w:r>
              <w:rPr>
                <w:rFonts w:ascii="仿宋_GB2312" w:hAnsi="仿宋_GB2312" w:cs="仿宋_GB2312" w:eastAsia="仿宋_GB2312"/>
                <w:sz w:val="24"/>
              </w:rPr>
              <w:t>，</w:t>
            </w:r>
            <w:r>
              <w:rPr>
                <w:rFonts w:ascii="仿宋_GB2312" w:hAnsi="仿宋_GB2312" w:cs="仿宋_GB2312" w:eastAsia="仿宋_GB2312"/>
                <w:sz w:val="24"/>
              </w:rPr>
              <w:t>每月底由采购</w:t>
            </w:r>
            <w:r>
              <w:rPr>
                <w:rFonts w:ascii="仿宋_GB2312" w:hAnsi="仿宋_GB2312" w:cs="仿宋_GB2312" w:eastAsia="仿宋_GB2312"/>
                <w:sz w:val="24"/>
              </w:rPr>
              <w:t>方</w:t>
            </w:r>
            <w:r>
              <w:rPr>
                <w:rFonts w:ascii="仿宋_GB2312" w:hAnsi="仿宋_GB2312" w:cs="仿宋_GB2312" w:eastAsia="仿宋_GB2312"/>
                <w:sz w:val="24"/>
              </w:rPr>
              <w:t>对</w:t>
            </w:r>
            <w:r>
              <w:rPr>
                <w:rFonts w:ascii="仿宋_GB2312" w:hAnsi="仿宋_GB2312" w:cs="仿宋_GB2312" w:eastAsia="仿宋_GB2312"/>
                <w:sz w:val="24"/>
              </w:rPr>
              <w:t>医院布草洗涤</w:t>
            </w:r>
            <w:r>
              <w:rPr>
                <w:rFonts w:ascii="仿宋_GB2312" w:hAnsi="仿宋_GB2312" w:cs="仿宋_GB2312" w:eastAsia="仿宋_GB2312"/>
                <w:sz w:val="24"/>
              </w:rPr>
              <w:t>服务质量进行考</w:t>
            </w:r>
            <w:r>
              <w:rPr>
                <w:rFonts w:ascii="仿宋_GB2312" w:hAnsi="仿宋_GB2312" w:cs="仿宋_GB2312" w:eastAsia="仿宋_GB2312"/>
                <w:sz w:val="24"/>
              </w:rPr>
              <w:t>核</w:t>
            </w:r>
            <w:r>
              <w:rPr>
                <w:rFonts w:ascii="仿宋_GB2312" w:hAnsi="仿宋_GB2312" w:cs="仿宋_GB2312" w:eastAsia="仿宋_GB2312"/>
                <w:sz w:val="24"/>
              </w:rPr>
              <w:t>，考</w:t>
            </w:r>
            <w:r>
              <w:rPr>
                <w:rFonts w:ascii="仿宋_GB2312" w:hAnsi="仿宋_GB2312" w:cs="仿宋_GB2312" w:eastAsia="仿宋_GB2312"/>
                <w:sz w:val="24"/>
              </w:rPr>
              <w:t>核成绩</w:t>
            </w:r>
            <w:r>
              <w:rPr>
                <w:rFonts w:ascii="仿宋_GB2312" w:hAnsi="仿宋_GB2312" w:cs="仿宋_GB2312" w:eastAsia="仿宋_GB2312"/>
                <w:sz w:val="24"/>
              </w:rPr>
              <w:t>作为采购</w:t>
            </w:r>
            <w:r>
              <w:rPr>
                <w:rFonts w:ascii="仿宋_GB2312" w:hAnsi="仿宋_GB2312" w:cs="仿宋_GB2312" w:eastAsia="仿宋_GB2312"/>
                <w:sz w:val="24"/>
              </w:rPr>
              <w:t>方</w:t>
            </w:r>
            <w:r>
              <w:rPr>
                <w:rFonts w:ascii="仿宋_GB2312" w:hAnsi="仿宋_GB2312" w:cs="仿宋_GB2312" w:eastAsia="仿宋_GB2312"/>
                <w:sz w:val="24"/>
              </w:rPr>
              <w:t>发放服务费的依据</w:t>
            </w:r>
            <w:r>
              <w:rPr>
                <w:rFonts w:ascii="仿宋_GB2312" w:hAnsi="仿宋_GB2312" w:cs="仿宋_GB2312" w:eastAsia="仿宋_GB2312"/>
                <w:sz w:val="24"/>
              </w:rPr>
              <w:t>。</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4"/>
              </w:rPr>
              <w:t>.考核得分与对应每月服务费用支付标准。</w:t>
            </w:r>
          </w:p>
          <w:tbl>
            <w:tblPr>
              <w:tblBorders>
                <w:top w:val="none" w:color="000000" w:sz="4"/>
                <w:left w:val="none" w:color="000000" w:sz="4"/>
                <w:bottom w:val="none" w:color="000000" w:sz="4"/>
                <w:right w:val="none" w:color="000000" w:sz="4"/>
                <w:insideH w:val="none"/>
                <w:insideV w:val="none"/>
              </w:tblBorders>
            </w:tblPr>
            <w:tblGrid>
              <w:gridCol w:w="200"/>
              <w:gridCol w:w="810"/>
              <w:gridCol w:w="1537"/>
            </w:tblGrid>
            <w:tr>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8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月考核分</w:t>
                  </w:r>
                </w:p>
              </w:tc>
              <w:tc>
                <w:tcPr>
                  <w:tcW w:type="dxa" w:w="15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月服务费用</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≥90分</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按实际</w:t>
                  </w:r>
                  <w:r>
                    <w:rPr>
                      <w:rFonts w:ascii="仿宋_GB2312" w:hAnsi="仿宋_GB2312" w:cs="仿宋_GB2312" w:eastAsia="仿宋_GB2312"/>
                      <w:sz w:val="22"/>
                    </w:rPr>
                    <w:t>服务费</w:t>
                  </w:r>
                  <w:r>
                    <w:rPr>
                      <w:rFonts w:ascii="仿宋_GB2312" w:hAnsi="仿宋_GB2312" w:cs="仿宋_GB2312" w:eastAsia="仿宋_GB2312"/>
                      <w:sz w:val="22"/>
                    </w:rPr>
                    <w:t>金额发放</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85-89</w:t>
                  </w:r>
                  <w:r>
                    <w:rPr>
                      <w:rFonts w:ascii="仿宋_GB2312" w:hAnsi="仿宋_GB2312" w:cs="仿宋_GB2312" w:eastAsia="仿宋_GB2312"/>
                      <w:sz w:val="22"/>
                    </w:rPr>
                    <w:t>分</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0"/>
                    <w:jc w:val="both"/>
                  </w:pPr>
                  <w:r>
                    <w:rPr>
                      <w:rFonts w:ascii="仿宋_GB2312" w:hAnsi="仿宋_GB2312" w:cs="仿宋_GB2312" w:eastAsia="仿宋_GB2312"/>
                      <w:sz w:val="22"/>
                    </w:rPr>
                    <w:t>每低1分扣减当月</w:t>
                  </w:r>
                  <w:r>
                    <w:rPr>
                      <w:rFonts w:ascii="仿宋_GB2312" w:hAnsi="仿宋_GB2312" w:cs="仿宋_GB2312" w:eastAsia="仿宋_GB2312"/>
                      <w:sz w:val="22"/>
                    </w:rPr>
                    <w:t>服务费</w:t>
                  </w:r>
                  <w:r>
                    <w:rPr>
                      <w:rFonts w:ascii="仿宋_GB2312" w:hAnsi="仿宋_GB2312" w:cs="仿宋_GB2312" w:eastAsia="仿宋_GB2312"/>
                      <w:sz w:val="22"/>
                    </w:rPr>
                    <w:t>金额</w:t>
                  </w:r>
                  <w:r>
                    <w:rPr>
                      <w:rFonts w:ascii="仿宋_GB2312" w:hAnsi="仿宋_GB2312" w:cs="仿宋_GB2312" w:eastAsia="仿宋_GB2312"/>
                      <w:sz w:val="22"/>
                    </w:rPr>
                    <w:t>3</w:t>
                  </w:r>
                  <w:r>
                    <w:rPr>
                      <w:rFonts w:ascii="仿宋_GB2312" w:hAnsi="仿宋_GB2312" w:cs="仿宋_GB2312" w:eastAsia="仿宋_GB2312"/>
                      <w:sz w:val="22"/>
                    </w:rPr>
                    <w:t>00元</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80-84分</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0"/>
                    <w:jc w:val="both"/>
                  </w:pPr>
                  <w:r>
                    <w:rPr>
                      <w:rFonts w:ascii="仿宋_GB2312" w:hAnsi="仿宋_GB2312" w:cs="仿宋_GB2312" w:eastAsia="仿宋_GB2312"/>
                      <w:sz w:val="22"/>
                    </w:rPr>
                    <w:t>每低1分扣减当月</w:t>
                  </w:r>
                  <w:r>
                    <w:rPr>
                      <w:rFonts w:ascii="仿宋_GB2312" w:hAnsi="仿宋_GB2312" w:cs="仿宋_GB2312" w:eastAsia="仿宋_GB2312"/>
                      <w:sz w:val="22"/>
                    </w:rPr>
                    <w:t>服务费</w:t>
                  </w:r>
                  <w:r>
                    <w:rPr>
                      <w:rFonts w:ascii="仿宋_GB2312" w:hAnsi="仿宋_GB2312" w:cs="仿宋_GB2312" w:eastAsia="仿宋_GB2312"/>
                      <w:sz w:val="22"/>
                    </w:rPr>
                    <w:t>金额</w:t>
                  </w:r>
                  <w:r>
                    <w:rPr>
                      <w:rFonts w:ascii="仿宋_GB2312" w:hAnsi="仿宋_GB2312" w:cs="仿宋_GB2312" w:eastAsia="仿宋_GB2312"/>
                      <w:sz w:val="22"/>
                    </w:rPr>
                    <w:t>6</w:t>
                  </w:r>
                  <w:r>
                    <w:rPr>
                      <w:rFonts w:ascii="仿宋_GB2312" w:hAnsi="仿宋_GB2312" w:cs="仿宋_GB2312" w:eastAsia="仿宋_GB2312"/>
                      <w:sz w:val="22"/>
                    </w:rPr>
                    <w:t>00元</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&lt;80分</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0"/>
                    <w:jc w:val="both"/>
                  </w:pPr>
                  <w:r>
                    <w:rPr>
                      <w:rFonts w:ascii="仿宋_GB2312" w:hAnsi="仿宋_GB2312" w:cs="仿宋_GB2312" w:eastAsia="仿宋_GB2312"/>
                      <w:sz w:val="22"/>
                    </w:rPr>
                    <w:t>每低1分扣减当月</w:t>
                  </w:r>
                  <w:r>
                    <w:rPr>
                      <w:rFonts w:ascii="仿宋_GB2312" w:hAnsi="仿宋_GB2312" w:cs="仿宋_GB2312" w:eastAsia="仿宋_GB2312"/>
                      <w:sz w:val="22"/>
                    </w:rPr>
                    <w:t>服务费</w:t>
                  </w:r>
                  <w:r>
                    <w:rPr>
                      <w:rFonts w:ascii="仿宋_GB2312" w:hAnsi="仿宋_GB2312" w:cs="仿宋_GB2312" w:eastAsia="仿宋_GB2312"/>
                      <w:sz w:val="22"/>
                    </w:rPr>
                    <w:t>金额</w:t>
                  </w:r>
                  <w:r>
                    <w:rPr>
                      <w:rFonts w:ascii="仿宋_GB2312" w:hAnsi="仿宋_GB2312" w:cs="仿宋_GB2312" w:eastAsia="仿宋_GB2312"/>
                      <w:sz w:val="22"/>
                    </w:rPr>
                    <w:t>12</w:t>
                  </w:r>
                  <w:r>
                    <w:rPr>
                      <w:rFonts w:ascii="仿宋_GB2312" w:hAnsi="仿宋_GB2312" w:cs="仿宋_GB2312" w:eastAsia="仿宋_GB2312"/>
                      <w:sz w:val="22"/>
                    </w:rPr>
                    <w:t>00元</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连续三个月&lt;80分</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有权解除合同，未支付的服务费用不再支付。</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考核分值保留一位小数点。</w:t>
                  </w:r>
                </w:p>
              </w:tc>
            </w:tr>
          </w:tbl>
          <w:p>
            <w:pPr>
              <w:pStyle w:val="null3"/>
              <w:jc w:val="both"/>
            </w:pPr>
            <w:r>
              <w:rPr>
                <w:rFonts w:ascii="仿宋_GB2312" w:hAnsi="仿宋_GB2312" w:cs="仿宋_GB2312" w:eastAsia="仿宋_GB2312"/>
                <w:sz w:val="24"/>
              </w:rPr>
              <w:t>附考核标准：</w:t>
            </w:r>
          </w:p>
          <w:p>
            <w:pPr>
              <w:pStyle w:val="null3"/>
              <w:spacing w:after="120"/>
              <w:jc w:val="left"/>
            </w:pPr>
            <w:r>
              <w:rPr>
                <w:rFonts w:ascii="仿宋_GB2312" w:hAnsi="仿宋_GB2312" w:cs="仿宋_GB2312" w:eastAsia="仿宋_GB2312"/>
                <w:sz w:val="24"/>
                <w:b/>
              </w:rPr>
              <w:t>医院</w:t>
            </w:r>
            <w:r>
              <w:rPr>
                <w:rFonts w:ascii="仿宋_GB2312" w:hAnsi="仿宋_GB2312" w:cs="仿宋_GB2312" w:eastAsia="仿宋_GB2312"/>
                <w:sz w:val="24"/>
                <w:b/>
              </w:rPr>
              <w:t>布草洗涤服务质量考核评分量化表</w:t>
            </w:r>
          </w:p>
          <w:tbl>
            <w:tblPr>
              <w:tblInd w:type="dxa" w:w="165"/>
              <w:tblBorders>
                <w:top w:val="none" w:color="000000" w:sz="4"/>
                <w:left w:val="none" w:color="000000" w:sz="4"/>
                <w:bottom w:val="none" w:color="000000" w:sz="4"/>
                <w:right w:val="none" w:color="000000" w:sz="4"/>
                <w:insideH w:val="none"/>
                <w:insideV w:val="none"/>
              </w:tblBorders>
            </w:tblPr>
            <w:tblGrid>
              <w:gridCol w:w="509"/>
              <w:gridCol w:w="1424"/>
              <w:gridCol w:w="614"/>
            </w:tblGrid>
            <w:tr>
              <w:tc>
                <w:tcPr>
                  <w:tcW w:type="dxa" w:w="509"/>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rPr>
                    <w:t>项目</w:t>
                  </w:r>
                </w:p>
              </w:tc>
              <w:tc>
                <w:tcPr>
                  <w:tcW w:type="dxa" w:w="142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rPr>
                    <w:t>质量要求</w:t>
                  </w:r>
                </w:p>
              </w:tc>
              <w:tc>
                <w:tcPr>
                  <w:tcW w:type="dxa" w:w="61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rPr>
                    <w:t>扣分标准</w:t>
                  </w:r>
                </w:p>
              </w:tc>
            </w:tr>
            <w:tr>
              <w:tc>
                <w:tcPr>
                  <w:tcW w:type="dxa" w:w="509"/>
                  <w:vMerge w:val="restart"/>
                  <w:tcBorders>
                    <w:top w:val="non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洁净布草</w:t>
                  </w:r>
                  <w:r>
                    <w:rPr>
                      <w:rFonts w:ascii="仿宋_GB2312" w:hAnsi="仿宋_GB2312" w:cs="仿宋_GB2312" w:eastAsia="仿宋_GB2312"/>
                      <w:sz w:val="21"/>
                    </w:rPr>
                    <w:t xml:space="preserve">              </w:t>
                  </w:r>
                  <w:r>
                    <w:rPr>
                      <w:rFonts w:ascii="仿宋_GB2312" w:hAnsi="仿宋_GB2312" w:cs="仿宋_GB2312" w:eastAsia="仿宋_GB2312"/>
                      <w:sz w:val="22"/>
                    </w:rPr>
                    <w:t>（7</w:t>
                  </w:r>
                  <w:r>
                    <w:rPr>
                      <w:rFonts w:ascii="仿宋_GB2312" w:hAnsi="仿宋_GB2312" w:cs="仿宋_GB2312" w:eastAsia="仿宋_GB2312"/>
                      <w:sz w:val="22"/>
                    </w:rPr>
                    <w:t>0</w:t>
                  </w:r>
                  <w:r>
                    <w:rPr>
                      <w:rFonts w:ascii="仿宋_GB2312" w:hAnsi="仿宋_GB2312" w:cs="仿宋_GB2312" w:eastAsia="仿宋_GB2312"/>
                      <w:sz w:val="22"/>
                    </w:rPr>
                    <w:t>分）</w:t>
                  </w: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患者使用的床单、被</w:t>
                  </w:r>
                  <w:r>
                    <w:rPr>
                      <w:rFonts w:ascii="仿宋_GB2312" w:hAnsi="仿宋_GB2312" w:cs="仿宋_GB2312" w:eastAsia="仿宋_GB2312"/>
                      <w:sz w:val="20"/>
                    </w:rPr>
                    <w:t>套</w:t>
                  </w:r>
                  <w:r>
                    <w:rPr>
                      <w:rFonts w:ascii="仿宋_GB2312" w:hAnsi="仿宋_GB2312" w:cs="仿宋_GB2312" w:eastAsia="仿宋_GB2312"/>
                      <w:sz w:val="20"/>
                    </w:rPr>
                    <w:t>、枕套熨烫平整</w:t>
                  </w:r>
                  <w:r>
                    <w:rPr>
                      <w:rFonts w:ascii="仿宋_GB2312" w:hAnsi="仿宋_GB2312" w:cs="仿宋_GB2312" w:eastAsia="仿宋_GB2312"/>
                      <w:sz w:val="20"/>
                    </w:rPr>
                    <w:t>；</w:t>
                  </w:r>
                  <w:r>
                    <w:rPr>
                      <w:rFonts w:ascii="仿宋_GB2312" w:hAnsi="仿宋_GB2312" w:cs="仿宋_GB2312" w:eastAsia="仿宋_GB2312"/>
                      <w:sz w:val="20"/>
                    </w:rPr>
                    <w:t>系带完整</w:t>
                  </w:r>
                  <w:r>
                    <w:rPr>
                      <w:rFonts w:ascii="仿宋_GB2312" w:hAnsi="仿宋_GB2312" w:cs="仿宋_GB2312" w:eastAsia="仿宋_GB2312"/>
                      <w:sz w:val="20"/>
                    </w:rPr>
                    <w:t>；</w:t>
                  </w:r>
                  <w:r>
                    <w:rPr>
                      <w:rFonts w:ascii="仿宋_GB2312" w:hAnsi="仿宋_GB2312" w:cs="仿宋_GB2312" w:eastAsia="仿宋_GB2312"/>
                      <w:sz w:val="20"/>
                    </w:rPr>
                    <w:t>无污渍、无异味</w:t>
                  </w:r>
                  <w:r>
                    <w:rPr>
                      <w:rFonts w:ascii="仿宋_GB2312" w:hAnsi="仿宋_GB2312" w:cs="仿宋_GB2312" w:eastAsia="仿宋_GB2312"/>
                      <w:sz w:val="20"/>
                    </w:rPr>
                    <w:t>、</w:t>
                  </w:r>
                  <w:r>
                    <w:rPr>
                      <w:rFonts w:ascii="仿宋_GB2312" w:hAnsi="仿宋_GB2312" w:cs="仿宋_GB2312" w:eastAsia="仿宋_GB2312"/>
                      <w:sz w:val="20"/>
                    </w:rPr>
                    <w:t>无异物</w:t>
                  </w:r>
                  <w:r>
                    <w:rPr>
                      <w:rFonts w:ascii="仿宋_GB2312" w:hAnsi="仿宋_GB2312" w:cs="仿宋_GB2312" w:eastAsia="仿宋_GB2312"/>
                      <w:sz w:val="20"/>
                    </w:rPr>
                    <w:t>、</w:t>
                  </w:r>
                  <w:r>
                    <w:rPr>
                      <w:rFonts w:ascii="仿宋_GB2312" w:hAnsi="仿宋_GB2312" w:cs="仿宋_GB2312" w:eastAsia="仿宋_GB2312"/>
                      <w:sz w:val="20"/>
                    </w:rPr>
                    <w:t>无破损</w:t>
                  </w:r>
                  <w:r>
                    <w:rPr>
                      <w:rFonts w:ascii="仿宋_GB2312" w:hAnsi="仿宋_GB2312" w:cs="仿宋_GB2312" w:eastAsia="仿宋_GB2312"/>
                      <w:sz w:val="20"/>
                    </w:rPr>
                    <w:t>、</w:t>
                  </w:r>
                  <w:r>
                    <w:rPr>
                      <w:rFonts w:ascii="仿宋_GB2312" w:hAnsi="仿宋_GB2312" w:cs="仿宋_GB2312" w:eastAsia="仿宋_GB2312"/>
                      <w:sz w:val="20"/>
                    </w:rPr>
                    <w:t>无串色；白色布草洁白度良好</w:t>
                  </w:r>
                  <w:r>
                    <w:rPr>
                      <w:rFonts w:ascii="仿宋_GB2312" w:hAnsi="仿宋_GB2312" w:cs="仿宋_GB2312" w:eastAsia="仿宋_GB2312"/>
                      <w:sz w:val="20"/>
                    </w:rPr>
                    <w:t>；</w:t>
                  </w:r>
                  <w:r>
                    <w:rPr>
                      <w:rFonts w:ascii="仿宋_GB2312" w:hAnsi="仿宋_GB2312" w:cs="仿宋_GB2312" w:eastAsia="仿宋_GB2312"/>
                      <w:sz w:val="20"/>
                    </w:rPr>
                    <w:t>分类捆扎或打包放置</w:t>
                  </w:r>
                  <w:r>
                    <w:rPr>
                      <w:rFonts w:ascii="仿宋_GB2312" w:hAnsi="仿宋_GB2312" w:cs="仿宋_GB2312" w:eastAsia="仿宋_GB2312"/>
                      <w:sz w:val="20"/>
                    </w:rPr>
                    <w:t>。（15分）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一件不符合扣0.5分</w:t>
                  </w:r>
                </w:p>
              </w:tc>
            </w:tr>
            <w:tr>
              <w:tc>
                <w:tcPr>
                  <w:tcW w:type="dxa" w:w="509"/>
                  <w:vMerge/>
                  <w:tcBorders>
                    <w:top w:val="none" w:color="000000" w:sz="4"/>
                    <w:left w:val="single" w:color="000000" w:sz="4"/>
                    <w:bottom w:val="none" w:color="000000" w:sz="4"/>
                    <w:right w:val="single" w:color="000000" w:sz="4"/>
                  </w:tcBorders>
                </w:tcP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患者使用的衣物无污渍、无串色、舒展、无异味、无异物、无破损；纽扣完整、系带完整</w:t>
                  </w:r>
                  <w:r>
                    <w:rPr>
                      <w:rFonts w:ascii="仿宋_GB2312" w:hAnsi="仿宋_GB2312" w:cs="仿宋_GB2312" w:eastAsia="仿宋_GB2312"/>
                      <w:sz w:val="20"/>
                    </w:rPr>
                    <w:t>；按码数</w:t>
                  </w:r>
                  <w:r>
                    <w:rPr>
                      <w:rFonts w:ascii="仿宋_GB2312" w:hAnsi="仿宋_GB2312" w:cs="仿宋_GB2312" w:eastAsia="仿宋_GB2312"/>
                      <w:sz w:val="20"/>
                    </w:rPr>
                    <w:t>分类捆扎或打包放置</w:t>
                  </w: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一件不符合扣0.5分</w:t>
                  </w:r>
                </w:p>
              </w:tc>
            </w:tr>
            <w:tr>
              <w:tc>
                <w:tcPr>
                  <w:tcW w:type="dxa" w:w="509"/>
                  <w:vMerge/>
                  <w:tcBorders>
                    <w:top w:val="none" w:color="000000" w:sz="4"/>
                    <w:left w:val="single" w:color="000000" w:sz="4"/>
                    <w:bottom w:val="none" w:color="000000" w:sz="4"/>
                    <w:right w:val="single" w:color="000000" w:sz="4"/>
                  </w:tcBorders>
                </w:tcP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新生儿的衣物无污渍、无串色、舒展、无异味、无异物</w:t>
                  </w:r>
                  <w:r>
                    <w:rPr>
                      <w:rFonts w:ascii="仿宋_GB2312" w:hAnsi="仿宋_GB2312" w:cs="仿宋_GB2312" w:eastAsia="仿宋_GB2312"/>
                      <w:sz w:val="20"/>
                    </w:rPr>
                    <w:t>；</w:t>
                  </w:r>
                  <w:r>
                    <w:rPr>
                      <w:rFonts w:ascii="仿宋_GB2312" w:hAnsi="仿宋_GB2312" w:cs="仿宋_GB2312" w:eastAsia="仿宋_GB2312"/>
                      <w:sz w:val="20"/>
                    </w:rPr>
                    <w:t>无破损</w:t>
                  </w:r>
                  <w:r>
                    <w:rPr>
                      <w:rFonts w:ascii="仿宋_GB2312" w:hAnsi="仿宋_GB2312" w:cs="仿宋_GB2312" w:eastAsia="仿宋_GB2312"/>
                      <w:sz w:val="20"/>
                    </w:rPr>
                    <w:t>、</w:t>
                  </w:r>
                  <w:r>
                    <w:rPr>
                      <w:rFonts w:ascii="仿宋_GB2312" w:hAnsi="仿宋_GB2312" w:cs="仿宋_GB2312" w:eastAsia="仿宋_GB2312"/>
                      <w:sz w:val="20"/>
                    </w:rPr>
                    <w:t>系带完整。（</w:t>
                  </w:r>
                  <w:r>
                    <w:rPr>
                      <w:rFonts w:ascii="仿宋_GB2312" w:hAnsi="仿宋_GB2312" w:cs="仿宋_GB2312" w:eastAsia="仿宋_GB2312"/>
                      <w:sz w:val="20"/>
                    </w:rPr>
                    <w:t>5</w:t>
                  </w:r>
                  <w:r>
                    <w:rPr>
                      <w:rFonts w:ascii="仿宋_GB2312" w:hAnsi="仿宋_GB2312" w:cs="仿宋_GB2312" w:eastAsia="仿宋_GB2312"/>
                      <w:sz w:val="20"/>
                    </w:rPr>
                    <w:t>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一件不符合扣0.5分</w:t>
                  </w:r>
                </w:p>
              </w:tc>
            </w:tr>
            <w:tr>
              <w:tc>
                <w:tcPr>
                  <w:tcW w:type="dxa" w:w="509"/>
                  <w:vMerge/>
                  <w:tcBorders>
                    <w:top w:val="none" w:color="000000" w:sz="4"/>
                    <w:left w:val="single" w:color="000000" w:sz="4"/>
                    <w:bottom w:val="none" w:color="000000" w:sz="4"/>
                    <w:right w:val="single" w:color="000000" w:sz="4"/>
                  </w:tcBorders>
                </w:tcP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手术铺单</w:t>
                  </w:r>
                  <w:r>
                    <w:rPr>
                      <w:rFonts w:ascii="仿宋_GB2312" w:hAnsi="仿宋_GB2312" w:cs="仿宋_GB2312" w:eastAsia="仿宋_GB2312"/>
                      <w:sz w:val="20"/>
                    </w:rPr>
                    <w:t>及方巾</w:t>
                  </w:r>
                  <w:r>
                    <w:rPr>
                      <w:rFonts w:ascii="仿宋_GB2312" w:hAnsi="仿宋_GB2312" w:cs="仿宋_GB2312" w:eastAsia="仿宋_GB2312"/>
                      <w:sz w:val="20"/>
                    </w:rPr>
                    <w:t>等折叠正确，无污渍；无串色；熨烫平整，舒展，无异味，无异物，无破损</w:t>
                  </w:r>
                  <w:r>
                    <w:rPr>
                      <w:rFonts w:ascii="仿宋_GB2312" w:hAnsi="仿宋_GB2312" w:cs="仿宋_GB2312" w:eastAsia="仿宋_GB2312"/>
                      <w:sz w:val="20"/>
                    </w:rPr>
                    <w:t>；</w:t>
                  </w:r>
                  <w:r>
                    <w:rPr>
                      <w:rFonts w:ascii="仿宋_GB2312" w:hAnsi="仿宋_GB2312" w:cs="仿宋_GB2312" w:eastAsia="仿宋_GB2312"/>
                      <w:sz w:val="20"/>
                    </w:rPr>
                    <w:t>分类捆扎或打包放置</w:t>
                  </w:r>
                  <w:r>
                    <w:rPr>
                      <w:rFonts w:ascii="仿宋_GB2312" w:hAnsi="仿宋_GB2312" w:cs="仿宋_GB2312" w:eastAsia="仿宋_GB2312"/>
                      <w:sz w:val="20"/>
                    </w:rPr>
                    <w:t>。（10分）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一件不符合扣0.5分</w:t>
                  </w:r>
                </w:p>
              </w:tc>
            </w:tr>
            <w:tr>
              <w:tc>
                <w:tcPr>
                  <w:tcW w:type="dxa" w:w="509"/>
                  <w:vMerge/>
                  <w:tcBorders>
                    <w:top w:val="none" w:color="000000" w:sz="4"/>
                    <w:left w:val="single" w:color="000000" w:sz="4"/>
                    <w:bottom w:val="none" w:color="000000" w:sz="4"/>
                    <w:right w:val="single" w:color="000000" w:sz="4"/>
                  </w:tcBorders>
                </w:tcP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病</w:t>
                  </w:r>
                  <w:r>
                    <w:rPr>
                      <w:rFonts w:ascii="仿宋_GB2312" w:hAnsi="仿宋_GB2312" w:cs="仿宋_GB2312" w:eastAsia="仿宋_GB2312"/>
                      <w:sz w:val="20"/>
                    </w:rPr>
                    <w:t>房</w:t>
                  </w:r>
                  <w:r>
                    <w:rPr>
                      <w:rFonts w:ascii="仿宋_GB2312" w:hAnsi="仿宋_GB2312" w:cs="仿宋_GB2312" w:eastAsia="仿宋_GB2312"/>
                      <w:sz w:val="20"/>
                    </w:rPr>
                    <w:t>窗帘、隔帘等无污渍、无串色、无破损</w:t>
                  </w:r>
                  <w:r>
                    <w:rPr>
                      <w:rFonts w:ascii="仿宋_GB2312" w:hAnsi="仿宋_GB2312" w:cs="仿宋_GB2312" w:eastAsia="仿宋_GB2312"/>
                      <w:sz w:val="20"/>
                    </w:rPr>
                    <w:t>，</w:t>
                  </w:r>
                  <w:r>
                    <w:rPr>
                      <w:rFonts w:ascii="仿宋_GB2312" w:hAnsi="仿宋_GB2312" w:cs="仿宋_GB2312" w:eastAsia="仿宋_GB2312"/>
                      <w:sz w:val="20"/>
                    </w:rPr>
                    <w:t>熨烫平整，舒展</w:t>
                  </w:r>
                  <w:r>
                    <w:rPr>
                      <w:rFonts w:ascii="仿宋_GB2312" w:hAnsi="仿宋_GB2312" w:cs="仿宋_GB2312" w:eastAsia="仿宋_GB2312"/>
                      <w:sz w:val="20"/>
                    </w:rPr>
                    <w:t>；</w:t>
                  </w:r>
                  <w:r>
                    <w:rPr>
                      <w:rFonts w:ascii="仿宋_GB2312" w:hAnsi="仿宋_GB2312" w:cs="仿宋_GB2312" w:eastAsia="仿宋_GB2312"/>
                      <w:sz w:val="20"/>
                    </w:rPr>
                    <w:t>分类捆扎或打包放置</w:t>
                  </w: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一件不符合扣0.5分</w:t>
                  </w:r>
                </w:p>
              </w:tc>
            </w:tr>
            <w:tr>
              <w:tc>
                <w:tcPr>
                  <w:tcW w:type="dxa" w:w="509"/>
                  <w:vMerge/>
                  <w:tcBorders>
                    <w:top w:val="none" w:color="000000" w:sz="4"/>
                    <w:left w:val="single" w:color="000000" w:sz="4"/>
                    <w:bottom w:val="none" w:color="000000" w:sz="4"/>
                    <w:right w:val="single" w:color="000000" w:sz="4"/>
                  </w:tcBorders>
                </w:tcP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手术衣无污渍、无串色、无破损</w:t>
                  </w:r>
                  <w:r>
                    <w:rPr>
                      <w:rFonts w:ascii="仿宋_GB2312" w:hAnsi="仿宋_GB2312" w:cs="仿宋_GB2312" w:eastAsia="仿宋_GB2312"/>
                      <w:sz w:val="20"/>
                    </w:rPr>
                    <w:t>，</w:t>
                  </w:r>
                  <w:r>
                    <w:rPr>
                      <w:rFonts w:ascii="仿宋_GB2312" w:hAnsi="仿宋_GB2312" w:cs="仿宋_GB2312" w:eastAsia="仿宋_GB2312"/>
                      <w:sz w:val="20"/>
                    </w:rPr>
                    <w:t>熨烫平整，舒展</w:t>
                  </w:r>
                  <w:r>
                    <w:rPr>
                      <w:rFonts w:ascii="仿宋_GB2312" w:hAnsi="仿宋_GB2312" w:cs="仿宋_GB2312" w:eastAsia="仿宋_GB2312"/>
                      <w:sz w:val="20"/>
                    </w:rPr>
                    <w:t>；</w:t>
                  </w:r>
                  <w:r>
                    <w:rPr>
                      <w:rFonts w:ascii="仿宋_GB2312" w:hAnsi="仿宋_GB2312" w:cs="仿宋_GB2312" w:eastAsia="仿宋_GB2312"/>
                      <w:sz w:val="20"/>
                    </w:rPr>
                    <w:t>系带完整</w:t>
                  </w:r>
                  <w:r>
                    <w:rPr>
                      <w:rFonts w:ascii="仿宋_GB2312" w:hAnsi="仿宋_GB2312" w:cs="仿宋_GB2312" w:eastAsia="仿宋_GB2312"/>
                      <w:sz w:val="20"/>
                    </w:rPr>
                    <w:t>；</w:t>
                  </w:r>
                  <w:r>
                    <w:rPr>
                      <w:rFonts w:ascii="仿宋_GB2312" w:hAnsi="仿宋_GB2312" w:cs="仿宋_GB2312" w:eastAsia="仿宋_GB2312"/>
                      <w:sz w:val="20"/>
                    </w:rPr>
                    <w:t>折叠正确，系带正确</w:t>
                  </w:r>
                  <w:r>
                    <w:rPr>
                      <w:rFonts w:ascii="仿宋_GB2312" w:hAnsi="仿宋_GB2312" w:cs="仿宋_GB2312" w:eastAsia="仿宋_GB2312"/>
                      <w:sz w:val="20"/>
                    </w:rPr>
                    <w:t>（如</w:t>
                  </w:r>
                  <w:r>
                    <w:rPr>
                      <w:rFonts w:ascii="仿宋_GB2312" w:hAnsi="仿宋_GB2312" w:cs="仿宋_GB2312" w:eastAsia="仿宋_GB2312"/>
                      <w:sz w:val="20"/>
                    </w:rPr>
                    <w:t>右背部系带与腰部系带系活结</w:t>
                  </w:r>
                  <w:r>
                    <w:rPr>
                      <w:rFonts w:ascii="仿宋_GB2312" w:hAnsi="仿宋_GB2312" w:cs="仿宋_GB2312" w:eastAsia="仿宋_GB2312"/>
                      <w:sz w:val="20"/>
                    </w:rPr>
                    <w:t>）；</w:t>
                  </w:r>
                  <w:r>
                    <w:rPr>
                      <w:rFonts w:ascii="仿宋_GB2312" w:hAnsi="仿宋_GB2312" w:cs="仿宋_GB2312" w:eastAsia="仿宋_GB2312"/>
                      <w:sz w:val="20"/>
                    </w:rPr>
                    <w:t>分类捆扎或打包放置</w:t>
                  </w:r>
                  <w:r>
                    <w:rPr>
                      <w:rFonts w:ascii="仿宋_GB2312" w:hAnsi="仿宋_GB2312" w:cs="仿宋_GB2312" w:eastAsia="仿宋_GB2312"/>
                      <w:sz w:val="20"/>
                    </w:rPr>
                    <w:t>。（5分）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一件不符合扣0.5分</w:t>
                  </w:r>
                </w:p>
              </w:tc>
            </w:tr>
            <w:tr>
              <w:tc>
                <w:tcPr>
                  <w:tcW w:type="dxa" w:w="509"/>
                  <w:vMerge/>
                  <w:tcBorders>
                    <w:top w:val="none" w:color="000000" w:sz="4"/>
                    <w:left w:val="single" w:color="000000" w:sz="4"/>
                    <w:bottom w:val="none" w:color="000000" w:sz="4"/>
                    <w:right w:val="single" w:color="000000" w:sz="4"/>
                  </w:tcBorders>
                </w:tcP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工作服、</w:t>
                  </w:r>
                  <w:r>
                    <w:rPr>
                      <w:rFonts w:ascii="仿宋_GB2312" w:hAnsi="仿宋_GB2312" w:cs="仿宋_GB2312" w:eastAsia="仿宋_GB2312"/>
                      <w:sz w:val="20"/>
                    </w:rPr>
                    <w:t>洗手衣</w:t>
                  </w:r>
                  <w:r>
                    <w:rPr>
                      <w:rFonts w:ascii="仿宋_GB2312" w:hAnsi="仿宋_GB2312" w:cs="仿宋_GB2312" w:eastAsia="仿宋_GB2312"/>
                      <w:sz w:val="20"/>
                    </w:rPr>
                    <w:t>熨烫平整，舒展，无异味，无异物，无破损；纽扣完整、系带完整</w:t>
                  </w:r>
                  <w:r>
                    <w:rPr>
                      <w:rFonts w:ascii="仿宋_GB2312" w:hAnsi="仿宋_GB2312" w:cs="仿宋_GB2312" w:eastAsia="仿宋_GB2312"/>
                      <w:sz w:val="20"/>
                    </w:rPr>
                    <w:t>；按码数</w:t>
                  </w:r>
                  <w:r>
                    <w:rPr>
                      <w:rFonts w:ascii="仿宋_GB2312" w:hAnsi="仿宋_GB2312" w:cs="仿宋_GB2312" w:eastAsia="仿宋_GB2312"/>
                      <w:sz w:val="20"/>
                    </w:rPr>
                    <w:t>分类捆扎或打包放置</w:t>
                  </w: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一件不符合扣0.5分</w:t>
                  </w:r>
                </w:p>
              </w:tc>
            </w:tr>
            <w:tr>
              <w:tc>
                <w:tcPr>
                  <w:tcW w:type="dxa" w:w="509"/>
                  <w:vMerge/>
                  <w:tcBorders>
                    <w:top w:val="none" w:color="000000" w:sz="4"/>
                    <w:left w:val="single" w:color="000000" w:sz="4"/>
                    <w:bottom w:val="none" w:color="000000" w:sz="4"/>
                    <w:right w:val="single" w:color="000000" w:sz="4"/>
                  </w:tcBorders>
                </w:tcP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医务人员值班室床单、被套、枕套、</w:t>
                  </w:r>
                  <w:r>
                    <w:rPr>
                      <w:rFonts w:ascii="仿宋_GB2312" w:hAnsi="仿宋_GB2312" w:cs="仿宋_GB2312" w:eastAsia="仿宋_GB2312"/>
                      <w:sz w:val="20"/>
                    </w:rPr>
                    <w:t>窗帘等无污渍、无串色、无破损</w:t>
                  </w:r>
                  <w:r>
                    <w:rPr>
                      <w:rFonts w:ascii="仿宋_GB2312" w:hAnsi="仿宋_GB2312" w:cs="仿宋_GB2312" w:eastAsia="仿宋_GB2312"/>
                      <w:sz w:val="20"/>
                    </w:rPr>
                    <w:t>，</w:t>
                  </w:r>
                  <w:r>
                    <w:rPr>
                      <w:rFonts w:ascii="仿宋_GB2312" w:hAnsi="仿宋_GB2312" w:cs="仿宋_GB2312" w:eastAsia="仿宋_GB2312"/>
                      <w:sz w:val="20"/>
                    </w:rPr>
                    <w:t>熨烫平整，舒展</w:t>
                  </w:r>
                  <w:r>
                    <w:rPr>
                      <w:rFonts w:ascii="仿宋_GB2312" w:hAnsi="仿宋_GB2312" w:cs="仿宋_GB2312" w:eastAsia="仿宋_GB2312"/>
                      <w:sz w:val="20"/>
                    </w:rPr>
                    <w:t>；</w:t>
                  </w:r>
                  <w:r>
                    <w:rPr>
                      <w:rFonts w:ascii="仿宋_GB2312" w:hAnsi="仿宋_GB2312" w:cs="仿宋_GB2312" w:eastAsia="仿宋_GB2312"/>
                      <w:sz w:val="20"/>
                    </w:rPr>
                    <w:t>分类捆扎或打包放置</w:t>
                  </w:r>
                  <w:r>
                    <w:rPr>
                      <w:rFonts w:ascii="仿宋_GB2312" w:hAnsi="仿宋_GB2312" w:cs="仿宋_GB2312" w:eastAsia="仿宋_GB2312"/>
                      <w:sz w:val="20"/>
                    </w:rPr>
                    <w:t>。（5分）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一件不符合扣0.5分</w:t>
                  </w:r>
                </w:p>
              </w:tc>
            </w:tr>
            <w:tr>
              <w:tc>
                <w:tcPr>
                  <w:tcW w:type="dxa" w:w="509"/>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布草洗涤微生物指标（10分）</w:t>
                  </w: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细菌菌落总数</w:t>
                  </w:r>
                  <w:r>
                    <w:rPr>
                      <w:rFonts w:ascii="仿宋_GB2312" w:hAnsi="仿宋_GB2312" w:cs="仿宋_GB2312" w:eastAsia="仿宋_GB2312"/>
                      <w:sz w:val="20"/>
                    </w:rPr>
                    <w:t>&lt;</w:t>
                  </w:r>
                  <w:r>
                    <w:rPr>
                      <w:rFonts w:ascii="仿宋_GB2312" w:hAnsi="仿宋_GB2312" w:cs="仿宋_GB2312" w:eastAsia="仿宋_GB2312"/>
                      <w:sz w:val="20"/>
                    </w:rPr>
                    <w:t>200cfu／100c㎡。（5分）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不符合扣完</w:t>
                  </w:r>
                </w:p>
              </w:tc>
            </w:tr>
            <w:tr>
              <w:tc>
                <w:tcPr>
                  <w:tcW w:type="dxa" w:w="509"/>
                  <w:vMerge/>
                  <w:tcBorders>
                    <w:top w:val="none" w:color="000000" w:sz="4"/>
                    <w:left w:val="single" w:color="000000" w:sz="4"/>
                    <w:bottom w:val="single" w:color="000000" w:sz="4"/>
                    <w:right w:val="single" w:color="000000" w:sz="4"/>
                  </w:tcBorders>
                </w:tcP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致病微生物（大肠菌群、金黄色葡萄球菌）不得检出。（5分）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不符合扣完</w:t>
                  </w:r>
                </w:p>
              </w:tc>
            </w:tr>
            <w:tr>
              <w:tc>
                <w:tcPr>
                  <w:tcW w:type="dxa" w:w="509"/>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布草转运</w:t>
                  </w:r>
                  <w:r>
                    <w:rPr>
                      <w:rFonts w:ascii="仿宋_GB2312" w:hAnsi="仿宋_GB2312" w:cs="仿宋_GB2312" w:eastAsia="仿宋_GB2312"/>
                      <w:sz w:val="21"/>
                    </w:rPr>
                    <w:t xml:space="preserve">               </w:t>
                  </w:r>
                  <w:r>
                    <w:rPr>
                      <w:rFonts w:ascii="仿宋_GB2312" w:hAnsi="仿宋_GB2312" w:cs="仿宋_GB2312" w:eastAsia="仿宋_GB2312"/>
                      <w:sz w:val="22"/>
                    </w:rPr>
                    <w:t>（</w:t>
                  </w:r>
                  <w:r>
                    <w:rPr>
                      <w:rFonts w:ascii="仿宋_GB2312" w:hAnsi="仿宋_GB2312" w:cs="仿宋_GB2312" w:eastAsia="仿宋_GB2312"/>
                      <w:sz w:val="22"/>
                    </w:rPr>
                    <w:t>7</w:t>
                  </w:r>
                  <w:r>
                    <w:rPr>
                      <w:rFonts w:ascii="仿宋_GB2312" w:hAnsi="仿宋_GB2312" w:cs="仿宋_GB2312" w:eastAsia="仿宋_GB2312"/>
                      <w:sz w:val="22"/>
                    </w:rPr>
                    <w:t>分）</w:t>
                  </w: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使</w:t>
                  </w:r>
                  <w:r>
                    <w:rPr>
                      <w:rFonts w:ascii="仿宋_GB2312" w:hAnsi="仿宋_GB2312" w:cs="仿宋_GB2312" w:eastAsia="仿宋_GB2312"/>
                      <w:sz w:val="20"/>
                    </w:rPr>
                    <w:t>用</w:t>
                  </w:r>
                  <w:r>
                    <w:rPr>
                      <w:rFonts w:ascii="仿宋_GB2312" w:hAnsi="仿宋_GB2312" w:cs="仿宋_GB2312" w:eastAsia="仿宋_GB2312"/>
                      <w:sz w:val="20"/>
                    </w:rPr>
                    <w:t>密封</w:t>
                  </w:r>
                  <w:r>
                    <w:rPr>
                      <w:rFonts w:ascii="仿宋_GB2312" w:hAnsi="仿宋_GB2312" w:cs="仿宋_GB2312" w:eastAsia="仿宋_GB2312"/>
                      <w:sz w:val="20"/>
                    </w:rPr>
                    <w:t>车</w:t>
                  </w:r>
                  <w:r>
                    <w:rPr>
                      <w:rFonts w:ascii="仿宋_GB2312" w:hAnsi="仿宋_GB2312" w:cs="仿宋_GB2312" w:eastAsia="仿宋_GB2312"/>
                      <w:sz w:val="20"/>
                    </w:rPr>
                    <w:t>运</w:t>
                  </w:r>
                  <w:r>
                    <w:rPr>
                      <w:rFonts w:ascii="仿宋_GB2312" w:hAnsi="仿宋_GB2312" w:cs="仿宋_GB2312" w:eastAsia="仿宋_GB2312"/>
                      <w:sz w:val="20"/>
                    </w:rPr>
                    <w:t>送</w:t>
                  </w:r>
                  <w:r>
                    <w:rPr>
                      <w:rFonts w:ascii="仿宋_GB2312" w:hAnsi="仿宋_GB2312" w:cs="仿宋_GB2312" w:eastAsia="仿宋_GB2312"/>
                      <w:sz w:val="20"/>
                    </w:rPr>
                    <w:t>洁净</w:t>
                  </w:r>
                  <w:r>
                    <w:rPr>
                      <w:rFonts w:ascii="仿宋_GB2312" w:hAnsi="仿宋_GB2312" w:cs="仿宋_GB2312" w:eastAsia="仿宋_GB2312"/>
                      <w:sz w:val="20"/>
                    </w:rPr>
                    <w:t>布草</w:t>
                  </w:r>
                  <w:r>
                    <w:rPr>
                      <w:rFonts w:ascii="仿宋_GB2312" w:hAnsi="仿宋_GB2312" w:cs="仿宋_GB2312" w:eastAsia="仿宋_GB2312"/>
                      <w:sz w:val="20"/>
                    </w:rPr>
                    <w:t>和污</w:t>
                  </w:r>
                  <w:r>
                    <w:rPr>
                      <w:rFonts w:ascii="仿宋_GB2312" w:hAnsi="仿宋_GB2312" w:cs="仿宋_GB2312" w:eastAsia="仿宋_GB2312"/>
                      <w:sz w:val="20"/>
                    </w:rPr>
                    <w:t>布草；</w:t>
                  </w:r>
                  <w:r>
                    <w:rPr>
                      <w:rFonts w:ascii="仿宋_GB2312" w:hAnsi="仿宋_GB2312" w:cs="仿宋_GB2312" w:eastAsia="仿宋_GB2312"/>
                      <w:sz w:val="20"/>
                    </w:rPr>
                    <w:t>污染布草和洁</w:t>
                  </w:r>
                  <w:r>
                    <w:rPr>
                      <w:rFonts w:ascii="仿宋_GB2312" w:hAnsi="仿宋_GB2312" w:cs="仿宋_GB2312" w:eastAsia="仿宋_GB2312"/>
                      <w:sz w:val="20"/>
                    </w:rPr>
                    <w:t>净</w:t>
                  </w:r>
                  <w:r>
                    <w:rPr>
                      <w:rFonts w:ascii="仿宋_GB2312" w:hAnsi="仿宋_GB2312" w:cs="仿宋_GB2312" w:eastAsia="仿宋_GB2312"/>
                      <w:sz w:val="20"/>
                    </w:rPr>
                    <w:t>布草不能用同一车辆</w:t>
                  </w:r>
                  <w:r>
                    <w:rPr>
                      <w:rFonts w:ascii="仿宋_GB2312" w:hAnsi="仿宋_GB2312" w:cs="仿宋_GB2312" w:eastAsia="仿宋_GB2312"/>
                      <w:sz w:val="20"/>
                    </w:rPr>
                    <w:t>同时</w:t>
                  </w:r>
                  <w:r>
                    <w:rPr>
                      <w:rFonts w:ascii="仿宋_GB2312" w:hAnsi="仿宋_GB2312" w:cs="仿宋_GB2312" w:eastAsia="仿宋_GB2312"/>
                      <w:sz w:val="20"/>
                    </w:rPr>
                    <w:t>运输。（2分）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一</w:t>
                  </w:r>
                  <w:r>
                    <w:rPr>
                      <w:rFonts w:ascii="仿宋_GB2312" w:hAnsi="仿宋_GB2312" w:cs="仿宋_GB2312" w:eastAsia="仿宋_GB2312"/>
                      <w:sz w:val="20"/>
                    </w:rPr>
                    <w:t>次</w:t>
                  </w:r>
                  <w:r>
                    <w:rPr>
                      <w:rFonts w:ascii="仿宋_GB2312" w:hAnsi="仿宋_GB2312" w:cs="仿宋_GB2312" w:eastAsia="仿宋_GB2312"/>
                      <w:sz w:val="20"/>
                    </w:rPr>
                    <w:t>不符合扣</w:t>
                  </w:r>
                  <w:r>
                    <w:rPr>
                      <w:rFonts w:ascii="仿宋_GB2312" w:hAnsi="仿宋_GB2312" w:cs="仿宋_GB2312" w:eastAsia="仿宋_GB2312"/>
                      <w:sz w:val="20"/>
                    </w:rPr>
                    <w:t>0.5</w:t>
                  </w:r>
                  <w:r>
                    <w:rPr>
                      <w:rFonts w:ascii="仿宋_GB2312" w:hAnsi="仿宋_GB2312" w:cs="仿宋_GB2312" w:eastAsia="仿宋_GB2312"/>
                      <w:sz w:val="20"/>
                    </w:rPr>
                    <w:t>分</w:t>
                  </w:r>
                </w:p>
              </w:tc>
            </w:tr>
            <w:tr>
              <w:tc>
                <w:tcPr>
                  <w:tcW w:type="dxa" w:w="509"/>
                  <w:vMerge/>
                  <w:tcBorders>
                    <w:top w:val="none" w:color="000000" w:sz="4"/>
                    <w:left w:val="single" w:color="000000" w:sz="4"/>
                    <w:bottom w:val="single" w:color="000000" w:sz="4"/>
                    <w:right w:val="single" w:color="000000" w:sz="4"/>
                  </w:tcBorders>
                </w:tcP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提供污衣布袋</w:t>
                  </w:r>
                  <w:r>
                    <w:rPr>
                      <w:rFonts w:ascii="仿宋_GB2312" w:hAnsi="仿宋_GB2312" w:cs="仿宋_GB2312" w:eastAsia="仿宋_GB2312"/>
                      <w:sz w:val="20"/>
                    </w:rPr>
                    <w:t>（或车）</w:t>
                  </w:r>
                  <w:r>
                    <w:rPr>
                      <w:rFonts w:ascii="仿宋_GB2312" w:hAnsi="仿宋_GB2312" w:cs="仿宋_GB2312" w:eastAsia="仿宋_GB2312"/>
                      <w:sz w:val="20"/>
                    </w:rPr>
                    <w:t>到各科室对污衣进行收集入袋，不同种类分开入袋</w:t>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一个科室未提供</w:t>
                  </w:r>
                  <w:r>
                    <w:rPr>
                      <w:rFonts w:ascii="仿宋_GB2312" w:hAnsi="仿宋_GB2312" w:cs="仿宋_GB2312" w:eastAsia="仿宋_GB2312"/>
                      <w:sz w:val="20"/>
                    </w:rPr>
                    <w:t>污衣布袋</w:t>
                  </w:r>
                  <w:r>
                    <w:rPr>
                      <w:rFonts w:ascii="仿宋_GB2312" w:hAnsi="仿宋_GB2312" w:cs="仿宋_GB2312" w:eastAsia="仿宋_GB2312"/>
                      <w:sz w:val="20"/>
                    </w:rPr>
                    <w:t>（或车）</w:t>
                  </w:r>
                  <w:r>
                    <w:rPr>
                      <w:rFonts w:ascii="仿宋_GB2312" w:hAnsi="仿宋_GB2312" w:cs="仿宋_GB2312" w:eastAsia="仿宋_GB2312"/>
                      <w:sz w:val="20"/>
                    </w:rPr>
                    <w:t>或一次未按种类分开入袋扣</w:t>
                  </w:r>
                  <w:r>
                    <w:rPr>
                      <w:rFonts w:ascii="仿宋_GB2312" w:hAnsi="仿宋_GB2312" w:cs="仿宋_GB2312" w:eastAsia="仿宋_GB2312"/>
                      <w:sz w:val="20"/>
                    </w:rPr>
                    <w:t>0.5分</w:t>
                  </w:r>
                </w:p>
              </w:tc>
            </w:tr>
            <w:tr>
              <w:tc>
                <w:tcPr>
                  <w:tcW w:type="dxa" w:w="509"/>
                  <w:vMerge w:val="restart"/>
                  <w:tcBorders>
                    <w:top w:val="non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布草</w:t>
                  </w:r>
                  <w:r>
                    <w:rPr>
                      <w:rFonts w:ascii="仿宋_GB2312" w:hAnsi="仿宋_GB2312" w:cs="仿宋_GB2312" w:eastAsia="仿宋_GB2312"/>
                      <w:sz w:val="22"/>
                    </w:rPr>
                    <w:t>收发</w:t>
                  </w:r>
                  <w:r>
                    <w:rPr>
                      <w:rFonts w:ascii="仿宋_GB2312" w:hAnsi="仿宋_GB2312" w:cs="仿宋_GB2312" w:eastAsia="仿宋_GB2312"/>
                      <w:sz w:val="21"/>
                    </w:rPr>
                    <w:t xml:space="preserve">          </w:t>
                  </w:r>
                  <w:r>
                    <w:rPr>
                      <w:rFonts w:ascii="仿宋_GB2312" w:hAnsi="仿宋_GB2312" w:cs="仿宋_GB2312" w:eastAsia="仿宋_GB2312"/>
                      <w:sz w:val="22"/>
                    </w:rPr>
                    <w:t>（</w:t>
                  </w:r>
                  <w:r>
                    <w:rPr>
                      <w:rFonts w:ascii="仿宋_GB2312" w:hAnsi="仿宋_GB2312" w:cs="仿宋_GB2312" w:eastAsia="仿宋_GB2312"/>
                      <w:sz w:val="22"/>
                    </w:rPr>
                    <w:t>10</w:t>
                  </w:r>
                  <w:r>
                    <w:rPr>
                      <w:rFonts w:ascii="仿宋_GB2312" w:hAnsi="仿宋_GB2312" w:cs="仿宋_GB2312" w:eastAsia="仿宋_GB2312"/>
                      <w:sz w:val="22"/>
                    </w:rPr>
                    <w:t>分）</w:t>
                  </w: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每日至少完成二次布草下收下送工作（</w:t>
                  </w:r>
                  <w:r>
                    <w:rPr>
                      <w:rFonts w:ascii="仿宋_GB2312" w:hAnsi="仿宋_GB2312" w:cs="仿宋_GB2312" w:eastAsia="仿宋_GB2312"/>
                      <w:sz w:val="20"/>
                    </w:rPr>
                    <w:t>上</w:t>
                  </w:r>
                  <w:r>
                    <w:rPr>
                      <w:rFonts w:ascii="仿宋_GB2312" w:hAnsi="仿宋_GB2312" w:cs="仿宋_GB2312" w:eastAsia="仿宋_GB2312"/>
                      <w:sz w:val="20"/>
                    </w:rPr>
                    <w:t>午及下午各一次），</w:t>
                  </w:r>
                  <w:r>
                    <w:rPr>
                      <w:rFonts w:ascii="仿宋_GB2312" w:hAnsi="仿宋_GB2312" w:cs="仿宋_GB2312" w:eastAsia="仿宋_GB2312"/>
                      <w:sz w:val="20"/>
                    </w:rPr>
                    <w:t>随满随收，</w:t>
                  </w:r>
                  <w:r>
                    <w:rPr>
                      <w:rFonts w:ascii="仿宋_GB2312" w:hAnsi="仿宋_GB2312" w:cs="仿宋_GB2312" w:eastAsia="仿宋_GB2312"/>
                      <w:sz w:val="20"/>
                    </w:rPr>
                    <w:t>随缺随送，</w:t>
                  </w:r>
                  <w:r>
                    <w:rPr>
                      <w:rFonts w:ascii="仿宋_GB2312" w:hAnsi="仿宋_GB2312" w:cs="仿宋_GB2312" w:eastAsia="仿宋_GB2312"/>
                      <w:sz w:val="20"/>
                    </w:rPr>
                    <w:t>保证医疗秩序正常运作。（</w:t>
                  </w:r>
                  <w:r>
                    <w:rPr>
                      <w:rFonts w:ascii="仿宋_GB2312" w:hAnsi="仿宋_GB2312" w:cs="仿宋_GB2312" w:eastAsia="仿宋_GB2312"/>
                      <w:sz w:val="20"/>
                    </w:rPr>
                    <w:t>3</w:t>
                  </w:r>
                  <w:r>
                    <w:rPr>
                      <w:rFonts w:ascii="仿宋_GB2312" w:hAnsi="仿宋_GB2312" w:cs="仿宋_GB2312" w:eastAsia="仿宋_GB2312"/>
                      <w:sz w:val="20"/>
                    </w:rPr>
                    <w:t>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一件不符合扣</w:t>
                  </w:r>
                  <w:r>
                    <w:rPr>
                      <w:rFonts w:ascii="仿宋_GB2312" w:hAnsi="仿宋_GB2312" w:cs="仿宋_GB2312" w:eastAsia="仿宋_GB2312"/>
                      <w:sz w:val="20"/>
                    </w:rPr>
                    <w:t>0.5</w:t>
                  </w:r>
                  <w:r>
                    <w:rPr>
                      <w:rFonts w:ascii="仿宋_GB2312" w:hAnsi="仿宋_GB2312" w:cs="仿宋_GB2312" w:eastAsia="仿宋_GB2312"/>
                      <w:sz w:val="20"/>
                    </w:rPr>
                    <w:t>分</w:t>
                  </w:r>
                </w:p>
              </w:tc>
            </w:tr>
            <w:tr>
              <w:tc>
                <w:tcPr>
                  <w:tcW w:type="dxa" w:w="509"/>
                  <w:vMerge/>
                  <w:tcBorders>
                    <w:top w:val="none" w:color="000000" w:sz="4"/>
                    <w:left w:val="single" w:color="000000" w:sz="4"/>
                    <w:bottom w:val="none" w:color="000000" w:sz="4"/>
                    <w:right w:val="single" w:color="000000" w:sz="4"/>
                  </w:tcBorders>
                </w:tcP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病人被服及工作人员被服、工作服分开收发，接收车及下送车不得混用</w:t>
                  </w:r>
                  <w:r>
                    <w:rPr>
                      <w:rFonts w:ascii="仿宋_GB2312" w:hAnsi="仿宋_GB2312" w:cs="仿宋_GB2312" w:eastAsia="仿宋_GB2312"/>
                      <w:sz w:val="20"/>
                    </w:rPr>
                    <w:t>。（</w:t>
                  </w:r>
                  <w:r>
                    <w:rPr>
                      <w:rFonts w:ascii="仿宋_GB2312" w:hAnsi="仿宋_GB2312" w:cs="仿宋_GB2312" w:eastAsia="仿宋_GB2312"/>
                      <w:sz w:val="20"/>
                    </w:rPr>
                    <w:t>2分）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一</w:t>
                  </w:r>
                  <w:r>
                    <w:rPr>
                      <w:rFonts w:ascii="仿宋_GB2312" w:hAnsi="仿宋_GB2312" w:cs="仿宋_GB2312" w:eastAsia="仿宋_GB2312"/>
                      <w:sz w:val="20"/>
                    </w:rPr>
                    <w:t>次</w:t>
                  </w:r>
                  <w:r>
                    <w:rPr>
                      <w:rFonts w:ascii="仿宋_GB2312" w:hAnsi="仿宋_GB2312" w:cs="仿宋_GB2312" w:eastAsia="仿宋_GB2312"/>
                      <w:sz w:val="20"/>
                    </w:rPr>
                    <w:t>不符合扣</w:t>
                  </w:r>
                  <w:r>
                    <w:rPr>
                      <w:rFonts w:ascii="仿宋_GB2312" w:hAnsi="仿宋_GB2312" w:cs="仿宋_GB2312" w:eastAsia="仿宋_GB2312"/>
                      <w:sz w:val="20"/>
                    </w:rPr>
                    <w:t>0.5</w:t>
                  </w:r>
                  <w:r>
                    <w:rPr>
                      <w:rFonts w:ascii="仿宋_GB2312" w:hAnsi="仿宋_GB2312" w:cs="仿宋_GB2312" w:eastAsia="仿宋_GB2312"/>
                      <w:sz w:val="20"/>
                    </w:rPr>
                    <w:t>分</w:t>
                  </w:r>
                </w:p>
              </w:tc>
            </w:tr>
            <w:tr>
              <w:tc>
                <w:tcPr>
                  <w:tcW w:type="dxa" w:w="509"/>
                  <w:vMerge/>
                  <w:tcBorders>
                    <w:top w:val="none" w:color="000000" w:sz="4"/>
                    <w:left w:val="single" w:color="000000" w:sz="4"/>
                    <w:bottom w:val="none" w:color="000000" w:sz="4"/>
                    <w:right w:val="single" w:color="000000" w:sz="4"/>
                  </w:tcBorders>
                </w:tcP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如使用污衣袋收集污衣被，收时应将污衣袋一起收送洗，更换清洁收集袋。</w:t>
                  </w:r>
                  <w:r>
                    <w:rPr>
                      <w:rFonts w:ascii="仿宋_GB2312" w:hAnsi="仿宋_GB2312" w:cs="仿宋_GB2312" w:eastAsia="仿宋_GB2312"/>
                      <w:sz w:val="20"/>
                    </w:rPr>
                    <w:t>（</w:t>
                  </w:r>
                  <w:r>
                    <w:rPr>
                      <w:rFonts w:ascii="仿宋_GB2312" w:hAnsi="仿宋_GB2312" w:cs="仿宋_GB2312" w:eastAsia="仿宋_GB2312"/>
                      <w:sz w:val="20"/>
                    </w:rPr>
                    <w:t>2分）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一</w:t>
                  </w:r>
                  <w:r>
                    <w:rPr>
                      <w:rFonts w:ascii="仿宋_GB2312" w:hAnsi="仿宋_GB2312" w:cs="仿宋_GB2312" w:eastAsia="仿宋_GB2312"/>
                      <w:sz w:val="20"/>
                    </w:rPr>
                    <w:t>次</w:t>
                  </w:r>
                  <w:r>
                    <w:rPr>
                      <w:rFonts w:ascii="仿宋_GB2312" w:hAnsi="仿宋_GB2312" w:cs="仿宋_GB2312" w:eastAsia="仿宋_GB2312"/>
                      <w:sz w:val="20"/>
                    </w:rPr>
                    <w:t>不符合扣</w:t>
                  </w:r>
                  <w:r>
                    <w:rPr>
                      <w:rFonts w:ascii="仿宋_GB2312" w:hAnsi="仿宋_GB2312" w:cs="仿宋_GB2312" w:eastAsia="仿宋_GB2312"/>
                      <w:sz w:val="20"/>
                    </w:rPr>
                    <w:t>0.5</w:t>
                  </w:r>
                  <w:r>
                    <w:rPr>
                      <w:rFonts w:ascii="仿宋_GB2312" w:hAnsi="仿宋_GB2312" w:cs="仿宋_GB2312" w:eastAsia="仿宋_GB2312"/>
                      <w:sz w:val="20"/>
                    </w:rPr>
                    <w:t>分</w:t>
                  </w:r>
                </w:p>
              </w:tc>
            </w:tr>
            <w:tr>
              <w:tc>
                <w:tcPr>
                  <w:tcW w:type="dxa" w:w="509"/>
                  <w:vMerge/>
                  <w:tcBorders>
                    <w:top w:val="none" w:color="000000" w:sz="4"/>
                    <w:left w:val="single" w:color="000000" w:sz="4"/>
                    <w:bottom w:val="none" w:color="000000" w:sz="4"/>
                    <w:right w:val="single" w:color="000000" w:sz="4"/>
                  </w:tcBorders>
                </w:tcP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每天按时到医院各科室收、送出洗的衣物，按数量送回，</w:t>
                  </w:r>
                  <w:r>
                    <w:rPr>
                      <w:rFonts w:ascii="仿宋_GB2312" w:hAnsi="仿宋_GB2312" w:cs="仿宋_GB2312" w:eastAsia="仿宋_GB2312"/>
                      <w:sz w:val="20"/>
                    </w:rPr>
                    <w:t>并按病区被服仓库架（或柜）上标识分类放置，不可混放。（</w:t>
                  </w:r>
                  <w:r>
                    <w:rPr>
                      <w:rFonts w:ascii="仿宋_GB2312" w:hAnsi="仿宋_GB2312" w:cs="仿宋_GB2312" w:eastAsia="仿宋_GB2312"/>
                      <w:sz w:val="20"/>
                    </w:rPr>
                    <w:t>3分）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一</w:t>
                  </w:r>
                  <w:r>
                    <w:rPr>
                      <w:rFonts w:ascii="仿宋_GB2312" w:hAnsi="仿宋_GB2312" w:cs="仿宋_GB2312" w:eastAsia="仿宋_GB2312"/>
                      <w:sz w:val="20"/>
                    </w:rPr>
                    <w:t>次</w:t>
                  </w:r>
                  <w:r>
                    <w:rPr>
                      <w:rFonts w:ascii="仿宋_GB2312" w:hAnsi="仿宋_GB2312" w:cs="仿宋_GB2312" w:eastAsia="仿宋_GB2312"/>
                      <w:sz w:val="20"/>
                    </w:rPr>
                    <w:t>不符合扣</w:t>
                  </w:r>
                  <w:r>
                    <w:rPr>
                      <w:rFonts w:ascii="仿宋_GB2312" w:hAnsi="仿宋_GB2312" w:cs="仿宋_GB2312" w:eastAsia="仿宋_GB2312"/>
                      <w:sz w:val="20"/>
                    </w:rPr>
                    <w:t>0.5</w:t>
                  </w:r>
                  <w:r>
                    <w:rPr>
                      <w:rFonts w:ascii="仿宋_GB2312" w:hAnsi="仿宋_GB2312" w:cs="仿宋_GB2312" w:eastAsia="仿宋_GB2312"/>
                      <w:sz w:val="20"/>
                    </w:rPr>
                    <w:t>分</w:t>
                  </w:r>
                </w:p>
              </w:tc>
            </w:tr>
            <w:tr>
              <w:tc>
                <w:tcPr>
                  <w:tcW w:type="dxa" w:w="50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投诉管理</w:t>
                  </w:r>
                  <w:r>
                    <w:rPr>
                      <w:rFonts w:ascii="仿宋_GB2312" w:hAnsi="仿宋_GB2312" w:cs="仿宋_GB2312" w:eastAsia="仿宋_GB2312"/>
                      <w:sz w:val="21"/>
                    </w:rPr>
                    <w:t xml:space="preserve">              </w:t>
                  </w:r>
                  <w:r>
                    <w:rPr>
                      <w:rFonts w:ascii="仿宋_GB2312" w:hAnsi="仿宋_GB2312" w:cs="仿宋_GB2312" w:eastAsia="仿宋_GB2312"/>
                      <w:sz w:val="22"/>
                    </w:rPr>
                    <w:t>（</w:t>
                  </w:r>
                  <w:r>
                    <w:rPr>
                      <w:rFonts w:ascii="仿宋_GB2312" w:hAnsi="仿宋_GB2312" w:cs="仿宋_GB2312" w:eastAsia="仿宋_GB2312"/>
                      <w:sz w:val="22"/>
                    </w:rPr>
                    <w:t>3</w:t>
                  </w:r>
                  <w:r>
                    <w:rPr>
                      <w:rFonts w:ascii="仿宋_GB2312" w:hAnsi="仿宋_GB2312" w:cs="仿宋_GB2312" w:eastAsia="仿宋_GB2312"/>
                      <w:sz w:val="22"/>
                    </w:rPr>
                    <w:t>分）</w:t>
                  </w: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布草洗涤质量满足临床需求，无投诉。（</w:t>
                  </w:r>
                  <w:r>
                    <w:rPr>
                      <w:rFonts w:ascii="仿宋_GB2312" w:hAnsi="仿宋_GB2312" w:cs="仿宋_GB2312" w:eastAsia="仿宋_GB2312"/>
                      <w:sz w:val="20"/>
                    </w:rPr>
                    <w:t>3</w:t>
                  </w:r>
                  <w:r>
                    <w:rPr>
                      <w:rFonts w:ascii="仿宋_GB2312" w:hAnsi="仿宋_GB2312" w:cs="仿宋_GB2312" w:eastAsia="仿宋_GB2312"/>
                      <w:sz w:val="20"/>
                    </w:rPr>
                    <w:t>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一次投诉扣</w:t>
                  </w:r>
                  <w:r>
                    <w:rPr>
                      <w:rFonts w:ascii="仿宋_GB2312" w:hAnsi="仿宋_GB2312" w:cs="仿宋_GB2312" w:eastAsia="仿宋_GB2312"/>
                      <w:sz w:val="20"/>
                    </w:rPr>
                    <w:t>1</w:t>
                  </w:r>
                  <w:r>
                    <w:rPr>
                      <w:rFonts w:ascii="仿宋_GB2312" w:hAnsi="仿宋_GB2312" w:cs="仿宋_GB2312" w:eastAsia="仿宋_GB2312"/>
                      <w:sz w:val="20"/>
                    </w:rPr>
                    <w:t>分</w:t>
                  </w:r>
                </w:p>
              </w:tc>
            </w:tr>
          </w:tbl>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在“信用中国”网站（www.creditchina.gov.cn）、中国政府采购网（www.ccgp.gov.cn）没有被列入失信被执行人、重大税收违法失信主体、政府采购严重违法失信行为记录名单的投标人。</w:t>
            </w:r>
          </w:p>
        </w:tc>
        <w:tc>
          <w:tcPr>
            <w:tcW w:type="dxa" w:w="3322"/>
          </w:tcPr>
          <w:p>
            <w:pPr>
              <w:pStyle w:val="null3"/>
              <w:jc w:val="left"/>
            </w:pPr>
            <w:r>
              <w:rPr>
                <w:rFonts w:ascii="仿宋_GB2312" w:hAnsi="仿宋_GB2312" w:cs="仿宋_GB2312" w:eastAsia="仿宋_GB2312"/>
              </w:rPr>
              <w:t>提供无不良记录承诺书（详见“无不良记录承诺书”格式），信用查询结果以采购人和代理机构在开标现场网上查询的为准。</w:t>
            </w:r>
          </w:p>
        </w:tc>
        <w:tc>
          <w:tcPr>
            <w:tcW w:type="dxa" w:w="1661"/>
          </w:tcPr>
          <w:p>
            <w:pPr>
              <w:pStyle w:val="null3"/>
              <w:jc w:val="left"/>
            </w:pPr>
            <w:r>
              <w:rPr>
                <w:rFonts w:ascii="仿宋_GB2312" w:hAnsi="仿宋_GB2312" w:cs="仿宋_GB2312" w:eastAsia="仿宋_GB2312"/>
              </w:rPr>
              <w:t>无不良记录承诺书-格式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提供政府采购供应商信用承诺书，详见“政府采购供应商信用承诺书”格式。</w:t>
            </w:r>
          </w:p>
        </w:tc>
        <w:tc>
          <w:tcPr>
            <w:tcW w:type="dxa" w:w="1661"/>
          </w:tcPr>
          <w:p>
            <w:pPr>
              <w:pStyle w:val="null3"/>
              <w:jc w:val="left"/>
            </w:pPr>
            <w:r>
              <w:rPr>
                <w:rFonts w:ascii="仿宋_GB2312" w:hAnsi="仿宋_GB2312" w:cs="仿宋_GB2312" w:eastAsia="仿宋_GB2312"/>
              </w:rPr>
              <w:t>政府采购供应商信用承诺书-格式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提供无环保类行政处罚记录声明函，详见“无环保类行政处罚记录声明函”格式。</w:t>
            </w:r>
          </w:p>
        </w:tc>
        <w:tc>
          <w:tcPr>
            <w:tcW w:type="dxa" w:w="1661"/>
          </w:tcPr>
          <w:p>
            <w:pPr>
              <w:pStyle w:val="null3"/>
              <w:jc w:val="left"/>
            </w:pPr>
            <w:r>
              <w:rPr>
                <w:rFonts w:ascii="仿宋_GB2312" w:hAnsi="仿宋_GB2312" w:cs="仿宋_GB2312" w:eastAsia="仿宋_GB2312"/>
              </w:rPr>
              <w:t>无环保类行政处罚记录声明函-格式</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技术响应表-格式 商务应答表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技术部分65.00分</w:t>
            </w:r>
          </w:p>
          <w:p>
            <w:pPr>
              <w:pStyle w:val="null3"/>
              <w:jc w:val="left"/>
            </w:pPr>
            <w:r>
              <w:rPr>
                <w:rFonts w:ascii="仿宋_GB2312" w:hAnsi="仿宋_GB2312" w:cs="仿宋_GB2312" w:eastAsia="仿宋_GB2312"/>
              </w:rPr>
              <w:t>商务部分25.00分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医院布草洗涤消毒与技术措施</w:t>
            </w:r>
          </w:p>
        </w:tc>
        <w:tc>
          <w:tcPr>
            <w:tcW w:type="dxa" w:w="2492"/>
          </w:tcPr>
          <w:p>
            <w:pPr>
              <w:pStyle w:val="null3"/>
              <w:jc w:val="left"/>
            </w:pPr>
            <w:r>
              <w:rPr>
                <w:rFonts w:ascii="仿宋_GB2312" w:hAnsi="仿宋_GB2312" w:cs="仿宋_GB2312" w:eastAsia="仿宋_GB2312"/>
              </w:rPr>
              <w:t xml:space="preserve"> 根据投标人提供的医院布草洗涤消毒与技术措施进行综合评审： A.医院布草洗涤消毒与技术措施科学合理，适用性强，思路清晰，内容全面，能够根据实际情况制订，考虑问题周全，实施过程务实，完成符合采购需求及特点的，得15分。 B.医院布草洗涤消毒与技术措施基本能够满足采购需求，适用性一般的，得10分。 C.医院布草洗涤消毒与技术措施部分满足采购需求，适用性差的，得5分。 D.不提供者得0分。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技术方案-格式</w:t>
            </w:r>
          </w:p>
        </w:tc>
      </w:tr>
      <w:tr>
        <w:tc>
          <w:tcPr>
            <w:tcW w:type="dxa" w:w="831"/>
            <w:vMerge/>
          </w:tcPr>
          <w:p/>
        </w:tc>
        <w:tc>
          <w:tcPr>
            <w:tcW w:type="dxa" w:w="1661"/>
          </w:tcPr>
          <w:p>
            <w:pPr>
              <w:pStyle w:val="null3"/>
              <w:jc w:val="left"/>
            </w:pPr>
            <w:r>
              <w:rPr>
                <w:rFonts w:ascii="仿宋_GB2312" w:hAnsi="仿宋_GB2312" w:cs="仿宋_GB2312" w:eastAsia="仿宋_GB2312"/>
              </w:rPr>
              <w:t>厂区布局与管理措施</w:t>
            </w:r>
          </w:p>
        </w:tc>
        <w:tc>
          <w:tcPr>
            <w:tcW w:type="dxa" w:w="2492"/>
          </w:tcPr>
          <w:p>
            <w:pPr>
              <w:pStyle w:val="null3"/>
              <w:jc w:val="left"/>
            </w:pPr>
            <w:r>
              <w:rPr>
                <w:rFonts w:ascii="仿宋_GB2312" w:hAnsi="仿宋_GB2312" w:cs="仿宋_GB2312" w:eastAsia="仿宋_GB2312"/>
              </w:rPr>
              <w:t>根据投标人提供的厂区布局与管理措施进行综合评审: A.厂区布局与管理措施科学合理，适用性强，思路清晰，内容全面，能够根据实际情况制订，考虑问题周全，实施过程务实，完成符合采购需求及特点的，得15分。 B.厂区布局与管理措施基本能够满足采购需求，适用性一般的，得10分。 C.厂区布局与管理措施部分满足采购需求，适用性差的，得5分。 D.不提供者得0分。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技术方案-格式</w:t>
            </w:r>
          </w:p>
        </w:tc>
      </w:tr>
      <w:tr>
        <w:tc>
          <w:tcPr>
            <w:tcW w:type="dxa" w:w="831"/>
            <w:vMerge/>
          </w:tcPr>
          <w:p/>
        </w:tc>
        <w:tc>
          <w:tcPr>
            <w:tcW w:type="dxa" w:w="1661"/>
          </w:tcPr>
          <w:p>
            <w:pPr>
              <w:pStyle w:val="null3"/>
              <w:jc w:val="left"/>
            </w:pPr>
            <w:r>
              <w:rPr>
                <w:rFonts w:ascii="仿宋_GB2312" w:hAnsi="仿宋_GB2312" w:cs="仿宋_GB2312" w:eastAsia="仿宋_GB2312"/>
              </w:rPr>
              <w:t>洗涤流程与质量措施</w:t>
            </w:r>
          </w:p>
        </w:tc>
        <w:tc>
          <w:tcPr>
            <w:tcW w:type="dxa" w:w="2492"/>
          </w:tcPr>
          <w:p>
            <w:pPr>
              <w:pStyle w:val="null3"/>
              <w:jc w:val="left"/>
            </w:pPr>
            <w:r>
              <w:rPr>
                <w:rFonts w:ascii="仿宋_GB2312" w:hAnsi="仿宋_GB2312" w:cs="仿宋_GB2312" w:eastAsia="仿宋_GB2312"/>
              </w:rPr>
              <w:t>根据投标人提供的洗涤流程与质量措施进行综合评审: A.洗涤流程与质量措施科学合理，适用性强，思路清晰，内容全面，能够根据实际情况制订，考虑问题周全，实施过程务实，完全符合采购需求及特点的，得15分。 B.洗涤流程与质量措施基本能够满足采购需要，适用性一般的，得10分。 C.洗涤流程与质量措施部分满足采购需求，适用性差的，得5分。 D.不提供者得0分。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技术方案-格式</w:t>
            </w:r>
          </w:p>
        </w:tc>
      </w:tr>
      <w:tr>
        <w:tc>
          <w:tcPr>
            <w:tcW w:type="dxa" w:w="831"/>
            <w:vMerge/>
          </w:tcPr>
          <w:p/>
        </w:tc>
        <w:tc>
          <w:tcPr>
            <w:tcW w:type="dxa" w:w="1661"/>
          </w:tcPr>
          <w:p>
            <w:pPr>
              <w:pStyle w:val="null3"/>
              <w:jc w:val="left"/>
            </w:pPr>
            <w:r>
              <w:rPr>
                <w:rFonts w:ascii="仿宋_GB2312" w:hAnsi="仿宋_GB2312" w:cs="仿宋_GB2312" w:eastAsia="仿宋_GB2312"/>
              </w:rPr>
              <w:t>管理制度及工作流程</w:t>
            </w:r>
          </w:p>
        </w:tc>
        <w:tc>
          <w:tcPr>
            <w:tcW w:type="dxa" w:w="2492"/>
          </w:tcPr>
          <w:p>
            <w:pPr>
              <w:pStyle w:val="null3"/>
              <w:jc w:val="left"/>
            </w:pPr>
            <w:r>
              <w:rPr>
                <w:rFonts w:ascii="仿宋_GB2312" w:hAnsi="仿宋_GB2312" w:cs="仿宋_GB2312" w:eastAsia="仿宋_GB2312"/>
              </w:rPr>
              <w:t>根据投标人提供的管理制度及工作流程进行评分，至少包含人员管理、洗涤管理、设备管理及安全制度等，进行综合评审: A.管理制度及工作流程完善，科学合理，适用性强，思路清晰，内容全面，能够根据实际情况制订，考虑问题周全，完全符合采购需求及特点的，得15分。 B.管理制度及工作流程内容全面，基本能够满足采购需求，适用性一般的，得10分。 C.管理制度及工作流程不全面，部分满足采购需求，适用性差的，得5分。 D.不提供者得0分。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技术方案-格式</w:t>
            </w:r>
          </w:p>
        </w:tc>
      </w:tr>
      <w:tr>
        <w:tc>
          <w:tcPr>
            <w:tcW w:type="dxa" w:w="831"/>
            <w:vMerge/>
          </w:tcPr>
          <w:p/>
        </w:tc>
        <w:tc>
          <w:tcPr>
            <w:tcW w:type="dxa" w:w="1661"/>
          </w:tcPr>
          <w:p>
            <w:pPr>
              <w:pStyle w:val="null3"/>
              <w:jc w:val="left"/>
            </w:pPr>
            <w:r>
              <w:rPr>
                <w:rFonts w:ascii="仿宋_GB2312" w:hAnsi="仿宋_GB2312" w:cs="仿宋_GB2312" w:eastAsia="仿宋_GB2312"/>
              </w:rPr>
              <w:t>应急服务保障</w:t>
            </w:r>
          </w:p>
        </w:tc>
        <w:tc>
          <w:tcPr>
            <w:tcW w:type="dxa" w:w="2492"/>
          </w:tcPr>
          <w:p>
            <w:pPr>
              <w:pStyle w:val="null3"/>
              <w:jc w:val="left"/>
            </w:pPr>
            <w:r>
              <w:rPr>
                <w:rFonts w:ascii="仿宋_GB2312" w:hAnsi="仿宋_GB2312" w:cs="仿宋_GB2312" w:eastAsia="仿宋_GB2312"/>
              </w:rPr>
              <w:t>为确保应急情况（包含但不限于自然灾害、卫勤需要、迎检任务等）下布草能够及时供应，投标人接到通知后一个小时内将布草送达我院的，得5分；三个小时内送达的，得3分；超过三个小时的不得分。 注：投标文件中提供承诺函及服务厂区房产证明或租赁合同复印件佐证材料，格式自拟。不提供不得分；各投标人要根据自己的实际情况来承诺，如果承诺人成为本项目的成交供应商，在合同履行过程中，出现与承诺不符的，由此引发的全部损失和赔偿由承诺人承担并且采购人有权终止合同并报送监管部门处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技术方案-格式</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投标人承接过三级甲等医院布草洗涤服务项目业绩的，每提供一个得2.5分，本项最高得5分。 注：同一医院不能重复得分，投标文件中提供合同复印件并加盖公章,不提供不得分。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类似项目业绩一览表-格式</w:t>
            </w:r>
          </w:p>
        </w:tc>
      </w:tr>
      <w:tr>
        <w:tc>
          <w:tcPr>
            <w:tcW w:type="dxa" w:w="831"/>
            <w:vMerge/>
          </w:tcPr>
          <w:p/>
        </w:tc>
        <w:tc>
          <w:tcPr>
            <w:tcW w:type="dxa" w:w="1661"/>
          </w:tcPr>
          <w:p>
            <w:pPr>
              <w:pStyle w:val="null3"/>
              <w:jc w:val="left"/>
            </w:pPr>
            <w:r>
              <w:rPr>
                <w:rFonts w:ascii="仿宋_GB2312" w:hAnsi="仿宋_GB2312" w:cs="仿宋_GB2312" w:eastAsia="仿宋_GB2312"/>
              </w:rPr>
              <w:t>设施设备</w:t>
            </w:r>
          </w:p>
        </w:tc>
        <w:tc>
          <w:tcPr>
            <w:tcW w:type="dxa" w:w="2492"/>
          </w:tcPr>
          <w:p>
            <w:pPr>
              <w:pStyle w:val="null3"/>
              <w:jc w:val="left"/>
            </w:pPr>
            <w:r>
              <w:rPr>
                <w:rFonts w:ascii="仿宋_GB2312" w:hAnsi="仿宋_GB2312" w:cs="仿宋_GB2312" w:eastAsia="仿宋_GB2312"/>
              </w:rPr>
              <w:t>根据投标人提供的洗涤设施设备购置凭证、技术性能指标等进行综合评审： A.洗涤设施设备功能丰富，性能好，效率高，环保，完成满足采购需求的，得12分。 B.洗涤设施设备功能齐全，性能、效率一般，环保，基本满足采购需求的，得8分。 C.洗涤设施设备功能、技术、效率差，不环保，仅部分满足采购需求的，得4分。 D.不提供者得0分。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企业实力</w:t>
            </w:r>
          </w:p>
        </w:tc>
        <w:tc>
          <w:tcPr>
            <w:tcW w:type="dxa" w:w="2492"/>
          </w:tcPr>
          <w:p>
            <w:pPr>
              <w:pStyle w:val="null3"/>
              <w:jc w:val="left"/>
            </w:pPr>
            <w:r>
              <w:rPr>
                <w:rFonts w:ascii="仿宋_GB2312" w:hAnsi="仿宋_GB2312" w:cs="仿宋_GB2312" w:eastAsia="仿宋_GB2312"/>
              </w:rPr>
              <w:t>投标人具有城镇污水排水排入管网许可证、建设项目环境影响登记备案、消防合格证、医疗机构执业许可证的，每提供一项得2分，满分8分。 注：提供相关证书复印件并加盖公章，不提供不得分。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详见附件：合同文本（医院布草洗涤服务项目）.docx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HNJD2025004-3</w:t>
      </w:r>
    </w:p>
    <w:p>
      <w:pPr>
        <w:pStyle w:val="null3"/>
        <w:jc w:val="left"/>
      </w:pPr>
      <w:r>
        <w:rPr>
          <w:rFonts w:ascii="仿宋_GB2312" w:hAnsi="仿宋_GB2312" w:cs="仿宋_GB2312" w:eastAsia="仿宋_GB2312"/>
        </w:rPr>
        <w:t>项目名称：</w:t>
      </w:r>
      <w:r>
        <w:rPr>
          <w:rFonts w:ascii="仿宋_GB2312" w:hAnsi="仿宋_GB2312" w:cs="仿宋_GB2312" w:eastAsia="仿宋_GB2312"/>
        </w:rPr>
        <w:t>医院布草洗涤服务项目(第三次)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医院布草洗涤服务项目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C04990000-其他医疗卫生服务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2984986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详见附件：无不良记录承诺书-格式</w:t>
      </w:r>
    </w:p>
    <w:p>
      <w:pPr>
        <w:pStyle w:val="null3"/>
        <w:ind w:firstLine="960"/>
        <w:jc w:val="left"/>
      </w:pPr>
      <w:r>
        <w:rPr>
          <w:rFonts w:ascii="仿宋_GB2312" w:hAnsi="仿宋_GB2312" w:cs="仿宋_GB2312" w:eastAsia="仿宋_GB2312"/>
        </w:rPr>
        <w:t>详见附件：无环保类行政处罚记录声明函-格式</w:t>
      </w:r>
    </w:p>
    <w:p>
      <w:pPr>
        <w:pStyle w:val="null3"/>
        <w:ind w:firstLine="960"/>
        <w:jc w:val="left"/>
      </w:pPr>
      <w:r>
        <w:rPr>
          <w:rFonts w:ascii="仿宋_GB2312" w:hAnsi="仿宋_GB2312" w:cs="仿宋_GB2312" w:eastAsia="仿宋_GB2312"/>
        </w:rPr>
        <w:t>详见附件：政府采购供应商信用承诺书-格式</w:t>
      </w:r>
    </w:p>
    <w:p>
      <w:pPr>
        <w:pStyle w:val="null3"/>
        <w:ind w:firstLine="960"/>
        <w:jc w:val="left"/>
      </w:pPr>
      <w:r>
        <w:rPr>
          <w:rFonts w:ascii="仿宋_GB2312" w:hAnsi="仿宋_GB2312" w:cs="仿宋_GB2312" w:eastAsia="仿宋_GB2312"/>
        </w:rPr>
        <w:t>详见附件：技术响应表-格式</w:t>
      </w:r>
    </w:p>
    <w:p>
      <w:pPr>
        <w:pStyle w:val="null3"/>
        <w:ind w:firstLine="960"/>
        <w:jc w:val="left"/>
      </w:pPr>
      <w:r>
        <w:rPr>
          <w:rFonts w:ascii="仿宋_GB2312" w:hAnsi="仿宋_GB2312" w:cs="仿宋_GB2312" w:eastAsia="仿宋_GB2312"/>
        </w:rPr>
        <w:t>详见附件：技术方案-格式</w:t>
      </w:r>
    </w:p>
    <w:p>
      <w:pPr>
        <w:pStyle w:val="null3"/>
        <w:ind w:firstLine="960"/>
        <w:jc w:val="left"/>
      </w:pPr>
      <w:r>
        <w:rPr>
          <w:rFonts w:ascii="仿宋_GB2312" w:hAnsi="仿宋_GB2312" w:cs="仿宋_GB2312" w:eastAsia="仿宋_GB2312"/>
        </w:rPr>
        <w:t>详见附件：类似项目业绩一览表-格式</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