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eastAsia" w:ascii="Times New Roman" w:hAnsi="Times New Roman" w:eastAsia="宋体"/>
          <w:color w:val="000000"/>
          <w:sz w:val="32"/>
          <w:lang w:eastAsia="zh-CN"/>
        </w:rPr>
      </w:pPr>
      <w:r>
        <w:rPr>
          <w:rFonts w:hint="eastAsia" w:ascii="Times New Roman" w:hAnsi="Times New Roman" w:eastAsia="宋体"/>
          <w:color w:val="000000"/>
          <w:sz w:val="32"/>
          <w:lang w:eastAsia="zh-CN"/>
        </w:rPr>
        <w:t>售后服务方案</w:t>
      </w:r>
      <w:bookmarkStart w:id="0" w:name="_GoBack"/>
      <w:bookmarkEnd w:id="0"/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80" w:firstLineChars="200"/>
        <w:rPr>
          <w:rFonts w:hint="default" w:eastAsia="宋体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请根据磋商文件要求自行编写。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66251B81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color w:val="000000"/>
          <w:sz w:val="24"/>
        </w:rPr>
        <w:t>：（签字</w:t>
      </w:r>
      <w:r>
        <w:rPr>
          <w:rFonts w:hint="eastAsia"/>
          <w:color w:val="000000"/>
          <w:sz w:val="24"/>
        </w:rPr>
        <w:t>或盖章</w:t>
      </w:r>
      <w:r>
        <w:rPr>
          <w:color w:val="000000"/>
          <w:sz w:val="24"/>
        </w:rPr>
        <w:t>）</w:t>
      </w: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日期：2025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7019511A"/>
    <w:p w14:paraId="6C21A6FF"/>
    <w:p w14:paraId="3D115931"/>
    <w:p w14:paraId="135E128C"/>
    <w:p w14:paraId="3885FC6C"/>
    <w:p w14:paraId="6DA09734"/>
    <w:p w14:paraId="71B7A624"/>
    <w:p w14:paraId="5F709D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C5F45"/>
    <w:rsid w:val="1D292D6D"/>
    <w:rsid w:val="49956E8C"/>
    <w:rsid w:val="4F2C5F45"/>
    <w:rsid w:val="524964D5"/>
    <w:rsid w:val="64445907"/>
    <w:rsid w:val="7CB3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63</Characters>
  <Lines>0</Lines>
  <Paragraphs>0</Paragraphs>
  <TotalTime>0</TotalTime>
  <ScaleCrop>false</ScaleCrop>
  <LinksUpToDate>false</LinksUpToDate>
  <CharactersWithSpaces>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2025-04-15T06:57:00Z</dcterms:created>
  <dc:creator>yxmm</dc:creator>
  <cp:lastModifiedBy>yxmm</cp:lastModifiedBy>
  <dcterms:modified xsi:type="dcterms:W3CDTF">2025-05-16T01:37:40Z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9CFEED7BDFC145C2B526047AFAFFD187_11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