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2"/>
          <w:lang w:eastAsia="zh-CN"/>
        </w:rPr>
      </w:pPr>
      <w:r>
        <w:rPr>
          <w:rFonts w:hint="eastAsia" w:ascii="Times New Roman" w:hAnsi="Times New Roman" w:eastAsia="宋体"/>
          <w:color w:val="000000"/>
          <w:sz w:val="32"/>
          <w:lang w:eastAsia="zh-CN"/>
        </w:rPr>
        <w:t>项目需求分析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80" w:firstLineChars="200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请根据磋商文件要求自行编写。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  <w:bookmarkStart w:id="0" w:name="_GoBack"/>
      <w:bookmarkEnd w:id="0"/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p w14:paraId="3885FC6C"/>
    <w:p w14:paraId="6DA09734"/>
    <w:p w14:paraId="71B7A6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216FF"/>
    <w:rsid w:val="1BAE1F44"/>
    <w:rsid w:val="7BD2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66</Characters>
  <Lines>0</Lines>
  <Paragraphs>0</Paragraphs>
  <TotalTime>0</TotalTime>
  <ScaleCrop>false</ScaleCrop>
  <LinksUpToDate>false</LinksUpToDate>
  <CharactersWithSpaces>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2025-04-15T06:57:00Z</dcterms:created>
  <dc:creator>yxmm</dc:creator>
  <cp:lastModifiedBy>yxmm</cp:lastModifiedBy>
  <dcterms:modified xsi:type="dcterms:W3CDTF">2025-05-16T01:34:24Z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A6A170A9653B4A4B89B3A974106E9CD9_11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