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31D50A">
      <w:pPr>
        <w:pStyle w:val="4"/>
        <w:jc w:val="center"/>
        <w:outlineLvl w:val="2"/>
        <w:rPr>
          <w:rFonts w:hint="eastAsia" w:ascii="宋体" w:hAnsi="宋体" w:eastAsia="宋体" w:cs="宋体"/>
          <w:b/>
          <w:sz w:val="52"/>
          <w:szCs w:val="52"/>
          <w:lang w:eastAsia="zh-CN"/>
        </w:rPr>
      </w:pPr>
      <w:bookmarkStart w:id="0" w:name="_GoBack"/>
      <w:r>
        <w:rPr>
          <w:rFonts w:hint="eastAsia" w:ascii="宋体" w:hAnsi="宋体" w:eastAsia="宋体" w:cs="宋体"/>
          <w:b/>
          <w:sz w:val="52"/>
          <w:szCs w:val="52"/>
          <w:lang w:eastAsia="zh-CN"/>
        </w:rPr>
        <w:t>投标报价一览表说明</w:t>
      </w:r>
    </w:p>
    <w:bookmarkEnd w:id="0"/>
    <w:p w14:paraId="312AB17A">
      <w:pPr>
        <w:pStyle w:val="4"/>
        <w:jc w:val="both"/>
        <w:outlineLvl w:val="2"/>
        <w:rPr>
          <w:rFonts w:hint="eastAsia" w:ascii="宋体" w:hAnsi="宋体" w:eastAsia="宋体" w:cs="宋体"/>
          <w:b/>
          <w:sz w:val="52"/>
          <w:szCs w:val="52"/>
          <w:lang w:eastAsia="zh-CN"/>
        </w:rPr>
      </w:pPr>
    </w:p>
    <w:p w14:paraId="7FE7CF64">
      <w:pPr>
        <w:pStyle w:val="4"/>
        <w:ind w:firstLine="562" w:firstLineChars="200"/>
        <w:jc w:val="left"/>
        <w:outlineLvl w:val="2"/>
        <w:rPr>
          <w:rFonts w:hint="eastAsia" w:ascii="仿宋_GB2312" w:hAnsi="仿宋_GB2312" w:eastAsia="仿宋_GB2312" w:cs="仿宋_GB2312"/>
          <w:b/>
          <w:sz w:val="28"/>
          <w:lang w:eastAsia="zh-CN"/>
        </w:rPr>
      </w:pPr>
      <w:r>
        <w:rPr>
          <w:rFonts w:hint="eastAsia" w:ascii="仿宋_GB2312" w:hAnsi="仿宋_GB2312" w:eastAsia="仿宋_GB2312" w:cs="仿宋_GB2312"/>
          <w:b/>
          <w:sz w:val="28"/>
          <w:lang w:eastAsia="zh-CN"/>
        </w:rPr>
        <w:t>开标（报价）一览表中序号1和序号2的报价分别不超过各自最高限价，投标（响应）报价明细表按照一个明细表格报价即可，总价不超过开标（报价）一览表序号1和序号2的合计报价总额。</w:t>
      </w:r>
    </w:p>
    <w:p w14:paraId="50396319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57C17"/>
    <w:rsid w:val="5FA5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2025-05-08T01:20:00Z</dcterms:created>
  <dc:creator>Administrator</dc:creator>
  <cp:lastModifiedBy>Administrator</cp:lastModifiedBy>
  <dcterms:modified xsi:type="dcterms:W3CDTF">2025-05-08T01:27:21Z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B3DA83FDE1DC4D7EAB3D169BCC0FF352_11</vt:lpwstr>
  </property>
  <property fmtid="{D5CDD505-2E9C-101B-9397-08002B2CF9AE}" pid="4" name="KSOTemplateDocerSaveRecord">
    <vt:lpwstr>eyJoZGlkIjoiOWQ3M2UxM2U5ODgzZTc4N2RiMjA0YWFhMWRmYzdmZGEifQ==</vt:lpwstr>
  </property>
</Properties>
</file>