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8D531">
      <w:pPr>
        <w:jc w:val="center"/>
        <w:outlineLvl w:val="0"/>
        <w:rPr>
          <w:rFonts w:hint="eastAsia" w:hAnsi="宋体" w:cs="宋体"/>
          <w:b/>
          <w:color w:val="FF0000"/>
          <w:sz w:val="44"/>
          <w:szCs w:val="44"/>
        </w:rPr>
      </w:pPr>
      <w:r>
        <w:rPr>
          <w:rFonts w:hint="eastAsia" w:hAnsi="宋体" w:cs="宋体"/>
          <w:b/>
          <w:color w:val="auto"/>
          <w:sz w:val="44"/>
          <w:szCs w:val="44"/>
        </w:rPr>
        <w:t xml:space="preserve"> 合同条款</w:t>
      </w:r>
    </w:p>
    <w:p w14:paraId="046FF534">
      <w:pPr>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委托方</w:t>
      </w:r>
      <w:r>
        <w:rPr>
          <w:rFonts w:hint="default" w:ascii="Times New Roman" w:hAnsi="Times New Roman" w:eastAsia="仿宋_GB2312" w:cs="Times New Roman"/>
          <w:b/>
          <w:bCs/>
          <w:color w:val="000000"/>
          <w:sz w:val="32"/>
          <w:szCs w:val="32"/>
        </w:rPr>
        <w:t>（以下简称甲方）</w:t>
      </w:r>
      <w:r>
        <w:rPr>
          <w:rFonts w:hint="default" w:ascii="Times New Roman" w:hAnsi="Times New Roman" w:eastAsia="仿宋_GB2312" w:cs="Times New Roman"/>
          <w:b/>
          <w:color w:val="000000"/>
          <w:sz w:val="32"/>
          <w:szCs w:val="32"/>
        </w:rPr>
        <w:t>：</w:t>
      </w:r>
    </w:p>
    <w:p w14:paraId="40851DFD">
      <w:pPr>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受托方</w:t>
      </w:r>
      <w:r>
        <w:rPr>
          <w:rFonts w:hint="default" w:ascii="Times New Roman" w:hAnsi="Times New Roman" w:eastAsia="仿宋_GB2312" w:cs="Times New Roman"/>
          <w:b/>
          <w:bCs/>
          <w:color w:val="000000"/>
          <w:sz w:val="32"/>
          <w:szCs w:val="32"/>
        </w:rPr>
        <w:t>（以下简称乙方）</w:t>
      </w:r>
      <w:r>
        <w:rPr>
          <w:rFonts w:hint="default" w:ascii="Times New Roman" w:hAnsi="Times New Roman" w:eastAsia="仿宋_GB2312" w:cs="Times New Roman"/>
          <w:b/>
          <w:color w:val="000000"/>
          <w:sz w:val="32"/>
          <w:szCs w:val="32"/>
        </w:rPr>
        <w:t xml:space="preserve">： </w:t>
      </w:r>
    </w:p>
    <w:p w14:paraId="2911623E">
      <w:pPr>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项目名称：</w:t>
      </w:r>
    </w:p>
    <w:p w14:paraId="3CA50936">
      <w:pPr>
        <w:rPr>
          <w:rFonts w:hint="default" w:ascii="Times New Roman" w:hAnsi="Times New Roman" w:eastAsia="仿宋_GB2312" w:cs="Times New Roman"/>
          <w:b/>
          <w:color w:val="000000"/>
          <w:spacing w:val="20"/>
          <w:sz w:val="32"/>
          <w:szCs w:val="32"/>
        </w:rPr>
      </w:pPr>
      <w:r>
        <w:rPr>
          <w:rFonts w:hint="default" w:ascii="Times New Roman" w:hAnsi="Times New Roman" w:eastAsia="仿宋_GB2312" w:cs="Times New Roman"/>
          <w:b/>
          <w:color w:val="000000"/>
          <w:spacing w:val="20"/>
          <w:sz w:val="32"/>
          <w:szCs w:val="32"/>
        </w:rPr>
        <w:t>合同编号：</w:t>
      </w:r>
    </w:p>
    <w:p w14:paraId="5DFBEBFB">
      <w:pPr>
        <w:rPr>
          <w:rFonts w:hint="default" w:ascii="Times New Roman" w:hAnsi="Times New Roman" w:eastAsia="仿宋_GB2312" w:cs="Times New Roman"/>
          <w:b/>
          <w:color w:val="000000"/>
          <w:spacing w:val="20"/>
          <w:sz w:val="32"/>
          <w:szCs w:val="32"/>
        </w:rPr>
      </w:pPr>
      <w:r>
        <w:rPr>
          <w:rFonts w:hint="default" w:ascii="Times New Roman" w:hAnsi="Times New Roman" w:eastAsia="仿宋_GB2312" w:cs="Times New Roman"/>
          <w:b/>
          <w:color w:val="000000"/>
          <w:spacing w:val="20"/>
          <w:sz w:val="32"/>
          <w:szCs w:val="32"/>
        </w:rPr>
        <w:t>签订时间： 年 月 日</w:t>
      </w:r>
    </w:p>
    <w:p w14:paraId="20187EB7">
      <w:pPr>
        <w:rPr>
          <w:rFonts w:hint="default" w:ascii="Times New Roman" w:hAnsi="Times New Roman" w:eastAsia="仿宋_GB2312" w:cs="Times New Roman"/>
          <w:b/>
          <w:color w:val="000000"/>
          <w:spacing w:val="20"/>
          <w:sz w:val="32"/>
          <w:szCs w:val="32"/>
        </w:rPr>
      </w:pPr>
    </w:p>
    <w:p w14:paraId="09B022D5">
      <w:pPr>
        <w:shd w:val="clear" w:color="auto" w:fill="FFFFFF"/>
        <w:snapToGrid w:val="0"/>
        <w:spacing w:line="360" w:lineRule="auto"/>
        <w:rPr>
          <w:rFonts w:hint="default" w:ascii="Times New Roman" w:hAnsi="Times New Roman" w:eastAsia="仿宋_GB2312" w:cs="Times New Roman"/>
          <w:b/>
          <w:bCs/>
          <w:color w:val="000000"/>
          <w:sz w:val="32"/>
          <w:szCs w:val="32"/>
          <w:u w:val="single"/>
        </w:rPr>
      </w:pPr>
      <w:r>
        <w:rPr>
          <w:rFonts w:hint="default" w:ascii="Times New Roman" w:hAnsi="Times New Roman" w:eastAsia="仿宋_GB2312" w:cs="Times New Roman"/>
          <w:b/>
          <w:bCs/>
          <w:color w:val="000000"/>
          <w:sz w:val="32"/>
          <w:szCs w:val="32"/>
        </w:rPr>
        <w:t>委托方（以下简称甲方）：</w:t>
      </w:r>
      <w:r>
        <w:rPr>
          <w:rFonts w:hint="default" w:ascii="Times New Roman" w:hAnsi="Times New Roman" w:eastAsia="仿宋_GB2312" w:cs="Times New Roman"/>
          <w:b/>
          <w:bCs/>
          <w:color w:val="000000"/>
          <w:sz w:val="32"/>
          <w:szCs w:val="32"/>
          <w:u w:val="single"/>
        </w:rPr>
        <w:t xml:space="preserve">          </w:t>
      </w:r>
    </w:p>
    <w:p w14:paraId="28C87CC0">
      <w:pPr>
        <w:shd w:val="clear" w:color="auto" w:fill="FFFFFF"/>
        <w:snapToGrid w:val="0"/>
        <w:spacing w:line="360" w:lineRule="auto"/>
        <w:rPr>
          <w:rFonts w:hint="default" w:ascii="Times New Roman" w:hAnsi="Times New Roman" w:eastAsia="仿宋_GB2312" w:cs="Times New Roman"/>
          <w:b/>
          <w:bCs/>
          <w:color w:val="000000"/>
          <w:sz w:val="32"/>
          <w:szCs w:val="32"/>
          <w:u w:val="single"/>
        </w:rPr>
      </w:pPr>
      <w:r>
        <w:rPr>
          <w:rFonts w:hint="default" w:ascii="Times New Roman" w:hAnsi="Times New Roman" w:eastAsia="仿宋_GB2312" w:cs="Times New Roman"/>
          <w:b/>
          <w:bCs/>
          <w:color w:val="000000"/>
          <w:sz w:val="32"/>
          <w:szCs w:val="32"/>
        </w:rPr>
        <w:t>受托方（以下简称乙方）：</w:t>
      </w:r>
      <w:r>
        <w:rPr>
          <w:rFonts w:hint="default" w:ascii="Times New Roman" w:hAnsi="Times New Roman" w:eastAsia="仿宋_GB2312" w:cs="Times New Roman"/>
          <w:b/>
          <w:bCs/>
          <w:color w:val="000000"/>
          <w:sz w:val="32"/>
          <w:szCs w:val="32"/>
          <w:u w:val="single"/>
        </w:rPr>
        <w:t xml:space="preserve">          </w:t>
      </w:r>
    </w:p>
    <w:p w14:paraId="23A2C58A">
      <w:pPr>
        <w:spacing w:line="360" w:lineRule="auto"/>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甲乙双方根据物业服务项目招标结果及招标文件内容，依照《中华人民共和国民法典》及相关</w:t>
      </w:r>
      <w:r>
        <w:rPr>
          <w:rFonts w:hint="default" w:ascii="Times New Roman" w:hAnsi="Times New Roman" w:eastAsia="仿宋_GB2312" w:cs="Times New Roman"/>
          <w:color w:val="000000"/>
          <w:sz w:val="32"/>
          <w:szCs w:val="32"/>
          <w:lang w:eastAsia="zh-CN"/>
        </w:rPr>
        <w:t>法律法规</w:t>
      </w:r>
      <w:r>
        <w:rPr>
          <w:rFonts w:hint="default" w:ascii="Times New Roman" w:hAnsi="Times New Roman" w:eastAsia="仿宋_GB2312" w:cs="Times New Roman"/>
          <w:color w:val="000000"/>
          <w:sz w:val="32"/>
          <w:szCs w:val="32"/>
        </w:rPr>
        <w:t>，遵循平等、自愿原则，就医院物业服务项目协商一致，签订本合同。</w:t>
      </w:r>
    </w:p>
    <w:p w14:paraId="7684C66A">
      <w:pPr>
        <w:spacing w:line="360" w:lineRule="auto"/>
        <w:ind w:firstLine="640" w:firstLineChars="200"/>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第一条 项目概况和物业服务</w:t>
      </w:r>
      <w:r>
        <w:rPr>
          <w:rFonts w:hint="eastAsia" w:eastAsia="仿宋_GB2312" w:cs="Times New Roman"/>
          <w:b/>
          <w:color w:val="000000"/>
          <w:sz w:val="32"/>
          <w:szCs w:val="32"/>
          <w:lang w:val="en-US" w:eastAsia="zh-CN"/>
        </w:rPr>
        <w:t>职责</w:t>
      </w:r>
      <w:r>
        <w:rPr>
          <w:rFonts w:hint="default" w:ascii="Times New Roman" w:hAnsi="Times New Roman" w:eastAsia="仿宋_GB2312" w:cs="Times New Roman"/>
          <w:b/>
          <w:color w:val="000000"/>
          <w:sz w:val="32"/>
          <w:szCs w:val="32"/>
        </w:rPr>
        <w:t>、</w:t>
      </w:r>
      <w:r>
        <w:rPr>
          <w:rFonts w:hint="eastAsia" w:eastAsia="仿宋_GB2312" w:cs="Times New Roman"/>
          <w:b/>
          <w:color w:val="000000"/>
          <w:sz w:val="32"/>
          <w:szCs w:val="32"/>
          <w:lang w:val="en-US" w:eastAsia="zh-CN"/>
        </w:rPr>
        <w:t>范围和</w:t>
      </w:r>
      <w:r>
        <w:rPr>
          <w:rFonts w:hint="default" w:ascii="Times New Roman" w:hAnsi="Times New Roman" w:eastAsia="仿宋_GB2312" w:cs="Times New Roman"/>
          <w:b/>
          <w:color w:val="000000"/>
          <w:sz w:val="32"/>
          <w:szCs w:val="32"/>
        </w:rPr>
        <w:t>要求</w:t>
      </w:r>
    </w:p>
    <w:p w14:paraId="0F7A7F9C">
      <w:pPr>
        <w:spacing w:line="360" w:lineRule="auto"/>
        <w:ind w:firstLine="640" w:firstLineChars="200"/>
        <w:rPr>
          <w:rFonts w:hint="eastAsia" w:ascii="方正仿宋_GB2312" w:hAnsi="方正仿宋_GB2312" w:eastAsia="方正仿宋_GB2312" w:cs="方正仿宋_GB2312"/>
          <w:color w:val="auto"/>
          <w:kern w:val="0"/>
          <w:sz w:val="32"/>
          <w:szCs w:val="32"/>
          <w:lang w:val="en-US" w:eastAsia="zh-CN"/>
        </w:rPr>
      </w:pPr>
      <w:r>
        <w:rPr>
          <w:rFonts w:hint="default" w:ascii="Times New Roman" w:hAnsi="Times New Roman" w:eastAsia="仿宋_GB2312" w:cs="Times New Roman"/>
          <w:b/>
          <w:color w:val="000000"/>
          <w:sz w:val="32"/>
          <w:szCs w:val="32"/>
        </w:rPr>
        <w:t>（一）项目概况：</w:t>
      </w:r>
      <w:r>
        <w:rPr>
          <w:rFonts w:hint="eastAsia" w:ascii="方正仿宋_GB2312" w:hAnsi="方正仿宋_GB2312" w:eastAsia="方正仿宋_GB2312" w:cs="方正仿宋_GB2312"/>
          <w:color w:val="auto"/>
          <w:kern w:val="0"/>
          <w:sz w:val="32"/>
          <w:szCs w:val="32"/>
          <w:lang w:val="en-US" w:eastAsia="zh-CN"/>
        </w:rPr>
        <w:t>三亚市第二人民医院</w:t>
      </w:r>
      <w:r>
        <w:rPr>
          <w:rFonts w:hint="default" w:ascii="Times New Roman" w:hAnsi="Times New Roman" w:eastAsia="仿宋_GB2312" w:cs="Times New Roman"/>
          <w:color w:val="000000"/>
          <w:sz w:val="32"/>
          <w:szCs w:val="32"/>
          <w:highlight w:val="none"/>
        </w:rPr>
        <w:t>是隶属于三亚市卫生健康委员会的公益一类事业单位</w:t>
      </w: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三级精神专科医院，</w:t>
      </w:r>
      <w:r>
        <w:rPr>
          <w:rFonts w:hint="eastAsia" w:ascii="方正仿宋_GB2312" w:hAnsi="方正仿宋_GB2312" w:eastAsia="方正仿宋_GB2312" w:cs="方正仿宋_GB2312"/>
          <w:color w:val="auto"/>
          <w:kern w:val="0"/>
          <w:sz w:val="32"/>
          <w:szCs w:val="32"/>
          <w:lang w:val="en-US" w:eastAsia="zh-CN"/>
        </w:rPr>
        <w:t>项目选址于三亚吉阳区榆红村西侧。项目用地面积为32亩，总建筑面积57795.42平方米，其中地上建筑面积47160.93平方米，地下建筑面积10634.49平方米，设置床位数500床。拟建一栋11层集门诊医疗、住院、康复、办公管理、后勤综合保障的综合体大楼，分为南北两楼1-4层有大厅和连廊连接。1-4层作为门诊、行政办公室、会议室和康复活动区域。南楼5-11作为精神疾病患者住院病房，北楼5-11层作为普通患者住院病房。地下室一层，作为中央厨房、药库和地下停车场。还有一栋2层设备综合楼，配套建设给排水工程、电气工程、暖通工程、室外配套工程等。</w:t>
      </w:r>
    </w:p>
    <w:p w14:paraId="6C416DD6">
      <w:pPr>
        <w:ind w:firstLine="640" w:firstLineChars="200"/>
        <w:rPr>
          <w:rFonts w:hint="eastAsia" w:ascii="Times New Roman" w:hAnsi="Times New Roman" w:eastAsia="仿宋_GB2312" w:cs="Times New Roman"/>
          <w:b/>
          <w:color w:val="000000"/>
          <w:sz w:val="32"/>
          <w:szCs w:val="32"/>
          <w:lang w:val="en-US" w:eastAsia="zh-CN"/>
        </w:rPr>
      </w:pPr>
      <w:r>
        <w:rPr>
          <w:rFonts w:hint="eastAsia" w:ascii="Times New Roman" w:hAnsi="Times New Roman" w:eastAsia="仿宋_GB2312" w:cs="Times New Roman"/>
          <w:b/>
          <w:color w:val="000000"/>
          <w:sz w:val="32"/>
          <w:szCs w:val="32"/>
          <w:lang w:val="en-US" w:eastAsia="zh-CN"/>
        </w:rPr>
        <w:t>（二）物业服务人员岗位配置及职责</w:t>
      </w:r>
    </w:p>
    <w:tbl>
      <w:tblPr>
        <w:tblStyle w:val="11"/>
        <w:tblW w:w="8649"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8"/>
        <w:gridCol w:w="514"/>
        <w:gridCol w:w="776"/>
        <w:gridCol w:w="1430"/>
        <w:gridCol w:w="810"/>
        <w:gridCol w:w="660"/>
        <w:gridCol w:w="3931"/>
      </w:tblGrid>
      <w:tr w14:paraId="27210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8649" w:type="dxa"/>
            <w:gridSpan w:val="7"/>
            <w:tcBorders>
              <w:top w:val="nil"/>
              <w:left w:val="nil"/>
              <w:bottom w:val="nil"/>
              <w:right w:val="nil"/>
            </w:tcBorders>
            <w:shd w:val="clear" w:color="auto" w:fill="auto"/>
            <w:noWrap/>
            <w:vAlign w:val="center"/>
          </w:tcPr>
          <w:p w14:paraId="5CC4EA36">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物业服务团队人员岗位配置及职责一览表</w:t>
            </w:r>
          </w:p>
        </w:tc>
      </w:tr>
      <w:tr w14:paraId="1EAD4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C056F">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部门</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90676">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序号</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28BD9">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岗位</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261CC">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区域/岗位</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13819">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服务时间</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D380C">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人数</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4515">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岗位职责</w:t>
            </w:r>
          </w:p>
        </w:tc>
      </w:tr>
      <w:tr w14:paraId="27A40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3EECDFD">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管理岗</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6CA0A">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10CB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项目经理</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8701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DFDE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行政班</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826B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13180">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负责本项目全面管理工作、带领团队依照公司与甲方签署的服务协议，履行职责；</w:t>
            </w:r>
          </w:p>
        </w:tc>
      </w:tr>
      <w:tr w14:paraId="40E50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922C815">
            <w:pPr>
              <w:jc w:val="center"/>
              <w:rPr>
                <w:rFonts w:hint="eastAsia" w:ascii="方正仿宋_GB2312" w:hAnsi="方正仿宋_GB2312" w:eastAsia="方正仿宋_GB2312" w:cs="方正仿宋_GB2312"/>
                <w:b/>
                <w:bCs/>
                <w:i w:val="0"/>
                <w:iCs w:val="0"/>
                <w:color w:val="000000"/>
                <w:sz w:val="22"/>
                <w:szCs w:val="22"/>
                <w:u w:val="none"/>
              </w:rPr>
            </w:pPr>
          </w:p>
        </w:tc>
        <w:tc>
          <w:tcPr>
            <w:tcW w:w="35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CA9026">
            <w:pPr>
              <w:keepNext w:val="0"/>
              <w:keepLines w:val="0"/>
              <w:widowControl/>
              <w:suppressLineNumbers w:val="0"/>
              <w:jc w:val="right"/>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管理类岗位人员合计</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08E4A">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2CCF8">
            <w:pPr>
              <w:jc w:val="left"/>
              <w:rPr>
                <w:rFonts w:hint="eastAsia" w:ascii="方正仿宋_GB2312" w:hAnsi="方正仿宋_GB2312" w:eastAsia="方正仿宋_GB2312" w:cs="方正仿宋_GB2312"/>
                <w:i w:val="0"/>
                <w:iCs w:val="0"/>
                <w:color w:val="000000"/>
                <w:sz w:val="22"/>
                <w:szCs w:val="22"/>
                <w:u w:val="none"/>
              </w:rPr>
            </w:pPr>
          </w:p>
        </w:tc>
      </w:tr>
      <w:tr w14:paraId="76FE2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E76A6B">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保洁服务岗</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F61F0">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8B06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保洁领班</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2A7C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1CC2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E483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2D2C9">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负责员工管理及指导培训、员工态度调整，并与甲方相关科室的沟通协调等工作；分早、中班。</w:t>
            </w:r>
          </w:p>
        </w:tc>
      </w:tr>
      <w:tr w14:paraId="0FFBB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00A3C5">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A4CB9">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themeColor="text1"/>
                <w:sz w:val="22"/>
                <w:szCs w:val="22"/>
                <w:u w:val="none"/>
                <w14:textFill>
                  <w14:solidFill>
                    <w14:schemeClr w14:val="tx1"/>
                  </w14:solidFill>
                </w14:textFill>
              </w:rPr>
            </w:pPr>
            <w:r>
              <w:rPr>
                <w:rFonts w:hint="eastAsia" w:ascii="方正仿宋_GB2312" w:hAnsi="方正仿宋_GB2312" w:eastAsia="方正仿宋_GB2312" w:cs="方正仿宋_GB2312"/>
                <w:b/>
                <w:bCs/>
                <w:i w:val="0"/>
                <w:iCs w:val="0"/>
                <w:color w:val="000000" w:themeColor="text1"/>
                <w:kern w:val="0"/>
                <w:sz w:val="22"/>
                <w:szCs w:val="22"/>
                <w:u w:val="none"/>
                <w:lang w:val="en-US" w:eastAsia="zh-CN" w:bidi="ar"/>
                <w14:textFill>
                  <w14:solidFill>
                    <w14:schemeClr w14:val="tx1"/>
                  </w14:solidFill>
                </w14:textFill>
              </w:rPr>
              <w:t>3</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CBF7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themeColor="text1"/>
                <w:sz w:val="22"/>
                <w:szCs w:val="22"/>
                <w:u w:val="none"/>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2"/>
                <w:szCs w:val="22"/>
                <w:u w:val="none"/>
                <w:lang w:val="en-US" w:eastAsia="zh-CN" w:bidi="ar"/>
                <w14:textFill>
                  <w14:solidFill>
                    <w14:schemeClr w14:val="tx1"/>
                  </w14:solidFill>
                </w14:textFill>
              </w:rPr>
              <w:t>保洁员（急诊区）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C887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themeColor="text1"/>
                <w:sz w:val="22"/>
                <w:szCs w:val="22"/>
                <w:u w:val="none"/>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2"/>
                <w:szCs w:val="22"/>
                <w:u w:val="none"/>
                <w:lang w:val="en-US" w:eastAsia="zh-CN" w:bidi="ar"/>
                <w14:textFill>
                  <w14:solidFill>
                    <w14:schemeClr w14:val="tx1"/>
                  </w14:solidFill>
                </w14:textFill>
              </w:rPr>
              <w:t>1F大厅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3C0C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themeColor="text1"/>
                <w:sz w:val="22"/>
                <w:szCs w:val="22"/>
                <w:u w:val="none"/>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2"/>
                <w:szCs w:val="22"/>
                <w:u w:val="none"/>
                <w:lang w:val="en-US" w:eastAsia="zh-CN" w:bidi="ar"/>
                <w14:textFill>
                  <w14:solidFill>
                    <w14:schemeClr w14:val="tx1"/>
                  </w14:solidFill>
                </w14:textFill>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AD91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themeColor="text1"/>
                <w:sz w:val="22"/>
                <w:szCs w:val="22"/>
                <w:u w:val="none"/>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2"/>
                <w:szCs w:val="22"/>
                <w:u w:val="none"/>
                <w:lang w:val="en-US" w:eastAsia="zh-CN" w:bidi="ar"/>
                <w14:textFill>
                  <w14:solidFill>
                    <w14:schemeClr w14:val="tx1"/>
                  </w14:solidFill>
                </w14:textFill>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61B8E">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themeColor="text1"/>
                <w:sz w:val="22"/>
                <w:szCs w:val="22"/>
                <w:u w:val="none"/>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2"/>
                <w:szCs w:val="22"/>
                <w:u w:val="none"/>
                <w:lang w:val="en-US" w:eastAsia="zh-CN" w:bidi="ar"/>
                <w14:textFill>
                  <w14:solidFill>
                    <w14:schemeClr w14:val="tx1"/>
                  </w14:solidFill>
                </w14:textFill>
              </w:rPr>
              <w:t>负责一楼急诊区清洁、保洁工作；两班，中午无休；</w:t>
            </w:r>
          </w:p>
        </w:tc>
      </w:tr>
      <w:tr w14:paraId="145B4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7624E1">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EF99D">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4</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3628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保洁员（大厅公共区）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A391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8B3A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3D1A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03BAA">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负责一层大厅公共区域及卫生间（公卫2间）；候诊区域、直升梯厅内外清洁消毒等日常保洁服务工作。</w:t>
            </w:r>
          </w:p>
        </w:tc>
      </w:tr>
      <w:tr w14:paraId="3C1E9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37AE6">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36908">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5</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5233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保洁员（科室诊区）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E135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2E1F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3FB6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B1ADB">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负责各科室、留观病房、诊室、清洁区、医生办公室、值班室、更衣室、小卫生间（16间）；</w:t>
            </w:r>
          </w:p>
        </w:tc>
      </w:tr>
      <w:tr w14:paraId="1B973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EBF03">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133F2">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6</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1FF5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保洁员（科室诊区）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C56D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4F75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FE79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FA868">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负责各科室区域（诊室、清洁区、医生办公室、值班室、更衣室等）、患者及小卫生间（7间）区域内的清洁消毒等保洁服务工作。</w:t>
            </w:r>
          </w:p>
        </w:tc>
      </w:tr>
      <w:tr w14:paraId="0B223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2549C">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18C35">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7</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341F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保洁员（大厅公共区）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2244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F912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5CCF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4FBEB">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负责二层大厅公共区域及卫生间（公卫2间）、候诊区域、直升梯厅内外等区域内的清洁消毒等日常保洁服务工作。</w:t>
            </w:r>
          </w:p>
        </w:tc>
      </w:tr>
      <w:tr w14:paraId="53D20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5FA97D">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61AB3">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8</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3D68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保洁员（科室诊区）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174D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6C2C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A414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012EF">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负责三层各CT房、诊室、办公室、值班室、更衣室小卫生间（小卫生间8间）消毒、清洁、保洁工作；</w:t>
            </w:r>
          </w:p>
        </w:tc>
      </w:tr>
      <w:tr w14:paraId="51E5F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1D22B6">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05C75">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9</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4892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保洁员（大厅公共区）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71A7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A997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81BA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B6D1E">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负责三层大厅公共区域及卫生间（公卫2间）、候诊区域、直升梯厅内外的清洁、消毒工作；</w:t>
            </w:r>
          </w:p>
        </w:tc>
      </w:tr>
      <w:tr w14:paraId="36A1E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12A479">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08DA5">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10</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8FB4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保洁员（大厅公共区）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B357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4F大厅</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E194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01DE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3F8A4">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负责四层区域内各诊室、办公室、小卫生间（小卫生间3间）等清洁、消毒工作。公共区域及卫生间（公卫2间）、候诊区域、直升梯厅内外等清洁、消毒工作。</w:t>
            </w:r>
          </w:p>
        </w:tc>
      </w:tr>
      <w:tr w14:paraId="701D3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6DB3A5">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454F1">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11</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CCEF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普通病房保洁员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74BF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北楼5-11F病房</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49D5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24AF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60A35">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北楼一层约1500㎡，病房19间，卫生间20间，工作量大。每层安排一名保洁，常白班，夜间有需求呼叫夜间值班保洁</w:t>
            </w:r>
          </w:p>
        </w:tc>
      </w:tr>
      <w:tr w14:paraId="059F7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FB3B1">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FCBB6">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12</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DF0E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精神病房保洁员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B9EF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南楼5-11F病房</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38C2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9A6F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6</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A4F25">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精神科封闭病房，一层约1500㎡，有大病房9间小病房3间，厕所11间。病人自理能力差，没有卫生意识。</w:t>
            </w:r>
          </w:p>
        </w:tc>
      </w:tr>
      <w:tr w14:paraId="68B27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C0DC8">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9B1E4">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13</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51CD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保洁员（外围公共区域）</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F170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负一层</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3B96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4018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2FEF2">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食堂区域、停车场区域、医疗垃圾站、生活垃圾站清洁、保洁工作；</w:t>
            </w:r>
          </w:p>
        </w:tc>
      </w:tr>
      <w:tr w14:paraId="2F057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4C8501">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3BF66">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14</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BB00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保洁员（外围公共区域）</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5056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园区外围</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599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CEC9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3D30F">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负责园区外围清洁、保洁工作、全院绿化的日常养护管理和重要节日室内外鲜花摆放及养护工作（定期修剪、浇水、施肥、杀虫、松土等），室内绿植摆放、养护；</w:t>
            </w:r>
          </w:p>
        </w:tc>
      </w:tr>
      <w:tr w14:paraId="75E6A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24622">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32D9C">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15</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214E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保洁员（垃圾分类及清运）</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29DB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生活垃圾清运</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DEEA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17D2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4E8B5">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全院医疗垃圾的收集清运工作，按照《医废处置相关规定》，规范处理全院医疗垃圾，与第三方做好交接，符合院感相关要求，做好个人防护。负责全院各处生活垃圾的收集清运工作，及时收集及配合第三方运输工作；</w:t>
            </w:r>
          </w:p>
        </w:tc>
      </w:tr>
      <w:tr w14:paraId="27DD2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B05CF1">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F9FAF">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16</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3811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保洁员（替休）</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9284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替休人员</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3016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8ABA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51FDB">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负责保洁员工休息、请假时、病假、年假的顶岗工作。</w:t>
            </w:r>
          </w:p>
        </w:tc>
      </w:tr>
      <w:tr w14:paraId="5C6EF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8C77D">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2A92D">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17</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8006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sz w:val="22"/>
                <w:szCs w:val="22"/>
                <w:u w:val="none"/>
              </w:rPr>
              <w:t>绿化/病媒生物防制</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0484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sz w:val="22"/>
                <w:szCs w:val="22"/>
                <w:u w:val="none"/>
              </w:rPr>
              <w:t>绿化维护/消毒消杀</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C99C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6729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63D61">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sz w:val="22"/>
                <w:szCs w:val="22"/>
                <w:u w:val="none"/>
              </w:rPr>
              <w:t>负责全院范围内绿化维护及四害消杀、防疫消毒具体实施工作。</w:t>
            </w:r>
          </w:p>
        </w:tc>
      </w:tr>
      <w:tr w14:paraId="3A5AC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3969D7">
            <w:pPr>
              <w:jc w:val="center"/>
              <w:rPr>
                <w:rFonts w:hint="eastAsia" w:ascii="方正仿宋_GB2312" w:hAnsi="方正仿宋_GB2312" w:eastAsia="方正仿宋_GB2312" w:cs="方正仿宋_GB2312"/>
                <w:b/>
                <w:bCs/>
                <w:i w:val="0"/>
                <w:iCs w:val="0"/>
                <w:color w:val="000000"/>
                <w:sz w:val="22"/>
                <w:szCs w:val="22"/>
                <w:u w:val="none"/>
              </w:rPr>
            </w:pPr>
          </w:p>
        </w:tc>
        <w:tc>
          <w:tcPr>
            <w:tcW w:w="35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39FD79">
            <w:pPr>
              <w:keepNext w:val="0"/>
              <w:keepLines w:val="0"/>
              <w:widowControl/>
              <w:suppressLineNumbers w:val="0"/>
              <w:jc w:val="right"/>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保洁类人员合计：</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D9E7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26</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DE722">
            <w:pPr>
              <w:jc w:val="left"/>
              <w:rPr>
                <w:rFonts w:hint="eastAsia" w:ascii="方正仿宋_GB2312" w:hAnsi="方正仿宋_GB2312" w:eastAsia="方正仿宋_GB2312" w:cs="方正仿宋_GB2312"/>
                <w:i w:val="0"/>
                <w:iCs w:val="0"/>
                <w:color w:val="000000"/>
                <w:sz w:val="22"/>
                <w:szCs w:val="22"/>
                <w:u w:val="none"/>
              </w:rPr>
            </w:pPr>
          </w:p>
        </w:tc>
      </w:tr>
      <w:tr w14:paraId="1BD33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2A79321">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保安服务岗</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0B567">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18</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E73C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auto"/>
                <w:kern w:val="0"/>
                <w:sz w:val="22"/>
                <w:szCs w:val="22"/>
                <w:u w:val="none"/>
                <w:lang w:val="en-US" w:eastAsia="zh-CN" w:bidi="ar"/>
              </w:rPr>
              <w:t>安保主管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728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3BDF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D64A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72B5F">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早、中、晚班；</w:t>
            </w:r>
          </w:p>
        </w:tc>
      </w:tr>
      <w:tr w14:paraId="21807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30FD660">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CCD14">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19</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D3E0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5E6F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大门（东门）岗</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EAC4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8512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1485B">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负责医院大门出入秩序、围墙岗亭值班，指引道路。</w:t>
            </w:r>
          </w:p>
        </w:tc>
      </w:tr>
      <w:tr w14:paraId="7FD90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C11AD57">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E304E">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20</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2D3B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BBD0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南门</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F2FE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0F32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3D8FD">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负责医院大门出入秩序、急救车辆出入保障，指引道路。</w:t>
            </w:r>
          </w:p>
        </w:tc>
      </w:tr>
      <w:tr w14:paraId="3B05C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0EB20C8">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3C2BE">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21</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4FB1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873D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负一层巡逻岗</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3863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1BC4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CAF8C">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停车秩序维护，负一层区域巡逻，车辆出入应急状况处理</w:t>
            </w:r>
          </w:p>
        </w:tc>
      </w:tr>
      <w:tr w14:paraId="581FA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C686CB8">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D77BE">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22</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8FB3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EBE8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消控中心</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AD59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5399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6</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F759E">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消防控制中心，持有消防操作员中级以上证书，按要求一岗双人；</w:t>
            </w:r>
          </w:p>
        </w:tc>
      </w:tr>
      <w:tr w14:paraId="56EF1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558D5EE">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E8CA8">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23</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FB01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588E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一二三四层巡逻岗</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0A78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7411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D7005">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楼区域内安全巡逻、消防检查</w:t>
            </w:r>
          </w:p>
        </w:tc>
      </w:tr>
      <w:tr w14:paraId="33F76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E3329E4">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69FB6">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24</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B495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56F3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南楼5F-11F病房安全岗</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1C5D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4CA8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22110">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精神病房区域安全值守。精神科封闭病房，对安保需求大，要协助医约束看病人，能快速反应，第一时间应对逃跑、自杀等安全事故。</w:t>
            </w:r>
          </w:p>
        </w:tc>
      </w:tr>
      <w:tr w14:paraId="0CC99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8394951">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D0BD1">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28</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9AF2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2692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北楼5-11F病房安全岗</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7A67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D684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9614E">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北楼5-11F病房区域安全巡逻、消防检查。</w:t>
            </w:r>
          </w:p>
        </w:tc>
      </w:tr>
      <w:tr w14:paraId="7A3BB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716D0CE">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D12CF">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26</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9ED6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F66B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急诊门诊值班岗</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9AB5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4961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9C7CF">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急诊门诊值班，以精神科急诊门诊为主，兼顾普通急诊门诊。</w:t>
            </w:r>
          </w:p>
        </w:tc>
      </w:tr>
      <w:tr w14:paraId="33260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4CB799A">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7597B">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27</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36F9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B0C2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一层东西门大门安检岗位</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E46C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F78F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7C8F4">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负责东西两门人员进出的安全检查工作，设1组。</w:t>
            </w:r>
          </w:p>
        </w:tc>
      </w:tr>
      <w:tr w14:paraId="5764B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A552EC8">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351CD">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28</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46C1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保安员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9414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替休岗位</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6CB7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67FA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1A8E6">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负责保安员工休息、请假时、病假、年假的顶岗工作。（替休岗位，工资按平均值计算）</w:t>
            </w:r>
          </w:p>
        </w:tc>
      </w:tr>
      <w:tr w14:paraId="6A5A1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FF33DE9">
            <w:pPr>
              <w:jc w:val="center"/>
              <w:rPr>
                <w:rFonts w:hint="eastAsia" w:ascii="方正仿宋_GB2312" w:hAnsi="方正仿宋_GB2312" w:eastAsia="方正仿宋_GB2312" w:cs="方正仿宋_GB2312"/>
                <w:b/>
                <w:bCs/>
                <w:i w:val="0"/>
                <w:iCs w:val="0"/>
                <w:color w:val="000000"/>
                <w:sz w:val="22"/>
                <w:szCs w:val="22"/>
                <w:u w:val="none"/>
              </w:rPr>
            </w:pPr>
          </w:p>
        </w:tc>
        <w:tc>
          <w:tcPr>
            <w:tcW w:w="35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03EA24">
            <w:pPr>
              <w:keepNext w:val="0"/>
              <w:keepLines w:val="0"/>
              <w:widowControl/>
              <w:suppressLineNumbers w:val="0"/>
              <w:jc w:val="right"/>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保安类岗位人员合计</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77C43">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28</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D16A0">
            <w:pPr>
              <w:jc w:val="left"/>
              <w:rPr>
                <w:rFonts w:hint="eastAsia" w:ascii="方正仿宋_GB2312" w:hAnsi="方正仿宋_GB2312" w:eastAsia="方正仿宋_GB2312" w:cs="方正仿宋_GB2312"/>
                <w:b/>
                <w:bCs/>
                <w:i w:val="0"/>
                <w:iCs w:val="0"/>
                <w:color w:val="000000"/>
                <w:sz w:val="22"/>
                <w:szCs w:val="22"/>
                <w:u w:val="none"/>
              </w:rPr>
            </w:pPr>
          </w:p>
        </w:tc>
      </w:tr>
      <w:tr w14:paraId="77434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7731DF9E">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工程设备维修服务</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B5A0D">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eastAsia="zh-CN"/>
              </w:rPr>
            </w:pPr>
            <w:r>
              <w:rPr>
                <w:rFonts w:hint="eastAsia" w:ascii="方正仿宋_GB2312" w:hAnsi="方正仿宋_GB2312" w:eastAsia="方正仿宋_GB2312" w:cs="方正仿宋_GB2312"/>
                <w:b/>
                <w:bCs/>
                <w:i w:val="0"/>
                <w:iCs w:val="0"/>
                <w:color w:val="000000"/>
                <w:sz w:val="22"/>
                <w:szCs w:val="22"/>
                <w:u w:val="none"/>
                <w:lang w:val="en-US" w:eastAsia="zh-CN"/>
              </w:rPr>
              <w:t>29</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1201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工程部主管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83C3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BEB1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E926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D2962">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负责全院设施、设备、建筑物及给排水、空调、电梯、通风系统、发电机、备用直流逆变器、消防设施等的维护、维修的管理及设施设备保养外包的合同管理等工作。</w:t>
            </w:r>
          </w:p>
        </w:tc>
      </w:tr>
      <w:tr w14:paraId="1FB58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4A68957F">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3A11D">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30</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AE6C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高压电工</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4EA7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配电房</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314A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B72F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B70F9">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负责总配电房的日常值班及设施、设备维护管理工作。持高压操作证。维修作业时需要双人双岗配合作业；</w:t>
            </w:r>
          </w:p>
        </w:tc>
      </w:tr>
      <w:tr w14:paraId="6C743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7023AB0">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70ABD">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31</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5FA1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空调制冷工程师</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0A88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A23E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7240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18A67">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负责空调制冷系统日常管理、维护工作；</w:t>
            </w:r>
          </w:p>
        </w:tc>
      </w:tr>
      <w:tr w14:paraId="06A90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31E5CAB">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D2B80">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32</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7675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消防工程师</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316E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991A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379F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1C48D">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负责全院消防系统检查、监测，维护，消防培训工作；</w:t>
            </w:r>
          </w:p>
        </w:tc>
      </w:tr>
      <w:tr w14:paraId="72263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7ED9D861">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BD24F">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33</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F329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维修技工（电工）</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1C32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18D8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7833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21BFC">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负责全院日常设施、设备维修、保养工作。包括（插座、照明、开关、门窗、桌椅、家具、热水系统、停车系统、安防设施设备、轨道物流系统、）等的维修。持电工证。</w:t>
            </w:r>
          </w:p>
        </w:tc>
      </w:tr>
      <w:tr w14:paraId="2B8EA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603E4DC">
            <w:pPr>
              <w:jc w:val="center"/>
              <w:rPr>
                <w:rFonts w:hint="eastAsia" w:ascii="方正仿宋_GB2312" w:hAnsi="方正仿宋_GB2312" w:eastAsia="方正仿宋_GB2312" w:cs="方正仿宋_GB2312"/>
                <w:b/>
                <w:bCs/>
                <w:i w:val="0"/>
                <w:iCs w:val="0"/>
                <w:color w:val="000000"/>
                <w:sz w:val="22"/>
                <w:szCs w:val="22"/>
                <w:u w:val="none"/>
              </w:rPr>
            </w:pPr>
          </w:p>
        </w:tc>
        <w:tc>
          <w:tcPr>
            <w:tcW w:w="35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C98963">
            <w:pPr>
              <w:keepNext w:val="0"/>
              <w:keepLines w:val="0"/>
              <w:widowControl/>
              <w:suppressLineNumbers w:val="0"/>
              <w:jc w:val="right"/>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工程维修类岗位人员合计</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97B56">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6</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7148A">
            <w:pPr>
              <w:jc w:val="left"/>
              <w:rPr>
                <w:rFonts w:hint="eastAsia" w:ascii="方正仿宋_GB2312" w:hAnsi="方正仿宋_GB2312" w:eastAsia="方正仿宋_GB2312" w:cs="方正仿宋_GB2312"/>
                <w:b/>
                <w:bCs/>
                <w:i w:val="0"/>
                <w:iCs w:val="0"/>
                <w:color w:val="000000"/>
                <w:sz w:val="22"/>
                <w:szCs w:val="22"/>
                <w:u w:val="none"/>
              </w:rPr>
            </w:pPr>
          </w:p>
        </w:tc>
      </w:tr>
      <w:tr w14:paraId="5692C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2B312F5">
            <w:pPr>
              <w:keepNext/>
              <w:keepLines w:val="0"/>
              <w:pageBreakBefore w:val="0"/>
              <w:widowControl/>
              <w:suppressLineNumbers w:val="0"/>
              <w:kinsoku/>
              <w:wordWrap/>
              <w:overflowPunct/>
              <w:topLinePunct w:val="0"/>
              <w:autoSpaceDE/>
              <w:autoSpaceDN/>
              <w:bidi w:val="0"/>
              <w:adjustRightInd/>
              <w:snapToGrid/>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运营服务辅助岗</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81E7D">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34</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928A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护理主管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0812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E4E0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EB8D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A8076">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负责各护理岗位人员日常管理、工作安排、员工培训工作；</w:t>
            </w:r>
          </w:p>
        </w:tc>
      </w:tr>
      <w:tr w14:paraId="76E5A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D47FB19">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520AB">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35</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E4A5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护理工</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19D6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BE3A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B2F8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15</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D01F9">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精神专科医院，病人多数没有自理能力，对护工的要高，需求大，需要24小时有人能配合医护工作，能约束病人，及时处理突发情况。</w:t>
            </w:r>
          </w:p>
        </w:tc>
      </w:tr>
      <w:tr w14:paraId="67DCC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91E3F09">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3AAF9">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36</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99BD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收费员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81E9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094B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E63F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lang w:val="en-US" w:eastAsia="zh-CN"/>
              </w:rPr>
            </w:pPr>
            <w:r>
              <w:rPr>
                <w:rFonts w:hint="eastAsia" w:ascii="方正仿宋_GB2312" w:hAnsi="方正仿宋_GB2312" w:eastAsia="方正仿宋_GB2312" w:cs="方正仿宋_GB2312"/>
                <w:i w:val="0"/>
                <w:iCs w:val="0"/>
                <w:color w:val="000000"/>
                <w:sz w:val="22"/>
                <w:szCs w:val="22"/>
                <w:u w:val="none"/>
                <w:lang w:val="en-US" w:eastAsia="zh-CN"/>
              </w:rPr>
              <w:t>3</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EAF73">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收费处收费人员，24小时三班倒，早班1人中班1人晚1人，替休1人；</w:t>
            </w:r>
          </w:p>
        </w:tc>
      </w:tr>
      <w:tr w14:paraId="49CB3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1EA8E97">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9A0ED">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37</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DC57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导诊员</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772A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77D8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7D59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lang w:val="en-US" w:eastAsia="zh-CN"/>
              </w:rPr>
            </w:pPr>
            <w:r>
              <w:rPr>
                <w:rFonts w:hint="eastAsia" w:ascii="方正仿宋_GB2312" w:hAnsi="方正仿宋_GB2312" w:eastAsia="方正仿宋_GB2312" w:cs="方正仿宋_GB2312"/>
                <w:i w:val="0"/>
                <w:iCs w:val="0"/>
                <w:color w:val="000000"/>
                <w:sz w:val="22"/>
                <w:szCs w:val="22"/>
                <w:u w:val="none"/>
                <w:lang w:val="en-US" w:eastAsia="zh-CN"/>
              </w:rPr>
              <w:t>2</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22871">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负责1楼大堂接待、引导、问询及电话问询等服务工作。</w:t>
            </w:r>
          </w:p>
        </w:tc>
      </w:tr>
      <w:tr w14:paraId="74B1E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0DD1389">
            <w:pPr>
              <w:jc w:val="center"/>
              <w:rPr>
                <w:rFonts w:hint="eastAsia" w:ascii="方正仿宋_GB2312" w:hAnsi="方正仿宋_GB2312" w:eastAsia="方正仿宋_GB2312" w:cs="方正仿宋_GB2312"/>
                <w:b/>
                <w:bCs/>
                <w:i w:val="0"/>
                <w:iCs w:val="0"/>
                <w:color w:val="000000"/>
                <w:sz w:val="22"/>
                <w:szCs w:val="22"/>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8982F">
            <w:pPr>
              <w:keepNext w:val="0"/>
              <w:keepLines w:val="0"/>
              <w:widowControl/>
              <w:suppressLineNumbers w:val="0"/>
              <w:jc w:val="center"/>
              <w:textAlignment w:val="center"/>
              <w:rPr>
                <w:rFonts w:hint="default" w:ascii="方正仿宋_GB2312" w:hAnsi="方正仿宋_GB2312" w:eastAsia="方正仿宋_GB2312" w:cs="方正仿宋_GB2312"/>
                <w:b/>
                <w:bCs/>
                <w:i w:val="0"/>
                <w:iCs w:val="0"/>
                <w:color w:val="000000"/>
                <w:sz w:val="22"/>
                <w:szCs w:val="22"/>
                <w:u w:val="none"/>
                <w:lang w:val="en-US"/>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38</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645D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救护车司机</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C2B0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全区域</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AF36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8小时单休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D64E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4</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F86D5">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负责救护车驾驶，准确无误完成病人运送工作；24小时三班倒，早中晚班各1人，机动及替休1人；</w:t>
            </w:r>
          </w:p>
        </w:tc>
      </w:tr>
      <w:tr w14:paraId="33528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ADCC4E3">
            <w:pPr>
              <w:jc w:val="center"/>
              <w:rPr>
                <w:rFonts w:hint="eastAsia" w:ascii="方正仿宋_GB2312" w:hAnsi="方正仿宋_GB2312" w:eastAsia="方正仿宋_GB2312" w:cs="方正仿宋_GB2312"/>
                <w:b/>
                <w:bCs/>
                <w:i w:val="0"/>
                <w:iCs w:val="0"/>
                <w:color w:val="000000"/>
                <w:sz w:val="22"/>
                <w:szCs w:val="22"/>
                <w:u w:val="none"/>
              </w:rPr>
            </w:pPr>
          </w:p>
        </w:tc>
        <w:tc>
          <w:tcPr>
            <w:tcW w:w="35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22B255">
            <w:pPr>
              <w:keepNext w:val="0"/>
              <w:keepLines w:val="0"/>
              <w:widowControl/>
              <w:suppressLineNumbers w:val="0"/>
              <w:jc w:val="right"/>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辅助服务岗位人员合计</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517EB">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25</w:t>
            </w:r>
          </w:p>
        </w:tc>
        <w:tc>
          <w:tcPr>
            <w:tcW w:w="3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FCCE8">
            <w:pPr>
              <w:jc w:val="left"/>
              <w:rPr>
                <w:rFonts w:hint="eastAsia" w:ascii="方正仿宋_GB2312" w:hAnsi="方正仿宋_GB2312" w:eastAsia="方正仿宋_GB2312" w:cs="方正仿宋_GB2312"/>
                <w:b/>
                <w:bCs/>
                <w:i w:val="0"/>
                <w:iCs w:val="0"/>
                <w:color w:val="000000"/>
                <w:sz w:val="22"/>
                <w:szCs w:val="22"/>
                <w:u w:val="none"/>
              </w:rPr>
            </w:pPr>
          </w:p>
        </w:tc>
      </w:tr>
      <w:tr w14:paraId="4D227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0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1131848">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物业服务人员配置总计：</w:t>
            </w:r>
          </w:p>
        </w:tc>
        <w:tc>
          <w:tcPr>
            <w:tcW w:w="4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E9EFE6">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86</w:t>
            </w:r>
          </w:p>
        </w:tc>
      </w:tr>
    </w:tbl>
    <w:p w14:paraId="0D786FBF">
      <w:pPr>
        <w:widowControl/>
        <w:textAlignment w:val="center"/>
        <w:rPr>
          <w:rFonts w:hint="eastAsia" w:ascii="方正仿宋_GB2312" w:hAnsi="方正仿宋_GB2312" w:eastAsia="方正仿宋_GB2312" w:cs="方正仿宋_GB2312"/>
          <w:b w:val="0"/>
          <w:bCs w:val="0"/>
          <w:color w:val="000000"/>
          <w:kern w:val="0"/>
          <w:sz w:val="24"/>
          <w:lang w:val="en-US" w:eastAsia="zh-CN"/>
        </w:rPr>
      </w:pPr>
    </w:p>
    <w:p w14:paraId="5DCD6B1B">
      <w:pPr>
        <w:rPr>
          <w:rFonts w:hint="eastAsia" w:ascii="方正仿宋_GB2312" w:hAnsi="方正仿宋_GB2312" w:eastAsia="方正仿宋_GB2312" w:cs="方正仿宋_GB2312"/>
          <w:b/>
          <w:bCs/>
          <w:i w:val="0"/>
          <w:iCs w:val="0"/>
          <w:color w:val="000000"/>
          <w:kern w:val="0"/>
          <w:sz w:val="22"/>
          <w:szCs w:val="22"/>
          <w:u w:val="none"/>
          <w:lang w:val="en-US" w:eastAsia="zh-CN" w:bidi="ar"/>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br w:type="page"/>
      </w:r>
    </w:p>
    <w:p w14:paraId="32F938B0">
      <w:pPr>
        <w:jc w:val="center"/>
        <w:rPr>
          <w:rFonts w:hint="eastAsia" w:ascii="方正仿宋_GB2312" w:hAnsi="方正仿宋_GB2312" w:eastAsia="方正仿宋_GB2312" w:cs="方正仿宋_GB2312"/>
          <w:b/>
          <w:bCs/>
          <w:i w:val="0"/>
          <w:iCs w:val="0"/>
          <w:color w:val="000000"/>
          <w:kern w:val="0"/>
          <w:sz w:val="22"/>
          <w:szCs w:val="22"/>
          <w:u w:val="none"/>
          <w:lang w:val="en-US" w:eastAsia="zh-CN" w:bidi="ar"/>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t>物业服务常用工具</w:t>
      </w:r>
    </w:p>
    <w:p w14:paraId="4D157DD1">
      <w:pPr>
        <w:rPr>
          <w:rFonts w:hint="eastAsia" w:ascii="方正仿宋_GB2312" w:hAnsi="方正仿宋_GB2312" w:eastAsia="方正仿宋_GB2312" w:cs="方正仿宋_GB2312"/>
        </w:rPr>
      </w:pPr>
    </w:p>
    <w:tbl>
      <w:tblPr>
        <w:tblStyle w:val="11"/>
        <w:tblW w:w="8497"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9"/>
        <w:gridCol w:w="2627"/>
        <w:gridCol w:w="833"/>
        <w:gridCol w:w="850"/>
        <w:gridCol w:w="1205"/>
        <w:gridCol w:w="2233"/>
      </w:tblGrid>
      <w:tr w14:paraId="498D1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8"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801D0">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序号</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22BD5">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名称</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E3F11">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数量</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C85B8">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单位</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85636">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使用年限</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E6E2E">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备注</w:t>
            </w:r>
          </w:p>
        </w:tc>
      </w:tr>
      <w:tr w14:paraId="6B020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E9A1C">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4353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高压冲水枪</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C3C4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6A3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部</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22DF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5</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9778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冲洗路面</w:t>
            </w:r>
          </w:p>
        </w:tc>
      </w:tr>
      <w:tr w14:paraId="04E8A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8"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EEE79">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2</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1CFD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吸尘器</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22AF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904A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部</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AD80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EDFE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角落、窗槽等吸尘</w:t>
            </w:r>
          </w:p>
        </w:tc>
      </w:tr>
      <w:tr w14:paraId="6EAAD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8"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708BB">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3</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B503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清洁工作车</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6893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15</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9349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部</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0BA2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6419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楼层清洁存放工具</w:t>
            </w:r>
          </w:p>
        </w:tc>
      </w:tr>
      <w:tr w14:paraId="73FB3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F1893">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4</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7962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人力垃圾清运车</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18FC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C7C1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部</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8ACB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D60F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运送垃圾用</w:t>
            </w:r>
          </w:p>
        </w:tc>
      </w:tr>
      <w:tr w14:paraId="77978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FD915">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5</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729F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铝梯</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C62B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0C8D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部</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C069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BC0F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高空作业用</w:t>
            </w:r>
          </w:p>
        </w:tc>
      </w:tr>
      <w:tr w14:paraId="56FF6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8"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6CD5D">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6</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4EEF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电源线</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16E3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200</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2964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米</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051E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7CAF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机器接线使用</w:t>
            </w:r>
          </w:p>
        </w:tc>
      </w:tr>
      <w:tr w14:paraId="42B05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8"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68F4C">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7</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AACA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工作指示牌</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7011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20</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F278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块</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0223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3FBA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机洗地面雨天警示</w:t>
            </w:r>
          </w:p>
        </w:tc>
      </w:tr>
      <w:tr w14:paraId="76E7A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3C09">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8</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14:paraId="6A6FE374">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打草机</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4A78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3D34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台</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9D38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26AA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草地割草用</w:t>
            </w:r>
          </w:p>
        </w:tc>
      </w:tr>
      <w:tr w14:paraId="45FA7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6E1E2">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9</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14:paraId="09E6ED91">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喷雾器</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4D03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82B6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台</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7E04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26A1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打药用</w:t>
            </w:r>
          </w:p>
        </w:tc>
      </w:tr>
      <w:tr w14:paraId="7AE72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F002A">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10</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14:paraId="7E886BF5">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电焊机</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D722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AB01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台</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7523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5</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5809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电工维修用</w:t>
            </w:r>
          </w:p>
        </w:tc>
      </w:tr>
      <w:tr w14:paraId="616F8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2239D">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11</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14:paraId="5508CA53">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冲击钻</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C26B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1FD5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E39A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89BA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电工维修用</w:t>
            </w:r>
          </w:p>
        </w:tc>
      </w:tr>
      <w:tr w14:paraId="3E460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D387A">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12</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14:paraId="23B59709">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手电钻</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5B87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EAA3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04AC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C21C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电工维修用</w:t>
            </w:r>
          </w:p>
        </w:tc>
      </w:tr>
      <w:tr w14:paraId="700B1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DBAF7">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13</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14:paraId="08C6843A">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打磨机</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F4FD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B38A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台</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616F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1928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电工维修用</w:t>
            </w:r>
          </w:p>
        </w:tc>
      </w:tr>
      <w:tr w14:paraId="6C8D4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1F641">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14</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14:paraId="10E020FC">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电工维修工具</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F907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7FAB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套</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EC21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730C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电工维修用</w:t>
            </w:r>
          </w:p>
        </w:tc>
      </w:tr>
      <w:tr w14:paraId="096BE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EB89D">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15</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14:paraId="17FCFFD3">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水工维修工具</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E976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3E44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套</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716E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7799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水工维修用</w:t>
            </w:r>
          </w:p>
        </w:tc>
      </w:tr>
      <w:tr w14:paraId="3D583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ACE8F">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16</w:t>
            </w:r>
          </w:p>
        </w:tc>
        <w:tc>
          <w:tcPr>
            <w:tcW w:w="2627" w:type="dxa"/>
            <w:tcBorders>
              <w:top w:val="single" w:color="000000" w:sz="4" w:space="0"/>
              <w:left w:val="single" w:color="000000" w:sz="4" w:space="0"/>
              <w:bottom w:val="single" w:color="000000" w:sz="4" w:space="0"/>
              <w:right w:val="single" w:color="000000" w:sz="4" w:space="0"/>
            </w:tcBorders>
            <w:shd w:val="clear" w:color="auto" w:fill="auto"/>
            <w:vAlign w:val="top"/>
          </w:tcPr>
          <w:p w14:paraId="10C8FA49">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木工维修工具</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2A8B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29A3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套</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4213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8347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木工维修用</w:t>
            </w:r>
          </w:p>
        </w:tc>
      </w:tr>
    </w:tbl>
    <w:p w14:paraId="4AF4E00F">
      <w:pPr>
        <w:rPr>
          <w:rFonts w:hint="eastAsia" w:ascii="方正仿宋_GB2312" w:hAnsi="方正仿宋_GB2312" w:eastAsia="方正仿宋_GB2312" w:cs="方正仿宋_GB2312"/>
        </w:rPr>
        <w:sectPr>
          <w:footerReference r:id="rId3" w:type="default"/>
          <w:pgSz w:w="11906" w:h="16838"/>
          <w:pgMar w:top="1440" w:right="1800" w:bottom="1440" w:left="1800" w:header="851" w:footer="992" w:gutter="0"/>
          <w:pgNumType w:fmt="decimal"/>
          <w:cols w:space="425" w:num="1"/>
          <w:docGrid w:type="linesAndChars" w:linePitch="312" w:charSpace="0"/>
        </w:sectPr>
      </w:pPr>
    </w:p>
    <w:p w14:paraId="125B3E4A">
      <w:pPr>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t>环境维护（医疗垃圾袋、四害消杀等）</w:t>
      </w:r>
    </w:p>
    <w:tbl>
      <w:tblPr>
        <w:tblStyle w:val="11"/>
        <w:tblW w:w="8818"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1"/>
        <w:gridCol w:w="2089"/>
        <w:gridCol w:w="5978"/>
      </w:tblGrid>
      <w:tr w14:paraId="7F8F9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3"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DBE41">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序号</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4D7C9">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项目</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252A1">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费用标准</w:t>
            </w:r>
          </w:p>
        </w:tc>
      </w:tr>
      <w:tr w14:paraId="5CCE4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3"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F84FD">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66391">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除四害消杀费</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58F31">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每周例行灾蚊子、灭鼠及蟑螂等;每半年爱卫会组织集中灭四害;</w:t>
            </w:r>
          </w:p>
        </w:tc>
      </w:tr>
      <w:tr w14:paraId="6ED52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32CFA">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2</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2A7C6">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日常消耗类保洁工具及清洁用品</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3A8BF">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清洁工具及日常用具等（表：日常保洁专业工具清单）</w:t>
            </w:r>
          </w:p>
        </w:tc>
      </w:tr>
      <w:tr w14:paraId="0B492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53AA8">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3</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8C5AA">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清洁常用药剂用品</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FB663">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常用清洁剂，按面积、用途估算（表：日常常用保洁药剂清单）</w:t>
            </w:r>
          </w:p>
        </w:tc>
      </w:tr>
      <w:tr w14:paraId="12CD6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E1ADE">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4</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41BF1">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绿化养护费用</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50071">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绿化施工维护期内，25年度不计算绿化维护费用</w:t>
            </w:r>
          </w:p>
        </w:tc>
      </w:tr>
      <w:tr w14:paraId="0BCAB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1"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5D72F">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5</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FBE2D">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医疗垃圾袋</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FD99D">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可降解垃圾袋，医疗垃圾袋、生活垃圾袋；（全院约600个医疗垃圾点位，包含诊室、病房等处；平均每个点位每天更换1.2个，大小平均价格按照0.8元/个计算；有约100个生活垃圾点位，包括食堂、办公区、院区等处，平均更换频率为每天1.2个，大小平均0.3元计算）医院刚开业，25年度按照饱和用量的30%计算。</w:t>
            </w:r>
          </w:p>
        </w:tc>
      </w:tr>
      <w:tr w14:paraId="085B0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2D1D7">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6</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112B0">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其他消耗</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15F88">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洗手间洗手液；洗手间卫生纸巾；电梯客用纸巾、酒精洗手液等；</w:t>
            </w:r>
          </w:p>
        </w:tc>
      </w:tr>
    </w:tbl>
    <w:p w14:paraId="254AFD67">
      <w:pPr>
        <w:rPr>
          <w:rFonts w:hint="eastAsia" w:ascii="方正仿宋_GB2312" w:hAnsi="方正仿宋_GB2312" w:eastAsia="方正仿宋_GB2312" w:cs="方正仿宋_GB2312"/>
          <w:color w:val="FF0000"/>
        </w:rPr>
      </w:pPr>
    </w:p>
    <w:p w14:paraId="536A6D37">
      <w:pPr>
        <w:rPr>
          <w:rFonts w:hint="eastAsia" w:ascii="方正仿宋_GB2312" w:hAnsi="方正仿宋_GB2312" w:eastAsia="方正仿宋_GB2312" w:cs="方正仿宋_GB2312"/>
          <w:b/>
          <w:bCs/>
          <w:i w:val="0"/>
          <w:iCs w:val="0"/>
          <w:color w:val="000000"/>
          <w:kern w:val="0"/>
          <w:sz w:val="24"/>
          <w:szCs w:val="24"/>
          <w:u w:val="none"/>
          <w:lang w:val="en-US" w:eastAsia="zh-CN" w:bidi="ar"/>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br w:type="page"/>
      </w:r>
    </w:p>
    <w:p w14:paraId="2ACFCA62">
      <w:pPr>
        <w:jc w:val="center"/>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t>日常消耗类保洁工具及清洁用品清单</w:t>
      </w:r>
    </w:p>
    <w:tbl>
      <w:tblPr>
        <w:tblStyle w:val="11"/>
        <w:tblW w:w="8595"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0"/>
        <w:gridCol w:w="1263"/>
        <w:gridCol w:w="962"/>
        <w:gridCol w:w="1088"/>
        <w:gridCol w:w="1687"/>
        <w:gridCol w:w="2775"/>
      </w:tblGrid>
      <w:tr w14:paraId="75CFD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36265">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序号</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BEE4F">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名    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2456D">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数量</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3A448">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单位</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0144E">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使用周期（月）</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A9EBC">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用       途</w:t>
            </w:r>
          </w:p>
        </w:tc>
      </w:tr>
      <w:tr w14:paraId="28633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6AA33">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4EA6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尘推杆</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DE72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42D7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根</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3241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626BE">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地板推尘</w:t>
            </w:r>
          </w:p>
        </w:tc>
      </w:tr>
      <w:tr w14:paraId="72916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BCBB7">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6C03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尘推套</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F259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5DA9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AB11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6</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4E3E7">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推尘每日换尘推套</w:t>
            </w:r>
          </w:p>
        </w:tc>
      </w:tr>
      <w:tr w14:paraId="3DE68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37FB0">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5681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水桶</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6D1D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6820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6468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ACF9B">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装水、清洗拖布</w:t>
            </w:r>
          </w:p>
        </w:tc>
      </w:tr>
      <w:tr w14:paraId="55D6E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DF0BE">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4</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474E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充气喷壶</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ADEA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FB8B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AE6E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E10C4">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装清洁剂、消毒剂</w:t>
            </w:r>
          </w:p>
        </w:tc>
      </w:tr>
      <w:tr w14:paraId="3047A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1B155">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5</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7B35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玻璃涂水器</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D52B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1102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1342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B3B16">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涂清洁剂、消毒剂</w:t>
            </w:r>
          </w:p>
        </w:tc>
      </w:tr>
      <w:tr w14:paraId="28EE9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02970">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6</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BDAC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玻璃刮水器</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8DF8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B68B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9553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356F9">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刮洗玻璃、瓷砖墙面</w:t>
            </w:r>
          </w:p>
        </w:tc>
      </w:tr>
      <w:tr w14:paraId="077F6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035B4">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7</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C0EB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伸缩杆</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E87E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C46A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根</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70DB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4AF5A">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高位清洁使用</w:t>
            </w:r>
          </w:p>
        </w:tc>
      </w:tr>
      <w:tr w14:paraId="79475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343CA">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8</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AA58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直板海绵拖</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DC5B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D31C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7C16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6</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C967D">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机洗较软地面使用</w:t>
            </w:r>
          </w:p>
        </w:tc>
      </w:tr>
      <w:tr w14:paraId="2F1EE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5977E">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9</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7AE5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双格桶</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1093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1F50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F4A0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D8299">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专项洗玻璃</w:t>
            </w:r>
          </w:p>
        </w:tc>
      </w:tr>
      <w:tr w14:paraId="1BEE7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D85C8">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10</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C485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手提篮</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495F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1CFB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3D26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F2D17">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保洁员工作车放工具</w:t>
            </w:r>
          </w:p>
        </w:tc>
      </w:tr>
      <w:tr w14:paraId="15006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E4091">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11</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863C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湿托杆</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8F06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F8FF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2B24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6</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5F1E8">
            <w:pPr>
              <w:keepNext w:val="0"/>
              <w:keepLines w:val="0"/>
              <w:widowControl/>
              <w:suppressLineNumbers w:val="0"/>
              <w:jc w:val="both"/>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湿拖地板</w:t>
            </w:r>
          </w:p>
        </w:tc>
      </w:tr>
      <w:tr w14:paraId="49B94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54BBD">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12</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E80A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塑扫把</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B93E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3B21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把</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0E5D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0366452">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清扫地面垃圾</w:t>
            </w:r>
          </w:p>
        </w:tc>
      </w:tr>
      <w:tr w14:paraId="317D1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E8134">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13</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66FC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垃圾铲</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EDC5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37FF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FE2E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6</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D13C4BC">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清扫地面时收集垃圾</w:t>
            </w:r>
          </w:p>
        </w:tc>
      </w:tr>
      <w:tr w14:paraId="12A3E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A8305">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14</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0BC6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毛巾</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B6D1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33</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D999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EF27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F4F2EB7">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各部位抹尘</w:t>
            </w:r>
          </w:p>
        </w:tc>
      </w:tr>
      <w:tr w14:paraId="025C3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9CE21">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15</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E1C2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方巾</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8AB2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33</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3ECB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1AA0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1F2EDC9">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病床抹尘</w:t>
            </w:r>
          </w:p>
        </w:tc>
      </w:tr>
      <w:tr w14:paraId="31804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EA50A">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16</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0E7D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钢丝球</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6D12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35D4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5AFB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A8A080B">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去除特别污垢</w:t>
            </w:r>
          </w:p>
        </w:tc>
      </w:tr>
      <w:tr w14:paraId="756BE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EBE56">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17</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3538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百洁布</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F228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0D15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7C69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DE5D56B">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去除特别污垢</w:t>
            </w:r>
          </w:p>
        </w:tc>
      </w:tr>
      <w:tr w14:paraId="54CA9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FA7EF">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18</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97E2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拖把</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C310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20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6BB2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把</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1B9E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CF8B7A3">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拖洗楼层地面</w:t>
            </w:r>
          </w:p>
        </w:tc>
      </w:tr>
      <w:tr w14:paraId="3C0D7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B8CEB">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19</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9BAE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马桶疏通器皮碗</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163C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5</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14B2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DD4B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12</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762C094">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马桶较轻堵塞疏通</w:t>
            </w:r>
          </w:p>
        </w:tc>
      </w:tr>
      <w:tr w14:paraId="4F5E8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CE8FD">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20</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1F44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香球</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9CD2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50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C1FB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0271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0EBAA24">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公共洗手间卫生间每位1个，驱除异味</w:t>
            </w:r>
          </w:p>
        </w:tc>
      </w:tr>
      <w:tr w14:paraId="6FB04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C329E">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21</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3235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芦苇软扫把</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44ED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44C7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把</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F7FF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8F34202">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清扫楼层地面</w:t>
            </w:r>
          </w:p>
        </w:tc>
      </w:tr>
      <w:tr w14:paraId="5F07E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D2FBB">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22</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7864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一次性手套、口罩</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0F63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1000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7459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个</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6B0A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1</w:t>
            </w:r>
          </w:p>
        </w:tc>
        <w:tc>
          <w:tcPr>
            <w:tcW w:w="277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8809012">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污染区、半污染区工作时使用</w:t>
            </w:r>
          </w:p>
        </w:tc>
      </w:tr>
    </w:tbl>
    <w:p w14:paraId="531ABBAE">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br w:type="page"/>
      </w:r>
    </w:p>
    <w:p w14:paraId="488B16B7">
      <w:pPr>
        <w:jc w:val="center"/>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t>日常常用保洁药剂清单</w:t>
      </w:r>
    </w:p>
    <w:tbl>
      <w:tblPr>
        <w:tblStyle w:val="11"/>
        <w:tblW w:w="8445"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00"/>
        <w:gridCol w:w="687"/>
        <w:gridCol w:w="1800"/>
        <w:gridCol w:w="1703"/>
        <w:gridCol w:w="1672"/>
      </w:tblGrid>
      <w:tr w14:paraId="75551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3C0FB">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序号</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BFA1F">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名称</w:t>
            </w:r>
          </w:p>
        </w:tc>
        <w:tc>
          <w:tcPr>
            <w:tcW w:w="2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F24322">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重量/规格</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27778">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月用量</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5C50F">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备  注</w:t>
            </w:r>
          </w:p>
        </w:tc>
      </w:tr>
      <w:tr w14:paraId="2F627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173083">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FF72D8">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静电除尘剂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E68C46C">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0B052B">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公斤/瓶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BE8A07">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54EA8F0">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地面推尘用</w:t>
            </w:r>
          </w:p>
        </w:tc>
      </w:tr>
      <w:tr w14:paraId="590CB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B7793F">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2</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C20FEC">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次氯酸消毒液</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85B98C">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0D3C250">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D64667">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3BD573F">
            <w:pPr>
              <w:jc w:val="both"/>
              <w:rPr>
                <w:rFonts w:hint="eastAsia" w:ascii="方正仿宋_GB2312" w:hAnsi="方正仿宋_GB2312" w:eastAsia="方正仿宋_GB2312" w:cs="方正仿宋_GB2312"/>
                <w:i w:val="0"/>
                <w:iCs w:val="0"/>
                <w:color w:val="000000"/>
                <w:sz w:val="24"/>
                <w:szCs w:val="24"/>
                <w:u w:val="none"/>
              </w:rPr>
            </w:pPr>
          </w:p>
        </w:tc>
      </w:tr>
      <w:tr w14:paraId="69AF9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8121E15">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3</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36DE1D">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中性清洁剂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5F228F">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3.8</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2C36E6">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AC0E1B3">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58528F">
            <w:pPr>
              <w:jc w:val="both"/>
              <w:rPr>
                <w:rFonts w:hint="eastAsia" w:ascii="方正仿宋_GB2312" w:hAnsi="方正仿宋_GB2312" w:eastAsia="方正仿宋_GB2312" w:cs="方正仿宋_GB2312"/>
                <w:i w:val="0"/>
                <w:iCs w:val="0"/>
                <w:color w:val="000000"/>
                <w:sz w:val="24"/>
                <w:szCs w:val="24"/>
                <w:u w:val="none"/>
              </w:rPr>
            </w:pPr>
          </w:p>
        </w:tc>
      </w:tr>
      <w:tr w14:paraId="30F1F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A70F1A">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4</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F4E232">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不锈钢保养剂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398088">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2DDF229">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69870C">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347897">
            <w:pPr>
              <w:jc w:val="both"/>
              <w:rPr>
                <w:rFonts w:hint="eastAsia" w:ascii="方正仿宋_GB2312" w:hAnsi="方正仿宋_GB2312" w:eastAsia="方正仿宋_GB2312" w:cs="方正仿宋_GB2312"/>
                <w:i w:val="0"/>
                <w:iCs w:val="0"/>
                <w:color w:val="000000"/>
                <w:sz w:val="24"/>
                <w:szCs w:val="24"/>
                <w:u w:val="none"/>
              </w:rPr>
            </w:pPr>
          </w:p>
        </w:tc>
      </w:tr>
      <w:tr w14:paraId="54432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1BB97EF">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D8B727">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铜保养剂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A2DE38">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0.2</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AC330DF">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6C86BE">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77E041F">
            <w:pPr>
              <w:jc w:val="both"/>
              <w:rPr>
                <w:rFonts w:hint="eastAsia" w:ascii="方正仿宋_GB2312" w:hAnsi="方正仿宋_GB2312" w:eastAsia="方正仿宋_GB2312" w:cs="方正仿宋_GB2312"/>
                <w:i w:val="0"/>
                <w:iCs w:val="0"/>
                <w:color w:val="000000"/>
                <w:sz w:val="24"/>
                <w:szCs w:val="24"/>
                <w:u w:val="none"/>
              </w:rPr>
            </w:pPr>
          </w:p>
        </w:tc>
      </w:tr>
      <w:tr w14:paraId="3F9FE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2C5A39">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6</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1DDCDEC">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玻璃清洁剂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DA2A55">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9A2060">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DD020D">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A2AFBB">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清洗玻璃用</w:t>
            </w:r>
          </w:p>
        </w:tc>
      </w:tr>
      <w:tr w14:paraId="224B8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E2FC4E7">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7</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1C17A4">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84消毒剂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731E488">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9DF35F">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A398617">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699AE98">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清洁消毒用</w:t>
            </w:r>
          </w:p>
        </w:tc>
      </w:tr>
      <w:tr w14:paraId="346E9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0B78BA">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8</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8E859C">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洗衣粉</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AD93A5E">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1A13E51">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公斤/包</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BC9C7F5">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33DBB90">
            <w:pPr>
              <w:jc w:val="both"/>
              <w:rPr>
                <w:rFonts w:hint="eastAsia" w:ascii="方正仿宋_GB2312" w:hAnsi="方正仿宋_GB2312" w:eastAsia="方正仿宋_GB2312" w:cs="方正仿宋_GB2312"/>
                <w:i w:val="0"/>
                <w:iCs w:val="0"/>
                <w:color w:val="000000"/>
                <w:sz w:val="24"/>
                <w:szCs w:val="24"/>
                <w:u w:val="none"/>
              </w:rPr>
            </w:pPr>
          </w:p>
        </w:tc>
      </w:tr>
      <w:tr w14:paraId="1A99B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ED544B">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10</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7289E95">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洁厕剂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5EA7381">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3.78</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74D84FA">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595CC2">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B3732A">
            <w:pPr>
              <w:jc w:val="both"/>
              <w:rPr>
                <w:rFonts w:hint="eastAsia" w:ascii="方正仿宋_GB2312" w:hAnsi="方正仿宋_GB2312" w:eastAsia="方正仿宋_GB2312" w:cs="方正仿宋_GB2312"/>
                <w:i w:val="0"/>
                <w:iCs w:val="0"/>
                <w:color w:val="000000"/>
                <w:sz w:val="24"/>
                <w:szCs w:val="24"/>
                <w:u w:val="none"/>
              </w:rPr>
            </w:pPr>
          </w:p>
        </w:tc>
      </w:tr>
      <w:tr w14:paraId="43B33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FB4027A">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12</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3BDB7E2">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地板清洗剂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A3D9FBC">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3.8</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DE6F14">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0BEAB18">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685ECE">
            <w:pPr>
              <w:jc w:val="both"/>
              <w:rPr>
                <w:rFonts w:hint="eastAsia" w:ascii="方正仿宋_GB2312" w:hAnsi="方正仿宋_GB2312" w:eastAsia="方正仿宋_GB2312" w:cs="方正仿宋_GB2312"/>
                <w:i w:val="0"/>
                <w:iCs w:val="0"/>
                <w:color w:val="000000"/>
                <w:sz w:val="24"/>
                <w:szCs w:val="24"/>
                <w:u w:val="none"/>
              </w:rPr>
            </w:pPr>
          </w:p>
        </w:tc>
      </w:tr>
      <w:tr w14:paraId="7CBE3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706FF50">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13</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4933D7">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洗洁精</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411090">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D14FBB">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192C42D">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FF7423">
            <w:pPr>
              <w:jc w:val="both"/>
              <w:rPr>
                <w:rFonts w:hint="eastAsia" w:ascii="方正仿宋_GB2312" w:hAnsi="方正仿宋_GB2312" w:eastAsia="方正仿宋_GB2312" w:cs="方正仿宋_GB2312"/>
                <w:i w:val="0"/>
                <w:iCs w:val="0"/>
                <w:color w:val="000000"/>
                <w:sz w:val="24"/>
                <w:szCs w:val="24"/>
                <w:u w:val="none"/>
              </w:rPr>
            </w:pPr>
          </w:p>
        </w:tc>
      </w:tr>
      <w:tr w14:paraId="03D86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E089FE">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14</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031BA31">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空气清新剂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905D5AE">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370</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6C8F1D9">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ML/瓶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B3361C">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343B30A">
            <w:pPr>
              <w:jc w:val="both"/>
              <w:rPr>
                <w:rFonts w:hint="eastAsia" w:ascii="方正仿宋_GB2312" w:hAnsi="方正仿宋_GB2312" w:eastAsia="方正仿宋_GB2312" w:cs="方正仿宋_GB2312"/>
                <w:i w:val="0"/>
                <w:iCs w:val="0"/>
                <w:color w:val="000000"/>
                <w:sz w:val="24"/>
                <w:szCs w:val="24"/>
                <w:u w:val="none"/>
              </w:rPr>
            </w:pPr>
          </w:p>
        </w:tc>
      </w:tr>
      <w:tr w14:paraId="4E712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6582DBE">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15</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87D420B">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酸性清洁剂</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7323F67">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2.6</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87103D9">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L/桶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7B5984D">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0A6C0AF">
            <w:pPr>
              <w:jc w:val="both"/>
              <w:rPr>
                <w:rFonts w:hint="eastAsia" w:ascii="方正仿宋_GB2312" w:hAnsi="方正仿宋_GB2312" w:eastAsia="方正仿宋_GB2312" w:cs="方正仿宋_GB2312"/>
                <w:i w:val="0"/>
                <w:iCs w:val="0"/>
                <w:color w:val="000000"/>
                <w:sz w:val="24"/>
                <w:szCs w:val="24"/>
                <w:u w:val="none"/>
              </w:rPr>
            </w:pPr>
          </w:p>
        </w:tc>
      </w:tr>
      <w:tr w14:paraId="18038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02E8B1A">
            <w:pPr>
              <w:keepNext w:val="0"/>
              <w:keepLines w:val="0"/>
              <w:widowControl/>
              <w:suppressLineNumbers w:val="0"/>
              <w:jc w:val="center"/>
              <w:textAlignment w:val="bottom"/>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16</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8E6838">
            <w:pPr>
              <w:keepNext w:val="0"/>
              <w:keepLines w:val="0"/>
              <w:widowControl/>
              <w:suppressLineNumbers w:val="0"/>
              <w:jc w:val="both"/>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洁而亮</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9B47AC">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600</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4A393D">
            <w:pPr>
              <w:keepNext w:val="0"/>
              <w:keepLines w:val="0"/>
              <w:widowControl/>
              <w:suppressLineNumbers w:val="0"/>
              <w:jc w:val="center"/>
              <w:textAlignment w:val="bottom"/>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克/瓶</w:t>
            </w:r>
          </w:p>
        </w:tc>
        <w:tc>
          <w:tcPr>
            <w:tcW w:w="170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98F665">
            <w:pPr>
              <w:keepNext w:val="0"/>
              <w:keepLines w:val="0"/>
              <w:widowControl/>
              <w:suppressLineNumbers w:val="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4B52D5">
            <w:pPr>
              <w:jc w:val="both"/>
              <w:rPr>
                <w:rFonts w:hint="eastAsia" w:ascii="方正仿宋_GB2312" w:hAnsi="方正仿宋_GB2312" w:eastAsia="方正仿宋_GB2312" w:cs="方正仿宋_GB2312"/>
                <w:i w:val="0"/>
                <w:iCs w:val="0"/>
                <w:color w:val="000000"/>
                <w:sz w:val="24"/>
                <w:szCs w:val="24"/>
                <w:u w:val="none"/>
              </w:rPr>
            </w:pPr>
          </w:p>
        </w:tc>
      </w:tr>
    </w:tbl>
    <w:p w14:paraId="404C1D2E">
      <w:pPr>
        <w:rPr>
          <w:rFonts w:hint="eastAsia" w:ascii="方正仿宋_GB2312" w:hAnsi="方正仿宋_GB2312" w:eastAsia="方正仿宋_GB2312" w:cs="方正仿宋_GB2312"/>
        </w:rPr>
      </w:pPr>
    </w:p>
    <w:p w14:paraId="7C75BC27">
      <w:pPr>
        <w:rPr>
          <w:rFonts w:hint="eastAsia" w:ascii="方正仿宋_GB2312" w:hAnsi="方正仿宋_GB2312" w:eastAsia="方正仿宋_GB2312" w:cs="方正仿宋_GB2312"/>
          <w:sz w:val="22"/>
          <w:szCs w:val="28"/>
          <w:lang w:val="en-US" w:eastAsia="zh-CN"/>
        </w:rPr>
      </w:pPr>
      <w:r>
        <w:rPr>
          <w:rFonts w:hint="eastAsia" w:ascii="方正仿宋_GB2312" w:hAnsi="方正仿宋_GB2312" w:eastAsia="方正仿宋_GB2312" w:cs="方正仿宋_GB2312"/>
          <w:sz w:val="22"/>
          <w:szCs w:val="28"/>
        </w:rPr>
        <w:br w:type="page"/>
      </w:r>
    </w:p>
    <w:p w14:paraId="76B9F216">
      <w:pPr>
        <w:jc w:val="center"/>
        <w:rPr>
          <w:rFonts w:hint="eastAsia" w:ascii="方正仿宋_GB2312" w:hAnsi="方正仿宋_GB2312" w:eastAsia="方正仿宋_GB2312" w:cs="方正仿宋_GB2312"/>
          <w:sz w:val="22"/>
          <w:szCs w:val="28"/>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t>绿化养护易耗用品类清单</w:t>
      </w:r>
    </w:p>
    <w:tbl>
      <w:tblPr>
        <w:tblStyle w:val="11"/>
        <w:tblW w:w="7933"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3"/>
        <w:gridCol w:w="1712"/>
        <w:gridCol w:w="1175"/>
        <w:gridCol w:w="1838"/>
        <w:gridCol w:w="2375"/>
      </w:tblGrid>
      <w:tr w14:paraId="67EFA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9A32C">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序号</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7322E">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名  称</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449B3">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数量</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EE1B7">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单位</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813FE">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4"/>
                <w:szCs w:val="24"/>
                <w:u w:val="none"/>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t>使用周期（月）</w:t>
            </w:r>
          </w:p>
        </w:tc>
      </w:tr>
      <w:tr w14:paraId="23DDC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930C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14:paraId="33DD1AF8">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大平剪刀</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134B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1B9A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43DA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12.00 </w:t>
            </w:r>
          </w:p>
        </w:tc>
      </w:tr>
      <w:tr w14:paraId="195DF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02EB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14:paraId="79FEF644">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胶水桶</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A916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1716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个</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4ADA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3.00 </w:t>
            </w:r>
          </w:p>
        </w:tc>
      </w:tr>
      <w:tr w14:paraId="26C82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759B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3</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14:paraId="6E5C8989">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铁铲</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73B2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6C86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DB7C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12.00 </w:t>
            </w:r>
          </w:p>
        </w:tc>
      </w:tr>
      <w:tr w14:paraId="41294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0F8E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4</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14:paraId="4943710C">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锄头</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967B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F3C4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5054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12.00 </w:t>
            </w:r>
          </w:p>
        </w:tc>
      </w:tr>
      <w:tr w14:paraId="24984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5354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5</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14:paraId="75CBF822">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镰刀</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6F57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2666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6FDD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12.00 </w:t>
            </w:r>
          </w:p>
        </w:tc>
      </w:tr>
      <w:tr w14:paraId="40E1A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5841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6</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14:paraId="0C649F6F">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除草钩</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74B9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051A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504D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12.00 </w:t>
            </w:r>
          </w:p>
        </w:tc>
      </w:tr>
      <w:tr w14:paraId="1D1DA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6C1F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7</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14:paraId="09B26477">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绿化大扫把</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59CB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7D92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把</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D9BF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1.00 </w:t>
            </w:r>
          </w:p>
        </w:tc>
      </w:tr>
      <w:tr w14:paraId="3A85D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91C4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8</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14:paraId="3306CADB">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垃圾铲</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85DF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CDFC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个</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7B1C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2.00 </w:t>
            </w:r>
          </w:p>
        </w:tc>
      </w:tr>
      <w:tr w14:paraId="3D6C4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6046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9</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14:paraId="1552448A">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洒水壶</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E043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C33D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个</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3B4A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3.00 </w:t>
            </w:r>
          </w:p>
        </w:tc>
      </w:tr>
      <w:tr w14:paraId="155CF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1A99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10</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14:paraId="0CF1E7F8">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胶鞋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4C1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2</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B670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双</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28DB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12.00 </w:t>
            </w:r>
          </w:p>
        </w:tc>
      </w:tr>
      <w:tr w14:paraId="45DAB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BEA2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11</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14:paraId="68CEBC16">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化肥</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7F08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975E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批</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FF0D5">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1.00 </w:t>
            </w:r>
          </w:p>
        </w:tc>
      </w:tr>
      <w:tr w14:paraId="4CE06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FCA5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12</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14:paraId="55656BAC">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农药</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3BDF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209D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批</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A7D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1.00 </w:t>
            </w:r>
          </w:p>
        </w:tc>
      </w:tr>
      <w:tr w14:paraId="4E5F8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3A30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13</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top"/>
          </w:tcPr>
          <w:p w14:paraId="603048DC">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设备耗油</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3484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1</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16F0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批</w:t>
            </w:r>
          </w:p>
        </w:tc>
        <w:tc>
          <w:tcPr>
            <w:tcW w:w="2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53326">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4"/>
                <w:szCs w:val="24"/>
                <w:u w:val="none"/>
              </w:rPr>
            </w:pPr>
            <w:r>
              <w:rPr>
                <w:rFonts w:hint="eastAsia" w:ascii="方正仿宋_GB2312" w:hAnsi="方正仿宋_GB2312" w:eastAsia="方正仿宋_GB2312" w:cs="方正仿宋_GB2312"/>
                <w:i w:val="0"/>
                <w:iCs w:val="0"/>
                <w:color w:val="000000"/>
                <w:kern w:val="0"/>
                <w:sz w:val="24"/>
                <w:szCs w:val="24"/>
                <w:u w:val="none"/>
                <w:lang w:val="en-US" w:eastAsia="zh-CN" w:bidi="ar"/>
              </w:rPr>
              <w:t xml:space="preserve">1.00 </w:t>
            </w:r>
          </w:p>
        </w:tc>
      </w:tr>
    </w:tbl>
    <w:p w14:paraId="00A2C16F">
      <w:pPr>
        <w:rPr>
          <w:rFonts w:hint="eastAsia" w:ascii="方正仿宋_GB2312" w:hAnsi="方正仿宋_GB2312" w:eastAsia="方正仿宋_GB2312" w:cs="方正仿宋_GB2312"/>
          <w:b/>
          <w:bCs/>
          <w:i w:val="0"/>
          <w:iCs w:val="0"/>
          <w:color w:val="000000"/>
          <w:kern w:val="0"/>
          <w:sz w:val="28"/>
          <w:szCs w:val="28"/>
          <w:u w:val="none"/>
          <w:lang w:val="en-US" w:eastAsia="zh-CN" w:bidi="ar"/>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br w:type="page"/>
      </w:r>
    </w:p>
    <w:p w14:paraId="63E777FF">
      <w:pPr>
        <w:jc w:val="center"/>
        <w:rPr>
          <w:rFonts w:hint="eastAsia" w:ascii="方正仿宋_GB2312" w:hAnsi="方正仿宋_GB2312" w:eastAsia="方正仿宋_GB2312" w:cs="方正仿宋_GB2312"/>
          <w:b/>
          <w:bCs/>
          <w:sz w:val="22"/>
          <w:szCs w:val="28"/>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t>设备设施管理及日常养护</w:t>
      </w:r>
    </w:p>
    <w:tbl>
      <w:tblPr>
        <w:tblStyle w:val="11"/>
        <w:tblW w:w="822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0"/>
        <w:gridCol w:w="3500"/>
        <w:gridCol w:w="4000"/>
      </w:tblGrid>
      <w:tr w14:paraId="4D696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FA009">
            <w:pPr>
              <w:keepNext w:val="0"/>
              <w:keepLines w:val="0"/>
              <w:widowControl/>
              <w:suppressLineNumbers w:val="0"/>
              <w:jc w:val="left"/>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序号</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5FFCF">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设备类别</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6561D">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维修维护项目及内容</w:t>
            </w:r>
          </w:p>
        </w:tc>
      </w:tr>
      <w:tr w14:paraId="71E6D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682B6">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7902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电梯维保</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1F914">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电梯维保及年检费用，共计20部电梯，</w:t>
            </w:r>
          </w:p>
        </w:tc>
      </w:tr>
      <w:tr w14:paraId="76BA3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BC553">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1B8B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高低压配电</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6EB2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配电系统维护、保养、检测费用</w:t>
            </w:r>
          </w:p>
        </w:tc>
      </w:tr>
      <w:tr w14:paraId="2DF0B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3374A">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84CA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发电机设备</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2995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例行维护、定期专业保养、C级保养及零星维修费，不含大修及柴油料</w:t>
            </w:r>
          </w:p>
        </w:tc>
      </w:tr>
      <w:tr w14:paraId="07F82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E3498">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4</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0D26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空调系统</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7C61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机组维护保养、风机盘、管道等维修</w:t>
            </w:r>
          </w:p>
        </w:tc>
      </w:tr>
      <w:tr w14:paraId="699A8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43BB8">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5</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52ED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消防设备零星维修</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D19B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设备专业维护、部件更换及维修</w:t>
            </w:r>
          </w:p>
        </w:tc>
      </w:tr>
      <w:tr w14:paraId="6E38E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0DADB">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6</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95C5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监控设备零星维修</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D92C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设备专业维护、维修、更换等</w:t>
            </w:r>
          </w:p>
        </w:tc>
      </w:tr>
      <w:tr w14:paraId="37CEB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11C68">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7</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6D34B">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停车场设备零星维修</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88C6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日常维修、部件更换</w:t>
            </w:r>
          </w:p>
        </w:tc>
      </w:tr>
      <w:tr w14:paraId="22651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6A789">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8</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1DD3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弱电系统</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7D76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设备专业维护、维修、更换等</w:t>
            </w:r>
          </w:p>
        </w:tc>
      </w:tr>
      <w:tr w14:paraId="33772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B6464">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9</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A38E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维修类配件</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C74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主要是装饰、门窗、道路等维护、维修</w:t>
            </w:r>
          </w:p>
        </w:tc>
      </w:tr>
      <w:tr w14:paraId="09288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6BA6E">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10</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7A6A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给排水系统</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78103">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管道、水泵等维修、保养、水池清洗检测等</w:t>
            </w:r>
          </w:p>
        </w:tc>
      </w:tr>
      <w:tr w14:paraId="315FD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69731">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11</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A309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正压/负压/供氧系统</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BA11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维护保养、检测、维修及配件更换</w:t>
            </w:r>
          </w:p>
        </w:tc>
      </w:tr>
      <w:tr w14:paraId="04F5C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E99AC">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12</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F461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防雷设施</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3A29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日常维修，防雷检测</w:t>
            </w:r>
          </w:p>
        </w:tc>
      </w:tr>
      <w:tr w14:paraId="4E3EF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2CC5F">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13</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CC19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水电日常零星维修</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FD39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水电等日常零星维修材料</w:t>
            </w:r>
          </w:p>
        </w:tc>
      </w:tr>
      <w:tr w14:paraId="27050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056D4">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14</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7E35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化粪池清掏</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88D82">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化粪池清掏费用；</w:t>
            </w:r>
          </w:p>
        </w:tc>
      </w:tr>
      <w:tr w14:paraId="7E82E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833BB">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15</w:t>
            </w:r>
          </w:p>
        </w:tc>
        <w:tc>
          <w:tcPr>
            <w:tcW w:w="3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CE75C">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轨道物流运送系统</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top"/>
          </w:tcPr>
          <w:p w14:paraId="31B34ED8">
            <w:pPr>
              <w:keepNext w:val="0"/>
              <w:keepLines w:val="0"/>
              <w:widowControl/>
              <w:suppressLineNumbers w:val="0"/>
              <w:jc w:val="center"/>
              <w:textAlignment w:val="top"/>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维护、保养、零星维修</w:t>
            </w:r>
          </w:p>
        </w:tc>
      </w:tr>
    </w:tbl>
    <w:p w14:paraId="35B80C63">
      <w:pPr>
        <w:rPr>
          <w:rFonts w:hint="eastAsia" w:ascii="方正仿宋_GB2312" w:hAnsi="方正仿宋_GB2312" w:eastAsia="方正仿宋_GB2312" w:cs="方正仿宋_GB2312"/>
          <w:b/>
          <w:bCs/>
          <w:i w:val="0"/>
          <w:iCs w:val="0"/>
          <w:color w:val="000000"/>
          <w:kern w:val="0"/>
          <w:sz w:val="24"/>
          <w:szCs w:val="24"/>
          <w:u w:val="none"/>
          <w:lang w:val="en-US" w:eastAsia="zh-CN" w:bidi="ar"/>
        </w:rPr>
      </w:pPr>
      <w:r>
        <w:rPr>
          <w:rFonts w:hint="eastAsia" w:ascii="方正仿宋_GB2312" w:hAnsi="方正仿宋_GB2312" w:eastAsia="方正仿宋_GB2312" w:cs="方正仿宋_GB2312"/>
          <w:b/>
          <w:bCs/>
          <w:i w:val="0"/>
          <w:iCs w:val="0"/>
          <w:color w:val="000000"/>
          <w:kern w:val="0"/>
          <w:sz w:val="24"/>
          <w:szCs w:val="24"/>
          <w:u w:val="none"/>
          <w:lang w:val="en-US" w:eastAsia="zh-CN" w:bidi="ar"/>
        </w:rPr>
        <w:br w:type="page"/>
      </w:r>
    </w:p>
    <w:p w14:paraId="7BEBF7E8">
      <w:pPr>
        <w:jc w:val="center"/>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bCs/>
          <w:i w:val="0"/>
          <w:iCs w:val="0"/>
          <w:color w:val="000000"/>
          <w:kern w:val="0"/>
          <w:sz w:val="28"/>
          <w:szCs w:val="28"/>
          <w:u w:val="none"/>
          <w:lang w:val="en-US" w:eastAsia="zh-CN" w:bidi="ar"/>
        </w:rPr>
        <w:t>保安/消防管理</w:t>
      </w:r>
    </w:p>
    <w:tbl>
      <w:tblPr>
        <w:tblStyle w:val="11"/>
        <w:tblW w:w="797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3"/>
        <w:gridCol w:w="2825"/>
        <w:gridCol w:w="4462"/>
      </w:tblGrid>
      <w:tr w14:paraId="2B08B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B3B6E6">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序号</w:t>
            </w:r>
          </w:p>
        </w:tc>
        <w:tc>
          <w:tcPr>
            <w:tcW w:w="2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B3A4E9">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项目</w:t>
            </w:r>
          </w:p>
        </w:tc>
        <w:tc>
          <w:tcPr>
            <w:tcW w:w="4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E83E9E">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备   注</w:t>
            </w:r>
          </w:p>
        </w:tc>
      </w:tr>
      <w:tr w14:paraId="69235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06A76B">
            <w:pPr>
              <w:jc w:val="center"/>
              <w:rPr>
                <w:rFonts w:hint="eastAsia" w:ascii="方正仿宋_GB2312" w:hAnsi="方正仿宋_GB2312" w:eastAsia="方正仿宋_GB2312" w:cs="方正仿宋_GB2312"/>
                <w:b/>
                <w:bCs/>
                <w:i w:val="0"/>
                <w:iCs w:val="0"/>
                <w:color w:val="000000"/>
                <w:sz w:val="22"/>
                <w:szCs w:val="22"/>
                <w:u w:val="none"/>
              </w:rPr>
            </w:pPr>
          </w:p>
        </w:tc>
        <w:tc>
          <w:tcPr>
            <w:tcW w:w="2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693AAF">
            <w:pPr>
              <w:jc w:val="center"/>
              <w:rPr>
                <w:rFonts w:hint="eastAsia" w:ascii="方正仿宋_GB2312" w:hAnsi="方正仿宋_GB2312" w:eastAsia="方正仿宋_GB2312" w:cs="方正仿宋_GB2312"/>
                <w:b/>
                <w:bCs/>
                <w:i w:val="0"/>
                <w:iCs w:val="0"/>
                <w:color w:val="000000"/>
                <w:sz w:val="22"/>
                <w:szCs w:val="22"/>
                <w:u w:val="none"/>
              </w:rPr>
            </w:pPr>
          </w:p>
        </w:tc>
        <w:tc>
          <w:tcPr>
            <w:tcW w:w="4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3C4824">
            <w:pPr>
              <w:jc w:val="center"/>
              <w:rPr>
                <w:rFonts w:hint="eastAsia" w:ascii="方正仿宋_GB2312" w:hAnsi="方正仿宋_GB2312" w:eastAsia="方正仿宋_GB2312" w:cs="方正仿宋_GB2312"/>
                <w:b/>
                <w:bCs/>
                <w:i w:val="0"/>
                <w:iCs w:val="0"/>
                <w:color w:val="000000"/>
                <w:sz w:val="22"/>
                <w:szCs w:val="22"/>
                <w:u w:val="none"/>
              </w:rPr>
            </w:pPr>
          </w:p>
        </w:tc>
      </w:tr>
      <w:tr w14:paraId="2AD25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8869B">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1</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80480">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消防、防爆及突发事件应急演练</w:t>
            </w:r>
          </w:p>
        </w:tc>
        <w:tc>
          <w:tcPr>
            <w:tcW w:w="4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B6268">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消防演练灭火器材等易耗品、演练其他费用；</w:t>
            </w:r>
          </w:p>
        </w:tc>
      </w:tr>
      <w:tr w14:paraId="0EC6B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CF24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8</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FCEF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防风防讯</w:t>
            </w:r>
          </w:p>
        </w:tc>
        <w:tc>
          <w:tcPr>
            <w:tcW w:w="4462" w:type="dxa"/>
            <w:tcBorders>
              <w:top w:val="single" w:color="000000" w:sz="4" w:space="0"/>
              <w:left w:val="single" w:color="000000" w:sz="4" w:space="0"/>
              <w:bottom w:val="single" w:color="000000" w:sz="4" w:space="0"/>
              <w:right w:val="single" w:color="000000" w:sz="4" w:space="0"/>
            </w:tcBorders>
            <w:shd w:val="clear" w:color="auto" w:fill="auto"/>
            <w:vAlign w:val="top"/>
          </w:tcPr>
          <w:p w14:paraId="01F1BB4E">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台风、大暴雨期间需要购买物资的费用</w:t>
            </w:r>
          </w:p>
        </w:tc>
      </w:tr>
      <w:tr w14:paraId="0F46E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ADF0A">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2</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3D56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执法记录仪</w:t>
            </w:r>
          </w:p>
        </w:tc>
        <w:tc>
          <w:tcPr>
            <w:tcW w:w="4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229C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配置2个</w:t>
            </w:r>
          </w:p>
        </w:tc>
      </w:tr>
      <w:tr w14:paraId="06AF3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7E471">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3</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C87C7">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防爆器材</w:t>
            </w:r>
          </w:p>
        </w:tc>
        <w:tc>
          <w:tcPr>
            <w:tcW w:w="4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F84A9">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（每套包含：1个柜子；三把叉子；2把脚叉；三个盾牌；三个头盔；三件防刺背心；强光手电3把；长/短胶棍三根；防刺手套3双；），共计3套。</w:t>
            </w:r>
          </w:p>
        </w:tc>
      </w:tr>
      <w:tr w14:paraId="1F642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A975D">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4</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2709F">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对讲机</w:t>
            </w:r>
          </w:p>
        </w:tc>
        <w:tc>
          <w:tcPr>
            <w:tcW w:w="4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97121">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共计27个保安岗位（其中应急分队每班3人，按每人1部计），每岗位1部，共计27部对讲机。</w:t>
            </w:r>
          </w:p>
        </w:tc>
      </w:tr>
      <w:tr w14:paraId="2A20B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0C66B">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2"/>
                <w:szCs w:val="22"/>
                <w:u w:val="none"/>
              </w:rPr>
            </w:pPr>
            <w:r>
              <w:rPr>
                <w:rFonts w:hint="eastAsia" w:ascii="方正仿宋_GB2312" w:hAnsi="方正仿宋_GB2312" w:eastAsia="方正仿宋_GB2312" w:cs="方正仿宋_GB2312"/>
                <w:b/>
                <w:bCs/>
                <w:i w:val="0"/>
                <w:iCs w:val="0"/>
                <w:color w:val="000000"/>
                <w:kern w:val="0"/>
                <w:sz w:val="22"/>
                <w:szCs w:val="22"/>
                <w:u w:val="none"/>
                <w:lang w:val="en-US" w:eastAsia="zh-CN" w:bidi="ar"/>
              </w:rPr>
              <w:t>5</w:t>
            </w:r>
          </w:p>
        </w:tc>
        <w:tc>
          <w:tcPr>
            <w:tcW w:w="2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3880D">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备用对讲机电池</w:t>
            </w:r>
          </w:p>
        </w:tc>
        <w:tc>
          <w:tcPr>
            <w:tcW w:w="4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B2DBA">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2"/>
                <w:szCs w:val="22"/>
                <w:u w:val="none"/>
              </w:rPr>
            </w:pPr>
            <w:r>
              <w:rPr>
                <w:rFonts w:hint="eastAsia" w:ascii="方正仿宋_GB2312" w:hAnsi="方正仿宋_GB2312" w:eastAsia="方正仿宋_GB2312" w:cs="方正仿宋_GB2312"/>
                <w:i w:val="0"/>
                <w:iCs w:val="0"/>
                <w:color w:val="000000"/>
                <w:kern w:val="0"/>
                <w:sz w:val="22"/>
                <w:szCs w:val="22"/>
                <w:u w:val="none"/>
                <w:lang w:val="en-US" w:eastAsia="zh-CN" w:bidi="ar"/>
              </w:rPr>
              <w:t>每部对讲机配一块备用电池，共计27个备用电池。</w:t>
            </w:r>
          </w:p>
        </w:tc>
      </w:tr>
    </w:tbl>
    <w:p w14:paraId="26F0B015">
      <w:pPr>
        <w:spacing w:line="360" w:lineRule="auto"/>
        <w:rPr>
          <w:rFonts w:hint="default" w:ascii="方正仿宋_GB2312" w:hAnsi="方正仿宋_GB2312" w:eastAsia="方正仿宋_GB2312" w:cs="方正仿宋_GB2312"/>
          <w:color w:val="auto"/>
          <w:kern w:val="0"/>
          <w:sz w:val="32"/>
          <w:szCs w:val="32"/>
          <w:lang w:val="en-US" w:eastAsia="zh-CN"/>
        </w:rPr>
      </w:pPr>
    </w:p>
    <w:p w14:paraId="664BC870">
      <w:pPr>
        <w:ind w:firstLine="643" w:firstLineChars="200"/>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lang w:eastAsia="zh-CN"/>
        </w:rPr>
        <w:t>（</w:t>
      </w:r>
      <w:r>
        <w:rPr>
          <w:rFonts w:hint="eastAsia" w:eastAsia="仿宋_GB2312" w:cs="Times New Roman"/>
          <w:b/>
          <w:color w:val="000000"/>
          <w:sz w:val="32"/>
          <w:szCs w:val="32"/>
          <w:lang w:val="en-US" w:eastAsia="zh-CN"/>
        </w:rPr>
        <w:t>三</w:t>
      </w:r>
      <w:r>
        <w:rPr>
          <w:rFonts w:hint="default" w:ascii="Times New Roman" w:hAnsi="Times New Roman" w:eastAsia="仿宋_GB2312" w:cs="Times New Roman"/>
          <w:b/>
          <w:color w:val="000000"/>
          <w:sz w:val="32"/>
          <w:szCs w:val="32"/>
          <w:lang w:eastAsia="zh-CN"/>
        </w:rPr>
        <w:t>）</w:t>
      </w:r>
      <w:r>
        <w:rPr>
          <w:rFonts w:hint="default" w:ascii="Times New Roman" w:hAnsi="Times New Roman" w:eastAsia="仿宋_GB2312" w:cs="Times New Roman"/>
          <w:b/>
          <w:color w:val="000000"/>
          <w:sz w:val="32"/>
          <w:szCs w:val="32"/>
        </w:rPr>
        <w:t>物业服务范围、要求</w:t>
      </w:r>
    </w:p>
    <w:p w14:paraId="37E00BA6">
      <w:pPr>
        <w:spacing w:line="360" w:lineRule="auto"/>
        <w:ind w:firstLine="643" w:firstLineChars="200"/>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1</w:t>
      </w:r>
      <w:r>
        <w:rPr>
          <w:rFonts w:hint="default" w:ascii="Times New Roman" w:hAnsi="Times New Roman" w:eastAsia="仿宋_GB2312" w:cs="Times New Roman"/>
          <w:b/>
          <w:color w:val="000000"/>
          <w:sz w:val="32"/>
          <w:szCs w:val="32"/>
          <w:lang w:val="en-US" w:eastAsia="zh-CN"/>
        </w:rPr>
        <w:t>.</w:t>
      </w:r>
      <w:r>
        <w:rPr>
          <w:rFonts w:hint="default" w:ascii="Times New Roman" w:hAnsi="Times New Roman" w:eastAsia="仿宋_GB2312" w:cs="Times New Roman"/>
          <w:b/>
          <w:color w:val="000000"/>
          <w:sz w:val="32"/>
          <w:szCs w:val="32"/>
        </w:rPr>
        <w:t>物业服务范围</w:t>
      </w:r>
    </w:p>
    <w:p w14:paraId="5CF1CE09">
      <w:pPr>
        <w:spacing w:line="360"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乙方以先进的技术手段及管理能力提供环境保洁、绿化养护、</w:t>
      </w:r>
      <w:r>
        <w:rPr>
          <w:rFonts w:hint="default" w:ascii="Times New Roman" w:hAnsi="Times New Roman" w:eastAsia="仿宋_GB2312" w:cs="Times New Roman"/>
          <w:color w:val="auto"/>
          <w:sz w:val="32"/>
          <w:szCs w:val="32"/>
          <w:highlight w:val="none"/>
          <w:lang w:eastAsia="zh-CN"/>
        </w:rPr>
        <w:t>秩序维护服务</w:t>
      </w:r>
      <w:r>
        <w:rPr>
          <w:rFonts w:hint="default" w:ascii="Times New Roman" w:hAnsi="Times New Roman" w:eastAsia="仿宋_GB2312" w:cs="Times New Roman"/>
          <w:color w:val="auto"/>
          <w:sz w:val="32"/>
          <w:szCs w:val="32"/>
          <w:highlight w:val="none"/>
        </w:rPr>
        <w:t>、病媒</w:t>
      </w:r>
      <w:r>
        <w:rPr>
          <w:rFonts w:hint="default" w:ascii="Times New Roman" w:hAnsi="Times New Roman" w:eastAsia="仿宋_GB2312" w:cs="Times New Roman"/>
          <w:color w:val="auto"/>
          <w:sz w:val="32"/>
          <w:szCs w:val="32"/>
          <w:highlight w:val="none"/>
          <w:lang w:eastAsia="zh-CN"/>
        </w:rPr>
        <w:t>生物防治</w:t>
      </w:r>
      <w:r>
        <w:rPr>
          <w:rFonts w:hint="default" w:ascii="Times New Roman" w:hAnsi="Times New Roman" w:eastAsia="仿宋_GB2312" w:cs="Times New Roman"/>
          <w:color w:val="auto"/>
          <w:sz w:val="32"/>
          <w:szCs w:val="32"/>
          <w:highlight w:val="none"/>
        </w:rPr>
        <w:t>等。上述服务没有</w:t>
      </w:r>
      <w:r>
        <w:rPr>
          <w:rFonts w:hint="default" w:ascii="Times New Roman" w:hAnsi="Times New Roman" w:eastAsia="仿宋_GB2312" w:cs="Times New Roman"/>
          <w:color w:val="auto"/>
          <w:sz w:val="32"/>
          <w:szCs w:val="32"/>
          <w:highlight w:val="none"/>
          <w:lang w:eastAsia="zh-CN"/>
        </w:rPr>
        <w:t>提及的</w:t>
      </w:r>
      <w:r>
        <w:rPr>
          <w:rFonts w:hint="default" w:ascii="Times New Roman" w:hAnsi="Times New Roman" w:eastAsia="仿宋_GB2312" w:cs="Times New Roman"/>
          <w:color w:val="auto"/>
          <w:sz w:val="32"/>
          <w:szCs w:val="32"/>
          <w:highlight w:val="none"/>
        </w:rPr>
        <w:t>工作内容，但属于委托范围内的工作，乙方承诺无条件承担，不得增加费用。如甲方增加新的院区或新的楼宇，双方另行协商确定。</w:t>
      </w:r>
    </w:p>
    <w:p w14:paraId="045699A9">
      <w:pPr>
        <w:spacing w:line="360" w:lineRule="auto"/>
        <w:ind w:firstLine="643" w:firstLineChars="200"/>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2、总体工作要求</w:t>
      </w:r>
    </w:p>
    <w:p w14:paraId="29DC6A2F">
      <w:pPr>
        <w:spacing w:line="360" w:lineRule="auto"/>
        <w:ind w:firstLine="643" w:firstLineChars="200"/>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（1）</w:t>
      </w:r>
      <w:r>
        <w:rPr>
          <w:rFonts w:hint="default" w:ascii="Times New Roman" w:hAnsi="Times New Roman" w:eastAsia="仿宋_GB2312" w:cs="Times New Roman"/>
          <w:b/>
          <w:bCs/>
          <w:color w:val="000000"/>
          <w:sz w:val="32"/>
          <w:szCs w:val="32"/>
        </w:rPr>
        <w:t>物业</w:t>
      </w:r>
      <w:r>
        <w:rPr>
          <w:rFonts w:hint="default" w:ascii="Times New Roman" w:hAnsi="Times New Roman" w:eastAsia="仿宋_GB2312" w:cs="Times New Roman"/>
          <w:b/>
          <w:color w:val="000000"/>
          <w:sz w:val="32"/>
          <w:szCs w:val="32"/>
        </w:rPr>
        <w:t>服务总体要求</w:t>
      </w:r>
    </w:p>
    <w:p w14:paraId="530BC0C7">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1、乙方须采用先进的技术手段及管理能力，以领先的医院服务理念和方式提供科学、先进的服务，以信息化、高科技装备提升管理水平，要符合医院信息化管理发展方向，与医院信息化、无纸化要求相匹配，满足实际情况需求；做到工作交接记录完整、可查，具有追溯性，各种日报表、月或季报表随时可调用、年报表汇总情况分列内容齐全完整，并在服务期满时向甲方移交全部数据的电子文档和书面存档资料。</w:t>
      </w:r>
    </w:p>
    <w:p w14:paraId="4E05D317">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2、乙方应严格遵守国家有关的法律、法规及行业标准；严格按照标准化的操作程序、完善的培训体系和质量控制体系完成本项目；严格按照等级医院规定要求进行各项应急演练，制定演练预案、组织人员演练、记录演练过程，演练结束后应提供演练总结报告（图文并茂）、签到表和演练改进方案给甲方存档备查。</w:t>
      </w:r>
    </w:p>
    <w:p w14:paraId="6FAF833B">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3、乙方必须对所有上岗人员进行岗前工作培训、院感培训等，特殊岗位必须持国家相关管理部门颁发的上岗证书，执证上岗，定期开展相关业务培训（一年不少于四次），培训结束后提供培训课件、培训记录（图文并茂）、签到表等给甲方存档备查。</w:t>
      </w:r>
    </w:p>
    <w:p w14:paraId="635DF695">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4、乙方须按人员岗位配置表配备足够的服务人员（</w:t>
      </w:r>
      <w:r>
        <w:rPr>
          <w:rFonts w:hint="eastAsia" w:ascii="方正仿宋_GB2312" w:hAnsi="方正仿宋_GB2312" w:eastAsia="方正仿宋_GB2312" w:cs="方正仿宋_GB2312"/>
          <w:b w:val="0"/>
          <w:bCs w:val="0"/>
          <w:color w:val="auto"/>
          <w:kern w:val="0"/>
          <w:sz w:val="28"/>
          <w:szCs w:val="28"/>
          <w:shd w:val="clear" w:color="auto" w:fill="FFFFFF"/>
          <w:lang w:val="en-US" w:eastAsia="zh-CN" w:bidi="ar-SA"/>
        </w:rPr>
        <w:t>合计86人</w:t>
      </w:r>
      <w:r>
        <w:rPr>
          <w:rFonts w:hint="eastAsia" w:ascii="方正仿宋_GB2312" w:hAnsi="方正仿宋_GB2312" w:eastAsia="方正仿宋_GB2312" w:cs="方正仿宋_GB2312"/>
          <w:b w:val="0"/>
          <w:bCs w:val="0"/>
          <w:kern w:val="0"/>
          <w:sz w:val="28"/>
          <w:szCs w:val="28"/>
          <w:shd w:val="clear" w:color="auto" w:fill="FFFFFF"/>
          <w:lang w:val="en-US" w:eastAsia="zh-CN" w:bidi="ar-SA"/>
        </w:rPr>
        <w:t>，详见“物业服务团队人员岗位配置及职责一览表”），包括专业技术、操作人员及管理人员等，根据相关法律法规需执证上岗的岗位，必须经过专业培训，取得合格证后方能上岗。</w:t>
      </w:r>
    </w:p>
    <w:p w14:paraId="4A4D0436">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4.1、为医院配备的项目管理团队必须满足医院管理运作要求。配备的人员必须符合甲方要求。</w:t>
      </w:r>
    </w:p>
    <w:p w14:paraId="4FBF0471">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项目经理要求大专或以上学历，具有1年或以上精神专科医院或有精神专科住院部的医院安保管理经验；</w:t>
      </w:r>
    </w:p>
    <w:p w14:paraId="5D5ABF4C">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安保主管要求具有退役军人证或保安员证书，具有1年或以上精神专科医院或有精神专科住院部的医院安保管理经验；</w:t>
      </w:r>
    </w:p>
    <w:p w14:paraId="5CB6B46B">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消防设施操作员要求具有筑物消防员职业资格证或消防设施操作员职业资格证相应资格证书的；</w:t>
      </w:r>
    </w:p>
    <w:p w14:paraId="2145EBE3">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保洁领班要求具有1年或以上精神专科医院或有精神专科住院部的医院物业管理经验；</w:t>
      </w:r>
    </w:p>
    <w:p w14:paraId="7806C70E">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工程部主管要求具有2年或以上设施设备运行及维护部门负责人经验，持有人力资源与社会保障局颁发的电气工程师中级或以上证书。</w:t>
      </w:r>
    </w:p>
    <w:p w14:paraId="5244CA08">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4.2、乙方在投标时须提供确定的符合条件的项目经理、部门经理、主管等管理人员名单及资质证明等相关资料，中标后不得更换，如有特殊情况确实需更换，必须经甲方审核通过后方可上岗，否则视为违约。</w:t>
      </w:r>
    </w:p>
    <w:p w14:paraId="2766CAB3">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4.3、项目经理、部门经理、主管等管理人员在进场前须经甲方审核通过后方可上岗，并接受甲方管理和监督,对不能胜任者，甲方可要求撤换。</w:t>
      </w:r>
    </w:p>
    <w:p w14:paraId="33C9EA85">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4.4、乙方提供的服务必须满足医院正常运转需求，有责任配合甲方接受上级领导部门的监督、检查，提供必须的资料；根据医院工作需求，按时完成医院及科室临时性服务（如创文、巩卫等），满足医院各部门的需求；发生疫情、突发公共事件、应急事件（台风、暴雨等自然灾害）时，乙方需无条件全力配合甲方做好服务工作。</w:t>
      </w:r>
    </w:p>
    <w:p w14:paraId="22E0FB44">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5、乙方必须做好以下几点，否则由此发生各类纠纷自行承担并负相应经济或法律责任。</w:t>
      </w:r>
    </w:p>
    <w:p w14:paraId="54D410F3">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5.1、人员待遇按三亚市劳动用工相关标准执行，乙方应按市劳动部门的相关要求为工作人员交纳相关费用，包含但不限于养老保险、失业保险、工伤、生育、医疗；同时须为工作人员购买员工意外保险，费用由乙方自行承担。如因用工引起的劳动纠纷问题由乙方负责解决。</w:t>
      </w:r>
    </w:p>
    <w:p w14:paraId="20D63353">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5.2、乙方应按照《中华人民共和国劳动法》的相关规定发放工资，服务人员工资不得低于三亚市最新的最低工资标准；因工作原因产生的加班（含节假日加班）应严格按国家有关法律、法规要求的标准付给员工加班薪资。</w:t>
      </w:r>
    </w:p>
    <w:p w14:paraId="60B3870C">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5.3、负责办理其员工的劳动用工手续，及工伤意外伤害事故处理等事宜。在日常管理中，因员工安全意识欠缺、安全技能培训不到位从而造成事故的，所有损失概由乙方承担。如由此对甲方造成损失的，甲方有权向乙方进行追偿。</w:t>
      </w:r>
    </w:p>
    <w:p w14:paraId="1C0BE2D6">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5.4、因服务工作不当引起的病人跌倒等伤害事件，概由乙方负责纠纷处置及经济赔偿。</w:t>
      </w:r>
    </w:p>
    <w:p w14:paraId="4D67F5F8">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5.5、因服务人员原因造成医院及周边环境污染，以及人身伤害或由此引发的其他事故，概由乙方承担全部责任。</w:t>
      </w:r>
    </w:p>
    <w:p w14:paraId="75E0002B">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5.6、按要求必须持证上岗的，须符合行业要求标准及安全生产管理要求。</w:t>
      </w:r>
    </w:p>
    <w:p w14:paraId="7FC0E33B">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5.7、不得招录有违法、吸毒等案底和未成年的人员。</w:t>
      </w:r>
    </w:p>
    <w:p w14:paraId="3F4DFF08">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6、保洁服务必须符合国家有关环保规定，杜绝对医院的环境造成二次污染，乙方根据服务性质提供和使用符合国家规定的劳动工具、器具及耗材，甲方有监督、检查、评估权，保洁区域不留任何卫生死角。</w:t>
      </w:r>
    </w:p>
    <w:p w14:paraId="7BA8F713">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7、综合要求</w:t>
      </w:r>
    </w:p>
    <w:p w14:paraId="2B2675E5">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 xml:space="preserve">7.1、制定年度、每月环境保洁、安保服务重点工作计划，并组织实施。 </w:t>
      </w:r>
    </w:p>
    <w:p w14:paraId="63B551C2">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7.2、排除会对人身、作业产生的安全隐患。</w:t>
      </w:r>
    </w:p>
    <w:p w14:paraId="1D95AE79">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7.3、白天有专职人员处理服务范围内的公共性事务，受理用户的咨询和投诉；夜间有人值班，处理急迫性事务。</w:t>
      </w:r>
    </w:p>
    <w:p w14:paraId="252BB9EC">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7.4、管理规章制度健全，服务质量标准完善，管理档案资料齐全。</w:t>
      </w:r>
    </w:p>
    <w:p w14:paraId="560283F5">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7.5、公开服务标准、公开监督电话。</w:t>
      </w:r>
    </w:p>
    <w:p w14:paraId="1580FC2B">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7.6、应用信息化系统对人员、服务流程、档案等服务进行管理；乙方在合同签订时须提交信息化实施方案，并严格按计划完成信息化系统的建设，如因非甲方原因造成的 信息化系统建设滞后或在规定期限内（合同签订后3个月内）无法完成，视为乙方违约，甲方有权终止合同。</w:t>
      </w:r>
    </w:p>
    <w:p w14:paraId="0718A871">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7.7、员工着装规范，佩带工牌，持证上岗。</w:t>
      </w:r>
    </w:p>
    <w:p w14:paraId="78A96F62">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7.8、每月进行一次满意度调查，促进服务工作的改进和提高。</w:t>
      </w:r>
    </w:p>
    <w:p w14:paraId="5B10A4C4">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7.9、每月进行一次员工考勤，岗位配置率按医院实际要求须达100%，每月人员更换率不得超过总人数的5﹪（含）。</w:t>
      </w:r>
    </w:p>
    <w:p w14:paraId="3EB4D49F">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8、为保证甲方单位的正常医疗活动的开展，乙方须提供详细的服务交接方案及承诺函。</w:t>
      </w:r>
    </w:p>
    <w:p w14:paraId="2778431E">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9、为减少甲方的运行公众责任风险，乙方中标后需购买商业综合责任险（保险理赔限额不少于   万元）。</w:t>
      </w:r>
    </w:p>
    <w:p w14:paraId="7DC6E41C">
      <w:pPr>
        <w:spacing w:line="360" w:lineRule="auto"/>
        <w:ind w:firstLine="560" w:firstLineChars="200"/>
        <w:outlineLvl w:val="0"/>
        <w:rPr>
          <w:rFonts w:hint="eastAsia"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10、乙方必须设立一站式后勤服务中心，保障每天24小时随时有人接听电话，处理甲方所有后勤业务的服务需求、咨询及投诉，并传达到相关部门，追踪处置结果，每月以月度报告形式将所服务数据统计分析上报甲方，便于甲方随时查阅及考核服务质量过程。</w:t>
      </w:r>
    </w:p>
    <w:p w14:paraId="092813E7">
      <w:pPr>
        <w:spacing w:line="360" w:lineRule="auto"/>
        <w:ind w:firstLine="560" w:firstLineChars="200"/>
        <w:outlineLvl w:val="0"/>
        <w:rPr>
          <w:rFonts w:hint="default" w:ascii="方正仿宋_GB2312" w:hAnsi="方正仿宋_GB2312" w:eastAsia="方正仿宋_GB2312" w:cs="方正仿宋_GB2312"/>
          <w:b w:val="0"/>
          <w:bCs w:val="0"/>
          <w:kern w:val="0"/>
          <w:sz w:val="28"/>
          <w:szCs w:val="28"/>
          <w:shd w:val="clear" w:color="auto" w:fill="FFFFFF"/>
          <w:lang w:val="en-US" w:eastAsia="zh-CN" w:bidi="ar-SA"/>
        </w:rPr>
      </w:pPr>
      <w:r>
        <w:rPr>
          <w:rFonts w:hint="eastAsia" w:ascii="方正仿宋_GB2312" w:hAnsi="方正仿宋_GB2312" w:eastAsia="方正仿宋_GB2312" w:cs="方正仿宋_GB2312"/>
          <w:b w:val="0"/>
          <w:bCs w:val="0"/>
          <w:kern w:val="0"/>
          <w:sz w:val="28"/>
          <w:szCs w:val="28"/>
          <w:shd w:val="clear" w:color="auto" w:fill="FFFFFF"/>
          <w:lang w:val="en-US" w:eastAsia="zh-CN" w:bidi="ar-SA"/>
        </w:rPr>
        <w:t>11、</w:t>
      </w:r>
      <w:r>
        <w:rPr>
          <w:rFonts w:hint="eastAsia" w:ascii="仿宋" w:hAnsi="仿宋" w:eastAsia="仿宋"/>
          <w:sz w:val="28"/>
          <w:szCs w:val="28"/>
        </w:rPr>
        <w:t>针对甲方的特殊要求，乙方需制定一整套完整的院感防控实施方案，并报甲方审核通过后执行。</w:t>
      </w:r>
    </w:p>
    <w:p w14:paraId="72D5F578">
      <w:pPr>
        <w:spacing w:line="360" w:lineRule="auto"/>
        <w:ind w:firstLine="562" w:firstLineChars="200"/>
        <w:outlineLvl w:val="0"/>
        <w:rPr>
          <w:rFonts w:hint="eastAsia" w:ascii="方正仿宋_GB2312" w:hAnsi="方正仿宋_GB2312" w:eastAsia="方正仿宋_GB2312" w:cs="方正仿宋_GB2312"/>
          <w:b/>
          <w:bCs/>
          <w:color w:val="auto"/>
          <w:sz w:val="28"/>
          <w:szCs w:val="28"/>
        </w:rPr>
      </w:pPr>
      <w:r>
        <w:rPr>
          <w:rFonts w:hint="eastAsia" w:ascii="方正仿宋_GB2312" w:hAnsi="方正仿宋_GB2312" w:eastAsia="方正仿宋_GB2312" w:cs="方正仿宋_GB2312"/>
          <w:b/>
          <w:bCs/>
          <w:color w:val="auto"/>
          <w:sz w:val="28"/>
          <w:szCs w:val="28"/>
          <w:lang w:val="en-US" w:eastAsia="zh-CN"/>
        </w:rPr>
        <w:t>（四）、</w:t>
      </w:r>
      <w:r>
        <w:rPr>
          <w:rFonts w:hint="eastAsia" w:ascii="方正仿宋_GB2312" w:hAnsi="方正仿宋_GB2312" w:eastAsia="方正仿宋_GB2312" w:cs="方正仿宋_GB2312"/>
          <w:b/>
          <w:bCs/>
          <w:color w:val="auto"/>
          <w:sz w:val="28"/>
          <w:szCs w:val="28"/>
        </w:rPr>
        <w:t>环境保洁服务</w:t>
      </w:r>
    </w:p>
    <w:p w14:paraId="38BC80E3">
      <w:pPr>
        <w:spacing w:line="360" w:lineRule="auto"/>
        <w:ind w:firstLine="562"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b/>
          <w:bCs/>
          <w:color w:val="auto"/>
          <w:sz w:val="28"/>
          <w:szCs w:val="28"/>
          <w:lang w:val="en-US" w:eastAsia="zh-CN"/>
        </w:rPr>
        <w:t>1、服务</w:t>
      </w:r>
      <w:r>
        <w:rPr>
          <w:rFonts w:hint="eastAsia" w:ascii="方正仿宋_GB2312" w:hAnsi="方正仿宋_GB2312" w:eastAsia="方正仿宋_GB2312" w:cs="方正仿宋_GB2312"/>
          <w:b/>
          <w:bCs/>
          <w:color w:val="auto"/>
          <w:sz w:val="28"/>
          <w:szCs w:val="28"/>
        </w:rPr>
        <w:t>范围</w:t>
      </w:r>
    </w:p>
    <w:p w14:paraId="594B5125">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1.1负责医院室内、室外（包括天花板、吊顶、墙面、地面、通风口、楼梯、走廊、门窗、电梯间、宣传栏、卫生间、灯具、家具、空调、空气消毒机表面、电脑键盘及电源数据线、电话机、治疗车、窗帘、床隔帘、屏风，门诊大楼钢结构顶棚、房屋平台、阳台）和道路、停车场等的清洁管理工作。</w:t>
      </w:r>
    </w:p>
    <w:p w14:paraId="518FC592">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1.2按照垃圾分类标准收集和运送医疗、生活垃圾。</w:t>
      </w:r>
    </w:p>
    <w:p w14:paraId="2F45F2EB">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1.3转科/出院/死亡患者床单位终末消毒。</w:t>
      </w:r>
    </w:p>
    <w:p w14:paraId="62D7FEC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1.4及时清理公共区域和病区内的小广告。</w:t>
      </w:r>
    </w:p>
    <w:p w14:paraId="562E98FB">
      <w:pPr>
        <w:pStyle w:val="5"/>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left"/>
        <w:textAlignment w:val="auto"/>
        <w:rPr>
          <w:rFonts w:hint="eastAsia" w:ascii="方正仿宋_GB2312" w:hAnsi="方正仿宋_GB2312" w:eastAsia="方正仿宋_GB2312" w:cs="方正仿宋_GB2312"/>
          <w:color w:val="auto"/>
          <w:sz w:val="28"/>
          <w:szCs w:val="32"/>
        </w:rPr>
      </w:pPr>
      <w:r>
        <w:rPr>
          <w:rFonts w:hint="eastAsia" w:ascii="方正仿宋_GB2312" w:hAnsi="方正仿宋_GB2312" w:eastAsia="方正仿宋_GB2312" w:cs="方正仿宋_GB2312"/>
          <w:color w:val="auto"/>
          <w:sz w:val="28"/>
          <w:szCs w:val="32"/>
        </w:rPr>
        <w:t>1.5专项保洁：</w:t>
      </w:r>
    </w:p>
    <w:p w14:paraId="512AD4DC">
      <w:pPr>
        <w:spacing w:line="360" w:lineRule="auto"/>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（1）室内聚氯乙烯地面/橡胶地板的养护：每三个月打蜡一次。</w:t>
      </w:r>
    </w:p>
    <w:p w14:paraId="03246CFF">
      <w:pPr>
        <w:spacing w:line="360" w:lineRule="auto"/>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（2）公共区域的聚氯乙烯地面/橡胶地板的养护：每三个月打蜡一次。</w:t>
      </w:r>
    </w:p>
    <w:p w14:paraId="373357C0">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（3）公共区域的水磨石、大理石、花岗岩翻新维护。</w:t>
      </w:r>
    </w:p>
    <w:p w14:paraId="21E55179">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（4）各种材质地面的定期刷洗：每周刷洗三次。</w:t>
      </w:r>
    </w:p>
    <w:p w14:paraId="6781684E">
      <w:pPr>
        <w:pStyle w:val="5"/>
        <w:spacing w:line="560" w:lineRule="exact"/>
        <w:ind w:left="0" w:firstLine="560" w:firstLineChars="200"/>
        <w:rPr>
          <w:rFonts w:hint="eastAsia" w:ascii="方正仿宋_GB2312" w:hAnsi="方正仿宋_GB2312" w:eastAsia="方正仿宋_GB2312" w:cs="方正仿宋_GB2312"/>
          <w:color w:val="auto"/>
          <w:sz w:val="28"/>
          <w:szCs w:val="32"/>
        </w:rPr>
      </w:pPr>
      <w:r>
        <w:rPr>
          <w:rFonts w:hint="eastAsia" w:ascii="方正仿宋_GB2312" w:hAnsi="方正仿宋_GB2312" w:eastAsia="方正仿宋_GB2312" w:cs="方正仿宋_GB2312"/>
          <w:color w:val="auto"/>
          <w:sz w:val="28"/>
          <w:szCs w:val="32"/>
        </w:rPr>
        <w:t xml:space="preserve">（5）外墙、窗户玻璃的定期清洗：每月清洗一次。 </w:t>
      </w:r>
    </w:p>
    <w:p w14:paraId="39180D98">
      <w:pPr>
        <w:pStyle w:val="5"/>
        <w:spacing w:line="560" w:lineRule="exact"/>
        <w:ind w:left="0" w:firstLine="560" w:firstLineChars="200"/>
        <w:rPr>
          <w:rFonts w:hint="eastAsia" w:ascii="方正仿宋_GB2312" w:hAnsi="方正仿宋_GB2312" w:eastAsia="方正仿宋_GB2312" w:cs="方正仿宋_GB2312"/>
          <w:color w:val="auto"/>
          <w:sz w:val="28"/>
          <w:szCs w:val="32"/>
        </w:rPr>
      </w:pPr>
      <w:r>
        <w:rPr>
          <w:rFonts w:hint="eastAsia" w:ascii="方正仿宋_GB2312" w:hAnsi="方正仿宋_GB2312" w:eastAsia="方正仿宋_GB2312" w:cs="方正仿宋_GB2312"/>
          <w:color w:val="auto"/>
          <w:sz w:val="28"/>
          <w:szCs w:val="32"/>
        </w:rPr>
        <w:t>（6）各公用卫生间专项保洁服务。</w:t>
      </w:r>
    </w:p>
    <w:p w14:paraId="52F391B1">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（7）电梯及不锈钢材质的门套、护栏、扶手定期清洁、保养：每天清洁消毒二次，每月保养一次。</w:t>
      </w:r>
    </w:p>
    <w:p w14:paraId="57CF5A09">
      <w:pPr>
        <w:spacing w:line="560" w:lineRule="exact"/>
        <w:ind w:firstLine="560" w:firstLineChars="200"/>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color w:val="auto"/>
          <w:sz w:val="28"/>
          <w:szCs w:val="28"/>
        </w:rPr>
        <w:t>（8）排水管道、卫生间马桶、地漏等堵塞疏通。</w:t>
      </w:r>
    </w:p>
    <w:p w14:paraId="4F9841F9">
      <w:pPr>
        <w:spacing w:line="360" w:lineRule="auto"/>
        <w:ind w:firstLine="562" w:firstLineChars="200"/>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2、环境保洁服务内容、服务标准及服务频次</w:t>
      </w:r>
    </w:p>
    <w:p w14:paraId="0AD46979">
      <w:pPr>
        <w:spacing w:line="360" w:lineRule="auto"/>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2.1公共区域：</w:t>
      </w:r>
    </w:p>
    <w:p w14:paraId="59DEB305">
      <w:pPr>
        <w:spacing w:line="360" w:lineRule="auto"/>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负责天花板、地面、墙面、大厅、走廊、通道、连廊、电梯厅、电梯、步行梯、消防梯、楼梯扶手、门、门把手、窗台、飘台、玻璃、候诊椅、风扇、空调表面、空气消毒机表面、挂画、应急指示灯、消防栓、棚顶、天面、明沟渠、绿化带、盆景、广告牌、宣传栏、水牌、灯饰、停车场以及公共洗手间等的清洁消毒。</w:t>
      </w:r>
    </w:p>
    <w:p w14:paraId="1F4FE033">
      <w:pPr>
        <w:spacing w:line="360" w:lineRule="auto"/>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2.2医院内各个区域各种物体表面的清洁和消毒</w:t>
      </w:r>
    </w:p>
    <w:tbl>
      <w:tblPr>
        <w:tblStyle w:val="11"/>
        <w:tblW w:w="91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1"/>
        <w:gridCol w:w="1399"/>
        <w:gridCol w:w="2190"/>
        <w:gridCol w:w="1845"/>
        <w:gridCol w:w="2239"/>
      </w:tblGrid>
      <w:tr w14:paraId="114E2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41" w:type="dxa"/>
            <w:vAlign w:val="center"/>
          </w:tcPr>
          <w:p w14:paraId="4C6B824F">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总项</w:t>
            </w:r>
          </w:p>
        </w:tc>
        <w:tc>
          <w:tcPr>
            <w:tcW w:w="1399" w:type="dxa"/>
            <w:vAlign w:val="center"/>
          </w:tcPr>
          <w:p w14:paraId="7C4CFFC9">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分项</w:t>
            </w:r>
          </w:p>
        </w:tc>
        <w:tc>
          <w:tcPr>
            <w:tcW w:w="2190" w:type="dxa"/>
            <w:vAlign w:val="center"/>
          </w:tcPr>
          <w:p w14:paraId="0BA57991">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处理原则</w:t>
            </w:r>
          </w:p>
        </w:tc>
        <w:tc>
          <w:tcPr>
            <w:tcW w:w="1845" w:type="dxa"/>
            <w:vAlign w:val="center"/>
          </w:tcPr>
          <w:p w14:paraId="516ABCD7">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内容及标准</w:t>
            </w:r>
          </w:p>
        </w:tc>
        <w:tc>
          <w:tcPr>
            <w:tcW w:w="2239" w:type="dxa"/>
            <w:vAlign w:val="center"/>
          </w:tcPr>
          <w:p w14:paraId="569AEAB4">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清洁和消毒周期</w:t>
            </w:r>
          </w:p>
        </w:tc>
      </w:tr>
      <w:tr w14:paraId="5E686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41" w:type="dxa"/>
            <w:vAlign w:val="center"/>
          </w:tcPr>
          <w:p w14:paraId="5C341694">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地面</w:t>
            </w:r>
          </w:p>
        </w:tc>
        <w:tc>
          <w:tcPr>
            <w:tcW w:w="1399" w:type="dxa"/>
            <w:vAlign w:val="center"/>
          </w:tcPr>
          <w:p w14:paraId="70427CC8">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无明显污染及受到污染</w:t>
            </w:r>
          </w:p>
        </w:tc>
        <w:tc>
          <w:tcPr>
            <w:tcW w:w="2190" w:type="dxa"/>
            <w:vAlign w:val="center"/>
          </w:tcPr>
          <w:p w14:paraId="607375BC">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湿式清扫，及时清理保持清洁，使用消毒溶液擦洗。</w:t>
            </w:r>
          </w:p>
        </w:tc>
        <w:tc>
          <w:tcPr>
            <w:tcW w:w="1845" w:type="dxa"/>
            <w:vAlign w:val="center"/>
          </w:tcPr>
          <w:p w14:paraId="216A9EAC">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清洁</w:t>
            </w:r>
          </w:p>
        </w:tc>
        <w:tc>
          <w:tcPr>
            <w:tcW w:w="2239" w:type="dxa"/>
            <w:vAlign w:val="center"/>
          </w:tcPr>
          <w:p w14:paraId="1B3E16D5">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至少2次/日，适时清理，1次/季度养护。</w:t>
            </w:r>
          </w:p>
        </w:tc>
      </w:tr>
      <w:tr w14:paraId="266C0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41" w:type="dxa"/>
            <w:vAlign w:val="center"/>
          </w:tcPr>
          <w:p w14:paraId="263F821E">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墙面</w:t>
            </w:r>
          </w:p>
        </w:tc>
        <w:tc>
          <w:tcPr>
            <w:tcW w:w="1399" w:type="dxa"/>
            <w:vAlign w:val="center"/>
          </w:tcPr>
          <w:p w14:paraId="095AC171">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同上</w:t>
            </w:r>
          </w:p>
        </w:tc>
        <w:tc>
          <w:tcPr>
            <w:tcW w:w="2190" w:type="dxa"/>
            <w:vAlign w:val="center"/>
          </w:tcPr>
          <w:p w14:paraId="4E0D943D">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清水或消毒液</w:t>
            </w:r>
          </w:p>
        </w:tc>
        <w:tc>
          <w:tcPr>
            <w:tcW w:w="1845" w:type="dxa"/>
            <w:vAlign w:val="center"/>
          </w:tcPr>
          <w:p w14:paraId="2BCFA489">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同上</w:t>
            </w:r>
          </w:p>
        </w:tc>
        <w:tc>
          <w:tcPr>
            <w:tcW w:w="2239" w:type="dxa"/>
            <w:vAlign w:val="center"/>
          </w:tcPr>
          <w:p w14:paraId="6FF309B1">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1次/周</w:t>
            </w:r>
          </w:p>
        </w:tc>
      </w:tr>
      <w:tr w14:paraId="2CDE7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41" w:type="dxa"/>
            <w:vAlign w:val="center"/>
          </w:tcPr>
          <w:p w14:paraId="3C2AE1AA">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顶面</w:t>
            </w:r>
          </w:p>
        </w:tc>
        <w:tc>
          <w:tcPr>
            <w:tcW w:w="1399" w:type="dxa"/>
            <w:vAlign w:val="center"/>
          </w:tcPr>
          <w:p w14:paraId="474607FD">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同上</w:t>
            </w:r>
          </w:p>
        </w:tc>
        <w:tc>
          <w:tcPr>
            <w:tcW w:w="2190" w:type="dxa"/>
            <w:vAlign w:val="center"/>
          </w:tcPr>
          <w:p w14:paraId="60E81198">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有效方式</w:t>
            </w:r>
          </w:p>
        </w:tc>
        <w:tc>
          <w:tcPr>
            <w:tcW w:w="1845" w:type="dxa"/>
            <w:vAlign w:val="center"/>
          </w:tcPr>
          <w:p w14:paraId="041C3452">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同上</w:t>
            </w:r>
          </w:p>
        </w:tc>
        <w:tc>
          <w:tcPr>
            <w:tcW w:w="2239" w:type="dxa"/>
            <w:vAlign w:val="center"/>
          </w:tcPr>
          <w:p w14:paraId="46D290DE">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1次/2月</w:t>
            </w:r>
          </w:p>
        </w:tc>
      </w:tr>
      <w:tr w14:paraId="6F535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1441" w:type="dxa"/>
            <w:vAlign w:val="center"/>
          </w:tcPr>
          <w:p w14:paraId="1F8857F7">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电梯顶面</w:t>
            </w:r>
          </w:p>
          <w:p w14:paraId="300010CD">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电梯内面</w:t>
            </w:r>
          </w:p>
        </w:tc>
        <w:tc>
          <w:tcPr>
            <w:tcW w:w="1399" w:type="dxa"/>
            <w:vAlign w:val="center"/>
          </w:tcPr>
          <w:p w14:paraId="6DDDC816">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同上</w:t>
            </w:r>
          </w:p>
        </w:tc>
        <w:tc>
          <w:tcPr>
            <w:tcW w:w="2190" w:type="dxa"/>
            <w:vAlign w:val="center"/>
          </w:tcPr>
          <w:p w14:paraId="784706C7">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 xml:space="preserve">清水或消毒液清抹擦拭 </w:t>
            </w:r>
          </w:p>
        </w:tc>
        <w:tc>
          <w:tcPr>
            <w:tcW w:w="1845" w:type="dxa"/>
            <w:vAlign w:val="center"/>
          </w:tcPr>
          <w:p w14:paraId="71048D6F">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同上</w:t>
            </w:r>
          </w:p>
        </w:tc>
        <w:tc>
          <w:tcPr>
            <w:tcW w:w="2239" w:type="dxa"/>
            <w:vAlign w:val="center"/>
          </w:tcPr>
          <w:p w14:paraId="750D990C">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1次/3月</w:t>
            </w:r>
          </w:p>
          <w:p w14:paraId="455A81CB">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1次/周</w:t>
            </w:r>
          </w:p>
        </w:tc>
      </w:tr>
      <w:tr w14:paraId="6CC18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41" w:type="dxa"/>
            <w:vAlign w:val="center"/>
          </w:tcPr>
          <w:p w14:paraId="07449041">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室内物品</w:t>
            </w:r>
          </w:p>
          <w:p w14:paraId="7240E6CB">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表面</w:t>
            </w:r>
          </w:p>
        </w:tc>
        <w:tc>
          <w:tcPr>
            <w:tcW w:w="1399" w:type="dxa"/>
            <w:vAlign w:val="center"/>
          </w:tcPr>
          <w:p w14:paraId="4C38C39D">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办公用品</w:t>
            </w:r>
          </w:p>
          <w:p w14:paraId="690F23F8">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病区用品</w:t>
            </w:r>
          </w:p>
        </w:tc>
        <w:tc>
          <w:tcPr>
            <w:tcW w:w="2190" w:type="dxa"/>
            <w:vAlign w:val="center"/>
          </w:tcPr>
          <w:p w14:paraId="677B5B3C">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仿清洁标准</w:t>
            </w:r>
          </w:p>
          <w:p w14:paraId="0A9DC7E5">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湿式清洁或消毒液</w:t>
            </w:r>
          </w:p>
        </w:tc>
        <w:tc>
          <w:tcPr>
            <w:tcW w:w="1845" w:type="dxa"/>
            <w:vAlign w:val="center"/>
          </w:tcPr>
          <w:p w14:paraId="7984C130">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清洁，防止病原菌扩散100%</w:t>
            </w:r>
          </w:p>
        </w:tc>
        <w:tc>
          <w:tcPr>
            <w:tcW w:w="2239" w:type="dxa"/>
            <w:vAlign w:val="center"/>
          </w:tcPr>
          <w:p w14:paraId="4ADCE4B5">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1-2次/日</w:t>
            </w:r>
          </w:p>
          <w:p w14:paraId="2064BB96">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2次/日</w:t>
            </w:r>
          </w:p>
        </w:tc>
      </w:tr>
      <w:tr w14:paraId="4B4ED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41" w:type="dxa"/>
            <w:vAlign w:val="center"/>
          </w:tcPr>
          <w:p w14:paraId="79332CA0">
            <w:pPr>
              <w:spacing w:line="360" w:lineRule="auto"/>
              <w:jc w:val="center"/>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其他表面</w:t>
            </w:r>
          </w:p>
        </w:tc>
        <w:tc>
          <w:tcPr>
            <w:tcW w:w="1399" w:type="dxa"/>
            <w:vAlign w:val="center"/>
          </w:tcPr>
          <w:p w14:paraId="33FB1D97">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门把手、水龙头 、门窗、洗手池、卫生间、便池、楼梯扶手、电梯按键等</w:t>
            </w:r>
          </w:p>
        </w:tc>
        <w:tc>
          <w:tcPr>
            <w:tcW w:w="2190" w:type="dxa"/>
            <w:vAlign w:val="center"/>
          </w:tcPr>
          <w:p w14:paraId="3B195AC8">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清水或消毒液清抹擦拭，保持清洁</w:t>
            </w:r>
          </w:p>
        </w:tc>
        <w:tc>
          <w:tcPr>
            <w:tcW w:w="1845" w:type="dxa"/>
            <w:vAlign w:val="center"/>
          </w:tcPr>
          <w:p w14:paraId="0CABCAFC">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清洁</w:t>
            </w:r>
          </w:p>
        </w:tc>
        <w:tc>
          <w:tcPr>
            <w:tcW w:w="2239" w:type="dxa"/>
            <w:vAlign w:val="center"/>
          </w:tcPr>
          <w:p w14:paraId="7BC7BB5B">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卫生间、便池、洗手池、楼梯扶手等1次/日</w:t>
            </w:r>
          </w:p>
          <w:p w14:paraId="175AEFCD">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门窗、护栏1次/周</w:t>
            </w:r>
          </w:p>
          <w:p w14:paraId="04016E9F">
            <w:pPr>
              <w:spacing w:line="360" w:lineRule="auto"/>
              <w:jc w:val="left"/>
              <w:rPr>
                <w:rFonts w:hint="eastAsia" w:ascii="方正仿宋_GB2312" w:hAnsi="方正仿宋_GB2312" w:eastAsia="方正仿宋_GB2312" w:cs="方正仿宋_GB2312"/>
                <w:color w:val="auto"/>
                <w:sz w:val="20"/>
                <w:szCs w:val="20"/>
              </w:rPr>
            </w:pPr>
            <w:r>
              <w:rPr>
                <w:rFonts w:hint="eastAsia" w:ascii="方正仿宋_GB2312" w:hAnsi="方正仿宋_GB2312" w:eastAsia="方正仿宋_GB2312" w:cs="方正仿宋_GB2312"/>
                <w:color w:val="auto"/>
                <w:sz w:val="20"/>
                <w:szCs w:val="20"/>
              </w:rPr>
              <w:t>门把手、水龙头、电梯按键2-3次/日</w:t>
            </w:r>
          </w:p>
        </w:tc>
      </w:tr>
    </w:tbl>
    <w:p w14:paraId="3098EDD4">
      <w:pPr>
        <w:spacing w:line="360" w:lineRule="auto"/>
        <w:rPr>
          <w:rFonts w:hint="eastAsia" w:ascii="方正仿宋_GB2312" w:hAnsi="方正仿宋_GB2312" w:eastAsia="方正仿宋_GB2312" w:cs="方正仿宋_GB2312"/>
          <w:b/>
          <w:bCs/>
          <w:color w:val="auto"/>
          <w:sz w:val="24"/>
        </w:rPr>
      </w:pPr>
    </w:p>
    <w:p w14:paraId="240D06CC">
      <w:pPr>
        <w:spacing w:line="360" w:lineRule="auto"/>
        <w:ind w:firstLine="562" w:firstLineChars="200"/>
        <w:rPr>
          <w:rFonts w:hint="eastAsia" w:ascii="方正仿宋_GB2312" w:hAnsi="方正仿宋_GB2312" w:eastAsia="方正仿宋_GB2312" w:cs="方正仿宋_GB2312"/>
          <w:b/>
          <w:bCs/>
          <w:color w:val="auto"/>
          <w:sz w:val="28"/>
          <w:szCs w:val="28"/>
        </w:rPr>
      </w:pPr>
      <w:r>
        <w:rPr>
          <w:rFonts w:hint="eastAsia" w:ascii="方正仿宋_GB2312" w:hAnsi="方正仿宋_GB2312" w:eastAsia="方正仿宋_GB2312" w:cs="方正仿宋_GB2312"/>
          <w:b/>
          <w:bCs/>
          <w:color w:val="auto"/>
          <w:sz w:val="28"/>
          <w:szCs w:val="28"/>
        </w:rPr>
        <w:t>3、病区日常保洁工作标准</w:t>
      </w:r>
    </w:p>
    <w:tbl>
      <w:tblPr>
        <w:tblStyle w:val="11"/>
        <w:tblW w:w="91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319"/>
        <w:gridCol w:w="2402"/>
        <w:gridCol w:w="901"/>
        <w:gridCol w:w="1492"/>
        <w:gridCol w:w="1645"/>
      </w:tblGrid>
      <w:tr w14:paraId="19E42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310A9FA6">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项目</w:t>
            </w:r>
          </w:p>
        </w:tc>
        <w:tc>
          <w:tcPr>
            <w:tcW w:w="1319" w:type="dxa"/>
            <w:vAlign w:val="center"/>
          </w:tcPr>
          <w:p w14:paraId="2360FEC3">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标准</w:t>
            </w:r>
          </w:p>
        </w:tc>
        <w:tc>
          <w:tcPr>
            <w:tcW w:w="2402" w:type="dxa"/>
            <w:vAlign w:val="center"/>
          </w:tcPr>
          <w:p w14:paraId="3537245E">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程序</w:t>
            </w:r>
          </w:p>
        </w:tc>
        <w:tc>
          <w:tcPr>
            <w:tcW w:w="901" w:type="dxa"/>
            <w:vAlign w:val="center"/>
          </w:tcPr>
          <w:p w14:paraId="6CFDF448">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频次</w:t>
            </w:r>
          </w:p>
        </w:tc>
        <w:tc>
          <w:tcPr>
            <w:tcW w:w="1492" w:type="dxa"/>
            <w:vAlign w:val="center"/>
          </w:tcPr>
          <w:p w14:paraId="536898DA">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注意事项</w:t>
            </w:r>
          </w:p>
        </w:tc>
        <w:tc>
          <w:tcPr>
            <w:tcW w:w="1645" w:type="dxa"/>
            <w:vAlign w:val="center"/>
          </w:tcPr>
          <w:p w14:paraId="7E697611">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工具/材料</w:t>
            </w:r>
          </w:p>
        </w:tc>
      </w:tr>
      <w:tr w14:paraId="435F8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397B3717">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门、防火通道图</w:t>
            </w:r>
          </w:p>
        </w:tc>
        <w:tc>
          <w:tcPr>
            <w:tcW w:w="1319" w:type="dxa"/>
            <w:vAlign w:val="center"/>
          </w:tcPr>
          <w:p w14:paraId="2261716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无浮灰、手印、斑迹，光亮</w:t>
            </w:r>
          </w:p>
        </w:tc>
        <w:tc>
          <w:tcPr>
            <w:tcW w:w="2402" w:type="dxa"/>
            <w:vAlign w:val="center"/>
          </w:tcPr>
          <w:p w14:paraId="54BEF6B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用抹布擦净门面、框、把手</w:t>
            </w:r>
          </w:p>
        </w:tc>
        <w:tc>
          <w:tcPr>
            <w:tcW w:w="901" w:type="dxa"/>
            <w:vAlign w:val="center"/>
          </w:tcPr>
          <w:p w14:paraId="41D3F2A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每天上午一次</w:t>
            </w:r>
          </w:p>
        </w:tc>
        <w:tc>
          <w:tcPr>
            <w:tcW w:w="1492" w:type="dxa"/>
            <w:vAlign w:val="center"/>
          </w:tcPr>
          <w:p w14:paraId="4060BFC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防火通道图不可破损、脱落</w:t>
            </w:r>
          </w:p>
        </w:tc>
        <w:tc>
          <w:tcPr>
            <w:tcW w:w="1645" w:type="dxa"/>
            <w:vAlign w:val="center"/>
          </w:tcPr>
          <w:p w14:paraId="0AF8CD9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w:t>
            </w:r>
          </w:p>
        </w:tc>
      </w:tr>
      <w:tr w14:paraId="7E43E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4A1B16A7">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地  面</w:t>
            </w:r>
          </w:p>
        </w:tc>
        <w:tc>
          <w:tcPr>
            <w:tcW w:w="1319" w:type="dxa"/>
            <w:vAlign w:val="center"/>
          </w:tcPr>
          <w:p w14:paraId="3FF7104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无灰尘、污迹、水迹，清洁、干净、无斑迹</w:t>
            </w:r>
          </w:p>
        </w:tc>
        <w:tc>
          <w:tcPr>
            <w:tcW w:w="2402" w:type="dxa"/>
            <w:vAlign w:val="center"/>
          </w:tcPr>
          <w:p w14:paraId="52649B3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1、用湿拖把拖净（先扫后拖）</w:t>
            </w:r>
          </w:p>
          <w:p w14:paraId="51C60A8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2、用清洁剂清除污迹</w:t>
            </w:r>
          </w:p>
          <w:p w14:paraId="3C7F221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3、对黏附物如口香糖</w:t>
            </w:r>
            <w:r>
              <w:rPr>
                <w:rFonts w:hint="eastAsia" w:ascii="方正仿宋_GB2312" w:hAnsi="方正仿宋_GB2312" w:eastAsia="方正仿宋_GB2312" w:cs="方正仿宋_GB2312"/>
                <w:color w:val="auto"/>
                <w:spacing w:val="-8"/>
                <w:sz w:val="18"/>
                <w:szCs w:val="18"/>
              </w:rPr>
              <w:t>等污物，用刮刀去除</w:t>
            </w:r>
          </w:p>
        </w:tc>
        <w:tc>
          <w:tcPr>
            <w:tcW w:w="901" w:type="dxa"/>
            <w:vAlign w:val="center"/>
          </w:tcPr>
          <w:p w14:paraId="5C16DCA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每天二次</w:t>
            </w:r>
          </w:p>
          <w:p w14:paraId="27CA1D4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随脏随拖</w:t>
            </w:r>
          </w:p>
        </w:tc>
        <w:tc>
          <w:tcPr>
            <w:tcW w:w="1492" w:type="dxa"/>
            <w:vAlign w:val="center"/>
          </w:tcPr>
          <w:p w14:paraId="46A9FA3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床脚、床头柜脚下的地面卫生不可忽略</w:t>
            </w:r>
          </w:p>
        </w:tc>
        <w:tc>
          <w:tcPr>
            <w:tcW w:w="1645" w:type="dxa"/>
            <w:vAlign w:val="center"/>
          </w:tcPr>
          <w:p w14:paraId="3F44336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拖把、清洁剂刮刀</w:t>
            </w:r>
          </w:p>
        </w:tc>
      </w:tr>
      <w:tr w14:paraId="5B932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34EA28FF">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壁橱内外</w:t>
            </w:r>
          </w:p>
        </w:tc>
        <w:tc>
          <w:tcPr>
            <w:tcW w:w="1319" w:type="dxa"/>
            <w:vAlign w:val="center"/>
          </w:tcPr>
          <w:p w14:paraId="3403DC8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无灰尘、污迹、蟑螂，干净</w:t>
            </w:r>
          </w:p>
        </w:tc>
        <w:tc>
          <w:tcPr>
            <w:tcW w:w="2402" w:type="dxa"/>
            <w:vAlign w:val="center"/>
          </w:tcPr>
          <w:p w14:paraId="060D4DB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1、用抹布逐层擦拭</w:t>
            </w:r>
          </w:p>
          <w:p w14:paraId="36FDD6D8">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2、对污迹处用清洁剂擦拭</w:t>
            </w:r>
          </w:p>
          <w:p w14:paraId="24938D1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3、必要时喷除虫剂</w:t>
            </w:r>
          </w:p>
        </w:tc>
        <w:tc>
          <w:tcPr>
            <w:tcW w:w="901" w:type="dxa"/>
            <w:vAlign w:val="center"/>
          </w:tcPr>
          <w:p w14:paraId="28DA69F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14:paraId="03FE176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家具不能擦花，清除残留在家具面上的清洁剂泡沫，除净并擦均匀</w:t>
            </w:r>
          </w:p>
        </w:tc>
        <w:tc>
          <w:tcPr>
            <w:tcW w:w="1645" w:type="dxa"/>
            <w:vAlign w:val="center"/>
          </w:tcPr>
          <w:p w14:paraId="6BAFDD7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抹布（百洁布）</w:t>
            </w:r>
          </w:p>
        </w:tc>
      </w:tr>
      <w:tr w14:paraId="624E1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7CD7B932">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床头柜</w:t>
            </w:r>
          </w:p>
        </w:tc>
        <w:tc>
          <w:tcPr>
            <w:tcW w:w="1319" w:type="dxa"/>
            <w:vAlign w:val="center"/>
          </w:tcPr>
          <w:p w14:paraId="55D90BC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无灰尘、污迹、蟑螂，干净</w:t>
            </w:r>
          </w:p>
        </w:tc>
        <w:tc>
          <w:tcPr>
            <w:tcW w:w="2402" w:type="dxa"/>
            <w:vAlign w:val="center"/>
          </w:tcPr>
          <w:p w14:paraId="7BF73C2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1、用抹布逐层擦拭</w:t>
            </w:r>
          </w:p>
          <w:p w14:paraId="317D1F4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2、对污迹处用清洁剂擦拭</w:t>
            </w:r>
          </w:p>
          <w:p w14:paraId="48334AD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3、必要时喷除虫剂</w:t>
            </w:r>
          </w:p>
        </w:tc>
        <w:tc>
          <w:tcPr>
            <w:tcW w:w="901" w:type="dxa"/>
            <w:vAlign w:val="center"/>
          </w:tcPr>
          <w:p w14:paraId="450F06F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14:paraId="7118D87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床头柜脚的卫生不可忽略，抽屉和手把处不可有污迹</w:t>
            </w:r>
          </w:p>
        </w:tc>
        <w:tc>
          <w:tcPr>
            <w:tcW w:w="1645" w:type="dxa"/>
            <w:vAlign w:val="center"/>
          </w:tcPr>
          <w:p w14:paraId="1040723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14:paraId="164CD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3B744412">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床、床头板</w:t>
            </w:r>
          </w:p>
        </w:tc>
        <w:tc>
          <w:tcPr>
            <w:tcW w:w="1319" w:type="dxa"/>
            <w:vAlign w:val="center"/>
          </w:tcPr>
          <w:p w14:paraId="28E6650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无灰尘、污迹、破损</w:t>
            </w:r>
          </w:p>
        </w:tc>
        <w:tc>
          <w:tcPr>
            <w:tcW w:w="2402" w:type="dxa"/>
            <w:vAlign w:val="center"/>
          </w:tcPr>
          <w:p w14:paraId="0A4F570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1、用抹布逐层擦拭至洁净</w:t>
            </w:r>
          </w:p>
          <w:p w14:paraId="6DFD2B1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2、对污迹处用清洁剂擦拭</w:t>
            </w:r>
          </w:p>
        </w:tc>
        <w:tc>
          <w:tcPr>
            <w:tcW w:w="901" w:type="dxa"/>
            <w:vAlign w:val="center"/>
          </w:tcPr>
          <w:p w14:paraId="46889A5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14:paraId="7CCC0D4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床头板不可有污迹，擦拭时不可用脱色剂</w:t>
            </w:r>
          </w:p>
        </w:tc>
        <w:tc>
          <w:tcPr>
            <w:tcW w:w="1645" w:type="dxa"/>
            <w:vAlign w:val="center"/>
          </w:tcPr>
          <w:p w14:paraId="22DF8C3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14:paraId="12AA0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4DCD6455">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椅  子</w:t>
            </w:r>
          </w:p>
        </w:tc>
        <w:tc>
          <w:tcPr>
            <w:tcW w:w="1319" w:type="dxa"/>
            <w:vAlign w:val="center"/>
          </w:tcPr>
          <w:p w14:paraId="200CFDC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无灰尘、污迹、水迹、变形、破损，洁净、稳固、完好</w:t>
            </w:r>
          </w:p>
        </w:tc>
        <w:tc>
          <w:tcPr>
            <w:tcW w:w="2402" w:type="dxa"/>
            <w:vAlign w:val="center"/>
          </w:tcPr>
          <w:p w14:paraId="063663C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1、用抹布抹净</w:t>
            </w:r>
          </w:p>
          <w:p w14:paraId="5E38A69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2、用清洁剂去除污迹</w:t>
            </w:r>
          </w:p>
          <w:p w14:paraId="2AE534F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3、用干抹布抹净</w:t>
            </w:r>
          </w:p>
        </w:tc>
        <w:tc>
          <w:tcPr>
            <w:tcW w:w="901" w:type="dxa"/>
            <w:vAlign w:val="center"/>
          </w:tcPr>
          <w:p w14:paraId="20746FD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14:paraId="7D30A108">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如破损及时报修</w:t>
            </w:r>
          </w:p>
        </w:tc>
        <w:tc>
          <w:tcPr>
            <w:tcW w:w="1645" w:type="dxa"/>
            <w:vAlign w:val="center"/>
          </w:tcPr>
          <w:p w14:paraId="5DC2232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14:paraId="0D0E1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5012293A">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墙壁</w:t>
            </w:r>
          </w:p>
        </w:tc>
        <w:tc>
          <w:tcPr>
            <w:tcW w:w="1319" w:type="dxa"/>
            <w:vAlign w:val="center"/>
          </w:tcPr>
          <w:p w14:paraId="2D6B05D8">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无灰尘、水迹、污迹，干净、明亮、无脱落</w:t>
            </w:r>
          </w:p>
        </w:tc>
        <w:tc>
          <w:tcPr>
            <w:tcW w:w="2402" w:type="dxa"/>
            <w:vAlign w:val="center"/>
          </w:tcPr>
          <w:p w14:paraId="1D902C3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1、用干抹布抹浮灰</w:t>
            </w:r>
          </w:p>
          <w:p w14:paraId="24E5D1A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2、用抹布蘸清洁剂去除污迹</w:t>
            </w:r>
          </w:p>
          <w:p w14:paraId="046B4AF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3、用干净抹布抹净</w:t>
            </w:r>
          </w:p>
        </w:tc>
        <w:tc>
          <w:tcPr>
            <w:tcW w:w="901" w:type="dxa"/>
            <w:vAlign w:val="center"/>
          </w:tcPr>
          <w:p w14:paraId="45C7577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14:paraId="6EDACC3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不可损坏墙面，清洁剂不可脱色</w:t>
            </w:r>
          </w:p>
        </w:tc>
        <w:tc>
          <w:tcPr>
            <w:tcW w:w="1645" w:type="dxa"/>
            <w:vAlign w:val="center"/>
          </w:tcPr>
          <w:p w14:paraId="4C0671D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14:paraId="29F6C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08ABB37B">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房顶、输液轨道</w:t>
            </w:r>
          </w:p>
        </w:tc>
        <w:tc>
          <w:tcPr>
            <w:tcW w:w="1319" w:type="dxa"/>
            <w:vAlign w:val="center"/>
          </w:tcPr>
          <w:p w14:paraId="1A2E34A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无斑迹、吊灰、蜘蛛网</w:t>
            </w:r>
          </w:p>
        </w:tc>
        <w:tc>
          <w:tcPr>
            <w:tcW w:w="2402" w:type="dxa"/>
            <w:vAlign w:val="center"/>
          </w:tcPr>
          <w:p w14:paraId="7DE537D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用干净抹布擦净</w:t>
            </w:r>
          </w:p>
        </w:tc>
        <w:tc>
          <w:tcPr>
            <w:tcW w:w="901" w:type="dxa"/>
            <w:vAlign w:val="center"/>
          </w:tcPr>
          <w:p w14:paraId="1BBE999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每周一次</w:t>
            </w:r>
          </w:p>
        </w:tc>
        <w:tc>
          <w:tcPr>
            <w:tcW w:w="1492" w:type="dxa"/>
            <w:vAlign w:val="center"/>
          </w:tcPr>
          <w:p w14:paraId="4804C9EA">
            <w:pPr>
              <w:spacing w:line="360" w:lineRule="auto"/>
              <w:rPr>
                <w:rFonts w:hint="eastAsia" w:ascii="方正仿宋_GB2312" w:hAnsi="方正仿宋_GB2312" w:eastAsia="方正仿宋_GB2312" w:cs="方正仿宋_GB2312"/>
                <w:color w:val="auto"/>
                <w:sz w:val="18"/>
                <w:szCs w:val="18"/>
              </w:rPr>
            </w:pPr>
          </w:p>
        </w:tc>
        <w:tc>
          <w:tcPr>
            <w:tcW w:w="1645" w:type="dxa"/>
            <w:vAlign w:val="center"/>
          </w:tcPr>
          <w:p w14:paraId="023D0A0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w:t>
            </w:r>
          </w:p>
        </w:tc>
      </w:tr>
      <w:tr w14:paraId="6818F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422545D0">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顶灯、罩</w:t>
            </w:r>
          </w:p>
        </w:tc>
        <w:tc>
          <w:tcPr>
            <w:tcW w:w="1319" w:type="dxa"/>
            <w:vAlign w:val="center"/>
          </w:tcPr>
          <w:p w14:paraId="21D4593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w:t>
            </w:r>
          </w:p>
        </w:tc>
        <w:tc>
          <w:tcPr>
            <w:tcW w:w="2402" w:type="dxa"/>
            <w:vAlign w:val="center"/>
          </w:tcPr>
          <w:p w14:paraId="38D0979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用抹布擦净</w:t>
            </w:r>
          </w:p>
        </w:tc>
        <w:tc>
          <w:tcPr>
            <w:tcW w:w="901" w:type="dxa"/>
            <w:vAlign w:val="center"/>
          </w:tcPr>
          <w:p w14:paraId="748879C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每周一次</w:t>
            </w:r>
          </w:p>
        </w:tc>
        <w:tc>
          <w:tcPr>
            <w:tcW w:w="1492" w:type="dxa"/>
            <w:vAlign w:val="center"/>
          </w:tcPr>
          <w:p w14:paraId="1138F153">
            <w:pPr>
              <w:spacing w:line="360" w:lineRule="auto"/>
              <w:rPr>
                <w:rFonts w:hint="eastAsia" w:ascii="方正仿宋_GB2312" w:hAnsi="方正仿宋_GB2312" w:eastAsia="方正仿宋_GB2312" w:cs="方正仿宋_GB2312"/>
                <w:color w:val="auto"/>
                <w:sz w:val="18"/>
                <w:szCs w:val="18"/>
              </w:rPr>
            </w:pPr>
          </w:p>
        </w:tc>
        <w:tc>
          <w:tcPr>
            <w:tcW w:w="1645" w:type="dxa"/>
            <w:vAlign w:val="center"/>
          </w:tcPr>
          <w:p w14:paraId="1815915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w:t>
            </w:r>
          </w:p>
        </w:tc>
      </w:tr>
      <w:tr w14:paraId="2123F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0D79233A">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开关、插座、空调调节器</w:t>
            </w:r>
          </w:p>
        </w:tc>
        <w:tc>
          <w:tcPr>
            <w:tcW w:w="1319" w:type="dxa"/>
            <w:vAlign w:val="center"/>
          </w:tcPr>
          <w:p w14:paraId="6E59C0D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无灰尘、污迹，光亮、无破损</w:t>
            </w:r>
          </w:p>
        </w:tc>
        <w:tc>
          <w:tcPr>
            <w:tcW w:w="2402" w:type="dxa"/>
            <w:vAlign w:val="center"/>
          </w:tcPr>
          <w:p w14:paraId="4829F2D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1、抹布抹浮灰</w:t>
            </w:r>
          </w:p>
          <w:p w14:paraId="2948761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2、用抹布蘸清洁剂去除污迹</w:t>
            </w:r>
          </w:p>
          <w:p w14:paraId="77BF0D6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3、用干净抹布抹净</w:t>
            </w:r>
          </w:p>
        </w:tc>
        <w:tc>
          <w:tcPr>
            <w:tcW w:w="901" w:type="dxa"/>
            <w:vAlign w:val="center"/>
          </w:tcPr>
          <w:p w14:paraId="33A20FE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14:paraId="0D43FD9C">
            <w:pPr>
              <w:spacing w:line="360" w:lineRule="auto"/>
              <w:rPr>
                <w:rFonts w:hint="eastAsia" w:ascii="方正仿宋_GB2312" w:hAnsi="方正仿宋_GB2312" w:eastAsia="方正仿宋_GB2312" w:cs="方正仿宋_GB2312"/>
                <w:color w:val="auto"/>
                <w:sz w:val="18"/>
                <w:szCs w:val="18"/>
              </w:rPr>
            </w:pPr>
          </w:p>
        </w:tc>
        <w:tc>
          <w:tcPr>
            <w:tcW w:w="1645" w:type="dxa"/>
            <w:vAlign w:val="center"/>
          </w:tcPr>
          <w:p w14:paraId="317BA36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14:paraId="093D7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73240B6A">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窗户玻璃、窗框、窗台</w:t>
            </w:r>
          </w:p>
        </w:tc>
        <w:tc>
          <w:tcPr>
            <w:tcW w:w="1319" w:type="dxa"/>
            <w:vAlign w:val="center"/>
          </w:tcPr>
          <w:p w14:paraId="3CEECF0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玻璃干净、明亮，无灰尘、污迹，窗框无破损，窗扣完好</w:t>
            </w:r>
          </w:p>
        </w:tc>
        <w:tc>
          <w:tcPr>
            <w:tcW w:w="2402" w:type="dxa"/>
            <w:vAlign w:val="center"/>
          </w:tcPr>
          <w:p w14:paraId="5F56816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1、用涂水器蘸上清洁剂均匀涂于玻璃表面</w:t>
            </w:r>
          </w:p>
          <w:p w14:paraId="585E23A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2、用刮水器刮除玻璃上污水</w:t>
            </w:r>
          </w:p>
          <w:p w14:paraId="29B8902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3、刮水器刮在玻璃上运行的起止处应是边框到对门边框</w:t>
            </w:r>
          </w:p>
          <w:p w14:paraId="3695622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4、用力均匀，每刮一回用抹布将刮水器擦干，再行下一回</w:t>
            </w:r>
          </w:p>
          <w:p w14:paraId="08D4B2D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5、刮洗结束后，要用干净抹布将边框处水道擦去</w:t>
            </w:r>
          </w:p>
        </w:tc>
        <w:tc>
          <w:tcPr>
            <w:tcW w:w="901" w:type="dxa"/>
            <w:vAlign w:val="center"/>
          </w:tcPr>
          <w:p w14:paraId="72E4A42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窗台、窗框每天一次；轨道、玻璃每月一次。</w:t>
            </w:r>
          </w:p>
        </w:tc>
        <w:tc>
          <w:tcPr>
            <w:tcW w:w="1492" w:type="dxa"/>
            <w:vAlign w:val="center"/>
          </w:tcPr>
          <w:p w14:paraId="54AE81A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1、污水不可滴落楼下</w:t>
            </w:r>
          </w:p>
          <w:p w14:paraId="72E223B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2、高空作业必须系牢安全带，或用升降机、吊篮进行作业</w:t>
            </w:r>
          </w:p>
          <w:p w14:paraId="0ACBACD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3、刮大风、下雨时勿作业</w:t>
            </w:r>
          </w:p>
        </w:tc>
        <w:tc>
          <w:tcPr>
            <w:tcW w:w="1645" w:type="dxa"/>
            <w:vAlign w:val="center"/>
          </w:tcPr>
          <w:p w14:paraId="7CD361C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抹布、清洁剂、刮水器</w:t>
            </w:r>
          </w:p>
        </w:tc>
      </w:tr>
      <w:tr w14:paraId="6C0C5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2D75F9E0">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窗帘、隔离帘、屏风、开关及拉绳、轨道</w:t>
            </w:r>
          </w:p>
        </w:tc>
        <w:tc>
          <w:tcPr>
            <w:tcW w:w="1319" w:type="dxa"/>
            <w:vAlign w:val="center"/>
          </w:tcPr>
          <w:p w14:paraId="216AB10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干净，无破损、脱钩、污迹、变形</w:t>
            </w:r>
          </w:p>
        </w:tc>
        <w:tc>
          <w:tcPr>
            <w:tcW w:w="2402" w:type="dxa"/>
            <w:vAlign w:val="center"/>
          </w:tcPr>
          <w:p w14:paraId="5CD5D2E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1、用抹布擦净轨道</w:t>
            </w:r>
          </w:p>
          <w:p w14:paraId="0154C08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2、对拉绳污迹进行除污处理至洁净</w:t>
            </w:r>
          </w:p>
        </w:tc>
        <w:tc>
          <w:tcPr>
            <w:tcW w:w="901" w:type="dxa"/>
            <w:vAlign w:val="center"/>
          </w:tcPr>
          <w:p w14:paraId="13EB83F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擦拭每周一次</w:t>
            </w:r>
          </w:p>
        </w:tc>
        <w:tc>
          <w:tcPr>
            <w:tcW w:w="1492" w:type="dxa"/>
            <w:vAlign w:val="center"/>
          </w:tcPr>
          <w:p w14:paraId="52C1C83E">
            <w:pPr>
              <w:spacing w:line="360" w:lineRule="auto"/>
              <w:rPr>
                <w:rFonts w:hint="eastAsia" w:ascii="方正仿宋_GB2312" w:hAnsi="方正仿宋_GB2312" w:eastAsia="方正仿宋_GB2312" w:cs="方正仿宋_GB2312"/>
                <w:color w:val="auto"/>
                <w:sz w:val="18"/>
                <w:szCs w:val="18"/>
              </w:rPr>
            </w:pPr>
          </w:p>
        </w:tc>
        <w:tc>
          <w:tcPr>
            <w:tcW w:w="1645" w:type="dxa"/>
            <w:vAlign w:val="center"/>
          </w:tcPr>
          <w:p w14:paraId="63FBF38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抹布（百洁布）</w:t>
            </w:r>
          </w:p>
        </w:tc>
      </w:tr>
      <w:tr w14:paraId="70AD0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1D6D6DC0">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垃圾桶</w:t>
            </w:r>
          </w:p>
        </w:tc>
        <w:tc>
          <w:tcPr>
            <w:tcW w:w="1319" w:type="dxa"/>
            <w:vAlign w:val="center"/>
          </w:tcPr>
          <w:p w14:paraId="6F6585E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光亮、无污迹、无水迹，周边无垃圾</w:t>
            </w:r>
          </w:p>
        </w:tc>
        <w:tc>
          <w:tcPr>
            <w:tcW w:w="2402" w:type="dxa"/>
            <w:vAlign w:val="center"/>
          </w:tcPr>
          <w:p w14:paraId="063C22D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1、将垃圾袋取出，口扎紧丢入工作车垃圾桶内</w:t>
            </w:r>
          </w:p>
          <w:p w14:paraId="243BB4A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2、用清洁剂刷洗垃圾桶内外</w:t>
            </w:r>
          </w:p>
          <w:p w14:paraId="02CA2498">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3、擦干、擦净</w:t>
            </w:r>
          </w:p>
          <w:p w14:paraId="6DE90FF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4、更换干净垃圾袋</w:t>
            </w:r>
          </w:p>
        </w:tc>
        <w:tc>
          <w:tcPr>
            <w:tcW w:w="901" w:type="dxa"/>
            <w:vAlign w:val="center"/>
          </w:tcPr>
          <w:p w14:paraId="14F4ABF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1、每天上、下午各一次</w:t>
            </w:r>
          </w:p>
          <w:p w14:paraId="75DAD54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2、垃圾不得超过垃圾桶2/3随满随倒</w:t>
            </w:r>
          </w:p>
        </w:tc>
        <w:tc>
          <w:tcPr>
            <w:tcW w:w="1492" w:type="dxa"/>
            <w:vAlign w:val="center"/>
          </w:tcPr>
          <w:p w14:paraId="76691B7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垃圾袋平整地套在垃圾桶上，与垃圾桶之间无缝隙，翻边约5厘米,不能漫溢。</w:t>
            </w:r>
          </w:p>
        </w:tc>
        <w:tc>
          <w:tcPr>
            <w:tcW w:w="1645" w:type="dxa"/>
            <w:vAlign w:val="center"/>
          </w:tcPr>
          <w:p w14:paraId="36F0DE0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清洁剂、百洁布、毛刷、抹布、手套、塑料袋</w:t>
            </w:r>
          </w:p>
        </w:tc>
      </w:tr>
      <w:tr w14:paraId="5969A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3A9ED573">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电视机、架及遥控器</w:t>
            </w:r>
          </w:p>
        </w:tc>
        <w:tc>
          <w:tcPr>
            <w:tcW w:w="1319" w:type="dxa"/>
            <w:vAlign w:val="center"/>
          </w:tcPr>
          <w:p w14:paraId="632C99D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w:t>
            </w:r>
          </w:p>
        </w:tc>
        <w:tc>
          <w:tcPr>
            <w:tcW w:w="2402" w:type="dxa"/>
            <w:vAlign w:val="center"/>
          </w:tcPr>
          <w:p w14:paraId="787651C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1、用抹布抹净</w:t>
            </w:r>
          </w:p>
          <w:p w14:paraId="542A098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2、污迹处用清洁剂去除</w:t>
            </w:r>
          </w:p>
        </w:tc>
        <w:tc>
          <w:tcPr>
            <w:tcW w:w="901" w:type="dxa"/>
            <w:vAlign w:val="center"/>
          </w:tcPr>
          <w:p w14:paraId="3219E5E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每周二次</w:t>
            </w:r>
          </w:p>
        </w:tc>
        <w:tc>
          <w:tcPr>
            <w:tcW w:w="1492" w:type="dxa"/>
            <w:vAlign w:val="center"/>
          </w:tcPr>
          <w:p w14:paraId="370B559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遥控器不可水洗</w:t>
            </w:r>
          </w:p>
        </w:tc>
        <w:tc>
          <w:tcPr>
            <w:tcW w:w="1645" w:type="dxa"/>
            <w:vAlign w:val="center"/>
          </w:tcPr>
          <w:p w14:paraId="56BC96A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w:t>
            </w:r>
          </w:p>
        </w:tc>
      </w:tr>
      <w:tr w14:paraId="4DCBE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0ADF374F">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踢脚板</w:t>
            </w:r>
          </w:p>
        </w:tc>
        <w:tc>
          <w:tcPr>
            <w:tcW w:w="1319" w:type="dxa"/>
            <w:vAlign w:val="center"/>
          </w:tcPr>
          <w:p w14:paraId="38FE636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无污物、斑迹，干净、光亮</w:t>
            </w:r>
          </w:p>
        </w:tc>
        <w:tc>
          <w:tcPr>
            <w:tcW w:w="2402" w:type="dxa"/>
            <w:vAlign w:val="center"/>
          </w:tcPr>
          <w:p w14:paraId="2E229BD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1、用抹布裹着平口起子擦拭踢脚板沟缝内的污迹</w:t>
            </w:r>
          </w:p>
          <w:p w14:paraId="690B562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2、抹净踢脚板表面</w:t>
            </w:r>
          </w:p>
        </w:tc>
        <w:tc>
          <w:tcPr>
            <w:tcW w:w="901" w:type="dxa"/>
            <w:vAlign w:val="center"/>
          </w:tcPr>
          <w:p w14:paraId="788D22B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14:paraId="07A166F9">
            <w:pPr>
              <w:spacing w:line="360" w:lineRule="auto"/>
              <w:rPr>
                <w:rFonts w:hint="eastAsia" w:ascii="方正仿宋_GB2312" w:hAnsi="方正仿宋_GB2312" w:eastAsia="方正仿宋_GB2312" w:cs="方正仿宋_GB2312"/>
                <w:color w:val="auto"/>
                <w:sz w:val="18"/>
                <w:szCs w:val="18"/>
              </w:rPr>
            </w:pPr>
          </w:p>
        </w:tc>
        <w:tc>
          <w:tcPr>
            <w:tcW w:w="1645" w:type="dxa"/>
            <w:vAlign w:val="center"/>
          </w:tcPr>
          <w:p w14:paraId="3608982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抹布、平口起子</w:t>
            </w:r>
          </w:p>
        </w:tc>
      </w:tr>
      <w:tr w14:paraId="01A25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3946270F">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骨科牵引架、拉环带</w:t>
            </w:r>
          </w:p>
        </w:tc>
        <w:tc>
          <w:tcPr>
            <w:tcW w:w="1319" w:type="dxa"/>
            <w:vAlign w:val="center"/>
          </w:tcPr>
          <w:p w14:paraId="5E326BE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无灰尘、污迹、无破损</w:t>
            </w:r>
          </w:p>
        </w:tc>
        <w:tc>
          <w:tcPr>
            <w:tcW w:w="2402" w:type="dxa"/>
            <w:vAlign w:val="center"/>
          </w:tcPr>
          <w:p w14:paraId="4A06722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1、用抹布抹净牵引架、拉环</w:t>
            </w:r>
          </w:p>
          <w:p w14:paraId="64544D7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2、取下拉环带，用清洁剂去污清洗</w:t>
            </w:r>
          </w:p>
          <w:p w14:paraId="46DC326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3、用干抹布吸干水分并安装复原</w:t>
            </w:r>
          </w:p>
        </w:tc>
        <w:tc>
          <w:tcPr>
            <w:tcW w:w="901" w:type="dxa"/>
            <w:vAlign w:val="center"/>
          </w:tcPr>
          <w:p w14:paraId="07D93D2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每周一次</w:t>
            </w:r>
          </w:p>
        </w:tc>
        <w:tc>
          <w:tcPr>
            <w:tcW w:w="1492" w:type="dxa"/>
            <w:vAlign w:val="center"/>
          </w:tcPr>
          <w:p w14:paraId="3B59EE3D">
            <w:pPr>
              <w:spacing w:line="360" w:lineRule="auto"/>
              <w:rPr>
                <w:rFonts w:hint="eastAsia" w:ascii="方正仿宋_GB2312" w:hAnsi="方正仿宋_GB2312" w:eastAsia="方正仿宋_GB2312" w:cs="方正仿宋_GB2312"/>
                <w:color w:val="auto"/>
                <w:sz w:val="18"/>
                <w:szCs w:val="18"/>
              </w:rPr>
            </w:pPr>
          </w:p>
        </w:tc>
        <w:tc>
          <w:tcPr>
            <w:tcW w:w="1645" w:type="dxa"/>
            <w:vAlign w:val="center"/>
          </w:tcPr>
          <w:p w14:paraId="55D5B53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14:paraId="28D20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67885386">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沙发（面、缝隙、脚）</w:t>
            </w:r>
          </w:p>
        </w:tc>
        <w:tc>
          <w:tcPr>
            <w:tcW w:w="1319" w:type="dxa"/>
            <w:vAlign w:val="center"/>
          </w:tcPr>
          <w:p w14:paraId="7DDD429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无灰尘、污物、斑迹、破损，干净、整洁</w:t>
            </w:r>
          </w:p>
        </w:tc>
        <w:tc>
          <w:tcPr>
            <w:tcW w:w="2402" w:type="dxa"/>
          </w:tcPr>
          <w:p w14:paraId="002AD88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1、用吸尘器将沙发各部位彻底吸尘</w:t>
            </w:r>
          </w:p>
          <w:p w14:paraId="0892821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2、针对不同的斑迹，用除油剂和正确配制的TR103,用毛刷刷除</w:t>
            </w:r>
          </w:p>
          <w:p w14:paraId="03AE030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对重污处（扶手、靠背、坐垫等易脏部位）进行刷洗</w:t>
            </w:r>
          </w:p>
          <w:p w14:paraId="1F07DAC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3、用干净抹布抹净</w:t>
            </w:r>
          </w:p>
        </w:tc>
        <w:tc>
          <w:tcPr>
            <w:tcW w:w="901" w:type="dxa"/>
            <w:vAlign w:val="center"/>
          </w:tcPr>
          <w:p w14:paraId="5BCEE5D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每三月一次</w:t>
            </w:r>
          </w:p>
        </w:tc>
        <w:tc>
          <w:tcPr>
            <w:tcW w:w="1492" w:type="dxa"/>
            <w:vAlign w:val="center"/>
          </w:tcPr>
          <w:p w14:paraId="4DE1E63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对破损的沙发及时更换或报修</w:t>
            </w:r>
          </w:p>
        </w:tc>
        <w:tc>
          <w:tcPr>
            <w:tcW w:w="1645" w:type="dxa"/>
            <w:vAlign w:val="center"/>
          </w:tcPr>
          <w:p w14:paraId="37EA287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清洁剂（TR103）、除油剂吸尘器、毛刷、抹布</w:t>
            </w:r>
          </w:p>
        </w:tc>
      </w:tr>
      <w:tr w14:paraId="1D6B8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24FC7DDB">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冰箱</w:t>
            </w:r>
          </w:p>
        </w:tc>
        <w:tc>
          <w:tcPr>
            <w:tcW w:w="1319" w:type="dxa"/>
            <w:vAlign w:val="center"/>
          </w:tcPr>
          <w:p w14:paraId="2EB6AAC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内外清洁，外部光亮，无异味、斑迹，运转正常</w:t>
            </w:r>
          </w:p>
        </w:tc>
        <w:tc>
          <w:tcPr>
            <w:tcW w:w="2402" w:type="dxa"/>
            <w:vAlign w:val="center"/>
          </w:tcPr>
          <w:p w14:paraId="48E5D49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1、用抹布擦净冰壳</w:t>
            </w:r>
          </w:p>
          <w:p w14:paraId="4C7BF82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2、用清洁剂去除斑迹</w:t>
            </w:r>
          </w:p>
          <w:p w14:paraId="56463A2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3、关掉冰箱电源，将冰箱内食品取出，化霜，擦净医用冰箱仅擦拭外壳</w:t>
            </w:r>
          </w:p>
        </w:tc>
        <w:tc>
          <w:tcPr>
            <w:tcW w:w="901" w:type="dxa"/>
            <w:vAlign w:val="center"/>
          </w:tcPr>
          <w:p w14:paraId="68C1CA0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每月一次</w:t>
            </w:r>
          </w:p>
        </w:tc>
        <w:tc>
          <w:tcPr>
            <w:tcW w:w="1492" w:type="dxa"/>
            <w:vAlign w:val="center"/>
          </w:tcPr>
          <w:p w14:paraId="5123B338">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取出食品时，需征得病人同意后再行擦拭</w:t>
            </w:r>
          </w:p>
          <w:p w14:paraId="79C705E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冰箱门边缘封胶处的清洁不可忽略</w:t>
            </w:r>
          </w:p>
        </w:tc>
        <w:tc>
          <w:tcPr>
            <w:tcW w:w="1645" w:type="dxa"/>
            <w:vAlign w:val="center"/>
          </w:tcPr>
          <w:p w14:paraId="72300978">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14:paraId="4AB87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425454B4">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纱窗</w:t>
            </w:r>
          </w:p>
        </w:tc>
        <w:tc>
          <w:tcPr>
            <w:tcW w:w="1319" w:type="dxa"/>
            <w:vAlign w:val="center"/>
          </w:tcPr>
          <w:p w14:paraId="6B78A5A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无灰尘、破损</w:t>
            </w:r>
          </w:p>
        </w:tc>
        <w:tc>
          <w:tcPr>
            <w:tcW w:w="2402" w:type="dxa"/>
            <w:vAlign w:val="center"/>
          </w:tcPr>
          <w:p w14:paraId="6C6F7EE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1、用吸尘器吸除灰尘</w:t>
            </w:r>
          </w:p>
          <w:p w14:paraId="4469514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2、用抹布抹净</w:t>
            </w:r>
          </w:p>
        </w:tc>
        <w:tc>
          <w:tcPr>
            <w:tcW w:w="901" w:type="dxa"/>
            <w:vAlign w:val="center"/>
          </w:tcPr>
          <w:p w14:paraId="03A459B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每季度一次</w:t>
            </w:r>
          </w:p>
        </w:tc>
        <w:tc>
          <w:tcPr>
            <w:tcW w:w="1492" w:type="dxa"/>
            <w:vAlign w:val="center"/>
          </w:tcPr>
          <w:p w14:paraId="73CB1F9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对破损的纱窗及时报修</w:t>
            </w:r>
          </w:p>
        </w:tc>
        <w:tc>
          <w:tcPr>
            <w:tcW w:w="1645" w:type="dxa"/>
            <w:vAlign w:val="center"/>
          </w:tcPr>
          <w:p w14:paraId="41D4358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吸尘器、抹布</w:t>
            </w:r>
          </w:p>
        </w:tc>
      </w:tr>
      <w:tr w14:paraId="3E088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1355" w:type="dxa"/>
            <w:vAlign w:val="center"/>
          </w:tcPr>
          <w:p w14:paraId="08D3ADCE">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床头设备带</w:t>
            </w:r>
          </w:p>
        </w:tc>
        <w:tc>
          <w:tcPr>
            <w:tcW w:w="1319" w:type="dxa"/>
            <w:vAlign w:val="center"/>
          </w:tcPr>
          <w:p w14:paraId="1D53ACD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清洁，无污迹</w:t>
            </w:r>
          </w:p>
        </w:tc>
        <w:tc>
          <w:tcPr>
            <w:tcW w:w="2402" w:type="dxa"/>
            <w:vAlign w:val="center"/>
          </w:tcPr>
          <w:p w14:paraId="4AB6964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用抹布擦拭干净</w:t>
            </w:r>
          </w:p>
        </w:tc>
        <w:tc>
          <w:tcPr>
            <w:tcW w:w="901" w:type="dxa"/>
            <w:vAlign w:val="center"/>
          </w:tcPr>
          <w:p w14:paraId="09B2190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vAlign w:val="center"/>
          </w:tcPr>
          <w:p w14:paraId="62C4E8F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不可带水擦拭</w:t>
            </w:r>
          </w:p>
        </w:tc>
        <w:tc>
          <w:tcPr>
            <w:tcW w:w="1645" w:type="dxa"/>
            <w:vAlign w:val="center"/>
          </w:tcPr>
          <w:p w14:paraId="02A9497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抹布（百洁布）</w:t>
            </w:r>
          </w:p>
        </w:tc>
      </w:tr>
      <w:tr w14:paraId="36705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12ED1FD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护士站吧台</w:t>
            </w:r>
          </w:p>
        </w:tc>
        <w:tc>
          <w:tcPr>
            <w:tcW w:w="1319" w:type="dxa"/>
            <w:vAlign w:val="center"/>
          </w:tcPr>
          <w:p w14:paraId="15D2A33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无灰尘、污迹、水迹、变形、破损，洁净、稳固、完好</w:t>
            </w:r>
          </w:p>
        </w:tc>
        <w:tc>
          <w:tcPr>
            <w:tcW w:w="2402" w:type="dxa"/>
            <w:vAlign w:val="center"/>
          </w:tcPr>
          <w:p w14:paraId="73F4F19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1、用抹布抹净</w:t>
            </w:r>
          </w:p>
          <w:p w14:paraId="02CECE8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2、用清洁剂去除污迹</w:t>
            </w:r>
          </w:p>
          <w:p w14:paraId="745D8C9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3、用干抹布抹净</w:t>
            </w:r>
          </w:p>
        </w:tc>
        <w:tc>
          <w:tcPr>
            <w:tcW w:w="901" w:type="dxa"/>
          </w:tcPr>
          <w:p w14:paraId="4F6FE13D">
            <w:pPr>
              <w:spacing w:line="360" w:lineRule="auto"/>
              <w:rPr>
                <w:rFonts w:hint="eastAsia" w:ascii="方正仿宋_GB2312" w:hAnsi="方正仿宋_GB2312" w:eastAsia="方正仿宋_GB2312" w:cs="方正仿宋_GB2312"/>
                <w:color w:val="auto"/>
                <w:sz w:val="18"/>
                <w:szCs w:val="18"/>
              </w:rPr>
            </w:pPr>
          </w:p>
          <w:p w14:paraId="6051DA5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1、每天一次</w:t>
            </w:r>
          </w:p>
        </w:tc>
        <w:tc>
          <w:tcPr>
            <w:tcW w:w="1492" w:type="dxa"/>
            <w:vAlign w:val="center"/>
          </w:tcPr>
          <w:p w14:paraId="0E5FCA7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1、如破损及时报修</w:t>
            </w:r>
          </w:p>
        </w:tc>
        <w:tc>
          <w:tcPr>
            <w:tcW w:w="1645" w:type="dxa"/>
          </w:tcPr>
          <w:p w14:paraId="13E9E716">
            <w:pPr>
              <w:spacing w:line="360" w:lineRule="auto"/>
              <w:rPr>
                <w:rFonts w:hint="eastAsia" w:ascii="方正仿宋_GB2312" w:hAnsi="方正仿宋_GB2312" w:eastAsia="方正仿宋_GB2312" w:cs="方正仿宋_GB2312"/>
                <w:color w:val="auto"/>
                <w:sz w:val="18"/>
                <w:szCs w:val="18"/>
              </w:rPr>
            </w:pPr>
          </w:p>
        </w:tc>
      </w:tr>
      <w:tr w14:paraId="715E9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6" w:hRule="atLeast"/>
        </w:trPr>
        <w:tc>
          <w:tcPr>
            <w:tcW w:w="1355" w:type="dxa"/>
            <w:vAlign w:val="center"/>
          </w:tcPr>
          <w:p w14:paraId="25E9350E">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微波炉及框、架</w:t>
            </w:r>
          </w:p>
        </w:tc>
        <w:tc>
          <w:tcPr>
            <w:tcW w:w="1319" w:type="dxa"/>
            <w:vAlign w:val="center"/>
          </w:tcPr>
          <w:p w14:paraId="0D1552D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无灰尘、污迹、油垢</w:t>
            </w:r>
          </w:p>
        </w:tc>
        <w:tc>
          <w:tcPr>
            <w:tcW w:w="2402" w:type="dxa"/>
            <w:vAlign w:val="center"/>
          </w:tcPr>
          <w:p w14:paraId="7B5B0DE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1、用抹布抹净</w:t>
            </w:r>
          </w:p>
          <w:p w14:paraId="306080F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2、用清洁剂去除油污迹</w:t>
            </w:r>
          </w:p>
          <w:p w14:paraId="6BB4A0D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3、用干净抹布抹净</w:t>
            </w:r>
          </w:p>
        </w:tc>
        <w:tc>
          <w:tcPr>
            <w:tcW w:w="901" w:type="dxa"/>
            <w:vAlign w:val="center"/>
          </w:tcPr>
          <w:p w14:paraId="40B0D93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492" w:type="dxa"/>
          </w:tcPr>
          <w:p w14:paraId="5B29F8C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清洁时请勿拆下除转盘、盘架、滚珠以外的任何部件，以免损坏微波炉及引起触电的危险；</w:t>
            </w:r>
          </w:p>
          <w:p w14:paraId="167A540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勿用金属刷子、颗粒状洗涤剂、酸碱性洗涤剂、溶化剂、去污粉、碱性肥皂洗刷微波炉的任何部位。</w:t>
            </w:r>
          </w:p>
        </w:tc>
        <w:tc>
          <w:tcPr>
            <w:tcW w:w="1645" w:type="dxa"/>
            <w:vAlign w:val="center"/>
          </w:tcPr>
          <w:p w14:paraId="23514C5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抹布、清洁剂</w:t>
            </w:r>
          </w:p>
        </w:tc>
      </w:tr>
      <w:tr w14:paraId="3BFD0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3A31FFC6">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地毯</w:t>
            </w:r>
          </w:p>
        </w:tc>
        <w:tc>
          <w:tcPr>
            <w:tcW w:w="1319" w:type="dxa"/>
            <w:vAlign w:val="center"/>
          </w:tcPr>
          <w:p w14:paraId="319E3D9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无斑迹、杂物，无纤维疏松，无板结，干净且蓬松</w:t>
            </w:r>
          </w:p>
        </w:tc>
        <w:tc>
          <w:tcPr>
            <w:tcW w:w="2402" w:type="dxa"/>
          </w:tcPr>
          <w:p w14:paraId="5ECEE7F8">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1、按斑迹的情况，选用相应的清洁剂喷在上面，用板刷清除，再用干抹布抹干（用干泡和抽洗两种方法）。</w:t>
            </w:r>
          </w:p>
        </w:tc>
        <w:tc>
          <w:tcPr>
            <w:tcW w:w="901" w:type="dxa"/>
            <w:vAlign w:val="center"/>
          </w:tcPr>
          <w:p w14:paraId="648F265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每3个月1次</w:t>
            </w:r>
          </w:p>
        </w:tc>
        <w:tc>
          <w:tcPr>
            <w:tcW w:w="1492" w:type="dxa"/>
          </w:tcPr>
          <w:p w14:paraId="7F9B7AAD">
            <w:pPr>
              <w:spacing w:line="360" w:lineRule="auto"/>
              <w:rPr>
                <w:rFonts w:hint="eastAsia" w:ascii="方正仿宋_GB2312" w:hAnsi="方正仿宋_GB2312" w:eastAsia="方正仿宋_GB2312" w:cs="方正仿宋_GB2312"/>
                <w:color w:val="auto"/>
                <w:sz w:val="18"/>
                <w:szCs w:val="18"/>
              </w:rPr>
            </w:pPr>
          </w:p>
        </w:tc>
        <w:tc>
          <w:tcPr>
            <w:tcW w:w="1645" w:type="dxa"/>
            <w:vAlign w:val="center"/>
          </w:tcPr>
          <w:p w14:paraId="5988C49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吸尘器、清洁剂、板刷高泡（水溶性斑迹）</w:t>
            </w:r>
          </w:p>
          <w:p w14:paraId="4DF3C1F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103除油剂（油溶性斑迹）口香喷胶剂（口香糖）</w:t>
            </w:r>
          </w:p>
        </w:tc>
      </w:tr>
      <w:tr w14:paraId="22DBF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55" w:type="dxa"/>
            <w:vAlign w:val="center"/>
          </w:tcPr>
          <w:p w14:paraId="21989C80">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地毯边缘</w:t>
            </w:r>
          </w:p>
        </w:tc>
        <w:tc>
          <w:tcPr>
            <w:tcW w:w="1319" w:type="dxa"/>
            <w:vAlign w:val="center"/>
          </w:tcPr>
          <w:p w14:paraId="597BC2C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无灰尘、杂物、毛絮</w:t>
            </w:r>
          </w:p>
        </w:tc>
        <w:tc>
          <w:tcPr>
            <w:tcW w:w="2402" w:type="dxa"/>
            <w:vAlign w:val="center"/>
          </w:tcPr>
          <w:p w14:paraId="398C1CB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1、轻移地毯上可移动家具</w:t>
            </w:r>
          </w:p>
          <w:p w14:paraId="70D1434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2、用吸尘器吸净灰尘</w:t>
            </w:r>
          </w:p>
          <w:p w14:paraId="0BA23AD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3、用抹布抹取杂物</w:t>
            </w:r>
          </w:p>
          <w:p w14:paraId="0D0743E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家具复原</w:t>
            </w:r>
          </w:p>
        </w:tc>
        <w:tc>
          <w:tcPr>
            <w:tcW w:w="901" w:type="dxa"/>
            <w:vAlign w:val="center"/>
          </w:tcPr>
          <w:p w14:paraId="6E683BD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每周一次</w:t>
            </w:r>
          </w:p>
        </w:tc>
        <w:tc>
          <w:tcPr>
            <w:tcW w:w="1492" w:type="dxa"/>
          </w:tcPr>
          <w:p w14:paraId="37FB43F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床头柜后、床脚处、壁橱下方的地毯边缘卫生不可忽略</w:t>
            </w:r>
          </w:p>
        </w:tc>
        <w:tc>
          <w:tcPr>
            <w:tcW w:w="1645" w:type="dxa"/>
            <w:vAlign w:val="center"/>
          </w:tcPr>
          <w:p w14:paraId="0A19663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吸尘器、抹布</w:t>
            </w:r>
          </w:p>
        </w:tc>
      </w:tr>
    </w:tbl>
    <w:p w14:paraId="38BB0076">
      <w:pPr>
        <w:rPr>
          <w:rFonts w:hint="eastAsia" w:ascii="方正仿宋_GB2312" w:hAnsi="方正仿宋_GB2312" w:eastAsia="方正仿宋_GB2312" w:cs="方正仿宋_GB2312"/>
          <w:b/>
          <w:bCs/>
          <w:color w:val="auto"/>
          <w:sz w:val="18"/>
          <w:szCs w:val="18"/>
        </w:rPr>
      </w:pPr>
      <w:r>
        <w:rPr>
          <w:rFonts w:hint="eastAsia" w:ascii="方正仿宋_GB2312" w:hAnsi="方正仿宋_GB2312" w:eastAsia="方正仿宋_GB2312" w:cs="方正仿宋_GB2312"/>
          <w:b/>
          <w:bCs/>
          <w:color w:val="auto"/>
          <w:sz w:val="18"/>
          <w:szCs w:val="18"/>
        </w:rPr>
        <w:br w:type="page"/>
      </w:r>
    </w:p>
    <w:p w14:paraId="0EA925B2">
      <w:pPr>
        <w:spacing w:line="360" w:lineRule="auto"/>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b/>
          <w:bCs/>
          <w:color w:val="auto"/>
          <w:sz w:val="28"/>
          <w:szCs w:val="28"/>
        </w:rPr>
        <w:t>4、</w:t>
      </w:r>
      <w:r>
        <w:rPr>
          <w:rFonts w:hint="eastAsia" w:ascii="方正仿宋_GB2312" w:hAnsi="方正仿宋_GB2312" w:eastAsia="方正仿宋_GB2312" w:cs="方正仿宋_GB2312"/>
          <w:b/>
          <w:color w:val="auto"/>
          <w:sz w:val="28"/>
          <w:szCs w:val="28"/>
        </w:rPr>
        <w:t>行政办公区域及办公用房日常保洁工作标准</w:t>
      </w:r>
    </w:p>
    <w:tbl>
      <w:tblPr>
        <w:tblStyle w:val="11"/>
        <w:tblW w:w="91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1554"/>
        <w:gridCol w:w="2779"/>
        <w:gridCol w:w="1167"/>
        <w:gridCol w:w="1375"/>
        <w:gridCol w:w="1210"/>
      </w:tblGrid>
      <w:tr w14:paraId="4B1F0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29" w:type="dxa"/>
            <w:vAlign w:val="center"/>
          </w:tcPr>
          <w:p w14:paraId="7F9AD342">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项目</w:t>
            </w:r>
          </w:p>
        </w:tc>
        <w:tc>
          <w:tcPr>
            <w:tcW w:w="1554" w:type="dxa"/>
            <w:vAlign w:val="center"/>
          </w:tcPr>
          <w:p w14:paraId="5A900ECA">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标准</w:t>
            </w:r>
          </w:p>
        </w:tc>
        <w:tc>
          <w:tcPr>
            <w:tcW w:w="2779" w:type="dxa"/>
            <w:vAlign w:val="center"/>
          </w:tcPr>
          <w:p w14:paraId="41BD0EC5">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程序</w:t>
            </w:r>
          </w:p>
        </w:tc>
        <w:tc>
          <w:tcPr>
            <w:tcW w:w="1167" w:type="dxa"/>
            <w:vAlign w:val="center"/>
          </w:tcPr>
          <w:p w14:paraId="47C70522">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频次</w:t>
            </w:r>
          </w:p>
        </w:tc>
        <w:tc>
          <w:tcPr>
            <w:tcW w:w="1375" w:type="dxa"/>
            <w:vAlign w:val="center"/>
          </w:tcPr>
          <w:p w14:paraId="01572C78">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注意事项</w:t>
            </w:r>
          </w:p>
        </w:tc>
        <w:tc>
          <w:tcPr>
            <w:tcW w:w="1210" w:type="dxa"/>
            <w:vAlign w:val="center"/>
          </w:tcPr>
          <w:p w14:paraId="7FC73FAB">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工具/材料</w:t>
            </w:r>
          </w:p>
        </w:tc>
      </w:tr>
      <w:tr w14:paraId="32EB8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29" w:type="dxa"/>
            <w:vAlign w:val="center"/>
          </w:tcPr>
          <w:p w14:paraId="675C6794">
            <w:pPr>
              <w:spacing w:line="360" w:lineRule="auto"/>
              <w:rPr>
                <w:rFonts w:hint="eastAsia" w:ascii="方正仿宋_GB2312" w:hAnsi="方正仿宋_GB2312" w:eastAsia="方正仿宋_GB2312" w:cs="方正仿宋_GB2312"/>
                <w:color w:val="auto"/>
                <w:spacing w:val="-14"/>
                <w:sz w:val="18"/>
                <w:szCs w:val="18"/>
              </w:rPr>
            </w:pPr>
            <w:r>
              <w:rPr>
                <w:rFonts w:hint="eastAsia" w:ascii="方正仿宋_GB2312" w:hAnsi="方正仿宋_GB2312" w:eastAsia="方正仿宋_GB2312" w:cs="方正仿宋_GB2312"/>
                <w:color w:val="auto"/>
                <w:spacing w:val="-14"/>
                <w:sz w:val="18"/>
                <w:szCs w:val="18"/>
              </w:rPr>
              <w:t>门（面、框、把手）</w:t>
            </w:r>
          </w:p>
        </w:tc>
        <w:tc>
          <w:tcPr>
            <w:tcW w:w="1554" w:type="dxa"/>
            <w:vAlign w:val="center"/>
          </w:tcPr>
          <w:p w14:paraId="78DA9916">
            <w:pPr>
              <w:spacing w:line="360" w:lineRule="auto"/>
              <w:rPr>
                <w:rFonts w:hint="eastAsia" w:ascii="方正仿宋_GB2312" w:hAnsi="方正仿宋_GB2312" w:eastAsia="方正仿宋_GB2312" w:cs="方正仿宋_GB2312"/>
                <w:color w:val="auto"/>
                <w:spacing w:val="-10"/>
                <w:sz w:val="18"/>
                <w:szCs w:val="18"/>
              </w:rPr>
            </w:pPr>
            <w:r>
              <w:rPr>
                <w:rFonts w:hint="eastAsia" w:ascii="方正仿宋_GB2312" w:hAnsi="方正仿宋_GB2312" w:eastAsia="方正仿宋_GB2312" w:cs="方正仿宋_GB2312"/>
                <w:color w:val="auto"/>
                <w:spacing w:val="-10"/>
                <w:sz w:val="18"/>
                <w:szCs w:val="18"/>
              </w:rPr>
              <w:t>无浮灰、手印、斑迹，光亮</w:t>
            </w:r>
          </w:p>
        </w:tc>
        <w:tc>
          <w:tcPr>
            <w:tcW w:w="2779" w:type="dxa"/>
            <w:vAlign w:val="center"/>
          </w:tcPr>
          <w:p w14:paraId="43CDA27A">
            <w:pPr>
              <w:spacing w:line="360" w:lineRule="auto"/>
              <w:rPr>
                <w:rFonts w:hint="eastAsia" w:ascii="方正仿宋_GB2312" w:hAnsi="方正仿宋_GB2312" w:eastAsia="方正仿宋_GB2312" w:cs="方正仿宋_GB2312"/>
                <w:color w:val="auto"/>
                <w:spacing w:val="-10"/>
                <w:sz w:val="18"/>
                <w:szCs w:val="18"/>
              </w:rPr>
            </w:pPr>
            <w:r>
              <w:rPr>
                <w:rFonts w:hint="eastAsia" w:ascii="方正仿宋_GB2312" w:hAnsi="方正仿宋_GB2312" w:eastAsia="方正仿宋_GB2312" w:cs="方正仿宋_GB2312"/>
                <w:color w:val="auto"/>
                <w:spacing w:val="-10"/>
                <w:sz w:val="18"/>
                <w:szCs w:val="18"/>
              </w:rPr>
              <w:t>用抹布擦净门面、框、把手</w:t>
            </w:r>
          </w:p>
        </w:tc>
        <w:tc>
          <w:tcPr>
            <w:tcW w:w="1167" w:type="dxa"/>
            <w:vAlign w:val="center"/>
          </w:tcPr>
          <w:p w14:paraId="0D29E0F3">
            <w:pPr>
              <w:spacing w:line="360" w:lineRule="auto"/>
              <w:rPr>
                <w:rFonts w:hint="eastAsia" w:ascii="方正仿宋_GB2312" w:hAnsi="方正仿宋_GB2312" w:eastAsia="方正仿宋_GB2312" w:cs="方正仿宋_GB2312"/>
                <w:color w:val="auto"/>
                <w:spacing w:val="-16"/>
                <w:sz w:val="18"/>
                <w:szCs w:val="18"/>
              </w:rPr>
            </w:pPr>
            <w:r>
              <w:rPr>
                <w:rFonts w:hint="eastAsia" w:ascii="方正仿宋_GB2312" w:hAnsi="方正仿宋_GB2312" w:eastAsia="方正仿宋_GB2312" w:cs="方正仿宋_GB2312"/>
                <w:color w:val="auto"/>
                <w:spacing w:val="-16"/>
                <w:sz w:val="18"/>
                <w:szCs w:val="18"/>
              </w:rPr>
              <w:t>每天上午一次</w:t>
            </w:r>
          </w:p>
        </w:tc>
        <w:tc>
          <w:tcPr>
            <w:tcW w:w="1375" w:type="dxa"/>
            <w:vAlign w:val="center"/>
          </w:tcPr>
          <w:p w14:paraId="2DAB6885">
            <w:pPr>
              <w:spacing w:line="360" w:lineRule="auto"/>
              <w:rPr>
                <w:rFonts w:hint="eastAsia" w:ascii="方正仿宋_GB2312" w:hAnsi="方正仿宋_GB2312" w:eastAsia="方正仿宋_GB2312" w:cs="方正仿宋_GB2312"/>
                <w:color w:val="auto"/>
                <w:spacing w:val="-6"/>
                <w:sz w:val="18"/>
                <w:szCs w:val="18"/>
              </w:rPr>
            </w:pPr>
            <w:r>
              <w:rPr>
                <w:rFonts w:hint="eastAsia" w:ascii="方正仿宋_GB2312" w:hAnsi="方正仿宋_GB2312" w:eastAsia="方正仿宋_GB2312" w:cs="方正仿宋_GB2312"/>
                <w:color w:val="auto"/>
                <w:spacing w:val="-14"/>
                <w:sz w:val="18"/>
                <w:szCs w:val="18"/>
              </w:rPr>
              <w:t>1</w:t>
            </w:r>
            <w:r>
              <w:rPr>
                <w:rFonts w:hint="eastAsia" w:ascii="方正仿宋_GB2312" w:hAnsi="方正仿宋_GB2312" w:eastAsia="方正仿宋_GB2312" w:cs="方正仿宋_GB2312"/>
                <w:color w:val="auto"/>
                <w:spacing w:val="-6"/>
                <w:sz w:val="18"/>
                <w:szCs w:val="18"/>
              </w:rPr>
              <w:t>、防火通道图</w:t>
            </w:r>
          </w:p>
          <w:p w14:paraId="1788E399">
            <w:pPr>
              <w:spacing w:line="360" w:lineRule="auto"/>
              <w:rPr>
                <w:rFonts w:hint="eastAsia" w:ascii="方正仿宋_GB2312" w:hAnsi="方正仿宋_GB2312" w:eastAsia="方正仿宋_GB2312" w:cs="方正仿宋_GB2312"/>
                <w:color w:val="auto"/>
                <w:spacing w:val="-10"/>
                <w:sz w:val="18"/>
                <w:szCs w:val="18"/>
              </w:rPr>
            </w:pPr>
            <w:r>
              <w:rPr>
                <w:rFonts w:hint="eastAsia" w:ascii="方正仿宋_GB2312" w:hAnsi="方正仿宋_GB2312" w:eastAsia="方正仿宋_GB2312" w:cs="方正仿宋_GB2312"/>
                <w:color w:val="auto"/>
                <w:spacing w:val="-6"/>
                <w:sz w:val="18"/>
                <w:szCs w:val="18"/>
              </w:rPr>
              <w:t>2、无破损、脱落</w:t>
            </w:r>
          </w:p>
        </w:tc>
        <w:tc>
          <w:tcPr>
            <w:tcW w:w="1210" w:type="dxa"/>
            <w:vAlign w:val="center"/>
          </w:tcPr>
          <w:p w14:paraId="6868DBD9">
            <w:pPr>
              <w:spacing w:line="360" w:lineRule="auto"/>
              <w:rPr>
                <w:rFonts w:hint="eastAsia" w:ascii="方正仿宋_GB2312" w:hAnsi="方正仿宋_GB2312" w:eastAsia="方正仿宋_GB2312" w:cs="方正仿宋_GB2312"/>
                <w:color w:val="auto"/>
                <w:spacing w:val="-10"/>
                <w:sz w:val="18"/>
                <w:szCs w:val="18"/>
              </w:rPr>
            </w:pPr>
            <w:r>
              <w:rPr>
                <w:rFonts w:hint="eastAsia" w:ascii="方正仿宋_GB2312" w:hAnsi="方正仿宋_GB2312" w:eastAsia="方正仿宋_GB2312" w:cs="方正仿宋_GB2312"/>
                <w:color w:val="auto"/>
                <w:spacing w:val="-10"/>
                <w:sz w:val="18"/>
                <w:szCs w:val="18"/>
              </w:rPr>
              <w:t>1、抹布（百洁布）</w:t>
            </w:r>
          </w:p>
        </w:tc>
      </w:tr>
      <w:tr w14:paraId="25009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29" w:type="dxa"/>
            <w:vAlign w:val="center"/>
          </w:tcPr>
          <w:p w14:paraId="7AD91DB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窗台、框、</w:t>
            </w:r>
          </w:p>
          <w:p w14:paraId="312649B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轨道、玻璃</w:t>
            </w:r>
          </w:p>
        </w:tc>
        <w:tc>
          <w:tcPr>
            <w:tcW w:w="1554" w:type="dxa"/>
            <w:vAlign w:val="center"/>
          </w:tcPr>
          <w:p w14:paraId="60C53A88">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玻璃干净、明亮，无灰尘、污迹，窗框无破损，窗扣完好</w:t>
            </w:r>
          </w:p>
        </w:tc>
        <w:tc>
          <w:tcPr>
            <w:tcW w:w="2779" w:type="dxa"/>
          </w:tcPr>
          <w:p w14:paraId="2E06E26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1、用涂水器蘸上清洁剂均匀涂于玻璃表面</w:t>
            </w:r>
          </w:p>
          <w:p w14:paraId="3FC3F63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2、用刮水器刮除玻璃上污水</w:t>
            </w:r>
          </w:p>
          <w:p w14:paraId="4987935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3、刮水器刮在玻璃上运行的起止处应是边框到对面边框</w:t>
            </w:r>
          </w:p>
          <w:p w14:paraId="0F2094F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4、用力均匀，每刮一回用抹布将刮水器擦干，再行下一回</w:t>
            </w:r>
          </w:p>
          <w:p w14:paraId="0F8AD67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5、刮洗结束后，要用干净抹布将边框处水迹擦去</w:t>
            </w:r>
          </w:p>
        </w:tc>
        <w:tc>
          <w:tcPr>
            <w:tcW w:w="1167" w:type="dxa"/>
            <w:vAlign w:val="center"/>
          </w:tcPr>
          <w:p w14:paraId="507FC36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窗台、窗框每天一次；轨道、玻璃每月一次。</w:t>
            </w:r>
          </w:p>
        </w:tc>
        <w:tc>
          <w:tcPr>
            <w:tcW w:w="1375" w:type="dxa"/>
            <w:vAlign w:val="center"/>
          </w:tcPr>
          <w:p w14:paraId="7FEB103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1、污水不可滴落楼下</w:t>
            </w:r>
          </w:p>
          <w:p w14:paraId="1EE953A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2、高空作业必须系牢安全带，或用升降机、吊篮进行作业</w:t>
            </w:r>
          </w:p>
          <w:p w14:paraId="30AB9BF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3、刮大风、下雨时勿作业</w:t>
            </w:r>
          </w:p>
        </w:tc>
        <w:tc>
          <w:tcPr>
            <w:tcW w:w="1210" w:type="dxa"/>
            <w:vAlign w:val="center"/>
          </w:tcPr>
          <w:p w14:paraId="6FB405F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w:t>
            </w:r>
          </w:p>
          <w:p w14:paraId="16A986B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清洁剂</w:t>
            </w:r>
          </w:p>
          <w:p w14:paraId="0C87AAF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刮水器</w:t>
            </w:r>
          </w:p>
        </w:tc>
      </w:tr>
      <w:tr w14:paraId="5ABD6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29" w:type="dxa"/>
            <w:vAlign w:val="center"/>
          </w:tcPr>
          <w:p w14:paraId="0A5E9D4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窗帘</w:t>
            </w:r>
          </w:p>
        </w:tc>
        <w:tc>
          <w:tcPr>
            <w:tcW w:w="1554" w:type="dxa"/>
            <w:vAlign w:val="center"/>
          </w:tcPr>
          <w:p w14:paraId="53F83A1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干净，无破损、脱钩、污迹、变形</w:t>
            </w:r>
          </w:p>
        </w:tc>
        <w:tc>
          <w:tcPr>
            <w:tcW w:w="2779" w:type="dxa"/>
            <w:vAlign w:val="center"/>
          </w:tcPr>
          <w:p w14:paraId="1E62DA5C">
            <w:pPr>
              <w:numPr>
                <w:ilvl w:val="0"/>
                <w:numId w:val="1"/>
              </w:num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用抹布擦净轨道</w:t>
            </w:r>
          </w:p>
          <w:p w14:paraId="76D4CFD5">
            <w:pPr>
              <w:numPr>
                <w:ilvl w:val="0"/>
                <w:numId w:val="1"/>
              </w:num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掸灰</w:t>
            </w:r>
          </w:p>
          <w:p w14:paraId="0F016D8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3、对拉绳污迹进行除污处理至洁净</w:t>
            </w:r>
          </w:p>
        </w:tc>
        <w:tc>
          <w:tcPr>
            <w:tcW w:w="1167" w:type="dxa"/>
          </w:tcPr>
          <w:p w14:paraId="4F8A888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擦拭每周一次</w:t>
            </w:r>
          </w:p>
        </w:tc>
        <w:tc>
          <w:tcPr>
            <w:tcW w:w="1375" w:type="dxa"/>
          </w:tcPr>
          <w:p w14:paraId="40FA603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破损及时报修</w:t>
            </w:r>
          </w:p>
        </w:tc>
        <w:tc>
          <w:tcPr>
            <w:tcW w:w="1210" w:type="dxa"/>
          </w:tcPr>
          <w:p w14:paraId="5C25D10E">
            <w:pPr>
              <w:spacing w:line="360" w:lineRule="auto"/>
              <w:rPr>
                <w:rFonts w:hint="eastAsia" w:ascii="方正仿宋_GB2312" w:hAnsi="方正仿宋_GB2312" w:eastAsia="方正仿宋_GB2312" w:cs="方正仿宋_GB2312"/>
                <w:color w:val="auto"/>
                <w:sz w:val="18"/>
                <w:szCs w:val="18"/>
              </w:rPr>
            </w:pPr>
          </w:p>
        </w:tc>
      </w:tr>
      <w:tr w14:paraId="1EA7E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29" w:type="dxa"/>
            <w:vAlign w:val="center"/>
          </w:tcPr>
          <w:p w14:paraId="42B6285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纱窗</w:t>
            </w:r>
          </w:p>
        </w:tc>
        <w:tc>
          <w:tcPr>
            <w:tcW w:w="1554" w:type="dxa"/>
            <w:vAlign w:val="center"/>
          </w:tcPr>
          <w:p w14:paraId="5604BEC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w:t>
            </w:r>
          </w:p>
        </w:tc>
        <w:tc>
          <w:tcPr>
            <w:tcW w:w="2779" w:type="dxa"/>
            <w:vAlign w:val="center"/>
          </w:tcPr>
          <w:p w14:paraId="3E039C3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用吸尘器吸除灰尘</w:t>
            </w:r>
          </w:p>
        </w:tc>
        <w:tc>
          <w:tcPr>
            <w:tcW w:w="1167" w:type="dxa"/>
            <w:vAlign w:val="center"/>
          </w:tcPr>
          <w:p w14:paraId="26A04A5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每周一次</w:t>
            </w:r>
          </w:p>
        </w:tc>
        <w:tc>
          <w:tcPr>
            <w:tcW w:w="1375" w:type="dxa"/>
            <w:vAlign w:val="center"/>
          </w:tcPr>
          <w:p w14:paraId="509986E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纱窗破损及时报修</w:t>
            </w:r>
          </w:p>
        </w:tc>
        <w:tc>
          <w:tcPr>
            <w:tcW w:w="1210" w:type="dxa"/>
          </w:tcPr>
          <w:p w14:paraId="613A3737">
            <w:pPr>
              <w:spacing w:line="360" w:lineRule="auto"/>
              <w:rPr>
                <w:rFonts w:hint="eastAsia" w:ascii="方正仿宋_GB2312" w:hAnsi="方正仿宋_GB2312" w:eastAsia="方正仿宋_GB2312" w:cs="方正仿宋_GB2312"/>
                <w:color w:val="auto"/>
                <w:sz w:val="18"/>
                <w:szCs w:val="18"/>
              </w:rPr>
            </w:pPr>
          </w:p>
        </w:tc>
      </w:tr>
      <w:tr w14:paraId="5F69A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29" w:type="dxa"/>
            <w:vAlign w:val="center"/>
          </w:tcPr>
          <w:p w14:paraId="73F8366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地面、踢脚板</w:t>
            </w:r>
          </w:p>
        </w:tc>
        <w:tc>
          <w:tcPr>
            <w:tcW w:w="1554" w:type="dxa"/>
            <w:vAlign w:val="center"/>
          </w:tcPr>
          <w:p w14:paraId="22D28AE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无灰尘、污迹、水迹，清洁、干净、无斑迹</w:t>
            </w:r>
          </w:p>
        </w:tc>
        <w:tc>
          <w:tcPr>
            <w:tcW w:w="2779" w:type="dxa"/>
            <w:vAlign w:val="center"/>
          </w:tcPr>
          <w:p w14:paraId="2E84899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1、用湿拖把拖净</w:t>
            </w:r>
          </w:p>
          <w:p w14:paraId="5EF9F76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2、用清洁剂清除污迹</w:t>
            </w:r>
          </w:p>
          <w:p w14:paraId="58C38B5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3、对黏附物如口香糖等污物，用刮刀去除</w:t>
            </w:r>
          </w:p>
        </w:tc>
        <w:tc>
          <w:tcPr>
            <w:tcW w:w="1167" w:type="dxa"/>
            <w:vAlign w:val="center"/>
          </w:tcPr>
          <w:p w14:paraId="31C252E0">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每天2次</w:t>
            </w:r>
          </w:p>
          <w:p w14:paraId="4EDD2E01">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随脏随拖</w:t>
            </w:r>
          </w:p>
        </w:tc>
        <w:tc>
          <w:tcPr>
            <w:tcW w:w="1375" w:type="dxa"/>
            <w:vAlign w:val="center"/>
          </w:tcPr>
          <w:p w14:paraId="4CBD17B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床脚、床头柜脚下的地面卫生不可忽略</w:t>
            </w:r>
          </w:p>
        </w:tc>
        <w:tc>
          <w:tcPr>
            <w:tcW w:w="1210" w:type="dxa"/>
          </w:tcPr>
          <w:p w14:paraId="61653715">
            <w:pPr>
              <w:spacing w:line="360" w:lineRule="auto"/>
              <w:rPr>
                <w:rFonts w:hint="eastAsia" w:ascii="方正仿宋_GB2312" w:hAnsi="方正仿宋_GB2312" w:eastAsia="方正仿宋_GB2312" w:cs="方正仿宋_GB2312"/>
                <w:color w:val="auto"/>
                <w:sz w:val="18"/>
                <w:szCs w:val="18"/>
              </w:rPr>
            </w:pPr>
          </w:p>
        </w:tc>
      </w:tr>
      <w:tr w14:paraId="33F1E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29" w:type="dxa"/>
            <w:vAlign w:val="center"/>
          </w:tcPr>
          <w:p w14:paraId="5D90BE6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墙壁</w:t>
            </w:r>
          </w:p>
        </w:tc>
        <w:tc>
          <w:tcPr>
            <w:tcW w:w="1554" w:type="dxa"/>
            <w:vAlign w:val="center"/>
          </w:tcPr>
          <w:p w14:paraId="190527C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无灰尘、水迹、污迹，干净、明亮、无脱落</w:t>
            </w:r>
          </w:p>
        </w:tc>
        <w:tc>
          <w:tcPr>
            <w:tcW w:w="2779" w:type="dxa"/>
            <w:vAlign w:val="center"/>
          </w:tcPr>
          <w:p w14:paraId="79483C8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用干抹布抹浮灰</w:t>
            </w:r>
          </w:p>
          <w:p w14:paraId="186338D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用抹布蘸清洁剂去除污迹用干净抹布抹净</w:t>
            </w:r>
          </w:p>
        </w:tc>
        <w:tc>
          <w:tcPr>
            <w:tcW w:w="1167" w:type="dxa"/>
            <w:vAlign w:val="center"/>
          </w:tcPr>
          <w:p w14:paraId="305BF16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每周一次</w:t>
            </w:r>
          </w:p>
        </w:tc>
        <w:tc>
          <w:tcPr>
            <w:tcW w:w="1375" w:type="dxa"/>
            <w:vAlign w:val="center"/>
          </w:tcPr>
          <w:p w14:paraId="24F37C2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不可损坏墙面，清洁剂不可脱色</w:t>
            </w:r>
          </w:p>
        </w:tc>
        <w:tc>
          <w:tcPr>
            <w:tcW w:w="1210" w:type="dxa"/>
            <w:vAlign w:val="center"/>
          </w:tcPr>
          <w:p w14:paraId="37B952D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w:t>
            </w:r>
          </w:p>
          <w:p w14:paraId="53ABEDA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清洁剂</w:t>
            </w:r>
          </w:p>
        </w:tc>
      </w:tr>
      <w:tr w14:paraId="47D89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29" w:type="dxa"/>
            <w:vAlign w:val="center"/>
          </w:tcPr>
          <w:p w14:paraId="0A50078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房顶灯、罩、通风口、烟感、换气扇</w:t>
            </w:r>
          </w:p>
        </w:tc>
        <w:tc>
          <w:tcPr>
            <w:tcW w:w="1554" w:type="dxa"/>
            <w:vAlign w:val="center"/>
          </w:tcPr>
          <w:p w14:paraId="3CC58EB9">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无灰尘</w:t>
            </w:r>
          </w:p>
        </w:tc>
        <w:tc>
          <w:tcPr>
            <w:tcW w:w="2779" w:type="dxa"/>
            <w:vAlign w:val="center"/>
          </w:tcPr>
          <w:p w14:paraId="602A5733">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用抹布擦净</w:t>
            </w:r>
          </w:p>
        </w:tc>
        <w:tc>
          <w:tcPr>
            <w:tcW w:w="1167" w:type="dxa"/>
            <w:vAlign w:val="center"/>
          </w:tcPr>
          <w:p w14:paraId="367E9635">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每月一次</w:t>
            </w:r>
          </w:p>
        </w:tc>
        <w:tc>
          <w:tcPr>
            <w:tcW w:w="1375" w:type="dxa"/>
          </w:tcPr>
          <w:p w14:paraId="0880CFAD">
            <w:pPr>
              <w:spacing w:line="360" w:lineRule="auto"/>
              <w:jc w:val="center"/>
              <w:rPr>
                <w:rFonts w:hint="eastAsia" w:ascii="方正仿宋_GB2312" w:hAnsi="方正仿宋_GB2312" w:eastAsia="方正仿宋_GB2312" w:cs="方正仿宋_GB2312"/>
                <w:color w:val="auto"/>
                <w:sz w:val="18"/>
                <w:szCs w:val="18"/>
              </w:rPr>
            </w:pPr>
          </w:p>
        </w:tc>
        <w:tc>
          <w:tcPr>
            <w:tcW w:w="1210" w:type="dxa"/>
            <w:vAlign w:val="center"/>
          </w:tcPr>
          <w:p w14:paraId="461E0E3C">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抹布</w:t>
            </w:r>
          </w:p>
        </w:tc>
      </w:tr>
      <w:tr w14:paraId="0E17F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29" w:type="dxa"/>
            <w:vAlign w:val="center"/>
          </w:tcPr>
          <w:p w14:paraId="7597793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桌、椅</w:t>
            </w:r>
          </w:p>
        </w:tc>
        <w:tc>
          <w:tcPr>
            <w:tcW w:w="1554" w:type="dxa"/>
            <w:vAlign w:val="center"/>
          </w:tcPr>
          <w:p w14:paraId="357A4CC5">
            <w:pPr>
              <w:spacing w:line="360" w:lineRule="auto"/>
              <w:rPr>
                <w:rFonts w:hint="eastAsia" w:ascii="方正仿宋_GB2312" w:hAnsi="方正仿宋_GB2312" w:eastAsia="方正仿宋_GB2312" w:cs="方正仿宋_GB2312"/>
                <w:color w:val="auto"/>
                <w:spacing w:val="-10"/>
                <w:sz w:val="18"/>
                <w:szCs w:val="18"/>
              </w:rPr>
            </w:pPr>
            <w:r>
              <w:rPr>
                <w:rFonts w:hint="eastAsia" w:ascii="方正仿宋_GB2312" w:hAnsi="方正仿宋_GB2312" w:eastAsia="方正仿宋_GB2312" w:cs="方正仿宋_GB2312"/>
                <w:color w:val="auto"/>
                <w:spacing w:val="-10"/>
                <w:sz w:val="18"/>
                <w:szCs w:val="18"/>
              </w:rPr>
              <w:t>无灰尘、污迹、水迹、变形、破损，洁净、稳固、完好</w:t>
            </w:r>
          </w:p>
        </w:tc>
        <w:tc>
          <w:tcPr>
            <w:tcW w:w="2779" w:type="dxa"/>
            <w:vAlign w:val="center"/>
          </w:tcPr>
          <w:p w14:paraId="6AE15CF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1、用抹布抹净</w:t>
            </w:r>
          </w:p>
          <w:p w14:paraId="7C1EEDB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2、用清洁剂去除污迹</w:t>
            </w:r>
          </w:p>
          <w:p w14:paraId="4A05A67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3、用干抹布抹净</w:t>
            </w:r>
          </w:p>
        </w:tc>
        <w:tc>
          <w:tcPr>
            <w:tcW w:w="1167" w:type="dxa"/>
            <w:vAlign w:val="center"/>
          </w:tcPr>
          <w:p w14:paraId="4FEF7BB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375" w:type="dxa"/>
            <w:vAlign w:val="center"/>
          </w:tcPr>
          <w:p w14:paraId="6CD424E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如破损及时报修</w:t>
            </w:r>
          </w:p>
        </w:tc>
        <w:tc>
          <w:tcPr>
            <w:tcW w:w="1210" w:type="dxa"/>
          </w:tcPr>
          <w:p w14:paraId="0FAF7DD3">
            <w:pPr>
              <w:spacing w:line="360" w:lineRule="auto"/>
              <w:rPr>
                <w:rFonts w:hint="eastAsia" w:ascii="方正仿宋_GB2312" w:hAnsi="方正仿宋_GB2312" w:eastAsia="方正仿宋_GB2312" w:cs="方正仿宋_GB2312"/>
                <w:color w:val="auto"/>
                <w:sz w:val="18"/>
                <w:szCs w:val="18"/>
              </w:rPr>
            </w:pPr>
          </w:p>
        </w:tc>
      </w:tr>
      <w:tr w14:paraId="5FB9A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29" w:type="dxa"/>
            <w:vAlign w:val="center"/>
          </w:tcPr>
          <w:p w14:paraId="67F78FE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洗手池、龙头</w:t>
            </w:r>
          </w:p>
        </w:tc>
        <w:tc>
          <w:tcPr>
            <w:tcW w:w="1554" w:type="dxa"/>
            <w:vAlign w:val="center"/>
          </w:tcPr>
          <w:p w14:paraId="1F6D344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无水迹、黄迹，洁净、光亮、畅通</w:t>
            </w:r>
          </w:p>
        </w:tc>
        <w:tc>
          <w:tcPr>
            <w:tcW w:w="2779" w:type="dxa"/>
            <w:vAlign w:val="center"/>
          </w:tcPr>
          <w:p w14:paraId="58EB103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1、用蘸有清洁剂的抹布擦拭脸盆、台面、龙头</w:t>
            </w:r>
          </w:p>
          <w:p w14:paraId="376B396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2、用抹布擦干净</w:t>
            </w:r>
          </w:p>
        </w:tc>
        <w:tc>
          <w:tcPr>
            <w:tcW w:w="1167" w:type="dxa"/>
            <w:vAlign w:val="center"/>
          </w:tcPr>
          <w:p w14:paraId="33FCFCB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375" w:type="dxa"/>
            <w:vAlign w:val="center"/>
          </w:tcPr>
          <w:p w14:paraId="5F74D7F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不可遗漏台面下的弯头</w:t>
            </w:r>
          </w:p>
        </w:tc>
        <w:tc>
          <w:tcPr>
            <w:tcW w:w="1210" w:type="dxa"/>
            <w:vAlign w:val="center"/>
          </w:tcPr>
          <w:p w14:paraId="562443F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1、清洁剂</w:t>
            </w:r>
          </w:p>
          <w:p w14:paraId="6655D76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2、抹布（百洁布）</w:t>
            </w:r>
          </w:p>
        </w:tc>
      </w:tr>
      <w:tr w14:paraId="41CA0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29" w:type="dxa"/>
            <w:vAlign w:val="center"/>
          </w:tcPr>
          <w:p w14:paraId="16263BF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标识牌</w:t>
            </w:r>
          </w:p>
        </w:tc>
        <w:tc>
          <w:tcPr>
            <w:tcW w:w="1554" w:type="dxa"/>
            <w:vAlign w:val="center"/>
          </w:tcPr>
          <w:p w14:paraId="39D2867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清晰，无灰尘</w:t>
            </w:r>
          </w:p>
        </w:tc>
        <w:tc>
          <w:tcPr>
            <w:tcW w:w="2779" w:type="dxa"/>
            <w:vAlign w:val="center"/>
          </w:tcPr>
          <w:p w14:paraId="0039AA4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1、用抹布抹去灰尘</w:t>
            </w:r>
          </w:p>
          <w:p w14:paraId="348096E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2、脱落处妥善处理</w:t>
            </w:r>
          </w:p>
        </w:tc>
        <w:tc>
          <w:tcPr>
            <w:tcW w:w="1167" w:type="dxa"/>
            <w:vAlign w:val="center"/>
          </w:tcPr>
          <w:p w14:paraId="38C2C85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每天一次</w:t>
            </w:r>
          </w:p>
        </w:tc>
        <w:tc>
          <w:tcPr>
            <w:tcW w:w="1375" w:type="dxa"/>
          </w:tcPr>
          <w:p w14:paraId="074DE414">
            <w:pPr>
              <w:spacing w:line="360" w:lineRule="auto"/>
              <w:rPr>
                <w:rFonts w:hint="eastAsia" w:ascii="方正仿宋_GB2312" w:hAnsi="方正仿宋_GB2312" w:eastAsia="方正仿宋_GB2312" w:cs="方正仿宋_GB2312"/>
                <w:color w:val="auto"/>
                <w:sz w:val="18"/>
                <w:szCs w:val="18"/>
              </w:rPr>
            </w:pPr>
          </w:p>
        </w:tc>
        <w:tc>
          <w:tcPr>
            <w:tcW w:w="1210" w:type="dxa"/>
          </w:tcPr>
          <w:p w14:paraId="31A3466A">
            <w:pPr>
              <w:spacing w:line="360" w:lineRule="auto"/>
              <w:rPr>
                <w:rFonts w:hint="eastAsia" w:ascii="方正仿宋_GB2312" w:hAnsi="方正仿宋_GB2312" w:eastAsia="方正仿宋_GB2312" w:cs="方正仿宋_GB2312"/>
                <w:color w:val="auto"/>
                <w:sz w:val="18"/>
                <w:szCs w:val="18"/>
              </w:rPr>
            </w:pPr>
          </w:p>
        </w:tc>
      </w:tr>
      <w:tr w14:paraId="4466A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29" w:type="dxa"/>
            <w:vAlign w:val="center"/>
          </w:tcPr>
          <w:p w14:paraId="12C654B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垃圾桶</w:t>
            </w:r>
          </w:p>
        </w:tc>
        <w:tc>
          <w:tcPr>
            <w:tcW w:w="1554" w:type="dxa"/>
            <w:vAlign w:val="center"/>
          </w:tcPr>
          <w:p w14:paraId="453E3CC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光亮、无污迹、无水迹，周边无垃圾</w:t>
            </w:r>
          </w:p>
        </w:tc>
        <w:tc>
          <w:tcPr>
            <w:tcW w:w="2779" w:type="dxa"/>
            <w:vAlign w:val="center"/>
          </w:tcPr>
          <w:p w14:paraId="1DD807E8">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1、将垃圾袋取出，口扎紧丢入工作车垃圾桶内</w:t>
            </w:r>
          </w:p>
          <w:p w14:paraId="630FB56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2、用清洁剂刷洗垃圾桶内外</w:t>
            </w:r>
          </w:p>
          <w:p w14:paraId="298018B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3、擦干、擦净</w:t>
            </w:r>
          </w:p>
          <w:p w14:paraId="761B77A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4、更换干净垃圾袋</w:t>
            </w:r>
          </w:p>
        </w:tc>
        <w:tc>
          <w:tcPr>
            <w:tcW w:w="1167" w:type="dxa"/>
          </w:tcPr>
          <w:p w14:paraId="0190F50B">
            <w:pPr>
              <w:spacing w:line="360" w:lineRule="auto"/>
              <w:rPr>
                <w:rFonts w:hint="eastAsia" w:ascii="方正仿宋_GB2312" w:hAnsi="方正仿宋_GB2312" w:eastAsia="方正仿宋_GB2312" w:cs="方正仿宋_GB2312"/>
                <w:color w:val="auto"/>
                <w:sz w:val="18"/>
                <w:szCs w:val="18"/>
              </w:rPr>
            </w:pPr>
          </w:p>
          <w:p w14:paraId="4B633C5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1、每天2次</w:t>
            </w:r>
          </w:p>
          <w:p w14:paraId="42B912A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2、随满随倒</w:t>
            </w:r>
          </w:p>
        </w:tc>
        <w:tc>
          <w:tcPr>
            <w:tcW w:w="1375" w:type="dxa"/>
            <w:vAlign w:val="center"/>
          </w:tcPr>
          <w:p w14:paraId="7C3C9C3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1、垃圾袋平整地套在垃圾桶上，与垃圾桶之间无缝隙，翻边约5厘米,不能漫溢。</w:t>
            </w:r>
          </w:p>
        </w:tc>
        <w:tc>
          <w:tcPr>
            <w:tcW w:w="1210" w:type="dxa"/>
          </w:tcPr>
          <w:p w14:paraId="7B74569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1、清洁剂</w:t>
            </w:r>
          </w:p>
          <w:p w14:paraId="24F21EB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2、百洁布</w:t>
            </w:r>
          </w:p>
          <w:p w14:paraId="793C4E1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3、毛刷</w:t>
            </w:r>
          </w:p>
          <w:p w14:paraId="7F2A2A8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4、抹布</w:t>
            </w:r>
          </w:p>
          <w:p w14:paraId="697B129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5、手套</w:t>
            </w:r>
          </w:p>
          <w:p w14:paraId="54CBB5E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6、塑料袋</w:t>
            </w:r>
          </w:p>
        </w:tc>
      </w:tr>
      <w:tr w14:paraId="0E041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29" w:type="dxa"/>
            <w:vAlign w:val="center"/>
          </w:tcPr>
          <w:p w14:paraId="5C0E751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保洁巡视</w:t>
            </w:r>
          </w:p>
        </w:tc>
        <w:tc>
          <w:tcPr>
            <w:tcW w:w="1554" w:type="dxa"/>
            <w:vAlign w:val="center"/>
          </w:tcPr>
          <w:p w14:paraId="6AC9D9C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按巡视规范</w:t>
            </w:r>
          </w:p>
        </w:tc>
        <w:tc>
          <w:tcPr>
            <w:tcW w:w="2779" w:type="dxa"/>
            <w:vAlign w:val="center"/>
          </w:tcPr>
          <w:p w14:paraId="6B193EC9">
            <w:pPr>
              <w:spacing w:line="360" w:lineRule="auto"/>
              <w:rPr>
                <w:rFonts w:hint="eastAsia" w:ascii="方正仿宋_GB2312" w:hAnsi="方正仿宋_GB2312" w:eastAsia="方正仿宋_GB2312" w:cs="方正仿宋_GB2312"/>
                <w:color w:val="auto"/>
                <w:sz w:val="18"/>
                <w:szCs w:val="18"/>
              </w:rPr>
            </w:pPr>
          </w:p>
        </w:tc>
        <w:tc>
          <w:tcPr>
            <w:tcW w:w="1167" w:type="dxa"/>
            <w:vAlign w:val="center"/>
          </w:tcPr>
          <w:p w14:paraId="76B5034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随时</w:t>
            </w:r>
          </w:p>
        </w:tc>
        <w:tc>
          <w:tcPr>
            <w:tcW w:w="1375" w:type="dxa"/>
            <w:vAlign w:val="center"/>
          </w:tcPr>
          <w:p w14:paraId="3DD9178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避免打扰正常办公秩序</w:t>
            </w:r>
          </w:p>
        </w:tc>
        <w:tc>
          <w:tcPr>
            <w:tcW w:w="1210" w:type="dxa"/>
            <w:vAlign w:val="center"/>
          </w:tcPr>
          <w:p w14:paraId="3ABE6DB9">
            <w:pPr>
              <w:spacing w:line="360" w:lineRule="auto"/>
              <w:rPr>
                <w:rFonts w:hint="eastAsia" w:ascii="方正仿宋_GB2312" w:hAnsi="方正仿宋_GB2312" w:eastAsia="方正仿宋_GB2312" w:cs="方正仿宋_GB2312"/>
                <w:color w:val="auto"/>
                <w:sz w:val="18"/>
                <w:szCs w:val="18"/>
              </w:rPr>
            </w:pPr>
          </w:p>
        </w:tc>
      </w:tr>
    </w:tbl>
    <w:p w14:paraId="74014371">
      <w:pPr>
        <w:spacing w:line="360" w:lineRule="auto"/>
        <w:rPr>
          <w:rFonts w:hint="eastAsia" w:ascii="方正仿宋_GB2312" w:hAnsi="方正仿宋_GB2312" w:eastAsia="方正仿宋_GB2312" w:cs="方正仿宋_GB2312"/>
          <w:b/>
          <w:color w:val="auto"/>
          <w:sz w:val="18"/>
          <w:szCs w:val="18"/>
        </w:rPr>
      </w:pPr>
    </w:p>
    <w:p w14:paraId="3C32D2CF">
      <w:pPr>
        <w:tabs>
          <w:tab w:val="left" w:pos="6025"/>
        </w:tabs>
        <w:spacing w:line="360" w:lineRule="auto"/>
        <w:ind w:firstLine="281" w:firstLineChars="100"/>
        <w:rPr>
          <w:rFonts w:hint="eastAsia" w:ascii="方正仿宋_GB2312" w:hAnsi="方正仿宋_GB2312" w:eastAsia="方正仿宋_GB2312" w:cs="方正仿宋_GB2312"/>
          <w:b/>
          <w:bCs/>
          <w:color w:val="auto"/>
          <w:sz w:val="28"/>
          <w:szCs w:val="28"/>
        </w:rPr>
      </w:pPr>
      <w:r>
        <w:rPr>
          <w:rFonts w:hint="eastAsia" w:ascii="方正仿宋_GB2312" w:hAnsi="方正仿宋_GB2312" w:eastAsia="方正仿宋_GB2312" w:cs="方正仿宋_GB2312"/>
          <w:b/>
          <w:bCs/>
          <w:color w:val="auto"/>
          <w:sz w:val="28"/>
          <w:szCs w:val="28"/>
        </w:rPr>
        <w:t>5、公共区域卫生标准</w:t>
      </w:r>
    </w:p>
    <w:tbl>
      <w:tblPr>
        <w:tblStyle w:val="11"/>
        <w:tblW w:w="9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1352"/>
        <w:gridCol w:w="2154"/>
        <w:gridCol w:w="2225"/>
        <w:gridCol w:w="1755"/>
        <w:gridCol w:w="648"/>
      </w:tblGrid>
      <w:tr w14:paraId="273C2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9" w:type="dxa"/>
            <w:vAlign w:val="center"/>
          </w:tcPr>
          <w:p w14:paraId="7928DCA5">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项目</w:t>
            </w:r>
          </w:p>
        </w:tc>
        <w:tc>
          <w:tcPr>
            <w:tcW w:w="1352" w:type="dxa"/>
            <w:vAlign w:val="center"/>
          </w:tcPr>
          <w:p w14:paraId="3B4182B4">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清洁标准</w:t>
            </w:r>
          </w:p>
        </w:tc>
        <w:tc>
          <w:tcPr>
            <w:tcW w:w="2154" w:type="dxa"/>
            <w:vAlign w:val="center"/>
          </w:tcPr>
          <w:p w14:paraId="23BD1157">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清洁作业程序</w:t>
            </w:r>
          </w:p>
        </w:tc>
        <w:tc>
          <w:tcPr>
            <w:tcW w:w="2225" w:type="dxa"/>
            <w:vAlign w:val="center"/>
          </w:tcPr>
          <w:p w14:paraId="0F8A65EE">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频次</w:t>
            </w:r>
          </w:p>
        </w:tc>
        <w:tc>
          <w:tcPr>
            <w:tcW w:w="1755" w:type="dxa"/>
            <w:vAlign w:val="center"/>
          </w:tcPr>
          <w:p w14:paraId="05FDBC93">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安全事项</w:t>
            </w:r>
          </w:p>
        </w:tc>
        <w:tc>
          <w:tcPr>
            <w:tcW w:w="648" w:type="dxa"/>
            <w:vAlign w:val="center"/>
          </w:tcPr>
          <w:p w14:paraId="34C5CFC1">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工具</w:t>
            </w:r>
          </w:p>
        </w:tc>
      </w:tr>
      <w:tr w14:paraId="177FF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9" w:type="dxa"/>
            <w:vAlign w:val="center"/>
          </w:tcPr>
          <w:p w14:paraId="44F75A7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大堂的地面、墙面、台阶、天棚、宣传牌、消防设施、灯具、装饰画</w:t>
            </w:r>
          </w:p>
        </w:tc>
        <w:tc>
          <w:tcPr>
            <w:tcW w:w="1352" w:type="dxa"/>
            <w:vAlign w:val="center"/>
          </w:tcPr>
          <w:p w14:paraId="7A7AA7D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1、地面无烟头、纸屑、果皮等杂物，无污渍；大理石地面、墙身有光泽</w:t>
            </w:r>
          </w:p>
          <w:p w14:paraId="00CA29C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2、公共设施表面无明显灰尘。</w:t>
            </w:r>
          </w:p>
          <w:p w14:paraId="4C34D1A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3、门玻璃、窗，无水迹、手印、污迹</w:t>
            </w:r>
          </w:p>
          <w:p w14:paraId="6899B9C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xml:space="preserve">4、天棚目视无污迹、灰尘、蜘蛛网                   </w:t>
            </w:r>
          </w:p>
        </w:tc>
        <w:tc>
          <w:tcPr>
            <w:tcW w:w="2154" w:type="dxa"/>
            <w:vAlign w:val="center"/>
          </w:tcPr>
          <w:p w14:paraId="644E6C0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xml:space="preserve">1、用拖把拖掉大堂地面尘土和污迹，循环清扫。（拖把不易过湿，拖擦后，放置“小心地滑”标示牌）             </w:t>
            </w:r>
          </w:p>
          <w:p w14:paraId="301C8DDC">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2、用湿抹布拧干后，擦抹大堂门窗框、消防设施、指示牌等公共设施                          3、用干净抹布擦拭门玻璃、窗                       4、用干抹布和不锈钢油轻抹不锈钢门，进行保养</w:t>
            </w:r>
          </w:p>
        </w:tc>
        <w:tc>
          <w:tcPr>
            <w:tcW w:w="2225" w:type="dxa"/>
            <w:vAlign w:val="center"/>
          </w:tcPr>
          <w:p w14:paraId="14A5518D">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1、每日清理大堂两次（7：45－8：15；13：30－14：00），每两小时巡查一次            2、大堂门窗框、门玻璃、窗、消防设施、指示牌、等公共设施的擦拭，每日一次                                 3、出入口的台阶每日清扫、拖擦两次，每两小时巡查一次。</w:t>
            </w:r>
          </w:p>
          <w:p w14:paraId="73F8D921">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4、开关擦抹，每日一次                    5、不锈钢门保养，每月至少1次</w:t>
            </w:r>
          </w:p>
        </w:tc>
        <w:tc>
          <w:tcPr>
            <w:tcW w:w="1755" w:type="dxa"/>
            <w:vAlign w:val="center"/>
          </w:tcPr>
          <w:p w14:paraId="3563395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擦拭开关要用干抹布以防触电</w:t>
            </w:r>
          </w:p>
        </w:tc>
        <w:tc>
          <w:tcPr>
            <w:tcW w:w="648" w:type="dxa"/>
            <w:vAlign w:val="center"/>
          </w:tcPr>
          <w:p w14:paraId="094B0B6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w:t>
            </w:r>
          </w:p>
        </w:tc>
      </w:tr>
      <w:tr w14:paraId="61C8F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9" w:type="dxa"/>
            <w:vAlign w:val="center"/>
          </w:tcPr>
          <w:p w14:paraId="1D56B658">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所有楼层通道地面、墙面、踢脚线、开关、消防器材、防火门</w:t>
            </w:r>
          </w:p>
        </w:tc>
        <w:tc>
          <w:tcPr>
            <w:tcW w:w="1352" w:type="dxa"/>
            <w:vAlign w:val="center"/>
          </w:tcPr>
          <w:p w14:paraId="62043974">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1、地面目视干净无垃圾，并且无污渍，有光泽</w:t>
            </w:r>
          </w:p>
          <w:p w14:paraId="5CB641CC">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2、墙面、踢脚线、开关、消防器材、防火门干净，无灰尘、污渍</w:t>
            </w:r>
          </w:p>
        </w:tc>
        <w:tc>
          <w:tcPr>
            <w:tcW w:w="2154" w:type="dxa"/>
            <w:vAlign w:val="center"/>
          </w:tcPr>
          <w:p w14:paraId="00BA3DF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1、用拖把拖擦地面（拖把不易过湿）</w:t>
            </w:r>
          </w:p>
          <w:p w14:paraId="3CFC990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2、用抹布擦抹墙壁、踢脚线、防火门、开关、消防器材</w:t>
            </w:r>
          </w:p>
        </w:tc>
        <w:tc>
          <w:tcPr>
            <w:tcW w:w="2225" w:type="dxa"/>
            <w:vAlign w:val="center"/>
          </w:tcPr>
          <w:p w14:paraId="4E693F91">
            <w:pPr>
              <w:spacing w:line="360" w:lineRule="auto"/>
              <w:jc w:val="left"/>
              <w:rPr>
                <w:rFonts w:hint="eastAsia" w:ascii="方正仿宋_GB2312" w:hAnsi="方正仿宋_GB2312" w:eastAsia="方正仿宋_GB2312" w:cs="方正仿宋_GB2312"/>
                <w:color w:val="auto"/>
                <w:kern w:val="24"/>
                <w:sz w:val="18"/>
                <w:szCs w:val="18"/>
              </w:rPr>
            </w:pPr>
            <w:r>
              <w:rPr>
                <w:rFonts w:hint="eastAsia" w:ascii="方正仿宋_GB2312" w:hAnsi="方正仿宋_GB2312" w:eastAsia="方正仿宋_GB2312" w:cs="方正仿宋_GB2312"/>
                <w:color w:val="auto"/>
                <w:kern w:val="24"/>
                <w:sz w:val="18"/>
                <w:szCs w:val="18"/>
              </w:rPr>
              <w:t>1、地面拖擦每日不少于一次，</w:t>
            </w:r>
            <w:r>
              <w:rPr>
                <w:rFonts w:hint="eastAsia" w:ascii="方正仿宋_GB2312" w:hAnsi="方正仿宋_GB2312" w:eastAsia="方正仿宋_GB2312" w:cs="方正仿宋_GB2312"/>
                <w:color w:val="auto"/>
                <w:sz w:val="18"/>
                <w:szCs w:val="18"/>
              </w:rPr>
              <w:t xml:space="preserve">随脏随拖 </w:t>
            </w:r>
            <w:r>
              <w:rPr>
                <w:rFonts w:hint="eastAsia" w:ascii="方正仿宋_GB2312" w:hAnsi="方正仿宋_GB2312" w:eastAsia="方正仿宋_GB2312" w:cs="方正仿宋_GB2312"/>
                <w:color w:val="auto"/>
                <w:kern w:val="24"/>
                <w:sz w:val="18"/>
                <w:szCs w:val="18"/>
              </w:rPr>
              <w:t xml:space="preserve">                2、擦抹开关、消防器材每日不少于一次                 3、擦抹墙壁、踢脚线、防火门每周不少于一次</w:t>
            </w:r>
          </w:p>
        </w:tc>
        <w:tc>
          <w:tcPr>
            <w:tcW w:w="1755" w:type="dxa"/>
            <w:vAlign w:val="center"/>
          </w:tcPr>
          <w:p w14:paraId="69A2AAF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擦地时地面不准过湿，以免造成人员滑倒</w:t>
            </w:r>
          </w:p>
        </w:tc>
        <w:tc>
          <w:tcPr>
            <w:tcW w:w="648" w:type="dxa"/>
            <w:vAlign w:val="center"/>
          </w:tcPr>
          <w:p w14:paraId="7D06235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w:t>
            </w:r>
          </w:p>
        </w:tc>
      </w:tr>
      <w:tr w14:paraId="470EB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9" w:type="dxa"/>
            <w:vAlign w:val="center"/>
          </w:tcPr>
          <w:p w14:paraId="5FBE861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电梯轿厢</w:t>
            </w:r>
          </w:p>
        </w:tc>
        <w:tc>
          <w:tcPr>
            <w:tcW w:w="1352" w:type="dxa"/>
            <w:vAlign w:val="center"/>
          </w:tcPr>
          <w:p w14:paraId="0A5B92F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1、不锈钢表面无污迹、无灰尘，可映出人影（目前轿厢内有防护板，暂不实施）。</w:t>
            </w:r>
          </w:p>
          <w:p w14:paraId="4ABF90B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2、轿厢内装饰板无污迹、无灰尘，无乱贴、乱画，轿厢地面无杂物、尘土，发现乱贴、乱画现象及时上报</w:t>
            </w:r>
          </w:p>
        </w:tc>
        <w:tc>
          <w:tcPr>
            <w:tcW w:w="2154" w:type="dxa"/>
            <w:vAlign w:val="center"/>
          </w:tcPr>
          <w:p w14:paraId="18CDF07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1、先用兑有中性清洁剂的溶液抹不锈钢表面（目前轿厢内有防护板，暂不实施）。</w:t>
            </w:r>
          </w:p>
          <w:p w14:paraId="4783F8F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2、然后用干抹布抹净不锈钢表面上的水珠（轿厢内有防护板时，暂不实施）</w:t>
            </w:r>
          </w:p>
          <w:p w14:paraId="3D09D02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3、置少许不锈钢油于干抹布，对不锈钢表面进行拭抹（轿厢内有防护板时，暂不实施）</w:t>
            </w:r>
          </w:p>
          <w:p w14:paraId="3F41917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4、用抹布擦拭轿厢内装饰板，用拖布托擦轿厢地面</w:t>
            </w:r>
          </w:p>
        </w:tc>
        <w:tc>
          <w:tcPr>
            <w:tcW w:w="2225" w:type="dxa"/>
            <w:vAlign w:val="center"/>
          </w:tcPr>
          <w:p w14:paraId="1B52E12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xml:space="preserve">1、每日擦拭、清扫至少一次   </w:t>
            </w:r>
          </w:p>
          <w:p w14:paraId="78A60AD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2、每月对电梯门壁打蜡上光一次</w:t>
            </w:r>
          </w:p>
        </w:tc>
        <w:tc>
          <w:tcPr>
            <w:tcW w:w="1755" w:type="dxa"/>
            <w:vAlign w:val="center"/>
          </w:tcPr>
          <w:p w14:paraId="420B699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1、上不锈钢油时不宜太多，防止沾污他人衣物</w:t>
            </w:r>
          </w:p>
          <w:p w14:paraId="0324D6A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2、要使用干净的干抹布，防止砂粒划伤不锈钢表面</w:t>
            </w:r>
          </w:p>
          <w:p w14:paraId="29775D5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3、擦抹电梯控制按钮时，必须拧干抹布，防止损坏电梯控制板</w:t>
            </w:r>
          </w:p>
        </w:tc>
        <w:tc>
          <w:tcPr>
            <w:tcW w:w="648" w:type="dxa"/>
            <w:vAlign w:val="center"/>
          </w:tcPr>
          <w:p w14:paraId="1CCDFEB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w:t>
            </w:r>
          </w:p>
        </w:tc>
      </w:tr>
      <w:tr w14:paraId="295B2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9" w:type="dxa"/>
            <w:vAlign w:val="center"/>
          </w:tcPr>
          <w:p w14:paraId="2C495A1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玻璃门、窗、消防箱玻璃窗、窗框、窗槽</w:t>
            </w:r>
          </w:p>
        </w:tc>
        <w:tc>
          <w:tcPr>
            <w:tcW w:w="1352" w:type="dxa"/>
            <w:vAlign w:val="center"/>
          </w:tcPr>
          <w:p w14:paraId="31B0848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1、玻璃面上无污迹、水迹</w:t>
            </w:r>
          </w:p>
          <w:p w14:paraId="4CE70C7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2、窗框、窗槽内无明显灰尘、污迹</w:t>
            </w:r>
          </w:p>
        </w:tc>
        <w:tc>
          <w:tcPr>
            <w:tcW w:w="2154" w:type="dxa"/>
            <w:vAlign w:val="center"/>
          </w:tcPr>
          <w:p w14:paraId="5694652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1、先用刀片刮掉玻璃上的污迹</w:t>
            </w:r>
          </w:p>
          <w:p w14:paraId="185DF58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 用湿抹布擦抹，污迹较重的地方沾清洁剂重点擦抹</w:t>
            </w:r>
          </w:p>
          <w:p w14:paraId="447A70A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3、用干抹布抹去玻璃上的水珠</w:t>
            </w:r>
          </w:p>
          <w:p w14:paraId="121B425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4、最后用地拖拖抹地面上的污水</w:t>
            </w:r>
          </w:p>
        </w:tc>
        <w:tc>
          <w:tcPr>
            <w:tcW w:w="2225" w:type="dxa"/>
            <w:vAlign w:val="center"/>
          </w:tcPr>
          <w:p w14:paraId="6F2B34A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1、窗台、窗框每天一次</w:t>
            </w:r>
          </w:p>
          <w:p w14:paraId="573A8D2B">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2、轨道、玻璃每月一次</w:t>
            </w:r>
          </w:p>
        </w:tc>
        <w:tc>
          <w:tcPr>
            <w:tcW w:w="1755" w:type="dxa"/>
            <w:vAlign w:val="center"/>
          </w:tcPr>
          <w:p w14:paraId="197B3A9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1、擦拭玻璃窗外面时，注意安全，以免发生意外</w:t>
            </w:r>
          </w:p>
          <w:p w14:paraId="189280D8">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2、高空作业须严格按照作业规程执行。</w:t>
            </w:r>
          </w:p>
        </w:tc>
        <w:tc>
          <w:tcPr>
            <w:tcW w:w="648" w:type="dxa"/>
            <w:vAlign w:val="center"/>
          </w:tcPr>
          <w:p w14:paraId="78946C7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w:t>
            </w:r>
          </w:p>
        </w:tc>
      </w:tr>
      <w:tr w14:paraId="4782A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9" w:type="dxa"/>
            <w:vAlign w:val="center"/>
          </w:tcPr>
          <w:p w14:paraId="0C7B0D6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楼道内所内公共部位灯具</w:t>
            </w:r>
          </w:p>
        </w:tc>
        <w:tc>
          <w:tcPr>
            <w:tcW w:w="1352" w:type="dxa"/>
            <w:vAlign w:val="center"/>
          </w:tcPr>
          <w:p w14:paraId="6738D18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清洁后的灯具无灰尘、灯具内无蚊虫，灯盖、灯罩明亮清洁</w:t>
            </w:r>
          </w:p>
        </w:tc>
        <w:tc>
          <w:tcPr>
            <w:tcW w:w="2154" w:type="dxa"/>
            <w:vAlign w:val="center"/>
          </w:tcPr>
          <w:p w14:paraId="4A243FC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1、准备梯子、螺丝刀、抹布、胶桶等工具</w:t>
            </w:r>
          </w:p>
          <w:p w14:paraId="3158DD9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2、关闭电源，架好梯子，人站在梯子上，一手托起灯罩，一手拿螺丝刀，拧松灯罩的固定螺丝，取下灯罩</w:t>
            </w:r>
          </w:p>
          <w:p w14:paraId="232747C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3、先用湿抹布擦抹灯罩内外污迹和虫子，再用干抹布抹干水分</w:t>
            </w:r>
          </w:p>
          <w:p w14:paraId="0A474E3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4、将抹干净的灯罩装上，并用螺丝刀拧紧固定螺丝</w:t>
            </w:r>
          </w:p>
          <w:p w14:paraId="19741259">
            <w:pPr>
              <w:spacing w:line="360" w:lineRule="auto"/>
              <w:rPr>
                <w:rFonts w:hint="eastAsia" w:ascii="方正仿宋_GB2312" w:hAnsi="方正仿宋_GB2312" w:eastAsia="方正仿宋_GB2312" w:cs="方正仿宋_GB2312"/>
                <w:color w:val="auto"/>
                <w:sz w:val="18"/>
                <w:szCs w:val="18"/>
              </w:rPr>
            </w:pPr>
          </w:p>
        </w:tc>
        <w:tc>
          <w:tcPr>
            <w:tcW w:w="2225" w:type="dxa"/>
            <w:vAlign w:val="center"/>
          </w:tcPr>
          <w:p w14:paraId="6EB0C71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每日至少一次</w:t>
            </w:r>
          </w:p>
        </w:tc>
        <w:tc>
          <w:tcPr>
            <w:tcW w:w="1755" w:type="dxa"/>
            <w:vAlign w:val="center"/>
          </w:tcPr>
          <w:p w14:paraId="198AE9E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1、在梯子上作业时应注意安全，防止摔伤。</w:t>
            </w:r>
          </w:p>
          <w:p w14:paraId="11924E4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2、清洁前应首先关闭灯具电源，以防触电。</w:t>
            </w:r>
          </w:p>
          <w:p w14:paraId="006291C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3、人在梯子上作业时，应注意防止灯具和工具掉下砸伤行人、损坏地面</w:t>
            </w:r>
          </w:p>
          <w:p w14:paraId="1285A33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4、用螺丝刀拧紧螺钉，固定灯罩时，应将螺钉固定到位，但不要用力过大，防止损坏灯罩</w:t>
            </w:r>
          </w:p>
        </w:tc>
        <w:tc>
          <w:tcPr>
            <w:tcW w:w="648" w:type="dxa"/>
            <w:vAlign w:val="center"/>
          </w:tcPr>
          <w:p w14:paraId="3011DF00">
            <w:pPr>
              <w:spacing w:line="360" w:lineRule="auto"/>
              <w:rPr>
                <w:rFonts w:hint="eastAsia" w:ascii="方正仿宋_GB2312" w:hAnsi="方正仿宋_GB2312" w:eastAsia="方正仿宋_GB2312" w:cs="方正仿宋_GB2312"/>
                <w:color w:val="auto"/>
                <w:sz w:val="18"/>
                <w:szCs w:val="18"/>
              </w:rPr>
            </w:pPr>
          </w:p>
        </w:tc>
      </w:tr>
      <w:tr w14:paraId="294EB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9" w:type="dxa"/>
            <w:vAlign w:val="center"/>
          </w:tcPr>
          <w:p w14:paraId="1B9F4FA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室内外装饰画、宣传栏、标识宣传牌等。</w:t>
            </w:r>
          </w:p>
        </w:tc>
        <w:tc>
          <w:tcPr>
            <w:tcW w:w="1352" w:type="dxa"/>
            <w:vAlign w:val="center"/>
          </w:tcPr>
          <w:p w14:paraId="01C1B6A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清洁后检查无污迹、积尘。</w:t>
            </w:r>
          </w:p>
        </w:tc>
        <w:tc>
          <w:tcPr>
            <w:tcW w:w="2154" w:type="dxa"/>
            <w:vAlign w:val="center"/>
          </w:tcPr>
          <w:p w14:paraId="01F1609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1、装饰画的清洁：备抹布、清洁剂、凳子等工具，用拧干的湿抹布擦抹；如有污迹用清洁剂涂在污迹处，用抹布擦抹，然后用干抹布擦干</w:t>
            </w:r>
          </w:p>
          <w:p w14:paraId="7E71423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2、宣传栏的清洁：用抹布将宣传栏全面擦抹一遍</w:t>
            </w:r>
          </w:p>
          <w:p w14:paraId="6D35639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3、标识牌的清洁：用湿抹布从上往下擦抹牌，然后用干抹布抹一次</w:t>
            </w:r>
          </w:p>
        </w:tc>
        <w:tc>
          <w:tcPr>
            <w:tcW w:w="2225" w:type="dxa"/>
            <w:vAlign w:val="center"/>
          </w:tcPr>
          <w:p w14:paraId="1EF4D3B3">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1、室内标识牌每天清洁一次</w:t>
            </w:r>
          </w:p>
          <w:p w14:paraId="1BF721E3">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2、室外宣传牌每周清洁一次</w:t>
            </w:r>
          </w:p>
          <w:p w14:paraId="3E510788">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3、装饰画每周清洁一次</w:t>
            </w:r>
          </w:p>
        </w:tc>
        <w:tc>
          <w:tcPr>
            <w:tcW w:w="1755" w:type="dxa"/>
            <w:vAlign w:val="center"/>
          </w:tcPr>
          <w:p w14:paraId="2F26315B">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1、凳子放平稳，防止人员摔伤</w:t>
            </w:r>
          </w:p>
          <w:p w14:paraId="5C3BFA4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2、清洁装饰画时，抹布不得过湿，以免有水流入画内，损坏装饰画</w:t>
            </w:r>
          </w:p>
        </w:tc>
        <w:tc>
          <w:tcPr>
            <w:tcW w:w="648" w:type="dxa"/>
            <w:vAlign w:val="center"/>
          </w:tcPr>
          <w:p w14:paraId="62F7EE7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w:t>
            </w:r>
          </w:p>
        </w:tc>
      </w:tr>
      <w:tr w14:paraId="2D592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9" w:type="dxa"/>
            <w:vAlign w:val="center"/>
          </w:tcPr>
          <w:p w14:paraId="64E1056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地下车库</w:t>
            </w:r>
          </w:p>
        </w:tc>
        <w:tc>
          <w:tcPr>
            <w:tcW w:w="1352" w:type="dxa"/>
            <w:vAlign w:val="center"/>
          </w:tcPr>
          <w:p w14:paraId="524B312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1、地下室地面无油渍、污渍、积水，无瓜果皮壳、纸屑、烟头，墙面无污迹</w:t>
            </w:r>
          </w:p>
          <w:p w14:paraId="538BF79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2、标识牌、公共设施目视无明显灰尘</w:t>
            </w:r>
          </w:p>
          <w:p w14:paraId="1CB7028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3、墙壁无蜘蛛网</w:t>
            </w:r>
          </w:p>
        </w:tc>
        <w:tc>
          <w:tcPr>
            <w:tcW w:w="2154" w:type="dxa"/>
            <w:vAlign w:val="center"/>
          </w:tcPr>
          <w:p w14:paraId="55B1599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1、用扫把清扫地下车库，清除地面及排水沟内的垃圾、杂物，并将垃圾运至地面垃圾桶</w:t>
            </w:r>
          </w:p>
          <w:p w14:paraId="7F7675E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2、用长柄刷洗刷地面的油污、油渍</w:t>
            </w:r>
          </w:p>
          <w:p w14:paraId="7E9295B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3、打开地下车库的集水坑和排水沟盖板，进行清理疏通</w:t>
            </w:r>
          </w:p>
          <w:p w14:paraId="4FB49D4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4、清扫墙壁</w:t>
            </w:r>
          </w:p>
          <w:p w14:paraId="53BDB0E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5、擦拭消防栓、指示牌、消防指示灯、防火门等公共设施</w:t>
            </w:r>
          </w:p>
        </w:tc>
        <w:tc>
          <w:tcPr>
            <w:tcW w:w="2225" w:type="dxa"/>
            <w:vAlign w:val="center"/>
          </w:tcPr>
          <w:p w14:paraId="13C91BBA">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xml:space="preserve">1、每日清扫地下车库，清除垃圾、杂物，并将垃圾运至地面垃圾桶，每隔两小时巡回清扫地面、清除杂物一次         </w:t>
            </w:r>
          </w:p>
          <w:p w14:paraId="31B81706">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xml:space="preserve">2、消防栓、指示牌、消防指示灯、防火门等公共设施擦拭，每周至少一遍                3、地下车库的集水坑和排水沟盖板的清理疏通，每月至少一次        </w:t>
            </w:r>
          </w:p>
          <w:p w14:paraId="169B2729">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4、墙壁清扫，每月至少一次</w:t>
            </w:r>
          </w:p>
        </w:tc>
        <w:tc>
          <w:tcPr>
            <w:tcW w:w="1755" w:type="dxa"/>
            <w:vAlign w:val="center"/>
          </w:tcPr>
          <w:p w14:paraId="48739C7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1、车库清洁时，注意进出车辆，防止撞伤</w:t>
            </w:r>
          </w:p>
          <w:p w14:paraId="11F0BA2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2、擦抹灯具时，禁用湿抹布，防止触电</w:t>
            </w:r>
          </w:p>
        </w:tc>
        <w:tc>
          <w:tcPr>
            <w:tcW w:w="648" w:type="dxa"/>
            <w:vAlign w:val="center"/>
          </w:tcPr>
          <w:p w14:paraId="1D64971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w:t>
            </w:r>
          </w:p>
        </w:tc>
      </w:tr>
      <w:tr w14:paraId="78C94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9" w:type="dxa"/>
            <w:vAlign w:val="center"/>
          </w:tcPr>
          <w:p w14:paraId="6F83F9E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highlight w:val="none"/>
                <w:shd w:val="clear" w:color="auto" w:fill="auto"/>
              </w:rPr>
              <w:t>单元雨篷</w:t>
            </w:r>
          </w:p>
        </w:tc>
        <w:tc>
          <w:tcPr>
            <w:tcW w:w="1352" w:type="dxa"/>
            <w:vAlign w:val="center"/>
          </w:tcPr>
          <w:p w14:paraId="3FA925F7">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目视雨篷：无垃圾，无积水，无青苔，无杂物</w:t>
            </w:r>
          </w:p>
        </w:tc>
        <w:tc>
          <w:tcPr>
            <w:tcW w:w="2154" w:type="dxa"/>
            <w:vAlign w:val="center"/>
          </w:tcPr>
          <w:p w14:paraId="7718DB5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1、备编织袋一只，扫把、垃圾铲各一把，铁杆一条</w:t>
            </w:r>
          </w:p>
          <w:p w14:paraId="047FDC8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2、清理雨棚内垃圾，将垃圾装入编织袋</w:t>
            </w:r>
          </w:p>
          <w:p w14:paraId="32EF23D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xml:space="preserve">3、用铁杆将雨篷排水口（管）疏通，使之不积水 </w:t>
            </w:r>
          </w:p>
        </w:tc>
        <w:tc>
          <w:tcPr>
            <w:tcW w:w="2225" w:type="dxa"/>
            <w:vAlign w:val="center"/>
          </w:tcPr>
          <w:p w14:paraId="3669B5A4">
            <w:pPr>
              <w:spacing w:line="360" w:lineRule="auto"/>
              <w:jc w:val="cente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每月清扫一次</w:t>
            </w:r>
          </w:p>
        </w:tc>
        <w:tc>
          <w:tcPr>
            <w:tcW w:w="1755" w:type="dxa"/>
            <w:vAlign w:val="center"/>
          </w:tcPr>
          <w:p w14:paraId="5DDA36E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1、人员上下时应注意安全</w:t>
            </w:r>
          </w:p>
          <w:p w14:paraId="59DF1FC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2、杂物、垃圾袋和工具不要往下丢，以免砸伤行人，损坏工具、地面</w:t>
            </w:r>
          </w:p>
          <w:p w14:paraId="6BE12F2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 疏通排水管时，注意不要损坏管道</w:t>
            </w:r>
          </w:p>
        </w:tc>
        <w:tc>
          <w:tcPr>
            <w:tcW w:w="648" w:type="dxa"/>
            <w:vAlign w:val="center"/>
          </w:tcPr>
          <w:p w14:paraId="5560C82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w:t>
            </w:r>
          </w:p>
        </w:tc>
      </w:tr>
      <w:tr w14:paraId="45714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9" w:type="dxa"/>
            <w:vAlign w:val="center"/>
          </w:tcPr>
          <w:p w14:paraId="68EE2E5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院区内道路及公共场地</w:t>
            </w:r>
          </w:p>
        </w:tc>
        <w:tc>
          <w:tcPr>
            <w:tcW w:w="1352" w:type="dxa"/>
            <w:vAlign w:val="center"/>
          </w:tcPr>
          <w:p w14:paraId="5B1CC65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公共场地、路面无泥沙，无明显垃圾，无积水，无污迹</w:t>
            </w:r>
          </w:p>
        </w:tc>
        <w:tc>
          <w:tcPr>
            <w:tcW w:w="2154" w:type="dxa"/>
            <w:vAlign w:val="center"/>
          </w:tcPr>
          <w:p w14:paraId="1C55874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1、用长竹扫把把道路面的果皮、纸屑、泥沙等垃圾扫成堆</w:t>
            </w:r>
          </w:p>
          <w:p w14:paraId="521698C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2、用胶扫把垃圾扫入垃圾斗内，然后倒进垃圾桶</w:t>
            </w:r>
          </w:p>
          <w:p w14:paraId="2715A060">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 xml:space="preserve">雨停天晴后，用大扫把清理路面上的积水和泥沙   </w:t>
            </w:r>
          </w:p>
        </w:tc>
        <w:tc>
          <w:tcPr>
            <w:tcW w:w="2225" w:type="dxa"/>
            <w:vAlign w:val="center"/>
          </w:tcPr>
          <w:p w14:paraId="0F9F830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每天打扫二次，每2个小时巡查一次，保持整洁</w:t>
            </w:r>
          </w:p>
        </w:tc>
        <w:tc>
          <w:tcPr>
            <w:tcW w:w="1755" w:type="dxa"/>
            <w:vAlign w:val="center"/>
          </w:tcPr>
          <w:p w14:paraId="64226F30">
            <w:pPr>
              <w:spacing w:line="360" w:lineRule="auto"/>
              <w:rPr>
                <w:rFonts w:hint="eastAsia" w:ascii="方正仿宋_GB2312" w:hAnsi="方正仿宋_GB2312" w:eastAsia="方正仿宋_GB2312" w:cs="方正仿宋_GB2312"/>
                <w:color w:val="auto"/>
                <w:sz w:val="18"/>
                <w:szCs w:val="18"/>
              </w:rPr>
            </w:pPr>
          </w:p>
        </w:tc>
        <w:tc>
          <w:tcPr>
            <w:tcW w:w="648" w:type="dxa"/>
            <w:vAlign w:val="center"/>
          </w:tcPr>
          <w:p w14:paraId="6B6B58E6">
            <w:pPr>
              <w:spacing w:line="360" w:lineRule="auto"/>
              <w:rPr>
                <w:rFonts w:hint="eastAsia" w:ascii="方正仿宋_GB2312" w:hAnsi="方正仿宋_GB2312" w:eastAsia="方正仿宋_GB2312" w:cs="方正仿宋_GB2312"/>
                <w:color w:val="auto"/>
                <w:sz w:val="18"/>
                <w:szCs w:val="18"/>
              </w:rPr>
            </w:pPr>
          </w:p>
        </w:tc>
      </w:tr>
      <w:tr w14:paraId="4A0C8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9" w:type="dxa"/>
            <w:vAlign w:val="center"/>
          </w:tcPr>
          <w:p w14:paraId="46CF51C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院区内草地和绿化带</w:t>
            </w:r>
          </w:p>
        </w:tc>
        <w:tc>
          <w:tcPr>
            <w:tcW w:w="1352" w:type="dxa"/>
            <w:vAlign w:val="center"/>
          </w:tcPr>
          <w:p w14:paraId="0F95C5C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保持清洁干净</w:t>
            </w:r>
          </w:p>
          <w:p w14:paraId="06B8F6E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目视无枯枝落叶、纸屑、烟头、塑料袋、果皮、饮料罐等杂物，无5厘米以上石块等垃圾和杂物，无卫生死角，目视地面干净</w:t>
            </w:r>
          </w:p>
        </w:tc>
        <w:tc>
          <w:tcPr>
            <w:tcW w:w="2154" w:type="dxa"/>
            <w:vAlign w:val="center"/>
          </w:tcPr>
          <w:p w14:paraId="73CE3C5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1、用扫把仔细清扫草地上的果皮、纸屑、石块等垃圾</w:t>
            </w:r>
          </w:p>
          <w:p w14:paraId="62F4345A">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2、对烟头、棉签、小石子、纸屑等用扫把不能打扫起来的小杂物，弯腰用手捡入垃圾兜内</w:t>
            </w:r>
          </w:p>
          <w:p w14:paraId="730DF6F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3、在清扫草地的同时，清理枯枝落叶</w:t>
            </w:r>
          </w:p>
        </w:tc>
        <w:tc>
          <w:tcPr>
            <w:tcW w:w="2225" w:type="dxa"/>
            <w:vAlign w:val="center"/>
          </w:tcPr>
          <w:p w14:paraId="540922C5">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每天整体清扫二次</w:t>
            </w:r>
          </w:p>
        </w:tc>
        <w:tc>
          <w:tcPr>
            <w:tcW w:w="1755" w:type="dxa"/>
            <w:vAlign w:val="center"/>
          </w:tcPr>
          <w:p w14:paraId="689E769E">
            <w:pPr>
              <w:spacing w:line="360" w:lineRule="auto"/>
              <w:rPr>
                <w:rFonts w:hint="eastAsia" w:ascii="方正仿宋_GB2312" w:hAnsi="方正仿宋_GB2312" w:eastAsia="方正仿宋_GB2312" w:cs="方正仿宋_GB2312"/>
                <w:color w:val="auto"/>
                <w:sz w:val="18"/>
                <w:szCs w:val="18"/>
              </w:rPr>
            </w:pPr>
          </w:p>
        </w:tc>
        <w:tc>
          <w:tcPr>
            <w:tcW w:w="648" w:type="dxa"/>
            <w:vAlign w:val="center"/>
          </w:tcPr>
          <w:p w14:paraId="5242198C">
            <w:pPr>
              <w:spacing w:line="360" w:lineRule="auto"/>
              <w:rPr>
                <w:rFonts w:hint="eastAsia" w:ascii="方正仿宋_GB2312" w:hAnsi="方正仿宋_GB2312" w:eastAsia="方正仿宋_GB2312" w:cs="方正仿宋_GB2312"/>
                <w:color w:val="auto"/>
                <w:sz w:val="18"/>
                <w:szCs w:val="18"/>
              </w:rPr>
            </w:pPr>
          </w:p>
        </w:tc>
      </w:tr>
      <w:tr w14:paraId="13AFA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9" w:type="dxa"/>
            <w:vAlign w:val="center"/>
          </w:tcPr>
          <w:p w14:paraId="4C78556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院区内的垃圾桶，果皮箱</w:t>
            </w:r>
          </w:p>
        </w:tc>
        <w:tc>
          <w:tcPr>
            <w:tcW w:w="1352" w:type="dxa"/>
            <w:vAlign w:val="center"/>
          </w:tcPr>
          <w:p w14:paraId="301A2268">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1、箱（桶）无满溢、无异味、无污迹</w:t>
            </w:r>
          </w:p>
          <w:p w14:paraId="0333389C">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2、垃圾桶周围不积污水</w:t>
            </w:r>
          </w:p>
        </w:tc>
        <w:tc>
          <w:tcPr>
            <w:tcW w:w="2154" w:type="dxa"/>
            <w:vAlign w:val="center"/>
          </w:tcPr>
          <w:p w14:paraId="346EC747">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用铁铲和扫把将垃圾桶、果皮箱周围散落的垃圾放到垃圾桶、箱内</w:t>
            </w:r>
          </w:p>
        </w:tc>
        <w:tc>
          <w:tcPr>
            <w:tcW w:w="2225" w:type="dxa"/>
            <w:vAlign w:val="center"/>
          </w:tcPr>
          <w:p w14:paraId="1AD2512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1、随时清理擦拭           2、每周用去污粉或洗衣粉擦洗垃圾桶、果皮箱里外污迹。                 3、夏季每周消杀2次，春秋季每周消杀一次</w:t>
            </w:r>
          </w:p>
        </w:tc>
        <w:tc>
          <w:tcPr>
            <w:tcW w:w="1755" w:type="dxa"/>
            <w:vAlign w:val="center"/>
          </w:tcPr>
          <w:p w14:paraId="60A6B87F">
            <w:pPr>
              <w:spacing w:line="360" w:lineRule="auto"/>
              <w:rPr>
                <w:rFonts w:hint="eastAsia" w:ascii="方正仿宋_GB2312" w:hAnsi="方正仿宋_GB2312" w:eastAsia="方正仿宋_GB2312" w:cs="方正仿宋_GB2312"/>
                <w:color w:val="auto"/>
                <w:sz w:val="18"/>
                <w:szCs w:val="18"/>
              </w:rPr>
            </w:pPr>
          </w:p>
        </w:tc>
        <w:tc>
          <w:tcPr>
            <w:tcW w:w="648" w:type="dxa"/>
            <w:vAlign w:val="center"/>
          </w:tcPr>
          <w:p w14:paraId="1EBFED97">
            <w:pPr>
              <w:spacing w:line="360" w:lineRule="auto"/>
              <w:rPr>
                <w:rFonts w:hint="eastAsia" w:ascii="方正仿宋_GB2312" w:hAnsi="方正仿宋_GB2312" w:eastAsia="方正仿宋_GB2312" w:cs="方正仿宋_GB2312"/>
                <w:color w:val="auto"/>
                <w:sz w:val="18"/>
                <w:szCs w:val="18"/>
              </w:rPr>
            </w:pPr>
          </w:p>
        </w:tc>
      </w:tr>
      <w:tr w14:paraId="7F792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9" w:type="dxa"/>
            <w:vAlign w:val="center"/>
          </w:tcPr>
          <w:p w14:paraId="123946D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楼内所有露台、消防通道</w:t>
            </w:r>
          </w:p>
        </w:tc>
        <w:tc>
          <w:tcPr>
            <w:tcW w:w="1352" w:type="dxa"/>
            <w:vAlign w:val="center"/>
          </w:tcPr>
          <w:p w14:paraId="4C15C4D4">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1、地面无杂物、污迹，墙壁无乱写、乱画，无蛛网</w:t>
            </w:r>
          </w:p>
          <w:p w14:paraId="09FAB74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2、消防通道不得堆放任何物品，楼梯扶手无积尘</w:t>
            </w:r>
          </w:p>
          <w:p w14:paraId="571C192D">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lang w:val="en-US" w:eastAsia="zh-CN"/>
              </w:rPr>
              <w:t>3</w:t>
            </w:r>
            <w:r>
              <w:rPr>
                <w:rFonts w:hint="eastAsia" w:ascii="方正仿宋_GB2312" w:hAnsi="方正仿宋_GB2312" w:eastAsia="方正仿宋_GB2312" w:cs="方正仿宋_GB2312"/>
                <w:color w:val="auto"/>
                <w:sz w:val="18"/>
                <w:szCs w:val="18"/>
              </w:rPr>
              <w:t>、楼顶露台无杂物，排水口排水顺畅，无积水</w:t>
            </w:r>
          </w:p>
        </w:tc>
        <w:tc>
          <w:tcPr>
            <w:tcW w:w="2154" w:type="dxa"/>
            <w:vAlign w:val="center"/>
          </w:tcPr>
          <w:p w14:paraId="15D26D78">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1、对楼顶露台进行清理，包括不锈钢围栏、地面、排水口清理。</w:t>
            </w:r>
          </w:p>
          <w:p w14:paraId="0E9CB812">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2、对消防通道进行清扫，进行拖擦，擦抹扶手</w:t>
            </w:r>
          </w:p>
        </w:tc>
        <w:tc>
          <w:tcPr>
            <w:tcW w:w="2225" w:type="dxa"/>
            <w:vAlign w:val="center"/>
          </w:tcPr>
          <w:p w14:paraId="2873938F">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1、每周对楼顶露台清理一次，对消防通道清扫一次，对扶手擦抹一次</w:t>
            </w:r>
          </w:p>
          <w:p w14:paraId="0A52755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2、消防通道拖擦每周至少一次</w:t>
            </w:r>
          </w:p>
        </w:tc>
        <w:tc>
          <w:tcPr>
            <w:tcW w:w="1755" w:type="dxa"/>
            <w:vAlign w:val="center"/>
          </w:tcPr>
          <w:p w14:paraId="081EC489">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所有楼顶露台、消防通道内窗口，清理完毕后，必须关闭，以防淋雨进水</w:t>
            </w:r>
          </w:p>
        </w:tc>
        <w:tc>
          <w:tcPr>
            <w:tcW w:w="648" w:type="dxa"/>
            <w:vAlign w:val="center"/>
          </w:tcPr>
          <w:p w14:paraId="6D8461B1">
            <w:pPr>
              <w:spacing w:line="360" w:lineRule="auto"/>
              <w:rPr>
                <w:rFonts w:hint="eastAsia" w:ascii="方正仿宋_GB2312" w:hAnsi="方正仿宋_GB2312" w:eastAsia="方正仿宋_GB2312" w:cs="方正仿宋_GB2312"/>
                <w:color w:val="auto"/>
                <w:sz w:val="18"/>
                <w:szCs w:val="18"/>
              </w:rPr>
            </w:pPr>
          </w:p>
        </w:tc>
      </w:tr>
      <w:tr w14:paraId="018ED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9" w:type="dxa"/>
            <w:vAlign w:val="center"/>
          </w:tcPr>
          <w:p w14:paraId="6714A75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院区内的路灯杆、室外消防栓等</w:t>
            </w:r>
          </w:p>
        </w:tc>
        <w:tc>
          <w:tcPr>
            <w:tcW w:w="1352" w:type="dxa"/>
            <w:vAlign w:val="center"/>
          </w:tcPr>
          <w:p w14:paraId="33DDCAD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1、无小广告等宣传性纸张，目视无明显灰尘、污迹</w:t>
            </w:r>
          </w:p>
          <w:p w14:paraId="56C033C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2、路灯杆如有小广告随时清理</w:t>
            </w:r>
          </w:p>
        </w:tc>
        <w:tc>
          <w:tcPr>
            <w:tcW w:w="2154" w:type="dxa"/>
            <w:vAlign w:val="center"/>
          </w:tcPr>
          <w:p w14:paraId="6FDB8341">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备梯子、清洁剂、抹布等工具，先用水浸湿上面贴着的小广告，用抹布将其擦去；站在梯子上，从上向下擦抹灯杆上的污渍，用抹布擦去消防设施上的污渍</w:t>
            </w:r>
          </w:p>
        </w:tc>
        <w:tc>
          <w:tcPr>
            <w:tcW w:w="2225" w:type="dxa"/>
            <w:vAlign w:val="center"/>
          </w:tcPr>
          <w:p w14:paraId="1193C3BA">
            <w:pPr>
              <w:spacing w:line="360" w:lineRule="auto"/>
              <w:jc w:val="left"/>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1、消防栓每周清理一次                      2、其他物品随脏随擦</w:t>
            </w:r>
          </w:p>
        </w:tc>
        <w:tc>
          <w:tcPr>
            <w:tcW w:w="1755" w:type="dxa"/>
            <w:vAlign w:val="center"/>
          </w:tcPr>
          <w:p w14:paraId="4E046CFE">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1、梯子要放平稳</w:t>
            </w:r>
          </w:p>
          <w:p w14:paraId="56A22216">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2、刮小广告时，切勿用硬物刮取，以免损坏表面</w:t>
            </w:r>
          </w:p>
        </w:tc>
        <w:tc>
          <w:tcPr>
            <w:tcW w:w="648" w:type="dxa"/>
            <w:vAlign w:val="center"/>
          </w:tcPr>
          <w:p w14:paraId="053DDD8E">
            <w:pPr>
              <w:spacing w:line="360" w:lineRule="auto"/>
              <w:rPr>
                <w:rFonts w:hint="eastAsia" w:ascii="方正仿宋_GB2312" w:hAnsi="方正仿宋_GB2312" w:eastAsia="方正仿宋_GB2312" w:cs="方正仿宋_GB2312"/>
                <w:color w:val="auto"/>
                <w:sz w:val="18"/>
                <w:szCs w:val="18"/>
              </w:rPr>
            </w:pPr>
          </w:p>
        </w:tc>
      </w:tr>
      <w:tr w14:paraId="4D286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9113" w:type="dxa"/>
            <w:gridSpan w:val="6"/>
            <w:vAlign w:val="center"/>
          </w:tcPr>
          <w:p w14:paraId="68E856F3">
            <w:pPr>
              <w:spacing w:line="360" w:lineRule="auto"/>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t>备注：保洁员在进行保洁工作的同时，全面检查所辖卫生区域内，所有房屋、设施是否完好无缺，如有破损、丢失等现象，及时记录上报管理员</w:t>
            </w:r>
          </w:p>
        </w:tc>
      </w:tr>
    </w:tbl>
    <w:p w14:paraId="3E6A8EC4">
      <w:pPr>
        <w:spacing w:line="360" w:lineRule="auto"/>
        <w:rPr>
          <w:rFonts w:hint="eastAsia" w:ascii="方正仿宋_GB2312" w:hAnsi="方正仿宋_GB2312" w:eastAsia="方正仿宋_GB2312" w:cs="方正仿宋_GB2312"/>
          <w:b/>
          <w:color w:val="auto"/>
          <w:kern w:val="0"/>
          <w:sz w:val="28"/>
          <w:szCs w:val="32"/>
        </w:rPr>
      </w:pPr>
    </w:p>
    <w:p w14:paraId="495A633B">
      <w:pPr>
        <w:spacing w:line="560" w:lineRule="exact"/>
        <w:ind w:firstLine="562" w:firstLineChars="200"/>
        <w:rPr>
          <w:rFonts w:hint="eastAsia" w:ascii="方正仿宋_GB2312" w:hAnsi="方正仿宋_GB2312" w:eastAsia="方正仿宋_GB2312" w:cs="方正仿宋_GB2312"/>
          <w:b/>
          <w:color w:val="auto"/>
          <w:sz w:val="28"/>
          <w:szCs w:val="28"/>
          <w:lang w:val="en-US" w:eastAsia="zh-CN"/>
        </w:rPr>
      </w:pPr>
      <w:r>
        <w:rPr>
          <w:rFonts w:hint="eastAsia" w:ascii="方正仿宋_GB2312" w:hAnsi="方正仿宋_GB2312" w:eastAsia="方正仿宋_GB2312" w:cs="方正仿宋_GB2312"/>
          <w:b/>
          <w:color w:val="auto"/>
          <w:sz w:val="28"/>
          <w:szCs w:val="28"/>
          <w:lang w:val="en-US" w:eastAsia="zh-CN"/>
        </w:rPr>
        <w:t>6、其他要求</w:t>
      </w:r>
    </w:p>
    <w:p w14:paraId="67CAEA11">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要求对尘推头和抹布用专门的工业洗衣机和烘干机洗涤和热力消毒，以防止交叉感染。用于地面清洁的地拖头必须能拆卸，并每日进行清洗和热力消毒处理。为防止交叉感染，对不同区域的清洁工具按医院感染科的要求实行严格分类摆放和使用，用颜色、字标等方式进行区分。</w:t>
      </w:r>
    </w:p>
    <w:p w14:paraId="5C61B2CC">
      <w:pPr>
        <w:spacing w:line="560" w:lineRule="exact"/>
        <w:ind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抹布使用超细纤维毛巾。</w:t>
      </w:r>
    </w:p>
    <w:p w14:paraId="50150758">
      <w:pPr>
        <w:spacing w:line="560" w:lineRule="exact"/>
        <w:ind w:firstLine="560" w:firstLineChars="200"/>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color w:val="auto"/>
          <w:sz w:val="28"/>
          <w:szCs w:val="28"/>
        </w:rPr>
        <w:t>保洁服务以不影响医护人员工作、患者治疗及休息为前提，合理设计各项工作流程。主动维护职责区域的财物安全，发现设备、设施损坏或异常，主动报修；发现安全隐患时须及时上报；全员参与医院开展控烟工作，主动劝阻院内吸烟者；积极配合医院开展节能工作。</w:t>
      </w:r>
    </w:p>
    <w:p w14:paraId="321624BD">
      <w:pPr>
        <w:spacing w:line="560" w:lineRule="exact"/>
        <w:ind w:firstLine="562" w:firstLineChars="200"/>
        <w:outlineLvl w:val="0"/>
        <w:rPr>
          <w:rFonts w:hint="eastAsia" w:ascii="方正仿宋_GB2312" w:hAnsi="方正仿宋_GB2312" w:eastAsia="方正仿宋_GB2312" w:cs="方正仿宋_GB2312"/>
          <w:color w:val="auto"/>
          <w:sz w:val="28"/>
          <w:szCs w:val="28"/>
        </w:rPr>
      </w:pPr>
      <w:bookmarkStart w:id="0" w:name="_Toc16571"/>
      <w:r>
        <w:rPr>
          <w:rFonts w:hint="eastAsia" w:ascii="方正仿宋_GB2312" w:hAnsi="方正仿宋_GB2312" w:eastAsia="方正仿宋_GB2312" w:cs="方正仿宋_GB2312"/>
          <w:b/>
          <w:bCs/>
          <w:color w:val="auto"/>
          <w:sz w:val="28"/>
          <w:szCs w:val="28"/>
          <w:lang w:val="en-US" w:eastAsia="zh-CN"/>
        </w:rPr>
        <w:t>（五）</w:t>
      </w:r>
      <w:r>
        <w:rPr>
          <w:rFonts w:hint="eastAsia" w:ascii="方正仿宋_GB2312" w:hAnsi="方正仿宋_GB2312" w:eastAsia="方正仿宋_GB2312" w:cs="方正仿宋_GB2312"/>
          <w:b/>
          <w:bCs/>
          <w:color w:val="auto"/>
          <w:sz w:val="28"/>
          <w:szCs w:val="28"/>
        </w:rPr>
        <w:t>、护理工服务要求</w:t>
      </w:r>
      <w:bookmarkEnd w:id="0"/>
    </w:p>
    <w:p w14:paraId="54AE1099">
      <w:pPr>
        <w:spacing w:line="560" w:lineRule="exact"/>
        <w:ind w:firstLine="562" w:firstLineChars="200"/>
        <w:jc w:val="left"/>
        <w:rPr>
          <w:rFonts w:hint="eastAsia" w:ascii="方正仿宋_GB2312" w:hAnsi="方正仿宋_GB2312" w:eastAsia="方正仿宋_GB2312" w:cs="方正仿宋_GB2312"/>
          <w:b/>
          <w:bCs/>
          <w:color w:val="auto"/>
          <w:kern w:val="28"/>
          <w:sz w:val="28"/>
          <w:szCs w:val="28"/>
        </w:rPr>
      </w:pPr>
      <w:r>
        <w:rPr>
          <w:rFonts w:hint="eastAsia" w:ascii="方正仿宋_GB2312" w:hAnsi="方正仿宋_GB2312" w:eastAsia="方正仿宋_GB2312" w:cs="方正仿宋_GB2312"/>
          <w:b/>
          <w:bCs/>
          <w:color w:val="auto"/>
          <w:kern w:val="28"/>
          <w:sz w:val="28"/>
          <w:szCs w:val="28"/>
          <w:lang w:val="en-US" w:eastAsia="zh-CN"/>
        </w:rPr>
        <w:t>1、</w:t>
      </w:r>
      <w:r>
        <w:rPr>
          <w:rFonts w:hint="eastAsia" w:ascii="方正仿宋_GB2312" w:hAnsi="方正仿宋_GB2312" w:eastAsia="方正仿宋_GB2312" w:cs="方正仿宋_GB2312"/>
          <w:b/>
          <w:bCs/>
          <w:color w:val="auto"/>
          <w:kern w:val="28"/>
          <w:sz w:val="28"/>
          <w:szCs w:val="28"/>
        </w:rPr>
        <w:t>服务内容</w:t>
      </w:r>
    </w:p>
    <w:p w14:paraId="4BED4AAC">
      <w:pPr>
        <w:spacing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沟通能力、培训与病患建立信任关系，心理素质强、面对精神疾病患者、需要有较强心理承受能力。团队合作，在医疗团队中，精神科护工需要与医生、其他护工密切合作。了解精神科护理的基本理论和技术。进行过精神病人管理看护的培训，协助病患进行基本生活起店、如喂食、洗漱、更换衣物、清洁病床、更换床单、消毒器械。记录病患的基本信息和护理情况、协助医护人员进行病历记录和信息传递监测病患的生命体征，出现异常情况采取紧急措施，协助医护人员进行各种医疗操作和检查。如输夜、换药、拆线，需掌握基础的护理技能.如测体温、测血压、注射、换药技能。具体要求为：</w:t>
      </w:r>
    </w:p>
    <w:p w14:paraId="442B7224">
      <w:pPr>
        <w:spacing w:line="560" w:lineRule="exact"/>
        <w:ind w:firstLine="562" w:firstLineChars="200"/>
        <w:jc w:val="left"/>
        <w:rPr>
          <w:rFonts w:hint="eastAsia" w:ascii="方正仿宋_GB2312" w:hAnsi="方正仿宋_GB2312" w:eastAsia="方正仿宋_GB2312" w:cs="方正仿宋_GB2312"/>
          <w:b/>
          <w:bCs/>
          <w:color w:val="auto"/>
          <w:kern w:val="28"/>
          <w:sz w:val="28"/>
          <w:szCs w:val="28"/>
          <w:lang w:val="en-US" w:eastAsia="zh-CN"/>
        </w:rPr>
      </w:pPr>
      <w:r>
        <w:rPr>
          <w:rFonts w:hint="eastAsia" w:ascii="方正仿宋_GB2312" w:hAnsi="方正仿宋_GB2312" w:eastAsia="方正仿宋_GB2312" w:cs="方正仿宋_GB2312"/>
          <w:b/>
          <w:bCs/>
          <w:color w:val="auto"/>
          <w:kern w:val="28"/>
          <w:sz w:val="28"/>
          <w:szCs w:val="28"/>
          <w:lang w:val="en-US" w:eastAsia="zh-CN"/>
        </w:rPr>
        <w:t>2、安全护理：</w:t>
      </w:r>
    </w:p>
    <w:p w14:paraId="5BD04087">
      <w:pPr>
        <w:spacing w:line="560" w:lineRule="exact"/>
        <w:ind w:firstLine="560" w:firstLineChars="200"/>
        <w:jc w:val="left"/>
        <w:rPr>
          <w:rFonts w:hint="eastAsia" w:ascii="方正仿宋_GB2312" w:hAnsi="方正仿宋_GB2312" w:eastAsia="方正仿宋_GB2312" w:cs="方正仿宋_GB2312"/>
          <w:b w:val="0"/>
          <w:bCs w:val="0"/>
          <w:color w:val="auto"/>
          <w:kern w:val="28"/>
          <w:sz w:val="28"/>
          <w:szCs w:val="28"/>
          <w:lang w:val="en-US" w:eastAsia="zh-CN"/>
        </w:rPr>
      </w:pPr>
      <w:r>
        <w:rPr>
          <w:rFonts w:hint="eastAsia" w:ascii="方正仿宋_GB2312" w:hAnsi="方正仿宋_GB2312" w:eastAsia="方正仿宋_GB2312" w:cs="方正仿宋_GB2312"/>
          <w:b w:val="0"/>
          <w:bCs w:val="0"/>
          <w:color w:val="auto"/>
          <w:kern w:val="28"/>
          <w:sz w:val="28"/>
          <w:szCs w:val="28"/>
          <w:lang w:val="en-US" w:eastAsia="zh-CN"/>
        </w:rPr>
        <w:t>精神病患者由于受精神症状的支配,可出现自杀、冲动伤人、毁物等破坏性行为,其他如住院场所的改变、住院过程中工作人员的疏忽或处事不冷静等也可导致意外情况的发生。因此,精神病患者的安全管理是精神科护理工作的重中之重,一切护理作都应围绕“安全”来开展。</w:t>
      </w:r>
    </w:p>
    <w:p w14:paraId="500DEA78">
      <w:pPr>
        <w:spacing w:line="560" w:lineRule="exact"/>
        <w:ind w:firstLine="560" w:firstLineChars="200"/>
        <w:jc w:val="left"/>
        <w:rPr>
          <w:rFonts w:hint="eastAsia" w:ascii="方正仿宋_GB2312" w:hAnsi="方正仿宋_GB2312" w:eastAsia="方正仿宋_GB2312" w:cs="方正仿宋_GB2312"/>
          <w:b w:val="0"/>
          <w:bCs w:val="0"/>
          <w:color w:val="auto"/>
          <w:kern w:val="28"/>
          <w:sz w:val="28"/>
          <w:szCs w:val="28"/>
          <w:lang w:val="en-US" w:eastAsia="zh-CN"/>
        </w:rPr>
      </w:pPr>
      <w:r>
        <w:rPr>
          <w:rFonts w:hint="eastAsia" w:ascii="方正仿宋_GB2312" w:hAnsi="方正仿宋_GB2312" w:eastAsia="方正仿宋_GB2312" w:cs="方正仿宋_GB2312"/>
          <w:b w:val="0"/>
          <w:bCs w:val="0"/>
          <w:color w:val="auto"/>
          <w:kern w:val="28"/>
          <w:sz w:val="28"/>
          <w:szCs w:val="28"/>
          <w:lang w:val="en-US" w:eastAsia="zh-CN"/>
        </w:rPr>
        <w:t>2.1掌握病情,有针对性地防范</w:t>
      </w:r>
    </w:p>
    <w:p w14:paraId="513A3975">
      <w:pPr>
        <w:spacing w:line="560" w:lineRule="exact"/>
        <w:ind w:firstLine="560" w:firstLineChars="200"/>
        <w:jc w:val="left"/>
        <w:rPr>
          <w:rFonts w:hint="eastAsia" w:ascii="方正仿宋_GB2312" w:hAnsi="方正仿宋_GB2312" w:eastAsia="方正仿宋_GB2312" w:cs="方正仿宋_GB2312"/>
          <w:b w:val="0"/>
          <w:bCs w:val="0"/>
          <w:color w:val="auto"/>
          <w:kern w:val="28"/>
          <w:sz w:val="28"/>
          <w:szCs w:val="28"/>
          <w:lang w:val="en-US" w:eastAsia="zh-CN"/>
        </w:rPr>
      </w:pPr>
      <w:r>
        <w:rPr>
          <w:rFonts w:hint="eastAsia" w:ascii="方正仿宋_GB2312" w:hAnsi="方正仿宋_GB2312" w:eastAsia="方正仿宋_GB2312" w:cs="方正仿宋_GB2312"/>
          <w:b w:val="0"/>
          <w:bCs w:val="0"/>
          <w:color w:val="auto"/>
          <w:kern w:val="28"/>
          <w:sz w:val="28"/>
          <w:szCs w:val="28"/>
          <w:lang w:val="en-US" w:eastAsia="zh-CN"/>
        </w:rPr>
        <w:t>护工要熟练掌握患者病情,了解其诊断、治疗、护理措施、精神症状等,对有自伤、自杀、冲动伤人、出走企图或行为的患者随时注意其动态,有条件时安排在抢救室并派专职陪护员24h看护,防止意外事件的发生。</w:t>
      </w:r>
    </w:p>
    <w:p w14:paraId="5D2A5D03">
      <w:pPr>
        <w:spacing w:line="560" w:lineRule="exact"/>
        <w:ind w:firstLine="560" w:firstLineChars="200"/>
        <w:jc w:val="left"/>
        <w:rPr>
          <w:rFonts w:hint="eastAsia" w:ascii="方正仿宋_GB2312" w:hAnsi="方正仿宋_GB2312" w:eastAsia="方正仿宋_GB2312" w:cs="方正仿宋_GB2312"/>
          <w:b w:val="0"/>
          <w:bCs w:val="0"/>
          <w:color w:val="auto"/>
          <w:kern w:val="28"/>
          <w:sz w:val="28"/>
          <w:szCs w:val="28"/>
          <w:lang w:val="en-US" w:eastAsia="zh-CN"/>
        </w:rPr>
      </w:pPr>
      <w:r>
        <w:rPr>
          <w:rFonts w:hint="eastAsia" w:ascii="方正仿宋_GB2312" w:hAnsi="方正仿宋_GB2312" w:eastAsia="方正仿宋_GB2312" w:cs="方正仿宋_GB2312"/>
          <w:b w:val="0"/>
          <w:bCs w:val="0"/>
          <w:color w:val="auto"/>
          <w:kern w:val="28"/>
          <w:sz w:val="28"/>
          <w:szCs w:val="28"/>
          <w:lang w:val="en-US" w:eastAsia="zh-CN"/>
        </w:rPr>
        <w:t>2.2建立良好的护患关系</w:t>
      </w:r>
    </w:p>
    <w:p w14:paraId="724CE9E5">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rPr>
        <w:t>护工在治疗、护理过程中,充分尊重、关心、同情、理解患者,态度和蔼,不训斥、不排斥患者,注意倾听患者的感受,并适当满足患者的合理需求。这样有助于提高患者对护工的信赖度,建立良好的护患关系。</w:t>
      </w:r>
    </w:p>
    <w:p w14:paraId="169E1F3E">
      <w:pPr>
        <w:pStyle w:val="5"/>
        <w:spacing w:line="360" w:lineRule="auto"/>
        <w:ind w:left="499"/>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lang w:val="en-US"/>
        </w:rPr>
        <w:t>.3保证环境安全</w:t>
      </w:r>
    </w:p>
    <w:p w14:paraId="28A180F2">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lang w:val="en-US"/>
        </w:rPr>
        <w:t>.3.</w:t>
      </w:r>
      <w:r>
        <w:rPr>
          <w:rFonts w:hint="eastAsia" w:ascii="方正仿宋_GB2312" w:hAnsi="方正仿宋_GB2312" w:eastAsia="方正仿宋_GB2312" w:cs="方正仿宋_GB2312"/>
          <w:color w:val="auto"/>
          <w:sz w:val="28"/>
          <w:szCs w:val="28"/>
          <w:lang w:val="en-US" w:eastAsia="zh-CN"/>
        </w:rPr>
        <w:t>1</w:t>
      </w:r>
      <w:r>
        <w:rPr>
          <w:rFonts w:hint="eastAsia" w:ascii="方正仿宋_GB2312" w:hAnsi="方正仿宋_GB2312" w:eastAsia="方正仿宋_GB2312" w:cs="方正仿宋_GB2312"/>
          <w:color w:val="auto"/>
          <w:sz w:val="28"/>
          <w:szCs w:val="28"/>
          <w:lang w:val="en-US"/>
        </w:rPr>
        <w:t>病房设施要安全</w:t>
      </w:r>
      <w:r>
        <w:rPr>
          <w:rFonts w:hint="eastAsia" w:ascii="方正仿宋_GB2312" w:hAnsi="方正仿宋_GB2312" w:eastAsia="方正仿宋_GB2312" w:cs="方正仿宋_GB2312"/>
          <w:color w:val="auto"/>
          <w:sz w:val="28"/>
          <w:szCs w:val="28"/>
          <w:lang w:val="en-US" w:eastAsia="zh-CN"/>
        </w:rPr>
        <w:t>,</w:t>
      </w:r>
      <w:r>
        <w:rPr>
          <w:rFonts w:hint="eastAsia" w:ascii="方正仿宋_GB2312" w:hAnsi="方正仿宋_GB2312" w:eastAsia="方正仿宋_GB2312" w:cs="方正仿宋_GB2312"/>
          <w:color w:val="auto"/>
          <w:sz w:val="28"/>
          <w:szCs w:val="28"/>
          <w:lang w:val="en-US"/>
        </w:rPr>
        <w:t>门、窗、床等有损坏的及时修理,</w:t>
      </w:r>
    </w:p>
    <w:p w14:paraId="72D66104">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lang w:val="en-US"/>
        </w:rPr>
        <w:t>.3.2设立出入监物品登记本,进入病区的所有医疗用品用后及时回收。</w:t>
      </w:r>
    </w:p>
    <w:p w14:paraId="2427B171">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lang w:val="en-US"/>
        </w:rPr>
        <w:t>.3.3病区、办公室、治疗室、处置室等场所要随手关门上锁。</w:t>
      </w:r>
    </w:p>
    <w:p w14:paraId="2CD1F20B">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lang w:val="en-US"/>
        </w:rPr>
        <w:t>.3.4对新入院、会见(探视)结束和外出活动、检查返回病房要严格搜身,防止危险物品带入病区,并不定期进行清监。</w:t>
      </w:r>
    </w:p>
    <w:p w14:paraId="4C58C9B8">
      <w:pPr>
        <w:pStyle w:val="5"/>
        <w:spacing w:line="360" w:lineRule="auto"/>
        <w:ind w:left="499"/>
        <w:jc w:val="left"/>
        <w:rPr>
          <w:rFonts w:hint="eastAsia" w:ascii="方正仿宋_GB2312" w:hAnsi="方正仿宋_GB2312" w:eastAsia="方正仿宋_GB2312" w:cs="方正仿宋_GB2312"/>
          <w:b/>
          <w:bCs/>
          <w:color w:val="auto"/>
          <w:sz w:val="28"/>
          <w:szCs w:val="28"/>
          <w:lang w:val="en-US"/>
        </w:rPr>
      </w:pPr>
      <w:r>
        <w:rPr>
          <w:rFonts w:hint="eastAsia" w:ascii="方正仿宋_GB2312" w:hAnsi="方正仿宋_GB2312" w:eastAsia="方正仿宋_GB2312" w:cs="方正仿宋_GB2312"/>
          <w:b/>
          <w:bCs/>
          <w:color w:val="auto"/>
          <w:sz w:val="28"/>
          <w:szCs w:val="28"/>
          <w:lang w:val="en-US" w:eastAsia="zh-CN"/>
        </w:rPr>
        <w:t>3、</w:t>
      </w:r>
      <w:r>
        <w:rPr>
          <w:rFonts w:hint="eastAsia" w:ascii="方正仿宋_GB2312" w:hAnsi="方正仿宋_GB2312" w:eastAsia="方正仿宋_GB2312" w:cs="方正仿宋_GB2312"/>
          <w:b/>
          <w:bCs/>
          <w:color w:val="auto"/>
          <w:sz w:val="28"/>
          <w:szCs w:val="28"/>
          <w:lang w:val="en-US"/>
        </w:rPr>
        <w:t>日常生活护理</w:t>
      </w:r>
    </w:p>
    <w:p w14:paraId="16A85818">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3</w:t>
      </w:r>
      <w:r>
        <w:rPr>
          <w:rFonts w:hint="eastAsia" w:ascii="方正仿宋_GB2312" w:hAnsi="方正仿宋_GB2312" w:eastAsia="方正仿宋_GB2312" w:cs="方正仿宋_GB2312"/>
          <w:color w:val="auto"/>
          <w:sz w:val="28"/>
          <w:szCs w:val="28"/>
          <w:lang w:val="en-US"/>
        </w:rPr>
        <w:t>.1精神病患者多有生活懒散,生活不能自理或部分自理,因此护工协助护士鼓励和协助其做好日常生活护理,包括洗脸、漱口、洗头、洗澡、剪指甲或用餐等。</w:t>
      </w:r>
    </w:p>
    <w:p w14:paraId="4F95CC85">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3</w:t>
      </w:r>
      <w:r>
        <w:rPr>
          <w:rFonts w:hint="eastAsia" w:ascii="方正仿宋_GB2312" w:hAnsi="方正仿宋_GB2312" w:eastAsia="方正仿宋_GB2312" w:cs="方正仿宋_GB2312"/>
          <w:color w:val="auto"/>
          <w:sz w:val="28"/>
          <w:szCs w:val="28"/>
          <w:lang w:val="en-US"/>
        </w:rPr>
        <w:t>.2协助护士每天观察患者的排泄情况(大、小便)。因精神病患者长期服用抗精神病药物容易出现便秘、排尿困难甚至尿潴留,所以平时应鼓励患者多饮水、多食蔬菜水果多活动,以预防便秘;对于出现尿潴留者及时给予导尿。</w:t>
      </w:r>
    </w:p>
    <w:p w14:paraId="6C3B4D00">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3</w:t>
      </w:r>
      <w:r>
        <w:rPr>
          <w:rFonts w:hint="eastAsia" w:ascii="方正仿宋_GB2312" w:hAnsi="方正仿宋_GB2312" w:eastAsia="方正仿宋_GB2312" w:cs="方正仿宋_GB2312"/>
          <w:color w:val="auto"/>
          <w:sz w:val="28"/>
          <w:szCs w:val="28"/>
          <w:lang w:val="en-US"/>
        </w:rPr>
        <w:t>.3根据精神科康复理论,在满足患者自理需求的同时,注重培养并发挥其自理能力,这样不但保证了基础护理的质量,而且对患者的康复也起到了良好的促进作用</w:t>
      </w:r>
    </w:p>
    <w:p w14:paraId="648C7113">
      <w:pPr>
        <w:pStyle w:val="5"/>
        <w:spacing w:line="360" w:lineRule="auto"/>
        <w:ind w:left="499"/>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b/>
          <w:bCs/>
          <w:color w:val="auto"/>
          <w:sz w:val="28"/>
          <w:szCs w:val="28"/>
          <w:lang w:val="en-US" w:eastAsia="zh-CN"/>
        </w:rPr>
        <w:t>4、</w:t>
      </w:r>
      <w:r>
        <w:rPr>
          <w:rFonts w:hint="eastAsia" w:ascii="方正仿宋_GB2312" w:hAnsi="方正仿宋_GB2312" w:eastAsia="方正仿宋_GB2312" w:cs="方正仿宋_GB2312"/>
          <w:b/>
          <w:bCs/>
          <w:color w:val="auto"/>
          <w:sz w:val="28"/>
          <w:szCs w:val="28"/>
          <w:lang w:val="en-US"/>
        </w:rPr>
        <w:t>饮食护理</w:t>
      </w:r>
    </w:p>
    <w:p w14:paraId="19DD3210">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4</w:t>
      </w:r>
      <w:r>
        <w:rPr>
          <w:rFonts w:hint="eastAsia" w:ascii="方正仿宋_GB2312" w:hAnsi="方正仿宋_GB2312" w:eastAsia="方正仿宋_GB2312" w:cs="方正仿宋_GB2312"/>
          <w:color w:val="auto"/>
          <w:sz w:val="28"/>
          <w:szCs w:val="28"/>
          <w:lang w:val="en-US"/>
        </w:rPr>
        <w:t>.1精神病患者易出现拒食、抢食、暴饮暴食、或噎食等,因此宜采用集体用餐方式,固定餐桌,固定位置,用餐过程中严防随意走动。</w:t>
      </w:r>
    </w:p>
    <w:p w14:paraId="5B0C2028">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4</w:t>
      </w:r>
      <w:r>
        <w:rPr>
          <w:rFonts w:hint="eastAsia" w:ascii="方正仿宋_GB2312" w:hAnsi="方正仿宋_GB2312" w:eastAsia="方正仿宋_GB2312" w:cs="方正仿宋_GB2312"/>
          <w:color w:val="auto"/>
          <w:sz w:val="28"/>
          <w:szCs w:val="28"/>
          <w:lang w:val="en-US"/>
        </w:rPr>
        <w:t>.2对于年老体弱、吞咽困难、拒食、藏食者,安排在重点照顾桌,由专人照顾。</w:t>
      </w:r>
    </w:p>
    <w:p w14:paraId="206D23AB">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4</w:t>
      </w:r>
      <w:r>
        <w:rPr>
          <w:rFonts w:hint="eastAsia" w:ascii="方正仿宋_GB2312" w:hAnsi="方正仿宋_GB2312" w:eastAsia="方正仿宋_GB2312" w:cs="方正仿宋_GB2312"/>
          <w:color w:val="auto"/>
          <w:sz w:val="28"/>
          <w:szCs w:val="28"/>
          <w:lang w:val="en-US"/>
        </w:rPr>
        <w:t>.3对无法自行进食的患者按医嘱给予鼻饲或静脉补液,</w:t>
      </w:r>
    </w:p>
    <w:p w14:paraId="647369F1">
      <w:pPr>
        <w:pStyle w:val="5"/>
        <w:spacing w:line="360" w:lineRule="auto"/>
        <w:ind w:left="499"/>
        <w:jc w:val="left"/>
        <w:rPr>
          <w:rFonts w:hint="eastAsia" w:ascii="方正仿宋_GB2312" w:hAnsi="方正仿宋_GB2312" w:eastAsia="方正仿宋_GB2312" w:cs="方正仿宋_GB2312"/>
          <w:b/>
          <w:bCs/>
          <w:color w:val="auto"/>
          <w:sz w:val="28"/>
          <w:szCs w:val="28"/>
          <w:lang w:val="en-US"/>
        </w:rPr>
      </w:pPr>
      <w:r>
        <w:rPr>
          <w:rFonts w:hint="eastAsia" w:ascii="方正仿宋_GB2312" w:hAnsi="方正仿宋_GB2312" w:eastAsia="方正仿宋_GB2312" w:cs="方正仿宋_GB2312"/>
          <w:b/>
          <w:bCs/>
          <w:color w:val="auto"/>
          <w:sz w:val="28"/>
          <w:szCs w:val="28"/>
          <w:lang w:val="en-US" w:eastAsia="zh-CN"/>
        </w:rPr>
        <w:t>5、</w:t>
      </w:r>
      <w:r>
        <w:rPr>
          <w:rFonts w:hint="eastAsia" w:ascii="方正仿宋_GB2312" w:hAnsi="方正仿宋_GB2312" w:eastAsia="方正仿宋_GB2312" w:cs="方正仿宋_GB2312"/>
          <w:b/>
          <w:bCs/>
          <w:color w:val="auto"/>
          <w:sz w:val="28"/>
          <w:szCs w:val="28"/>
          <w:lang w:val="en-US"/>
        </w:rPr>
        <w:t>睡眠护理</w:t>
      </w:r>
    </w:p>
    <w:p w14:paraId="48E2CF92">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rPr>
        <w:t>精神病患者由于兴奋、抑郁、幻觉、妄想等精神症状的影响,常导致睡眠障碍(入睡困难、易醒、嗜睡、昼夜颠倒),而良好的睡眠有助于疾病的康复。因此,精神病患者的睡眠是夜间观察及护理的重点。</w:t>
      </w:r>
    </w:p>
    <w:p w14:paraId="1C3B9345">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5</w:t>
      </w:r>
      <w:r>
        <w:rPr>
          <w:rFonts w:hint="eastAsia" w:ascii="方正仿宋_GB2312" w:hAnsi="方正仿宋_GB2312" w:eastAsia="方正仿宋_GB2312" w:cs="方正仿宋_GB2312"/>
          <w:color w:val="auto"/>
          <w:sz w:val="28"/>
          <w:szCs w:val="28"/>
          <w:lang w:val="en-US"/>
        </w:rPr>
        <w:t>.1为患者创造一个安静、舒适、安全的睡眠环境</w:t>
      </w:r>
    </w:p>
    <w:p w14:paraId="61069559">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rPr>
        <w:t>保持病房整洁、安静、空气流通、光线柔和、温湿度适宜、无噪声。护士与护工做到说话轻、走路轻、操作轻和开、关门兴奋躁动者安排在隔离室,必要时按医嘱使用镇静药物。</w:t>
      </w:r>
    </w:p>
    <w:p w14:paraId="6F3B5AB1">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5</w:t>
      </w:r>
      <w:r>
        <w:rPr>
          <w:rFonts w:hint="eastAsia" w:ascii="方正仿宋_GB2312" w:hAnsi="方正仿宋_GB2312" w:eastAsia="方正仿宋_GB2312" w:cs="方正仿宋_GB2312"/>
          <w:color w:val="auto"/>
          <w:sz w:val="28"/>
          <w:szCs w:val="28"/>
          <w:lang w:val="en-US"/>
        </w:rPr>
        <w:t>.2合理安排作息制度,促进患者养成良好的睡眠习惯</w:t>
      </w:r>
    </w:p>
    <w:p w14:paraId="30ACEFDC">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rPr>
        <w:t>让患者了解睡眠的生理功能及意义,帮助患者养成良好的睡眠习惯:按时作息,午间休息1h~2h为宜,适当安排工娱疗活动。睡前避免参加刺激性活动和大量进食引起兴奋的物品、药品,保证患者情绪稳定。指导患者取健康的睡眠姿势如:仰卧位和侧位,不蒙头盖面,不俯卧睡眠,以防引发意外。</w:t>
      </w:r>
    </w:p>
    <w:p w14:paraId="291BB8C8">
      <w:pPr>
        <w:pStyle w:val="5"/>
        <w:spacing w:line="360" w:lineRule="auto"/>
        <w:ind w:left="499"/>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eastAsia="zh-CN"/>
        </w:rPr>
        <w:t>5</w:t>
      </w:r>
      <w:r>
        <w:rPr>
          <w:rFonts w:hint="eastAsia" w:ascii="方正仿宋_GB2312" w:hAnsi="方正仿宋_GB2312" w:eastAsia="方正仿宋_GB2312" w:cs="方正仿宋_GB2312"/>
          <w:color w:val="auto"/>
          <w:sz w:val="28"/>
          <w:szCs w:val="28"/>
          <w:lang w:val="en-US"/>
        </w:rPr>
        <w:t>.3入睡困难患者的护理</w:t>
      </w:r>
    </w:p>
    <w:p w14:paraId="68178350">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rPr>
        <w:t>对于受心理因素影响导致入睡困难的患者,需做好心理护理,教会其调节好自己的心态,卧床闭目养神,不允许在病房内来回走动或找人聊天;对于受精神症状影响而无法入睡者,报告医生按医嘱使用镇静催眠药。对于伪睡者,要重点观察,加强巡视,防止意外发生。</w:t>
      </w:r>
    </w:p>
    <w:p w14:paraId="28012618">
      <w:pPr>
        <w:pStyle w:val="5"/>
        <w:spacing w:line="360" w:lineRule="auto"/>
        <w:ind w:left="499"/>
        <w:jc w:val="left"/>
        <w:rPr>
          <w:rFonts w:hint="eastAsia" w:ascii="方正仿宋_GB2312" w:hAnsi="方正仿宋_GB2312" w:eastAsia="方正仿宋_GB2312" w:cs="方正仿宋_GB2312"/>
          <w:b/>
          <w:bCs/>
          <w:color w:val="auto"/>
          <w:sz w:val="28"/>
          <w:szCs w:val="28"/>
          <w:lang w:val="en-US"/>
        </w:rPr>
      </w:pPr>
      <w:r>
        <w:rPr>
          <w:rFonts w:hint="eastAsia" w:ascii="方正仿宋_GB2312" w:hAnsi="方正仿宋_GB2312" w:eastAsia="方正仿宋_GB2312" w:cs="方正仿宋_GB2312"/>
          <w:b/>
          <w:bCs/>
          <w:color w:val="auto"/>
          <w:sz w:val="28"/>
          <w:szCs w:val="28"/>
          <w:lang w:val="en-US" w:eastAsia="zh-CN"/>
        </w:rPr>
        <w:t>6、</w:t>
      </w:r>
      <w:r>
        <w:rPr>
          <w:rFonts w:hint="eastAsia" w:ascii="方正仿宋_GB2312" w:hAnsi="方正仿宋_GB2312" w:eastAsia="方正仿宋_GB2312" w:cs="方正仿宋_GB2312"/>
          <w:b/>
          <w:bCs/>
          <w:color w:val="auto"/>
          <w:sz w:val="28"/>
          <w:szCs w:val="28"/>
          <w:lang w:val="en-US"/>
        </w:rPr>
        <w:t>服药的护理管理</w:t>
      </w:r>
    </w:p>
    <w:p w14:paraId="58A0CE82">
      <w:pPr>
        <w:pStyle w:val="5"/>
        <w:spacing w:line="360" w:lineRule="auto"/>
        <w:ind w:left="0" w:leftChars="0" w:firstLine="560" w:firstLineChars="200"/>
        <w:jc w:val="left"/>
        <w:rPr>
          <w:rFonts w:hint="eastAsia" w:ascii="方正仿宋_GB2312" w:hAnsi="方正仿宋_GB2312" w:eastAsia="方正仿宋_GB2312" w:cs="方正仿宋_GB2312"/>
          <w:color w:val="auto"/>
          <w:sz w:val="28"/>
          <w:szCs w:val="28"/>
          <w:lang w:val="en-US"/>
        </w:rPr>
      </w:pPr>
      <w:r>
        <w:rPr>
          <w:rFonts w:hint="eastAsia" w:ascii="方正仿宋_GB2312" w:hAnsi="方正仿宋_GB2312" w:eastAsia="方正仿宋_GB2312" w:cs="方正仿宋_GB2312"/>
          <w:color w:val="auto"/>
          <w:sz w:val="28"/>
          <w:szCs w:val="28"/>
          <w:lang w:val="en-US"/>
        </w:rPr>
        <w:t>护工发药时服药时必须做到送药到手服药到口,服完检查,以防患者藏药、拒药,确保服药安全。</w:t>
      </w:r>
    </w:p>
    <w:p w14:paraId="0CC1C6D5">
      <w:pPr>
        <w:tabs>
          <w:tab w:val="left" w:pos="360"/>
        </w:tabs>
        <w:spacing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6</w:t>
      </w:r>
      <w:r>
        <w:rPr>
          <w:rFonts w:hint="eastAsia" w:ascii="方正仿宋_GB2312" w:hAnsi="方正仿宋_GB2312" w:eastAsia="方正仿宋_GB2312" w:cs="方正仿宋_GB2312"/>
          <w:color w:val="auto"/>
          <w:sz w:val="28"/>
          <w:szCs w:val="28"/>
        </w:rPr>
        <w:t>.1急性发作期患者多数无自知力,否认有病,拒绝服药,对此类患者护理应耐心劝说,语气委婉,避免使用过激性语言。劝说无效者,可把无味的药物搅拌在饭菜或饮料、牛奶中。但必须注意的是,这一方法不适用于被害妄想的患者,因为这样做一旦被患者发现,则会使其更加怀疑有人在饭菜里放毒而不肯进食。</w:t>
      </w:r>
    </w:p>
    <w:p w14:paraId="4AB8FAF3">
      <w:pPr>
        <w:tabs>
          <w:tab w:val="left" w:pos="360"/>
        </w:tabs>
        <w:spacing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6</w:t>
      </w:r>
      <w:r>
        <w:rPr>
          <w:rFonts w:hint="eastAsia" w:ascii="方正仿宋_GB2312" w:hAnsi="方正仿宋_GB2312" w:eastAsia="方正仿宋_GB2312" w:cs="方正仿宋_GB2312"/>
          <w:color w:val="auto"/>
          <w:sz w:val="28"/>
          <w:szCs w:val="28"/>
        </w:rPr>
        <w:t>.2劝说无效者,则报告医生诊治,把药物改为肌注或静脉点滴,待急性症状控制后,再与患者进行沟通,给予疾病相关知识的宣教一般都配合服药。</w:t>
      </w:r>
    </w:p>
    <w:p w14:paraId="2472F2BF">
      <w:pPr>
        <w:tabs>
          <w:tab w:val="left" w:pos="360"/>
        </w:tabs>
        <w:spacing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6</w:t>
      </w:r>
      <w:r>
        <w:rPr>
          <w:rFonts w:hint="eastAsia" w:ascii="方正仿宋_GB2312" w:hAnsi="方正仿宋_GB2312" w:eastAsia="方正仿宋_GB2312" w:cs="方正仿宋_GB2312"/>
          <w:color w:val="auto"/>
          <w:sz w:val="28"/>
          <w:szCs w:val="28"/>
        </w:rPr>
        <w:t>.3恢复期患者的的服药护理,嚯其按医嘱、按时、按量服药,不随意增减药物或停药;禁烟、酒、浓茶、咖啡等刺激性食物;保证充足睡眠,劳逸结合;定期到门诊复查心电图、血常规、肝肾功能等。</w:t>
      </w:r>
    </w:p>
    <w:p w14:paraId="5EE84FBF">
      <w:pPr>
        <w:tabs>
          <w:tab w:val="left" w:pos="360"/>
        </w:tabs>
        <w:spacing w:line="560" w:lineRule="exact"/>
        <w:ind w:firstLine="562" w:firstLineChars="200"/>
        <w:jc w:val="left"/>
        <w:rPr>
          <w:rFonts w:hint="eastAsia" w:ascii="方正仿宋_GB2312" w:hAnsi="方正仿宋_GB2312" w:eastAsia="方正仿宋_GB2312" w:cs="方正仿宋_GB2312"/>
          <w:b/>
          <w:bCs/>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7、护理工资质证书及培训要求</w:t>
      </w:r>
    </w:p>
    <w:p w14:paraId="0817949F">
      <w:pPr>
        <w:tabs>
          <w:tab w:val="left" w:pos="360"/>
        </w:tabs>
        <w:spacing w:line="560" w:lineRule="exact"/>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7.1供应商须建立护理工培训机制，自聘专职或外聘兼职具有培训资质的护理讲师。</w:t>
      </w:r>
    </w:p>
    <w:p w14:paraId="337D4C93">
      <w:pPr>
        <w:tabs>
          <w:tab w:val="left" w:pos="360"/>
        </w:tabs>
        <w:spacing w:line="560" w:lineRule="exact"/>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7.2护理工必须经过岗前培训，取得护理工初级以上证书或经过供应商内部考核认证</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或护士资格证</w:t>
      </w:r>
      <w:bookmarkStart w:id="7" w:name="_GoBack"/>
      <w:bookmarkEnd w:id="7"/>
      <w:r>
        <w:rPr>
          <w:rFonts w:hint="eastAsia" w:ascii="方正仿宋_GB2312" w:hAnsi="方正仿宋_GB2312" w:eastAsia="方正仿宋_GB2312" w:cs="方正仿宋_GB2312"/>
          <w:color w:val="000000" w:themeColor="text1"/>
          <w:sz w:val="28"/>
          <w:szCs w:val="28"/>
          <w14:textFill>
            <w14:solidFill>
              <w14:schemeClr w14:val="tx1"/>
            </w14:solidFill>
          </w14:textFill>
        </w:rPr>
        <w:t>，方可上岗，认证持证率应达到100%。</w:t>
      </w:r>
    </w:p>
    <w:p w14:paraId="087E9F8F">
      <w:pPr>
        <w:tabs>
          <w:tab w:val="left" w:pos="360"/>
        </w:tabs>
        <w:spacing w:line="560" w:lineRule="exact"/>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7.3护理工每年在岗培训时长不少于</w:t>
      </w:r>
      <w:r>
        <w:rPr>
          <w:rFonts w:hint="default" w:ascii="方正仿宋_GB2312" w:hAnsi="方正仿宋_GB2312" w:eastAsia="方正仿宋_GB2312" w:cs="方正仿宋_GB2312"/>
          <w:color w:val="000000" w:themeColor="text1"/>
          <w:sz w:val="28"/>
          <w:szCs w:val="28"/>
          <w:lang w:val="en-US"/>
          <w14:textFill>
            <w14:solidFill>
              <w14:schemeClr w14:val="tx1"/>
            </w14:solidFill>
          </w14:textFill>
        </w:rPr>
        <w:t>10</w:t>
      </w:r>
      <w:r>
        <w:rPr>
          <w:rFonts w:hint="eastAsia" w:ascii="方正仿宋_GB2312" w:hAnsi="方正仿宋_GB2312" w:eastAsia="方正仿宋_GB2312" w:cs="方正仿宋_GB2312"/>
          <w:color w:val="000000" w:themeColor="text1"/>
          <w:sz w:val="28"/>
          <w:szCs w:val="28"/>
          <w14:textFill>
            <w14:solidFill>
              <w14:schemeClr w14:val="tx1"/>
            </w14:solidFill>
          </w14:textFill>
        </w:rPr>
        <w:t>0小时。</w:t>
      </w:r>
    </w:p>
    <w:p w14:paraId="093839F8">
      <w:pPr>
        <w:spacing w:line="560" w:lineRule="exact"/>
        <w:ind w:firstLine="562" w:firstLineChars="200"/>
        <w:outlineLvl w:val="0"/>
        <w:rPr>
          <w:rFonts w:hint="eastAsia" w:ascii="方正仿宋_GB2312" w:hAnsi="方正仿宋_GB2312" w:eastAsia="方正仿宋_GB2312" w:cs="方正仿宋_GB2312"/>
          <w:b/>
          <w:color w:val="auto"/>
          <w:sz w:val="28"/>
          <w:szCs w:val="28"/>
        </w:rPr>
      </w:pPr>
      <w:bookmarkStart w:id="1" w:name="_Toc27410"/>
      <w:r>
        <w:rPr>
          <w:rFonts w:hint="eastAsia" w:ascii="方正仿宋_GB2312" w:hAnsi="方正仿宋_GB2312" w:eastAsia="方正仿宋_GB2312" w:cs="方正仿宋_GB2312"/>
          <w:b/>
          <w:bCs/>
          <w:color w:val="auto"/>
          <w:kern w:val="28"/>
          <w:sz w:val="28"/>
          <w:szCs w:val="28"/>
          <w:lang w:val="en-US" w:eastAsia="zh-CN"/>
        </w:rPr>
        <w:t>（六）、</w:t>
      </w:r>
      <w:r>
        <w:rPr>
          <w:rFonts w:hint="eastAsia" w:ascii="方正仿宋_GB2312" w:hAnsi="方正仿宋_GB2312" w:eastAsia="方正仿宋_GB2312" w:cs="方正仿宋_GB2312"/>
          <w:b/>
          <w:bCs/>
          <w:color w:val="auto"/>
          <w:kern w:val="28"/>
          <w:sz w:val="28"/>
          <w:szCs w:val="28"/>
        </w:rPr>
        <w:t>绿化</w:t>
      </w:r>
      <w:r>
        <w:rPr>
          <w:rFonts w:hint="eastAsia" w:ascii="方正仿宋_GB2312" w:hAnsi="方正仿宋_GB2312" w:eastAsia="方正仿宋_GB2312" w:cs="方正仿宋_GB2312"/>
          <w:b/>
          <w:bCs/>
          <w:color w:val="auto"/>
          <w:kern w:val="28"/>
          <w:sz w:val="28"/>
          <w:szCs w:val="28"/>
          <w:lang w:val="en-US" w:eastAsia="zh-CN"/>
        </w:rPr>
        <w:t>维护</w:t>
      </w:r>
      <w:r>
        <w:rPr>
          <w:rFonts w:hint="eastAsia" w:ascii="方正仿宋_GB2312" w:hAnsi="方正仿宋_GB2312" w:eastAsia="方正仿宋_GB2312" w:cs="方正仿宋_GB2312"/>
          <w:b/>
          <w:bCs/>
          <w:color w:val="auto"/>
          <w:sz w:val="28"/>
          <w:szCs w:val="28"/>
        </w:rPr>
        <w:t>服务要求</w:t>
      </w:r>
      <w:bookmarkEnd w:id="1"/>
    </w:p>
    <w:p w14:paraId="7E57FD1D">
      <w:pPr>
        <w:tabs>
          <w:tab w:val="left" w:pos="360"/>
        </w:tabs>
        <w:spacing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服务内容：花木、草坪等各种植被区域的修剪、补种、浇水、病虫害养护等及院区内杂草的清除，及时清理绿化区域内的树木枯叶、垃圾、烟头等杂物清理。</w:t>
      </w:r>
    </w:p>
    <w:p w14:paraId="0452F033">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1.室内绿化</w:t>
      </w:r>
    </w:p>
    <w:p w14:paraId="26CEF37D">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1.1根据医院室内布局的需要摆放具有观赏价值的植物。</w:t>
      </w:r>
    </w:p>
    <w:p w14:paraId="029C54F6">
      <w:pPr>
        <w:tabs>
          <w:tab w:val="left" w:pos="360"/>
        </w:tabs>
        <w:spacing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1.2植物应鲜活，具有观赏价值。叶面干净，具有光泽，无积尘，无枯枝败叶，无病虫害，无杂草；盆器及托盘完好干净，托盘无积土。土面不外露。</w:t>
      </w:r>
    </w:p>
    <w:p w14:paraId="7FDE1915">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1.3室内盆栽应选用无毒、无害、无异味的基质栽培；如需施肥只能使用无机肥，严禁使用有机肥；发现病虫害及时更换植物，禁止在室内喷洒农药。</w:t>
      </w:r>
    </w:p>
    <w:p w14:paraId="74AA5F0E">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bookmarkStart w:id="2" w:name="_Toc26488"/>
      <w:r>
        <w:rPr>
          <w:rFonts w:hint="eastAsia" w:ascii="方正仿宋_GB2312" w:hAnsi="方正仿宋_GB2312" w:eastAsia="方正仿宋_GB2312" w:cs="方正仿宋_GB2312"/>
          <w:color w:val="auto"/>
          <w:sz w:val="28"/>
          <w:szCs w:val="28"/>
        </w:rPr>
        <w:t>2.室外绿化</w:t>
      </w:r>
      <w:bookmarkEnd w:id="2"/>
    </w:p>
    <w:p w14:paraId="628A5452">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2.1室外绿化养护应达到绿地及花坛内各种植物存活率100％。绿地设施及硬质景观完好无损。植物群落完整，层次丰富，黄土不外露，有整体的观赏效果。植物季相分明，生长茂盛。</w:t>
      </w:r>
    </w:p>
    <w:p w14:paraId="3BD2BFF9">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2.2保持土壤适度湿润，浇灌中流出的余水及时清理。</w:t>
      </w:r>
    </w:p>
    <w:p w14:paraId="161EF856">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2.3草坪保持平整，高度不超过5厘米，草屑及时清理；乔木修剪科学合理，剪口光滑整齐，树冠完整美观，无徒长枝、下垂枝、枯枝，内膛不乱，通风透光；绿篱修剪整齐有型，保持观赏面枝叶丰满。花灌木花后修剪及时，无残花。</w:t>
      </w:r>
    </w:p>
    <w:p w14:paraId="120B5181">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2.4绿地内无明显杂草，土壤疏松通透。</w:t>
      </w:r>
    </w:p>
    <w:p w14:paraId="1DE9E14A">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2.5按植物品种、生长速度、土壤状况，适时适量施无机肥。</w:t>
      </w:r>
    </w:p>
    <w:p w14:paraId="4AEF87C2">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2.6预防为主，生态治理。草皮无病斑，植物枝叶无虫害咬口、排泄物、无悬挂或依附在植物上的虫茧、休眠虫体及越冬虫蛹。</w:t>
      </w:r>
    </w:p>
    <w:p w14:paraId="5B77DED0">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2.7绿地内无垃圾，乔木无树挂。</w:t>
      </w:r>
    </w:p>
    <w:p w14:paraId="7F33A84C">
      <w:pPr>
        <w:spacing w:line="560" w:lineRule="exact"/>
        <w:ind w:firstLine="560" w:firstLineChars="200"/>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color w:val="auto"/>
          <w:sz w:val="28"/>
          <w:szCs w:val="28"/>
        </w:rPr>
        <w:t>2.8严禁焚烧落叶、枯枝，尽量粉碎回填或清理外运。</w:t>
      </w:r>
      <w:bookmarkStart w:id="3" w:name="_Toc6601"/>
    </w:p>
    <w:p w14:paraId="77D2EDB4">
      <w:pPr>
        <w:spacing w:line="560" w:lineRule="exact"/>
        <w:ind w:firstLine="562" w:firstLineChars="200"/>
        <w:outlineLvl w:val="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b/>
          <w:bCs/>
          <w:color w:val="auto"/>
          <w:sz w:val="28"/>
          <w:szCs w:val="28"/>
          <w:lang w:val="en-US" w:eastAsia="zh-CN"/>
        </w:rPr>
        <w:t>（七）、</w:t>
      </w:r>
      <w:r>
        <w:rPr>
          <w:rFonts w:hint="eastAsia" w:ascii="方正仿宋_GB2312" w:hAnsi="方正仿宋_GB2312" w:eastAsia="方正仿宋_GB2312" w:cs="方正仿宋_GB2312"/>
          <w:b/>
          <w:bCs/>
          <w:color w:val="auto"/>
          <w:sz w:val="28"/>
          <w:szCs w:val="28"/>
        </w:rPr>
        <w:t>病媒生物防制</w:t>
      </w:r>
      <w:r>
        <w:rPr>
          <w:rFonts w:hint="eastAsia" w:ascii="方正仿宋_GB2312" w:hAnsi="方正仿宋_GB2312" w:eastAsia="方正仿宋_GB2312" w:cs="方正仿宋_GB2312"/>
          <w:b/>
          <w:color w:val="auto"/>
          <w:sz w:val="28"/>
          <w:szCs w:val="28"/>
        </w:rPr>
        <w:t>内容及要求</w:t>
      </w:r>
      <w:bookmarkEnd w:id="3"/>
    </w:p>
    <w:p w14:paraId="7FCEBF35">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w:t>
      </w:r>
      <w:r>
        <w:rPr>
          <w:rFonts w:hint="eastAsia" w:ascii="方正仿宋_GB2312" w:hAnsi="方正仿宋_GB2312" w:eastAsia="方正仿宋_GB2312" w:cs="方正仿宋_GB2312"/>
          <w:color w:val="auto"/>
          <w:sz w:val="28"/>
          <w:szCs w:val="28"/>
          <w:lang w:eastAsia="zh-CN"/>
        </w:rPr>
        <w:t>.</w:t>
      </w:r>
      <w:r>
        <w:rPr>
          <w:rFonts w:hint="eastAsia" w:ascii="方正仿宋_GB2312" w:hAnsi="方正仿宋_GB2312" w:eastAsia="方正仿宋_GB2312" w:cs="方正仿宋_GB2312"/>
          <w:color w:val="auto"/>
          <w:sz w:val="28"/>
          <w:szCs w:val="28"/>
        </w:rPr>
        <w:t>防制要求：</w:t>
      </w:r>
    </w:p>
    <w:p w14:paraId="01BA4764">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定期对院区内开展病媒生物防制服务工作，使院区内鼠、蟑、蚊、蝇密度达到不足为害的程度，病媒生物密度达到国家病媒生物控制水平C级标准，防制服务频次：每月四次，即每周一次。</w:t>
      </w:r>
      <w:r>
        <w:rPr>
          <w:rFonts w:hint="eastAsia" w:ascii="方正仿宋_GB2312" w:hAnsi="方正仿宋_GB2312" w:eastAsia="方正仿宋_GB2312" w:cs="方正仿宋_GB2312"/>
          <w:color w:val="auto"/>
          <w:sz w:val="28"/>
          <w:szCs w:val="28"/>
          <w:lang w:val="en-US" w:eastAsia="zh-CN"/>
        </w:rPr>
        <w:t>服务人制定</w:t>
      </w:r>
      <w:r>
        <w:rPr>
          <w:rFonts w:hint="eastAsia" w:ascii="方正仿宋_GB2312" w:hAnsi="方正仿宋_GB2312" w:eastAsia="方正仿宋_GB2312" w:cs="方正仿宋_GB2312"/>
          <w:color w:val="auto"/>
          <w:sz w:val="28"/>
          <w:szCs w:val="28"/>
        </w:rPr>
        <w:t>完整的防制方案，防制药品</w:t>
      </w:r>
      <w:r>
        <w:rPr>
          <w:rFonts w:hint="eastAsia" w:ascii="方正仿宋_GB2312" w:hAnsi="方正仿宋_GB2312" w:eastAsia="方正仿宋_GB2312" w:cs="方正仿宋_GB2312"/>
          <w:color w:val="auto"/>
          <w:sz w:val="28"/>
          <w:szCs w:val="28"/>
          <w:lang w:val="en-US" w:eastAsia="zh-CN"/>
        </w:rPr>
        <w:t>及必要</w:t>
      </w:r>
      <w:r>
        <w:rPr>
          <w:rFonts w:hint="eastAsia" w:ascii="方正仿宋_GB2312" w:hAnsi="方正仿宋_GB2312" w:eastAsia="方正仿宋_GB2312" w:cs="方正仿宋_GB2312"/>
          <w:color w:val="auto"/>
          <w:sz w:val="28"/>
          <w:szCs w:val="28"/>
        </w:rPr>
        <w:t>工具。</w:t>
      </w:r>
    </w:p>
    <w:p w14:paraId="38E23F1C">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w:t>
      </w:r>
      <w:r>
        <w:rPr>
          <w:rFonts w:hint="eastAsia" w:ascii="方正仿宋_GB2312" w:hAnsi="方正仿宋_GB2312" w:eastAsia="方正仿宋_GB2312" w:cs="方正仿宋_GB2312"/>
          <w:color w:val="auto"/>
          <w:sz w:val="28"/>
          <w:szCs w:val="28"/>
          <w:lang w:eastAsia="zh-CN"/>
        </w:rPr>
        <w:t>.</w:t>
      </w:r>
      <w:r>
        <w:rPr>
          <w:rFonts w:hint="eastAsia" w:ascii="方正仿宋_GB2312" w:hAnsi="方正仿宋_GB2312" w:eastAsia="方正仿宋_GB2312" w:cs="方正仿宋_GB2312"/>
          <w:color w:val="auto"/>
          <w:sz w:val="28"/>
          <w:szCs w:val="28"/>
        </w:rPr>
        <w:t>资料准备：</w:t>
      </w:r>
    </w:p>
    <w:p w14:paraId="59F5B35F">
      <w:pPr>
        <w:spacing w:before="158" w:beforeLines="50" w:line="560" w:lineRule="exact"/>
        <w:ind w:firstLine="560" w:firstLineChars="200"/>
        <w:jc w:val="left"/>
        <w:rPr>
          <w:rFonts w:hint="eastAsia" w:ascii="方正仿宋_GB2312" w:hAnsi="方正仿宋_GB2312" w:eastAsia="方正仿宋_GB2312" w:cs="方正仿宋_GB2312"/>
          <w:b/>
          <w:bCs/>
          <w:color w:val="auto"/>
          <w:sz w:val="28"/>
          <w:szCs w:val="28"/>
        </w:rPr>
      </w:pPr>
      <w:r>
        <w:rPr>
          <w:rFonts w:hint="eastAsia" w:ascii="方正仿宋_GB2312" w:hAnsi="方正仿宋_GB2312" w:eastAsia="方正仿宋_GB2312" w:cs="方正仿宋_GB2312"/>
          <w:color w:val="auto"/>
          <w:sz w:val="28"/>
          <w:szCs w:val="28"/>
        </w:rPr>
        <w:t>每次防制需拍照留存资料，</w:t>
      </w:r>
      <w:r>
        <w:rPr>
          <w:rFonts w:hint="eastAsia" w:ascii="方正仿宋_GB2312" w:hAnsi="方正仿宋_GB2312" w:eastAsia="方正仿宋_GB2312" w:cs="方正仿宋_GB2312"/>
          <w:color w:val="auto"/>
          <w:sz w:val="28"/>
          <w:szCs w:val="28"/>
          <w:lang w:val="en-US" w:eastAsia="zh-CN"/>
        </w:rPr>
        <w:t>每季度开展病媒密度检测。</w:t>
      </w:r>
    </w:p>
    <w:p w14:paraId="4622EB76">
      <w:pPr>
        <w:pStyle w:val="18"/>
        <w:spacing w:line="360" w:lineRule="auto"/>
        <w:ind w:firstLine="562" w:firstLineChars="200"/>
        <w:outlineLvl w:val="0"/>
        <w:rPr>
          <w:rFonts w:hint="eastAsia" w:ascii="方正仿宋_GB2312" w:hAnsi="方正仿宋_GB2312" w:eastAsia="方正仿宋_GB2312" w:cs="方正仿宋_GB2312"/>
          <w:b/>
          <w:bCs/>
          <w:color w:val="auto"/>
          <w:kern w:val="2"/>
          <w:sz w:val="28"/>
          <w:szCs w:val="28"/>
          <w:lang w:val="en-US" w:eastAsia="zh-CN" w:bidi="ar-SA"/>
        </w:rPr>
      </w:pPr>
      <w:bookmarkStart w:id="4" w:name="_Toc24477"/>
      <w:r>
        <w:rPr>
          <w:rFonts w:hint="eastAsia" w:ascii="方正仿宋_GB2312" w:hAnsi="方正仿宋_GB2312" w:eastAsia="方正仿宋_GB2312" w:cs="方正仿宋_GB2312"/>
          <w:b/>
          <w:bCs/>
          <w:color w:val="auto"/>
          <w:kern w:val="2"/>
          <w:sz w:val="28"/>
          <w:szCs w:val="28"/>
          <w:lang w:val="en-US" w:eastAsia="zh-CN" w:bidi="ar-SA"/>
        </w:rPr>
        <w:t>（八）、安保服务内容及要求</w:t>
      </w:r>
      <w:bookmarkEnd w:id="4"/>
    </w:p>
    <w:p w14:paraId="19A5A378">
      <w:pPr>
        <w:widowControl/>
        <w:spacing w:line="360" w:lineRule="auto"/>
        <w:ind w:firstLine="562" w:firstLineChars="200"/>
        <w:jc w:val="left"/>
        <w:rPr>
          <w:rFonts w:hint="eastAsia" w:ascii="方正仿宋_GB2312" w:hAnsi="方正仿宋_GB2312" w:eastAsia="方正仿宋_GB2312" w:cs="方正仿宋_GB2312"/>
          <w:b/>
          <w:bCs/>
          <w:color w:val="auto"/>
          <w:kern w:val="0"/>
          <w:sz w:val="28"/>
          <w:szCs w:val="28"/>
          <w:lang w:eastAsia="zh-CN" w:bidi="ar"/>
        </w:rPr>
      </w:pPr>
      <w:r>
        <w:rPr>
          <w:rFonts w:hint="eastAsia" w:ascii="方正仿宋_GB2312" w:hAnsi="方正仿宋_GB2312" w:eastAsia="方正仿宋_GB2312" w:cs="方正仿宋_GB2312"/>
          <w:b/>
          <w:bCs/>
          <w:color w:val="auto"/>
          <w:kern w:val="0"/>
          <w:sz w:val="28"/>
          <w:szCs w:val="28"/>
          <w:lang w:bidi="ar"/>
        </w:rPr>
        <w:t>1</w:t>
      </w:r>
      <w:r>
        <w:rPr>
          <w:rFonts w:hint="eastAsia" w:ascii="方正仿宋_GB2312" w:hAnsi="方正仿宋_GB2312" w:eastAsia="方正仿宋_GB2312" w:cs="方正仿宋_GB2312"/>
          <w:b/>
          <w:bCs/>
          <w:color w:val="auto"/>
          <w:kern w:val="0"/>
          <w:sz w:val="28"/>
          <w:szCs w:val="28"/>
          <w:lang w:eastAsia="zh-CN" w:bidi="ar"/>
        </w:rPr>
        <w:t>、</w:t>
      </w:r>
      <w:r>
        <w:rPr>
          <w:rFonts w:hint="eastAsia" w:ascii="方正仿宋_GB2312" w:hAnsi="方正仿宋_GB2312" w:eastAsia="方正仿宋_GB2312" w:cs="方正仿宋_GB2312"/>
          <w:b/>
          <w:bCs/>
          <w:color w:val="auto"/>
          <w:kern w:val="0"/>
          <w:sz w:val="28"/>
          <w:szCs w:val="28"/>
          <w:lang w:bidi="ar"/>
        </w:rPr>
        <w:t>安保服务</w:t>
      </w:r>
      <w:r>
        <w:rPr>
          <w:rFonts w:hint="eastAsia" w:ascii="方正仿宋_GB2312" w:hAnsi="方正仿宋_GB2312" w:eastAsia="方正仿宋_GB2312" w:cs="方正仿宋_GB2312"/>
          <w:b/>
          <w:bCs/>
          <w:color w:val="auto"/>
          <w:kern w:val="0"/>
          <w:sz w:val="28"/>
          <w:szCs w:val="28"/>
          <w:lang w:val="en-US" w:eastAsia="zh-CN" w:bidi="ar"/>
        </w:rPr>
        <w:t>综合</w:t>
      </w:r>
      <w:r>
        <w:rPr>
          <w:rFonts w:hint="eastAsia" w:ascii="方正仿宋_GB2312" w:hAnsi="方正仿宋_GB2312" w:eastAsia="方正仿宋_GB2312" w:cs="方正仿宋_GB2312"/>
          <w:b/>
          <w:bCs/>
          <w:color w:val="auto"/>
          <w:kern w:val="0"/>
          <w:sz w:val="28"/>
          <w:szCs w:val="28"/>
          <w:lang w:bidi="ar"/>
        </w:rPr>
        <w:t>要求</w:t>
      </w:r>
      <w:r>
        <w:rPr>
          <w:rFonts w:hint="eastAsia" w:ascii="方正仿宋_GB2312" w:hAnsi="方正仿宋_GB2312" w:eastAsia="方正仿宋_GB2312" w:cs="方正仿宋_GB2312"/>
          <w:b/>
          <w:bCs/>
          <w:color w:val="auto"/>
          <w:kern w:val="0"/>
          <w:sz w:val="28"/>
          <w:szCs w:val="28"/>
          <w:lang w:eastAsia="zh-CN" w:bidi="ar"/>
        </w:rPr>
        <w:t>：</w:t>
      </w:r>
    </w:p>
    <w:p w14:paraId="6FC9F589">
      <w:pPr>
        <w:widowControl/>
        <w:spacing w:line="360" w:lineRule="auto"/>
        <w:ind w:firstLine="560" w:firstLineChars="200"/>
        <w:jc w:val="left"/>
        <w:rPr>
          <w:rFonts w:hint="eastAsia" w:ascii="方正仿宋_GB2312" w:hAnsi="方正仿宋_GB2312" w:eastAsia="方正仿宋_GB2312" w:cs="方正仿宋_GB2312"/>
          <w:color w:val="auto"/>
          <w:kern w:val="0"/>
          <w:sz w:val="28"/>
          <w:szCs w:val="28"/>
          <w:lang w:bidi="ar"/>
        </w:rPr>
      </w:pPr>
      <w:r>
        <w:rPr>
          <w:rFonts w:hint="eastAsia" w:ascii="方正仿宋_GB2312" w:hAnsi="方正仿宋_GB2312" w:eastAsia="方正仿宋_GB2312" w:cs="方正仿宋_GB2312"/>
          <w:color w:val="auto"/>
          <w:kern w:val="0"/>
          <w:sz w:val="28"/>
          <w:szCs w:val="28"/>
          <w:lang w:bidi="ar"/>
        </w:rPr>
        <w:t>1.1统一执行24小时工作制执勤，负责在院区各楼宇、地面及地下车库、人员车辆进出的停车场、重点区域、办公区等区域内执勤和巡逻和协助医院进行工作。</w:t>
      </w:r>
    </w:p>
    <w:p w14:paraId="3B73142E">
      <w:pPr>
        <w:widowControl/>
        <w:spacing w:line="360" w:lineRule="auto"/>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kern w:val="0"/>
          <w:sz w:val="28"/>
          <w:szCs w:val="28"/>
          <w:lang w:bidi="ar"/>
        </w:rPr>
        <w:t>1.2应保证医院公共设施、建筑物、车辆、办公室、仓库、食堂等处财产安全，防止被盗、被抢、被破坏，并做好相应的消防工作，应预备机动人员随时应对突发事件，执勤安保人员应尽到及时巡视、及时发现、及时制止不法侵害医院财产行为的职责。</w:t>
      </w:r>
    </w:p>
    <w:p w14:paraId="3EB39679">
      <w:pPr>
        <w:widowControl/>
        <w:spacing w:line="360" w:lineRule="auto"/>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kern w:val="0"/>
          <w:sz w:val="28"/>
          <w:szCs w:val="28"/>
          <w:lang w:bidi="ar"/>
        </w:rPr>
        <w:t>1.3预防灾害，重点加强各区域的防范和监控，不定期巡查防火隐患，防止发生火灾。应承担能力范围内义务消防职责，服从医院管理，及时制止防火安全中的违规现象和行为。</w:t>
      </w:r>
    </w:p>
    <w:p w14:paraId="4FEA0BF3">
      <w:pPr>
        <w:widowControl/>
        <w:spacing w:line="360" w:lineRule="auto"/>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kern w:val="0"/>
          <w:sz w:val="28"/>
          <w:szCs w:val="28"/>
          <w:lang w:bidi="ar"/>
        </w:rPr>
        <w:t>1.4按相关要求，做好安全检查工作，在门诊、急诊、发热门诊、各住院部入口做好安全检查工作，管控管制刀具、各类违禁品进入院区，做好记录。并每月最少一次将管制刀具、各类违禁品进行统一收集，上交采购方。</w:t>
      </w:r>
    </w:p>
    <w:p w14:paraId="3B6BA34D">
      <w:pPr>
        <w:widowControl/>
        <w:spacing w:line="360" w:lineRule="auto"/>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kern w:val="0"/>
          <w:sz w:val="28"/>
          <w:szCs w:val="28"/>
          <w:lang w:bidi="ar"/>
        </w:rPr>
        <w:t>1.5对外部人员到医院实施刑事犯罪、敲诈勒索的、恶意破坏的，发现后要及时制止、上报，果断处置，配合公安机关及时妥善处理。</w:t>
      </w:r>
    </w:p>
    <w:p w14:paraId="07068B9A">
      <w:pPr>
        <w:widowControl/>
        <w:spacing w:line="360" w:lineRule="auto"/>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kern w:val="0"/>
          <w:sz w:val="28"/>
          <w:szCs w:val="28"/>
          <w:lang w:bidi="ar"/>
        </w:rPr>
        <w:t>1.6预防和及时制止扰乱治安行为、加强防范意识，对打架、斗殴、医闹等扰乱工作生活秩序的，须采取适当措施强行制止，确保医院正常工作和生活。</w:t>
      </w:r>
    </w:p>
    <w:p w14:paraId="4DE17EA3">
      <w:pPr>
        <w:widowControl/>
        <w:spacing w:line="360" w:lineRule="auto"/>
        <w:ind w:firstLine="560" w:firstLineChars="200"/>
        <w:jc w:val="left"/>
        <w:rPr>
          <w:rFonts w:hint="eastAsia" w:ascii="方正仿宋_GB2312" w:hAnsi="方正仿宋_GB2312" w:eastAsia="方正仿宋_GB2312" w:cs="方正仿宋_GB2312"/>
          <w:color w:val="auto"/>
          <w:kern w:val="0"/>
          <w:sz w:val="28"/>
          <w:szCs w:val="28"/>
          <w:lang w:bidi="ar"/>
        </w:rPr>
      </w:pPr>
      <w:r>
        <w:rPr>
          <w:rFonts w:hint="eastAsia" w:ascii="方正仿宋_GB2312" w:hAnsi="方正仿宋_GB2312" w:eastAsia="方正仿宋_GB2312" w:cs="方正仿宋_GB2312"/>
          <w:color w:val="auto"/>
          <w:kern w:val="0"/>
          <w:sz w:val="28"/>
          <w:szCs w:val="28"/>
          <w:lang w:bidi="ar"/>
        </w:rPr>
        <w:t>1.7</w:t>
      </w:r>
      <w:r>
        <w:rPr>
          <w:rFonts w:hint="eastAsia" w:ascii="方正仿宋_GB2312" w:hAnsi="方正仿宋_GB2312" w:eastAsia="方正仿宋_GB2312" w:cs="方正仿宋_GB2312"/>
          <w:color w:val="auto"/>
          <w:kern w:val="0"/>
          <w:sz w:val="28"/>
          <w:szCs w:val="28"/>
          <w:lang w:val="en-US" w:eastAsia="zh-CN" w:bidi="ar"/>
        </w:rPr>
        <w:t>遵守</w:t>
      </w:r>
      <w:r>
        <w:rPr>
          <w:rFonts w:hint="eastAsia" w:ascii="方正仿宋_GB2312" w:hAnsi="方正仿宋_GB2312" w:eastAsia="方正仿宋_GB2312" w:cs="方正仿宋_GB2312"/>
          <w:color w:val="auto"/>
          <w:kern w:val="0"/>
          <w:sz w:val="28"/>
          <w:szCs w:val="28"/>
          <w:lang w:bidi="ar"/>
        </w:rPr>
        <w:t>医院的相关管理规定</w:t>
      </w:r>
      <w:r>
        <w:rPr>
          <w:rFonts w:hint="eastAsia" w:ascii="方正仿宋_GB2312" w:hAnsi="方正仿宋_GB2312" w:eastAsia="方正仿宋_GB2312" w:cs="方正仿宋_GB2312"/>
          <w:color w:val="auto"/>
          <w:kern w:val="0"/>
          <w:sz w:val="28"/>
          <w:szCs w:val="28"/>
          <w:lang w:eastAsia="zh-CN" w:bidi="ar"/>
        </w:rPr>
        <w:t>，</w:t>
      </w:r>
      <w:r>
        <w:rPr>
          <w:rFonts w:hint="eastAsia" w:ascii="方正仿宋_GB2312" w:hAnsi="方正仿宋_GB2312" w:eastAsia="方正仿宋_GB2312" w:cs="方正仿宋_GB2312"/>
          <w:color w:val="auto"/>
          <w:kern w:val="0"/>
          <w:sz w:val="28"/>
          <w:szCs w:val="28"/>
          <w:lang w:bidi="ar"/>
        </w:rPr>
        <w:t>安保人员充分阅读并愿意接受医院根据规定对因违反医院门卫制度和相关管理规定实施的任何处罚。</w:t>
      </w:r>
    </w:p>
    <w:p w14:paraId="6A34BF8F">
      <w:pPr>
        <w:widowControl/>
        <w:spacing w:line="360" w:lineRule="auto"/>
        <w:ind w:firstLine="560" w:firstLineChars="200"/>
        <w:jc w:val="left"/>
        <w:rPr>
          <w:rFonts w:hint="eastAsia" w:ascii="方正仿宋_GB2312" w:hAnsi="方正仿宋_GB2312" w:eastAsia="方正仿宋_GB2312" w:cs="方正仿宋_GB2312"/>
          <w:color w:val="auto"/>
          <w:kern w:val="0"/>
          <w:sz w:val="28"/>
          <w:szCs w:val="28"/>
          <w:lang w:bidi="ar"/>
        </w:rPr>
      </w:pPr>
      <w:r>
        <w:rPr>
          <w:rFonts w:hint="eastAsia" w:ascii="方正仿宋_GB2312" w:hAnsi="方正仿宋_GB2312" w:eastAsia="方正仿宋_GB2312" w:cs="方正仿宋_GB2312"/>
          <w:color w:val="auto"/>
          <w:kern w:val="0"/>
          <w:sz w:val="28"/>
          <w:szCs w:val="28"/>
          <w:lang w:bidi="ar"/>
        </w:rPr>
        <w:t>1.8根据消防安全管理等规定，如《消防法》《海南自贸区消防管理实施条例》、《医疗机构消防管理九项规定》及医疗机构消防管理标准化建设的要求进行规范化管理，定期巡察巡视院区内消防安全并做好台账资料以便上级部门检查。</w:t>
      </w:r>
    </w:p>
    <w:p w14:paraId="2B50B163">
      <w:pPr>
        <w:widowControl/>
        <w:spacing w:line="360" w:lineRule="auto"/>
        <w:ind w:firstLine="560" w:firstLineChars="200"/>
        <w:jc w:val="left"/>
        <w:rPr>
          <w:rFonts w:hint="eastAsia" w:ascii="方正仿宋_GB2312" w:hAnsi="方正仿宋_GB2312" w:eastAsia="方正仿宋_GB2312" w:cs="方正仿宋_GB2312"/>
          <w:color w:val="auto"/>
          <w:kern w:val="0"/>
          <w:sz w:val="28"/>
          <w:szCs w:val="28"/>
          <w:lang w:bidi="ar"/>
        </w:rPr>
      </w:pPr>
      <w:r>
        <w:rPr>
          <w:rFonts w:hint="eastAsia" w:ascii="方正仿宋_GB2312" w:hAnsi="方正仿宋_GB2312" w:eastAsia="方正仿宋_GB2312" w:cs="方正仿宋_GB2312"/>
          <w:color w:val="auto"/>
          <w:kern w:val="0"/>
          <w:sz w:val="28"/>
          <w:szCs w:val="28"/>
          <w:lang w:bidi="ar"/>
        </w:rPr>
        <w:t>1.9对院区每两小时一次巡查（消防、治安）,完成消防、治安等各类演练任务，负责对医院医护、工作人员进行各种安全培训。</w:t>
      </w:r>
    </w:p>
    <w:p w14:paraId="160143BE">
      <w:pPr>
        <w:spacing w:line="360" w:lineRule="auto"/>
        <w:ind w:firstLine="411" w:firstLineChars="147"/>
        <w:rPr>
          <w:rFonts w:hint="eastAsia" w:ascii="方正仿宋_GB2312" w:hAnsi="方正仿宋_GB2312" w:eastAsia="方正仿宋_GB2312" w:cs="方正仿宋_GB2312"/>
          <w:color w:val="auto"/>
          <w:kern w:val="0"/>
          <w:sz w:val="28"/>
          <w:szCs w:val="28"/>
          <w:lang w:bidi="ar"/>
        </w:rPr>
      </w:pPr>
      <w:r>
        <w:rPr>
          <w:rFonts w:hint="eastAsia" w:ascii="方正仿宋_GB2312" w:hAnsi="方正仿宋_GB2312" w:eastAsia="方正仿宋_GB2312" w:cs="方正仿宋_GB2312"/>
          <w:color w:val="auto"/>
          <w:kern w:val="0"/>
          <w:sz w:val="28"/>
          <w:szCs w:val="28"/>
          <w:lang w:bidi="ar"/>
        </w:rPr>
        <w:t>1.10按各级部门文件要求及医院的工作需求完成各类工作、实施方案、工作总结及各项工作台账。</w:t>
      </w:r>
    </w:p>
    <w:p w14:paraId="3EF098D5">
      <w:pPr>
        <w:spacing w:line="360" w:lineRule="auto"/>
        <w:ind w:firstLine="413" w:firstLineChars="147"/>
        <w:rPr>
          <w:rFonts w:hint="eastAsia" w:ascii="方正仿宋_GB2312" w:hAnsi="方正仿宋_GB2312" w:eastAsia="方正仿宋_GB2312" w:cs="方正仿宋_GB2312"/>
          <w:b/>
          <w:bCs/>
          <w:color w:val="auto"/>
          <w:sz w:val="28"/>
          <w:szCs w:val="28"/>
        </w:rPr>
      </w:pPr>
      <w:r>
        <w:rPr>
          <w:rStyle w:val="15"/>
          <w:rFonts w:hint="eastAsia" w:ascii="方正仿宋_GB2312" w:hAnsi="方正仿宋_GB2312" w:eastAsia="方正仿宋_GB2312" w:cs="方正仿宋_GB2312"/>
          <w:b/>
          <w:bCs/>
          <w:color w:val="auto"/>
          <w:sz w:val="28"/>
          <w:szCs w:val="28"/>
          <w:lang w:val="en-US" w:eastAsia="zh-CN"/>
        </w:rPr>
        <w:t>2</w:t>
      </w:r>
      <w:r>
        <w:rPr>
          <w:rStyle w:val="15"/>
          <w:rFonts w:hint="eastAsia" w:ascii="方正仿宋_GB2312" w:hAnsi="方正仿宋_GB2312" w:eastAsia="方正仿宋_GB2312" w:cs="方正仿宋_GB2312"/>
          <w:b/>
          <w:bCs/>
          <w:color w:val="auto"/>
          <w:sz w:val="28"/>
          <w:szCs w:val="28"/>
        </w:rPr>
        <w:t>、</w:t>
      </w:r>
      <w:r>
        <w:rPr>
          <w:rFonts w:hint="eastAsia" w:ascii="方正仿宋_GB2312" w:hAnsi="方正仿宋_GB2312" w:eastAsia="方正仿宋_GB2312" w:cs="方正仿宋_GB2312"/>
          <w:b/>
          <w:bCs/>
          <w:color w:val="auto"/>
          <w:sz w:val="28"/>
          <w:szCs w:val="28"/>
        </w:rPr>
        <w:t>人员证书及相关要求：</w:t>
      </w:r>
    </w:p>
    <w:p w14:paraId="6146B677">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rPr>
        <w:t>.1人员岗位里管理人员、治安防控、巡逻、处突及固定岗位值守、日常秩序维护里的所有人员须经公安部门审核、考试并持保安员证上岗，持证率达</w:t>
      </w:r>
      <w:r>
        <w:rPr>
          <w:rFonts w:hint="eastAsia" w:ascii="方正仿宋_GB2312" w:hAnsi="方正仿宋_GB2312" w:eastAsia="方正仿宋_GB2312" w:cs="方正仿宋_GB2312"/>
          <w:color w:val="auto"/>
          <w:sz w:val="28"/>
          <w:szCs w:val="28"/>
          <w:lang w:val="en-US" w:eastAsia="zh-CN"/>
        </w:rPr>
        <w:t>100</w:t>
      </w:r>
      <w:r>
        <w:rPr>
          <w:rFonts w:hint="eastAsia" w:ascii="方正仿宋_GB2312" w:hAnsi="方正仿宋_GB2312" w:eastAsia="方正仿宋_GB2312" w:cs="方正仿宋_GB2312"/>
          <w:color w:val="auto"/>
          <w:sz w:val="28"/>
          <w:szCs w:val="28"/>
        </w:rPr>
        <w:t>%。</w:t>
      </w:r>
    </w:p>
    <w:p w14:paraId="57ADCEFC">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rPr>
        <w:t>.2根据《海南省卫生健康委员会关于印发《海南省大型医院安防系统建设项目实施方案的通知》（琼卫医函〔2021〕165号）要求，针对安全检查人员要选择具有安全检查资质的保安服务公司从事安全检查工作；安全检查人员应当具备安全检查技能，依法取得建筑物消防员职业资格证或消防设施操作员职业资格证等相应资格证书后方可上岗。</w:t>
      </w:r>
    </w:p>
    <w:p w14:paraId="00EB450F">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rPr>
        <w:t>.3管理层人员需普通话标准，具有良好的沟通能力，具备有</w:t>
      </w:r>
      <w:r>
        <w:rPr>
          <w:rFonts w:hint="eastAsia" w:ascii="方正仿宋_GB2312" w:hAnsi="方正仿宋_GB2312" w:eastAsia="方正仿宋_GB2312" w:cs="方正仿宋_GB2312"/>
          <w:color w:val="auto"/>
          <w:sz w:val="28"/>
          <w:szCs w:val="28"/>
          <w:lang w:val="en-US" w:eastAsia="zh-CN"/>
        </w:rPr>
        <w:t>公立</w:t>
      </w:r>
      <w:r>
        <w:rPr>
          <w:rFonts w:hint="eastAsia" w:ascii="方正仿宋_GB2312" w:hAnsi="方正仿宋_GB2312" w:eastAsia="方正仿宋_GB2312" w:cs="方正仿宋_GB2312"/>
          <w:color w:val="auto"/>
          <w:sz w:val="28"/>
          <w:szCs w:val="28"/>
        </w:rPr>
        <w:t>三级</w:t>
      </w:r>
      <w:r>
        <w:rPr>
          <w:rFonts w:hint="eastAsia" w:ascii="方正仿宋_GB2312" w:hAnsi="方正仿宋_GB2312" w:eastAsia="方正仿宋_GB2312" w:cs="方正仿宋_GB2312"/>
          <w:color w:val="auto"/>
          <w:sz w:val="28"/>
          <w:szCs w:val="28"/>
          <w:lang w:val="en-US" w:eastAsia="zh-CN"/>
        </w:rPr>
        <w:t>精神专科</w:t>
      </w:r>
      <w:r>
        <w:rPr>
          <w:rFonts w:hint="eastAsia" w:ascii="方正仿宋_GB2312" w:hAnsi="方正仿宋_GB2312" w:eastAsia="方正仿宋_GB2312" w:cs="方正仿宋_GB2312"/>
          <w:color w:val="auto"/>
          <w:sz w:val="28"/>
          <w:szCs w:val="28"/>
        </w:rPr>
        <w:t>医院安保管理工作经验，能积极协调医院与公安机关之间的工作，积极完成医院所有合理的任务安排。</w:t>
      </w:r>
    </w:p>
    <w:p w14:paraId="38C5C2D4">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rPr>
        <w:t>.4所有上岗人员无违法犯罪、无参与邪教组织记录，无吸毒史</w:t>
      </w:r>
      <w:r>
        <w:rPr>
          <w:rFonts w:hint="eastAsia" w:ascii="方正仿宋_GB2312" w:hAnsi="方正仿宋_GB2312" w:eastAsia="方正仿宋_GB2312" w:cs="方正仿宋_GB2312"/>
          <w:color w:val="auto"/>
          <w:sz w:val="28"/>
          <w:szCs w:val="28"/>
          <w:lang w:eastAsia="zh-CN"/>
        </w:rPr>
        <w:t>，</w:t>
      </w:r>
      <w:r>
        <w:rPr>
          <w:rFonts w:hint="eastAsia" w:ascii="方正仿宋_GB2312" w:hAnsi="方正仿宋_GB2312" w:eastAsia="方正仿宋_GB2312" w:cs="方正仿宋_GB2312"/>
          <w:color w:val="auto"/>
          <w:sz w:val="28"/>
          <w:szCs w:val="28"/>
          <w:lang w:val="en-US" w:eastAsia="zh-CN"/>
        </w:rPr>
        <w:t>无</w:t>
      </w:r>
      <w:r>
        <w:rPr>
          <w:rFonts w:hint="eastAsia" w:ascii="方正仿宋_GB2312" w:hAnsi="方正仿宋_GB2312" w:eastAsia="方正仿宋_GB2312" w:cs="方正仿宋_GB2312"/>
          <w:color w:val="auto"/>
          <w:sz w:val="28"/>
          <w:szCs w:val="28"/>
        </w:rPr>
        <w:t>恶习（酗酒、赌博、打架滋事等）。</w:t>
      </w:r>
    </w:p>
    <w:p w14:paraId="4DF1A2AA">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rPr>
        <w:t>.5安保员必须具有初中以上学历，无重大病史、传染性疾病或其他影响正常工作的疾病（持有有效健康证明），五官端正，沟通能力畅通，身高165CM以上，所有人员平均年纪不得超过45岁，且年龄范围在22至50岁之间，转业退伍军人优先录用。上岗前根据岗位职责开展岗前培训，进行必要的教育和训练，保证其上岗人员素质能够满足采购方工作的要求，对采购方认为不合格的或有异议的人员进行及时更换。</w:t>
      </w:r>
    </w:p>
    <w:p w14:paraId="184B881C">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rPr>
        <w:t>.6所有上岗人员不得进行兼职，必须专职为</w:t>
      </w:r>
      <w:r>
        <w:rPr>
          <w:rFonts w:hint="eastAsia" w:ascii="方正仿宋_GB2312" w:hAnsi="方正仿宋_GB2312" w:eastAsia="方正仿宋_GB2312" w:cs="方正仿宋_GB2312"/>
          <w:color w:val="auto"/>
          <w:sz w:val="28"/>
          <w:szCs w:val="28"/>
          <w:lang w:val="en-US" w:eastAsia="zh-CN"/>
        </w:rPr>
        <w:t>甲方项目</w:t>
      </w:r>
      <w:r>
        <w:rPr>
          <w:rFonts w:hint="eastAsia" w:ascii="方正仿宋_GB2312" w:hAnsi="方正仿宋_GB2312" w:eastAsia="方正仿宋_GB2312" w:cs="方正仿宋_GB2312"/>
          <w:color w:val="auto"/>
          <w:sz w:val="28"/>
          <w:szCs w:val="28"/>
        </w:rPr>
        <w:t>服务。</w:t>
      </w:r>
    </w:p>
    <w:p w14:paraId="22E5516D">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2</w:t>
      </w:r>
      <w:r>
        <w:rPr>
          <w:rFonts w:hint="eastAsia" w:ascii="方正仿宋_GB2312" w:hAnsi="方正仿宋_GB2312" w:eastAsia="方正仿宋_GB2312" w:cs="方正仿宋_GB2312"/>
          <w:color w:val="auto"/>
          <w:sz w:val="28"/>
          <w:szCs w:val="28"/>
        </w:rPr>
        <w:t>.7不予招聘的情形</w:t>
      </w:r>
    </w:p>
    <w:p w14:paraId="5E902515">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（1）曾因违法犯罪受过刑事处罚或者曾受过行政拘留、司法拘留、强制戒毒、管教的人员。</w:t>
      </w:r>
    </w:p>
    <w:p w14:paraId="1067624F">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（2）曾受过记过以上行政处分或受警告处分尚未解除的人员。</w:t>
      </w:r>
    </w:p>
    <w:p w14:paraId="0E1BE5B5">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（3）与原单位有劳动合同纠纷没有解决的，原各级政府辞退的雇员或被辞退未满2年的公务员。</w:t>
      </w:r>
    </w:p>
    <w:p w14:paraId="31D8AF2A">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（4）其它原因不适合从事保安工作的人员。</w:t>
      </w:r>
    </w:p>
    <w:p w14:paraId="66ED219A">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rPr>
      </w:pPr>
      <w:r>
        <w:rPr>
          <w:rFonts w:hint="eastAsia" w:ascii="方正仿宋_GB2312" w:hAnsi="方正仿宋_GB2312" w:eastAsia="方正仿宋_GB2312" w:cs="方正仿宋_GB2312"/>
          <w:b/>
          <w:bCs/>
          <w:color w:val="auto"/>
          <w:sz w:val="28"/>
          <w:szCs w:val="28"/>
          <w:lang w:val="en-US" w:eastAsia="zh-CN"/>
        </w:rPr>
        <w:t>3</w:t>
      </w:r>
      <w:r>
        <w:rPr>
          <w:rFonts w:hint="eastAsia" w:ascii="方正仿宋_GB2312" w:hAnsi="方正仿宋_GB2312" w:eastAsia="方正仿宋_GB2312" w:cs="方正仿宋_GB2312"/>
          <w:b/>
          <w:bCs/>
          <w:color w:val="auto"/>
          <w:sz w:val="28"/>
          <w:szCs w:val="28"/>
        </w:rPr>
        <w:t>.</w:t>
      </w:r>
      <w:r>
        <w:rPr>
          <w:rFonts w:hint="eastAsia" w:ascii="方正仿宋_GB2312" w:hAnsi="方正仿宋_GB2312" w:eastAsia="方正仿宋_GB2312" w:cs="方正仿宋_GB2312"/>
          <w:b/>
          <w:bCs/>
          <w:color w:val="auto"/>
          <w:sz w:val="28"/>
          <w:szCs w:val="28"/>
          <w:lang w:val="en-US" w:eastAsia="zh-CN"/>
        </w:rPr>
        <w:t>安防</w:t>
      </w:r>
      <w:r>
        <w:rPr>
          <w:rFonts w:hint="eastAsia" w:ascii="方正仿宋_GB2312" w:hAnsi="方正仿宋_GB2312" w:eastAsia="方正仿宋_GB2312" w:cs="方正仿宋_GB2312"/>
          <w:b/>
          <w:bCs/>
          <w:color w:val="auto"/>
          <w:sz w:val="28"/>
          <w:szCs w:val="28"/>
        </w:rPr>
        <w:t>设备要求：</w:t>
      </w:r>
    </w:p>
    <w:p w14:paraId="5453A745">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必须配备专业的安保设施器材，所有装备采购、维保及产生的其他费用由</w:t>
      </w:r>
      <w:r>
        <w:rPr>
          <w:rFonts w:hint="eastAsia" w:ascii="方正仿宋_GB2312" w:hAnsi="方正仿宋_GB2312" w:eastAsia="方正仿宋_GB2312" w:cs="方正仿宋_GB2312"/>
          <w:color w:val="auto"/>
          <w:sz w:val="28"/>
          <w:szCs w:val="28"/>
          <w:lang w:eastAsia="zh-CN"/>
        </w:rPr>
        <w:t>乙方</w:t>
      </w:r>
      <w:r>
        <w:rPr>
          <w:rFonts w:hint="eastAsia" w:ascii="方正仿宋_GB2312" w:hAnsi="方正仿宋_GB2312" w:eastAsia="方正仿宋_GB2312" w:cs="方正仿宋_GB2312"/>
          <w:color w:val="auto"/>
          <w:sz w:val="28"/>
          <w:szCs w:val="28"/>
        </w:rPr>
        <w:t>自行承担。设备包含但不限于对讲设备及备用电池、照明用具、雨衣、雨鞋，警戒带；防护装备8件套（橡胶棍、催泪喷射器、强光手电筒、防割手套、防暴钢叉、防刺背心、防暴盾牌、对讲机）；路面保障设施设备，如路障、路栏、防撞水桶等。</w:t>
      </w:r>
    </w:p>
    <w:p w14:paraId="3888F7DF">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rPr>
      </w:pPr>
      <w:r>
        <w:rPr>
          <w:rFonts w:hint="eastAsia" w:ascii="方正仿宋_GB2312" w:hAnsi="方正仿宋_GB2312" w:eastAsia="方正仿宋_GB2312" w:cs="方正仿宋_GB2312"/>
          <w:b/>
          <w:bCs/>
          <w:color w:val="auto"/>
          <w:sz w:val="28"/>
          <w:szCs w:val="28"/>
          <w:lang w:val="en-US" w:eastAsia="zh-CN"/>
        </w:rPr>
        <w:t>4</w:t>
      </w:r>
      <w:r>
        <w:rPr>
          <w:rFonts w:hint="eastAsia" w:ascii="方正仿宋_GB2312" w:hAnsi="方正仿宋_GB2312" w:eastAsia="方正仿宋_GB2312" w:cs="方正仿宋_GB2312"/>
          <w:b/>
          <w:bCs/>
          <w:color w:val="auto"/>
          <w:sz w:val="28"/>
          <w:szCs w:val="28"/>
        </w:rPr>
        <w:t>.</w:t>
      </w:r>
      <w:r>
        <w:rPr>
          <w:rFonts w:hint="eastAsia" w:ascii="方正仿宋_GB2312" w:hAnsi="方正仿宋_GB2312" w:eastAsia="方正仿宋_GB2312" w:cs="方正仿宋_GB2312"/>
          <w:b/>
          <w:bCs/>
          <w:color w:val="auto"/>
          <w:sz w:val="28"/>
          <w:szCs w:val="28"/>
          <w:lang w:val="en-US" w:eastAsia="zh-CN"/>
        </w:rPr>
        <w:t>安保</w:t>
      </w:r>
      <w:r>
        <w:rPr>
          <w:rFonts w:hint="eastAsia" w:ascii="方正仿宋_GB2312" w:hAnsi="方正仿宋_GB2312" w:eastAsia="方正仿宋_GB2312" w:cs="方正仿宋_GB2312"/>
          <w:b/>
          <w:bCs/>
          <w:color w:val="auto"/>
          <w:sz w:val="28"/>
          <w:szCs w:val="28"/>
        </w:rPr>
        <w:t>培训要求：</w:t>
      </w:r>
    </w:p>
    <w:p w14:paraId="16E3A11B">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lang w:val="en-US" w:eastAsia="zh-CN"/>
        </w:rPr>
        <w:t>服务</w:t>
      </w:r>
      <w:r>
        <w:rPr>
          <w:rFonts w:hint="eastAsia" w:ascii="方正仿宋_GB2312" w:hAnsi="方正仿宋_GB2312" w:eastAsia="方正仿宋_GB2312" w:cs="方正仿宋_GB2312"/>
          <w:color w:val="auto"/>
          <w:sz w:val="28"/>
          <w:szCs w:val="28"/>
        </w:rPr>
        <w:t>人应制定培训计划及方案，并定期进行培训，包括但不仅限于以下内容。</w:t>
      </w:r>
    </w:p>
    <w:p w14:paraId="4612DD2D">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4.1新员工岗前培训；</w:t>
      </w:r>
    </w:p>
    <w:p w14:paraId="7BED64E2">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rPr>
        <w:t>4.2每年至少一次全员的《消防法》、《海南自贸区消防管理实施条例》、《医</w:t>
      </w:r>
      <w:r>
        <w:rPr>
          <w:rFonts w:hint="eastAsia" w:ascii="方正仿宋_GB2312" w:hAnsi="方正仿宋_GB2312" w:eastAsia="方正仿宋_GB2312" w:cs="方正仿宋_GB2312"/>
          <w:color w:val="auto"/>
          <w:sz w:val="28"/>
          <w:szCs w:val="28"/>
          <w:lang w:val="en-US" w:eastAsia="zh-CN"/>
        </w:rPr>
        <w:t>疗机构消防管理九项规定》、医疗机构消防管理标准化建设要求、火灾应急处置程序、医院消防安全管理制度培训；</w:t>
      </w:r>
    </w:p>
    <w:p w14:paraId="4B53FA3A">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4.3每月至少一次文明礼仪规范培训；</w:t>
      </w:r>
    </w:p>
    <w:p w14:paraId="5B43E7A0">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4.4每月至少一次车辆指挥及管控培训；</w:t>
      </w:r>
    </w:p>
    <w:p w14:paraId="5FD44AB8">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4.5每年至少一次危险化学品应急处置、危险化学品巡逻管控制度培训；</w:t>
      </w:r>
    </w:p>
    <w:p w14:paraId="631EC646">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4.6每周至少一次安全检查报告制度培训；</w:t>
      </w:r>
    </w:p>
    <w:p w14:paraId="04B2EB54">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4.7每周进行至少一次队列、体能等训练。</w:t>
      </w:r>
    </w:p>
    <w:p w14:paraId="2D10AEF2">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5.应急预案要求：</w:t>
      </w:r>
    </w:p>
    <w:p w14:paraId="11E19131">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服务人应制定应急预案、演练方案并定期进行演练，包括但不仅限于：</w:t>
      </w:r>
    </w:p>
    <w:p w14:paraId="05606139">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5.1每年至少两次医院消防应急处置预案演练；</w:t>
      </w:r>
    </w:p>
    <w:p w14:paraId="754D5999">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5.2每年至少一次医院突发恐怖事件应急处置预案演练，</w:t>
      </w:r>
    </w:p>
    <w:p w14:paraId="28F4CF95">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5.3每年至少一次医院治安突发事件应急预案演练；</w:t>
      </w:r>
    </w:p>
    <w:p w14:paraId="3C0F92E2">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 xml:space="preserve">5.4每年至少一次危险化学品事故应急预案演练； </w:t>
      </w:r>
    </w:p>
    <w:p w14:paraId="0F4D93A7">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5.5每年至少一次重大医疗纠纷应急处置预案演练；</w:t>
      </w:r>
    </w:p>
    <w:p w14:paraId="19DC7580">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5.6每年至少一次防台风应急处置预案演练；</w:t>
      </w:r>
    </w:p>
    <w:p w14:paraId="35360FBB">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5.7每年至少一次防暴雨应急处置预案演练；</w:t>
      </w:r>
    </w:p>
    <w:p w14:paraId="5A048B6D">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5.8每年至少一次疫情防控应急处置预案演练；</w:t>
      </w:r>
    </w:p>
    <w:p w14:paraId="110BFB0B">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5.9每年至少一次交通堵塞应急处置预案演练；</w:t>
      </w:r>
    </w:p>
    <w:p w14:paraId="482F6AF1">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6.智慧安保要求：</w:t>
      </w:r>
    </w:p>
    <w:p w14:paraId="60BE6A66">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落实智慧医院安保管理要求，乙方须实时、完整的提供安保服务数据（如巡逻签到情况、巡逻报告、案件登记、管制刀具登记等），以便院方相关部门同步在线监督管理。</w:t>
      </w:r>
    </w:p>
    <w:p w14:paraId="2075C386">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7.安保服装要求</w:t>
      </w:r>
    </w:p>
    <w:p w14:paraId="4C905CDB">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7.1安保人员必须统一穿着整齐、清洁、完整的制服（按规定的安保标准制服，不允许穿仿警服）。</w:t>
      </w:r>
    </w:p>
    <w:p w14:paraId="0705E52A">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7.2制服须向医院提供样板，待医院确定后，统一着装。</w:t>
      </w:r>
    </w:p>
    <w:p w14:paraId="0A05BC04">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8.服从配合医院的程度</w:t>
      </w:r>
    </w:p>
    <w:p w14:paraId="6042A8F7">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8.1安保人员必须服从医院合理合法的安排及要求。因为精神专科医院的特殊性，安保人员要协助医护人员对病人进行管控、制伏、接待入院、危险物品搜查、病人擅自离院追逃等。</w:t>
      </w:r>
    </w:p>
    <w:p w14:paraId="50F251F5">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8.2如果遇到医院任何活动需要抽调安保人员时，安保人员应无条件配合。</w:t>
      </w:r>
    </w:p>
    <w:p w14:paraId="5977DE42">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8.3医院有权要求服务人及时更换考评不合格的管理人员及安保人员。</w:t>
      </w:r>
    </w:p>
    <w:p w14:paraId="1ACE247B">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8.4遇到公共卫生事件、疫情、自然灾害等情况时，服务人应无条件服从院方安排。</w:t>
      </w:r>
    </w:p>
    <w:p w14:paraId="210C0500">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8.5服从医院岗位、工作调配和人员安排。</w:t>
      </w:r>
    </w:p>
    <w:p w14:paraId="11898F4C">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8.6严格遵守国家法律、法规，遵守院方的保密规定，服从院方管理。</w:t>
      </w:r>
    </w:p>
    <w:p w14:paraId="43470D65">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 xml:space="preserve">9.应急分队 </w:t>
      </w:r>
    </w:p>
    <w:p w14:paraId="737222AE">
      <w:pPr>
        <w:spacing w:before="158" w:beforeLines="50" w:line="560" w:lineRule="exact"/>
        <w:ind w:firstLine="560" w:firstLineChars="200"/>
        <w:jc w:val="left"/>
        <w:rPr>
          <w:rFonts w:hint="eastAsia" w:ascii="方正仿宋_GB2312" w:hAnsi="方正仿宋_GB2312" w:eastAsia="方正仿宋_GB2312" w:cs="方正仿宋_GB2312"/>
          <w:b/>
          <w:bCs/>
          <w:color w:val="C00000"/>
          <w:sz w:val="32"/>
          <w:szCs w:val="32"/>
          <w:lang w:val="en-US" w:eastAsia="zh-CN"/>
        </w:rPr>
      </w:pPr>
      <w:r>
        <w:rPr>
          <w:rFonts w:hint="eastAsia" w:ascii="方正仿宋_GB2312" w:hAnsi="方正仿宋_GB2312" w:eastAsia="方正仿宋_GB2312" w:cs="方正仿宋_GB2312"/>
          <w:color w:val="auto"/>
          <w:sz w:val="28"/>
          <w:szCs w:val="28"/>
          <w:lang w:val="en-US" w:eastAsia="zh-CN"/>
        </w:rPr>
        <w:t>服务人应在确保完成正常工作的情况下，组建一支24小时应急分队，主要负责防暴、消防、自杀自残干预、应急处突等突发任务，需具备基本的战术动作和常规消防、防暴器材的使用能力。</w:t>
      </w:r>
    </w:p>
    <w:p w14:paraId="7BAD714B">
      <w:pPr>
        <w:spacing w:before="158" w:beforeLines="50" w:line="560" w:lineRule="exact"/>
        <w:ind w:firstLine="562" w:firstLineChars="200"/>
        <w:jc w:val="left"/>
        <w:outlineLvl w:val="0"/>
        <w:rPr>
          <w:rFonts w:hint="eastAsia" w:ascii="方正仿宋_GB2312" w:hAnsi="方正仿宋_GB2312" w:eastAsia="方正仿宋_GB2312" w:cs="方正仿宋_GB2312"/>
          <w:b/>
          <w:bCs/>
          <w:color w:val="auto"/>
          <w:sz w:val="28"/>
          <w:szCs w:val="28"/>
          <w:lang w:val="en-US" w:eastAsia="zh-CN"/>
        </w:rPr>
      </w:pPr>
      <w:bookmarkStart w:id="5" w:name="_Toc18087"/>
      <w:r>
        <w:rPr>
          <w:rFonts w:hint="eastAsia" w:ascii="方正仿宋_GB2312" w:hAnsi="方正仿宋_GB2312" w:eastAsia="方正仿宋_GB2312" w:cs="方正仿宋_GB2312"/>
          <w:b/>
          <w:bCs/>
          <w:color w:val="auto"/>
          <w:sz w:val="28"/>
          <w:szCs w:val="28"/>
          <w:lang w:val="en-US" w:eastAsia="zh-CN"/>
        </w:rPr>
        <w:t>（九）、工程设备维修服务内容及要求</w:t>
      </w:r>
      <w:bookmarkEnd w:id="5"/>
    </w:p>
    <w:p w14:paraId="7EDE3FF3">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1、工程维护人员证书及相关要求</w:t>
      </w:r>
    </w:p>
    <w:p w14:paraId="5A20CE23">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工程服务人员年龄＜55周岁；熟悉水电维修，掌握电气设备工作原理及安全操作规程；无身心疾病、无故意犯罪记录；入职前提供入职体检合格证明；水电工持有高压、低压、特种设备安全管理员、快开门式压力容器操作证等等工程的相关上岗证书。工程主管要求有熟练的电脑操作水平，能独立处理各类报表、表单等，具备一定的分析判断、独立解决问题能力。</w:t>
      </w:r>
    </w:p>
    <w:p w14:paraId="74477598">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2、服务内容</w:t>
      </w:r>
    </w:p>
    <w:p w14:paraId="34B65B1A">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2.1负责医院负责日常综合报修处理。</w:t>
      </w:r>
    </w:p>
    <w:p w14:paraId="23935D1F">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2.2负责医院供配电设备实施的正确安全操作；确保中心24小时供电正常运行。</w:t>
      </w:r>
    </w:p>
    <w:p w14:paraId="78B2AD1F">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2.3负责供配电设备设施维修保养工作，确保供配电设各设施各项性能良好。</w:t>
      </w:r>
    </w:p>
    <w:p w14:paraId="596772DD">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2.4负责医院给排水设备设施保养工作，确保给排水设备设施各项性能完好。</w:t>
      </w:r>
    </w:p>
    <w:p w14:paraId="0ED9F477">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2.5负责医院给排水设备设施运行管理工作，确保给排水设备设施良好运行。</w:t>
      </w:r>
    </w:p>
    <w:p w14:paraId="35A29D57">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2.6负责医院二次供水管理工作，确保二次供水水质符合卫生检验标准。</w:t>
      </w:r>
    </w:p>
    <w:p w14:paraId="66A549CF">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2.7负责医院建筑设备自动化控制系统的运行和维护。</w:t>
      </w:r>
    </w:p>
    <w:p w14:paraId="0429F7D4">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2.8负责医院安全防范系统管理与维护。</w:t>
      </w:r>
    </w:p>
    <w:p w14:paraId="5B793D9E">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2.9负责医院房屋的日常维修和维护。</w:t>
      </w:r>
    </w:p>
    <w:p w14:paraId="6AF79E09">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2.10负责监督其它专业维修保养合同的执行情况，包括：电梯、氧气站、制冷机、真空设备、高压电气设备等。</w:t>
      </w:r>
    </w:p>
    <w:p w14:paraId="6E507E1A">
      <w:pPr>
        <w:spacing w:before="158" w:beforeLines="50" w:line="560" w:lineRule="exact"/>
        <w:ind w:firstLine="562" w:firstLineChars="200"/>
        <w:jc w:val="left"/>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3、服务要求</w:t>
      </w:r>
    </w:p>
    <w:p w14:paraId="10207CCB">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3.1定期和不定期对设备设施巡逻检查。</w:t>
      </w:r>
    </w:p>
    <w:p w14:paraId="730F8580">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3.2定期和不定期对设备设施维护保养。</w:t>
      </w:r>
    </w:p>
    <w:p w14:paraId="66AC880C">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3.3确保各设备设施正常运行。</w:t>
      </w:r>
    </w:p>
    <w:p w14:paraId="6C370AC7">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3.4小维修不过人不过夜，大维修及以上不超72小时(除特殊情况)。</w:t>
      </w:r>
    </w:p>
    <w:p w14:paraId="383A9B79">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3.5制定巡查路线及巡查时间。</w:t>
      </w:r>
    </w:p>
    <w:p w14:paraId="6273EC86">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3.6所有设备设施应有培训、总结及考核和培训计划(含安全及消防知识)。</w:t>
      </w:r>
    </w:p>
    <w:p w14:paraId="3A44C6D8">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3.7对超出职责范围或自身技术技能的，及时上报。</w:t>
      </w:r>
    </w:p>
    <w:p w14:paraId="29FDD5BF">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3.8屋面隔热层、防水层保持完好、涂料、瓷砖发现问题及时联系或负责修复。</w:t>
      </w:r>
    </w:p>
    <w:p w14:paraId="6BD34F25">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3.9道路：整体要求路面平滑、无明显坑洼、破损、边角整齐无缺井盖无缺失。</w:t>
      </w:r>
    </w:p>
    <w:p w14:paraId="043ADD0C">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3.10国家强检项，特种设备配合院方及第三方监督监管管理和检测检验效验，并保存测试合格报告等相关资料，妥善存档。</w:t>
      </w:r>
    </w:p>
    <w:p w14:paraId="36604ED1">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3.11值班室维修操作间房和所有的机房设备设施及相关系统保持干净整洁。</w:t>
      </w:r>
    </w:p>
    <w:p w14:paraId="21B5EF9B">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3.12所有的设备设施及相关系统正常、操作灵活、仪表显示准确。</w:t>
      </w:r>
    </w:p>
    <w:p w14:paraId="2F9DDEC3">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3.13制定水电气等等突发事件应急处理预案及有效方案。</w:t>
      </w:r>
    </w:p>
    <w:p w14:paraId="51BBAF0A">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3.14所有的机房做好防鼠、防台风、防水、防漏油、防漏汽、防漏电等的措施及各类安全标志。</w:t>
      </w:r>
    </w:p>
    <w:p w14:paraId="6E3CBBE9">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3.15制定24小时值班制度、人员岗位分工职责、各机房管理制度、各机房操作流程及模拟图上墙，配电室实行封闭管理，无鼠洞，配备符合要求的灭火器材。</w:t>
      </w:r>
    </w:p>
    <w:p w14:paraId="439DA62A">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3.16应院方要求，定期和不定期对所有设备检查（检查点位规范以随机文件或行业规范为准）。</w:t>
      </w:r>
    </w:p>
    <w:p w14:paraId="7495A3A2">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3.17应院方要求，定期和不定期对发电机排排泵等设备启动测试。</w:t>
      </w:r>
    </w:p>
    <w:p w14:paraId="62EBAB5F">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3.18除应急照明及相关的设备设施外或外包外，UPS及相关的设备设施定期和不定期检查。</w:t>
      </w:r>
    </w:p>
    <w:p w14:paraId="04ECB444">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3.19供水设备设施完好，无渗漏，管道通畅无阻塞；设备运行正常，压力符合满足要求。院内给排水管道无堵塞、漏水或渗水，流水通畅，污水排放达到《海南省水污染物排放标准》。</w:t>
      </w:r>
    </w:p>
    <w:p w14:paraId="6F614693">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3.20生活水箱的管理应符合政府管理规定或行业规定。</w:t>
      </w:r>
    </w:p>
    <w:p w14:paraId="212D9F07">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3.21配合采购方办理二次供水需办理《二次供水卫生许可证》、供水管理人员持《健康证》上岗。</w:t>
      </w:r>
    </w:p>
    <w:p w14:paraId="375D2C24">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3.22巡查车位标识情况、禁停线和其他标识：对于污损的及时向甲方保修，保障停车秩序井然有序。</w:t>
      </w:r>
    </w:p>
    <w:p w14:paraId="5E000B89">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3.23各机房保持通风良好或合适温湿度，无漏电，保证设备正常运转；操作、管理程序、制度齐全，标识清楚；有足够的照明应急灯、消防灭火器。</w:t>
      </w:r>
    </w:p>
    <w:p w14:paraId="0ACE857D">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3.24公共区域照明灯、开关等设备设施完好。</w:t>
      </w:r>
    </w:p>
    <w:p w14:paraId="37E3EA10">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3.25制定公共照明节能管理制度，照度符合GB50034－2004《建筑照明设计标准》。</w:t>
      </w:r>
    </w:p>
    <w:p w14:paraId="28FA0B10">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3.26每天一次巡检大堂、电梯间、停车场、通道、光彩照明、景观照明、霓虹灯等公共部位照明，有效亮灯率98％以上，如有缺损及时更换。</w:t>
      </w:r>
    </w:p>
    <w:p w14:paraId="1D74ACA6">
      <w:pPr>
        <w:spacing w:before="158" w:beforeLines="50" w:line="560" w:lineRule="exact"/>
        <w:ind w:firstLine="560" w:firstLineChars="200"/>
        <w:jc w:val="left"/>
        <w:rPr>
          <w:rFonts w:hint="eastAsia" w:ascii="方正仿宋_GB2312" w:hAnsi="方正仿宋_GB2312" w:eastAsia="方正仿宋_GB2312" w:cs="方正仿宋_GB2312"/>
          <w:b/>
          <w:bCs/>
          <w:color w:val="auto"/>
          <w:sz w:val="32"/>
          <w:szCs w:val="32"/>
          <w:lang w:val="en-US" w:eastAsia="zh-CN"/>
        </w:rPr>
      </w:pPr>
      <w:r>
        <w:rPr>
          <w:rFonts w:hint="eastAsia" w:ascii="方正仿宋_GB2312" w:hAnsi="方正仿宋_GB2312" w:eastAsia="方正仿宋_GB2312" w:cs="方正仿宋_GB2312"/>
          <w:color w:val="auto"/>
          <w:sz w:val="28"/>
          <w:szCs w:val="28"/>
          <w:lang w:val="en-US" w:eastAsia="zh-CN"/>
        </w:rPr>
        <w:t>3.27空调、电梯、消防系统、防雷检测等等外包项目的第三方，物业负责监督监管管理配合协助。</w:t>
      </w:r>
    </w:p>
    <w:p w14:paraId="5C42805F">
      <w:pPr>
        <w:spacing w:before="158" w:beforeLines="50" w:line="560" w:lineRule="exact"/>
        <w:ind w:firstLine="562" w:firstLineChars="200"/>
        <w:jc w:val="left"/>
        <w:outlineLvl w:val="0"/>
        <w:rPr>
          <w:rFonts w:hint="eastAsia" w:ascii="方正仿宋_GB2312" w:hAnsi="方正仿宋_GB2312" w:eastAsia="方正仿宋_GB2312" w:cs="方正仿宋_GB2312"/>
          <w:b/>
          <w:bCs/>
          <w:color w:val="auto"/>
          <w:sz w:val="28"/>
          <w:szCs w:val="28"/>
          <w:lang w:val="en-US" w:eastAsia="zh-CN"/>
        </w:rPr>
      </w:pPr>
      <w:bookmarkStart w:id="6" w:name="_Toc7336"/>
      <w:r>
        <w:rPr>
          <w:rFonts w:hint="eastAsia" w:ascii="方正仿宋_GB2312" w:hAnsi="方正仿宋_GB2312" w:eastAsia="方正仿宋_GB2312" w:cs="方正仿宋_GB2312"/>
          <w:b/>
          <w:bCs/>
          <w:color w:val="auto"/>
          <w:sz w:val="28"/>
          <w:szCs w:val="28"/>
          <w:lang w:val="en-US" w:eastAsia="zh-CN"/>
        </w:rPr>
        <w:t>（十）、救护车司机服务内容及要求</w:t>
      </w:r>
      <w:bookmarkEnd w:id="6"/>
    </w:p>
    <w:p w14:paraId="206695C8">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1、岗位要求</w:t>
      </w:r>
    </w:p>
    <w:p w14:paraId="558FA838">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1.1年龄45岁以下，中专以上学历；</w:t>
      </w:r>
    </w:p>
    <w:p w14:paraId="05983ECF">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1.2具有5年以上驾龄，熟悉三亚市道路情况，专业驾驶员工作经验者优先；</w:t>
      </w:r>
    </w:p>
    <w:p w14:paraId="1BFB1D8A">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1.3持B1以上驾照。</w:t>
      </w:r>
    </w:p>
    <w:p w14:paraId="6A084F45">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2、服务内容</w:t>
      </w:r>
    </w:p>
    <w:p w14:paraId="51E3F086">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2.1承担医院120救护车、公务活动、物质运输、医疗事务的派车任务，以及做好医院车辆的日常维护保养和清洁工作。</w:t>
      </w:r>
    </w:p>
    <w:p w14:paraId="4B01194E">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2.2严格遵守国家交通法规和医院规章制度，服从交通民警和其他交通管理人员的指挥。积极参加交通安全知识的学习，确立安全第一的思想。</w:t>
      </w:r>
    </w:p>
    <w:p w14:paraId="13AAE27D">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2.3遵守工作纪律，按时到岗，出车及时，认真做好工作交接。</w:t>
      </w:r>
    </w:p>
    <w:p w14:paraId="35FE9839">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2.4保证工作用车及行车的安全。出车前必须仔细检查车辆(转向、制动、灯光、油水电、喇叭警报等)，经检查正常后方可出车，坚决做到车有故障不出车。出车途中必须严格执行操作规程，做到集中思想、谨慎驾驶、礼让三先。</w:t>
      </w:r>
    </w:p>
    <w:p w14:paraId="7A652E6F">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2.5车辆行驶中或中途停车以及回到单位后要随时查看有否漏油、水、电等，冬季要做好防冻措施。经常保持车辆的内外整洁，在不出车的空余时间对车辆进行维护保养，保持车辆机件始终处于良好性能和待用状态。</w:t>
      </w:r>
    </w:p>
    <w:p w14:paraId="64721AE3">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2.6服从派车调度人员指挥，车辆外出执行任务或借用外协单位等，凭派车单出车或者领导安排的派车任务出车，不得公车私用，回单位后及时填写好出车数据。</w:t>
      </w:r>
    </w:p>
    <w:p w14:paraId="46F77606">
      <w:pPr>
        <w:spacing w:before="158" w:beforeLines="50" w:line="560" w:lineRule="exact"/>
        <w:ind w:firstLine="560" w:firstLineChars="200"/>
        <w:jc w:val="left"/>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2.7外出执行任务期间，应主动配合用车单位或用车人员，积极协助完成各项任务，并严守工作秘密。</w:t>
      </w:r>
    </w:p>
    <w:p w14:paraId="75197D32">
      <w:pPr>
        <w:keepNext w:val="0"/>
        <w:keepLines w:val="0"/>
        <w:pageBreakBefore w:val="0"/>
        <w:widowControl w:val="0"/>
        <w:numPr>
          <w:ilvl w:val="0"/>
          <w:numId w:val="0"/>
        </w:numPr>
        <w:kinsoku/>
        <w:wordWrap/>
        <w:overflowPunct/>
        <w:topLinePunct w:val="0"/>
        <w:autoSpaceDE/>
        <w:autoSpaceDN/>
        <w:bidi w:val="0"/>
        <w:adjustRightInd/>
        <w:snapToGrid/>
        <w:spacing w:before="158" w:beforeLines="50" w:line="560" w:lineRule="exact"/>
        <w:ind w:firstLine="562" w:firstLineChars="200"/>
        <w:jc w:val="left"/>
        <w:textAlignment w:val="auto"/>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（十一）物业信息化服务</w:t>
      </w:r>
    </w:p>
    <w:p w14:paraId="072FA82C">
      <w:pPr>
        <w:keepNext w:val="0"/>
        <w:keepLines w:val="0"/>
        <w:pageBreakBefore w:val="0"/>
        <w:widowControl w:val="0"/>
        <w:numPr>
          <w:ilvl w:val="0"/>
          <w:numId w:val="0"/>
        </w:numPr>
        <w:kinsoku/>
        <w:wordWrap/>
        <w:overflowPunct/>
        <w:topLinePunct w:val="0"/>
        <w:autoSpaceDE/>
        <w:autoSpaceDN/>
        <w:bidi w:val="0"/>
        <w:adjustRightInd/>
        <w:snapToGrid/>
        <w:spacing w:before="158" w:beforeLines="50" w:line="560" w:lineRule="exact"/>
        <w:ind w:firstLine="560" w:firstLineChars="200"/>
        <w:jc w:val="left"/>
        <w:textAlignment w:val="auto"/>
        <w:rPr>
          <w:rFonts w:hint="eastAsia"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要求服务单位采用先进的技术手段及管理能力，以领先的医院服务理念和方式提供科学、先进的服务，以信息化、高科技装备提升管理水平，要符合医院信息化管理发展方向，与医院信息化、无纸化要求相匹配，满足实际情况需求；做到工作交接记录完整、可查，具有追溯性，各种日报表、月或季报表随时可调用、半年报表汇总情况分列内容齐全完整，并在服务期满时向甲方移交全部数据的电子文档和书面存档资料。</w:t>
      </w:r>
    </w:p>
    <w:p w14:paraId="4D32AD51">
      <w:pPr>
        <w:spacing w:line="560" w:lineRule="exact"/>
        <w:ind w:firstLine="562"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b/>
          <w:bCs/>
          <w:sz w:val="28"/>
          <w:szCs w:val="28"/>
          <w:lang w:eastAsia="zh-CN"/>
        </w:rPr>
        <w:t>（</w:t>
      </w:r>
      <w:r>
        <w:rPr>
          <w:rFonts w:hint="eastAsia" w:ascii="方正仿宋_GB2312" w:hAnsi="方正仿宋_GB2312" w:eastAsia="方正仿宋_GB2312" w:cs="方正仿宋_GB2312"/>
          <w:b/>
          <w:bCs/>
          <w:sz w:val="28"/>
          <w:szCs w:val="28"/>
          <w:lang w:val="en-US" w:eastAsia="zh-CN"/>
        </w:rPr>
        <w:t>十二</w:t>
      </w:r>
      <w:r>
        <w:rPr>
          <w:rFonts w:hint="eastAsia" w:ascii="方正仿宋_GB2312" w:hAnsi="方正仿宋_GB2312" w:eastAsia="方正仿宋_GB2312" w:cs="方正仿宋_GB2312"/>
          <w:b/>
          <w:bCs/>
          <w:sz w:val="28"/>
          <w:szCs w:val="28"/>
          <w:lang w:eastAsia="zh-CN"/>
        </w:rPr>
        <w:t>）</w:t>
      </w:r>
      <w:r>
        <w:rPr>
          <w:rFonts w:hint="eastAsia" w:ascii="方正仿宋_GB2312" w:hAnsi="方正仿宋_GB2312" w:eastAsia="方正仿宋_GB2312" w:cs="方正仿宋_GB2312"/>
          <w:b/>
          <w:bCs/>
          <w:sz w:val="28"/>
          <w:szCs w:val="28"/>
        </w:rPr>
        <w:t>综合考核管理与标准</w:t>
      </w:r>
      <w:r>
        <w:rPr>
          <w:rFonts w:hint="eastAsia" w:ascii="方正仿宋_GB2312" w:hAnsi="方正仿宋_GB2312" w:eastAsia="方正仿宋_GB2312" w:cs="方正仿宋_GB2312"/>
          <w:sz w:val="28"/>
          <w:szCs w:val="28"/>
        </w:rPr>
        <w:t xml:space="preserve"> </w:t>
      </w:r>
    </w:p>
    <w:p w14:paraId="6E8FA998">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1.为提高服务水平，加强物业、安保等服务的管理，每月进行综合考核</w:t>
      </w:r>
      <w:r>
        <w:rPr>
          <w:rFonts w:hint="eastAsia" w:ascii="方正仿宋_GB2312" w:hAnsi="方正仿宋_GB2312" w:eastAsia="方正仿宋_GB2312" w:cs="方正仿宋_GB2312"/>
          <w:sz w:val="28"/>
          <w:szCs w:val="28"/>
        </w:rPr>
        <w:t>作为</w:t>
      </w:r>
      <w:r>
        <w:rPr>
          <w:rFonts w:hint="eastAsia" w:ascii="方正仿宋_GB2312" w:hAnsi="方正仿宋_GB2312" w:eastAsia="方正仿宋_GB2312" w:cs="方正仿宋_GB2312"/>
          <w:sz w:val="28"/>
          <w:szCs w:val="28"/>
          <w:lang w:eastAsia="zh-CN"/>
        </w:rPr>
        <w:t>甲方</w:t>
      </w:r>
      <w:r>
        <w:rPr>
          <w:rFonts w:hint="eastAsia" w:ascii="方正仿宋_GB2312" w:hAnsi="方正仿宋_GB2312" w:eastAsia="方正仿宋_GB2312" w:cs="方正仿宋_GB2312"/>
          <w:sz w:val="28"/>
          <w:szCs w:val="28"/>
        </w:rPr>
        <w:t>支付服务费的依据</w:t>
      </w:r>
      <w:r>
        <w:rPr>
          <w:rFonts w:hint="eastAsia" w:ascii="方正仿宋_GB2312" w:hAnsi="方正仿宋_GB2312" w:eastAsia="方正仿宋_GB2312" w:cs="方正仿宋_GB2312"/>
          <w:bCs/>
          <w:sz w:val="28"/>
          <w:szCs w:val="28"/>
        </w:rPr>
        <w:t>。</w:t>
      </w:r>
    </w:p>
    <w:p w14:paraId="5CA47D47">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outlineLvl w:val="2"/>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2.考核成绩与每月物业服务费结算挂钩。</w:t>
      </w:r>
    </w:p>
    <w:p w14:paraId="6BB7477B">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outlineLvl w:val="2"/>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bCs/>
          <w:sz w:val="28"/>
          <w:szCs w:val="28"/>
        </w:rPr>
        <w:t>3.</w:t>
      </w:r>
      <w:r>
        <w:rPr>
          <w:rFonts w:hint="eastAsia" w:ascii="方正仿宋_GB2312" w:hAnsi="方正仿宋_GB2312" w:eastAsia="方正仿宋_GB2312" w:cs="方正仿宋_GB2312"/>
          <w:sz w:val="28"/>
          <w:szCs w:val="28"/>
        </w:rPr>
        <w:t>考核当月服务岗位人数，按中标金额测算增加或扣除相应的金额。</w:t>
      </w:r>
    </w:p>
    <w:p w14:paraId="66DE38E9">
      <w:pPr>
        <w:keepNext w:val="0"/>
        <w:keepLines w:val="0"/>
        <w:pageBreakBefore w:val="0"/>
        <w:widowControl w:val="0"/>
        <w:kinsoku/>
        <w:wordWrap/>
        <w:overflowPunct/>
        <w:topLinePunct w:val="0"/>
        <w:autoSpaceDE/>
        <w:autoSpaceDN/>
        <w:bidi w:val="0"/>
        <w:adjustRightInd/>
        <w:spacing w:line="560" w:lineRule="exact"/>
        <w:ind w:firstLine="560" w:firstLineChars="200"/>
        <w:jc w:val="lef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bCs/>
          <w:sz w:val="28"/>
          <w:szCs w:val="28"/>
        </w:rPr>
        <w:t>4.</w:t>
      </w:r>
      <w:r>
        <w:rPr>
          <w:rFonts w:hint="eastAsia" w:ascii="方正仿宋_GB2312" w:hAnsi="方正仿宋_GB2312" w:eastAsia="方正仿宋_GB2312" w:cs="方正仿宋_GB2312"/>
          <w:sz w:val="28"/>
          <w:szCs w:val="28"/>
        </w:rPr>
        <w:t>考核表包括以下内容：保洁服务质量考核、物业服务满意度调查、设施设备运行与维护情况考核、安保服务考核、科室考核表。考核表百分制，具体内容及分值可随实际工作进行调整。</w:t>
      </w:r>
    </w:p>
    <w:p w14:paraId="02F55394">
      <w:pPr>
        <w:keepNext w:val="0"/>
        <w:keepLines w:val="0"/>
        <w:pageBreakBefore w:val="0"/>
        <w:widowControl w:val="0"/>
        <w:kinsoku/>
        <w:wordWrap/>
        <w:overflowPunct/>
        <w:topLinePunct w:val="0"/>
        <w:autoSpaceDE/>
        <w:autoSpaceDN/>
        <w:bidi w:val="0"/>
        <w:adjustRightInd/>
        <w:spacing w:line="560" w:lineRule="exact"/>
        <w:ind w:firstLine="560" w:firstLineChars="200"/>
        <w:jc w:val="lef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5.每项考核权重占比：保洁服务质量考核</w:t>
      </w:r>
      <w:r>
        <w:rPr>
          <w:rFonts w:hint="eastAsia" w:ascii="方正仿宋_GB2312" w:hAnsi="方正仿宋_GB2312" w:eastAsia="方正仿宋_GB2312" w:cs="方正仿宋_GB2312"/>
          <w:sz w:val="28"/>
          <w:szCs w:val="28"/>
          <w:lang w:val="en-US" w:eastAsia="zh-CN"/>
        </w:rPr>
        <w:t>25</w:t>
      </w:r>
      <w:r>
        <w:rPr>
          <w:rFonts w:hint="eastAsia" w:ascii="方正仿宋_GB2312" w:hAnsi="方正仿宋_GB2312" w:eastAsia="方正仿宋_GB2312" w:cs="方正仿宋_GB2312"/>
          <w:sz w:val="28"/>
          <w:szCs w:val="28"/>
        </w:rPr>
        <w:t>%、物业服务满意度调查15%、安保服务考核表</w:t>
      </w:r>
      <w:r>
        <w:rPr>
          <w:rFonts w:hint="eastAsia" w:ascii="方正仿宋_GB2312" w:hAnsi="方正仿宋_GB2312" w:eastAsia="方正仿宋_GB2312" w:cs="方正仿宋_GB2312"/>
          <w:sz w:val="28"/>
          <w:szCs w:val="28"/>
          <w:lang w:val="en-US" w:eastAsia="zh-CN"/>
        </w:rPr>
        <w:t>2</w:t>
      </w:r>
      <w:r>
        <w:rPr>
          <w:rFonts w:hint="eastAsia" w:ascii="方正仿宋_GB2312" w:hAnsi="方正仿宋_GB2312" w:eastAsia="方正仿宋_GB2312" w:cs="方正仿宋_GB2312"/>
          <w:sz w:val="28"/>
          <w:szCs w:val="28"/>
        </w:rPr>
        <w:t>0%、辅助服务质量考核</w:t>
      </w:r>
      <w:r>
        <w:rPr>
          <w:rFonts w:hint="eastAsia" w:ascii="方正仿宋_GB2312" w:hAnsi="方正仿宋_GB2312" w:eastAsia="方正仿宋_GB2312" w:cs="方正仿宋_GB2312"/>
          <w:sz w:val="28"/>
          <w:szCs w:val="28"/>
          <w:lang w:val="en-US" w:eastAsia="zh-CN"/>
        </w:rPr>
        <w:t>2</w:t>
      </w:r>
      <w:r>
        <w:rPr>
          <w:rFonts w:hint="eastAsia" w:ascii="方正仿宋_GB2312" w:hAnsi="方正仿宋_GB2312" w:eastAsia="方正仿宋_GB2312" w:cs="方正仿宋_GB2312"/>
          <w:sz w:val="28"/>
          <w:szCs w:val="28"/>
        </w:rPr>
        <w:t>0%</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设施设备运行与维护情况考核表2</w:t>
      </w:r>
      <w:r>
        <w:rPr>
          <w:rFonts w:hint="eastAsia" w:ascii="方正仿宋_GB2312" w:hAnsi="方正仿宋_GB2312" w:eastAsia="方正仿宋_GB2312" w:cs="方正仿宋_GB2312"/>
          <w:sz w:val="28"/>
          <w:szCs w:val="28"/>
          <w:lang w:val="en-US" w:eastAsia="zh-CN"/>
        </w:rPr>
        <w:t>0</w:t>
      </w:r>
      <w:r>
        <w:rPr>
          <w:rFonts w:hint="eastAsia" w:ascii="方正仿宋_GB2312" w:hAnsi="方正仿宋_GB2312" w:eastAsia="方正仿宋_GB2312" w:cs="方正仿宋_GB2312"/>
          <w:sz w:val="28"/>
          <w:szCs w:val="28"/>
        </w:rPr>
        <w:t>%。</w:t>
      </w:r>
    </w:p>
    <w:p w14:paraId="045ED355">
      <w:pPr>
        <w:snapToGrid w:val="0"/>
        <w:spacing w:line="560" w:lineRule="exact"/>
        <w:ind w:firstLine="470"/>
        <w:outlineLvl w:val="2"/>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6.考核得分与对应每月服务费用支付标准。</w:t>
      </w:r>
    </w:p>
    <w:tbl>
      <w:tblPr>
        <w:tblStyle w:val="11"/>
        <w:tblW w:w="8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3619"/>
        <w:gridCol w:w="4031"/>
      </w:tblGrid>
      <w:tr w14:paraId="236FB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50" w:type="dxa"/>
            <w:vAlign w:val="center"/>
          </w:tcPr>
          <w:p w14:paraId="215D3E64">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序号</w:t>
            </w:r>
          </w:p>
        </w:tc>
        <w:tc>
          <w:tcPr>
            <w:tcW w:w="3619" w:type="dxa"/>
            <w:vAlign w:val="center"/>
          </w:tcPr>
          <w:p w14:paraId="78F827CD">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月考核分</w:t>
            </w:r>
          </w:p>
        </w:tc>
        <w:tc>
          <w:tcPr>
            <w:tcW w:w="4031" w:type="dxa"/>
            <w:vAlign w:val="center"/>
          </w:tcPr>
          <w:p w14:paraId="14005CD6">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月服务费用</w:t>
            </w:r>
          </w:p>
        </w:tc>
      </w:tr>
      <w:tr w14:paraId="77D28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50" w:type="dxa"/>
            <w:vAlign w:val="center"/>
          </w:tcPr>
          <w:p w14:paraId="52DC4766">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1</w:t>
            </w:r>
          </w:p>
        </w:tc>
        <w:tc>
          <w:tcPr>
            <w:tcW w:w="3619" w:type="dxa"/>
            <w:vAlign w:val="center"/>
          </w:tcPr>
          <w:p w14:paraId="16D58061">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≥90分</w:t>
            </w:r>
          </w:p>
        </w:tc>
        <w:tc>
          <w:tcPr>
            <w:tcW w:w="4031" w:type="dxa"/>
            <w:vAlign w:val="center"/>
          </w:tcPr>
          <w:p w14:paraId="708F2DE1">
            <w:pP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按标准发放</w:t>
            </w:r>
          </w:p>
        </w:tc>
      </w:tr>
      <w:tr w14:paraId="43128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50" w:type="dxa"/>
            <w:vAlign w:val="center"/>
          </w:tcPr>
          <w:p w14:paraId="117FF08A">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2</w:t>
            </w:r>
          </w:p>
        </w:tc>
        <w:tc>
          <w:tcPr>
            <w:tcW w:w="3619" w:type="dxa"/>
            <w:vAlign w:val="center"/>
          </w:tcPr>
          <w:p w14:paraId="2D7BB4DC">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80≤考核分</w:t>
            </w:r>
            <w:r>
              <w:rPr>
                <w:rFonts w:hint="eastAsia" w:ascii="方正仿宋_GB2312" w:hAnsi="方正仿宋_GB2312" w:eastAsia="方正仿宋_GB2312" w:cs="方正仿宋_GB2312"/>
                <w:sz w:val="22"/>
                <w:szCs w:val="22"/>
              </w:rPr>
              <w:t>&lt;90</w:t>
            </w:r>
            <w:r>
              <w:rPr>
                <w:rFonts w:hint="eastAsia" w:ascii="方正仿宋_GB2312" w:hAnsi="方正仿宋_GB2312" w:eastAsia="方正仿宋_GB2312" w:cs="方正仿宋_GB2312"/>
                <w:color w:val="000000"/>
                <w:sz w:val="22"/>
                <w:szCs w:val="22"/>
              </w:rPr>
              <w:t>分</w:t>
            </w:r>
          </w:p>
        </w:tc>
        <w:tc>
          <w:tcPr>
            <w:tcW w:w="4031" w:type="dxa"/>
            <w:vAlign w:val="center"/>
          </w:tcPr>
          <w:p w14:paraId="775443EF">
            <w:pPr>
              <w:spacing w:line="279" w:lineRule="exact"/>
              <w:ind w:left="1" w:right="605"/>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sz w:val="22"/>
                <w:szCs w:val="22"/>
              </w:rPr>
              <w:t>每低1分扣减当月服务费5000元</w:t>
            </w:r>
          </w:p>
        </w:tc>
      </w:tr>
      <w:tr w14:paraId="0CE2C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50" w:type="dxa"/>
            <w:vAlign w:val="center"/>
          </w:tcPr>
          <w:p w14:paraId="2A47A2F7">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3</w:t>
            </w:r>
          </w:p>
        </w:tc>
        <w:tc>
          <w:tcPr>
            <w:tcW w:w="3619" w:type="dxa"/>
            <w:vAlign w:val="center"/>
          </w:tcPr>
          <w:p w14:paraId="6C2DA0DC">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sz w:val="22"/>
                <w:szCs w:val="22"/>
              </w:rPr>
              <w:t>&lt;</w:t>
            </w:r>
            <w:r>
              <w:rPr>
                <w:rFonts w:hint="eastAsia" w:ascii="方正仿宋_GB2312" w:hAnsi="方正仿宋_GB2312" w:eastAsia="方正仿宋_GB2312" w:cs="方正仿宋_GB2312"/>
                <w:color w:val="000000"/>
                <w:sz w:val="22"/>
                <w:szCs w:val="22"/>
              </w:rPr>
              <w:t>80分</w:t>
            </w:r>
          </w:p>
        </w:tc>
        <w:tc>
          <w:tcPr>
            <w:tcW w:w="4031" w:type="dxa"/>
            <w:vAlign w:val="center"/>
          </w:tcPr>
          <w:p w14:paraId="5272CE4B">
            <w:pPr>
              <w:spacing w:line="279" w:lineRule="exact"/>
              <w:ind w:left="1" w:right="605"/>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sz w:val="22"/>
                <w:szCs w:val="22"/>
              </w:rPr>
              <w:t>一次性扣减10%当月服务费</w:t>
            </w:r>
          </w:p>
        </w:tc>
      </w:tr>
      <w:tr w14:paraId="1A748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50" w:type="dxa"/>
            <w:vAlign w:val="center"/>
          </w:tcPr>
          <w:p w14:paraId="1ECDA9F5">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4</w:t>
            </w:r>
          </w:p>
        </w:tc>
        <w:tc>
          <w:tcPr>
            <w:tcW w:w="3619" w:type="dxa"/>
            <w:vAlign w:val="center"/>
          </w:tcPr>
          <w:p w14:paraId="5F292289">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连续三个月</w:t>
            </w:r>
            <w:r>
              <w:rPr>
                <w:rFonts w:hint="eastAsia" w:ascii="方正仿宋_GB2312" w:hAnsi="方正仿宋_GB2312" w:eastAsia="方正仿宋_GB2312" w:cs="方正仿宋_GB2312"/>
                <w:sz w:val="22"/>
                <w:szCs w:val="22"/>
              </w:rPr>
              <w:t>&lt;</w:t>
            </w:r>
            <w:r>
              <w:rPr>
                <w:rFonts w:hint="eastAsia" w:ascii="方正仿宋_GB2312" w:hAnsi="方正仿宋_GB2312" w:eastAsia="方正仿宋_GB2312" w:cs="方正仿宋_GB2312"/>
                <w:color w:val="000000"/>
                <w:sz w:val="22"/>
                <w:szCs w:val="22"/>
              </w:rPr>
              <w:t>80分</w:t>
            </w:r>
          </w:p>
        </w:tc>
        <w:tc>
          <w:tcPr>
            <w:tcW w:w="4031" w:type="dxa"/>
            <w:vAlign w:val="center"/>
          </w:tcPr>
          <w:p w14:paraId="48FEC56A">
            <w:pP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不予支付服务费，并有权解除合同。</w:t>
            </w:r>
          </w:p>
        </w:tc>
      </w:tr>
      <w:tr w14:paraId="43D21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50" w:type="dxa"/>
            <w:vAlign w:val="center"/>
          </w:tcPr>
          <w:p w14:paraId="5DD7E7C1">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5</w:t>
            </w:r>
          </w:p>
        </w:tc>
        <w:tc>
          <w:tcPr>
            <w:tcW w:w="7650" w:type="dxa"/>
            <w:gridSpan w:val="2"/>
            <w:vAlign w:val="center"/>
          </w:tcPr>
          <w:p w14:paraId="1A659231">
            <w:pP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考核分值保留一位小数点。</w:t>
            </w:r>
          </w:p>
        </w:tc>
      </w:tr>
    </w:tbl>
    <w:p w14:paraId="2E49109A">
      <w:pPr>
        <w:pStyle w:val="5"/>
        <w:rPr>
          <w:rFonts w:hint="eastAsia" w:ascii="方正仿宋_GB2312" w:hAnsi="方正仿宋_GB2312" w:eastAsia="方正仿宋_GB2312" w:cs="方正仿宋_GB2312"/>
          <w:sz w:val="24"/>
          <w:szCs w:val="24"/>
        </w:rPr>
      </w:pPr>
    </w:p>
    <w:p w14:paraId="2B6B3C27">
      <w:pPr>
        <w:pStyle w:val="5"/>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7.</w:t>
      </w:r>
      <w:r>
        <w:rPr>
          <w:rFonts w:hint="eastAsia" w:ascii="方正仿宋_GB2312" w:hAnsi="方正仿宋_GB2312" w:eastAsia="方正仿宋_GB2312" w:cs="方正仿宋_GB2312"/>
          <w:sz w:val="28"/>
          <w:szCs w:val="28"/>
        </w:rPr>
        <w:t>考核表（范本）</w:t>
      </w:r>
    </w:p>
    <w:p w14:paraId="2710129B">
      <w:pPr>
        <w:rPr>
          <w:rFonts w:hint="eastAsia" w:ascii="方正仿宋_GB2312" w:hAnsi="方正仿宋_GB2312" w:eastAsia="方正仿宋_GB2312" w:cs="方正仿宋_GB2312"/>
        </w:rPr>
      </w:pPr>
    </w:p>
    <w:tbl>
      <w:tblPr>
        <w:tblStyle w:val="11"/>
        <w:tblW w:w="90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370"/>
        <w:gridCol w:w="5749"/>
        <w:gridCol w:w="1900"/>
      </w:tblGrid>
      <w:tr w14:paraId="5AEE6D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05" w:hRule="atLeast"/>
        </w:trPr>
        <w:tc>
          <w:tcPr>
            <w:tcW w:w="9019" w:type="dxa"/>
            <w:gridSpan w:val="3"/>
            <w:tcBorders>
              <w:tl2br w:val="nil"/>
              <w:tr2bl w:val="nil"/>
            </w:tcBorders>
            <w:vAlign w:val="center"/>
          </w:tcPr>
          <w:p w14:paraId="6D9F4F89">
            <w:pPr>
              <w:widowControl/>
              <w:jc w:val="center"/>
              <w:textAlignment w:val="center"/>
              <w:rPr>
                <w:rFonts w:hint="eastAsia" w:ascii="方正仿宋_GB2312" w:hAnsi="方正仿宋_GB2312" w:eastAsia="方正仿宋_GB2312" w:cs="方正仿宋_GB2312"/>
                <w:b/>
                <w:color w:val="000000"/>
                <w:sz w:val="32"/>
                <w:szCs w:val="32"/>
              </w:rPr>
            </w:pPr>
            <w:r>
              <w:rPr>
                <w:rFonts w:hint="eastAsia" w:ascii="方正仿宋_GB2312" w:hAnsi="方正仿宋_GB2312" w:eastAsia="方正仿宋_GB2312" w:cs="方正仿宋_GB2312"/>
                <w:b/>
                <w:color w:val="000000"/>
                <w:kern w:val="0"/>
                <w:sz w:val="32"/>
                <w:szCs w:val="32"/>
                <w:lang w:bidi="ar"/>
              </w:rPr>
              <w:t>保洁服务质量考核表</w:t>
            </w:r>
          </w:p>
        </w:tc>
      </w:tr>
      <w:tr w14:paraId="79DE9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40" w:hRule="atLeast"/>
        </w:trPr>
        <w:tc>
          <w:tcPr>
            <w:tcW w:w="1370" w:type="dxa"/>
            <w:tcBorders>
              <w:tl2br w:val="nil"/>
              <w:tr2bl w:val="nil"/>
            </w:tcBorders>
            <w:vAlign w:val="center"/>
          </w:tcPr>
          <w:p w14:paraId="69BE49D2">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项目</w:t>
            </w:r>
          </w:p>
        </w:tc>
        <w:tc>
          <w:tcPr>
            <w:tcW w:w="5749" w:type="dxa"/>
            <w:tcBorders>
              <w:tl2br w:val="nil"/>
              <w:tr2bl w:val="nil"/>
            </w:tcBorders>
            <w:vAlign w:val="center"/>
          </w:tcPr>
          <w:p w14:paraId="39FE08AE">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质量要求</w:t>
            </w:r>
          </w:p>
        </w:tc>
        <w:tc>
          <w:tcPr>
            <w:tcW w:w="1900" w:type="dxa"/>
            <w:tcBorders>
              <w:tl2br w:val="nil"/>
              <w:tr2bl w:val="nil"/>
            </w:tcBorders>
            <w:vAlign w:val="center"/>
          </w:tcPr>
          <w:p w14:paraId="5056FD14">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扣分标准</w:t>
            </w:r>
          </w:p>
        </w:tc>
      </w:tr>
      <w:tr w14:paraId="135A25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restart"/>
            <w:tcBorders>
              <w:tl2br w:val="nil"/>
              <w:tr2bl w:val="nil"/>
            </w:tcBorders>
            <w:vAlign w:val="center"/>
          </w:tcPr>
          <w:p w14:paraId="6E2D1708">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病区保洁质量40分</w:t>
            </w:r>
          </w:p>
        </w:tc>
        <w:tc>
          <w:tcPr>
            <w:tcW w:w="5749" w:type="dxa"/>
            <w:tcBorders>
              <w:tl2br w:val="nil"/>
              <w:tr2bl w:val="nil"/>
            </w:tcBorders>
            <w:vAlign w:val="center"/>
          </w:tcPr>
          <w:p w14:paraId="0C8BA17A">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1.地面、地角线、墙面清洁，无垃圾、无积灰、无污垢，顶面及墙面无蜘蛛网，无死角（5分）</w:t>
            </w:r>
          </w:p>
        </w:tc>
        <w:tc>
          <w:tcPr>
            <w:tcW w:w="1900" w:type="dxa"/>
            <w:tcBorders>
              <w:tl2br w:val="nil"/>
              <w:tr2bl w:val="nil"/>
            </w:tcBorders>
            <w:vAlign w:val="center"/>
          </w:tcPr>
          <w:p w14:paraId="770B4456">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4CD297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780" w:hRule="atLeast"/>
        </w:trPr>
        <w:tc>
          <w:tcPr>
            <w:tcW w:w="1370" w:type="dxa"/>
            <w:vMerge w:val="continue"/>
            <w:tcBorders>
              <w:tl2br w:val="nil"/>
              <w:tr2bl w:val="nil"/>
            </w:tcBorders>
            <w:vAlign w:val="center"/>
          </w:tcPr>
          <w:p w14:paraId="20AA0D31">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32154D4E">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2.门、门把手、窗台、家私表面、抽屉、病床（含床边扶手）清洁，清洁床和床头柜时严格执行“一床一巾”标 准（5分）</w:t>
            </w:r>
          </w:p>
        </w:tc>
        <w:tc>
          <w:tcPr>
            <w:tcW w:w="1900" w:type="dxa"/>
            <w:tcBorders>
              <w:tl2br w:val="nil"/>
              <w:tr2bl w:val="nil"/>
            </w:tcBorders>
            <w:vAlign w:val="center"/>
          </w:tcPr>
          <w:p w14:paraId="3253718C">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202D43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7FF984BD">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546C43B0">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3.风扇、设备带、空调、空气消毒机、饮水机等物表无积灰、无污垢、无嗓音（2分）</w:t>
            </w:r>
          </w:p>
        </w:tc>
        <w:tc>
          <w:tcPr>
            <w:tcW w:w="1900" w:type="dxa"/>
            <w:tcBorders>
              <w:tl2br w:val="nil"/>
              <w:tr2bl w:val="nil"/>
            </w:tcBorders>
            <w:vAlign w:val="center"/>
          </w:tcPr>
          <w:p w14:paraId="39E96CD1">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3BF76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40" w:hRule="atLeast"/>
        </w:trPr>
        <w:tc>
          <w:tcPr>
            <w:tcW w:w="1370" w:type="dxa"/>
            <w:vMerge w:val="continue"/>
            <w:tcBorders>
              <w:tl2br w:val="nil"/>
              <w:tr2bl w:val="nil"/>
            </w:tcBorders>
            <w:vAlign w:val="center"/>
          </w:tcPr>
          <w:p w14:paraId="158AA68F">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3C8BD848">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4.窗帘或隔帘清洁，无污渍、血渍、破损（2分）</w:t>
            </w:r>
          </w:p>
        </w:tc>
        <w:tc>
          <w:tcPr>
            <w:tcW w:w="1900" w:type="dxa"/>
            <w:tcBorders>
              <w:tl2br w:val="nil"/>
              <w:tr2bl w:val="nil"/>
            </w:tcBorders>
            <w:vAlign w:val="center"/>
          </w:tcPr>
          <w:p w14:paraId="6C92E7CC">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14:paraId="6BDCE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35B3E7D4">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06113677">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5.洗手间地面无积水、无异味，洗手间配件表面无积灰、无水垢、无手印（3分）</w:t>
            </w:r>
          </w:p>
        </w:tc>
        <w:tc>
          <w:tcPr>
            <w:tcW w:w="1900" w:type="dxa"/>
            <w:tcBorders>
              <w:tl2br w:val="nil"/>
              <w:tr2bl w:val="nil"/>
            </w:tcBorders>
            <w:vAlign w:val="center"/>
          </w:tcPr>
          <w:p w14:paraId="176BB5CA">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14:paraId="5C65F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4934678F">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1F7823D5">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6.PVC地板、石材地面保持良好的光亮度，干净、平滑、无划痕（共3分）</w:t>
            </w:r>
          </w:p>
        </w:tc>
        <w:tc>
          <w:tcPr>
            <w:tcW w:w="1900" w:type="dxa"/>
            <w:tcBorders>
              <w:tl2br w:val="nil"/>
              <w:tr2bl w:val="nil"/>
            </w:tcBorders>
            <w:vAlign w:val="center"/>
          </w:tcPr>
          <w:p w14:paraId="12605585">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7234B9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5561A847">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548C94FF">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7.玻璃清洁明亮、无水印、无污渍；窗槽干净、无烟 头、无积水（2分）</w:t>
            </w:r>
          </w:p>
        </w:tc>
        <w:tc>
          <w:tcPr>
            <w:tcW w:w="1900" w:type="dxa"/>
            <w:tcBorders>
              <w:tl2br w:val="nil"/>
              <w:tr2bl w:val="nil"/>
            </w:tcBorders>
            <w:vAlign w:val="center"/>
          </w:tcPr>
          <w:p w14:paraId="4ACB9E21">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641C2C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3B75E61A">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05DF9B29">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8.垃圾桶清洁、无臭味，每天2次垃圾分类收集，垃圾盛满3/4时及时更换垃圾袋，做到日产日清（2分）</w:t>
            </w:r>
          </w:p>
        </w:tc>
        <w:tc>
          <w:tcPr>
            <w:tcW w:w="1900" w:type="dxa"/>
            <w:tcBorders>
              <w:tl2br w:val="nil"/>
              <w:tr2bl w:val="nil"/>
            </w:tcBorders>
            <w:vAlign w:val="center"/>
          </w:tcPr>
          <w:p w14:paraId="2DD8F94A">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2E9A5D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7BDE0CCC">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68DE9C0A">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9.病人出院后对床单元进行终末处理（2分）</w:t>
            </w:r>
          </w:p>
        </w:tc>
        <w:tc>
          <w:tcPr>
            <w:tcW w:w="1900" w:type="dxa"/>
            <w:tcBorders>
              <w:tl2br w:val="nil"/>
              <w:tr2bl w:val="nil"/>
            </w:tcBorders>
            <w:vAlign w:val="center"/>
          </w:tcPr>
          <w:p w14:paraId="7B95F27A">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14:paraId="5B4F9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31FF3F4B">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72315F60">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10.处置间清洁消毒、无异味，物品分类放置、摆放整齐，洁污分开、有标识；消毒液浓度配制正确（2分）</w:t>
            </w:r>
          </w:p>
        </w:tc>
        <w:tc>
          <w:tcPr>
            <w:tcW w:w="1900" w:type="dxa"/>
            <w:tcBorders>
              <w:tl2br w:val="nil"/>
              <w:tr2bl w:val="nil"/>
            </w:tcBorders>
            <w:vAlign w:val="center"/>
          </w:tcPr>
          <w:p w14:paraId="269950D0">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14:paraId="2872F4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00" w:hRule="atLeast"/>
        </w:trPr>
        <w:tc>
          <w:tcPr>
            <w:tcW w:w="1370" w:type="dxa"/>
            <w:vMerge w:val="continue"/>
            <w:tcBorders>
              <w:tl2br w:val="nil"/>
              <w:tr2bl w:val="nil"/>
            </w:tcBorders>
            <w:vAlign w:val="center"/>
          </w:tcPr>
          <w:p w14:paraId="59A2828A">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08095CE7">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11.治疗室、换药室、清创室的地面无垃圾、墙面无污渍、地板光亮无污垢；物品柜、冰箱表面无灰尘、无污垢；每天至少2-3次清理医疗废物，装满3/4时及时更换垃圾袋，日产日清，垃圾不过夜（5分）</w:t>
            </w:r>
          </w:p>
        </w:tc>
        <w:tc>
          <w:tcPr>
            <w:tcW w:w="1900" w:type="dxa"/>
            <w:tcBorders>
              <w:tl2br w:val="nil"/>
              <w:tr2bl w:val="nil"/>
            </w:tcBorders>
            <w:vAlign w:val="center"/>
          </w:tcPr>
          <w:p w14:paraId="76E36961">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14:paraId="0B7436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800" w:hRule="atLeast"/>
        </w:trPr>
        <w:tc>
          <w:tcPr>
            <w:tcW w:w="1370" w:type="dxa"/>
            <w:vMerge w:val="continue"/>
            <w:tcBorders>
              <w:tl2br w:val="nil"/>
              <w:tr2bl w:val="nil"/>
            </w:tcBorders>
            <w:vAlign w:val="center"/>
          </w:tcPr>
          <w:p w14:paraId="715309F6">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75720AFC">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12.办公室、会议室、示教室、培训室、值班室、更衣室、护士站等地板和墙面清洁有光泽；桌椅、文件柜等物面干净、整洁，无灰尘；洗手间清洁、无异味，瓷砖亮洁,物料供应充足；垃圾桶日洁日清，无异味，表面无污垢；窗帘清洁、无破损；玻璃清洁明亮；每周1-2次更换医护人员值班室被服（7分）</w:t>
            </w:r>
          </w:p>
        </w:tc>
        <w:tc>
          <w:tcPr>
            <w:tcW w:w="1900" w:type="dxa"/>
            <w:tcBorders>
              <w:tl2br w:val="nil"/>
              <w:tr2bl w:val="nil"/>
            </w:tcBorders>
            <w:vAlign w:val="center"/>
          </w:tcPr>
          <w:p w14:paraId="7947D5DF">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2192C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90" w:hRule="atLeast"/>
        </w:trPr>
        <w:tc>
          <w:tcPr>
            <w:tcW w:w="1370" w:type="dxa"/>
            <w:vMerge w:val="restart"/>
            <w:tcBorders>
              <w:tl2br w:val="nil"/>
              <w:tr2bl w:val="nil"/>
            </w:tcBorders>
            <w:vAlign w:val="center"/>
          </w:tcPr>
          <w:p w14:paraId="1F116D9D">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开放式公共卫生间 6分</w:t>
            </w:r>
          </w:p>
        </w:tc>
        <w:tc>
          <w:tcPr>
            <w:tcW w:w="5749" w:type="dxa"/>
            <w:tcBorders>
              <w:tl2br w:val="nil"/>
              <w:tr2bl w:val="nil"/>
            </w:tcBorders>
            <w:vAlign w:val="center"/>
          </w:tcPr>
          <w:p w14:paraId="2CEEDF30">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1.地面、顶面干净、整洁，无积水、无污渍、无垃圾；地垫须每天清洗；及时补充厕纸（3分）</w:t>
            </w:r>
          </w:p>
        </w:tc>
        <w:tc>
          <w:tcPr>
            <w:tcW w:w="1900" w:type="dxa"/>
            <w:tcBorders>
              <w:tl2br w:val="nil"/>
              <w:tr2bl w:val="nil"/>
            </w:tcBorders>
            <w:vAlign w:val="center"/>
          </w:tcPr>
          <w:p w14:paraId="5A9EE876">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14:paraId="1990EE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10" w:hRule="atLeast"/>
        </w:trPr>
        <w:tc>
          <w:tcPr>
            <w:tcW w:w="1370" w:type="dxa"/>
            <w:vMerge w:val="continue"/>
            <w:tcBorders>
              <w:tl2br w:val="nil"/>
              <w:tr2bl w:val="nil"/>
            </w:tcBorders>
            <w:vAlign w:val="center"/>
          </w:tcPr>
          <w:p w14:paraId="256C6A7F">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7A26DBCC">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2.洗手盆干净、无污垢，水龙头无污渍、无水印、无漏水， 洗手池台面无积水、无污渍；洗手池底部干净、无污渍、无蜘蛛网（2分）</w:t>
            </w:r>
          </w:p>
        </w:tc>
        <w:tc>
          <w:tcPr>
            <w:tcW w:w="1900" w:type="dxa"/>
            <w:tcBorders>
              <w:tl2br w:val="nil"/>
              <w:tr2bl w:val="nil"/>
            </w:tcBorders>
            <w:vAlign w:val="center"/>
          </w:tcPr>
          <w:p w14:paraId="75DE291A">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14:paraId="36FC81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90" w:hRule="atLeast"/>
        </w:trPr>
        <w:tc>
          <w:tcPr>
            <w:tcW w:w="1370" w:type="dxa"/>
            <w:vMerge w:val="continue"/>
            <w:tcBorders>
              <w:tl2br w:val="nil"/>
              <w:tr2bl w:val="nil"/>
            </w:tcBorders>
            <w:vAlign w:val="center"/>
          </w:tcPr>
          <w:p w14:paraId="75B5A315">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44CB4B3E">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3.按要求巡视卫生间，水龙头无漏水，确保地面和垃圾桶（篓）周边无纸屑，垃圾不能超过 3/4，随叫随清（1分）</w:t>
            </w:r>
          </w:p>
        </w:tc>
        <w:tc>
          <w:tcPr>
            <w:tcW w:w="1900" w:type="dxa"/>
            <w:tcBorders>
              <w:tl2br w:val="nil"/>
              <w:tr2bl w:val="nil"/>
            </w:tcBorders>
            <w:vAlign w:val="center"/>
          </w:tcPr>
          <w:p w14:paraId="115FDCB3">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14:paraId="16204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tcBorders>
              <w:tl2br w:val="nil"/>
              <w:tr2bl w:val="nil"/>
            </w:tcBorders>
            <w:vAlign w:val="center"/>
          </w:tcPr>
          <w:p w14:paraId="53285C1F">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楼梯               2分</w:t>
            </w:r>
          </w:p>
        </w:tc>
        <w:tc>
          <w:tcPr>
            <w:tcW w:w="5749" w:type="dxa"/>
            <w:tcBorders>
              <w:tl2br w:val="nil"/>
              <w:tr2bl w:val="nil"/>
            </w:tcBorders>
            <w:vAlign w:val="center"/>
          </w:tcPr>
          <w:p w14:paraId="459CFC3A">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地面无积灰、无污渍；扶手干净；应急灯、开关表面干净、无积灰；墙角无蜘蛛网（2分）</w:t>
            </w:r>
          </w:p>
        </w:tc>
        <w:tc>
          <w:tcPr>
            <w:tcW w:w="1900" w:type="dxa"/>
            <w:tcBorders>
              <w:tl2br w:val="nil"/>
              <w:tr2bl w:val="nil"/>
            </w:tcBorders>
            <w:vAlign w:val="center"/>
          </w:tcPr>
          <w:p w14:paraId="1FD5F598">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2B94A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90" w:hRule="atLeast"/>
        </w:trPr>
        <w:tc>
          <w:tcPr>
            <w:tcW w:w="1370" w:type="dxa"/>
            <w:tcBorders>
              <w:tl2br w:val="nil"/>
              <w:tr2bl w:val="nil"/>
            </w:tcBorders>
            <w:vAlign w:val="center"/>
          </w:tcPr>
          <w:p w14:paraId="077A7F79">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电梯2分</w:t>
            </w:r>
          </w:p>
        </w:tc>
        <w:tc>
          <w:tcPr>
            <w:tcW w:w="5749" w:type="dxa"/>
            <w:tcBorders>
              <w:tl2br w:val="nil"/>
              <w:tr2bl w:val="nil"/>
            </w:tcBorders>
            <w:vAlign w:val="center"/>
          </w:tcPr>
          <w:p w14:paraId="3F2C7068">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电梯门表面光泽、干净、无污渍、无划痕；轿厢干净、整洁无张贴广告；轿厢地面干净、无纸屑、无污渍（2分）</w:t>
            </w:r>
          </w:p>
        </w:tc>
        <w:tc>
          <w:tcPr>
            <w:tcW w:w="1900" w:type="dxa"/>
            <w:tcBorders>
              <w:tl2br w:val="nil"/>
              <w:tr2bl w:val="nil"/>
            </w:tcBorders>
            <w:vAlign w:val="center"/>
          </w:tcPr>
          <w:p w14:paraId="045DC422">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5A475A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restart"/>
            <w:tcBorders>
              <w:tl2br w:val="nil"/>
              <w:tr2bl w:val="nil"/>
            </w:tcBorders>
            <w:vAlign w:val="center"/>
          </w:tcPr>
          <w:p w14:paraId="1F69D570">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外环境            35分</w:t>
            </w:r>
          </w:p>
        </w:tc>
        <w:tc>
          <w:tcPr>
            <w:tcW w:w="5749" w:type="dxa"/>
            <w:tcBorders>
              <w:tl2br w:val="nil"/>
              <w:tr2bl w:val="nil"/>
            </w:tcBorders>
            <w:vAlign w:val="center"/>
          </w:tcPr>
          <w:p w14:paraId="716B0933">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1.各区域路面及地面清洁、无积水、无槟榔水、无卫生死角（10分）</w:t>
            </w:r>
          </w:p>
        </w:tc>
        <w:tc>
          <w:tcPr>
            <w:tcW w:w="1900" w:type="dxa"/>
            <w:tcBorders>
              <w:tl2br w:val="nil"/>
              <w:tr2bl w:val="nil"/>
            </w:tcBorders>
            <w:vAlign w:val="center"/>
          </w:tcPr>
          <w:p w14:paraId="263BBC84">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05369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3AACA539">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50F99ED9">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2.公共辅助设施保持保洁卫生,无污迹；垃圾桶清洁、无异味（5分）</w:t>
            </w:r>
          </w:p>
        </w:tc>
        <w:tc>
          <w:tcPr>
            <w:tcW w:w="1900" w:type="dxa"/>
            <w:tcBorders>
              <w:tl2br w:val="nil"/>
              <w:tr2bl w:val="nil"/>
            </w:tcBorders>
            <w:vAlign w:val="center"/>
          </w:tcPr>
          <w:p w14:paraId="244524D8">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189595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6E12FD0C">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4EA430C3">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3.外墙、宣传栏、广告牌、门窗等保持清洁，无积尘无污迹（5分）</w:t>
            </w:r>
          </w:p>
        </w:tc>
        <w:tc>
          <w:tcPr>
            <w:tcW w:w="1900" w:type="dxa"/>
            <w:tcBorders>
              <w:tl2br w:val="nil"/>
              <w:tr2bl w:val="nil"/>
            </w:tcBorders>
            <w:vAlign w:val="center"/>
          </w:tcPr>
          <w:p w14:paraId="16E65FE7">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3D4126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4FDE8E01">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118F34EF">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4.屋顶、地面排雨水管确保通畅，落沙井无杂物，及时清理落沙（5分）</w:t>
            </w:r>
          </w:p>
        </w:tc>
        <w:tc>
          <w:tcPr>
            <w:tcW w:w="1900" w:type="dxa"/>
            <w:tcBorders>
              <w:tl2br w:val="nil"/>
              <w:tr2bl w:val="nil"/>
            </w:tcBorders>
            <w:vAlign w:val="center"/>
          </w:tcPr>
          <w:p w14:paraId="754651DD">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14:paraId="17E98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3C752BD5">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2D53AE6C">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val="en-US" w:eastAsia="zh-CN" w:bidi="ar"/>
              </w:rPr>
              <w:t>5</w:t>
            </w:r>
            <w:r>
              <w:rPr>
                <w:rFonts w:hint="eastAsia" w:ascii="方正仿宋_GB2312" w:hAnsi="方正仿宋_GB2312" w:eastAsia="方正仿宋_GB2312" w:cs="方正仿宋_GB2312"/>
                <w:color w:val="000000"/>
                <w:kern w:val="0"/>
                <w:sz w:val="22"/>
                <w:szCs w:val="22"/>
                <w:lang w:bidi="ar"/>
              </w:rPr>
              <w:t>.楼房外墙面及墙角无青苔、无污渍，无小广告（3分）</w:t>
            </w:r>
          </w:p>
        </w:tc>
        <w:tc>
          <w:tcPr>
            <w:tcW w:w="1900" w:type="dxa"/>
            <w:tcBorders>
              <w:tl2br w:val="nil"/>
              <w:tr2bl w:val="nil"/>
            </w:tcBorders>
            <w:vAlign w:val="center"/>
          </w:tcPr>
          <w:p w14:paraId="39359D24">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7BEF49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08B53B00">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1EC6F0A2">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val="en-US" w:eastAsia="zh-CN" w:bidi="ar"/>
              </w:rPr>
              <w:t>6</w:t>
            </w:r>
            <w:r>
              <w:rPr>
                <w:rFonts w:hint="eastAsia" w:ascii="方正仿宋_GB2312" w:hAnsi="方正仿宋_GB2312" w:eastAsia="方正仿宋_GB2312" w:cs="方正仿宋_GB2312"/>
                <w:color w:val="000000"/>
                <w:kern w:val="0"/>
                <w:sz w:val="22"/>
                <w:szCs w:val="22"/>
                <w:lang w:bidi="ar"/>
              </w:rPr>
              <w:t>.生活垃圾分类收集，垃圾桶清洁无异味，垃圾日产日清（2分）</w:t>
            </w:r>
          </w:p>
        </w:tc>
        <w:tc>
          <w:tcPr>
            <w:tcW w:w="1900" w:type="dxa"/>
            <w:tcBorders>
              <w:tl2br w:val="nil"/>
              <w:tr2bl w:val="nil"/>
            </w:tcBorders>
            <w:vAlign w:val="center"/>
          </w:tcPr>
          <w:p w14:paraId="3A917A54">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14:paraId="132AD1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35" w:hRule="atLeast"/>
        </w:trPr>
        <w:tc>
          <w:tcPr>
            <w:tcW w:w="1370" w:type="dxa"/>
            <w:vMerge w:val="continue"/>
            <w:tcBorders>
              <w:tl2br w:val="nil"/>
              <w:tr2bl w:val="nil"/>
            </w:tcBorders>
            <w:vAlign w:val="center"/>
          </w:tcPr>
          <w:p w14:paraId="43E1DB56">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41E4D569">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val="en-US" w:eastAsia="zh-CN" w:bidi="ar"/>
              </w:rPr>
              <w:t>7</w:t>
            </w:r>
            <w:r>
              <w:rPr>
                <w:rFonts w:hint="eastAsia" w:ascii="方正仿宋_GB2312" w:hAnsi="方正仿宋_GB2312" w:eastAsia="方正仿宋_GB2312" w:cs="方正仿宋_GB2312"/>
                <w:color w:val="000000"/>
                <w:kern w:val="0"/>
                <w:sz w:val="22"/>
                <w:szCs w:val="22"/>
                <w:lang w:bidi="ar"/>
              </w:rPr>
              <w:t>.做好绿化草地、大小型植物及树的日常维护保养，保证草坪生产繁密、平整；绿植、灌木等保证成型美观，生长旺盛，无枯黄；保持绿化带、草坪位置的整洁（5分）</w:t>
            </w:r>
          </w:p>
        </w:tc>
        <w:tc>
          <w:tcPr>
            <w:tcW w:w="1900" w:type="dxa"/>
            <w:tcBorders>
              <w:tl2br w:val="nil"/>
              <w:tr2bl w:val="nil"/>
            </w:tcBorders>
            <w:vAlign w:val="center"/>
          </w:tcPr>
          <w:p w14:paraId="1CA44573">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14:paraId="0E7DB5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restart"/>
            <w:tcBorders>
              <w:tl2br w:val="nil"/>
              <w:tr2bl w:val="nil"/>
            </w:tcBorders>
            <w:vAlign w:val="center"/>
          </w:tcPr>
          <w:p w14:paraId="69E27FBB">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医疗废物处理                5分</w:t>
            </w:r>
          </w:p>
        </w:tc>
        <w:tc>
          <w:tcPr>
            <w:tcW w:w="5749" w:type="dxa"/>
            <w:tcBorders>
              <w:tl2br w:val="nil"/>
              <w:tr2bl w:val="nil"/>
            </w:tcBorders>
            <w:vAlign w:val="center"/>
          </w:tcPr>
          <w:p w14:paraId="00BAD65C">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1、工作开展前，必须按要求穿戴防护用品（1分）</w:t>
            </w:r>
          </w:p>
        </w:tc>
        <w:tc>
          <w:tcPr>
            <w:tcW w:w="1900" w:type="dxa"/>
            <w:tcBorders>
              <w:tl2br w:val="nil"/>
              <w:tr2bl w:val="nil"/>
            </w:tcBorders>
            <w:vAlign w:val="center"/>
          </w:tcPr>
          <w:p w14:paraId="648DC647">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一人不符合扣0.5分</w:t>
            </w:r>
          </w:p>
        </w:tc>
      </w:tr>
      <w:tr w14:paraId="103361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59056E7A">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5D7882BC">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2、医疗垃圾收集、转运及时、规范，交接有记录；使用信息化系统，确保数据准确无误（2分）</w:t>
            </w:r>
          </w:p>
        </w:tc>
        <w:tc>
          <w:tcPr>
            <w:tcW w:w="1900" w:type="dxa"/>
            <w:tcBorders>
              <w:tl2br w:val="nil"/>
              <w:tr2bl w:val="nil"/>
            </w:tcBorders>
            <w:vAlign w:val="center"/>
          </w:tcPr>
          <w:p w14:paraId="2D233315">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208723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6D6FBDC6">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006F0C49">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3、医疗垃圾暂存处管理规范，交接有记录(2分）</w:t>
            </w:r>
          </w:p>
        </w:tc>
        <w:tc>
          <w:tcPr>
            <w:tcW w:w="1900" w:type="dxa"/>
            <w:tcBorders>
              <w:tl2br w:val="nil"/>
              <w:tr2bl w:val="nil"/>
            </w:tcBorders>
            <w:vAlign w:val="center"/>
          </w:tcPr>
          <w:p w14:paraId="16031CFA">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4DE712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restart"/>
            <w:tcBorders>
              <w:tl2br w:val="nil"/>
              <w:tr2bl w:val="nil"/>
            </w:tcBorders>
            <w:vAlign w:val="center"/>
          </w:tcPr>
          <w:p w14:paraId="027F7120">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管理            方面       10分</w:t>
            </w:r>
          </w:p>
        </w:tc>
        <w:tc>
          <w:tcPr>
            <w:tcW w:w="5749" w:type="dxa"/>
            <w:tcBorders>
              <w:tl2br w:val="nil"/>
              <w:tr2bl w:val="nil"/>
            </w:tcBorders>
            <w:vAlign w:val="center"/>
          </w:tcPr>
          <w:p w14:paraId="716C5A17">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1.按规定戴工作牌、着工作服,工作服整洁，不允许穿拖鞋上班及索要红包、礼品等；遵守劳动纪律；服务态度好。（2分）</w:t>
            </w:r>
          </w:p>
        </w:tc>
        <w:tc>
          <w:tcPr>
            <w:tcW w:w="1900" w:type="dxa"/>
            <w:tcBorders>
              <w:tl2br w:val="nil"/>
              <w:tr2bl w:val="nil"/>
            </w:tcBorders>
            <w:vAlign w:val="center"/>
          </w:tcPr>
          <w:p w14:paraId="246EF061">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一人不符合扣0.5分，扣完为止</w:t>
            </w:r>
          </w:p>
        </w:tc>
      </w:tr>
      <w:tr w14:paraId="5AB474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1E8EB464">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715C3C9B">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2.及时整改存在问题（3分）</w:t>
            </w:r>
          </w:p>
        </w:tc>
        <w:tc>
          <w:tcPr>
            <w:tcW w:w="1900" w:type="dxa"/>
            <w:tcBorders>
              <w:tl2br w:val="nil"/>
              <w:tr2bl w:val="nil"/>
            </w:tcBorders>
            <w:vAlign w:val="center"/>
          </w:tcPr>
          <w:p w14:paraId="69A71B33">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一次未按要求落实扣1分，扣完为止</w:t>
            </w:r>
          </w:p>
        </w:tc>
      </w:tr>
      <w:tr w14:paraId="6E476F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67CD9D54">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39AE8521">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3.保洁人员须培训合格方可上岗（2分）</w:t>
            </w:r>
          </w:p>
        </w:tc>
        <w:tc>
          <w:tcPr>
            <w:tcW w:w="1900" w:type="dxa"/>
            <w:tcBorders>
              <w:tl2br w:val="nil"/>
              <w:tr2bl w:val="nil"/>
            </w:tcBorders>
            <w:vAlign w:val="center"/>
          </w:tcPr>
          <w:p w14:paraId="7BD0800E">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一人不符合扣1分，扣完为止，扣完为止</w:t>
            </w:r>
          </w:p>
        </w:tc>
      </w:tr>
      <w:tr w14:paraId="43D805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1FED6D1E">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02EF3D32">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4.对有效投诉处理及时并予以更正（1分）</w:t>
            </w:r>
          </w:p>
        </w:tc>
        <w:tc>
          <w:tcPr>
            <w:tcW w:w="1900" w:type="dxa"/>
            <w:tcBorders>
              <w:tl2br w:val="nil"/>
              <w:tr2bl w:val="nil"/>
            </w:tcBorders>
            <w:vAlign w:val="center"/>
          </w:tcPr>
          <w:p w14:paraId="2BF66047">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1项未落实，1分扣完</w:t>
            </w:r>
          </w:p>
        </w:tc>
      </w:tr>
      <w:tr w14:paraId="37F3A6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50" w:hRule="atLeast"/>
        </w:trPr>
        <w:tc>
          <w:tcPr>
            <w:tcW w:w="1370" w:type="dxa"/>
            <w:vMerge w:val="continue"/>
            <w:tcBorders>
              <w:tl2br w:val="nil"/>
              <w:tr2bl w:val="nil"/>
            </w:tcBorders>
            <w:vAlign w:val="center"/>
          </w:tcPr>
          <w:p w14:paraId="625FA833">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74415353">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5.每月5日前上报月工作总结报告、考勤表、排班表、新员工信息表、工作计划、满意度调查分析表、服务监管数据统计表等交于管理部门（2分）</w:t>
            </w:r>
          </w:p>
        </w:tc>
        <w:tc>
          <w:tcPr>
            <w:tcW w:w="1900" w:type="dxa"/>
            <w:tcBorders>
              <w:tl2br w:val="nil"/>
              <w:tr2bl w:val="nil"/>
            </w:tcBorders>
            <w:vAlign w:val="center"/>
          </w:tcPr>
          <w:p w14:paraId="7E3A5257">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一项未交扣0.5分，扣完为止</w:t>
            </w:r>
          </w:p>
        </w:tc>
      </w:tr>
      <w:tr w14:paraId="6C3F7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00" w:hRule="atLeast"/>
        </w:trPr>
        <w:tc>
          <w:tcPr>
            <w:tcW w:w="9019" w:type="dxa"/>
            <w:gridSpan w:val="3"/>
            <w:tcBorders>
              <w:tl2br w:val="nil"/>
              <w:tr2bl w:val="nil"/>
            </w:tcBorders>
            <w:vAlign w:val="center"/>
          </w:tcPr>
          <w:p w14:paraId="43700D1F">
            <w:pPr>
              <w:widowControl/>
              <w:jc w:val="center"/>
              <w:textAlignment w:val="center"/>
              <w:rPr>
                <w:rFonts w:hint="eastAsia" w:ascii="方正仿宋_GB2312" w:hAnsi="方正仿宋_GB2312" w:eastAsia="方正仿宋_GB2312" w:cs="方正仿宋_GB2312"/>
                <w:color w:val="000000"/>
                <w:sz w:val="24"/>
                <w:lang w:eastAsia="zh-CN"/>
              </w:rPr>
            </w:pPr>
            <w:r>
              <w:rPr>
                <w:rFonts w:hint="eastAsia" w:ascii="方正仿宋_GB2312" w:hAnsi="方正仿宋_GB2312" w:eastAsia="方正仿宋_GB2312" w:cs="方正仿宋_GB2312"/>
                <w:color w:val="000000"/>
                <w:kern w:val="0"/>
                <w:sz w:val="24"/>
                <w:lang w:val="en-US" w:eastAsia="zh-CN" w:bidi="ar"/>
              </w:rPr>
              <w:t>合计得分</w:t>
            </w:r>
            <w:r>
              <w:rPr>
                <w:rFonts w:hint="eastAsia" w:ascii="方正仿宋_GB2312" w:hAnsi="方正仿宋_GB2312" w:eastAsia="方正仿宋_GB2312" w:cs="方正仿宋_GB2312"/>
                <w:color w:val="000000"/>
                <w:kern w:val="0"/>
                <w:sz w:val="24"/>
                <w:lang w:eastAsia="zh-CN" w:bidi="ar"/>
              </w:rPr>
              <w:t>：</w:t>
            </w:r>
          </w:p>
        </w:tc>
      </w:tr>
      <w:tr w14:paraId="4A3F0D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00" w:hRule="atLeast"/>
        </w:trPr>
        <w:tc>
          <w:tcPr>
            <w:tcW w:w="9019" w:type="dxa"/>
            <w:gridSpan w:val="3"/>
            <w:tcBorders>
              <w:tl2br w:val="nil"/>
              <w:tr2bl w:val="nil"/>
            </w:tcBorders>
            <w:vAlign w:val="center"/>
          </w:tcPr>
          <w:p w14:paraId="07A356B3">
            <w:pPr>
              <w:widowControl/>
              <w:jc w:val="left"/>
              <w:textAlignment w:val="center"/>
              <w:rPr>
                <w:rFonts w:hint="eastAsia" w:ascii="方正仿宋_GB2312" w:hAnsi="方正仿宋_GB2312" w:eastAsia="方正仿宋_GB2312" w:cs="方正仿宋_GB2312"/>
                <w:b/>
                <w:color w:val="000000"/>
                <w:sz w:val="24"/>
              </w:rPr>
            </w:pPr>
            <w:r>
              <w:rPr>
                <w:rFonts w:hint="eastAsia" w:ascii="方正仿宋_GB2312" w:hAnsi="方正仿宋_GB2312" w:eastAsia="方正仿宋_GB2312" w:cs="方正仿宋_GB2312"/>
                <w:b/>
                <w:color w:val="000000"/>
                <w:kern w:val="0"/>
                <w:sz w:val="24"/>
                <w:lang w:bidi="ar"/>
              </w:rPr>
              <w:t>注：</w:t>
            </w:r>
            <w:r>
              <w:rPr>
                <w:rFonts w:hint="eastAsia" w:ascii="方正仿宋_GB2312" w:hAnsi="方正仿宋_GB2312" w:eastAsia="方正仿宋_GB2312" w:cs="方正仿宋_GB2312"/>
                <w:b/>
                <w:kern w:val="0"/>
                <w:sz w:val="24"/>
                <w:lang w:bidi="ar"/>
              </w:rPr>
              <w:t>100分制得分：保洁服务质量考核(   )分×</w:t>
            </w:r>
            <w:r>
              <w:rPr>
                <w:rStyle w:val="16"/>
                <w:rFonts w:hint="eastAsia" w:ascii="方正仿宋_GB2312" w:hAnsi="方正仿宋_GB2312" w:eastAsia="方正仿宋_GB2312" w:cs="方正仿宋_GB2312"/>
                <w:lang w:val="en-US" w:eastAsia="zh-CN" w:bidi="ar"/>
              </w:rPr>
              <w:t>25</w:t>
            </w:r>
            <w:r>
              <w:rPr>
                <w:rStyle w:val="16"/>
                <w:rFonts w:hint="eastAsia" w:ascii="方正仿宋_GB2312" w:hAnsi="方正仿宋_GB2312" w:eastAsia="方正仿宋_GB2312" w:cs="方正仿宋_GB2312"/>
                <w:lang w:bidi="ar"/>
              </w:rPr>
              <w:t>%</w:t>
            </w:r>
            <w:r>
              <w:rPr>
                <w:rFonts w:hint="eastAsia" w:ascii="方正仿宋_GB2312" w:hAnsi="方正仿宋_GB2312" w:eastAsia="方正仿宋_GB2312" w:cs="方正仿宋_GB2312"/>
                <w:b/>
                <w:kern w:val="0"/>
                <w:sz w:val="24"/>
                <w:lang w:bidi="ar"/>
              </w:rPr>
              <w:t>=（   ）分；</w:t>
            </w:r>
            <w:r>
              <w:rPr>
                <w:rFonts w:hint="eastAsia" w:ascii="方正仿宋_GB2312" w:hAnsi="方正仿宋_GB2312" w:eastAsia="方正仿宋_GB2312" w:cs="方正仿宋_GB2312"/>
                <w:color w:val="0D1D0F"/>
                <w:kern w:val="0"/>
                <w:sz w:val="24"/>
              </w:rPr>
              <w:t>具体考核内容可根据实际工作进行调整。</w:t>
            </w:r>
          </w:p>
        </w:tc>
      </w:tr>
    </w:tbl>
    <w:p w14:paraId="436A6BA9">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br w:type="page"/>
      </w:r>
    </w:p>
    <w:tbl>
      <w:tblPr>
        <w:tblStyle w:val="11"/>
        <w:tblW w:w="9019" w:type="dxa"/>
        <w:tblInd w:w="0" w:type="dxa"/>
        <w:tblLayout w:type="fixed"/>
        <w:tblCellMar>
          <w:top w:w="15" w:type="dxa"/>
          <w:left w:w="15" w:type="dxa"/>
          <w:bottom w:w="15" w:type="dxa"/>
          <w:right w:w="15" w:type="dxa"/>
        </w:tblCellMar>
      </w:tblPr>
      <w:tblGrid>
        <w:gridCol w:w="872"/>
        <w:gridCol w:w="208"/>
        <w:gridCol w:w="6454"/>
        <w:gridCol w:w="1485"/>
      </w:tblGrid>
      <w:tr w14:paraId="4113B9F7">
        <w:tblPrEx>
          <w:tblCellMar>
            <w:top w:w="15" w:type="dxa"/>
            <w:left w:w="15" w:type="dxa"/>
            <w:bottom w:w="15" w:type="dxa"/>
            <w:right w:w="15" w:type="dxa"/>
          </w:tblCellMar>
        </w:tblPrEx>
        <w:trPr>
          <w:trHeight w:val="405" w:hRule="atLeast"/>
        </w:trPr>
        <w:tc>
          <w:tcPr>
            <w:tcW w:w="1080" w:type="dxa"/>
            <w:gridSpan w:val="2"/>
            <w:vAlign w:val="center"/>
          </w:tcPr>
          <w:p w14:paraId="437624F3">
            <w:pPr>
              <w:jc w:val="center"/>
              <w:rPr>
                <w:rFonts w:hint="eastAsia" w:ascii="方正仿宋_GB2312" w:hAnsi="方正仿宋_GB2312" w:eastAsia="方正仿宋_GB2312" w:cs="方正仿宋_GB2312"/>
                <w:b/>
                <w:color w:val="000000"/>
                <w:sz w:val="32"/>
                <w:szCs w:val="32"/>
              </w:rPr>
            </w:pPr>
          </w:p>
        </w:tc>
        <w:tc>
          <w:tcPr>
            <w:tcW w:w="6454" w:type="dxa"/>
            <w:vAlign w:val="center"/>
          </w:tcPr>
          <w:p w14:paraId="76DA59DC">
            <w:pPr>
              <w:jc w:val="center"/>
              <w:rPr>
                <w:rFonts w:hint="eastAsia" w:ascii="方正仿宋_GB2312" w:hAnsi="方正仿宋_GB2312" w:eastAsia="方正仿宋_GB2312" w:cs="方正仿宋_GB2312"/>
                <w:b/>
                <w:color w:val="000000"/>
                <w:sz w:val="32"/>
                <w:szCs w:val="32"/>
              </w:rPr>
            </w:pPr>
            <w:r>
              <w:rPr>
                <w:rFonts w:hint="eastAsia" w:ascii="方正仿宋_GB2312" w:hAnsi="方正仿宋_GB2312" w:eastAsia="方正仿宋_GB2312" w:cs="方正仿宋_GB2312"/>
                <w:b/>
                <w:bCs/>
                <w:color w:val="000000"/>
                <w:kern w:val="0"/>
                <w:sz w:val="32"/>
                <w:szCs w:val="32"/>
                <w:lang w:bidi="ar"/>
              </w:rPr>
              <w:t>物业服务满意度调查</w:t>
            </w:r>
          </w:p>
        </w:tc>
        <w:tc>
          <w:tcPr>
            <w:tcW w:w="1485" w:type="dxa"/>
            <w:vAlign w:val="center"/>
          </w:tcPr>
          <w:p w14:paraId="372EBBE7">
            <w:pPr>
              <w:jc w:val="center"/>
              <w:rPr>
                <w:rFonts w:hint="eastAsia" w:ascii="方正仿宋_GB2312" w:hAnsi="方正仿宋_GB2312" w:eastAsia="方正仿宋_GB2312" w:cs="方正仿宋_GB2312"/>
                <w:b/>
                <w:color w:val="000000"/>
                <w:sz w:val="32"/>
                <w:szCs w:val="32"/>
              </w:rPr>
            </w:pPr>
          </w:p>
        </w:tc>
      </w:tr>
      <w:tr w14:paraId="71FA12C4">
        <w:tblPrEx>
          <w:tblCellMar>
            <w:top w:w="15" w:type="dxa"/>
            <w:left w:w="15" w:type="dxa"/>
            <w:bottom w:w="15" w:type="dxa"/>
            <w:right w:w="15" w:type="dxa"/>
          </w:tblCellMar>
        </w:tblPrEx>
        <w:trPr>
          <w:trHeight w:val="495" w:hRule="atLeast"/>
        </w:trPr>
        <w:tc>
          <w:tcPr>
            <w:tcW w:w="872" w:type="dxa"/>
            <w:tcBorders>
              <w:top w:val="single" w:color="000000" w:sz="4" w:space="0"/>
              <w:left w:val="single" w:color="000000" w:sz="4" w:space="0"/>
              <w:bottom w:val="single" w:color="000000" w:sz="4" w:space="0"/>
              <w:right w:val="single" w:color="000000" w:sz="4" w:space="0"/>
            </w:tcBorders>
            <w:vAlign w:val="center"/>
          </w:tcPr>
          <w:p w14:paraId="2BD144AC">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序号</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6EF99754">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服务内容</w:t>
            </w:r>
          </w:p>
        </w:tc>
      </w:tr>
      <w:tr w14:paraId="1BC89E59">
        <w:tblPrEx>
          <w:tblCellMar>
            <w:top w:w="15" w:type="dxa"/>
            <w:left w:w="15" w:type="dxa"/>
            <w:bottom w:w="15" w:type="dxa"/>
            <w:right w:w="15" w:type="dxa"/>
          </w:tblCellMar>
        </w:tblPrEx>
        <w:trPr>
          <w:trHeight w:val="540" w:hRule="atLeast"/>
        </w:trPr>
        <w:tc>
          <w:tcPr>
            <w:tcW w:w="872" w:type="dxa"/>
            <w:vMerge w:val="restart"/>
            <w:tcBorders>
              <w:top w:val="single" w:color="000000" w:sz="4" w:space="0"/>
              <w:left w:val="single" w:color="000000" w:sz="4" w:space="0"/>
              <w:bottom w:val="single" w:color="000000" w:sz="4" w:space="0"/>
              <w:right w:val="single" w:color="000000" w:sz="4" w:space="0"/>
            </w:tcBorders>
            <w:vAlign w:val="center"/>
          </w:tcPr>
          <w:p w14:paraId="2EB98F54">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49B14B9A">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 xml:space="preserve">您对物业人员的仪表仪容、礼节礼貌及服务态度是否满意 </w:t>
            </w:r>
          </w:p>
        </w:tc>
      </w:tr>
      <w:tr w14:paraId="7CE80F84">
        <w:tblPrEx>
          <w:tblCellMar>
            <w:top w:w="15" w:type="dxa"/>
            <w:left w:w="15" w:type="dxa"/>
            <w:bottom w:w="15" w:type="dxa"/>
            <w:right w:w="15" w:type="dxa"/>
          </w:tblCellMar>
        </w:tblPrEx>
        <w:trPr>
          <w:trHeight w:val="495" w:hRule="atLeast"/>
        </w:trPr>
        <w:tc>
          <w:tcPr>
            <w:tcW w:w="872" w:type="dxa"/>
            <w:vMerge w:val="continue"/>
            <w:tcBorders>
              <w:top w:val="single" w:color="000000" w:sz="4" w:space="0"/>
              <w:left w:val="single" w:color="000000" w:sz="4" w:space="0"/>
              <w:bottom w:val="single" w:color="000000" w:sz="4" w:space="0"/>
              <w:right w:val="single" w:color="000000" w:sz="4" w:space="0"/>
            </w:tcBorders>
            <w:vAlign w:val="center"/>
          </w:tcPr>
          <w:p w14:paraId="3B7B2EEC">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6F874FB0">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14:paraId="45402B8D">
        <w:tblPrEx>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bottom w:val="single" w:color="000000" w:sz="4" w:space="0"/>
              <w:right w:val="single" w:color="000000" w:sz="4" w:space="0"/>
            </w:tcBorders>
            <w:vAlign w:val="center"/>
          </w:tcPr>
          <w:p w14:paraId="6D86E7CE">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2</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52013EA2">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您对医院的环境卫生是否满意</w:t>
            </w:r>
          </w:p>
        </w:tc>
      </w:tr>
      <w:tr w14:paraId="5CCB125E">
        <w:tblPrEx>
          <w:tblCellMar>
            <w:top w:w="15" w:type="dxa"/>
            <w:left w:w="15" w:type="dxa"/>
            <w:bottom w:w="15" w:type="dxa"/>
            <w:right w:w="15" w:type="dxa"/>
          </w:tblCellMar>
        </w:tblPrEx>
        <w:trPr>
          <w:trHeight w:val="495" w:hRule="atLeast"/>
        </w:trPr>
        <w:tc>
          <w:tcPr>
            <w:tcW w:w="872" w:type="dxa"/>
            <w:vMerge w:val="continue"/>
            <w:tcBorders>
              <w:top w:val="single" w:color="000000" w:sz="4" w:space="0"/>
              <w:left w:val="single" w:color="000000" w:sz="4" w:space="0"/>
              <w:bottom w:val="single" w:color="000000" w:sz="4" w:space="0"/>
              <w:right w:val="single" w:color="000000" w:sz="4" w:space="0"/>
            </w:tcBorders>
            <w:vAlign w:val="center"/>
          </w:tcPr>
          <w:p w14:paraId="259DB65E">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25A63973">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14:paraId="7DD31A34">
        <w:tblPrEx>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bottom w:val="single" w:color="000000" w:sz="4" w:space="0"/>
              <w:right w:val="single" w:color="000000" w:sz="4" w:space="0"/>
            </w:tcBorders>
            <w:vAlign w:val="center"/>
          </w:tcPr>
          <w:p w14:paraId="15C54245">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3</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1ECBECF1">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您对护理导诊人员配合医护工作的及时性和准确性是否满意</w:t>
            </w:r>
          </w:p>
        </w:tc>
      </w:tr>
      <w:tr w14:paraId="1378C322">
        <w:tblPrEx>
          <w:tblCellMar>
            <w:top w:w="15" w:type="dxa"/>
            <w:left w:w="15" w:type="dxa"/>
            <w:bottom w:w="15" w:type="dxa"/>
            <w:right w:w="15" w:type="dxa"/>
          </w:tblCellMar>
        </w:tblPrEx>
        <w:trPr>
          <w:trHeight w:val="495" w:hRule="atLeast"/>
        </w:trPr>
        <w:tc>
          <w:tcPr>
            <w:tcW w:w="872" w:type="dxa"/>
            <w:vMerge w:val="continue"/>
            <w:tcBorders>
              <w:top w:val="single" w:color="000000" w:sz="4" w:space="0"/>
              <w:left w:val="single" w:color="000000" w:sz="4" w:space="0"/>
              <w:bottom w:val="single" w:color="000000" w:sz="4" w:space="0"/>
              <w:right w:val="single" w:color="000000" w:sz="4" w:space="0"/>
            </w:tcBorders>
            <w:vAlign w:val="center"/>
          </w:tcPr>
          <w:p w14:paraId="20FDDEDE">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06DFADC8">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14:paraId="5E6DDA0C">
        <w:tblPrEx>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bottom w:val="single" w:color="000000" w:sz="4" w:space="0"/>
              <w:right w:val="single" w:color="000000" w:sz="4" w:space="0"/>
            </w:tcBorders>
            <w:vAlign w:val="center"/>
          </w:tcPr>
          <w:p w14:paraId="67BBC0A2">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4</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5BD71DDA">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 xml:space="preserve">您对工程部维修员对故障问题响应速度及现场解决能力是否满意 </w:t>
            </w:r>
          </w:p>
        </w:tc>
      </w:tr>
      <w:tr w14:paraId="6625A7C8">
        <w:tblPrEx>
          <w:tblCellMar>
            <w:top w:w="15" w:type="dxa"/>
            <w:left w:w="15" w:type="dxa"/>
            <w:bottom w:w="15" w:type="dxa"/>
            <w:right w:w="15" w:type="dxa"/>
          </w:tblCellMar>
        </w:tblPrEx>
        <w:trPr>
          <w:trHeight w:val="495" w:hRule="atLeast"/>
        </w:trPr>
        <w:tc>
          <w:tcPr>
            <w:tcW w:w="872" w:type="dxa"/>
            <w:vMerge w:val="continue"/>
            <w:tcBorders>
              <w:top w:val="single" w:color="000000" w:sz="4" w:space="0"/>
              <w:left w:val="single" w:color="000000" w:sz="4" w:space="0"/>
              <w:bottom w:val="single" w:color="000000" w:sz="4" w:space="0"/>
              <w:right w:val="single" w:color="000000" w:sz="4" w:space="0"/>
            </w:tcBorders>
            <w:vAlign w:val="center"/>
          </w:tcPr>
          <w:p w14:paraId="42F02798">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11690E65">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14:paraId="500DE43D">
        <w:tblPrEx>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bottom w:val="single" w:color="000000" w:sz="4" w:space="0"/>
              <w:right w:val="single" w:color="000000" w:sz="4" w:space="0"/>
            </w:tcBorders>
            <w:vAlign w:val="center"/>
          </w:tcPr>
          <w:p w14:paraId="264679D9">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5</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47F0ED5C">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您对物业管理人员是否满意</w:t>
            </w:r>
          </w:p>
        </w:tc>
      </w:tr>
      <w:tr w14:paraId="2EE80C3F">
        <w:tblPrEx>
          <w:tblCellMar>
            <w:top w:w="15" w:type="dxa"/>
            <w:left w:w="15" w:type="dxa"/>
            <w:bottom w:w="15" w:type="dxa"/>
            <w:right w:w="15" w:type="dxa"/>
          </w:tblCellMar>
        </w:tblPrEx>
        <w:trPr>
          <w:trHeight w:val="495" w:hRule="atLeast"/>
        </w:trPr>
        <w:tc>
          <w:tcPr>
            <w:tcW w:w="872" w:type="dxa"/>
            <w:vMerge w:val="continue"/>
            <w:tcBorders>
              <w:top w:val="single" w:color="000000" w:sz="4" w:space="0"/>
              <w:left w:val="single" w:color="000000" w:sz="4" w:space="0"/>
              <w:bottom w:val="single" w:color="000000" w:sz="4" w:space="0"/>
              <w:right w:val="single" w:color="000000" w:sz="4" w:space="0"/>
            </w:tcBorders>
            <w:vAlign w:val="center"/>
          </w:tcPr>
          <w:p w14:paraId="1F642DE2">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508BBDC2">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14:paraId="20BC03F4">
        <w:tblPrEx>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right w:val="single" w:color="000000" w:sz="4" w:space="0"/>
            </w:tcBorders>
            <w:vAlign w:val="center"/>
          </w:tcPr>
          <w:p w14:paraId="12E06C8B">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6</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13A5EADA">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D1D0F"/>
                <w:kern w:val="0"/>
                <w:sz w:val="22"/>
                <w:szCs w:val="22"/>
              </w:rPr>
              <w:t>您对安保人员现场及时处置突发情况是否满意</w:t>
            </w:r>
          </w:p>
        </w:tc>
      </w:tr>
      <w:tr w14:paraId="483D714B">
        <w:tblPrEx>
          <w:tblCellMar>
            <w:top w:w="15" w:type="dxa"/>
            <w:left w:w="15" w:type="dxa"/>
            <w:bottom w:w="15" w:type="dxa"/>
            <w:right w:w="15" w:type="dxa"/>
          </w:tblCellMar>
        </w:tblPrEx>
        <w:trPr>
          <w:trHeight w:val="495" w:hRule="atLeast"/>
        </w:trPr>
        <w:tc>
          <w:tcPr>
            <w:tcW w:w="872" w:type="dxa"/>
            <w:vMerge w:val="continue"/>
            <w:tcBorders>
              <w:left w:val="single" w:color="000000" w:sz="4" w:space="0"/>
              <w:bottom w:val="single" w:color="000000" w:sz="4" w:space="0"/>
              <w:right w:val="single" w:color="000000" w:sz="4" w:space="0"/>
            </w:tcBorders>
            <w:vAlign w:val="center"/>
          </w:tcPr>
          <w:p w14:paraId="58400994">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3A46FDF3">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14:paraId="5210ED83">
        <w:tblPrEx>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right w:val="single" w:color="000000" w:sz="4" w:space="0"/>
            </w:tcBorders>
            <w:vAlign w:val="center"/>
          </w:tcPr>
          <w:p w14:paraId="4D91DA22">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7</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39BE5B33">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您对安保人员的日常巡逻是否感觉到安全感</w:t>
            </w:r>
          </w:p>
        </w:tc>
      </w:tr>
      <w:tr w14:paraId="33462BF1">
        <w:tblPrEx>
          <w:tblCellMar>
            <w:top w:w="15" w:type="dxa"/>
            <w:left w:w="15" w:type="dxa"/>
            <w:bottom w:w="15" w:type="dxa"/>
            <w:right w:w="15" w:type="dxa"/>
          </w:tblCellMar>
        </w:tblPrEx>
        <w:trPr>
          <w:trHeight w:val="495" w:hRule="atLeast"/>
        </w:trPr>
        <w:tc>
          <w:tcPr>
            <w:tcW w:w="872" w:type="dxa"/>
            <w:vMerge w:val="continue"/>
            <w:tcBorders>
              <w:left w:val="single" w:color="000000" w:sz="4" w:space="0"/>
              <w:bottom w:val="single" w:color="000000" w:sz="4" w:space="0"/>
              <w:right w:val="single" w:color="000000" w:sz="4" w:space="0"/>
            </w:tcBorders>
            <w:vAlign w:val="center"/>
          </w:tcPr>
          <w:p w14:paraId="082DC2FD">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10B40650">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14:paraId="4C63E20C">
        <w:tblPrEx>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right w:val="single" w:color="000000" w:sz="4" w:space="0"/>
            </w:tcBorders>
            <w:vAlign w:val="center"/>
          </w:tcPr>
          <w:p w14:paraId="6301D858">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8</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1C4BA9F6">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您对安保人员对事件的反应速度以及所采取行动是否满意</w:t>
            </w:r>
          </w:p>
        </w:tc>
      </w:tr>
      <w:tr w14:paraId="38B696FE">
        <w:tblPrEx>
          <w:tblCellMar>
            <w:top w:w="15" w:type="dxa"/>
            <w:left w:w="15" w:type="dxa"/>
            <w:bottom w:w="15" w:type="dxa"/>
            <w:right w:w="15" w:type="dxa"/>
          </w:tblCellMar>
        </w:tblPrEx>
        <w:trPr>
          <w:trHeight w:val="495" w:hRule="atLeast"/>
        </w:trPr>
        <w:tc>
          <w:tcPr>
            <w:tcW w:w="872" w:type="dxa"/>
            <w:vMerge w:val="continue"/>
            <w:tcBorders>
              <w:left w:val="single" w:color="000000" w:sz="4" w:space="0"/>
              <w:bottom w:val="single" w:color="000000" w:sz="4" w:space="0"/>
              <w:right w:val="single" w:color="000000" w:sz="4" w:space="0"/>
            </w:tcBorders>
            <w:vAlign w:val="center"/>
          </w:tcPr>
          <w:p w14:paraId="619DE989">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702E448F">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14:paraId="6D7D8535">
        <w:tblPrEx>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right w:val="single" w:color="000000" w:sz="4" w:space="0"/>
            </w:tcBorders>
            <w:vAlign w:val="center"/>
          </w:tcPr>
          <w:p w14:paraId="240029E4">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9</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34892634">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您对安保人员的病区管控是否满意</w:t>
            </w:r>
          </w:p>
        </w:tc>
      </w:tr>
      <w:tr w14:paraId="659C358F">
        <w:tblPrEx>
          <w:tblCellMar>
            <w:top w:w="15" w:type="dxa"/>
            <w:left w:w="15" w:type="dxa"/>
            <w:bottom w:w="15" w:type="dxa"/>
            <w:right w:w="15" w:type="dxa"/>
          </w:tblCellMar>
        </w:tblPrEx>
        <w:trPr>
          <w:trHeight w:val="495" w:hRule="atLeast"/>
        </w:trPr>
        <w:tc>
          <w:tcPr>
            <w:tcW w:w="872" w:type="dxa"/>
            <w:vMerge w:val="continue"/>
            <w:tcBorders>
              <w:left w:val="single" w:color="000000" w:sz="4" w:space="0"/>
              <w:bottom w:val="single" w:color="000000" w:sz="4" w:space="0"/>
              <w:right w:val="single" w:color="000000" w:sz="4" w:space="0"/>
            </w:tcBorders>
            <w:vAlign w:val="center"/>
          </w:tcPr>
          <w:p w14:paraId="28A82D39">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74937920">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00000"/>
                <w:kern w:val="0"/>
                <w:sz w:val="22"/>
                <w:szCs w:val="22"/>
                <w:lang w:bidi="ar"/>
              </w:rPr>
              <w:t>非常满意    满意    一般    不满意</w:t>
            </w:r>
          </w:p>
        </w:tc>
      </w:tr>
      <w:tr w14:paraId="4386747D">
        <w:tblPrEx>
          <w:tblCellMar>
            <w:top w:w="15" w:type="dxa"/>
            <w:left w:w="15" w:type="dxa"/>
            <w:bottom w:w="15" w:type="dxa"/>
            <w:right w:w="15" w:type="dxa"/>
          </w:tblCellMar>
        </w:tblPrEx>
        <w:trPr>
          <w:trHeight w:val="495" w:hRule="atLeast"/>
        </w:trPr>
        <w:tc>
          <w:tcPr>
            <w:tcW w:w="872" w:type="dxa"/>
            <w:vMerge w:val="restart"/>
            <w:tcBorders>
              <w:top w:val="single" w:color="000000" w:sz="4" w:space="0"/>
              <w:left w:val="single" w:color="000000" w:sz="4" w:space="0"/>
              <w:right w:val="single" w:color="000000" w:sz="4" w:space="0"/>
            </w:tcBorders>
            <w:vAlign w:val="center"/>
          </w:tcPr>
          <w:p w14:paraId="3C6B23C2">
            <w:pPr>
              <w:jc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sz w:val="22"/>
                <w:szCs w:val="22"/>
              </w:rPr>
              <w:t>10</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4652785A">
            <w:pPr>
              <w:widowControl/>
              <w:jc w:val="left"/>
              <w:textAlignment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您对院区四害防制工作是否满意</w:t>
            </w:r>
          </w:p>
        </w:tc>
      </w:tr>
      <w:tr w14:paraId="3238097E">
        <w:tblPrEx>
          <w:tblCellMar>
            <w:top w:w="15" w:type="dxa"/>
            <w:left w:w="15" w:type="dxa"/>
            <w:bottom w:w="15" w:type="dxa"/>
            <w:right w:w="15" w:type="dxa"/>
          </w:tblCellMar>
        </w:tblPrEx>
        <w:trPr>
          <w:trHeight w:val="495" w:hRule="atLeast"/>
        </w:trPr>
        <w:tc>
          <w:tcPr>
            <w:tcW w:w="872" w:type="dxa"/>
            <w:vMerge w:val="continue"/>
            <w:tcBorders>
              <w:left w:val="single" w:color="000000" w:sz="4" w:space="0"/>
              <w:bottom w:val="single" w:color="000000" w:sz="4" w:space="0"/>
              <w:right w:val="single" w:color="000000" w:sz="4" w:space="0"/>
            </w:tcBorders>
            <w:vAlign w:val="center"/>
          </w:tcPr>
          <w:p w14:paraId="4E505D44">
            <w:pPr>
              <w:jc w:val="center"/>
              <w:rPr>
                <w:rFonts w:hint="eastAsia" w:ascii="方正仿宋_GB2312" w:hAnsi="方正仿宋_GB2312" w:eastAsia="方正仿宋_GB2312" w:cs="方正仿宋_GB2312"/>
                <w:color w:val="000000"/>
                <w:sz w:val="22"/>
                <w:szCs w:val="22"/>
              </w:rPr>
            </w:pP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5C0F1589">
            <w:pPr>
              <w:widowControl/>
              <w:jc w:val="left"/>
              <w:textAlignment w:val="center"/>
              <w:rPr>
                <w:rFonts w:hint="eastAsia" w:ascii="方正仿宋_GB2312" w:hAnsi="方正仿宋_GB2312" w:eastAsia="方正仿宋_GB2312" w:cs="方正仿宋_GB2312"/>
                <w:color w:val="0D1D0F"/>
                <w:kern w:val="0"/>
                <w:sz w:val="28"/>
                <w:szCs w:val="28"/>
              </w:rPr>
            </w:pPr>
            <w:r>
              <w:rPr>
                <w:rFonts w:hint="eastAsia" w:ascii="方正仿宋_GB2312" w:hAnsi="方正仿宋_GB2312" w:eastAsia="方正仿宋_GB2312" w:cs="方正仿宋_GB2312"/>
                <w:color w:val="000000"/>
                <w:kern w:val="0"/>
                <w:sz w:val="22"/>
                <w:szCs w:val="22"/>
                <w:lang w:bidi="ar"/>
              </w:rPr>
              <w:t>非常满意    满意    一般    不满意</w:t>
            </w:r>
          </w:p>
        </w:tc>
      </w:tr>
      <w:tr w14:paraId="4B6D1CF0">
        <w:tblPrEx>
          <w:tblCellMar>
            <w:top w:w="15" w:type="dxa"/>
            <w:left w:w="15" w:type="dxa"/>
            <w:bottom w:w="15" w:type="dxa"/>
            <w:right w:w="15" w:type="dxa"/>
          </w:tblCellMar>
        </w:tblPrEx>
        <w:trPr>
          <w:trHeight w:val="495" w:hRule="atLeast"/>
        </w:trPr>
        <w:tc>
          <w:tcPr>
            <w:tcW w:w="872" w:type="dxa"/>
            <w:tcBorders>
              <w:top w:val="single" w:color="000000" w:sz="4" w:space="0"/>
              <w:left w:val="single" w:color="000000" w:sz="4" w:space="0"/>
              <w:bottom w:val="single" w:color="000000" w:sz="4" w:space="0"/>
              <w:right w:val="single" w:color="000000" w:sz="4" w:space="0"/>
            </w:tcBorders>
            <w:vAlign w:val="center"/>
          </w:tcPr>
          <w:p w14:paraId="1849F2DD">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分值</w:t>
            </w:r>
          </w:p>
        </w:tc>
        <w:tc>
          <w:tcPr>
            <w:tcW w:w="8147" w:type="dxa"/>
            <w:gridSpan w:val="3"/>
            <w:tcBorders>
              <w:top w:val="single" w:color="000000" w:sz="4" w:space="0"/>
              <w:left w:val="single" w:color="000000" w:sz="4" w:space="0"/>
              <w:bottom w:val="single" w:color="000000" w:sz="4" w:space="0"/>
              <w:right w:val="single" w:color="000000" w:sz="4" w:space="0"/>
            </w:tcBorders>
            <w:vAlign w:val="center"/>
          </w:tcPr>
          <w:p w14:paraId="2A1B4C6C">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非常满意10分    满意8分    一般5分    不满意0分</w:t>
            </w:r>
          </w:p>
        </w:tc>
      </w:tr>
      <w:tr w14:paraId="6DC74345">
        <w:tblPrEx>
          <w:tblCellMar>
            <w:top w:w="15" w:type="dxa"/>
            <w:left w:w="15" w:type="dxa"/>
            <w:bottom w:w="15" w:type="dxa"/>
            <w:right w:w="15" w:type="dxa"/>
          </w:tblCellMar>
        </w:tblPrEx>
        <w:trPr>
          <w:trHeight w:val="495" w:hRule="atLeast"/>
        </w:trPr>
        <w:tc>
          <w:tcPr>
            <w:tcW w:w="9019" w:type="dxa"/>
            <w:gridSpan w:val="4"/>
            <w:tcBorders>
              <w:top w:val="single" w:color="000000" w:sz="4" w:space="0"/>
              <w:left w:val="single" w:color="000000" w:sz="4" w:space="0"/>
              <w:bottom w:val="single" w:color="000000" w:sz="4" w:space="0"/>
              <w:right w:val="single" w:color="000000" w:sz="4" w:space="0"/>
            </w:tcBorders>
            <w:vAlign w:val="center"/>
          </w:tcPr>
          <w:p w14:paraId="33801F2E">
            <w:pPr>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kern w:val="0"/>
                <w:sz w:val="24"/>
                <w:lang w:bidi="ar"/>
              </w:rPr>
              <w:t>注：</w:t>
            </w:r>
            <w:r>
              <w:rPr>
                <w:rFonts w:hint="eastAsia" w:ascii="方正仿宋_GB2312" w:hAnsi="方正仿宋_GB2312" w:eastAsia="方正仿宋_GB2312" w:cs="方正仿宋_GB2312"/>
                <w:kern w:val="0"/>
                <w:sz w:val="24"/>
                <w:lang w:bidi="ar"/>
              </w:rPr>
              <w:t>100分制得分：得分×15%=（   ）分；</w:t>
            </w:r>
            <w:r>
              <w:rPr>
                <w:rFonts w:hint="eastAsia" w:ascii="方正仿宋_GB2312" w:hAnsi="方正仿宋_GB2312" w:eastAsia="方正仿宋_GB2312" w:cs="方正仿宋_GB2312"/>
                <w:color w:val="0D1D0F"/>
                <w:kern w:val="0"/>
                <w:sz w:val="24"/>
              </w:rPr>
              <w:t>具体考核内容可根据实际工作进行调整</w:t>
            </w:r>
            <w:r>
              <w:rPr>
                <w:rFonts w:hint="eastAsia" w:ascii="方正仿宋_GB2312" w:hAnsi="方正仿宋_GB2312" w:eastAsia="方正仿宋_GB2312" w:cs="方正仿宋_GB2312"/>
                <w:color w:val="0D1D0F"/>
                <w:kern w:val="0"/>
                <w:szCs w:val="21"/>
              </w:rPr>
              <w:t>。</w:t>
            </w:r>
          </w:p>
        </w:tc>
      </w:tr>
    </w:tbl>
    <w:p w14:paraId="61C9E621">
      <w:pPr>
        <w:pStyle w:val="5"/>
        <w:ind w:left="0"/>
        <w:rPr>
          <w:rFonts w:hint="eastAsia" w:ascii="方正仿宋_GB2312" w:hAnsi="方正仿宋_GB2312" w:eastAsia="方正仿宋_GB2312" w:cs="方正仿宋_GB2312"/>
          <w:lang w:bidi="zh-CN"/>
        </w:rPr>
      </w:pPr>
      <w:r>
        <w:rPr>
          <w:rFonts w:hint="eastAsia" w:ascii="方正仿宋_GB2312" w:hAnsi="方正仿宋_GB2312" w:eastAsia="方正仿宋_GB2312" w:cs="方正仿宋_GB2312"/>
          <w:b/>
          <w:sz w:val="44"/>
          <w:szCs w:val="44"/>
          <w:lang w:val="en-US"/>
        </w:rPr>
        <w:br w:type="page"/>
      </w:r>
    </w:p>
    <w:tbl>
      <w:tblPr>
        <w:tblStyle w:val="11"/>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7517"/>
        <w:gridCol w:w="534"/>
        <w:gridCol w:w="534"/>
      </w:tblGrid>
      <w:tr w14:paraId="49A4D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9118" w:type="dxa"/>
            <w:gridSpan w:val="4"/>
          </w:tcPr>
          <w:p w14:paraId="2E61627F">
            <w:pPr>
              <w:widowControl/>
              <w:jc w:val="center"/>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三亚市第二人民医院</w:t>
            </w:r>
          </w:p>
          <w:p w14:paraId="23E9756A">
            <w:pPr>
              <w:widowControl/>
              <w:jc w:val="center"/>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bCs/>
                <w:sz w:val="32"/>
                <w:szCs w:val="32"/>
              </w:rPr>
              <w:t>安保服务考核表</w:t>
            </w:r>
          </w:p>
        </w:tc>
      </w:tr>
      <w:tr w14:paraId="2A45A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9118" w:type="dxa"/>
            <w:gridSpan w:val="4"/>
            <w:vAlign w:val="bottom"/>
          </w:tcPr>
          <w:p w14:paraId="46A57196">
            <w:pPr>
              <w:pStyle w:val="10"/>
              <w:ind w:left="0" w:leftChars="0" w:firstLine="0" w:firstLineChars="0"/>
              <w:rPr>
                <w:rFonts w:hint="eastAsia" w:ascii="方正仿宋_GB2312" w:hAnsi="方正仿宋_GB2312" w:eastAsia="方正仿宋_GB2312" w:cs="方正仿宋_GB2312"/>
                <w:color w:val="0D1D0F"/>
                <w:sz w:val="22"/>
                <w:szCs w:val="22"/>
              </w:rPr>
            </w:pPr>
            <w:r>
              <w:rPr>
                <w:rFonts w:hint="eastAsia" w:ascii="方正仿宋_GB2312" w:hAnsi="方正仿宋_GB2312" w:eastAsia="方正仿宋_GB2312" w:cs="方正仿宋_GB2312"/>
                <w:color w:val="0D1D0F"/>
                <w:sz w:val="22"/>
                <w:szCs w:val="22"/>
              </w:rPr>
              <w:t>检查时间：                                                     得分：</w:t>
            </w:r>
          </w:p>
        </w:tc>
      </w:tr>
      <w:tr w14:paraId="29ED8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3" w:type="dxa"/>
          </w:tcPr>
          <w:p w14:paraId="332A0013">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类别</w:t>
            </w:r>
          </w:p>
        </w:tc>
        <w:tc>
          <w:tcPr>
            <w:tcW w:w="7517" w:type="dxa"/>
            <w:vAlign w:val="center"/>
          </w:tcPr>
          <w:p w14:paraId="084D1777">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考核标准</w:t>
            </w:r>
          </w:p>
        </w:tc>
        <w:tc>
          <w:tcPr>
            <w:tcW w:w="534" w:type="dxa"/>
          </w:tcPr>
          <w:p w14:paraId="1E9CDADE">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扣分</w:t>
            </w:r>
          </w:p>
        </w:tc>
        <w:tc>
          <w:tcPr>
            <w:tcW w:w="534" w:type="dxa"/>
          </w:tcPr>
          <w:p w14:paraId="64E5597C">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备注</w:t>
            </w:r>
          </w:p>
        </w:tc>
      </w:tr>
      <w:tr w14:paraId="6BA78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533" w:type="dxa"/>
            <w:vMerge w:val="restart"/>
            <w:vAlign w:val="center"/>
          </w:tcPr>
          <w:p w14:paraId="65642A43">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仪表</w:t>
            </w:r>
          </w:p>
          <w:p w14:paraId="62745E41">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仪容</w:t>
            </w:r>
          </w:p>
        </w:tc>
        <w:tc>
          <w:tcPr>
            <w:tcW w:w="7517" w:type="dxa"/>
          </w:tcPr>
          <w:p w14:paraId="33880619">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工作期间嚼槟榔，抽烟，出现一例一次扣0.5分</w:t>
            </w:r>
          </w:p>
        </w:tc>
        <w:tc>
          <w:tcPr>
            <w:tcW w:w="534" w:type="dxa"/>
          </w:tcPr>
          <w:p w14:paraId="129F51A1">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37B9B879">
            <w:pPr>
              <w:widowControl/>
              <w:jc w:val="left"/>
              <w:rPr>
                <w:rFonts w:hint="eastAsia" w:ascii="方正仿宋_GB2312" w:hAnsi="方正仿宋_GB2312" w:eastAsia="方正仿宋_GB2312" w:cs="方正仿宋_GB2312"/>
                <w:color w:val="0D1D0F"/>
                <w:kern w:val="0"/>
                <w:sz w:val="22"/>
                <w:szCs w:val="22"/>
              </w:rPr>
            </w:pPr>
          </w:p>
        </w:tc>
      </w:tr>
      <w:tr w14:paraId="4ED81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533" w:type="dxa"/>
            <w:vMerge w:val="continue"/>
            <w:vAlign w:val="center"/>
          </w:tcPr>
          <w:p w14:paraId="7E38BC2B">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5A8B5DD2">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工作期间</w:t>
            </w:r>
            <w:r>
              <w:rPr>
                <w:rFonts w:hint="eastAsia" w:ascii="方正仿宋_GB2312" w:hAnsi="方正仿宋_GB2312" w:eastAsia="方正仿宋_GB2312" w:cs="方正仿宋_GB2312"/>
                <w:sz w:val="22"/>
                <w:szCs w:val="22"/>
              </w:rPr>
              <w:t>器械配备穿戴不规范、不到位</w:t>
            </w:r>
            <w:r>
              <w:rPr>
                <w:rFonts w:hint="eastAsia" w:ascii="方正仿宋_GB2312" w:hAnsi="方正仿宋_GB2312" w:eastAsia="方正仿宋_GB2312" w:cs="方正仿宋_GB2312"/>
                <w:color w:val="0D1D0F"/>
                <w:kern w:val="0"/>
                <w:sz w:val="22"/>
                <w:szCs w:val="22"/>
              </w:rPr>
              <w:t>，出现一例一次扣1分</w:t>
            </w:r>
          </w:p>
        </w:tc>
        <w:tc>
          <w:tcPr>
            <w:tcW w:w="534" w:type="dxa"/>
          </w:tcPr>
          <w:p w14:paraId="0DFF9B12">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44C21760">
            <w:pPr>
              <w:widowControl/>
              <w:jc w:val="left"/>
              <w:rPr>
                <w:rFonts w:hint="eastAsia" w:ascii="方正仿宋_GB2312" w:hAnsi="方正仿宋_GB2312" w:eastAsia="方正仿宋_GB2312" w:cs="方正仿宋_GB2312"/>
                <w:color w:val="0D1D0F"/>
                <w:kern w:val="0"/>
                <w:sz w:val="22"/>
                <w:szCs w:val="22"/>
              </w:rPr>
            </w:pPr>
          </w:p>
        </w:tc>
      </w:tr>
      <w:tr w14:paraId="5E296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vAlign w:val="center"/>
          </w:tcPr>
          <w:p w14:paraId="6D668829">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599FEB56">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不文明执勤，言语不规范，与患者或工作人员发生争执，出现一例一次扣1分</w:t>
            </w:r>
          </w:p>
        </w:tc>
        <w:tc>
          <w:tcPr>
            <w:tcW w:w="534" w:type="dxa"/>
          </w:tcPr>
          <w:p w14:paraId="047067B1">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47C6DDB4">
            <w:pPr>
              <w:widowControl/>
              <w:jc w:val="left"/>
              <w:rPr>
                <w:rFonts w:hint="eastAsia" w:ascii="方正仿宋_GB2312" w:hAnsi="方正仿宋_GB2312" w:eastAsia="方正仿宋_GB2312" w:cs="方正仿宋_GB2312"/>
                <w:color w:val="0D1D0F"/>
                <w:kern w:val="0"/>
                <w:sz w:val="22"/>
                <w:szCs w:val="22"/>
              </w:rPr>
            </w:pPr>
          </w:p>
        </w:tc>
      </w:tr>
      <w:tr w14:paraId="2288A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vAlign w:val="center"/>
          </w:tcPr>
          <w:p w14:paraId="5F71CC8E">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2BC0FAFF">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工作期间仪容不整(不按规定穿统一穿制服，戴胸牌，穿鞋，不戴帽子，穿着制服不扣纽扣，卷衣袖)，出现一例一次扣0.5分</w:t>
            </w:r>
          </w:p>
        </w:tc>
        <w:tc>
          <w:tcPr>
            <w:tcW w:w="534" w:type="dxa"/>
          </w:tcPr>
          <w:p w14:paraId="4F20324E">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1DD432C7">
            <w:pPr>
              <w:widowControl/>
              <w:jc w:val="left"/>
              <w:rPr>
                <w:rFonts w:hint="eastAsia" w:ascii="方正仿宋_GB2312" w:hAnsi="方正仿宋_GB2312" w:eastAsia="方正仿宋_GB2312" w:cs="方正仿宋_GB2312"/>
                <w:color w:val="0D1D0F"/>
                <w:kern w:val="0"/>
                <w:sz w:val="22"/>
                <w:szCs w:val="22"/>
              </w:rPr>
            </w:pPr>
          </w:p>
        </w:tc>
      </w:tr>
      <w:tr w14:paraId="114F5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vAlign w:val="center"/>
          </w:tcPr>
          <w:p w14:paraId="2C332FCF">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45E792B0">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工作期间仪容不整(留长指甲，饰物外戴，染异色头发，男的留长发，留长胡须，女的留披肩发，浓妆艳抹，涂有色指甲油)，出现一例一次扣0.5分</w:t>
            </w:r>
          </w:p>
        </w:tc>
        <w:tc>
          <w:tcPr>
            <w:tcW w:w="534" w:type="dxa"/>
          </w:tcPr>
          <w:p w14:paraId="21109D95">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7EAB8706">
            <w:pPr>
              <w:widowControl/>
              <w:jc w:val="left"/>
              <w:rPr>
                <w:rFonts w:hint="eastAsia" w:ascii="方正仿宋_GB2312" w:hAnsi="方正仿宋_GB2312" w:eastAsia="方正仿宋_GB2312" w:cs="方正仿宋_GB2312"/>
                <w:color w:val="0D1D0F"/>
                <w:kern w:val="0"/>
                <w:sz w:val="22"/>
                <w:szCs w:val="22"/>
              </w:rPr>
            </w:pPr>
          </w:p>
        </w:tc>
      </w:tr>
      <w:tr w14:paraId="59526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33" w:type="dxa"/>
            <w:vMerge w:val="restart"/>
            <w:vAlign w:val="center"/>
          </w:tcPr>
          <w:p w14:paraId="6D70ED52">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岗位</w:t>
            </w:r>
          </w:p>
          <w:p w14:paraId="41989DBB">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纪律</w:t>
            </w:r>
          </w:p>
        </w:tc>
        <w:tc>
          <w:tcPr>
            <w:tcW w:w="7517" w:type="dxa"/>
          </w:tcPr>
          <w:p w14:paraId="259BC7F9">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上班迟到、早退，出现一例一次扣 0.5 分</w:t>
            </w:r>
          </w:p>
        </w:tc>
        <w:tc>
          <w:tcPr>
            <w:tcW w:w="534" w:type="dxa"/>
          </w:tcPr>
          <w:p w14:paraId="7819AC20">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5F4F52B5">
            <w:pPr>
              <w:widowControl/>
              <w:jc w:val="left"/>
              <w:rPr>
                <w:rFonts w:hint="eastAsia" w:ascii="方正仿宋_GB2312" w:hAnsi="方正仿宋_GB2312" w:eastAsia="方正仿宋_GB2312" w:cs="方正仿宋_GB2312"/>
                <w:color w:val="0D1D0F"/>
                <w:kern w:val="0"/>
                <w:sz w:val="22"/>
                <w:szCs w:val="22"/>
              </w:rPr>
            </w:pPr>
          </w:p>
        </w:tc>
      </w:tr>
      <w:tr w14:paraId="2BC69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533" w:type="dxa"/>
            <w:vMerge w:val="continue"/>
            <w:vAlign w:val="center"/>
          </w:tcPr>
          <w:p w14:paraId="05B10456">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4066CF5A">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无正当理由脱离岗位，出现一例一次扣 0.5 分</w:t>
            </w:r>
          </w:p>
        </w:tc>
        <w:tc>
          <w:tcPr>
            <w:tcW w:w="534" w:type="dxa"/>
          </w:tcPr>
          <w:p w14:paraId="1B137144">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4573D8CE">
            <w:pPr>
              <w:widowControl/>
              <w:jc w:val="left"/>
              <w:rPr>
                <w:rFonts w:hint="eastAsia" w:ascii="方正仿宋_GB2312" w:hAnsi="方正仿宋_GB2312" w:eastAsia="方正仿宋_GB2312" w:cs="方正仿宋_GB2312"/>
                <w:color w:val="0D1D0F"/>
                <w:kern w:val="0"/>
                <w:sz w:val="22"/>
                <w:szCs w:val="22"/>
              </w:rPr>
            </w:pPr>
          </w:p>
        </w:tc>
      </w:tr>
      <w:tr w14:paraId="167F4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vAlign w:val="center"/>
          </w:tcPr>
          <w:p w14:paraId="5BC985B4">
            <w:pPr>
              <w:widowControl/>
              <w:jc w:val="center"/>
              <w:rPr>
                <w:rFonts w:hint="eastAsia" w:ascii="方正仿宋_GB2312" w:hAnsi="方正仿宋_GB2312" w:eastAsia="方正仿宋_GB2312" w:cs="方正仿宋_GB2312"/>
                <w:color w:val="0D1D0F"/>
                <w:kern w:val="0"/>
                <w:sz w:val="22"/>
                <w:szCs w:val="22"/>
              </w:rPr>
            </w:pPr>
          </w:p>
        </w:tc>
        <w:tc>
          <w:tcPr>
            <w:tcW w:w="7517" w:type="dxa"/>
            <w:vAlign w:val="center"/>
          </w:tcPr>
          <w:p w14:paraId="1C439740">
            <w:pPr>
              <w:widowControl/>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工作期间不认真负责，在岗做与工作无关的事情，出现一例一次扣0.5分</w:t>
            </w:r>
          </w:p>
        </w:tc>
        <w:tc>
          <w:tcPr>
            <w:tcW w:w="534" w:type="dxa"/>
          </w:tcPr>
          <w:p w14:paraId="5C5582C4">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6BC3DC17">
            <w:pPr>
              <w:widowControl/>
              <w:jc w:val="left"/>
              <w:rPr>
                <w:rFonts w:hint="eastAsia" w:ascii="方正仿宋_GB2312" w:hAnsi="方正仿宋_GB2312" w:eastAsia="方正仿宋_GB2312" w:cs="方正仿宋_GB2312"/>
                <w:color w:val="0D1D0F"/>
                <w:kern w:val="0"/>
                <w:sz w:val="22"/>
                <w:szCs w:val="22"/>
              </w:rPr>
            </w:pPr>
          </w:p>
        </w:tc>
      </w:tr>
      <w:tr w14:paraId="2AA7A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restart"/>
            <w:vAlign w:val="center"/>
          </w:tcPr>
          <w:p w14:paraId="737C101F">
            <w:pPr>
              <w:widowControl/>
              <w:jc w:val="center"/>
              <w:rPr>
                <w:rFonts w:hint="eastAsia" w:ascii="方正仿宋_GB2312" w:hAnsi="方正仿宋_GB2312" w:eastAsia="方正仿宋_GB2312" w:cs="方正仿宋_GB2312"/>
                <w:color w:val="0D1D0F"/>
                <w:kern w:val="0"/>
                <w:sz w:val="22"/>
                <w:szCs w:val="22"/>
              </w:rPr>
            </w:pPr>
          </w:p>
          <w:p w14:paraId="573F78E2">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履行</w:t>
            </w:r>
          </w:p>
          <w:p w14:paraId="5067A2F4">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职责</w:t>
            </w:r>
          </w:p>
          <w:p w14:paraId="24E5EFF4">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1920A21F">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未按规定巡逻签到及巡查记录造假，出现一例一次扣 1 分</w:t>
            </w:r>
          </w:p>
        </w:tc>
        <w:tc>
          <w:tcPr>
            <w:tcW w:w="534" w:type="dxa"/>
          </w:tcPr>
          <w:p w14:paraId="3AD5DAA9">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6519E0FE">
            <w:pPr>
              <w:widowControl/>
              <w:jc w:val="left"/>
              <w:rPr>
                <w:rFonts w:hint="eastAsia" w:ascii="方正仿宋_GB2312" w:hAnsi="方正仿宋_GB2312" w:eastAsia="方正仿宋_GB2312" w:cs="方正仿宋_GB2312"/>
                <w:color w:val="0D1D0F"/>
                <w:kern w:val="0"/>
                <w:sz w:val="22"/>
                <w:szCs w:val="22"/>
              </w:rPr>
            </w:pPr>
          </w:p>
        </w:tc>
      </w:tr>
      <w:tr w14:paraId="26EA4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vAlign w:val="center"/>
          </w:tcPr>
          <w:p w14:paraId="7D963A0B">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06E0D958">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未按规定巡逻，对院内发生的事故和案件不及时报告，出现一例一次扣1分</w:t>
            </w:r>
          </w:p>
        </w:tc>
        <w:tc>
          <w:tcPr>
            <w:tcW w:w="534" w:type="dxa"/>
          </w:tcPr>
          <w:p w14:paraId="706B1403">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432DF306">
            <w:pPr>
              <w:widowControl/>
              <w:jc w:val="left"/>
              <w:rPr>
                <w:rFonts w:hint="eastAsia" w:ascii="方正仿宋_GB2312" w:hAnsi="方正仿宋_GB2312" w:eastAsia="方正仿宋_GB2312" w:cs="方正仿宋_GB2312"/>
                <w:color w:val="0D1D0F"/>
                <w:kern w:val="0"/>
                <w:sz w:val="22"/>
                <w:szCs w:val="22"/>
              </w:rPr>
            </w:pPr>
          </w:p>
        </w:tc>
      </w:tr>
      <w:tr w14:paraId="281E4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vAlign w:val="center"/>
          </w:tcPr>
          <w:p w14:paraId="68CB3A6E">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11E92DAF">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未按规定进行住院病区陪人管控，未严格执行医院探视管理制度，出现一例一次扣0.5分</w:t>
            </w:r>
          </w:p>
        </w:tc>
        <w:tc>
          <w:tcPr>
            <w:tcW w:w="534" w:type="dxa"/>
          </w:tcPr>
          <w:p w14:paraId="3A27DFD5">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2AE3799B">
            <w:pPr>
              <w:widowControl/>
              <w:jc w:val="left"/>
              <w:rPr>
                <w:rFonts w:hint="eastAsia" w:ascii="方正仿宋_GB2312" w:hAnsi="方正仿宋_GB2312" w:eastAsia="方正仿宋_GB2312" w:cs="方正仿宋_GB2312"/>
                <w:color w:val="0D1D0F"/>
                <w:kern w:val="0"/>
                <w:sz w:val="22"/>
                <w:szCs w:val="22"/>
              </w:rPr>
            </w:pPr>
          </w:p>
        </w:tc>
      </w:tr>
      <w:tr w14:paraId="4EF88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vAlign w:val="center"/>
          </w:tcPr>
          <w:p w14:paraId="42F66F32">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60AC02B7">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 xml:space="preserve">未对进入院区内小摊贩进行管理，未劝离或私自安排小摊贩进入院区内售卖，出现一例一次扣 0.5 分 </w:t>
            </w:r>
          </w:p>
        </w:tc>
        <w:tc>
          <w:tcPr>
            <w:tcW w:w="534" w:type="dxa"/>
          </w:tcPr>
          <w:p w14:paraId="4615F3D2">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132F0840">
            <w:pPr>
              <w:widowControl/>
              <w:jc w:val="left"/>
              <w:rPr>
                <w:rFonts w:hint="eastAsia" w:ascii="方正仿宋_GB2312" w:hAnsi="方正仿宋_GB2312" w:eastAsia="方正仿宋_GB2312" w:cs="方正仿宋_GB2312"/>
                <w:color w:val="0D1D0F"/>
                <w:kern w:val="0"/>
                <w:sz w:val="22"/>
                <w:szCs w:val="22"/>
              </w:rPr>
            </w:pPr>
          </w:p>
        </w:tc>
      </w:tr>
      <w:tr w14:paraId="0A65F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vAlign w:val="center"/>
          </w:tcPr>
          <w:p w14:paraId="55B1222F">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539F177E">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未对在院区内粘贴、喷涂或发放小广告进行有效管理的，出现一例一次扣 0.5 分</w:t>
            </w:r>
          </w:p>
        </w:tc>
        <w:tc>
          <w:tcPr>
            <w:tcW w:w="534" w:type="dxa"/>
          </w:tcPr>
          <w:p w14:paraId="7C555609">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5FDDC85A">
            <w:pPr>
              <w:widowControl/>
              <w:jc w:val="left"/>
              <w:rPr>
                <w:rFonts w:hint="eastAsia" w:ascii="方正仿宋_GB2312" w:hAnsi="方正仿宋_GB2312" w:eastAsia="方正仿宋_GB2312" w:cs="方正仿宋_GB2312"/>
                <w:color w:val="0D1D0F"/>
                <w:kern w:val="0"/>
                <w:sz w:val="22"/>
                <w:szCs w:val="22"/>
              </w:rPr>
            </w:pPr>
          </w:p>
        </w:tc>
      </w:tr>
      <w:tr w14:paraId="02D64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vAlign w:val="center"/>
          </w:tcPr>
          <w:p w14:paraId="2EE173CA">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50529B97">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未进行消防治安知识培训，未配合医院、科室进行消防、治安演练，出现一例一次扣 0.5 分</w:t>
            </w:r>
          </w:p>
        </w:tc>
        <w:tc>
          <w:tcPr>
            <w:tcW w:w="534" w:type="dxa"/>
          </w:tcPr>
          <w:p w14:paraId="1C3BC676">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4796EE2D">
            <w:pPr>
              <w:widowControl/>
              <w:jc w:val="left"/>
              <w:rPr>
                <w:rFonts w:hint="eastAsia" w:ascii="方正仿宋_GB2312" w:hAnsi="方正仿宋_GB2312" w:eastAsia="方正仿宋_GB2312" w:cs="方正仿宋_GB2312"/>
                <w:color w:val="0D1D0F"/>
                <w:kern w:val="0"/>
                <w:sz w:val="22"/>
                <w:szCs w:val="22"/>
              </w:rPr>
            </w:pPr>
          </w:p>
        </w:tc>
      </w:tr>
      <w:tr w14:paraId="34016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533" w:type="dxa"/>
            <w:vMerge w:val="continue"/>
            <w:vAlign w:val="center"/>
          </w:tcPr>
          <w:p w14:paraId="6C69B585">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29531A23">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未进行有效管控，造成院内财物被盗或损坏的。出现一例一次扣1分</w:t>
            </w:r>
          </w:p>
        </w:tc>
        <w:tc>
          <w:tcPr>
            <w:tcW w:w="534" w:type="dxa"/>
          </w:tcPr>
          <w:p w14:paraId="4EA3F41A">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6A982269">
            <w:pPr>
              <w:widowControl/>
              <w:jc w:val="left"/>
              <w:rPr>
                <w:rFonts w:hint="eastAsia" w:ascii="方正仿宋_GB2312" w:hAnsi="方正仿宋_GB2312" w:eastAsia="方正仿宋_GB2312" w:cs="方正仿宋_GB2312"/>
                <w:color w:val="0D1D0F"/>
                <w:kern w:val="0"/>
                <w:sz w:val="22"/>
                <w:szCs w:val="22"/>
              </w:rPr>
            </w:pPr>
          </w:p>
        </w:tc>
      </w:tr>
      <w:tr w14:paraId="26311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533" w:type="dxa"/>
            <w:vMerge w:val="continue"/>
            <w:vAlign w:val="center"/>
          </w:tcPr>
          <w:p w14:paraId="300FB171">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16ED5982">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未严格按道路规范划线标识进行管理，车辆随意停放（包含非机动车），出现一例一次扣 0.5 分</w:t>
            </w:r>
          </w:p>
        </w:tc>
        <w:tc>
          <w:tcPr>
            <w:tcW w:w="534" w:type="dxa"/>
          </w:tcPr>
          <w:p w14:paraId="21A2789F">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5FC92539">
            <w:pPr>
              <w:widowControl/>
              <w:jc w:val="left"/>
              <w:rPr>
                <w:rFonts w:hint="eastAsia" w:ascii="方正仿宋_GB2312" w:hAnsi="方正仿宋_GB2312" w:eastAsia="方正仿宋_GB2312" w:cs="方正仿宋_GB2312"/>
                <w:color w:val="0D1D0F"/>
                <w:kern w:val="0"/>
                <w:sz w:val="22"/>
                <w:szCs w:val="22"/>
              </w:rPr>
            </w:pPr>
          </w:p>
        </w:tc>
      </w:tr>
      <w:tr w14:paraId="73F6B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33" w:type="dxa"/>
            <w:vMerge w:val="restart"/>
            <w:vAlign w:val="center"/>
          </w:tcPr>
          <w:p w14:paraId="7FB1A674">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综合</w:t>
            </w:r>
          </w:p>
          <w:p w14:paraId="255D676F">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管理</w:t>
            </w:r>
          </w:p>
          <w:p w14:paraId="436BDACE">
            <w:pPr>
              <w:widowControl/>
              <w:jc w:val="center"/>
              <w:rPr>
                <w:rFonts w:hint="eastAsia" w:ascii="方正仿宋_GB2312" w:hAnsi="方正仿宋_GB2312" w:eastAsia="方正仿宋_GB2312" w:cs="方正仿宋_GB2312"/>
                <w:color w:val="0D1D0F"/>
                <w:kern w:val="0"/>
                <w:sz w:val="22"/>
                <w:szCs w:val="22"/>
              </w:rPr>
            </w:pPr>
          </w:p>
          <w:p w14:paraId="403E3820">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55CE0FD8">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对主管部门提出的工作出现推诿、不执行，出现一例一次扣3分</w:t>
            </w:r>
          </w:p>
        </w:tc>
        <w:tc>
          <w:tcPr>
            <w:tcW w:w="534" w:type="dxa"/>
          </w:tcPr>
          <w:p w14:paraId="17121BFB">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330EC843">
            <w:pPr>
              <w:widowControl/>
              <w:jc w:val="left"/>
              <w:rPr>
                <w:rFonts w:hint="eastAsia" w:ascii="方正仿宋_GB2312" w:hAnsi="方正仿宋_GB2312" w:eastAsia="方正仿宋_GB2312" w:cs="方正仿宋_GB2312"/>
                <w:color w:val="0D1D0F"/>
                <w:kern w:val="0"/>
                <w:sz w:val="22"/>
                <w:szCs w:val="22"/>
              </w:rPr>
            </w:pPr>
          </w:p>
        </w:tc>
      </w:tr>
      <w:tr w14:paraId="7B799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vAlign w:val="center"/>
          </w:tcPr>
          <w:p w14:paraId="0346F6A9">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742746AA">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发生突发事件、紧急情况，3分钟内未及时赶到现场处置，出现一例一次扣3分</w:t>
            </w:r>
          </w:p>
        </w:tc>
        <w:tc>
          <w:tcPr>
            <w:tcW w:w="534" w:type="dxa"/>
          </w:tcPr>
          <w:p w14:paraId="2419BB12">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277F7BDA">
            <w:pPr>
              <w:widowControl/>
              <w:jc w:val="left"/>
              <w:rPr>
                <w:rFonts w:hint="eastAsia" w:ascii="方正仿宋_GB2312" w:hAnsi="方正仿宋_GB2312" w:eastAsia="方正仿宋_GB2312" w:cs="方正仿宋_GB2312"/>
                <w:color w:val="0D1D0F"/>
                <w:kern w:val="0"/>
                <w:sz w:val="22"/>
                <w:szCs w:val="22"/>
              </w:rPr>
            </w:pPr>
          </w:p>
        </w:tc>
      </w:tr>
      <w:tr w14:paraId="1D6E5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vAlign w:val="center"/>
          </w:tcPr>
          <w:p w14:paraId="6B0C8BE0">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4D845282">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拉帮结派、打架斗殴、散布谣言、聚众赌博，出现一例一次扣1分</w:t>
            </w:r>
          </w:p>
        </w:tc>
        <w:tc>
          <w:tcPr>
            <w:tcW w:w="534" w:type="dxa"/>
          </w:tcPr>
          <w:p w14:paraId="5CAFD04A">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4D608E5A">
            <w:pPr>
              <w:widowControl/>
              <w:jc w:val="left"/>
              <w:rPr>
                <w:rFonts w:hint="eastAsia" w:ascii="方正仿宋_GB2312" w:hAnsi="方正仿宋_GB2312" w:eastAsia="方正仿宋_GB2312" w:cs="方正仿宋_GB2312"/>
                <w:color w:val="0D1D0F"/>
                <w:kern w:val="0"/>
                <w:sz w:val="22"/>
                <w:szCs w:val="22"/>
              </w:rPr>
            </w:pPr>
          </w:p>
        </w:tc>
      </w:tr>
      <w:tr w14:paraId="733D9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vAlign w:val="center"/>
          </w:tcPr>
          <w:p w14:paraId="7029D231">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50DE39C2">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 xml:space="preserve">队员未经培训，未能熟悉各项工作职责、操作规范及管理制度上岗，出现一例一次扣 1 分 </w:t>
            </w:r>
          </w:p>
        </w:tc>
        <w:tc>
          <w:tcPr>
            <w:tcW w:w="534" w:type="dxa"/>
          </w:tcPr>
          <w:p w14:paraId="60604834">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2A7BE9D2">
            <w:pPr>
              <w:widowControl/>
              <w:jc w:val="left"/>
              <w:rPr>
                <w:rFonts w:hint="eastAsia" w:ascii="方正仿宋_GB2312" w:hAnsi="方正仿宋_GB2312" w:eastAsia="方正仿宋_GB2312" w:cs="方正仿宋_GB2312"/>
                <w:color w:val="0D1D0F"/>
                <w:kern w:val="0"/>
                <w:sz w:val="22"/>
                <w:szCs w:val="22"/>
              </w:rPr>
            </w:pPr>
          </w:p>
        </w:tc>
      </w:tr>
      <w:tr w14:paraId="78192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vAlign w:val="center"/>
          </w:tcPr>
          <w:p w14:paraId="73986CDE">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4DD1C348">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投诉处理及回复率需达到100%，对投诉未及时整改。每一次未按要求落实，扣 1分</w:t>
            </w:r>
          </w:p>
        </w:tc>
        <w:tc>
          <w:tcPr>
            <w:tcW w:w="534" w:type="dxa"/>
          </w:tcPr>
          <w:p w14:paraId="0C6EFC97">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6C7D3B7B">
            <w:pPr>
              <w:widowControl/>
              <w:jc w:val="left"/>
              <w:rPr>
                <w:rFonts w:hint="eastAsia" w:ascii="方正仿宋_GB2312" w:hAnsi="方正仿宋_GB2312" w:eastAsia="方正仿宋_GB2312" w:cs="方正仿宋_GB2312"/>
                <w:color w:val="0D1D0F"/>
                <w:kern w:val="0"/>
                <w:sz w:val="22"/>
                <w:szCs w:val="22"/>
              </w:rPr>
            </w:pPr>
          </w:p>
        </w:tc>
      </w:tr>
      <w:tr w14:paraId="22C59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vAlign w:val="center"/>
          </w:tcPr>
          <w:p w14:paraId="1D83B1A7">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614B8DD5">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未建立工作台账、记录的，或出现遗漏的，出现一例一次扣1分</w:t>
            </w:r>
          </w:p>
        </w:tc>
        <w:tc>
          <w:tcPr>
            <w:tcW w:w="534" w:type="dxa"/>
          </w:tcPr>
          <w:p w14:paraId="7F5E0CB9">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5F967392">
            <w:pPr>
              <w:widowControl/>
              <w:jc w:val="left"/>
              <w:rPr>
                <w:rFonts w:hint="eastAsia" w:ascii="方正仿宋_GB2312" w:hAnsi="方正仿宋_GB2312" w:eastAsia="方正仿宋_GB2312" w:cs="方正仿宋_GB2312"/>
                <w:color w:val="0D1D0F"/>
                <w:kern w:val="0"/>
                <w:sz w:val="22"/>
                <w:szCs w:val="22"/>
              </w:rPr>
            </w:pPr>
          </w:p>
        </w:tc>
      </w:tr>
      <w:tr w14:paraId="2A496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33" w:type="dxa"/>
            <w:vMerge w:val="continue"/>
            <w:vAlign w:val="center"/>
          </w:tcPr>
          <w:p w14:paraId="66802A08">
            <w:pPr>
              <w:widowControl/>
              <w:jc w:val="center"/>
              <w:rPr>
                <w:rFonts w:hint="eastAsia" w:ascii="方正仿宋_GB2312" w:hAnsi="方正仿宋_GB2312" w:eastAsia="方正仿宋_GB2312" w:cs="方正仿宋_GB2312"/>
                <w:color w:val="0D1D0F"/>
                <w:kern w:val="0"/>
                <w:sz w:val="22"/>
                <w:szCs w:val="22"/>
              </w:rPr>
            </w:pPr>
          </w:p>
        </w:tc>
        <w:tc>
          <w:tcPr>
            <w:tcW w:w="7517" w:type="dxa"/>
          </w:tcPr>
          <w:p w14:paraId="7A73A305">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未按要求将工作台账、记录、月度总结报告、培训计划、工作计划、考勤表、排班表、满意度调查分析表交院方。出现一例一次扣 1 分</w:t>
            </w:r>
          </w:p>
        </w:tc>
        <w:tc>
          <w:tcPr>
            <w:tcW w:w="534" w:type="dxa"/>
          </w:tcPr>
          <w:p w14:paraId="7B6DBD19">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587DD647">
            <w:pPr>
              <w:widowControl/>
              <w:jc w:val="left"/>
              <w:rPr>
                <w:rFonts w:hint="eastAsia" w:ascii="方正仿宋_GB2312" w:hAnsi="方正仿宋_GB2312" w:eastAsia="方正仿宋_GB2312" w:cs="方正仿宋_GB2312"/>
                <w:color w:val="0D1D0F"/>
                <w:kern w:val="0"/>
                <w:sz w:val="22"/>
                <w:szCs w:val="22"/>
              </w:rPr>
            </w:pPr>
          </w:p>
        </w:tc>
      </w:tr>
      <w:tr w14:paraId="7F15E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33" w:type="dxa"/>
            <w:vMerge w:val="restart"/>
            <w:vAlign w:val="center"/>
          </w:tcPr>
          <w:p w14:paraId="321AB434">
            <w:pPr>
              <w:widowControl/>
              <w:jc w:val="center"/>
              <w:rPr>
                <w:rFonts w:hint="eastAsia" w:ascii="方正仿宋_GB2312" w:hAnsi="方正仿宋_GB2312" w:eastAsia="方正仿宋_GB2312" w:cs="方正仿宋_GB2312"/>
                <w:sz w:val="22"/>
                <w:szCs w:val="22"/>
              </w:rPr>
            </w:pPr>
            <w:r>
              <w:rPr>
                <w:rFonts w:hint="eastAsia" w:ascii="方正仿宋_GB2312" w:hAnsi="方正仿宋_GB2312" w:eastAsia="方正仿宋_GB2312" w:cs="方正仿宋_GB2312"/>
                <w:sz w:val="22"/>
                <w:szCs w:val="22"/>
              </w:rPr>
              <w:t>其他</w:t>
            </w:r>
          </w:p>
          <w:p w14:paraId="47989335">
            <w:pPr>
              <w:widowControl/>
              <w:jc w:val="center"/>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sz w:val="22"/>
                <w:szCs w:val="22"/>
              </w:rPr>
              <w:t>事项</w:t>
            </w:r>
          </w:p>
        </w:tc>
        <w:tc>
          <w:tcPr>
            <w:tcW w:w="7517" w:type="dxa"/>
          </w:tcPr>
          <w:p w14:paraId="261B3725">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因工作问题被投诉，经主管部门约谈或发出整改通知书仍未及时落实整改的，被院领导批评或约谈的，出现一例一次扣5分</w:t>
            </w:r>
          </w:p>
        </w:tc>
        <w:tc>
          <w:tcPr>
            <w:tcW w:w="534" w:type="dxa"/>
          </w:tcPr>
          <w:p w14:paraId="751F07EE">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576B6903">
            <w:pPr>
              <w:widowControl/>
              <w:jc w:val="left"/>
              <w:rPr>
                <w:rFonts w:hint="eastAsia" w:ascii="方正仿宋_GB2312" w:hAnsi="方正仿宋_GB2312" w:eastAsia="方正仿宋_GB2312" w:cs="方正仿宋_GB2312"/>
                <w:color w:val="0D1D0F"/>
                <w:kern w:val="0"/>
                <w:sz w:val="22"/>
                <w:szCs w:val="22"/>
              </w:rPr>
            </w:pPr>
          </w:p>
        </w:tc>
      </w:tr>
      <w:tr w14:paraId="007C6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533" w:type="dxa"/>
            <w:vMerge w:val="continue"/>
          </w:tcPr>
          <w:p w14:paraId="3C7559B4">
            <w:pPr>
              <w:widowControl/>
              <w:jc w:val="left"/>
              <w:rPr>
                <w:rFonts w:hint="eastAsia" w:ascii="方正仿宋_GB2312" w:hAnsi="方正仿宋_GB2312" w:eastAsia="方正仿宋_GB2312" w:cs="方正仿宋_GB2312"/>
                <w:color w:val="0D1D0F"/>
                <w:kern w:val="0"/>
                <w:sz w:val="22"/>
                <w:szCs w:val="22"/>
              </w:rPr>
            </w:pPr>
          </w:p>
        </w:tc>
        <w:tc>
          <w:tcPr>
            <w:tcW w:w="7517" w:type="dxa"/>
          </w:tcPr>
          <w:p w14:paraId="5EF210CC">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 xml:space="preserve">未及时响应医院或上级部门任务，造成医院被通报批评、处罚或因管理失职被媒体曝光造成社会影响的，出现一例一次扣5分 </w:t>
            </w:r>
          </w:p>
        </w:tc>
        <w:tc>
          <w:tcPr>
            <w:tcW w:w="534" w:type="dxa"/>
          </w:tcPr>
          <w:p w14:paraId="2A066DEC">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2B53CA0A">
            <w:pPr>
              <w:widowControl/>
              <w:jc w:val="left"/>
              <w:rPr>
                <w:rFonts w:hint="eastAsia" w:ascii="方正仿宋_GB2312" w:hAnsi="方正仿宋_GB2312" w:eastAsia="方正仿宋_GB2312" w:cs="方正仿宋_GB2312"/>
                <w:color w:val="0D1D0F"/>
                <w:kern w:val="0"/>
                <w:sz w:val="22"/>
                <w:szCs w:val="22"/>
              </w:rPr>
            </w:pPr>
          </w:p>
        </w:tc>
      </w:tr>
      <w:tr w14:paraId="53196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533" w:type="dxa"/>
            <w:vMerge w:val="continue"/>
          </w:tcPr>
          <w:p w14:paraId="16F2D69C">
            <w:pPr>
              <w:widowControl/>
              <w:jc w:val="left"/>
              <w:rPr>
                <w:rFonts w:hint="eastAsia" w:ascii="方正仿宋_GB2312" w:hAnsi="方正仿宋_GB2312" w:eastAsia="方正仿宋_GB2312" w:cs="方正仿宋_GB2312"/>
                <w:color w:val="0D1D0F"/>
                <w:kern w:val="0"/>
                <w:sz w:val="22"/>
                <w:szCs w:val="22"/>
              </w:rPr>
            </w:pPr>
          </w:p>
        </w:tc>
        <w:tc>
          <w:tcPr>
            <w:tcW w:w="7517" w:type="dxa"/>
          </w:tcPr>
          <w:p w14:paraId="7A87DB91">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存在空岗、睡岗、酒后上岗问题，出现一例一次扣5分</w:t>
            </w:r>
          </w:p>
        </w:tc>
        <w:tc>
          <w:tcPr>
            <w:tcW w:w="534" w:type="dxa"/>
          </w:tcPr>
          <w:p w14:paraId="333A17EC">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00DE0C23">
            <w:pPr>
              <w:widowControl/>
              <w:jc w:val="left"/>
              <w:rPr>
                <w:rFonts w:hint="eastAsia" w:ascii="方正仿宋_GB2312" w:hAnsi="方正仿宋_GB2312" w:eastAsia="方正仿宋_GB2312" w:cs="方正仿宋_GB2312"/>
                <w:color w:val="0D1D0F"/>
                <w:kern w:val="0"/>
                <w:sz w:val="22"/>
                <w:szCs w:val="22"/>
              </w:rPr>
            </w:pPr>
          </w:p>
        </w:tc>
      </w:tr>
      <w:tr w14:paraId="2BCEC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33" w:type="dxa"/>
            <w:vMerge w:val="continue"/>
          </w:tcPr>
          <w:p w14:paraId="53D8C7A0">
            <w:pPr>
              <w:widowControl/>
              <w:jc w:val="left"/>
              <w:rPr>
                <w:rFonts w:hint="eastAsia" w:ascii="方正仿宋_GB2312" w:hAnsi="方正仿宋_GB2312" w:eastAsia="方正仿宋_GB2312" w:cs="方正仿宋_GB2312"/>
                <w:color w:val="0D1D0F"/>
                <w:kern w:val="0"/>
                <w:sz w:val="22"/>
                <w:szCs w:val="22"/>
              </w:rPr>
            </w:pPr>
          </w:p>
        </w:tc>
        <w:tc>
          <w:tcPr>
            <w:tcW w:w="7517" w:type="dxa"/>
          </w:tcPr>
          <w:p w14:paraId="39E6ECF0">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D1D0F"/>
                <w:kern w:val="0"/>
                <w:sz w:val="22"/>
                <w:szCs w:val="22"/>
              </w:rPr>
              <w:t>安保人员故意损坏医院公共设施，盗窃医院资产或医护、患者财物，出现一例一次扣5分</w:t>
            </w:r>
          </w:p>
        </w:tc>
        <w:tc>
          <w:tcPr>
            <w:tcW w:w="534" w:type="dxa"/>
          </w:tcPr>
          <w:p w14:paraId="72A97D5F">
            <w:pPr>
              <w:widowControl/>
              <w:jc w:val="left"/>
              <w:rPr>
                <w:rFonts w:hint="eastAsia" w:ascii="方正仿宋_GB2312" w:hAnsi="方正仿宋_GB2312" w:eastAsia="方正仿宋_GB2312" w:cs="方正仿宋_GB2312"/>
                <w:color w:val="0D1D0F"/>
                <w:kern w:val="0"/>
                <w:sz w:val="22"/>
                <w:szCs w:val="22"/>
              </w:rPr>
            </w:pPr>
          </w:p>
        </w:tc>
        <w:tc>
          <w:tcPr>
            <w:tcW w:w="534" w:type="dxa"/>
          </w:tcPr>
          <w:p w14:paraId="6B0E9D40">
            <w:pPr>
              <w:widowControl/>
              <w:jc w:val="left"/>
              <w:rPr>
                <w:rFonts w:hint="eastAsia" w:ascii="方正仿宋_GB2312" w:hAnsi="方正仿宋_GB2312" w:eastAsia="方正仿宋_GB2312" w:cs="方正仿宋_GB2312"/>
                <w:color w:val="0D1D0F"/>
                <w:kern w:val="0"/>
                <w:sz w:val="22"/>
                <w:szCs w:val="22"/>
              </w:rPr>
            </w:pPr>
          </w:p>
        </w:tc>
      </w:tr>
      <w:tr w14:paraId="6D2AB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118" w:type="dxa"/>
            <w:gridSpan w:val="4"/>
          </w:tcPr>
          <w:p w14:paraId="2805B72E">
            <w:pPr>
              <w:widowControl/>
              <w:ind w:firstLine="4560" w:firstLineChars="1900"/>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color w:val="000000"/>
                <w:kern w:val="0"/>
                <w:sz w:val="24"/>
                <w:lang w:val="en-US" w:eastAsia="zh-CN" w:bidi="ar"/>
              </w:rPr>
              <w:t>合计得分</w:t>
            </w:r>
            <w:r>
              <w:rPr>
                <w:rFonts w:hint="eastAsia" w:ascii="方正仿宋_GB2312" w:hAnsi="方正仿宋_GB2312" w:eastAsia="方正仿宋_GB2312" w:cs="方正仿宋_GB2312"/>
                <w:color w:val="000000"/>
                <w:kern w:val="0"/>
                <w:sz w:val="24"/>
                <w:lang w:eastAsia="zh-CN" w:bidi="ar"/>
              </w:rPr>
              <w:t>：</w:t>
            </w:r>
          </w:p>
        </w:tc>
      </w:tr>
      <w:tr w14:paraId="4A42A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118" w:type="dxa"/>
            <w:gridSpan w:val="4"/>
          </w:tcPr>
          <w:p w14:paraId="6856AA06">
            <w:pPr>
              <w:widowControl/>
              <w:jc w:val="left"/>
              <w:rPr>
                <w:rFonts w:hint="eastAsia" w:ascii="方正仿宋_GB2312" w:hAnsi="方正仿宋_GB2312" w:eastAsia="方正仿宋_GB2312" w:cs="方正仿宋_GB2312"/>
                <w:color w:val="0D1D0F"/>
                <w:kern w:val="0"/>
                <w:sz w:val="22"/>
                <w:szCs w:val="22"/>
              </w:rPr>
            </w:pPr>
            <w:r>
              <w:rPr>
                <w:rFonts w:hint="eastAsia" w:ascii="方正仿宋_GB2312" w:hAnsi="方正仿宋_GB2312" w:eastAsia="方正仿宋_GB2312" w:cs="方正仿宋_GB2312"/>
                <w:b/>
                <w:bCs/>
                <w:color w:val="0D1D0F"/>
                <w:kern w:val="0"/>
                <w:sz w:val="22"/>
                <w:szCs w:val="22"/>
              </w:rPr>
              <w:t>注：1、本考核表为百分制，根据考核结果叠加扣分，扣完为止。具体考核内容可根据实际工作进行调整。</w:t>
            </w:r>
          </w:p>
          <w:p w14:paraId="4110E080">
            <w:pPr>
              <w:widowControl/>
              <w:ind w:firstLine="360" w:firstLineChars="150"/>
              <w:jc w:val="left"/>
              <w:rPr>
                <w:rFonts w:hint="eastAsia" w:ascii="方正仿宋_GB2312" w:hAnsi="方正仿宋_GB2312" w:eastAsia="方正仿宋_GB2312" w:cs="方正仿宋_GB2312"/>
                <w:color w:val="0D1D0F"/>
                <w:kern w:val="0"/>
                <w:szCs w:val="21"/>
              </w:rPr>
            </w:pPr>
            <w:r>
              <w:rPr>
                <w:rFonts w:hint="eastAsia" w:ascii="方正仿宋_GB2312" w:hAnsi="方正仿宋_GB2312" w:eastAsia="方正仿宋_GB2312" w:cs="方正仿宋_GB2312"/>
                <w:color w:val="000000"/>
                <w:kern w:val="0"/>
                <w:sz w:val="24"/>
                <w:lang w:bidi="ar"/>
              </w:rPr>
              <w:t>2、</w:t>
            </w:r>
            <w:r>
              <w:rPr>
                <w:rFonts w:hint="eastAsia" w:ascii="方正仿宋_GB2312" w:hAnsi="方正仿宋_GB2312" w:eastAsia="方正仿宋_GB2312" w:cs="方正仿宋_GB2312"/>
                <w:kern w:val="0"/>
                <w:sz w:val="24"/>
                <w:lang w:bidi="ar"/>
              </w:rPr>
              <w:t>100分制得分：安保服务(   )分×</w:t>
            </w:r>
            <w:r>
              <w:rPr>
                <w:rFonts w:hint="eastAsia" w:ascii="方正仿宋_GB2312" w:hAnsi="方正仿宋_GB2312" w:eastAsia="方正仿宋_GB2312" w:cs="方正仿宋_GB2312"/>
                <w:kern w:val="0"/>
                <w:sz w:val="24"/>
                <w:lang w:val="en-US" w:eastAsia="zh-CN" w:bidi="ar"/>
              </w:rPr>
              <w:t>2</w:t>
            </w:r>
            <w:r>
              <w:rPr>
                <w:rFonts w:hint="eastAsia" w:ascii="方正仿宋_GB2312" w:hAnsi="方正仿宋_GB2312" w:eastAsia="方正仿宋_GB2312" w:cs="方正仿宋_GB2312"/>
                <w:kern w:val="0"/>
                <w:sz w:val="24"/>
                <w:lang w:bidi="ar"/>
              </w:rPr>
              <w:t>0%=（   ）分</w:t>
            </w:r>
          </w:p>
        </w:tc>
      </w:tr>
    </w:tbl>
    <w:p w14:paraId="43F7C261">
      <w:pPr>
        <w:pStyle w:val="17"/>
        <w:rPr>
          <w:rFonts w:hint="eastAsia" w:ascii="方正仿宋_GB2312" w:hAnsi="方正仿宋_GB2312" w:eastAsia="方正仿宋_GB2312" w:cs="方正仿宋_GB2312"/>
        </w:rPr>
      </w:pPr>
    </w:p>
    <w:p w14:paraId="5842CB97">
      <w:pPr>
        <w:rPr>
          <w:rFonts w:hint="eastAsia" w:ascii="方正仿宋_GB2312" w:hAnsi="方正仿宋_GB2312" w:eastAsia="方正仿宋_GB2312" w:cs="方正仿宋_GB2312"/>
        </w:rPr>
      </w:pPr>
    </w:p>
    <w:p w14:paraId="4BF359FE">
      <w:pPr>
        <w:rPr>
          <w:rFonts w:hint="eastAsia" w:ascii="方正仿宋_GB2312" w:hAnsi="方正仿宋_GB2312" w:eastAsia="方正仿宋_GB2312" w:cs="方正仿宋_GB2312"/>
        </w:rPr>
      </w:pPr>
    </w:p>
    <w:p w14:paraId="550D1935">
      <w:pPr>
        <w:rPr>
          <w:rFonts w:hint="eastAsia" w:ascii="方正仿宋_GB2312" w:hAnsi="方正仿宋_GB2312" w:eastAsia="方正仿宋_GB2312" w:cs="方正仿宋_GB2312"/>
        </w:rPr>
      </w:pPr>
    </w:p>
    <w:p w14:paraId="7A7CA900">
      <w:pPr>
        <w:rPr>
          <w:rFonts w:hint="eastAsia" w:ascii="方正仿宋_GB2312" w:hAnsi="方正仿宋_GB2312" w:eastAsia="方正仿宋_GB2312" w:cs="方正仿宋_GB2312"/>
        </w:rPr>
      </w:pPr>
    </w:p>
    <w:p w14:paraId="38AFF82D">
      <w:pPr>
        <w:rPr>
          <w:rFonts w:hint="eastAsia" w:ascii="方正仿宋_GB2312" w:hAnsi="方正仿宋_GB2312" w:eastAsia="方正仿宋_GB2312" w:cs="方正仿宋_GB2312"/>
        </w:rPr>
      </w:pPr>
    </w:p>
    <w:p w14:paraId="69982A4D">
      <w:pPr>
        <w:rPr>
          <w:rFonts w:hint="eastAsia" w:ascii="方正仿宋_GB2312" w:hAnsi="方正仿宋_GB2312" w:eastAsia="方正仿宋_GB2312" w:cs="方正仿宋_GB2312"/>
        </w:rPr>
      </w:pPr>
    </w:p>
    <w:p w14:paraId="51B17ED2">
      <w:pPr>
        <w:rPr>
          <w:rFonts w:hint="eastAsia" w:ascii="方正仿宋_GB2312" w:hAnsi="方正仿宋_GB2312" w:eastAsia="方正仿宋_GB2312" w:cs="方正仿宋_GB2312"/>
        </w:rPr>
      </w:pPr>
    </w:p>
    <w:p w14:paraId="7AD1EB21">
      <w:pPr>
        <w:rPr>
          <w:rFonts w:hint="eastAsia" w:ascii="方正仿宋_GB2312" w:hAnsi="方正仿宋_GB2312" w:eastAsia="方正仿宋_GB2312" w:cs="方正仿宋_GB2312"/>
        </w:rPr>
      </w:pPr>
    </w:p>
    <w:p w14:paraId="0DFE9AA7">
      <w:pPr>
        <w:rPr>
          <w:rFonts w:hint="eastAsia" w:ascii="方正仿宋_GB2312" w:hAnsi="方正仿宋_GB2312" w:eastAsia="方正仿宋_GB2312" w:cs="方正仿宋_GB2312"/>
        </w:rPr>
      </w:pPr>
    </w:p>
    <w:p w14:paraId="380F08B7">
      <w:pPr>
        <w:rPr>
          <w:rFonts w:hint="eastAsia" w:ascii="方正仿宋_GB2312" w:hAnsi="方正仿宋_GB2312" w:eastAsia="方正仿宋_GB2312" w:cs="方正仿宋_GB2312"/>
        </w:rPr>
      </w:pPr>
    </w:p>
    <w:p w14:paraId="1DFC6C98">
      <w:pPr>
        <w:rPr>
          <w:rFonts w:hint="eastAsia" w:ascii="方正仿宋_GB2312" w:hAnsi="方正仿宋_GB2312" w:eastAsia="方正仿宋_GB2312" w:cs="方正仿宋_GB2312"/>
        </w:rPr>
      </w:pPr>
    </w:p>
    <w:p w14:paraId="0CD3EB5E">
      <w:pPr>
        <w:rPr>
          <w:rFonts w:hint="eastAsia" w:ascii="方正仿宋_GB2312" w:hAnsi="方正仿宋_GB2312" w:eastAsia="方正仿宋_GB2312" w:cs="方正仿宋_GB2312"/>
        </w:rPr>
      </w:pPr>
    </w:p>
    <w:p w14:paraId="5EEBF8E4">
      <w:pPr>
        <w:rPr>
          <w:rFonts w:hint="eastAsia" w:ascii="方正仿宋_GB2312" w:hAnsi="方正仿宋_GB2312" w:eastAsia="方正仿宋_GB2312" w:cs="方正仿宋_GB2312"/>
        </w:rPr>
      </w:pPr>
    </w:p>
    <w:p w14:paraId="10EA522F">
      <w:pPr>
        <w:rPr>
          <w:rFonts w:hint="eastAsia" w:ascii="方正仿宋_GB2312" w:hAnsi="方正仿宋_GB2312" w:eastAsia="方正仿宋_GB2312" w:cs="方正仿宋_GB2312"/>
        </w:rPr>
      </w:pPr>
    </w:p>
    <w:p w14:paraId="2E3D1655">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br w:type="page"/>
      </w:r>
    </w:p>
    <w:p w14:paraId="75BEE11A">
      <w:pPr>
        <w:rPr>
          <w:rFonts w:hint="eastAsia" w:ascii="方正仿宋_GB2312" w:hAnsi="方正仿宋_GB2312" w:eastAsia="方正仿宋_GB2312" w:cs="方正仿宋_GB2312"/>
        </w:rPr>
      </w:pPr>
    </w:p>
    <w:tbl>
      <w:tblPr>
        <w:tblStyle w:val="11"/>
        <w:tblW w:w="90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370"/>
        <w:gridCol w:w="5749"/>
        <w:gridCol w:w="1900"/>
      </w:tblGrid>
      <w:tr w14:paraId="7542C8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05" w:hRule="atLeast"/>
        </w:trPr>
        <w:tc>
          <w:tcPr>
            <w:tcW w:w="9019" w:type="dxa"/>
            <w:gridSpan w:val="3"/>
            <w:tcBorders>
              <w:tl2br w:val="nil"/>
              <w:tr2bl w:val="nil"/>
            </w:tcBorders>
            <w:vAlign w:val="center"/>
          </w:tcPr>
          <w:p w14:paraId="0A98B61E">
            <w:pPr>
              <w:widowControl/>
              <w:jc w:val="center"/>
              <w:textAlignment w:val="center"/>
              <w:rPr>
                <w:rFonts w:hint="eastAsia" w:ascii="方正仿宋_GB2312" w:hAnsi="方正仿宋_GB2312" w:eastAsia="方正仿宋_GB2312" w:cs="方正仿宋_GB2312"/>
                <w:b/>
                <w:color w:val="auto"/>
                <w:sz w:val="32"/>
                <w:szCs w:val="32"/>
              </w:rPr>
            </w:pPr>
            <w:r>
              <w:rPr>
                <w:rFonts w:hint="eastAsia" w:ascii="方正仿宋_GB2312" w:hAnsi="方正仿宋_GB2312" w:eastAsia="方正仿宋_GB2312" w:cs="方正仿宋_GB2312"/>
                <w:b/>
                <w:color w:val="auto"/>
                <w:kern w:val="0"/>
                <w:sz w:val="32"/>
                <w:szCs w:val="32"/>
                <w:lang w:bidi="ar"/>
              </w:rPr>
              <w:t>辅助服务质量考核表</w:t>
            </w:r>
          </w:p>
        </w:tc>
      </w:tr>
      <w:tr w14:paraId="39F65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40" w:hRule="atLeast"/>
        </w:trPr>
        <w:tc>
          <w:tcPr>
            <w:tcW w:w="1370" w:type="dxa"/>
            <w:tcBorders>
              <w:tl2br w:val="nil"/>
              <w:tr2bl w:val="nil"/>
            </w:tcBorders>
            <w:vAlign w:val="center"/>
          </w:tcPr>
          <w:p w14:paraId="6A69912D">
            <w:pPr>
              <w:widowControl/>
              <w:jc w:val="center"/>
              <w:textAlignment w:val="center"/>
              <w:rPr>
                <w:rFonts w:hint="eastAsia" w:ascii="方正仿宋_GB2312" w:hAnsi="方正仿宋_GB2312" w:eastAsia="方正仿宋_GB2312" w:cs="方正仿宋_GB2312"/>
                <w:b/>
                <w:color w:val="auto"/>
                <w:sz w:val="22"/>
                <w:szCs w:val="22"/>
              </w:rPr>
            </w:pPr>
            <w:r>
              <w:rPr>
                <w:rFonts w:hint="eastAsia" w:ascii="方正仿宋_GB2312" w:hAnsi="方正仿宋_GB2312" w:eastAsia="方正仿宋_GB2312" w:cs="方正仿宋_GB2312"/>
                <w:b/>
                <w:color w:val="auto"/>
                <w:kern w:val="0"/>
                <w:sz w:val="22"/>
                <w:szCs w:val="22"/>
                <w:lang w:bidi="ar"/>
              </w:rPr>
              <w:t>项目</w:t>
            </w:r>
          </w:p>
        </w:tc>
        <w:tc>
          <w:tcPr>
            <w:tcW w:w="5749" w:type="dxa"/>
            <w:tcBorders>
              <w:tl2br w:val="nil"/>
              <w:tr2bl w:val="nil"/>
            </w:tcBorders>
            <w:vAlign w:val="center"/>
          </w:tcPr>
          <w:p w14:paraId="355A1223">
            <w:pPr>
              <w:widowControl/>
              <w:jc w:val="center"/>
              <w:textAlignment w:val="center"/>
              <w:rPr>
                <w:rFonts w:hint="eastAsia" w:ascii="方正仿宋_GB2312" w:hAnsi="方正仿宋_GB2312" w:eastAsia="方正仿宋_GB2312" w:cs="方正仿宋_GB2312"/>
                <w:b/>
                <w:color w:val="auto"/>
                <w:sz w:val="22"/>
                <w:szCs w:val="22"/>
              </w:rPr>
            </w:pPr>
            <w:r>
              <w:rPr>
                <w:rFonts w:hint="eastAsia" w:ascii="方正仿宋_GB2312" w:hAnsi="方正仿宋_GB2312" w:eastAsia="方正仿宋_GB2312" w:cs="方正仿宋_GB2312"/>
                <w:b/>
                <w:color w:val="auto"/>
                <w:kern w:val="0"/>
                <w:sz w:val="22"/>
                <w:szCs w:val="22"/>
                <w:lang w:bidi="ar"/>
              </w:rPr>
              <w:t>质量要求</w:t>
            </w:r>
          </w:p>
        </w:tc>
        <w:tc>
          <w:tcPr>
            <w:tcW w:w="1900" w:type="dxa"/>
            <w:tcBorders>
              <w:tl2br w:val="nil"/>
              <w:tr2bl w:val="nil"/>
            </w:tcBorders>
            <w:vAlign w:val="center"/>
          </w:tcPr>
          <w:p w14:paraId="79506348">
            <w:pPr>
              <w:widowControl/>
              <w:jc w:val="center"/>
              <w:textAlignment w:val="center"/>
              <w:rPr>
                <w:rFonts w:hint="eastAsia" w:ascii="方正仿宋_GB2312" w:hAnsi="方正仿宋_GB2312" w:eastAsia="方正仿宋_GB2312" w:cs="方正仿宋_GB2312"/>
                <w:b/>
                <w:color w:val="auto"/>
                <w:sz w:val="22"/>
                <w:szCs w:val="22"/>
              </w:rPr>
            </w:pPr>
            <w:r>
              <w:rPr>
                <w:rFonts w:hint="eastAsia" w:ascii="方正仿宋_GB2312" w:hAnsi="方正仿宋_GB2312" w:eastAsia="方正仿宋_GB2312" w:cs="方正仿宋_GB2312"/>
                <w:b/>
                <w:color w:val="auto"/>
                <w:kern w:val="0"/>
                <w:sz w:val="22"/>
                <w:szCs w:val="22"/>
                <w:lang w:bidi="ar"/>
              </w:rPr>
              <w:t>扣分标准</w:t>
            </w:r>
          </w:p>
        </w:tc>
      </w:tr>
      <w:tr w14:paraId="4E10CE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restart"/>
            <w:tcBorders>
              <w:tl2br w:val="nil"/>
              <w:tr2bl w:val="nil"/>
            </w:tcBorders>
            <w:vAlign w:val="center"/>
          </w:tcPr>
          <w:p w14:paraId="20BBB51F">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i w:val="0"/>
                <w:iCs w:val="0"/>
                <w:color w:val="000000"/>
                <w:kern w:val="0"/>
                <w:sz w:val="22"/>
                <w:szCs w:val="22"/>
                <w:u w:val="none"/>
                <w:lang w:val="en-US" w:eastAsia="zh-CN" w:bidi="ar"/>
              </w:rPr>
              <w:t>护理工</w:t>
            </w:r>
            <w:r>
              <w:rPr>
                <w:rFonts w:hint="eastAsia" w:ascii="方正仿宋_GB2312" w:hAnsi="方正仿宋_GB2312" w:eastAsia="方正仿宋_GB2312" w:cs="方正仿宋_GB2312"/>
                <w:color w:val="000000"/>
                <w:kern w:val="0"/>
                <w:sz w:val="22"/>
                <w:szCs w:val="22"/>
                <w:lang w:bidi="ar"/>
              </w:rPr>
              <w:t>40分</w:t>
            </w:r>
          </w:p>
        </w:tc>
        <w:tc>
          <w:tcPr>
            <w:tcW w:w="5749" w:type="dxa"/>
            <w:tcBorders>
              <w:tl2br w:val="nil"/>
              <w:tr2bl w:val="nil"/>
            </w:tcBorders>
            <w:vAlign w:val="center"/>
          </w:tcPr>
          <w:p w14:paraId="6704ADB5">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i w:val="0"/>
                <w:iCs w:val="0"/>
                <w:color w:val="000000"/>
                <w:kern w:val="0"/>
                <w:sz w:val="22"/>
                <w:szCs w:val="22"/>
                <w:u w:val="none"/>
                <w:lang w:val="en-US" w:eastAsia="zh-CN" w:bidi="ar"/>
              </w:rPr>
              <w:t>仪容仪表‌护理人员需统一着装，佩戴胸牌，服装整洁，不穿拖鞋、高跟鞋上班，手指干净，不留长指甲，不带戒指。工作期间需保持仪容端庄，语言文明，态度和蔼，服务热情，注意保护患者的隐私。（10分）</w:t>
            </w:r>
            <w:r>
              <w:rPr>
                <w:rFonts w:hint="eastAsia" w:ascii="方正仿宋_GB2312" w:hAnsi="方正仿宋_GB2312" w:eastAsia="方正仿宋_GB2312" w:cs="方正仿宋_GB2312"/>
                <w:i w:val="0"/>
                <w:iCs w:val="0"/>
                <w:caps w:val="0"/>
                <w:color w:val="333333"/>
                <w:spacing w:val="0"/>
                <w:sz w:val="21"/>
                <w:szCs w:val="21"/>
                <w:shd w:val="clear" w:fill="FFFFFF"/>
              </w:rPr>
              <w:t>‌</w:t>
            </w:r>
          </w:p>
        </w:tc>
        <w:tc>
          <w:tcPr>
            <w:tcW w:w="1900" w:type="dxa"/>
            <w:tcBorders>
              <w:tl2br w:val="nil"/>
              <w:tr2bl w:val="nil"/>
            </w:tcBorders>
            <w:vAlign w:val="center"/>
          </w:tcPr>
          <w:p w14:paraId="0F3A65D4">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54344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780" w:hRule="atLeast"/>
        </w:trPr>
        <w:tc>
          <w:tcPr>
            <w:tcW w:w="1370" w:type="dxa"/>
            <w:vMerge w:val="continue"/>
            <w:tcBorders>
              <w:tl2br w:val="nil"/>
              <w:tr2bl w:val="nil"/>
            </w:tcBorders>
            <w:vAlign w:val="center"/>
          </w:tcPr>
          <w:p w14:paraId="780DC559">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550B29D4">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护理技术操作质量护理技术操作需在清洁环境中进行，操作前需做好准备，操作时严格遵守无菌技术操作原则，操作后需做好处理和观察。技术操作需熟练、准确。（10分）‌</w:t>
            </w:r>
          </w:p>
        </w:tc>
        <w:tc>
          <w:tcPr>
            <w:tcW w:w="1900" w:type="dxa"/>
            <w:tcBorders>
              <w:tl2br w:val="nil"/>
              <w:tr2bl w:val="nil"/>
            </w:tcBorders>
            <w:vAlign w:val="center"/>
          </w:tcPr>
          <w:p w14:paraId="5D9FCC0A">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51664A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21B3E881">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1A9F4848">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护理文件记录护理记录需及时、准确，使用医学术语，记录内容需与医嘱相符。医嘱、护理记录单需填写完整，不得漏填。（5分）‌</w:t>
            </w:r>
          </w:p>
        </w:tc>
        <w:tc>
          <w:tcPr>
            <w:tcW w:w="1900" w:type="dxa"/>
            <w:tcBorders>
              <w:tl2br w:val="nil"/>
              <w:tr2bl w:val="nil"/>
            </w:tcBorders>
            <w:vAlign w:val="center"/>
          </w:tcPr>
          <w:p w14:paraId="3C3FB70A">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55D556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40" w:hRule="atLeast"/>
        </w:trPr>
        <w:tc>
          <w:tcPr>
            <w:tcW w:w="1370" w:type="dxa"/>
            <w:vMerge w:val="continue"/>
            <w:tcBorders>
              <w:tl2br w:val="nil"/>
              <w:tr2bl w:val="nil"/>
            </w:tcBorders>
            <w:vAlign w:val="center"/>
          </w:tcPr>
          <w:p w14:paraId="3E825B4D">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2FE5D34D">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院内感染控制护理人员需按规定报告传染病疫情，做好医疗用品的消毒工作，确保无菌物品在有效期内使用。各项记录需及时更新。（5分）‌</w:t>
            </w:r>
          </w:p>
        </w:tc>
        <w:tc>
          <w:tcPr>
            <w:tcW w:w="1900" w:type="dxa"/>
            <w:tcBorders>
              <w:tl2br w:val="nil"/>
              <w:tr2bl w:val="nil"/>
            </w:tcBorders>
            <w:vAlign w:val="center"/>
          </w:tcPr>
          <w:p w14:paraId="13E220C4">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28A76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40" w:hRule="atLeast"/>
        </w:trPr>
        <w:tc>
          <w:tcPr>
            <w:tcW w:w="1370" w:type="dxa"/>
            <w:vMerge w:val="continue"/>
            <w:tcBorders>
              <w:tl2br w:val="nil"/>
              <w:tr2bl w:val="nil"/>
            </w:tcBorders>
            <w:vAlign w:val="center"/>
          </w:tcPr>
          <w:p w14:paraId="7BAB74F9">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79C2F14B">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行为规范护理人员需廉洁自律，不与患者发生财物关系，不接受患者及家属的财物。不得诱导家属签署收费协议，不得暗示索要红包、财物。工作期间不得从事与护理工作无关的活动。（5分）‌</w:t>
            </w:r>
          </w:p>
        </w:tc>
        <w:tc>
          <w:tcPr>
            <w:tcW w:w="1900" w:type="dxa"/>
            <w:tcBorders>
              <w:tl2br w:val="nil"/>
              <w:tr2bl w:val="nil"/>
            </w:tcBorders>
            <w:vAlign w:val="center"/>
          </w:tcPr>
          <w:p w14:paraId="48A2967B">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028B4D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40" w:hRule="atLeast"/>
        </w:trPr>
        <w:tc>
          <w:tcPr>
            <w:tcW w:w="1370" w:type="dxa"/>
            <w:vMerge w:val="continue"/>
            <w:tcBorders>
              <w:tl2br w:val="nil"/>
              <w:tr2bl w:val="nil"/>
            </w:tcBorders>
            <w:vAlign w:val="center"/>
          </w:tcPr>
          <w:p w14:paraId="7270DE3E">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5BD65DF6">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病房管理病房需保持整洁，墙壁不乱挂衣物，物品放置规范。病室内禁止吸烟、喧哗，保证患者安全。（5分）‌</w:t>
            </w:r>
          </w:p>
        </w:tc>
        <w:tc>
          <w:tcPr>
            <w:tcW w:w="1900" w:type="dxa"/>
            <w:tcBorders>
              <w:tl2br w:val="nil"/>
              <w:tr2bl w:val="nil"/>
            </w:tcBorders>
            <w:vAlign w:val="center"/>
          </w:tcPr>
          <w:p w14:paraId="20FDAFF7">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5FFEF4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90" w:hRule="atLeast"/>
        </w:trPr>
        <w:tc>
          <w:tcPr>
            <w:tcW w:w="1370" w:type="dxa"/>
            <w:vMerge w:val="restart"/>
            <w:tcBorders>
              <w:tl2br w:val="nil"/>
              <w:tr2bl w:val="nil"/>
            </w:tcBorders>
            <w:vAlign w:val="center"/>
          </w:tcPr>
          <w:p w14:paraId="5E9CA78A">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i w:val="0"/>
                <w:iCs w:val="0"/>
                <w:color w:val="000000"/>
                <w:kern w:val="0"/>
                <w:sz w:val="22"/>
                <w:szCs w:val="22"/>
                <w:u w:val="none"/>
                <w:lang w:val="en-US" w:eastAsia="zh-CN" w:bidi="ar"/>
              </w:rPr>
              <w:t>收费员</w:t>
            </w:r>
            <w:r>
              <w:rPr>
                <w:rFonts w:hint="eastAsia" w:ascii="方正仿宋_GB2312" w:hAnsi="方正仿宋_GB2312" w:eastAsia="方正仿宋_GB2312" w:cs="方正仿宋_GB2312"/>
                <w:color w:val="000000"/>
                <w:kern w:val="0"/>
                <w:sz w:val="22"/>
                <w:szCs w:val="22"/>
                <w:lang w:val="en-US" w:eastAsia="zh-CN" w:bidi="ar"/>
              </w:rPr>
              <w:t>20</w:t>
            </w:r>
            <w:r>
              <w:rPr>
                <w:rFonts w:hint="eastAsia" w:ascii="方正仿宋_GB2312" w:hAnsi="方正仿宋_GB2312" w:eastAsia="方正仿宋_GB2312" w:cs="方正仿宋_GB2312"/>
                <w:color w:val="000000"/>
                <w:kern w:val="0"/>
                <w:sz w:val="22"/>
                <w:szCs w:val="22"/>
                <w:lang w:bidi="ar"/>
              </w:rPr>
              <w:t>分</w:t>
            </w:r>
          </w:p>
        </w:tc>
        <w:tc>
          <w:tcPr>
            <w:tcW w:w="5749" w:type="dxa"/>
            <w:tcBorders>
              <w:tl2br w:val="nil"/>
              <w:tr2bl w:val="nil"/>
            </w:tcBorders>
            <w:vAlign w:val="center"/>
          </w:tcPr>
          <w:p w14:paraId="76CE7A5E">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仪容仪表‌：收费员应穿着整洁、干净的工作服，保持良好的仪容仪表。（5分）‌</w:t>
            </w:r>
          </w:p>
        </w:tc>
        <w:tc>
          <w:tcPr>
            <w:tcW w:w="1900" w:type="dxa"/>
            <w:tcBorders>
              <w:tl2br w:val="nil"/>
              <w:tr2bl w:val="nil"/>
            </w:tcBorders>
            <w:vAlign w:val="center"/>
          </w:tcPr>
          <w:p w14:paraId="11DCF9CE">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334772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10" w:hRule="atLeast"/>
        </w:trPr>
        <w:tc>
          <w:tcPr>
            <w:tcW w:w="1370" w:type="dxa"/>
            <w:vMerge w:val="continue"/>
            <w:tcBorders>
              <w:tl2br w:val="nil"/>
              <w:tr2bl w:val="nil"/>
            </w:tcBorders>
            <w:vAlign w:val="center"/>
          </w:tcPr>
          <w:p w14:paraId="17F568DC">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36636C43">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服务精神‌：收费员应始终保持礼貌、热情的服务态度，主动解答客户的疑问‌。（5分）</w:t>
            </w:r>
          </w:p>
        </w:tc>
        <w:tc>
          <w:tcPr>
            <w:tcW w:w="1900" w:type="dxa"/>
            <w:tcBorders>
              <w:tl2br w:val="nil"/>
              <w:tr2bl w:val="nil"/>
            </w:tcBorders>
            <w:vAlign w:val="center"/>
          </w:tcPr>
          <w:p w14:paraId="7D1C71AC">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450706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10" w:hRule="atLeast"/>
        </w:trPr>
        <w:tc>
          <w:tcPr>
            <w:tcW w:w="1370" w:type="dxa"/>
            <w:vMerge w:val="continue"/>
            <w:tcBorders>
              <w:tl2br w:val="nil"/>
              <w:tr2bl w:val="nil"/>
            </w:tcBorders>
            <w:vAlign w:val="center"/>
          </w:tcPr>
          <w:p w14:paraId="2EBFF011">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0AB6E701">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通过客户满意度调查等方式，了解客户对收费员工作的评价，包括服务态度、服务速度、问题解答等方面。（5分）‌‌</w:t>
            </w:r>
          </w:p>
        </w:tc>
        <w:tc>
          <w:tcPr>
            <w:tcW w:w="1900" w:type="dxa"/>
            <w:tcBorders>
              <w:tl2br w:val="nil"/>
              <w:tr2bl w:val="nil"/>
            </w:tcBorders>
            <w:vAlign w:val="center"/>
          </w:tcPr>
          <w:p w14:paraId="75245896">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28C38B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90" w:hRule="atLeast"/>
        </w:trPr>
        <w:tc>
          <w:tcPr>
            <w:tcW w:w="1370" w:type="dxa"/>
            <w:vMerge w:val="continue"/>
            <w:tcBorders>
              <w:tl2br w:val="nil"/>
              <w:tr2bl w:val="nil"/>
            </w:tcBorders>
            <w:vAlign w:val="center"/>
          </w:tcPr>
          <w:p w14:paraId="2ACE836A">
            <w:pPr>
              <w:jc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45D570AF">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技能应用‌：收费员应熟练掌握相关系统和工具的使用，能够迅速解决客户遇到的问题并提供合适的解决方案‌。（5分）</w:t>
            </w:r>
          </w:p>
        </w:tc>
        <w:tc>
          <w:tcPr>
            <w:tcW w:w="1900" w:type="dxa"/>
            <w:tcBorders>
              <w:tl2br w:val="nil"/>
              <w:tr2bl w:val="nil"/>
            </w:tcBorders>
            <w:vAlign w:val="center"/>
          </w:tcPr>
          <w:p w14:paraId="1C7428F6">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一处不符合扣1分，扣完为止</w:t>
            </w:r>
          </w:p>
        </w:tc>
      </w:tr>
      <w:tr w14:paraId="25E914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restart"/>
            <w:tcBorders>
              <w:tl2br w:val="nil"/>
              <w:tr2bl w:val="nil"/>
            </w:tcBorders>
            <w:vAlign w:val="center"/>
          </w:tcPr>
          <w:p w14:paraId="3CE02B25">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val="en-US" w:eastAsia="zh-CN" w:bidi="ar"/>
              </w:rPr>
              <w:t>导诊员</w:t>
            </w:r>
            <w:r>
              <w:rPr>
                <w:rFonts w:hint="eastAsia" w:ascii="方正仿宋_GB2312" w:hAnsi="方正仿宋_GB2312" w:eastAsia="方正仿宋_GB2312" w:cs="方正仿宋_GB2312"/>
                <w:color w:val="000000"/>
                <w:kern w:val="0"/>
                <w:sz w:val="22"/>
                <w:szCs w:val="22"/>
                <w:lang w:bidi="ar"/>
              </w:rPr>
              <w:t>2</w:t>
            </w:r>
            <w:r>
              <w:rPr>
                <w:rFonts w:hint="eastAsia" w:ascii="方正仿宋_GB2312" w:hAnsi="方正仿宋_GB2312" w:eastAsia="方正仿宋_GB2312" w:cs="方正仿宋_GB2312"/>
                <w:color w:val="000000"/>
                <w:kern w:val="0"/>
                <w:sz w:val="22"/>
                <w:szCs w:val="22"/>
                <w:lang w:val="en-US" w:eastAsia="zh-CN" w:bidi="ar"/>
              </w:rPr>
              <w:t>0</w:t>
            </w:r>
            <w:r>
              <w:rPr>
                <w:rFonts w:hint="eastAsia" w:ascii="方正仿宋_GB2312" w:hAnsi="方正仿宋_GB2312" w:eastAsia="方正仿宋_GB2312" w:cs="方正仿宋_GB2312"/>
                <w:color w:val="000000"/>
                <w:kern w:val="0"/>
                <w:sz w:val="22"/>
                <w:szCs w:val="22"/>
                <w:lang w:bidi="ar"/>
              </w:rPr>
              <w:t>分</w:t>
            </w:r>
          </w:p>
        </w:tc>
        <w:tc>
          <w:tcPr>
            <w:tcW w:w="5749" w:type="dxa"/>
            <w:tcBorders>
              <w:tl2br w:val="nil"/>
              <w:tr2bl w:val="nil"/>
            </w:tcBorders>
            <w:vAlign w:val="center"/>
          </w:tcPr>
          <w:p w14:paraId="16720109">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着装整齐，穿护士服，戴护士帽，佩带胸带及工作牌。</w:t>
            </w:r>
            <w:r>
              <w:rPr>
                <w:rFonts w:hint="eastAsia" w:ascii="方正仿宋_GB2312" w:hAnsi="方正仿宋_GB2312" w:eastAsia="方正仿宋_GB2312" w:cs="方正仿宋_GB2312"/>
                <w:i w:val="0"/>
                <w:iCs w:val="0"/>
                <w:color w:val="000000"/>
                <w:kern w:val="0"/>
                <w:sz w:val="22"/>
                <w:szCs w:val="22"/>
                <w:u w:val="none"/>
                <w:lang w:val="en-US" w:eastAsia="zh-CN" w:bidi="ar"/>
              </w:rPr>
              <w:t>（5分）</w:t>
            </w:r>
          </w:p>
        </w:tc>
        <w:tc>
          <w:tcPr>
            <w:tcW w:w="1900" w:type="dxa"/>
            <w:tcBorders>
              <w:tl2br w:val="nil"/>
              <w:tr2bl w:val="nil"/>
            </w:tcBorders>
            <w:vAlign w:val="center"/>
          </w:tcPr>
          <w:p w14:paraId="359BEB76">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63B602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0BD836C1">
            <w:pPr>
              <w:widowControl/>
              <w:jc w:val="center"/>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p>
        </w:tc>
        <w:tc>
          <w:tcPr>
            <w:tcW w:w="5749" w:type="dxa"/>
            <w:tcBorders>
              <w:tl2br w:val="nil"/>
              <w:tr2bl w:val="nil"/>
            </w:tcBorders>
            <w:vAlign w:val="center"/>
          </w:tcPr>
          <w:p w14:paraId="3AECE44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uto"/>
              <w:ind w:left="0" w:right="0" w:firstLine="0"/>
              <w:jc w:val="left"/>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服务态度和行为‌：对就诊病人要主动微笑相迎，热情接待，礼貌迎送。语调柔和，语气亲切感人。</w:t>
            </w:r>
          </w:p>
          <w:p w14:paraId="796A80A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uto"/>
              <w:ind w:left="0" w:right="0" w:firstLine="0"/>
              <w:jc w:val="left"/>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i w:val="0"/>
                <w:iCs w:val="0"/>
                <w:color w:val="000000"/>
                <w:kern w:val="0"/>
                <w:sz w:val="22"/>
                <w:szCs w:val="22"/>
                <w:u w:val="none"/>
                <w:lang w:val="en-US" w:eastAsia="zh-CN" w:bidi="ar"/>
              </w:rPr>
              <w:t>解答问题必须耐心细致，亲切和蔼，语言表达清晰准确，通俗易懂，简洁明了（5分）‌</w:t>
            </w:r>
          </w:p>
        </w:tc>
        <w:tc>
          <w:tcPr>
            <w:tcW w:w="1900" w:type="dxa"/>
            <w:tcBorders>
              <w:tl2br w:val="nil"/>
              <w:tr2bl w:val="nil"/>
            </w:tcBorders>
            <w:vAlign w:val="center"/>
          </w:tcPr>
          <w:p w14:paraId="499DF4C9">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6A4BFA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370" w:type="dxa"/>
            <w:vMerge w:val="continue"/>
            <w:tcBorders>
              <w:tl2br w:val="nil"/>
              <w:tr2bl w:val="nil"/>
            </w:tcBorders>
            <w:vAlign w:val="center"/>
          </w:tcPr>
          <w:p w14:paraId="27B66ECE">
            <w:pPr>
              <w:widowControl/>
              <w:jc w:val="center"/>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p>
        </w:tc>
        <w:tc>
          <w:tcPr>
            <w:tcW w:w="5749" w:type="dxa"/>
            <w:tcBorders>
              <w:tl2br w:val="nil"/>
              <w:tr2bl w:val="nil"/>
            </w:tcBorders>
            <w:vAlign w:val="center"/>
          </w:tcPr>
          <w:p w14:paraId="7DC77DC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390" w:lineRule="atLeast"/>
              <w:ind w:left="0" w:right="0" w:firstLine="0"/>
              <w:jc w:val="left"/>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i w:val="0"/>
                <w:iCs w:val="0"/>
                <w:color w:val="000000"/>
                <w:kern w:val="0"/>
                <w:sz w:val="22"/>
                <w:szCs w:val="22"/>
                <w:u w:val="none"/>
                <w:lang w:val="en-US" w:eastAsia="zh-CN" w:bidi="ar"/>
              </w:rPr>
              <w:t>工作技能和效率‌：认真、准确登记门诊日志统计，做到准确无误。对年老体弱、行动不便的患者主动搀扶。准确真实登记资料，严格遵守导医规范。按医院要求，准确分诊病员，做好导诊工作。（10分）‌</w:t>
            </w:r>
          </w:p>
        </w:tc>
        <w:tc>
          <w:tcPr>
            <w:tcW w:w="1900" w:type="dxa"/>
            <w:tcBorders>
              <w:tl2br w:val="nil"/>
              <w:tr2bl w:val="nil"/>
            </w:tcBorders>
            <w:vAlign w:val="center"/>
          </w:tcPr>
          <w:p w14:paraId="71F3BEFC">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02F512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90" w:hRule="atLeast"/>
        </w:trPr>
        <w:tc>
          <w:tcPr>
            <w:tcW w:w="1370" w:type="dxa"/>
            <w:vMerge w:val="restart"/>
            <w:tcBorders>
              <w:tl2br w:val="nil"/>
              <w:tr2bl w:val="nil"/>
            </w:tcBorders>
            <w:vAlign w:val="center"/>
          </w:tcPr>
          <w:p w14:paraId="37DD954E">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i w:val="0"/>
                <w:iCs w:val="0"/>
                <w:color w:val="000000"/>
                <w:kern w:val="0"/>
                <w:sz w:val="22"/>
                <w:szCs w:val="22"/>
                <w:u w:val="none"/>
                <w:lang w:val="en-US" w:eastAsia="zh-CN" w:bidi="ar"/>
              </w:rPr>
              <w:t>救护车司机</w:t>
            </w:r>
            <w:r>
              <w:rPr>
                <w:rFonts w:hint="eastAsia" w:ascii="方正仿宋_GB2312" w:hAnsi="方正仿宋_GB2312" w:eastAsia="方正仿宋_GB2312" w:cs="方正仿宋_GB2312"/>
                <w:color w:val="000000"/>
                <w:kern w:val="0"/>
                <w:sz w:val="22"/>
                <w:szCs w:val="22"/>
                <w:lang w:bidi="ar"/>
              </w:rPr>
              <w:t>2</w:t>
            </w:r>
            <w:r>
              <w:rPr>
                <w:rFonts w:hint="eastAsia" w:ascii="方正仿宋_GB2312" w:hAnsi="方正仿宋_GB2312" w:eastAsia="方正仿宋_GB2312" w:cs="方正仿宋_GB2312"/>
                <w:color w:val="000000"/>
                <w:kern w:val="0"/>
                <w:sz w:val="22"/>
                <w:szCs w:val="22"/>
                <w:lang w:val="en-US" w:eastAsia="zh-CN" w:bidi="ar"/>
              </w:rPr>
              <w:t>0</w:t>
            </w:r>
            <w:r>
              <w:rPr>
                <w:rFonts w:hint="eastAsia" w:ascii="方正仿宋_GB2312" w:hAnsi="方正仿宋_GB2312" w:eastAsia="方正仿宋_GB2312" w:cs="方正仿宋_GB2312"/>
                <w:color w:val="000000"/>
                <w:kern w:val="0"/>
                <w:sz w:val="22"/>
                <w:szCs w:val="22"/>
                <w:lang w:bidi="ar"/>
              </w:rPr>
              <w:t>分</w:t>
            </w:r>
          </w:p>
        </w:tc>
        <w:tc>
          <w:tcPr>
            <w:tcW w:w="5749" w:type="dxa"/>
            <w:tcBorders>
              <w:tl2br w:val="nil"/>
              <w:tr2bl w:val="nil"/>
            </w:tcBorders>
            <w:vAlign w:val="center"/>
          </w:tcPr>
          <w:p w14:paraId="3C0D11F6">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驾驶技术救护车驾驶员需要熟练掌握救护车车辆的各项操作技术，熟悉道路交通规则，能够合理、平稳地驾驶救护车行驶于道路之上。（10分）</w:t>
            </w:r>
          </w:p>
        </w:tc>
        <w:tc>
          <w:tcPr>
            <w:tcW w:w="1900" w:type="dxa"/>
            <w:tcBorders>
              <w:tl2br w:val="nil"/>
              <w:tr2bl w:val="nil"/>
            </w:tcBorders>
            <w:vAlign w:val="center"/>
          </w:tcPr>
          <w:p w14:paraId="26F207DC">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69F32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90" w:hRule="atLeast"/>
        </w:trPr>
        <w:tc>
          <w:tcPr>
            <w:tcW w:w="1370" w:type="dxa"/>
            <w:vMerge w:val="continue"/>
            <w:tcBorders>
              <w:tl2br w:val="nil"/>
              <w:tr2bl w:val="nil"/>
            </w:tcBorders>
            <w:vAlign w:val="center"/>
          </w:tcPr>
          <w:p w14:paraId="36590A59">
            <w:pPr>
              <w:widowControl/>
              <w:jc w:val="center"/>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p>
        </w:tc>
        <w:tc>
          <w:tcPr>
            <w:tcW w:w="5749" w:type="dxa"/>
            <w:tcBorders>
              <w:tl2br w:val="nil"/>
              <w:tr2bl w:val="nil"/>
            </w:tcBorders>
            <w:vAlign w:val="center"/>
          </w:tcPr>
          <w:p w14:paraId="328C7400">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急救知识‌：救护车驾驶员需要了解基本的急救知识和应急处理流程，以便在紧急情况下能够及时采取正确的措施。（5分）</w:t>
            </w:r>
          </w:p>
        </w:tc>
        <w:tc>
          <w:tcPr>
            <w:tcW w:w="1900" w:type="dxa"/>
            <w:tcBorders>
              <w:tl2br w:val="nil"/>
              <w:tr2bl w:val="nil"/>
            </w:tcBorders>
            <w:vAlign w:val="center"/>
          </w:tcPr>
          <w:p w14:paraId="47B2BCAE">
            <w:pPr>
              <w:widowControl/>
              <w:jc w:val="left"/>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4EDE59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90" w:hRule="atLeast"/>
        </w:trPr>
        <w:tc>
          <w:tcPr>
            <w:tcW w:w="1370" w:type="dxa"/>
            <w:vMerge w:val="continue"/>
            <w:tcBorders>
              <w:tl2br w:val="nil"/>
              <w:tr2bl w:val="nil"/>
            </w:tcBorders>
            <w:vAlign w:val="center"/>
          </w:tcPr>
          <w:p w14:paraId="10358574">
            <w:pPr>
              <w:widowControl/>
              <w:jc w:val="center"/>
              <w:textAlignment w:val="center"/>
              <w:rPr>
                <w:rFonts w:hint="eastAsia" w:ascii="方正仿宋_GB2312" w:hAnsi="方正仿宋_GB2312" w:eastAsia="方正仿宋_GB2312" w:cs="方正仿宋_GB2312"/>
                <w:color w:val="000000"/>
                <w:sz w:val="22"/>
                <w:szCs w:val="22"/>
              </w:rPr>
            </w:pPr>
          </w:p>
        </w:tc>
        <w:tc>
          <w:tcPr>
            <w:tcW w:w="5749" w:type="dxa"/>
            <w:tcBorders>
              <w:tl2br w:val="nil"/>
              <w:tr2bl w:val="nil"/>
            </w:tcBorders>
            <w:vAlign w:val="center"/>
          </w:tcPr>
          <w:p w14:paraId="781B9D4A">
            <w:pPr>
              <w:widowControl/>
              <w:jc w:val="left"/>
              <w:textAlignment w:val="center"/>
              <w:rPr>
                <w:rFonts w:hint="eastAsia" w:ascii="方正仿宋_GB2312" w:hAnsi="方正仿宋_GB2312" w:eastAsia="方正仿宋_GB2312" w:cs="方正仿宋_GB2312"/>
                <w:i w:val="0"/>
                <w:iCs w:val="0"/>
                <w:color w:val="000000"/>
                <w:kern w:val="0"/>
                <w:sz w:val="22"/>
                <w:szCs w:val="22"/>
                <w:u w:val="none"/>
                <w:lang w:val="en-US" w:eastAsia="zh-CN" w:bidi="ar"/>
              </w:rPr>
            </w:pPr>
            <w:r>
              <w:rPr>
                <w:rFonts w:hint="eastAsia" w:ascii="方正仿宋_GB2312" w:hAnsi="方正仿宋_GB2312" w:eastAsia="方正仿宋_GB2312" w:cs="方正仿宋_GB2312"/>
                <w:i w:val="0"/>
                <w:iCs w:val="0"/>
                <w:color w:val="000000"/>
                <w:kern w:val="0"/>
                <w:sz w:val="22"/>
                <w:szCs w:val="22"/>
                <w:u w:val="none"/>
                <w:lang w:val="en-US" w:eastAsia="zh-CN" w:bidi="ar"/>
              </w:rPr>
              <w:t>‌沟通协作‌：救护车驾驶员需要与医护人员保持紧密沟通，确保病人在转运过程中得到及时妥善的照顾。在考核中，驾驶员需与模拟的医护人员进行配合。（5分）</w:t>
            </w:r>
          </w:p>
        </w:tc>
        <w:tc>
          <w:tcPr>
            <w:tcW w:w="1900" w:type="dxa"/>
            <w:tcBorders>
              <w:tl2br w:val="nil"/>
              <w:tr2bl w:val="nil"/>
            </w:tcBorders>
            <w:vAlign w:val="center"/>
          </w:tcPr>
          <w:p w14:paraId="5785EC96">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一处不符合扣0.5分，扣完为止</w:t>
            </w:r>
          </w:p>
        </w:tc>
      </w:tr>
      <w:tr w14:paraId="754D1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00" w:hRule="atLeast"/>
        </w:trPr>
        <w:tc>
          <w:tcPr>
            <w:tcW w:w="9019" w:type="dxa"/>
            <w:gridSpan w:val="3"/>
            <w:tcBorders>
              <w:tl2br w:val="nil"/>
              <w:tr2bl w:val="nil"/>
            </w:tcBorders>
            <w:vAlign w:val="center"/>
          </w:tcPr>
          <w:p w14:paraId="5E548079">
            <w:pPr>
              <w:widowControl/>
              <w:jc w:val="center"/>
              <w:textAlignment w:val="center"/>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kern w:val="0"/>
                <w:sz w:val="24"/>
                <w:lang w:val="en-US" w:eastAsia="zh-CN" w:bidi="ar"/>
              </w:rPr>
              <w:t>合计得分</w:t>
            </w:r>
            <w:r>
              <w:rPr>
                <w:rFonts w:hint="eastAsia" w:ascii="方正仿宋_GB2312" w:hAnsi="方正仿宋_GB2312" w:eastAsia="方正仿宋_GB2312" w:cs="方正仿宋_GB2312"/>
                <w:color w:val="000000"/>
                <w:kern w:val="0"/>
                <w:sz w:val="24"/>
                <w:lang w:eastAsia="zh-CN" w:bidi="ar"/>
              </w:rPr>
              <w:t>：</w:t>
            </w:r>
          </w:p>
        </w:tc>
      </w:tr>
      <w:tr w14:paraId="319168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00" w:hRule="atLeast"/>
        </w:trPr>
        <w:tc>
          <w:tcPr>
            <w:tcW w:w="9019" w:type="dxa"/>
            <w:gridSpan w:val="3"/>
            <w:tcBorders>
              <w:tl2br w:val="nil"/>
              <w:tr2bl w:val="nil"/>
            </w:tcBorders>
            <w:vAlign w:val="center"/>
          </w:tcPr>
          <w:p w14:paraId="35EA1ED8">
            <w:pPr>
              <w:widowControl/>
              <w:jc w:val="left"/>
              <w:textAlignment w:val="center"/>
              <w:rPr>
                <w:rFonts w:hint="eastAsia" w:ascii="方正仿宋_GB2312" w:hAnsi="方正仿宋_GB2312" w:eastAsia="方正仿宋_GB2312" w:cs="方正仿宋_GB2312"/>
                <w:b/>
                <w:kern w:val="0"/>
                <w:sz w:val="24"/>
                <w:lang w:bidi="ar"/>
              </w:rPr>
            </w:pPr>
            <w:r>
              <w:rPr>
                <w:rFonts w:hint="eastAsia" w:ascii="方正仿宋_GB2312" w:hAnsi="方正仿宋_GB2312" w:eastAsia="方正仿宋_GB2312" w:cs="方正仿宋_GB2312"/>
                <w:b/>
                <w:color w:val="000000"/>
                <w:kern w:val="0"/>
                <w:sz w:val="24"/>
                <w:lang w:bidi="ar"/>
              </w:rPr>
              <w:t>注：</w:t>
            </w:r>
            <w:r>
              <w:rPr>
                <w:rFonts w:hint="eastAsia" w:ascii="方正仿宋_GB2312" w:hAnsi="方正仿宋_GB2312" w:eastAsia="方正仿宋_GB2312" w:cs="方正仿宋_GB2312"/>
                <w:b/>
                <w:kern w:val="0"/>
                <w:sz w:val="24"/>
                <w:lang w:bidi="ar"/>
              </w:rPr>
              <w:t>100分制得分：辅助服务质量考核(   )分×</w:t>
            </w:r>
            <w:r>
              <w:rPr>
                <w:rStyle w:val="16"/>
                <w:rFonts w:hint="eastAsia" w:ascii="方正仿宋_GB2312" w:hAnsi="方正仿宋_GB2312" w:eastAsia="方正仿宋_GB2312" w:cs="方正仿宋_GB2312"/>
                <w:lang w:val="en-US" w:eastAsia="zh-CN" w:bidi="ar"/>
              </w:rPr>
              <w:t>20</w:t>
            </w:r>
            <w:r>
              <w:rPr>
                <w:rStyle w:val="16"/>
                <w:rFonts w:hint="eastAsia" w:ascii="方正仿宋_GB2312" w:hAnsi="方正仿宋_GB2312" w:eastAsia="方正仿宋_GB2312" w:cs="方正仿宋_GB2312"/>
                <w:lang w:bidi="ar"/>
              </w:rPr>
              <w:t>%</w:t>
            </w:r>
            <w:r>
              <w:rPr>
                <w:rFonts w:hint="eastAsia" w:ascii="方正仿宋_GB2312" w:hAnsi="方正仿宋_GB2312" w:eastAsia="方正仿宋_GB2312" w:cs="方正仿宋_GB2312"/>
                <w:b/>
                <w:kern w:val="0"/>
                <w:sz w:val="24"/>
                <w:lang w:bidi="ar"/>
              </w:rPr>
              <w:t>=（   ）分；</w:t>
            </w:r>
          </w:p>
          <w:p w14:paraId="26CA27C0">
            <w:pPr>
              <w:widowControl/>
              <w:jc w:val="left"/>
              <w:textAlignment w:val="center"/>
              <w:rPr>
                <w:rFonts w:hint="eastAsia" w:ascii="方正仿宋_GB2312" w:hAnsi="方正仿宋_GB2312" w:eastAsia="方正仿宋_GB2312" w:cs="方正仿宋_GB2312"/>
                <w:b/>
                <w:color w:val="000000"/>
                <w:sz w:val="24"/>
              </w:rPr>
            </w:pPr>
            <w:r>
              <w:rPr>
                <w:rFonts w:hint="eastAsia" w:ascii="方正仿宋_GB2312" w:hAnsi="方正仿宋_GB2312" w:eastAsia="方正仿宋_GB2312" w:cs="方正仿宋_GB2312"/>
                <w:color w:val="0D1D0F"/>
                <w:kern w:val="0"/>
                <w:sz w:val="24"/>
              </w:rPr>
              <w:t>具体考核内容可根据实际工作进行调整。</w:t>
            </w:r>
          </w:p>
        </w:tc>
      </w:tr>
    </w:tbl>
    <w:p w14:paraId="081F5971">
      <w:pPr>
        <w:rPr>
          <w:rFonts w:hint="eastAsia" w:ascii="方正仿宋_GB2312" w:hAnsi="方正仿宋_GB2312" w:eastAsia="方正仿宋_GB2312" w:cs="方正仿宋_GB2312"/>
        </w:rPr>
      </w:pPr>
    </w:p>
    <w:p w14:paraId="2698D9DD">
      <w:pPr>
        <w:rPr>
          <w:rFonts w:hint="eastAsia" w:ascii="方正仿宋_GB2312" w:hAnsi="方正仿宋_GB2312" w:eastAsia="方正仿宋_GB2312" w:cs="方正仿宋_GB2312"/>
        </w:rPr>
      </w:pPr>
    </w:p>
    <w:p w14:paraId="5989E72C">
      <w:pPr>
        <w:rPr>
          <w:rFonts w:hint="eastAsia" w:ascii="方正仿宋_GB2312" w:hAnsi="方正仿宋_GB2312" w:eastAsia="方正仿宋_GB2312" w:cs="方正仿宋_GB2312"/>
        </w:rPr>
      </w:pPr>
    </w:p>
    <w:p w14:paraId="2EC0111C">
      <w:pPr>
        <w:rPr>
          <w:rFonts w:hint="eastAsia" w:ascii="方正仿宋_GB2312" w:hAnsi="方正仿宋_GB2312" w:eastAsia="方正仿宋_GB2312" w:cs="方正仿宋_GB2312"/>
        </w:rPr>
      </w:pPr>
    </w:p>
    <w:p w14:paraId="4082E9FA">
      <w:pPr>
        <w:rPr>
          <w:rFonts w:hint="eastAsia" w:ascii="方正仿宋_GB2312" w:hAnsi="方正仿宋_GB2312" w:eastAsia="方正仿宋_GB2312" w:cs="方正仿宋_GB2312"/>
        </w:rPr>
      </w:pPr>
    </w:p>
    <w:p w14:paraId="603316FE">
      <w:pPr>
        <w:rPr>
          <w:rFonts w:hint="eastAsia" w:ascii="方正仿宋_GB2312" w:hAnsi="方正仿宋_GB2312" w:eastAsia="方正仿宋_GB2312" w:cs="方正仿宋_GB2312"/>
        </w:rPr>
      </w:pPr>
    </w:p>
    <w:p w14:paraId="4CD9AE4C">
      <w:pPr>
        <w:rPr>
          <w:rFonts w:hint="eastAsia" w:ascii="方正仿宋_GB2312" w:hAnsi="方正仿宋_GB2312" w:eastAsia="方正仿宋_GB2312" w:cs="方正仿宋_GB2312"/>
        </w:rPr>
      </w:pPr>
    </w:p>
    <w:p w14:paraId="3F666412">
      <w:pPr>
        <w:rPr>
          <w:rFonts w:hint="eastAsia" w:ascii="方正仿宋_GB2312" w:hAnsi="方正仿宋_GB2312" w:eastAsia="方正仿宋_GB2312" w:cs="方正仿宋_GB2312"/>
        </w:rPr>
      </w:pPr>
    </w:p>
    <w:p w14:paraId="7A5EB2D4">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br w:type="page"/>
      </w:r>
    </w:p>
    <w:tbl>
      <w:tblPr>
        <w:tblStyle w:val="11"/>
        <w:tblW w:w="891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439"/>
        <w:gridCol w:w="5887"/>
        <w:gridCol w:w="1590"/>
      </w:tblGrid>
      <w:tr w14:paraId="5AE3C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05" w:hRule="atLeast"/>
        </w:trPr>
        <w:tc>
          <w:tcPr>
            <w:tcW w:w="8916" w:type="dxa"/>
            <w:gridSpan w:val="3"/>
            <w:tcBorders>
              <w:tl2br w:val="nil"/>
              <w:tr2bl w:val="nil"/>
            </w:tcBorders>
            <w:vAlign w:val="center"/>
          </w:tcPr>
          <w:p w14:paraId="6CDD29C7">
            <w:pPr>
              <w:widowControl/>
              <w:jc w:val="center"/>
              <w:textAlignment w:val="center"/>
              <w:rPr>
                <w:rFonts w:hint="eastAsia" w:ascii="方正仿宋_GB2312" w:hAnsi="方正仿宋_GB2312" w:eastAsia="方正仿宋_GB2312" w:cs="方正仿宋_GB2312"/>
                <w:b/>
                <w:color w:val="000000"/>
                <w:sz w:val="32"/>
                <w:szCs w:val="32"/>
              </w:rPr>
            </w:pPr>
            <w:r>
              <w:rPr>
                <w:rFonts w:hint="eastAsia" w:ascii="方正仿宋_GB2312" w:hAnsi="方正仿宋_GB2312" w:eastAsia="方正仿宋_GB2312" w:cs="方正仿宋_GB2312"/>
                <w:b/>
                <w:color w:val="000000"/>
                <w:sz w:val="32"/>
                <w:szCs w:val="32"/>
              </w:rPr>
              <w:t>三亚市第二人民医院</w:t>
            </w:r>
          </w:p>
          <w:p w14:paraId="414E56CE">
            <w:pPr>
              <w:widowControl/>
              <w:jc w:val="center"/>
              <w:textAlignment w:val="center"/>
              <w:rPr>
                <w:rFonts w:hint="eastAsia" w:ascii="方正仿宋_GB2312" w:hAnsi="方正仿宋_GB2312" w:eastAsia="方正仿宋_GB2312" w:cs="方正仿宋_GB2312"/>
                <w:b/>
                <w:color w:val="000000"/>
                <w:sz w:val="32"/>
                <w:szCs w:val="32"/>
              </w:rPr>
            </w:pPr>
            <w:r>
              <w:rPr>
                <w:rFonts w:hint="eastAsia" w:ascii="方正仿宋_GB2312" w:hAnsi="方正仿宋_GB2312" w:eastAsia="方正仿宋_GB2312" w:cs="方正仿宋_GB2312"/>
                <w:sz w:val="24"/>
              </w:rPr>
              <w:t>设施设备运行与维护情况考核表</w:t>
            </w:r>
          </w:p>
        </w:tc>
      </w:tr>
      <w:tr w14:paraId="154C25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8" w:hRule="atLeast"/>
        </w:trPr>
        <w:tc>
          <w:tcPr>
            <w:tcW w:w="1439" w:type="dxa"/>
            <w:tcBorders>
              <w:tl2br w:val="nil"/>
              <w:tr2bl w:val="nil"/>
            </w:tcBorders>
            <w:vAlign w:val="center"/>
          </w:tcPr>
          <w:p w14:paraId="4A220ACC">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项目</w:t>
            </w:r>
          </w:p>
        </w:tc>
        <w:tc>
          <w:tcPr>
            <w:tcW w:w="5887" w:type="dxa"/>
            <w:tcBorders>
              <w:tl2br w:val="nil"/>
              <w:tr2bl w:val="nil"/>
            </w:tcBorders>
            <w:vAlign w:val="center"/>
          </w:tcPr>
          <w:p w14:paraId="7EE6BC16">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质量要求</w:t>
            </w:r>
          </w:p>
        </w:tc>
        <w:tc>
          <w:tcPr>
            <w:tcW w:w="1590" w:type="dxa"/>
            <w:tcBorders>
              <w:tl2br w:val="nil"/>
              <w:tr2bl w:val="nil"/>
            </w:tcBorders>
            <w:vAlign w:val="center"/>
          </w:tcPr>
          <w:p w14:paraId="644B09AA">
            <w:pPr>
              <w:widowControl/>
              <w:jc w:val="center"/>
              <w:textAlignment w:val="center"/>
              <w:rPr>
                <w:rFonts w:hint="eastAsia" w:ascii="方正仿宋_GB2312" w:hAnsi="方正仿宋_GB2312" w:eastAsia="方正仿宋_GB2312" w:cs="方正仿宋_GB2312"/>
                <w:b/>
                <w:color w:val="000000"/>
                <w:sz w:val="22"/>
                <w:szCs w:val="22"/>
              </w:rPr>
            </w:pPr>
            <w:r>
              <w:rPr>
                <w:rFonts w:hint="eastAsia" w:ascii="方正仿宋_GB2312" w:hAnsi="方正仿宋_GB2312" w:eastAsia="方正仿宋_GB2312" w:cs="方正仿宋_GB2312"/>
                <w:b/>
                <w:color w:val="000000"/>
                <w:kern w:val="0"/>
                <w:sz w:val="22"/>
                <w:szCs w:val="22"/>
                <w:lang w:bidi="ar"/>
              </w:rPr>
              <w:t>扣分标准</w:t>
            </w:r>
          </w:p>
        </w:tc>
      </w:tr>
      <w:tr w14:paraId="78624D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439" w:type="dxa"/>
            <w:vMerge w:val="restart"/>
            <w:tcBorders>
              <w:tl2br w:val="nil"/>
              <w:tr2bl w:val="nil"/>
            </w:tcBorders>
            <w:vAlign w:val="center"/>
          </w:tcPr>
          <w:p w14:paraId="6137D11F">
            <w:pPr>
              <w:widowControl/>
              <w:jc w:val="center"/>
              <w:textAlignment w:val="center"/>
              <w:rPr>
                <w:rFonts w:hint="eastAsia" w:ascii="方正仿宋_GB2312" w:hAnsi="方正仿宋_GB2312" w:eastAsia="方正仿宋_GB2312" w:cs="方正仿宋_GB2312"/>
                <w:color w:val="000000"/>
                <w:kern w:val="0"/>
                <w:sz w:val="22"/>
                <w:szCs w:val="22"/>
                <w:lang w:bidi="ar"/>
              </w:rPr>
            </w:pPr>
            <w:r>
              <w:rPr>
                <w:rFonts w:hint="eastAsia" w:ascii="方正仿宋_GB2312" w:hAnsi="方正仿宋_GB2312" w:eastAsia="方正仿宋_GB2312" w:cs="方正仿宋_GB2312"/>
                <w:color w:val="000000"/>
                <w:kern w:val="0"/>
                <w:sz w:val="22"/>
                <w:szCs w:val="22"/>
                <w:lang w:bidi="ar"/>
              </w:rPr>
              <w:t>设施设备运行</w:t>
            </w:r>
          </w:p>
          <w:p w14:paraId="0D300C89">
            <w:pPr>
              <w:widowControl/>
              <w:jc w:val="center"/>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与维护40分</w:t>
            </w:r>
          </w:p>
        </w:tc>
        <w:tc>
          <w:tcPr>
            <w:tcW w:w="5887" w:type="dxa"/>
            <w:tcBorders>
              <w:tl2br w:val="nil"/>
              <w:tr2bl w:val="nil"/>
            </w:tcBorders>
            <w:vAlign w:val="center"/>
          </w:tcPr>
          <w:p w14:paraId="18695C6F">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1.工作人员统一着装、佩戴工作牌，维修作业时佩戴安全帽，维修时礼貌用语、服务周到(3分）</w:t>
            </w:r>
          </w:p>
        </w:tc>
        <w:tc>
          <w:tcPr>
            <w:tcW w:w="1590" w:type="dxa"/>
            <w:tcBorders>
              <w:tl2br w:val="nil"/>
              <w:tr2bl w:val="nil"/>
            </w:tcBorders>
            <w:vAlign w:val="center"/>
          </w:tcPr>
          <w:p w14:paraId="3C3A01A5">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kern w:val="0"/>
                <w:sz w:val="20"/>
                <w:szCs w:val="20"/>
                <w:lang w:bidi="ar"/>
              </w:rPr>
              <w:t>一人不符合扣1分</w:t>
            </w:r>
          </w:p>
        </w:tc>
      </w:tr>
      <w:tr w14:paraId="26BF6B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14:paraId="72216B05">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14:paraId="53CCAAAC">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2.严格劳动纪律，不迟到不早退；严格交接班制度（2 分）</w:t>
            </w:r>
          </w:p>
        </w:tc>
        <w:tc>
          <w:tcPr>
            <w:tcW w:w="1590" w:type="dxa"/>
            <w:tcBorders>
              <w:tl2br w:val="nil"/>
              <w:tr2bl w:val="nil"/>
            </w:tcBorders>
            <w:vAlign w:val="center"/>
          </w:tcPr>
          <w:p w14:paraId="689B21B9">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kern w:val="0"/>
                <w:sz w:val="20"/>
                <w:szCs w:val="20"/>
                <w:lang w:bidi="ar"/>
              </w:rPr>
              <w:t>一次不符合扣1分</w:t>
            </w:r>
          </w:p>
        </w:tc>
      </w:tr>
      <w:tr w14:paraId="3C5594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14:paraId="774835F6">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14:paraId="18772067">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3.特殊工种按国家规定持证上岗 (8分)</w:t>
            </w:r>
          </w:p>
        </w:tc>
        <w:tc>
          <w:tcPr>
            <w:tcW w:w="1590" w:type="dxa"/>
            <w:tcBorders>
              <w:tl2br w:val="nil"/>
              <w:tr2bl w:val="nil"/>
            </w:tcBorders>
            <w:vAlign w:val="center"/>
          </w:tcPr>
          <w:p w14:paraId="4474BDDE">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kern w:val="0"/>
                <w:sz w:val="20"/>
                <w:szCs w:val="20"/>
                <w:lang w:bidi="ar"/>
              </w:rPr>
              <w:t>一次不符合扣2分</w:t>
            </w:r>
          </w:p>
        </w:tc>
      </w:tr>
      <w:tr w14:paraId="6D1489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14:paraId="27B48DAD">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14:paraId="72A4F92B">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4.维修及时,接报后一般故障15分钟内到场,紧急故障5分钟内到场；不能及时修复的给予说明原因。(3分)</w:t>
            </w:r>
          </w:p>
        </w:tc>
        <w:tc>
          <w:tcPr>
            <w:tcW w:w="1590" w:type="dxa"/>
            <w:tcBorders>
              <w:tl2br w:val="nil"/>
              <w:tr2bl w:val="nil"/>
            </w:tcBorders>
            <w:vAlign w:val="center"/>
          </w:tcPr>
          <w:p w14:paraId="7764AEC2">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kern w:val="0"/>
                <w:sz w:val="20"/>
                <w:szCs w:val="20"/>
                <w:lang w:bidi="ar"/>
              </w:rPr>
              <w:t>一人不符合扣1分</w:t>
            </w:r>
          </w:p>
        </w:tc>
      </w:tr>
      <w:tr w14:paraId="58466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14:paraId="0C7D784F">
            <w:pPr>
              <w:widowControl/>
              <w:jc w:val="center"/>
              <w:textAlignment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14:paraId="2D084E1D">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5.报修记录登记完整,报修单经报修科室值班人签字确认,有定期回访记录。(3分)</w:t>
            </w:r>
          </w:p>
        </w:tc>
        <w:tc>
          <w:tcPr>
            <w:tcW w:w="1590" w:type="dxa"/>
            <w:tcBorders>
              <w:tl2br w:val="nil"/>
              <w:tr2bl w:val="nil"/>
            </w:tcBorders>
            <w:vAlign w:val="center"/>
          </w:tcPr>
          <w:p w14:paraId="7D549708">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一项未落实扣1分</w:t>
            </w:r>
          </w:p>
        </w:tc>
      </w:tr>
      <w:tr w14:paraId="4941FD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60" w:hRule="atLeast"/>
        </w:trPr>
        <w:tc>
          <w:tcPr>
            <w:tcW w:w="1439" w:type="dxa"/>
            <w:vMerge w:val="continue"/>
            <w:tcBorders>
              <w:tl2br w:val="nil"/>
              <w:tr2bl w:val="nil"/>
            </w:tcBorders>
            <w:vAlign w:val="center"/>
          </w:tcPr>
          <w:p w14:paraId="48014EBF">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14:paraId="2449D64D">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6.管理用房(包含办公室、仓库等)卫生整洁干净,工具、设备及各类物资摆放整齐,不允许堆放杂物.(3分)</w:t>
            </w:r>
          </w:p>
        </w:tc>
        <w:tc>
          <w:tcPr>
            <w:tcW w:w="1590" w:type="dxa"/>
            <w:tcBorders>
              <w:tl2br w:val="nil"/>
              <w:tr2bl w:val="nil"/>
            </w:tcBorders>
            <w:vAlign w:val="center"/>
          </w:tcPr>
          <w:p w14:paraId="5A22FEE5">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kern w:val="0"/>
                <w:sz w:val="20"/>
                <w:szCs w:val="20"/>
                <w:lang w:bidi="ar"/>
              </w:rPr>
              <w:t>一人不符合扣1分</w:t>
            </w:r>
          </w:p>
        </w:tc>
      </w:tr>
      <w:tr w14:paraId="75798D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14:paraId="0D3CDB4A">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14:paraId="6A0A544B">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7.各类设备维修、巡视及保养资料记录齐全.(4分)</w:t>
            </w:r>
          </w:p>
        </w:tc>
        <w:tc>
          <w:tcPr>
            <w:tcW w:w="1590" w:type="dxa"/>
            <w:tcBorders>
              <w:tl2br w:val="nil"/>
              <w:tr2bl w:val="nil"/>
            </w:tcBorders>
            <w:vAlign w:val="center"/>
          </w:tcPr>
          <w:p w14:paraId="3EE1CC37">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kern w:val="0"/>
                <w:sz w:val="20"/>
                <w:szCs w:val="20"/>
                <w:lang w:bidi="ar"/>
              </w:rPr>
              <w:t>一人不符合扣1分</w:t>
            </w:r>
          </w:p>
        </w:tc>
      </w:tr>
      <w:tr w14:paraId="01217F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40" w:hRule="atLeast"/>
        </w:trPr>
        <w:tc>
          <w:tcPr>
            <w:tcW w:w="1439" w:type="dxa"/>
            <w:vMerge w:val="continue"/>
            <w:tcBorders>
              <w:tl2br w:val="nil"/>
              <w:tr2bl w:val="nil"/>
            </w:tcBorders>
            <w:vAlign w:val="center"/>
          </w:tcPr>
          <w:p w14:paraId="4746FC1F">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14:paraId="37B9B034">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8.各类设备机房(包括配电房、发电机房、空调机房、新风机房、水泵房、强弱电井等)整洁干净，设备、物品摆放整齐.(5分)</w:t>
            </w:r>
          </w:p>
        </w:tc>
        <w:tc>
          <w:tcPr>
            <w:tcW w:w="1590" w:type="dxa"/>
            <w:tcBorders>
              <w:tl2br w:val="nil"/>
              <w:tr2bl w:val="nil"/>
            </w:tcBorders>
            <w:vAlign w:val="center"/>
          </w:tcPr>
          <w:p w14:paraId="77133ED2">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kern w:val="0"/>
                <w:sz w:val="20"/>
                <w:szCs w:val="20"/>
                <w:lang w:bidi="ar"/>
              </w:rPr>
              <w:t>一人不符合扣1分</w:t>
            </w:r>
          </w:p>
        </w:tc>
      </w:tr>
      <w:tr w14:paraId="597D28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14:paraId="51CC1ADA">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14:paraId="787F23A4">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9.按相关管理规范,做好应急预案和演练(3分)</w:t>
            </w:r>
          </w:p>
        </w:tc>
        <w:tc>
          <w:tcPr>
            <w:tcW w:w="1590" w:type="dxa"/>
            <w:tcBorders>
              <w:tl2br w:val="nil"/>
              <w:tr2bl w:val="nil"/>
            </w:tcBorders>
            <w:vAlign w:val="center"/>
          </w:tcPr>
          <w:p w14:paraId="2189DB15">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一项未落实扣1分</w:t>
            </w:r>
          </w:p>
        </w:tc>
      </w:tr>
      <w:tr w14:paraId="49CC2A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14:paraId="1346FEB9">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14:paraId="455F3956">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10.做好节能巡查,避免跑冒滴漏浪费现象;做好节能宣传教育、统计工作,规范台账资料(3分)</w:t>
            </w:r>
          </w:p>
        </w:tc>
        <w:tc>
          <w:tcPr>
            <w:tcW w:w="1590" w:type="dxa"/>
            <w:tcBorders>
              <w:tl2br w:val="nil"/>
              <w:tr2bl w:val="nil"/>
            </w:tcBorders>
            <w:vAlign w:val="center"/>
          </w:tcPr>
          <w:p w14:paraId="68AC2A8D">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一处未落实扣1分</w:t>
            </w:r>
          </w:p>
        </w:tc>
      </w:tr>
      <w:tr w14:paraId="47241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14:paraId="07F89D29">
            <w:pPr>
              <w:jc w:val="center"/>
              <w:rPr>
                <w:rFonts w:hint="eastAsia" w:ascii="方正仿宋_GB2312" w:hAnsi="方正仿宋_GB2312" w:eastAsia="方正仿宋_GB2312" w:cs="方正仿宋_GB2312"/>
                <w:color w:val="000000"/>
                <w:sz w:val="22"/>
                <w:szCs w:val="22"/>
              </w:rPr>
            </w:pPr>
          </w:p>
        </w:tc>
        <w:tc>
          <w:tcPr>
            <w:tcW w:w="5887" w:type="dxa"/>
            <w:tcBorders>
              <w:tl2br w:val="nil"/>
              <w:tr2bl w:val="nil"/>
            </w:tcBorders>
            <w:vAlign w:val="center"/>
          </w:tcPr>
          <w:p w14:paraId="147B5BAA">
            <w:pPr>
              <w:widowControl/>
              <w:jc w:val="left"/>
              <w:textAlignment w:val="center"/>
              <w:rPr>
                <w:rFonts w:hint="eastAsia" w:ascii="方正仿宋_GB2312" w:hAnsi="方正仿宋_GB2312" w:eastAsia="方正仿宋_GB2312" w:cs="方正仿宋_GB2312"/>
                <w:color w:val="000000"/>
                <w:sz w:val="22"/>
                <w:szCs w:val="22"/>
              </w:rPr>
            </w:pPr>
            <w:r>
              <w:rPr>
                <w:rFonts w:hint="eastAsia" w:ascii="方正仿宋_GB2312" w:hAnsi="方正仿宋_GB2312" w:eastAsia="方正仿宋_GB2312" w:cs="方正仿宋_GB2312"/>
                <w:color w:val="000000"/>
                <w:kern w:val="0"/>
                <w:sz w:val="22"/>
                <w:szCs w:val="22"/>
                <w:lang w:bidi="ar"/>
              </w:rPr>
              <w:t>11.各系统主要关键设备、末端设备、管道及阀门等标识清楚，标牌粘贴、悬挂整齐干净(3分)</w:t>
            </w:r>
          </w:p>
        </w:tc>
        <w:tc>
          <w:tcPr>
            <w:tcW w:w="1590" w:type="dxa"/>
            <w:tcBorders>
              <w:tl2br w:val="nil"/>
              <w:tr2bl w:val="nil"/>
            </w:tcBorders>
            <w:vAlign w:val="center"/>
          </w:tcPr>
          <w:p w14:paraId="49D351A7">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一处未落实扣1分</w:t>
            </w:r>
          </w:p>
        </w:tc>
      </w:tr>
      <w:tr w14:paraId="02060E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439" w:type="dxa"/>
            <w:vMerge w:val="restart"/>
            <w:tcBorders>
              <w:tl2br w:val="nil"/>
              <w:tr2bl w:val="nil"/>
            </w:tcBorders>
            <w:vAlign w:val="center"/>
          </w:tcPr>
          <w:p w14:paraId="5F00A7BA">
            <w:pPr>
              <w:widowControl/>
              <w:jc w:val="center"/>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高压低压电系统</w:t>
            </w:r>
          </w:p>
          <w:p w14:paraId="054876C9">
            <w:pPr>
              <w:widowControl/>
              <w:jc w:val="center"/>
              <w:textAlignment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kern w:val="0"/>
                <w:sz w:val="22"/>
                <w:szCs w:val="22"/>
                <w:lang w:bidi="ar"/>
              </w:rPr>
              <w:t xml:space="preserve">10分              </w:t>
            </w:r>
          </w:p>
        </w:tc>
        <w:tc>
          <w:tcPr>
            <w:tcW w:w="5887" w:type="dxa"/>
            <w:tcBorders>
              <w:tl2br w:val="nil"/>
              <w:tr2bl w:val="nil"/>
            </w:tcBorders>
            <w:vAlign w:val="center"/>
          </w:tcPr>
          <w:p w14:paraId="253552EB">
            <w:pPr>
              <w:widowControl/>
              <w:jc w:val="left"/>
              <w:textAlignment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kern w:val="0"/>
                <w:sz w:val="22"/>
                <w:szCs w:val="22"/>
                <w:lang w:bidi="ar"/>
              </w:rPr>
              <w:t>1.高压配电柜、低压配电柜、变压器及其所有供电线路和应急发电设备等配电设施的日常操作、巡视、维护、保养、运行检查、一处未落实扣1 分故障排除及安全工作到位，并做好相关台帐记录（3分)</w:t>
            </w:r>
          </w:p>
        </w:tc>
        <w:tc>
          <w:tcPr>
            <w:tcW w:w="1590" w:type="dxa"/>
            <w:tcBorders>
              <w:tl2br w:val="nil"/>
              <w:tr2bl w:val="nil"/>
            </w:tcBorders>
            <w:vAlign w:val="center"/>
          </w:tcPr>
          <w:p w14:paraId="39FEDE24">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一处未落实扣1分</w:t>
            </w:r>
          </w:p>
        </w:tc>
      </w:tr>
      <w:tr w14:paraId="1F69A5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14:paraId="72662AEB">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14:paraId="4019898B">
            <w:pPr>
              <w:widowControl/>
              <w:jc w:val="left"/>
              <w:textAlignment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kern w:val="0"/>
                <w:sz w:val="22"/>
                <w:szCs w:val="22"/>
                <w:lang w:bidi="ar"/>
              </w:rPr>
              <w:t>2.配电房有防鼠措施,严格落实外来人员入内登记及交接班制度(1分)</w:t>
            </w:r>
          </w:p>
        </w:tc>
        <w:tc>
          <w:tcPr>
            <w:tcW w:w="1590" w:type="dxa"/>
            <w:tcBorders>
              <w:tl2br w:val="nil"/>
              <w:tr2bl w:val="nil"/>
            </w:tcBorders>
            <w:vAlign w:val="center"/>
          </w:tcPr>
          <w:p w14:paraId="457A994B">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一处未落实扣1分</w:t>
            </w:r>
          </w:p>
        </w:tc>
      </w:tr>
      <w:tr w14:paraId="252F3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439" w:type="dxa"/>
            <w:vMerge w:val="continue"/>
            <w:tcBorders>
              <w:tl2br w:val="nil"/>
              <w:tr2bl w:val="nil"/>
            </w:tcBorders>
            <w:vAlign w:val="center"/>
          </w:tcPr>
          <w:p w14:paraId="38BA93D8">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14:paraId="36A2D758">
            <w:pPr>
              <w:widowControl/>
              <w:jc w:val="left"/>
              <w:textAlignment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kern w:val="0"/>
                <w:sz w:val="22"/>
                <w:szCs w:val="22"/>
                <w:lang w:bidi="ar"/>
              </w:rPr>
              <w:t>3.配电房按规范安排双人双岗24小时值班. (5分)</w:t>
            </w:r>
          </w:p>
        </w:tc>
        <w:tc>
          <w:tcPr>
            <w:tcW w:w="1590" w:type="dxa"/>
            <w:tcBorders>
              <w:tl2br w:val="nil"/>
              <w:tr2bl w:val="nil"/>
            </w:tcBorders>
            <w:vAlign w:val="center"/>
          </w:tcPr>
          <w:p w14:paraId="4D3C7FC3">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一处未落实扣1分</w:t>
            </w:r>
          </w:p>
        </w:tc>
      </w:tr>
      <w:tr w14:paraId="4B68B0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88" w:hRule="atLeast"/>
        </w:trPr>
        <w:tc>
          <w:tcPr>
            <w:tcW w:w="1439" w:type="dxa"/>
            <w:vMerge w:val="continue"/>
            <w:tcBorders>
              <w:tl2br w:val="nil"/>
              <w:tr2bl w:val="nil"/>
            </w:tcBorders>
            <w:vAlign w:val="center"/>
          </w:tcPr>
          <w:p w14:paraId="0A890D5D">
            <w:pPr>
              <w:widowControl/>
              <w:jc w:val="center"/>
              <w:textAlignment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14:paraId="1E71560D">
            <w:pPr>
              <w:widowControl/>
              <w:numPr>
                <w:ilvl w:val="0"/>
                <w:numId w:val="2"/>
              </w:numPr>
              <w:jc w:val="left"/>
              <w:textAlignment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高压配电房值班每2小时巡视1次设备设施,做好设备运行参</w:t>
            </w:r>
            <w:r>
              <w:rPr>
                <w:rFonts w:hint="eastAsia" w:ascii="方正仿宋_GB2312" w:hAnsi="方正仿宋_GB2312" w:eastAsia="方正仿宋_GB2312" w:cs="方正仿宋_GB2312"/>
                <w:color w:val="auto"/>
                <w:sz w:val="22"/>
                <w:szCs w:val="22"/>
                <w:lang w:val="en-US" w:eastAsia="zh-CN"/>
              </w:rPr>
              <w:t>数记录（1分）</w:t>
            </w:r>
          </w:p>
        </w:tc>
        <w:tc>
          <w:tcPr>
            <w:tcW w:w="1590" w:type="dxa"/>
            <w:tcBorders>
              <w:tl2br w:val="nil"/>
              <w:tr2bl w:val="nil"/>
            </w:tcBorders>
            <w:vAlign w:val="center"/>
          </w:tcPr>
          <w:p w14:paraId="570B8950">
            <w:pPr>
              <w:widowControl/>
              <w:jc w:val="left"/>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一次未落实扣1分</w:t>
            </w:r>
          </w:p>
        </w:tc>
      </w:tr>
      <w:tr w14:paraId="0E168A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1439" w:type="dxa"/>
            <w:vMerge w:val="restart"/>
            <w:tcBorders>
              <w:tl2br w:val="nil"/>
              <w:tr2bl w:val="nil"/>
            </w:tcBorders>
            <w:vAlign w:val="center"/>
          </w:tcPr>
          <w:p w14:paraId="3E6F11B2">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给排水系统</w:t>
            </w:r>
          </w:p>
          <w:p w14:paraId="79AEE7BC">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15分</w:t>
            </w:r>
          </w:p>
        </w:tc>
        <w:tc>
          <w:tcPr>
            <w:tcW w:w="5887" w:type="dxa"/>
            <w:tcBorders>
              <w:tl2br w:val="nil"/>
              <w:tr2bl w:val="nil"/>
            </w:tcBorders>
            <w:vAlign w:val="center"/>
          </w:tcPr>
          <w:p w14:paraId="004283E0">
            <w:pPr>
              <w:widowControl/>
              <w:jc w:val="left"/>
              <w:textAlignment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1.对生活水泵、潜水泵、水池水箱、卫生洁具、用水终端等设施的日常操作、巡视、维护、保养、运行检查、故障排除及安全工作到位，并做好相关台帐记录（3分）</w:t>
            </w:r>
          </w:p>
        </w:tc>
        <w:tc>
          <w:tcPr>
            <w:tcW w:w="1590" w:type="dxa"/>
            <w:tcBorders>
              <w:tl2br w:val="nil"/>
              <w:tr2bl w:val="nil"/>
            </w:tcBorders>
            <w:vAlign w:val="center"/>
          </w:tcPr>
          <w:p w14:paraId="3E88ADFF">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14:paraId="20EF804E">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扣1分</w:t>
            </w:r>
          </w:p>
        </w:tc>
      </w:tr>
      <w:tr w14:paraId="0E8F6A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14:paraId="4822C61D">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14:paraId="4779A1B6">
            <w:pPr>
              <w:widowControl/>
              <w:jc w:val="left"/>
              <w:textAlignment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2.院区内给水、排水、空调、供暖系统的阀门、水龙头、开关等的日常维修及管线的跑、冒、滴、漏的维修工作到位,并做好相关台帐记录（3分）</w:t>
            </w:r>
          </w:p>
        </w:tc>
        <w:tc>
          <w:tcPr>
            <w:tcW w:w="1590" w:type="dxa"/>
            <w:tcBorders>
              <w:tl2br w:val="nil"/>
              <w:tr2bl w:val="nil"/>
            </w:tcBorders>
            <w:vAlign w:val="center"/>
          </w:tcPr>
          <w:p w14:paraId="61CD0C13">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14:paraId="64FCECE6">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扣1分</w:t>
            </w:r>
          </w:p>
        </w:tc>
      </w:tr>
      <w:tr w14:paraId="657E7C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14:paraId="600B2A9C">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14:paraId="7D70FE12">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3.院区内全部下水、地漏疏通及屋面天沟、雨水井等的日常巡视、维护及维修工作到位,并做好相关台帐记录(2分)</w:t>
            </w:r>
          </w:p>
        </w:tc>
        <w:tc>
          <w:tcPr>
            <w:tcW w:w="1590" w:type="dxa"/>
            <w:tcBorders>
              <w:tl2br w:val="nil"/>
              <w:tr2bl w:val="nil"/>
            </w:tcBorders>
            <w:vAlign w:val="center"/>
          </w:tcPr>
          <w:p w14:paraId="15DF799F">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14:paraId="020608EB">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sz w:val="20"/>
                <w:szCs w:val="20"/>
              </w:rPr>
              <w:t>扣1分</w:t>
            </w:r>
          </w:p>
        </w:tc>
      </w:tr>
      <w:tr w14:paraId="238DEE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14:paraId="331F3414">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14:paraId="09D8AC0B">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4.每天巡查1次污水坑、集水坑,每月巡查一次污水井,并作好相关处理和记录.每月检查室外雨水管道的排放工作情况,在非常时期(如汛期)要有应急措施,加强值班巡视(防汛泵)做好相关记录,每半个月对雨水所用潜水泵、各种循环泵类进行一次维修保养，并做好相关记录（2分）</w:t>
            </w:r>
          </w:p>
        </w:tc>
        <w:tc>
          <w:tcPr>
            <w:tcW w:w="1590" w:type="dxa"/>
            <w:tcBorders>
              <w:tl2br w:val="nil"/>
              <w:tr2bl w:val="nil"/>
            </w:tcBorders>
            <w:vAlign w:val="center"/>
          </w:tcPr>
          <w:p w14:paraId="3CB9A3A1">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14:paraId="06DECCB5">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sz w:val="20"/>
                <w:szCs w:val="20"/>
              </w:rPr>
              <w:t>扣1分</w:t>
            </w:r>
          </w:p>
        </w:tc>
      </w:tr>
      <w:tr w14:paraId="6C470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5" w:hRule="atLeast"/>
        </w:trPr>
        <w:tc>
          <w:tcPr>
            <w:tcW w:w="1439" w:type="dxa"/>
            <w:vMerge w:val="restart"/>
            <w:tcBorders>
              <w:tl2br w:val="nil"/>
              <w:tr2bl w:val="nil"/>
            </w:tcBorders>
            <w:vAlign w:val="center"/>
          </w:tcPr>
          <w:p w14:paraId="6F64C2BB">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照明系统</w:t>
            </w:r>
          </w:p>
          <w:p w14:paraId="1A187A14">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5分</w:t>
            </w:r>
          </w:p>
        </w:tc>
        <w:tc>
          <w:tcPr>
            <w:tcW w:w="5887" w:type="dxa"/>
            <w:tcBorders>
              <w:tl2br w:val="nil"/>
              <w:tr2bl w:val="nil"/>
            </w:tcBorders>
            <w:vAlign w:val="center"/>
          </w:tcPr>
          <w:p w14:paraId="5573DC76">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1. 照明灯具及各楼层配电箱线路的维修保养及配电箱内电器元件的更换、电缆维护、灯具维修、插座、线路检查维修等工</w:t>
            </w:r>
          </w:p>
          <w:p w14:paraId="33961392">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位,并做好相关台帐记录(3分)</w:t>
            </w:r>
          </w:p>
        </w:tc>
        <w:tc>
          <w:tcPr>
            <w:tcW w:w="1590" w:type="dxa"/>
            <w:tcBorders>
              <w:tl2br w:val="nil"/>
              <w:tr2bl w:val="nil"/>
            </w:tcBorders>
            <w:vAlign w:val="center"/>
          </w:tcPr>
          <w:p w14:paraId="53288695">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14:paraId="511EC314">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sz w:val="20"/>
                <w:szCs w:val="20"/>
              </w:rPr>
              <w:t>扣1分</w:t>
            </w:r>
          </w:p>
        </w:tc>
      </w:tr>
      <w:tr w14:paraId="51DE20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14:paraId="15068FF3">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14:paraId="4ACDE594">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2.每季度对所有公共区域排风扇进行一次保养、维护,并做好相关记录(1分)</w:t>
            </w:r>
          </w:p>
        </w:tc>
        <w:tc>
          <w:tcPr>
            <w:tcW w:w="1590" w:type="dxa"/>
            <w:tcBorders>
              <w:tl2br w:val="nil"/>
              <w:tr2bl w:val="nil"/>
            </w:tcBorders>
            <w:vAlign w:val="center"/>
          </w:tcPr>
          <w:p w14:paraId="6615C450">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14:paraId="2414BCFF">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sz w:val="20"/>
                <w:szCs w:val="20"/>
              </w:rPr>
              <w:t>扣1分</w:t>
            </w:r>
          </w:p>
        </w:tc>
      </w:tr>
      <w:tr w14:paraId="6E347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14:paraId="796F68F5">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14:paraId="3BCC6956">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3.配合院方做好防雷检测工作,提供防雷检测资料和记录;每半年进行一次全面隐患故障排查,并做好相关台帐记录(1分)</w:t>
            </w:r>
          </w:p>
        </w:tc>
        <w:tc>
          <w:tcPr>
            <w:tcW w:w="1590" w:type="dxa"/>
            <w:tcBorders>
              <w:tl2br w:val="nil"/>
              <w:tr2bl w:val="nil"/>
            </w:tcBorders>
            <w:vAlign w:val="center"/>
          </w:tcPr>
          <w:p w14:paraId="1B645E3E">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14:paraId="480210D6">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sz w:val="20"/>
                <w:szCs w:val="20"/>
              </w:rPr>
              <w:t>扣1分</w:t>
            </w:r>
          </w:p>
        </w:tc>
      </w:tr>
      <w:tr w14:paraId="5B41A2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5" w:hRule="atLeast"/>
        </w:trPr>
        <w:tc>
          <w:tcPr>
            <w:tcW w:w="1439" w:type="dxa"/>
            <w:vMerge w:val="restart"/>
            <w:tcBorders>
              <w:tl2br w:val="nil"/>
              <w:tr2bl w:val="nil"/>
            </w:tcBorders>
            <w:vAlign w:val="center"/>
          </w:tcPr>
          <w:p w14:paraId="540CEB8F">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综合维修</w:t>
            </w:r>
          </w:p>
          <w:p w14:paraId="2389EC01">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5分</w:t>
            </w:r>
          </w:p>
        </w:tc>
        <w:tc>
          <w:tcPr>
            <w:tcW w:w="5887" w:type="dxa"/>
            <w:tcBorders>
              <w:tl2br w:val="nil"/>
              <w:tr2bl w:val="nil"/>
            </w:tcBorders>
            <w:vAlign w:val="center"/>
          </w:tcPr>
          <w:p w14:paraId="5DB40B4C">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1.24小时安排值班人员在岗,做好水、电、气等各类维护维修保养和记录工作(3分)</w:t>
            </w:r>
          </w:p>
        </w:tc>
        <w:tc>
          <w:tcPr>
            <w:tcW w:w="1590" w:type="dxa"/>
            <w:tcBorders>
              <w:tl2br w:val="nil"/>
              <w:tr2bl w:val="nil"/>
            </w:tcBorders>
            <w:vAlign w:val="center"/>
          </w:tcPr>
          <w:p w14:paraId="59AD5BCA">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14:paraId="507D3382">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sz w:val="20"/>
                <w:szCs w:val="20"/>
              </w:rPr>
              <w:t>扣1分</w:t>
            </w:r>
          </w:p>
        </w:tc>
      </w:tr>
      <w:tr w14:paraId="6DB8B3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14:paraId="175D7B00">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14:paraId="06AD5322">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2,紧急维修(停水、爆管、停电等)5分钟内必须赶到现场处理,其它维修15分钟内赶到现场(2分)</w:t>
            </w:r>
          </w:p>
        </w:tc>
        <w:tc>
          <w:tcPr>
            <w:tcW w:w="1590" w:type="dxa"/>
            <w:tcBorders>
              <w:tl2br w:val="nil"/>
              <w:tr2bl w:val="nil"/>
            </w:tcBorders>
            <w:vAlign w:val="center"/>
          </w:tcPr>
          <w:p w14:paraId="2DC2448D">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kern w:val="0"/>
                <w:sz w:val="20"/>
                <w:szCs w:val="20"/>
                <w:lang w:bidi="ar"/>
              </w:rPr>
              <w:t>一次不及时扣1分</w:t>
            </w:r>
          </w:p>
        </w:tc>
      </w:tr>
      <w:tr w14:paraId="6A1DEA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5" w:hRule="atLeast"/>
        </w:trPr>
        <w:tc>
          <w:tcPr>
            <w:tcW w:w="1439" w:type="dxa"/>
            <w:tcBorders>
              <w:tl2br w:val="nil"/>
              <w:tr2bl w:val="nil"/>
            </w:tcBorders>
            <w:vAlign w:val="center"/>
          </w:tcPr>
          <w:p w14:paraId="0AF6E6E7">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第三方监管10分</w:t>
            </w:r>
          </w:p>
        </w:tc>
        <w:tc>
          <w:tcPr>
            <w:tcW w:w="5887" w:type="dxa"/>
            <w:tcBorders>
              <w:tl2br w:val="nil"/>
              <w:tr2bl w:val="nil"/>
            </w:tcBorders>
            <w:vAlign w:val="center"/>
          </w:tcPr>
          <w:p w14:paraId="17AE61AC">
            <w:pPr>
              <w:widowControl/>
              <w:jc w:val="left"/>
              <w:textAlignment w:val="center"/>
              <w:rPr>
                <w:rFonts w:hint="eastAsia" w:ascii="方正仿宋_GB2312" w:hAnsi="方正仿宋_GB2312" w:eastAsia="方正仿宋_GB2312" w:cs="方正仿宋_GB2312"/>
                <w:color w:val="auto"/>
                <w:kern w:val="0"/>
                <w:sz w:val="22"/>
                <w:szCs w:val="22"/>
                <w:lang w:eastAsia="zh-CN" w:bidi="ar"/>
              </w:rPr>
            </w:pPr>
            <w:r>
              <w:rPr>
                <w:rFonts w:hint="eastAsia" w:ascii="方正仿宋_GB2312" w:hAnsi="方正仿宋_GB2312" w:eastAsia="方正仿宋_GB2312" w:cs="方正仿宋_GB2312"/>
                <w:color w:val="auto"/>
                <w:kern w:val="0"/>
                <w:sz w:val="22"/>
                <w:szCs w:val="22"/>
                <w:lang w:bidi="ar"/>
              </w:rPr>
              <w:t>按照</w:t>
            </w:r>
            <w:r>
              <w:rPr>
                <w:rFonts w:hint="eastAsia" w:ascii="方正仿宋_GB2312" w:hAnsi="方正仿宋_GB2312" w:eastAsia="方正仿宋_GB2312" w:cs="方正仿宋_GB2312"/>
                <w:color w:val="auto"/>
                <w:kern w:val="0"/>
                <w:sz w:val="22"/>
                <w:szCs w:val="22"/>
                <w:lang w:eastAsia="zh-CN" w:bidi="ar"/>
              </w:rPr>
              <w:t>甲方</w:t>
            </w:r>
            <w:r>
              <w:rPr>
                <w:rFonts w:hint="eastAsia" w:ascii="方正仿宋_GB2312" w:hAnsi="方正仿宋_GB2312" w:eastAsia="方正仿宋_GB2312" w:cs="方正仿宋_GB2312"/>
                <w:color w:val="auto"/>
                <w:kern w:val="0"/>
                <w:sz w:val="22"/>
                <w:szCs w:val="22"/>
                <w:lang w:bidi="ar"/>
              </w:rPr>
              <w:t>与各外包业务公司合同约定进行第三方监管工作，将各项外包业务纳入信息化管理,进行数据分析比较,发现异常或事故隐患及时上报</w:t>
            </w:r>
            <w:r>
              <w:rPr>
                <w:rFonts w:hint="eastAsia" w:ascii="方正仿宋_GB2312" w:hAnsi="方正仿宋_GB2312" w:eastAsia="方正仿宋_GB2312" w:cs="方正仿宋_GB2312"/>
                <w:color w:val="auto"/>
                <w:kern w:val="0"/>
                <w:sz w:val="22"/>
                <w:szCs w:val="22"/>
                <w:lang w:eastAsia="zh-CN" w:bidi="ar"/>
              </w:rPr>
              <w:t>甲方</w:t>
            </w:r>
            <w:r>
              <w:rPr>
                <w:rFonts w:hint="eastAsia" w:ascii="方正仿宋_GB2312" w:hAnsi="方正仿宋_GB2312" w:eastAsia="方正仿宋_GB2312" w:cs="方正仿宋_GB2312"/>
                <w:color w:val="auto"/>
                <w:kern w:val="0"/>
                <w:sz w:val="22"/>
                <w:szCs w:val="22"/>
                <w:lang w:bidi="ar"/>
              </w:rPr>
              <w:t>,并通知外包业务公司处理.每月出具监管工作总结。</w:t>
            </w:r>
            <w:r>
              <w:rPr>
                <w:rFonts w:hint="eastAsia" w:ascii="方正仿宋_GB2312" w:hAnsi="方正仿宋_GB2312" w:eastAsia="方正仿宋_GB2312" w:cs="方正仿宋_GB2312"/>
                <w:color w:val="auto"/>
                <w:kern w:val="0"/>
                <w:sz w:val="22"/>
                <w:szCs w:val="22"/>
                <w:lang w:eastAsia="zh-CN" w:bidi="ar"/>
              </w:rPr>
              <w:t>（</w:t>
            </w:r>
            <w:r>
              <w:rPr>
                <w:rFonts w:hint="eastAsia" w:ascii="方正仿宋_GB2312" w:hAnsi="方正仿宋_GB2312" w:eastAsia="方正仿宋_GB2312" w:cs="方正仿宋_GB2312"/>
                <w:color w:val="auto"/>
                <w:kern w:val="0"/>
                <w:sz w:val="22"/>
                <w:szCs w:val="22"/>
                <w:lang w:val="en-US" w:eastAsia="zh-CN" w:bidi="ar"/>
              </w:rPr>
              <w:t>10分</w:t>
            </w:r>
            <w:r>
              <w:rPr>
                <w:rFonts w:hint="eastAsia" w:ascii="方正仿宋_GB2312" w:hAnsi="方正仿宋_GB2312" w:eastAsia="方正仿宋_GB2312" w:cs="方正仿宋_GB2312"/>
                <w:color w:val="auto"/>
                <w:kern w:val="0"/>
                <w:sz w:val="22"/>
                <w:szCs w:val="22"/>
                <w:lang w:eastAsia="zh-CN" w:bidi="ar"/>
              </w:rPr>
              <w:t>）</w:t>
            </w:r>
          </w:p>
        </w:tc>
        <w:tc>
          <w:tcPr>
            <w:tcW w:w="1590" w:type="dxa"/>
            <w:tcBorders>
              <w:tl2br w:val="nil"/>
              <w:tr2bl w:val="nil"/>
            </w:tcBorders>
            <w:vAlign w:val="center"/>
          </w:tcPr>
          <w:p w14:paraId="308DDA48">
            <w:pPr>
              <w:widowControl/>
              <w:jc w:val="center"/>
              <w:textAlignment w:val="center"/>
              <w:rPr>
                <w:rFonts w:hint="eastAsia" w:ascii="方正仿宋_GB2312" w:hAnsi="方正仿宋_GB2312" w:eastAsia="方正仿宋_GB2312" w:cs="方正仿宋_GB2312"/>
                <w:color w:val="000000"/>
                <w:sz w:val="20"/>
                <w:szCs w:val="20"/>
              </w:rPr>
            </w:pPr>
            <w:r>
              <w:rPr>
                <w:rFonts w:hint="eastAsia" w:ascii="方正仿宋_GB2312" w:hAnsi="方正仿宋_GB2312" w:eastAsia="方正仿宋_GB2312" w:cs="方正仿宋_GB2312"/>
                <w:color w:val="000000"/>
                <w:sz w:val="20"/>
                <w:szCs w:val="20"/>
              </w:rPr>
              <w:t>一处未落实</w:t>
            </w:r>
          </w:p>
          <w:p w14:paraId="479590A3">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sz w:val="20"/>
                <w:szCs w:val="20"/>
              </w:rPr>
              <w:t>扣1分</w:t>
            </w:r>
          </w:p>
        </w:tc>
      </w:tr>
      <w:tr w14:paraId="04DA4E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5" w:hRule="atLeast"/>
        </w:trPr>
        <w:tc>
          <w:tcPr>
            <w:tcW w:w="1439" w:type="dxa"/>
            <w:vMerge w:val="restart"/>
            <w:tcBorders>
              <w:tl2br w:val="nil"/>
              <w:tr2bl w:val="nil"/>
            </w:tcBorders>
            <w:vAlign w:val="center"/>
          </w:tcPr>
          <w:p w14:paraId="6C414FD4">
            <w:pPr>
              <w:jc w:val="center"/>
              <w:rPr>
                <w:rFonts w:hint="eastAsia" w:ascii="方正仿宋_GB2312" w:hAnsi="方正仿宋_GB2312" w:eastAsia="方正仿宋_GB2312" w:cs="方正仿宋_GB2312"/>
                <w:color w:val="auto"/>
                <w:sz w:val="22"/>
                <w:szCs w:val="22"/>
              </w:rPr>
            </w:pPr>
            <w:r>
              <w:rPr>
                <w:rFonts w:hint="eastAsia" w:ascii="方正仿宋_GB2312" w:hAnsi="方正仿宋_GB2312" w:eastAsia="方正仿宋_GB2312" w:cs="方正仿宋_GB2312"/>
                <w:color w:val="auto"/>
                <w:sz w:val="22"/>
                <w:szCs w:val="22"/>
              </w:rPr>
              <w:t>综合管理15分</w:t>
            </w:r>
          </w:p>
        </w:tc>
        <w:tc>
          <w:tcPr>
            <w:tcW w:w="5887" w:type="dxa"/>
            <w:tcBorders>
              <w:tl2br w:val="nil"/>
              <w:tr2bl w:val="nil"/>
            </w:tcBorders>
            <w:vAlign w:val="center"/>
          </w:tcPr>
          <w:p w14:paraId="3DBCA9F5">
            <w:pPr>
              <w:widowControl/>
              <w:jc w:val="left"/>
              <w:textAlignment w:val="center"/>
              <w:rPr>
                <w:rFonts w:hint="eastAsia" w:ascii="方正仿宋_GB2312" w:hAnsi="方正仿宋_GB2312" w:eastAsia="方正仿宋_GB2312" w:cs="方正仿宋_GB2312"/>
                <w:color w:val="auto"/>
                <w:kern w:val="0"/>
                <w:sz w:val="22"/>
                <w:szCs w:val="22"/>
                <w:lang w:eastAsia="zh-CN" w:bidi="ar"/>
              </w:rPr>
            </w:pPr>
            <w:r>
              <w:rPr>
                <w:rFonts w:hint="eastAsia" w:ascii="方正仿宋_GB2312" w:hAnsi="方正仿宋_GB2312" w:eastAsia="方正仿宋_GB2312" w:cs="方正仿宋_GB2312"/>
                <w:color w:val="auto"/>
                <w:kern w:val="0"/>
                <w:sz w:val="22"/>
                <w:szCs w:val="22"/>
                <w:lang w:bidi="ar"/>
              </w:rPr>
              <w:t>1.不允许索要红包、礼品等,不被服务对象(病人、报修科室等)投诉</w:t>
            </w:r>
            <w:r>
              <w:rPr>
                <w:rFonts w:hint="eastAsia" w:ascii="方正仿宋_GB2312" w:hAnsi="方正仿宋_GB2312" w:eastAsia="方正仿宋_GB2312" w:cs="方正仿宋_GB2312"/>
                <w:color w:val="auto"/>
                <w:kern w:val="0"/>
                <w:sz w:val="22"/>
                <w:szCs w:val="22"/>
                <w:lang w:eastAsia="zh-CN" w:bidi="ar"/>
              </w:rPr>
              <w:t>（</w:t>
            </w:r>
            <w:r>
              <w:rPr>
                <w:rFonts w:hint="eastAsia" w:ascii="方正仿宋_GB2312" w:hAnsi="方正仿宋_GB2312" w:eastAsia="方正仿宋_GB2312" w:cs="方正仿宋_GB2312"/>
                <w:color w:val="auto"/>
                <w:kern w:val="0"/>
                <w:sz w:val="22"/>
                <w:szCs w:val="22"/>
                <w:lang w:val="en-US" w:eastAsia="zh-CN" w:bidi="ar"/>
              </w:rPr>
              <w:t>3分</w:t>
            </w:r>
            <w:r>
              <w:rPr>
                <w:rFonts w:hint="eastAsia" w:ascii="方正仿宋_GB2312" w:hAnsi="方正仿宋_GB2312" w:eastAsia="方正仿宋_GB2312" w:cs="方正仿宋_GB2312"/>
                <w:color w:val="auto"/>
                <w:kern w:val="0"/>
                <w:sz w:val="22"/>
                <w:szCs w:val="22"/>
                <w:lang w:eastAsia="zh-CN" w:bidi="ar"/>
              </w:rPr>
              <w:t>）</w:t>
            </w:r>
          </w:p>
        </w:tc>
        <w:tc>
          <w:tcPr>
            <w:tcW w:w="1590" w:type="dxa"/>
            <w:tcBorders>
              <w:tl2br w:val="nil"/>
              <w:tr2bl w:val="nil"/>
            </w:tcBorders>
            <w:vAlign w:val="center"/>
          </w:tcPr>
          <w:p w14:paraId="3B4E2C07">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kern w:val="0"/>
                <w:sz w:val="20"/>
                <w:szCs w:val="20"/>
                <w:lang w:bidi="ar"/>
              </w:rPr>
              <w:t>不符合一起查实扣1分</w:t>
            </w:r>
          </w:p>
        </w:tc>
      </w:tr>
      <w:tr w14:paraId="260039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14:paraId="7C77A78C">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14:paraId="20C8A6D3">
            <w:pPr>
              <w:widowControl/>
              <w:jc w:val="left"/>
              <w:textAlignment w:val="center"/>
              <w:rPr>
                <w:rFonts w:hint="eastAsia" w:ascii="方正仿宋_GB2312" w:hAnsi="方正仿宋_GB2312" w:eastAsia="方正仿宋_GB2312" w:cs="方正仿宋_GB2312"/>
                <w:color w:val="auto"/>
                <w:kern w:val="0"/>
                <w:sz w:val="22"/>
                <w:szCs w:val="22"/>
                <w:lang w:eastAsia="zh-CN" w:bidi="ar"/>
              </w:rPr>
            </w:pPr>
            <w:r>
              <w:rPr>
                <w:rFonts w:hint="eastAsia" w:ascii="方正仿宋_GB2312" w:hAnsi="方正仿宋_GB2312" w:eastAsia="方正仿宋_GB2312" w:cs="方正仿宋_GB2312"/>
                <w:color w:val="auto"/>
                <w:kern w:val="0"/>
                <w:sz w:val="22"/>
                <w:szCs w:val="22"/>
                <w:lang w:bidi="ar"/>
              </w:rPr>
              <w:t>2.配合医院完成上级各项检查任务和各项应急工作,保证机房、设备等运行</w:t>
            </w:r>
            <w:r>
              <w:rPr>
                <w:rFonts w:hint="eastAsia" w:ascii="方正仿宋_GB2312" w:hAnsi="方正仿宋_GB2312" w:eastAsia="方正仿宋_GB2312" w:cs="方正仿宋_GB2312"/>
                <w:color w:val="auto"/>
                <w:kern w:val="0"/>
                <w:sz w:val="22"/>
                <w:szCs w:val="22"/>
                <w:lang w:eastAsia="zh-CN" w:bidi="ar"/>
              </w:rPr>
              <w:t>（</w:t>
            </w:r>
            <w:r>
              <w:rPr>
                <w:rFonts w:hint="eastAsia" w:ascii="方正仿宋_GB2312" w:hAnsi="方正仿宋_GB2312" w:eastAsia="方正仿宋_GB2312" w:cs="方正仿宋_GB2312"/>
                <w:color w:val="auto"/>
                <w:kern w:val="0"/>
                <w:sz w:val="22"/>
                <w:szCs w:val="22"/>
                <w:lang w:val="en-US" w:eastAsia="zh-CN" w:bidi="ar"/>
              </w:rPr>
              <w:t>6分</w:t>
            </w:r>
            <w:r>
              <w:rPr>
                <w:rFonts w:hint="eastAsia" w:ascii="方正仿宋_GB2312" w:hAnsi="方正仿宋_GB2312" w:eastAsia="方正仿宋_GB2312" w:cs="方正仿宋_GB2312"/>
                <w:color w:val="auto"/>
                <w:kern w:val="0"/>
                <w:sz w:val="22"/>
                <w:szCs w:val="22"/>
                <w:lang w:eastAsia="zh-CN" w:bidi="ar"/>
              </w:rPr>
              <w:t>）</w:t>
            </w:r>
          </w:p>
        </w:tc>
        <w:tc>
          <w:tcPr>
            <w:tcW w:w="1590" w:type="dxa"/>
            <w:tcBorders>
              <w:tl2br w:val="nil"/>
              <w:tr2bl w:val="nil"/>
            </w:tcBorders>
            <w:vAlign w:val="center"/>
          </w:tcPr>
          <w:p w14:paraId="07875FB2">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kern w:val="0"/>
                <w:sz w:val="20"/>
                <w:szCs w:val="20"/>
                <w:lang w:bidi="ar"/>
              </w:rPr>
              <w:t>不符合扣2分</w:t>
            </w:r>
          </w:p>
        </w:tc>
      </w:tr>
      <w:tr w14:paraId="09853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14:paraId="45DD6CDD">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14:paraId="782AF03C">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3.工作人员须培训合格方可上岗(2分)</w:t>
            </w:r>
          </w:p>
        </w:tc>
        <w:tc>
          <w:tcPr>
            <w:tcW w:w="1590" w:type="dxa"/>
            <w:tcBorders>
              <w:tl2br w:val="nil"/>
              <w:tr2bl w:val="nil"/>
            </w:tcBorders>
            <w:vAlign w:val="center"/>
          </w:tcPr>
          <w:p w14:paraId="25FBAEEA">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kern w:val="0"/>
                <w:sz w:val="20"/>
                <w:szCs w:val="20"/>
                <w:lang w:bidi="ar"/>
              </w:rPr>
              <w:t>一人不培训</w:t>
            </w:r>
          </w:p>
          <w:p w14:paraId="1D787285">
            <w:pPr>
              <w:widowControl/>
              <w:jc w:val="center"/>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kern w:val="0"/>
                <w:sz w:val="20"/>
                <w:szCs w:val="20"/>
                <w:lang w:bidi="ar"/>
              </w:rPr>
              <w:t>扣1分</w:t>
            </w:r>
          </w:p>
        </w:tc>
      </w:tr>
      <w:tr w14:paraId="4EC576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14:paraId="7027DB0A">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14:paraId="0A5B1196">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4.及时整改存在问题(2分)</w:t>
            </w:r>
          </w:p>
        </w:tc>
        <w:tc>
          <w:tcPr>
            <w:tcW w:w="1590" w:type="dxa"/>
            <w:tcBorders>
              <w:tl2br w:val="nil"/>
              <w:tr2bl w:val="nil"/>
            </w:tcBorders>
            <w:vAlign w:val="center"/>
          </w:tcPr>
          <w:p w14:paraId="49A467F8">
            <w:pPr>
              <w:widowControl/>
              <w:jc w:val="left"/>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kern w:val="0"/>
                <w:sz w:val="20"/>
                <w:szCs w:val="20"/>
                <w:lang w:bidi="ar"/>
              </w:rPr>
              <w:t>一项不符合扣1分</w:t>
            </w:r>
          </w:p>
        </w:tc>
      </w:tr>
      <w:tr w14:paraId="65EE68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5" w:hRule="atLeast"/>
        </w:trPr>
        <w:tc>
          <w:tcPr>
            <w:tcW w:w="1439" w:type="dxa"/>
            <w:vMerge w:val="continue"/>
            <w:tcBorders>
              <w:tl2br w:val="nil"/>
              <w:tr2bl w:val="nil"/>
            </w:tcBorders>
            <w:vAlign w:val="center"/>
          </w:tcPr>
          <w:p w14:paraId="1089CCA0">
            <w:pPr>
              <w:jc w:val="center"/>
              <w:rPr>
                <w:rFonts w:hint="eastAsia" w:ascii="方正仿宋_GB2312" w:hAnsi="方正仿宋_GB2312" w:eastAsia="方正仿宋_GB2312" w:cs="方正仿宋_GB2312"/>
                <w:color w:val="auto"/>
                <w:sz w:val="22"/>
                <w:szCs w:val="22"/>
              </w:rPr>
            </w:pPr>
          </w:p>
        </w:tc>
        <w:tc>
          <w:tcPr>
            <w:tcW w:w="5887" w:type="dxa"/>
            <w:tcBorders>
              <w:tl2br w:val="nil"/>
              <w:tr2bl w:val="nil"/>
            </w:tcBorders>
            <w:vAlign w:val="center"/>
          </w:tcPr>
          <w:p w14:paraId="6CDA0CA6">
            <w:pPr>
              <w:widowControl/>
              <w:jc w:val="left"/>
              <w:textAlignment w:val="center"/>
              <w:rPr>
                <w:rFonts w:hint="eastAsia" w:ascii="方正仿宋_GB2312" w:hAnsi="方正仿宋_GB2312" w:eastAsia="方正仿宋_GB2312" w:cs="方正仿宋_GB2312"/>
                <w:color w:val="auto"/>
                <w:kern w:val="0"/>
                <w:sz w:val="22"/>
                <w:szCs w:val="22"/>
                <w:lang w:bidi="ar"/>
              </w:rPr>
            </w:pPr>
            <w:r>
              <w:rPr>
                <w:rFonts w:hint="eastAsia" w:ascii="方正仿宋_GB2312" w:hAnsi="方正仿宋_GB2312" w:eastAsia="方正仿宋_GB2312" w:cs="方正仿宋_GB2312"/>
                <w:color w:val="auto"/>
                <w:kern w:val="0"/>
                <w:sz w:val="22"/>
                <w:szCs w:val="22"/>
                <w:lang w:bidi="ar"/>
              </w:rPr>
              <w:t>5.每月5日前上报月工作总结报告、考勤表、排班表、新员工信息表、工作计划、满意度调查分析表、服务监管数据统计表等交于管理部门（2分）</w:t>
            </w:r>
          </w:p>
        </w:tc>
        <w:tc>
          <w:tcPr>
            <w:tcW w:w="1590" w:type="dxa"/>
            <w:tcBorders>
              <w:tl2br w:val="nil"/>
              <w:tr2bl w:val="nil"/>
            </w:tcBorders>
            <w:vAlign w:val="center"/>
          </w:tcPr>
          <w:p w14:paraId="1FE4E7B2">
            <w:pPr>
              <w:widowControl/>
              <w:jc w:val="left"/>
              <w:textAlignment w:val="center"/>
              <w:rPr>
                <w:rFonts w:hint="eastAsia" w:ascii="方正仿宋_GB2312" w:hAnsi="方正仿宋_GB2312" w:eastAsia="方正仿宋_GB2312" w:cs="方正仿宋_GB2312"/>
                <w:color w:val="000000"/>
                <w:kern w:val="0"/>
                <w:sz w:val="20"/>
                <w:szCs w:val="20"/>
                <w:lang w:bidi="ar"/>
              </w:rPr>
            </w:pPr>
            <w:r>
              <w:rPr>
                <w:rFonts w:hint="eastAsia" w:ascii="方正仿宋_GB2312" w:hAnsi="方正仿宋_GB2312" w:eastAsia="方正仿宋_GB2312" w:cs="方正仿宋_GB2312"/>
                <w:color w:val="000000"/>
                <w:kern w:val="0"/>
                <w:sz w:val="20"/>
                <w:szCs w:val="20"/>
                <w:lang w:bidi="ar"/>
              </w:rPr>
              <w:t>一项未交扣2分</w:t>
            </w:r>
          </w:p>
        </w:tc>
      </w:tr>
      <w:tr w14:paraId="2B6EFF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00" w:hRule="atLeast"/>
        </w:trPr>
        <w:tc>
          <w:tcPr>
            <w:tcW w:w="8916" w:type="dxa"/>
            <w:gridSpan w:val="3"/>
            <w:tcBorders>
              <w:tl2br w:val="nil"/>
              <w:tr2bl w:val="nil"/>
            </w:tcBorders>
            <w:vAlign w:val="center"/>
          </w:tcPr>
          <w:p w14:paraId="0BD693E8">
            <w:pPr>
              <w:widowControl/>
              <w:jc w:val="center"/>
              <w:textAlignment w:val="center"/>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00000"/>
                <w:kern w:val="0"/>
                <w:sz w:val="24"/>
                <w:lang w:bidi="ar"/>
              </w:rPr>
              <w:t xml:space="preserve">                          得分合计：</w:t>
            </w:r>
          </w:p>
        </w:tc>
      </w:tr>
      <w:tr w14:paraId="47D51B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35" w:hRule="atLeast"/>
        </w:trPr>
        <w:tc>
          <w:tcPr>
            <w:tcW w:w="8916" w:type="dxa"/>
            <w:gridSpan w:val="3"/>
            <w:tcBorders>
              <w:tl2br w:val="nil"/>
              <w:tr2bl w:val="nil"/>
            </w:tcBorders>
            <w:vAlign w:val="center"/>
          </w:tcPr>
          <w:p w14:paraId="3A817534">
            <w:pPr>
              <w:widowControl/>
              <w:jc w:val="left"/>
              <w:textAlignment w:val="center"/>
              <w:rPr>
                <w:rFonts w:hint="eastAsia" w:ascii="方正仿宋_GB2312" w:hAnsi="方正仿宋_GB2312" w:eastAsia="方正仿宋_GB2312" w:cs="方正仿宋_GB2312"/>
                <w:b/>
                <w:kern w:val="0"/>
                <w:sz w:val="24"/>
                <w:lang w:bidi="ar"/>
              </w:rPr>
            </w:pPr>
            <w:r>
              <w:rPr>
                <w:rFonts w:hint="eastAsia" w:ascii="方正仿宋_GB2312" w:hAnsi="方正仿宋_GB2312" w:eastAsia="方正仿宋_GB2312" w:cs="方正仿宋_GB2312"/>
                <w:b/>
                <w:color w:val="000000"/>
                <w:kern w:val="0"/>
                <w:sz w:val="24"/>
                <w:lang w:bidi="ar"/>
              </w:rPr>
              <w:t>注：</w:t>
            </w:r>
            <w:r>
              <w:rPr>
                <w:rFonts w:hint="eastAsia" w:ascii="方正仿宋_GB2312" w:hAnsi="方正仿宋_GB2312" w:eastAsia="方正仿宋_GB2312" w:cs="方正仿宋_GB2312"/>
                <w:b/>
                <w:kern w:val="0"/>
                <w:sz w:val="24"/>
                <w:lang w:bidi="ar"/>
              </w:rPr>
              <w:t>100分制得分：辅助服务质量考核(   )分×</w:t>
            </w:r>
            <w:r>
              <w:rPr>
                <w:rStyle w:val="16"/>
                <w:rFonts w:hint="eastAsia" w:ascii="方正仿宋_GB2312" w:hAnsi="方正仿宋_GB2312" w:eastAsia="方正仿宋_GB2312" w:cs="方正仿宋_GB2312"/>
                <w:lang w:val="en-US" w:eastAsia="zh-CN" w:bidi="ar"/>
              </w:rPr>
              <w:t>20</w:t>
            </w:r>
            <w:r>
              <w:rPr>
                <w:rStyle w:val="16"/>
                <w:rFonts w:hint="eastAsia" w:ascii="方正仿宋_GB2312" w:hAnsi="方正仿宋_GB2312" w:eastAsia="方正仿宋_GB2312" w:cs="方正仿宋_GB2312"/>
                <w:lang w:bidi="ar"/>
              </w:rPr>
              <w:t>%</w:t>
            </w:r>
            <w:r>
              <w:rPr>
                <w:rFonts w:hint="eastAsia" w:ascii="方正仿宋_GB2312" w:hAnsi="方正仿宋_GB2312" w:eastAsia="方正仿宋_GB2312" w:cs="方正仿宋_GB2312"/>
                <w:b/>
                <w:kern w:val="0"/>
                <w:sz w:val="24"/>
                <w:lang w:bidi="ar"/>
              </w:rPr>
              <w:t>=（   ）分；</w:t>
            </w:r>
          </w:p>
          <w:p w14:paraId="172DB61E">
            <w:pPr>
              <w:widowControl/>
              <w:jc w:val="left"/>
              <w:textAlignment w:val="center"/>
              <w:rPr>
                <w:rFonts w:hint="eastAsia" w:ascii="方正仿宋_GB2312" w:hAnsi="方正仿宋_GB2312" w:eastAsia="方正仿宋_GB2312" w:cs="方正仿宋_GB2312"/>
                <w:color w:val="000000"/>
                <w:sz w:val="24"/>
              </w:rPr>
            </w:pPr>
            <w:r>
              <w:rPr>
                <w:rFonts w:hint="eastAsia" w:ascii="方正仿宋_GB2312" w:hAnsi="方正仿宋_GB2312" w:eastAsia="方正仿宋_GB2312" w:cs="方正仿宋_GB2312"/>
                <w:color w:val="0D1D0F"/>
                <w:kern w:val="0"/>
                <w:sz w:val="24"/>
              </w:rPr>
              <w:t>具体考核内容可根据实际工作进行调整。</w:t>
            </w:r>
          </w:p>
        </w:tc>
      </w:tr>
    </w:tbl>
    <w:p w14:paraId="61E6B01F">
      <w:pPr>
        <w:spacing w:line="360" w:lineRule="auto"/>
        <w:ind w:firstLine="640" w:firstLineChars="200"/>
        <w:rPr>
          <w:rFonts w:hint="default" w:ascii="Times New Roman" w:hAnsi="Times New Roman" w:eastAsia="仿宋_GB2312" w:cs="Times New Roman"/>
          <w:color w:val="000000"/>
          <w:sz w:val="32"/>
          <w:szCs w:val="32"/>
        </w:rPr>
      </w:pPr>
      <w:r>
        <w:rPr>
          <w:rFonts w:hint="eastAsia" w:eastAsia="仿宋_GB2312" w:cs="Times New Roman"/>
          <w:color w:val="000000"/>
          <w:sz w:val="32"/>
          <w:szCs w:val="32"/>
          <w:lang w:eastAsia="zh-CN"/>
        </w:rPr>
        <w:t>（</w:t>
      </w:r>
      <w:r>
        <w:rPr>
          <w:rFonts w:hint="eastAsia" w:eastAsia="仿宋_GB2312" w:cs="Times New Roman"/>
          <w:color w:val="000000"/>
          <w:sz w:val="32"/>
          <w:szCs w:val="32"/>
          <w:lang w:val="en-US" w:eastAsia="zh-CN"/>
        </w:rPr>
        <w:t>十三</w:t>
      </w:r>
      <w:r>
        <w:rPr>
          <w:rFonts w:hint="eastAsia"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未经甲方书面同意，乙方不能将本合同项下的服务项目进行分包。</w:t>
      </w:r>
    </w:p>
    <w:p w14:paraId="7B53414A">
      <w:pPr>
        <w:spacing w:line="360" w:lineRule="auto"/>
        <w:ind w:firstLine="640" w:firstLineChars="200"/>
        <w:rPr>
          <w:rFonts w:hint="default" w:ascii="Times New Roman" w:hAnsi="Times New Roman" w:eastAsia="仿宋_GB2312" w:cs="Times New Roman"/>
          <w:color w:val="000000"/>
          <w:sz w:val="32"/>
          <w:szCs w:val="32"/>
        </w:rPr>
      </w:pPr>
      <w:r>
        <w:rPr>
          <w:rFonts w:hint="eastAsia" w:eastAsia="仿宋_GB2312" w:cs="Times New Roman"/>
          <w:color w:val="000000"/>
          <w:sz w:val="32"/>
          <w:szCs w:val="32"/>
          <w:lang w:eastAsia="zh-CN"/>
        </w:rPr>
        <w:t>（</w:t>
      </w:r>
      <w:r>
        <w:rPr>
          <w:rFonts w:hint="eastAsia" w:eastAsia="仿宋_GB2312" w:cs="Times New Roman"/>
          <w:color w:val="000000"/>
          <w:sz w:val="32"/>
          <w:szCs w:val="32"/>
          <w:lang w:val="en-US" w:eastAsia="zh-CN"/>
        </w:rPr>
        <w:t>十四</w:t>
      </w:r>
      <w:r>
        <w:rPr>
          <w:rFonts w:hint="eastAsia"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乙方文书收件地址为</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，甲方将需告知乙方的文书送达或邮寄至该地址后，即视为已送达乙方。</w:t>
      </w:r>
    </w:p>
    <w:p w14:paraId="3358C4CA">
      <w:pPr>
        <w:spacing w:line="360" w:lineRule="auto"/>
        <w:ind w:firstLine="643" w:firstLineChars="200"/>
        <w:rPr>
          <w:rFonts w:hint="default" w:ascii="Times New Roman" w:hAnsi="Times New Roman" w:eastAsia="仿宋_GB2312" w:cs="Times New Roman"/>
          <w:b/>
          <w:color w:val="000000"/>
          <w:sz w:val="32"/>
          <w:szCs w:val="32"/>
          <w:highlight w:val="none"/>
        </w:rPr>
      </w:pPr>
      <w:r>
        <w:rPr>
          <w:rFonts w:hint="default" w:ascii="Times New Roman" w:hAnsi="Times New Roman" w:eastAsia="仿宋_GB2312" w:cs="Times New Roman"/>
          <w:b/>
          <w:color w:val="000000"/>
          <w:sz w:val="32"/>
          <w:szCs w:val="32"/>
          <w:highlight w:val="none"/>
        </w:rPr>
        <w:t>第二条 合同期限</w:t>
      </w:r>
    </w:p>
    <w:p w14:paraId="56BE625F">
      <w:pPr>
        <w:spacing w:line="360" w:lineRule="auto"/>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（一）合同期限：本合同委托服务期限为有条件限制的</w:t>
      </w:r>
      <w:r>
        <w:rPr>
          <w:rFonts w:hint="eastAsia" w:eastAsia="仿宋_GB2312" w:cs="Times New Roman"/>
          <w:color w:val="000000"/>
          <w:sz w:val="32"/>
          <w:szCs w:val="32"/>
          <w:lang w:val="en-US" w:eastAsia="zh-CN"/>
        </w:rPr>
        <w:t>6个月</w:t>
      </w:r>
      <w:r>
        <w:rPr>
          <w:rFonts w:hint="default" w:ascii="Times New Roman" w:hAnsi="Times New Roman" w:eastAsia="仿宋_GB2312" w:cs="Times New Roman"/>
          <w:color w:val="000000"/>
          <w:sz w:val="32"/>
          <w:szCs w:val="32"/>
        </w:rPr>
        <w:t>。自</w:t>
      </w:r>
      <w:r>
        <w:rPr>
          <w:rFonts w:hint="default" w:ascii="Times New Roman" w:hAnsi="Times New Roman" w:eastAsia="仿宋_GB2312" w:cs="Times New Roman"/>
          <w:color w:val="000000"/>
          <w:sz w:val="32"/>
          <w:szCs w:val="32"/>
          <w:u w:val="single"/>
        </w:rPr>
        <w:t>2</w:t>
      </w:r>
      <w:r>
        <w:rPr>
          <w:rFonts w:hint="eastAsia" w:eastAsia="仿宋_GB2312" w:cs="Times New Roman"/>
          <w:color w:val="000000"/>
          <w:sz w:val="32"/>
          <w:szCs w:val="32"/>
          <w:u w:val="single"/>
          <w:lang w:val="en-US" w:eastAsia="zh-CN"/>
        </w:rPr>
        <w:t>025</w:t>
      </w: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 xml:space="preserve"> 月</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 xml:space="preserve"> 日起至</w:t>
      </w:r>
      <w:r>
        <w:rPr>
          <w:rFonts w:hint="default" w:ascii="Times New Roman" w:hAnsi="Times New Roman" w:eastAsia="仿宋_GB2312" w:cs="Times New Roman"/>
          <w:color w:val="000000"/>
          <w:sz w:val="32"/>
          <w:szCs w:val="32"/>
          <w:u w:val="single"/>
        </w:rPr>
        <w:t>20</w:t>
      </w:r>
      <w:r>
        <w:rPr>
          <w:rFonts w:hint="eastAsia" w:eastAsia="仿宋_GB2312" w:cs="Times New Roman"/>
          <w:color w:val="000000"/>
          <w:sz w:val="32"/>
          <w:szCs w:val="32"/>
          <w:u w:val="single"/>
          <w:lang w:val="en-US" w:eastAsia="zh-CN"/>
        </w:rPr>
        <w:t>25</w:t>
      </w: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月</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日止。</w:t>
      </w:r>
    </w:p>
    <w:p w14:paraId="1EEF8D0B">
      <w:pPr>
        <w:spacing w:line="360" w:lineRule="auto"/>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1、本合同期满，甲方如还未招聘新的物业管理公司，可按此合同条款签订补充协议，由乙方继续管理，直至甲方招聘新的物业管理公司进场为止。</w:t>
      </w:r>
    </w:p>
    <w:p w14:paraId="4000D581">
      <w:pPr>
        <w:spacing w:line="360" w:lineRule="auto"/>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2、服务期限（服务费用计算）起始时间：接到甲方书面入场通知后，乙方所有服务人员到岗之日起，原则上要求乙方在接到甲方书面入场通知后于3天内安排所有人员到岗。</w:t>
      </w:r>
    </w:p>
    <w:p w14:paraId="3D470F58">
      <w:pPr>
        <w:spacing w:line="360" w:lineRule="auto"/>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3、乙方提供的</w:t>
      </w:r>
      <w:r>
        <w:rPr>
          <w:rFonts w:hint="eastAsia" w:eastAsia="仿宋_GB2312" w:cs="Times New Roman"/>
          <w:color w:val="000000"/>
          <w:sz w:val="32"/>
          <w:szCs w:val="32"/>
          <w:highlight w:val="none"/>
          <w:lang w:val="en-US" w:eastAsia="zh-CN"/>
        </w:rPr>
        <w:t>入场</w:t>
      </w:r>
      <w:r>
        <w:rPr>
          <w:rFonts w:hint="default" w:ascii="Times New Roman" w:hAnsi="Times New Roman" w:eastAsia="仿宋_GB2312" w:cs="Times New Roman"/>
          <w:color w:val="000000"/>
          <w:sz w:val="32"/>
          <w:szCs w:val="32"/>
          <w:highlight w:val="none"/>
        </w:rPr>
        <w:t>服务团队人员至少</w:t>
      </w:r>
      <w:r>
        <w:rPr>
          <w:rFonts w:hint="eastAsia" w:eastAsia="仿宋_GB2312" w:cs="Times New Roman"/>
          <w:color w:val="000000"/>
          <w:sz w:val="32"/>
          <w:szCs w:val="32"/>
          <w:highlight w:val="none"/>
          <w:lang w:val="en-US" w:eastAsia="zh-CN"/>
        </w:rPr>
        <w:t>在入场前</w:t>
      </w:r>
      <w:r>
        <w:rPr>
          <w:rFonts w:hint="default" w:ascii="Times New Roman" w:hAnsi="Times New Roman" w:eastAsia="仿宋_GB2312" w:cs="Times New Roman"/>
          <w:color w:val="000000"/>
          <w:sz w:val="32"/>
          <w:szCs w:val="32"/>
          <w:highlight w:val="none"/>
        </w:rPr>
        <w:t>提前</w:t>
      </w:r>
      <w:r>
        <w:rPr>
          <w:rFonts w:hint="eastAsia" w:eastAsia="仿宋_GB2312" w:cs="Times New Roman"/>
          <w:color w:val="000000"/>
          <w:sz w:val="32"/>
          <w:szCs w:val="32"/>
          <w:highlight w:val="none"/>
          <w:lang w:val="en-US" w:eastAsia="zh-CN"/>
        </w:rPr>
        <w:t>30</w:t>
      </w:r>
      <w:r>
        <w:rPr>
          <w:rFonts w:hint="default" w:ascii="Times New Roman" w:hAnsi="Times New Roman" w:eastAsia="仿宋_GB2312" w:cs="Times New Roman"/>
          <w:color w:val="000000"/>
          <w:sz w:val="32"/>
          <w:szCs w:val="32"/>
          <w:highlight w:val="none"/>
        </w:rPr>
        <w:t>天组织企业内部培训等。</w:t>
      </w:r>
    </w:p>
    <w:p w14:paraId="46BF995D">
      <w:pPr>
        <w:spacing w:line="360" w:lineRule="auto"/>
        <w:ind w:firstLine="643" w:firstLineChars="200"/>
        <w:rPr>
          <w:rFonts w:hint="default" w:ascii="Times New Roman" w:hAnsi="Times New Roman" w:eastAsia="仿宋_GB2312" w:cs="Times New Roman"/>
          <w:b/>
          <w:color w:val="000000"/>
          <w:sz w:val="32"/>
          <w:szCs w:val="32"/>
          <w:highlight w:val="none"/>
          <w:lang w:val="en-US" w:eastAsia="zh-CN"/>
        </w:rPr>
      </w:pPr>
      <w:r>
        <w:rPr>
          <w:rFonts w:hint="default" w:ascii="Times New Roman" w:hAnsi="Times New Roman" w:eastAsia="仿宋_GB2312" w:cs="Times New Roman"/>
          <w:b/>
          <w:color w:val="000000"/>
          <w:sz w:val="32"/>
          <w:szCs w:val="32"/>
          <w:highlight w:val="none"/>
        </w:rPr>
        <w:t>第</w:t>
      </w:r>
      <w:r>
        <w:rPr>
          <w:rFonts w:hint="eastAsia" w:eastAsia="仿宋_GB2312" w:cs="Times New Roman"/>
          <w:b/>
          <w:color w:val="000000"/>
          <w:sz w:val="32"/>
          <w:szCs w:val="32"/>
          <w:highlight w:val="none"/>
          <w:lang w:val="en-US" w:eastAsia="zh-CN"/>
        </w:rPr>
        <w:t>三</w:t>
      </w:r>
      <w:r>
        <w:rPr>
          <w:rFonts w:hint="default" w:ascii="Times New Roman" w:hAnsi="Times New Roman" w:eastAsia="仿宋_GB2312" w:cs="Times New Roman"/>
          <w:b/>
          <w:color w:val="000000"/>
          <w:sz w:val="32"/>
          <w:szCs w:val="32"/>
          <w:highlight w:val="none"/>
        </w:rPr>
        <w:t>条 物业服务项目费用</w:t>
      </w:r>
      <w:r>
        <w:rPr>
          <w:rFonts w:hint="eastAsia" w:eastAsia="仿宋_GB2312" w:cs="Times New Roman"/>
          <w:b/>
          <w:color w:val="000000"/>
          <w:sz w:val="32"/>
          <w:szCs w:val="32"/>
          <w:highlight w:val="none"/>
          <w:lang w:val="en-US" w:eastAsia="zh-CN"/>
        </w:rPr>
        <w:t>及</w:t>
      </w:r>
      <w:r>
        <w:rPr>
          <w:rFonts w:hint="default" w:ascii="Times New Roman" w:hAnsi="Times New Roman" w:eastAsia="仿宋_GB2312" w:cs="Times New Roman"/>
          <w:b/>
          <w:color w:val="000000"/>
          <w:sz w:val="32"/>
          <w:szCs w:val="32"/>
          <w:highlight w:val="none"/>
        </w:rPr>
        <w:t>付款方式</w:t>
      </w:r>
    </w:p>
    <w:p w14:paraId="6788C465">
      <w:pPr>
        <w:spacing w:line="360" w:lineRule="auto"/>
        <w:ind w:left="420" w:leftChars="200" w:firstLine="161" w:firstLineChars="5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color w:val="000000"/>
          <w:sz w:val="32"/>
          <w:szCs w:val="32"/>
        </w:rPr>
        <w:t>（一）项目服务费</w:t>
      </w:r>
      <w:r>
        <w:rPr>
          <w:rFonts w:hint="default" w:ascii="Times New Roman" w:hAnsi="Times New Roman" w:eastAsia="仿宋_GB2312" w:cs="Times New Roman"/>
          <w:color w:val="000000"/>
          <w:sz w:val="32"/>
          <w:szCs w:val="32"/>
        </w:rPr>
        <w:t>：</w:t>
      </w:r>
    </w:p>
    <w:p w14:paraId="11A02F62">
      <w:pPr>
        <w:spacing w:line="360" w:lineRule="auto"/>
        <w:ind w:left="0" w:leftChars="0" w:firstLine="640" w:firstLineChars="200"/>
        <w:rPr>
          <w:rFonts w:hint="default" w:ascii="Times New Roman" w:hAnsi="Times New Roman" w:eastAsia="仿宋_GB2312" w:cs="Times New Roman"/>
          <w:color w:val="000000"/>
          <w:sz w:val="32"/>
          <w:szCs w:val="32"/>
          <w:u w:val="none"/>
        </w:rPr>
      </w:pPr>
      <w:r>
        <w:rPr>
          <w:rFonts w:hint="eastAsia" w:ascii="方正仿宋_GB2312" w:hAnsi="方正仿宋_GB2312" w:eastAsia="方正仿宋_GB2312" w:cs="方正仿宋_GB2312"/>
          <w:color w:val="auto"/>
          <w:sz w:val="32"/>
          <w:szCs w:val="32"/>
          <w:lang w:val="en-US" w:eastAsia="zh-CN"/>
        </w:rPr>
        <w:t>服务期限：</w:t>
      </w:r>
      <w:r>
        <w:rPr>
          <w:rFonts w:hint="eastAsia" w:ascii="方正仿宋_GB2312" w:hAnsi="方正仿宋_GB2312" w:eastAsia="方正仿宋_GB2312" w:cs="方正仿宋_GB2312"/>
          <w:color w:val="000000" w:themeColor="text1"/>
          <w:sz w:val="32"/>
          <w:szCs w:val="32"/>
          <w:lang w:val="en-US" w:eastAsia="zh-CN"/>
          <w14:textFill>
            <w14:solidFill>
              <w14:schemeClr w14:val="tx1"/>
            </w14:solidFill>
          </w14:textFill>
        </w:rPr>
        <w:t>自</w:t>
      </w:r>
      <w:r>
        <w:rPr>
          <w:rFonts w:hint="default" w:ascii="方正仿宋_GB2312" w:hAnsi="方正仿宋_GB2312" w:eastAsia="方正仿宋_GB2312" w:cs="方正仿宋_GB2312"/>
          <w:color w:val="000000" w:themeColor="text1"/>
          <w:sz w:val="32"/>
          <w:szCs w:val="32"/>
          <w:lang w:val="en-US" w:eastAsia="zh-CN"/>
          <w14:textFill>
            <w14:solidFill>
              <w14:schemeClr w14:val="tx1"/>
            </w14:solidFill>
          </w14:textFill>
        </w:rPr>
        <w:t>合同签订</w:t>
      </w:r>
      <w:r>
        <w:rPr>
          <w:rFonts w:hint="eastAsia" w:ascii="方正仿宋_GB2312" w:hAnsi="方正仿宋_GB2312" w:eastAsia="方正仿宋_GB2312" w:cs="方正仿宋_GB2312"/>
          <w:color w:val="000000" w:themeColor="text1"/>
          <w:sz w:val="32"/>
          <w:szCs w:val="32"/>
          <w:lang w:val="en-US" w:eastAsia="zh-CN"/>
          <w14:textFill>
            <w14:solidFill>
              <w14:schemeClr w14:val="tx1"/>
            </w14:solidFill>
          </w14:textFill>
        </w:rPr>
        <w:t>之日起6个月</w:t>
      </w:r>
      <w:r>
        <w:rPr>
          <w:rFonts w:hint="default" w:ascii="Times New Roman" w:hAnsi="Times New Roman" w:eastAsia="仿宋_GB2312" w:cs="Times New Roman"/>
          <w:color w:val="000000"/>
          <w:sz w:val="32"/>
          <w:szCs w:val="32"/>
        </w:rPr>
        <w:t>。服务费金额合计为人民币</w:t>
      </w:r>
      <w:r>
        <w:rPr>
          <w:rFonts w:hint="default" w:ascii="Times New Roman" w:hAnsi="Times New Roman" w:eastAsia="仿宋_GB2312" w:cs="Times New Roman"/>
          <w:color w:val="000000"/>
          <w:sz w:val="32"/>
          <w:szCs w:val="32"/>
          <w:u w:val="none"/>
        </w:rPr>
        <w:t xml:space="preserve">       </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u w:val="none"/>
        </w:rPr>
        <w:t>00000</w:t>
      </w:r>
      <w:r>
        <w:rPr>
          <w:rFonts w:hint="default" w:ascii="Times New Roman" w:hAnsi="Times New Roman" w:eastAsia="仿宋_GB2312" w:cs="Times New Roman"/>
          <w:color w:val="000000"/>
          <w:sz w:val="32"/>
          <w:szCs w:val="32"/>
        </w:rPr>
        <w:t>元）。本费用包含各项费用如下：</w:t>
      </w:r>
    </w:p>
    <w:p w14:paraId="1A70B5A1">
      <w:pPr>
        <w:spacing w:line="360" w:lineRule="auto"/>
        <w:ind w:left="0" w:leftChars="0" w:firstLine="640" w:firstLineChars="200"/>
        <w:rPr>
          <w:rFonts w:hint="default" w:ascii="Times New Roman" w:hAnsi="Times New Roman" w:eastAsia="仿宋_GB2312" w:cs="Times New Roman"/>
          <w:color w:val="000000"/>
          <w:sz w:val="32"/>
          <w:szCs w:val="32"/>
        </w:rPr>
      </w:pPr>
      <w:r>
        <w:rPr>
          <w:rFonts w:hint="eastAsia" w:ascii="Times New Roman" w:hAnsi="Times New Roman" w:cs="Times New Roman"/>
          <w:color w:val="000000"/>
          <w:sz w:val="32"/>
          <w:szCs w:val="32"/>
          <w:lang w:val="en-US" w:eastAsia="zh-CN"/>
        </w:rPr>
        <w:t>1.</w:t>
      </w:r>
      <w:r>
        <w:rPr>
          <w:rFonts w:hint="default" w:ascii="Times New Roman" w:hAnsi="Times New Roman" w:eastAsia="仿宋_GB2312" w:cs="Times New Roman"/>
          <w:color w:val="000000"/>
          <w:sz w:val="32"/>
          <w:szCs w:val="32"/>
        </w:rPr>
        <w:t>员工工资</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包含但不限于绩效工资、加班费、各种补贴及政府规定的费用</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及社保等。乙方应按照《中华人民共和国劳动法》的相关规定发放工资，服务人员工资不得低于三亚市</w:t>
      </w:r>
      <w:r>
        <w:rPr>
          <w:rFonts w:hint="default" w:ascii="Times New Roman" w:hAnsi="Times New Roman" w:eastAsia="仿宋_GB2312" w:cs="Times New Roman"/>
          <w:color w:val="000000"/>
          <w:sz w:val="32"/>
          <w:szCs w:val="32"/>
          <w:lang w:val="en-US" w:eastAsia="zh-CN"/>
        </w:rPr>
        <w:t>最新的</w:t>
      </w:r>
      <w:r>
        <w:rPr>
          <w:rFonts w:hint="default" w:ascii="Times New Roman" w:hAnsi="Times New Roman" w:eastAsia="仿宋_GB2312" w:cs="Times New Roman"/>
          <w:color w:val="000000"/>
          <w:sz w:val="32"/>
          <w:szCs w:val="32"/>
        </w:rPr>
        <w:t>最低工资标准；因工作原因产生的加班（含节假日加班）应严格</w:t>
      </w:r>
      <w:r>
        <w:rPr>
          <w:rFonts w:hint="eastAsia" w:ascii="Times New Roman" w:hAnsi="Times New Roman" w:cs="Times New Roman"/>
          <w:color w:val="000000"/>
          <w:sz w:val="32"/>
          <w:szCs w:val="32"/>
          <w:lang w:eastAsia="zh-CN"/>
        </w:rPr>
        <w:t>按照</w:t>
      </w:r>
      <w:r>
        <w:rPr>
          <w:rFonts w:hint="default" w:ascii="Times New Roman" w:hAnsi="Times New Roman" w:eastAsia="仿宋_GB2312" w:cs="Times New Roman"/>
          <w:color w:val="000000"/>
          <w:sz w:val="32"/>
          <w:szCs w:val="32"/>
        </w:rPr>
        <w:t>国家有关</w:t>
      </w:r>
      <w:r>
        <w:rPr>
          <w:rFonts w:hint="default" w:ascii="Times New Roman" w:hAnsi="Times New Roman" w:eastAsia="仿宋_GB2312" w:cs="Times New Roman"/>
          <w:color w:val="000000"/>
          <w:sz w:val="32"/>
          <w:szCs w:val="32"/>
          <w:lang w:eastAsia="zh-CN"/>
        </w:rPr>
        <w:t>法律法规</w:t>
      </w:r>
      <w:r>
        <w:rPr>
          <w:rFonts w:hint="default" w:ascii="Times New Roman" w:hAnsi="Times New Roman" w:eastAsia="仿宋_GB2312" w:cs="Times New Roman"/>
          <w:color w:val="000000"/>
          <w:sz w:val="32"/>
          <w:szCs w:val="32"/>
        </w:rPr>
        <w:t>要求的标</w:t>
      </w:r>
      <w:r>
        <w:rPr>
          <w:rFonts w:hint="eastAsia" w:ascii="Times New Roman" w:hAnsi="Times New Roman" w:cs="Times New Roman"/>
          <w:color w:val="000000"/>
          <w:sz w:val="32"/>
          <w:szCs w:val="32"/>
          <w:lang w:eastAsia="zh-CN"/>
        </w:rPr>
        <w:t>准支给付</w:t>
      </w:r>
      <w:r>
        <w:rPr>
          <w:rFonts w:hint="default" w:ascii="Times New Roman" w:hAnsi="Times New Roman" w:eastAsia="仿宋_GB2312" w:cs="Times New Roman"/>
          <w:color w:val="000000"/>
          <w:sz w:val="32"/>
          <w:szCs w:val="32"/>
        </w:rPr>
        <w:t>员工加班薪资。</w:t>
      </w:r>
    </w:p>
    <w:p w14:paraId="2D9BB2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2.服务期限（服务费用计算）起始时间：接到甲方书面入场通知后，所有服务人员到岗之日起。</w:t>
      </w:r>
    </w:p>
    <w:p w14:paraId="60FE04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3.如甲方要求乙方提前安排部分人员入场工作，乙方应按甲方要求安排人员。费用支付标准按中标方的月人均费用÷30天×实际使用人数×实际工作天数。</w:t>
      </w:r>
    </w:p>
    <w:p w14:paraId="6234D74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（二）本项目投标控制价包含：</w:t>
      </w:r>
    </w:p>
    <w:p w14:paraId="1A7AB7D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1、员工工资(含加班费、各种补贴及政府强制规定发放的费用)及社保等；</w:t>
      </w:r>
    </w:p>
    <w:p w14:paraId="744FB65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2、服务工具及机器设备等固定资产：包括但不限于保洁设备及工具、垃圾收运车、洒水车、生活垃圾桶、医疗垃圾桶、病媒生物防制药具等；</w:t>
      </w:r>
    </w:p>
    <w:p w14:paraId="66A746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3、清洁及消毒剂、超细纤维毛巾、全降解生活垃圾袋、医疗垃圾袋、医疗垃圾扎带、标签贴等；</w:t>
      </w:r>
    </w:p>
    <w:p w14:paraId="4DC8D63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4、石材保养专项费用；</w:t>
      </w:r>
    </w:p>
    <w:p w14:paraId="25E208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5、信息化管理系统软件、硬件（含大屏电视、电脑、工业级智能手机、手持终端、平板等）；</w:t>
      </w:r>
    </w:p>
    <w:p w14:paraId="449B8CE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6、员工工服及相关清洁用具的清洗费用（含地巾、布巾等）、口罩、手套等劳保用具；</w:t>
      </w:r>
    </w:p>
    <w:p w14:paraId="751DB10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7、办公及运营费用；</w:t>
      </w:r>
    </w:p>
    <w:p w14:paraId="2AC4612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8、对外缴纳的税费；</w:t>
      </w:r>
    </w:p>
    <w:p w14:paraId="23C561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9、公众责任险；</w:t>
      </w:r>
    </w:p>
    <w:p w14:paraId="3FCC765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10、管理区域绿化的养护费用及开展此类工作所购置的绿化工具、农药、化肥、杂草清运等费用；</w:t>
      </w:r>
    </w:p>
    <w:p w14:paraId="210D7A4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11、管理区域病媒生物防制的费用及开展此类工作所购置的工具、药品等费用；</w:t>
      </w:r>
    </w:p>
    <w:p w14:paraId="193146A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12、安全保卫的运行维护费用及开展工作所购置的物资设备等费用；</w:t>
      </w:r>
    </w:p>
    <w:p w14:paraId="5E55AF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13、发生突发公共事件、应急事件（台风、暴雨等自然灾害，季节性传染病疫情等）的后勤应急措施费用。</w:t>
      </w:r>
    </w:p>
    <w:p w14:paraId="7BF32AA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（四）甲方提供：</w:t>
      </w:r>
    </w:p>
    <w:p w14:paraId="655EB0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1、锐器盒；</w:t>
      </w:r>
    </w:p>
    <w:p w14:paraId="279911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2、设施设备运行与维护的更换耗材（保洁工具除外）；</w:t>
      </w:r>
    </w:p>
    <w:p w14:paraId="447E3F4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3、办公水电；</w:t>
      </w:r>
    </w:p>
    <w:p w14:paraId="5EED98D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4、运送服务的车床、轮椅；</w:t>
      </w:r>
    </w:p>
    <w:p w14:paraId="219547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5、洗手间纸巾（如有）；</w:t>
      </w:r>
    </w:p>
    <w:p w14:paraId="6DDA6BD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6、指示牌、宣传标识、安全提示等；</w:t>
      </w:r>
    </w:p>
    <w:p w14:paraId="677EFDD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7、办公室、仓库、工程值班房、洗涤工作间；</w:t>
      </w:r>
    </w:p>
    <w:p w14:paraId="1B02136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8、消毒剂（仅限于临床科室用于各类器具、器械浸泡消毒用之消毒剂）；</w:t>
      </w:r>
    </w:p>
    <w:p w14:paraId="568CAD0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9、生活垃圾、医疗垃圾的外运费和垃圾处理费用；</w:t>
      </w:r>
    </w:p>
    <w:p w14:paraId="700476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10、绿化养护所需植物种苗；</w:t>
      </w:r>
    </w:p>
    <w:p w14:paraId="49FE85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11、化粪池清掏、垃圾外运费用。</w:t>
      </w:r>
    </w:p>
    <w:p w14:paraId="7190B75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（五）服务岗位配置要求</w:t>
      </w:r>
    </w:p>
    <w:p w14:paraId="32AF8CB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1、本项目需要足够的服务人员为甲方提供优质的服务，乙方应根据医院的工作时间、工作特点、各科室工作量和医院实际要求做好人员调配，满岗设置，不得出现空岗、缺岗。</w:t>
      </w:r>
    </w:p>
    <w:p w14:paraId="5CD7049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2、乙方应保证按照甲方实际岗位需求配置岗位人数，确保完成服务内容以及服务质量达到招标文件以及甲方的服务要求。</w:t>
      </w:r>
    </w:p>
    <w:p w14:paraId="7F391B6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3、对一些重要岗位的管理、人员安排及相关制度，甲方有权直接参与管理和监督。乙方对所录用人员要严格政审，保证录用人员没有违法、吸毒犯罪记录。乙方对各类岗位的员工不得随意更换，如特殊情况更换须至少提前3个工作日向甲方提出书面申请，征得甲方书面同意后方可更换。除甲方主动提出要求的以及经甲方同意的人员更换外，乙方员工每月更换率不得超过总人数的5%（含）。未经甲方同意私自更换的或超出更换率的，扣除当月服务费的1%。如员工工作表现达不到科室工作要求，乙方须对工作不达标员工进行培训（最多给予两次机会），如两次培训后仍达不到要求的，甲方有权提出调换人员的要求。更替过程中乙方须保证无缝对接，不可出现服务空窗期。</w:t>
      </w:r>
    </w:p>
    <w:p w14:paraId="0F2AEEA5">
      <w:pPr>
        <w:pStyle w:val="5"/>
        <w:keepNext w:val="0"/>
        <w:keepLines w:val="0"/>
        <w:pageBreakBefore w:val="0"/>
        <w:widowControl w:val="0"/>
        <w:numPr>
          <w:ilvl w:val="0"/>
          <w:numId w:val="0"/>
        </w:numPr>
        <w:kinsoku/>
        <w:wordWrap/>
        <w:overflowPunct/>
        <w:topLinePunct w:val="0"/>
        <w:autoSpaceDE/>
        <w:autoSpaceDN/>
        <w:bidi w:val="0"/>
        <w:adjustRightInd/>
        <w:snapToGrid/>
        <w:ind w:leftChars="100" w:firstLine="562" w:firstLineChars="200"/>
        <w:textAlignment w:val="auto"/>
        <w:rPr>
          <w:rFonts w:hint="eastAsia" w:ascii="方正仿宋_GB2312" w:hAnsi="方正仿宋_GB2312" w:eastAsia="方正仿宋_GB2312" w:cs="方正仿宋_GB2312"/>
          <w:b/>
          <w:bCs/>
          <w:color w:val="000000"/>
          <w:kern w:val="0"/>
          <w:sz w:val="28"/>
          <w:szCs w:val="28"/>
          <w:lang w:val="en-US" w:eastAsia="zh-CN" w:bidi="ar"/>
        </w:rPr>
      </w:pPr>
      <w:r>
        <w:rPr>
          <w:rFonts w:hint="eastAsia" w:ascii="方正仿宋_GB2312" w:hAnsi="方正仿宋_GB2312" w:eastAsia="方正仿宋_GB2312" w:cs="方正仿宋_GB2312"/>
          <w:b/>
          <w:bCs/>
          <w:color w:val="000000"/>
          <w:kern w:val="0"/>
          <w:sz w:val="28"/>
          <w:szCs w:val="28"/>
          <w:lang w:val="en-US" w:eastAsia="zh-CN" w:bidi="ar"/>
        </w:rPr>
        <w:t>（六）其它要求</w:t>
      </w:r>
    </w:p>
    <w:p w14:paraId="5B6C9301">
      <w:pPr>
        <w:pStyle w:val="5"/>
        <w:numPr>
          <w:ilvl w:val="0"/>
          <w:numId w:val="0"/>
        </w:numPr>
        <w:ind w:leftChars="100"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1、</w:t>
      </w:r>
      <w:r>
        <w:rPr>
          <w:rFonts w:hint="eastAsia" w:ascii="方正仿宋_GB2312" w:hAnsi="方正仿宋_GB2312" w:eastAsia="方正仿宋_GB2312" w:cs="方正仿宋_GB2312"/>
          <w:b w:val="0"/>
          <w:bCs w:val="0"/>
          <w:color w:val="000000"/>
          <w:sz w:val="28"/>
          <w:szCs w:val="28"/>
        </w:rPr>
        <w:t>在考核中发现的问题，</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应立即整改，并提供书面整改报告。如果整改不到位，下个月考核中翻倍扣分。</w:t>
      </w:r>
    </w:p>
    <w:p w14:paraId="3E32AA5F">
      <w:pPr>
        <w:pStyle w:val="5"/>
        <w:numPr>
          <w:ilvl w:val="0"/>
          <w:numId w:val="0"/>
        </w:numPr>
        <w:ind w:firstLine="560" w:firstLineChars="200"/>
        <w:rPr>
          <w:rFonts w:hint="eastAsia" w:ascii="方正仿宋_GB2312" w:hAnsi="方正仿宋_GB2312" w:eastAsia="方正仿宋_GB2312" w:cs="方正仿宋_GB2312"/>
          <w:b w:val="0"/>
          <w:bCs w:val="0"/>
          <w:color w:val="0D1D0F"/>
          <w:sz w:val="28"/>
          <w:szCs w:val="28"/>
        </w:rPr>
      </w:pPr>
      <w:r>
        <w:rPr>
          <w:rFonts w:hint="eastAsia" w:ascii="方正仿宋_GB2312" w:hAnsi="方正仿宋_GB2312" w:eastAsia="方正仿宋_GB2312" w:cs="方正仿宋_GB2312"/>
          <w:b w:val="0"/>
          <w:bCs w:val="0"/>
          <w:color w:val="0D1D0F"/>
          <w:sz w:val="28"/>
          <w:szCs w:val="28"/>
          <w:lang w:val="en-US" w:eastAsia="zh-CN"/>
        </w:rPr>
        <w:t>2、</w:t>
      </w:r>
      <w:r>
        <w:rPr>
          <w:rFonts w:hint="eastAsia" w:ascii="方正仿宋_GB2312" w:hAnsi="方正仿宋_GB2312" w:eastAsia="方正仿宋_GB2312" w:cs="方正仿宋_GB2312"/>
          <w:b w:val="0"/>
          <w:bCs w:val="0"/>
          <w:color w:val="0D1D0F"/>
          <w:sz w:val="28"/>
          <w:szCs w:val="28"/>
          <w:lang w:eastAsia="zh-CN"/>
        </w:rPr>
        <w:t>乙方</w:t>
      </w:r>
      <w:r>
        <w:rPr>
          <w:rFonts w:hint="eastAsia" w:ascii="方正仿宋_GB2312" w:hAnsi="方正仿宋_GB2312" w:eastAsia="方正仿宋_GB2312" w:cs="方正仿宋_GB2312"/>
          <w:b w:val="0"/>
          <w:bCs w:val="0"/>
          <w:color w:val="0D1D0F"/>
          <w:sz w:val="28"/>
          <w:szCs w:val="28"/>
        </w:rPr>
        <w:t>因管理失职或不配合工作导致上级部门批评或媒体曝光的，根据实际情况扣除当月1000-5000元的服务费。</w:t>
      </w:r>
    </w:p>
    <w:p w14:paraId="13F2091A">
      <w:pPr>
        <w:pStyle w:val="5"/>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3、</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办公所需水电费用由</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承担。</w:t>
      </w:r>
    </w:p>
    <w:p w14:paraId="2E0FFE8C">
      <w:pPr>
        <w:pStyle w:val="5"/>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4、</w:t>
      </w:r>
      <w:r>
        <w:rPr>
          <w:rFonts w:hint="eastAsia" w:ascii="方正仿宋_GB2312" w:hAnsi="方正仿宋_GB2312" w:eastAsia="方正仿宋_GB2312" w:cs="方正仿宋_GB2312"/>
          <w:b w:val="0"/>
          <w:bCs w:val="0"/>
          <w:color w:val="000000"/>
          <w:sz w:val="28"/>
          <w:szCs w:val="28"/>
          <w:lang w:eastAsia="zh-CN"/>
        </w:rPr>
        <w:t>甲方</w:t>
      </w:r>
      <w:r>
        <w:rPr>
          <w:rFonts w:hint="eastAsia" w:ascii="方正仿宋_GB2312" w:hAnsi="方正仿宋_GB2312" w:eastAsia="方正仿宋_GB2312" w:cs="方正仿宋_GB2312"/>
          <w:b w:val="0"/>
          <w:bCs w:val="0"/>
          <w:color w:val="000000"/>
          <w:sz w:val="28"/>
          <w:szCs w:val="28"/>
        </w:rPr>
        <w:t>根据实际情况酌情安排</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个别值班用房，在服务期限内提供给</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免费使用。</w:t>
      </w:r>
    </w:p>
    <w:p w14:paraId="7BC1F4C5">
      <w:pPr>
        <w:pStyle w:val="5"/>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5、</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自备电脑、考勤设备和打印机等办公设备和耗材；自行负 责桌椅等办公家具和员工更衣柜等。</w:t>
      </w:r>
    </w:p>
    <w:p w14:paraId="5B247F7F">
      <w:pPr>
        <w:pStyle w:val="5"/>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6、</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的各岗位员工要统一服装，并由</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负责其员工工服配 备和洗涤。</w:t>
      </w:r>
    </w:p>
    <w:p w14:paraId="20A5EFEB">
      <w:pPr>
        <w:pStyle w:val="5"/>
        <w:numPr>
          <w:ilvl w:val="0"/>
          <w:numId w:val="0"/>
        </w:numPr>
        <w:ind w:firstLine="560" w:firstLineChars="200"/>
        <w:rPr>
          <w:rFonts w:hint="eastAsia" w:ascii="方正仿宋_GB2312" w:hAnsi="方正仿宋_GB2312" w:eastAsia="方正仿宋_GB2312" w:cs="方正仿宋_GB2312"/>
          <w:b w:val="0"/>
          <w:bCs w:val="0"/>
          <w:color w:val="000000"/>
          <w:sz w:val="28"/>
          <w:szCs w:val="28"/>
          <w:lang w:eastAsia="zh-CN"/>
        </w:rPr>
      </w:pPr>
      <w:r>
        <w:rPr>
          <w:rFonts w:hint="eastAsia" w:ascii="方正仿宋_GB2312" w:hAnsi="方正仿宋_GB2312" w:eastAsia="方正仿宋_GB2312" w:cs="方正仿宋_GB2312"/>
          <w:b w:val="0"/>
          <w:bCs w:val="0"/>
          <w:color w:val="000000"/>
          <w:sz w:val="28"/>
          <w:szCs w:val="28"/>
          <w:lang w:val="en-US" w:eastAsia="zh-CN"/>
        </w:rPr>
        <w:t>7、</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须进行岗前培训，服务人员100%经过岗前培训合格才上岗， 同时必须提交岗前培训签到、内容、记录、照片等资料</w:t>
      </w:r>
      <w:r>
        <w:rPr>
          <w:rFonts w:hint="eastAsia" w:ascii="方正仿宋_GB2312" w:hAnsi="方正仿宋_GB2312" w:eastAsia="方正仿宋_GB2312" w:cs="方正仿宋_GB2312"/>
          <w:b w:val="0"/>
          <w:bCs w:val="0"/>
          <w:color w:val="000000"/>
          <w:sz w:val="28"/>
          <w:szCs w:val="28"/>
          <w:lang w:eastAsia="zh-CN"/>
        </w:rPr>
        <w:t>。</w:t>
      </w:r>
    </w:p>
    <w:p w14:paraId="726B88B2">
      <w:pPr>
        <w:pStyle w:val="5"/>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8、</w:t>
      </w:r>
      <w:r>
        <w:rPr>
          <w:rFonts w:hint="eastAsia" w:ascii="方正仿宋_GB2312" w:hAnsi="方正仿宋_GB2312" w:eastAsia="方正仿宋_GB2312" w:cs="方正仿宋_GB2312"/>
          <w:b w:val="0"/>
          <w:bCs w:val="0"/>
          <w:color w:val="000000"/>
          <w:sz w:val="28"/>
          <w:szCs w:val="28"/>
        </w:rPr>
        <w:t>未经</w:t>
      </w:r>
      <w:r>
        <w:rPr>
          <w:rFonts w:hint="eastAsia" w:ascii="方正仿宋_GB2312" w:hAnsi="方正仿宋_GB2312" w:eastAsia="方正仿宋_GB2312" w:cs="方正仿宋_GB2312"/>
          <w:b w:val="0"/>
          <w:bCs w:val="0"/>
          <w:color w:val="000000"/>
          <w:sz w:val="28"/>
          <w:szCs w:val="28"/>
          <w:lang w:eastAsia="zh-CN"/>
        </w:rPr>
        <w:t>甲方</w:t>
      </w:r>
      <w:r>
        <w:rPr>
          <w:rFonts w:hint="eastAsia" w:ascii="方正仿宋_GB2312" w:hAnsi="方正仿宋_GB2312" w:eastAsia="方正仿宋_GB2312" w:cs="方正仿宋_GB2312"/>
          <w:b w:val="0"/>
          <w:bCs w:val="0"/>
          <w:color w:val="000000"/>
          <w:sz w:val="28"/>
          <w:szCs w:val="28"/>
        </w:rPr>
        <w:t>同意，</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不得在合同期限内将本项目的管理权转 包或发包。</w:t>
      </w:r>
    </w:p>
    <w:p w14:paraId="65CA126D">
      <w:pPr>
        <w:pStyle w:val="5"/>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9、</w:t>
      </w:r>
      <w:r>
        <w:rPr>
          <w:rFonts w:hint="eastAsia" w:ascii="方正仿宋_GB2312" w:hAnsi="方正仿宋_GB2312" w:eastAsia="方正仿宋_GB2312" w:cs="方正仿宋_GB2312"/>
          <w:b w:val="0"/>
          <w:bCs w:val="0"/>
          <w:color w:val="000000"/>
          <w:sz w:val="28"/>
          <w:szCs w:val="28"/>
        </w:rPr>
        <w:t>公司有管理组织架构，分工明确，并且有公司章程、管理规章制度和方案，包含但不限于员工手册、工作流程和标准、人事管理制度、财务管理制度、安全生产管理制度、岗位职责等，</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须严格按照标准化的操作程序、完善的培训体系和质量控制体系完成本项目，以保证整个项目安全、高效、有序和有计划地运转。</w:t>
      </w:r>
    </w:p>
    <w:p w14:paraId="52481113">
      <w:pPr>
        <w:pStyle w:val="5"/>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10、</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有责任配合</w:t>
      </w:r>
      <w:r>
        <w:rPr>
          <w:rFonts w:hint="eastAsia" w:ascii="方正仿宋_GB2312" w:hAnsi="方正仿宋_GB2312" w:eastAsia="方正仿宋_GB2312" w:cs="方正仿宋_GB2312"/>
          <w:b w:val="0"/>
          <w:bCs w:val="0"/>
          <w:color w:val="000000"/>
          <w:sz w:val="28"/>
          <w:szCs w:val="28"/>
          <w:lang w:eastAsia="zh-CN"/>
        </w:rPr>
        <w:t>甲方</w:t>
      </w:r>
      <w:r>
        <w:rPr>
          <w:rFonts w:hint="eastAsia" w:ascii="方正仿宋_GB2312" w:hAnsi="方正仿宋_GB2312" w:eastAsia="方正仿宋_GB2312" w:cs="方正仿宋_GB2312"/>
          <w:b w:val="0"/>
          <w:bCs w:val="0"/>
          <w:color w:val="000000"/>
          <w:sz w:val="28"/>
          <w:szCs w:val="28"/>
        </w:rPr>
        <w:t>接受上级领导部门的监督、检查，提供必须的资料。</w:t>
      </w:r>
    </w:p>
    <w:p w14:paraId="7B39744A">
      <w:pPr>
        <w:pStyle w:val="5"/>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11、</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自行负责员工在合同期内发生的工伤、疾病乃至死亡的一切责任及费用。</w:t>
      </w:r>
    </w:p>
    <w:p w14:paraId="2FB4AE8E">
      <w:pPr>
        <w:pStyle w:val="5"/>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12、</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应严格遵守国家有关的法律、法规及行业标准。</w:t>
      </w:r>
    </w:p>
    <w:p w14:paraId="5C208F52">
      <w:pPr>
        <w:pStyle w:val="5"/>
        <w:numPr>
          <w:ilvl w:val="0"/>
          <w:numId w:val="0"/>
        </w:numPr>
        <w:ind w:firstLine="560" w:firstLineChars="200"/>
        <w:rPr>
          <w:rFonts w:hint="eastAsia" w:ascii="方正仿宋_GB2312" w:hAnsi="方正仿宋_GB2312" w:eastAsia="方正仿宋_GB2312" w:cs="方正仿宋_GB2312"/>
          <w:b w:val="0"/>
          <w:bCs w:val="0"/>
          <w:color w:val="000000"/>
          <w:sz w:val="28"/>
          <w:szCs w:val="28"/>
        </w:rPr>
      </w:pPr>
      <w:r>
        <w:rPr>
          <w:rFonts w:hint="eastAsia" w:ascii="方正仿宋_GB2312" w:hAnsi="方正仿宋_GB2312" w:eastAsia="方正仿宋_GB2312" w:cs="方正仿宋_GB2312"/>
          <w:b w:val="0"/>
          <w:bCs w:val="0"/>
          <w:color w:val="000000"/>
          <w:sz w:val="28"/>
          <w:szCs w:val="28"/>
          <w:lang w:val="en-US" w:eastAsia="zh-CN"/>
        </w:rPr>
        <w:t>13、</w:t>
      </w:r>
      <w:r>
        <w:rPr>
          <w:rFonts w:hint="eastAsia" w:ascii="方正仿宋_GB2312" w:hAnsi="方正仿宋_GB2312" w:eastAsia="方正仿宋_GB2312" w:cs="方正仿宋_GB2312"/>
          <w:b w:val="0"/>
          <w:bCs w:val="0"/>
          <w:color w:val="000000"/>
          <w:sz w:val="28"/>
          <w:szCs w:val="28"/>
          <w:lang w:eastAsia="zh-CN"/>
        </w:rPr>
        <w:t>甲方</w:t>
      </w:r>
      <w:r>
        <w:rPr>
          <w:rFonts w:hint="eastAsia" w:ascii="方正仿宋_GB2312" w:hAnsi="方正仿宋_GB2312" w:eastAsia="方正仿宋_GB2312" w:cs="方正仿宋_GB2312"/>
          <w:b w:val="0"/>
          <w:bCs w:val="0"/>
          <w:color w:val="000000"/>
          <w:sz w:val="28"/>
          <w:szCs w:val="28"/>
        </w:rPr>
        <w:t>不接受投标方任何费用追加，因投标方违反《劳动法》等法律法规而造成院方的连带责任和损失全部由中标方承担。</w:t>
      </w:r>
    </w:p>
    <w:p w14:paraId="3B122EE0">
      <w:pPr>
        <w:pStyle w:val="5"/>
        <w:numPr>
          <w:ilvl w:val="0"/>
          <w:numId w:val="0"/>
        </w:numPr>
        <w:spacing w:line="360" w:lineRule="auto"/>
        <w:ind w:firstLine="560" w:firstLineChars="200"/>
        <w:rPr>
          <w:rFonts w:hint="eastAsia" w:ascii="Times New Roman" w:hAnsi="Times New Roman" w:cs="Times New Roman"/>
          <w:color w:val="000000"/>
          <w:sz w:val="32"/>
          <w:szCs w:val="32"/>
          <w:lang w:val="en-US" w:eastAsia="zh-CN"/>
        </w:rPr>
      </w:pPr>
      <w:r>
        <w:rPr>
          <w:rFonts w:hint="eastAsia" w:ascii="方正仿宋_GB2312" w:hAnsi="方正仿宋_GB2312" w:eastAsia="方正仿宋_GB2312" w:cs="方正仿宋_GB2312"/>
          <w:b w:val="0"/>
          <w:bCs w:val="0"/>
          <w:color w:val="000000"/>
          <w:sz w:val="28"/>
          <w:szCs w:val="28"/>
          <w:lang w:val="en-US" w:eastAsia="zh-CN"/>
        </w:rPr>
        <w:t>14、</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在履约过程中，安保人员持证人数达不到要求且在</w:t>
      </w:r>
      <w:r>
        <w:rPr>
          <w:rFonts w:hint="eastAsia" w:ascii="方正仿宋_GB2312" w:hAnsi="方正仿宋_GB2312" w:eastAsia="方正仿宋_GB2312" w:cs="方正仿宋_GB2312"/>
          <w:b w:val="0"/>
          <w:bCs w:val="0"/>
          <w:color w:val="000000"/>
          <w:sz w:val="28"/>
          <w:szCs w:val="28"/>
          <w:lang w:eastAsia="zh-CN"/>
        </w:rPr>
        <w:t>甲方</w:t>
      </w:r>
      <w:r>
        <w:rPr>
          <w:rFonts w:hint="eastAsia" w:ascii="方正仿宋_GB2312" w:hAnsi="方正仿宋_GB2312" w:eastAsia="方正仿宋_GB2312" w:cs="方正仿宋_GB2312"/>
          <w:b w:val="0"/>
          <w:bCs w:val="0"/>
          <w:color w:val="000000"/>
          <w:sz w:val="28"/>
          <w:szCs w:val="28"/>
        </w:rPr>
        <w:t>规定时间内没有整改，</w:t>
      </w:r>
      <w:r>
        <w:rPr>
          <w:rFonts w:hint="eastAsia" w:ascii="方正仿宋_GB2312" w:hAnsi="方正仿宋_GB2312" w:eastAsia="方正仿宋_GB2312" w:cs="方正仿宋_GB2312"/>
          <w:b w:val="0"/>
          <w:bCs w:val="0"/>
          <w:color w:val="000000"/>
          <w:sz w:val="28"/>
          <w:szCs w:val="28"/>
          <w:lang w:eastAsia="zh-CN"/>
        </w:rPr>
        <w:t>甲方</w:t>
      </w:r>
      <w:r>
        <w:rPr>
          <w:rFonts w:hint="eastAsia" w:ascii="方正仿宋_GB2312" w:hAnsi="方正仿宋_GB2312" w:eastAsia="方正仿宋_GB2312" w:cs="方正仿宋_GB2312"/>
          <w:b w:val="0"/>
          <w:bCs w:val="0"/>
          <w:color w:val="000000"/>
          <w:sz w:val="28"/>
          <w:szCs w:val="28"/>
        </w:rPr>
        <w:t>有权解除合同并且无需对</w:t>
      </w:r>
      <w:r>
        <w:rPr>
          <w:rFonts w:hint="eastAsia" w:ascii="方正仿宋_GB2312" w:hAnsi="方正仿宋_GB2312" w:eastAsia="方正仿宋_GB2312" w:cs="方正仿宋_GB2312"/>
          <w:b w:val="0"/>
          <w:bCs w:val="0"/>
          <w:color w:val="000000"/>
          <w:sz w:val="28"/>
          <w:szCs w:val="28"/>
          <w:lang w:eastAsia="zh-CN"/>
        </w:rPr>
        <w:t>乙方</w:t>
      </w:r>
      <w:r>
        <w:rPr>
          <w:rFonts w:hint="eastAsia" w:ascii="方正仿宋_GB2312" w:hAnsi="方正仿宋_GB2312" w:eastAsia="方正仿宋_GB2312" w:cs="方正仿宋_GB2312"/>
          <w:b w:val="0"/>
          <w:bCs w:val="0"/>
          <w:color w:val="000000"/>
          <w:sz w:val="28"/>
          <w:szCs w:val="28"/>
        </w:rPr>
        <w:t>进行补偿或赔偿。</w:t>
      </w:r>
    </w:p>
    <w:p w14:paraId="234514B4">
      <w:pPr>
        <w:tabs>
          <w:tab w:val="left" w:pos="0"/>
        </w:tabs>
        <w:spacing w:line="560" w:lineRule="exact"/>
        <w:ind w:firstLine="643" w:firstLineChars="200"/>
        <w:rPr>
          <w:rFonts w:hint="default" w:ascii="Times New Roman" w:hAnsi="Times New Roman" w:eastAsia="仿宋_GB2312" w:cs="Times New Roman"/>
          <w:b/>
          <w:color w:val="000000"/>
          <w:sz w:val="32"/>
          <w:szCs w:val="32"/>
          <w:highlight w:val="none"/>
        </w:rPr>
      </w:pPr>
      <w:r>
        <w:rPr>
          <w:rFonts w:hint="default" w:ascii="Times New Roman" w:hAnsi="Times New Roman" w:eastAsia="仿宋_GB2312" w:cs="Times New Roman"/>
          <w:b/>
          <w:color w:val="000000"/>
          <w:sz w:val="32"/>
          <w:szCs w:val="32"/>
          <w:highlight w:val="none"/>
        </w:rPr>
        <w:t>（三）付款方式</w:t>
      </w:r>
    </w:p>
    <w:p w14:paraId="79EA98F6">
      <w:pPr>
        <w:tabs>
          <w:tab w:val="left" w:pos="0"/>
        </w:tabs>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1</w:t>
      </w:r>
      <w:r>
        <w:rPr>
          <w:rFonts w:hint="eastAsia" w:ascii="Times New Roman" w:hAnsi="Times New Roman" w:cs="Times New Roman"/>
          <w:bCs/>
          <w:color w:val="000000"/>
          <w:sz w:val="32"/>
          <w:szCs w:val="32"/>
          <w:highlight w:val="none"/>
          <w:lang w:val="en-US" w:eastAsia="zh-CN"/>
        </w:rPr>
        <w:t>.</w:t>
      </w:r>
      <w:r>
        <w:rPr>
          <w:rFonts w:hint="default" w:ascii="Times New Roman" w:hAnsi="Times New Roman" w:eastAsia="仿宋_GB2312" w:cs="Times New Roman"/>
          <w:color w:val="000000"/>
          <w:sz w:val="32"/>
          <w:szCs w:val="32"/>
          <w:highlight w:val="none"/>
        </w:rPr>
        <w:t>物业服务费用金额分</w:t>
      </w:r>
      <w:r>
        <w:rPr>
          <w:rFonts w:hint="eastAsia" w:eastAsia="仿宋_GB2312" w:cs="Times New Roman"/>
          <w:color w:val="000000"/>
          <w:sz w:val="32"/>
          <w:szCs w:val="32"/>
          <w:highlight w:val="none"/>
          <w:lang w:val="en-US" w:eastAsia="zh-CN"/>
        </w:rPr>
        <w:t>6</w:t>
      </w:r>
      <w:r>
        <w:rPr>
          <w:rFonts w:hint="default" w:ascii="Times New Roman" w:hAnsi="Times New Roman" w:eastAsia="仿宋_GB2312" w:cs="Times New Roman"/>
          <w:color w:val="000000"/>
          <w:sz w:val="32"/>
          <w:szCs w:val="32"/>
          <w:highlight w:val="none"/>
        </w:rPr>
        <w:t>期付款，每个月为一期，原则上以合同服务费按</w:t>
      </w:r>
      <w:r>
        <w:rPr>
          <w:rFonts w:hint="eastAsia" w:eastAsia="仿宋_GB2312" w:cs="Times New Roman"/>
          <w:color w:val="000000"/>
          <w:sz w:val="32"/>
          <w:szCs w:val="32"/>
          <w:highlight w:val="none"/>
          <w:lang w:val="en-US" w:eastAsia="zh-CN"/>
        </w:rPr>
        <w:t>6</w:t>
      </w:r>
      <w:r>
        <w:rPr>
          <w:rFonts w:hint="default" w:ascii="Times New Roman" w:hAnsi="Times New Roman" w:eastAsia="仿宋_GB2312" w:cs="Times New Roman"/>
          <w:color w:val="000000"/>
          <w:sz w:val="32"/>
          <w:szCs w:val="32"/>
          <w:highlight w:val="none"/>
        </w:rPr>
        <w:t>个月平均分摊金额为基数。</w:t>
      </w:r>
      <w:r>
        <w:rPr>
          <w:rFonts w:hint="default" w:ascii="Times New Roman" w:hAnsi="Times New Roman" w:eastAsia="仿宋_GB2312" w:cs="Times New Roman"/>
          <w:color w:val="000000"/>
          <w:sz w:val="32"/>
          <w:szCs w:val="32"/>
          <w:highlight w:val="none"/>
          <w:lang w:val="en-US" w:eastAsia="zh-CN"/>
        </w:rPr>
        <w:t>每月</w:t>
      </w:r>
      <w:r>
        <w:rPr>
          <w:rFonts w:hint="default" w:ascii="Times New Roman" w:hAnsi="Times New Roman" w:eastAsia="仿宋_GB2312" w:cs="Times New Roman"/>
          <w:color w:val="000000"/>
          <w:sz w:val="32"/>
          <w:szCs w:val="32"/>
          <w:highlight w:val="none"/>
        </w:rPr>
        <w:t>实际费用以</w:t>
      </w:r>
      <w:r>
        <w:rPr>
          <w:rFonts w:hint="default" w:ascii="Times New Roman" w:hAnsi="Times New Roman" w:eastAsia="仿宋_GB2312" w:cs="Times New Roman"/>
          <w:color w:val="000000"/>
          <w:sz w:val="32"/>
          <w:szCs w:val="32"/>
          <w:highlight w:val="none"/>
          <w:lang w:val="en-US" w:eastAsia="zh-CN"/>
        </w:rPr>
        <w:t>甲</w:t>
      </w:r>
      <w:r>
        <w:rPr>
          <w:rFonts w:hint="default" w:ascii="Times New Roman" w:hAnsi="Times New Roman" w:eastAsia="仿宋_GB2312" w:cs="Times New Roman"/>
          <w:color w:val="000000"/>
          <w:sz w:val="32"/>
          <w:szCs w:val="32"/>
          <w:highlight w:val="none"/>
        </w:rPr>
        <w:t>方核定的岗位需求人数为支付上限（合同中标价月人均费用✖院方每月核定岗位人数），按照实际</w:t>
      </w:r>
      <w:r>
        <w:rPr>
          <w:rFonts w:hint="eastAsia" w:eastAsia="仿宋_GB2312" w:cs="Times New Roman"/>
          <w:color w:val="000000"/>
          <w:sz w:val="32"/>
          <w:szCs w:val="32"/>
          <w:highlight w:val="none"/>
          <w:lang w:val="en-US" w:eastAsia="zh-CN"/>
        </w:rPr>
        <w:t>甲方核定</w:t>
      </w:r>
      <w:r>
        <w:rPr>
          <w:rFonts w:hint="default" w:ascii="Times New Roman" w:hAnsi="Times New Roman" w:eastAsia="仿宋_GB2312" w:cs="Times New Roman"/>
          <w:color w:val="000000"/>
          <w:sz w:val="32"/>
          <w:szCs w:val="32"/>
          <w:highlight w:val="none"/>
        </w:rPr>
        <w:t>岗位出勤人数及当月服务质量考核结果进行核算支付。合同签订后，</w:t>
      </w:r>
      <w:r>
        <w:rPr>
          <w:rFonts w:hint="default" w:ascii="Times New Roman" w:hAnsi="Times New Roman" w:eastAsia="仿宋_GB2312" w:cs="Times New Roman"/>
          <w:color w:val="000000"/>
          <w:sz w:val="32"/>
          <w:szCs w:val="32"/>
          <w:highlight w:val="none"/>
          <w:lang w:val="en-US" w:eastAsia="zh-CN"/>
        </w:rPr>
        <w:t>甲方</w:t>
      </w:r>
      <w:r>
        <w:rPr>
          <w:rFonts w:hint="default" w:ascii="Times New Roman" w:hAnsi="Times New Roman" w:eastAsia="仿宋_GB2312" w:cs="Times New Roman"/>
          <w:color w:val="000000"/>
          <w:sz w:val="32"/>
          <w:szCs w:val="32"/>
          <w:highlight w:val="none"/>
        </w:rPr>
        <w:t>按中标金额预支付第一个月的服务费，第一笔服务款项应当自</w:t>
      </w:r>
      <w:r>
        <w:rPr>
          <w:rFonts w:hint="default" w:ascii="Times New Roman" w:hAnsi="Times New Roman" w:eastAsia="仿宋_GB2312" w:cs="Times New Roman"/>
          <w:color w:val="000000"/>
          <w:sz w:val="32"/>
          <w:szCs w:val="32"/>
          <w:highlight w:val="none"/>
          <w:lang w:val="en-US" w:eastAsia="zh-CN"/>
        </w:rPr>
        <w:t>甲方</w:t>
      </w:r>
      <w:r>
        <w:rPr>
          <w:rFonts w:hint="default" w:ascii="Times New Roman" w:hAnsi="Times New Roman" w:eastAsia="仿宋_GB2312" w:cs="Times New Roman"/>
          <w:color w:val="000000"/>
          <w:sz w:val="32"/>
          <w:szCs w:val="32"/>
          <w:highlight w:val="none"/>
        </w:rPr>
        <w:t>收到发票后</w:t>
      </w:r>
      <w:r>
        <w:rPr>
          <w:rFonts w:hint="default" w:ascii="Times New Roman" w:hAnsi="Times New Roman" w:eastAsia="仿宋_GB2312" w:cs="Times New Roman"/>
          <w:color w:val="000000"/>
          <w:sz w:val="32"/>
          <w:szCs w:val="32"/>
          <w:highlight w:val="none"/>
          <w:lang w:val="en-US" w:eastAsia="zh-CN"/>
        </w:rPr>
        <w:t>3</w:t>
      </w:r>
      <w:r>
        <w:rPr>
          <w:rFonts w:hint="default" w:ascii="Times New Roman" w:hAnsi="Times New Roman" w:eastAsia="仿宋_GB2312" w:cs="Times New Roman"/>
          <w:color w:val="000000"/>
          <w:sz w:val="32"/>
          <w:szCs w:val="32"/>
          <w:highlight w:val="none"/>
        </w:rPr>
        <w:t>个工作日内将资金支付到合同约定的</w:t>
      </w:r>
      <w:r>
        <w:rPr>
          <w:rFonts w:hint="default" w:ascii="Times New Roman" w:hAnsi="Times New Roman" w:eastAsia="仿宋_GB2312" w:cs="Times New Roman"/>
          <w:color w:val="000000"/>
          <w:sz w:val="32"/>
          <w:szCs w:val="32"/>
          <w:highlight w:val="none"/>
          <w:lang w:val="en-US" w:eastAsia="zh-CN"/>
        </w:rPr>
        <w:t>乙方</w:t>
      </w:r>
      <w:r>
        <w:rPr>
          <w:rFonts w:hint="default" w:ascii="Times New Roman" w:hAnsi="Times New Roman" w:eastAsia="仿宋_GB2312" w:cs="Times New Roman"/>
          <w:color w:val="000000"/>
          <w:sz w:val="32"/>
          <w:szCs w:val="32"/>
          <w:highlight w:val="none"/>
        </w:rPr>
        <w:t>账户。第二月开始</w:t>
      </w:r>
      <w:r>
        <w:rPr>
          <w:rFonts w:hint="default" w:ascii="Times New Roman" w:hAnsi="Times New Roman" w:eastAsia="仿宋_GB2312" w:cs="Times New Roman"/>
          <w:color w:val="000000"/>
          <w:sz w:val="32"/>
          <w:szCs w:val="32"/>
          <w:highlight w:val="none"/>
          <w:lang w:val="en-US" w:eastAsia="zh-CN"/>
        </w:rPr>
        <w:t>甲方</w:t>
      </w:r>
      <w:r>
        <w:rPr>
          <w:rFonts w:hint="default" w:ascii="Times New Roman" w:hAnsi="Times New Roman" w:eastAsia="仿宋_GB2312" w:cs="Times New Roman"/>
          <w:color w:val="000000"/>
          <w:sz w:val="32"/>
          <w:szCs w:val="32"/>
          <w:highlight w:val="none"/>
        </w:rPr>
        <w:t>对</w:t>
      </w:r>
      <w:r>
        <w:rPr>
          <w:rFonts w:hint="default" w:ascii="Times New Roman" w:hAnsi="Times New Roman" w:eastAsia="仿宋_GB2312" w:cs="Times New Roman"/>
          <w:color w:val="000000"/>
          <w:sz w:val="32"/>
          <w:szCs w:val="32"/>
          <w:highlight w:val="none"/>
          <w:lang w:val="en-US" w:eastAsia="zh-CN"/>
        </w:rPr>
        <w:t>乙方</w:t>
      </w:r>
      <w:r>
        <w:rPr>
          <w:rFonts w:hint="default" w:ascii="Times New Roman" w:hAnsi="Times New Roman" w:eastAsia="仿宋_GB2312" w:cs="Times New Roman"/>
          <w:color w:val="000000"/>
          <w:sz w:val="32"/>
          <w:szCs w:val="32"/>
          <w:highlight w:val="none"/>
        </w:rPr>
        <w:t>的服务质量进行综合考评，按考评结果支付服务费，</w:t>
      </w:r>
      <w:r>
        <w:rPr>
          <w:rFonts w:hint="default" w:ascii="Times New Roman" w:hAnsi="Times New Roman" w:eastAsia="仿宋_GB2312" w:cs="Times New Roman"/>
          <w:color w:val="000000"/>
          <w:sz w:val="32"/>
          <w:szCs w:val="32"/>
          <w:highlight w:val="none"/>
          <w:lang w:val="en-US" w:eastAsia="zh-CN"/>
        </w:rPr>
        <w:t>甲方</w:t>
      </w:r>
      <w:r>
        <w:rPr>
          <w:rFonts w:hint="default" w:ascii="Times New Roman" w:hAnsi="Times New Roman" w:eastAsia="仿宋_GB2312" w:cs="Times New Roman"/>
          <w:color w:val="000000"/>
          <w:sz w:val="32"/>
          <w:szCs w:val="32"/>
          <w:highlight w:val="none"/>
        </w:rPr>
        <w:t>在收到</w:t>
      </w:r>
      <w:r>
        <w:rPr>
          <w:rFonts w:hint="default" w:ascii="Times New Roman" w:hAnsi="Times New Roman" w:eastAsia="仿宋_GB2312" w:cs="Times New Roman"/>
          <w:color w:val="000000"/>
          <w:sz w:val="32"/>
          <w:szCs w:val="32"/>
          <w:highlight w:val="none"/>
          <w:lang w:val="en-US" w:eastAsia="zh-CN"/>
        </w:rPr>
        <w:t>乙方</w:t>
      </w:r>
      <w:r>
        <w:rPr>
          <w:rFonts w:hint="default" w:ascii="Times New Roman" w:hAnsi="Times New Roman" w:eastAsia="仿宋_GB2312" w:cs="Times New Roman"/>
          <w:color w:val="000000"/>
          <w:sz w:val="32"/>
          <w:szCs w:val="32"/>
          <w:highlight w:val="none"/>
        </w:rPr>
        <w:t>提供的服务资料后，于20个工作日内向</w:t>
      </w:r>
      <w:r>
        <w:rPr>
          <w:rFonts w:hint="default" w:ascii="Times New Roman" w:hAnsi="Times New Roman" w:eastAsia="仿宋_GB2312" w:cs="Times New Roman"/>
          <w:color w:val="000000"/>
          <w:sz w:val="32"/>
          <w:szCs w:val="32"/>
          <w:highlight w:val="none"/>
          <w:lang w:val="en-US" w:eastAsia="zh-CN"/>
        </w:rPr>
        <w:t>乙方</w:t>
      </w:r>
      <w:r>
        <w:rPr>
          <w:rFonts w:hint="default" w:ascii="Times New Roman" w:hAnsi="Times New Roman" w:eastAsia="仿宋_GB2312" w:cs="Times New Roman"/>
          <w:color w:val="000000"/>
          <w:sz w:val="32"/>
          <w:szCs w:val="32"/>
          <w:highlight w:val="none"/>
        </w:rPr>
        <w:t>支付上个月的物业服务费。</w:t>
      </w:r>
    </w:p>
    <w:p w14:paraId="01A6F961">
      <w:pPr>
        <w:tabs>
          <w:tab w:val="left" w:pos="0"/>
        </w:tabs>
        <w:spacing w:line="560" w:lineRule="exact"/>
        <w:ind w:firstLine="640" w:firstLineChars="200"/>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rPr>
        <w:t>2</w:t>
      </w:r>
      <w:r>
        <w:rPr>
          <w:rFonts w:hint="eastAsia" w:ascii="Times New Roman" w:hAnsi="Times New Roman" w:cs="Times New Roman"/>
          <w:bCs/>
          <w:color w:val="000000"/>
          <w:sz w:val="32"/>
          <w:szCs w:val="32"/>
          <w:highlight w:val="none"/>
          <w:lang w:val="en-US" w:eastAsia="zh-CN"/>
        </w:rPr>
        <w:t>.</w:t>
      </w:r>
      <w:r>
        <w:rPr>
          <w:rFonts w:hint="eastAsia" w:cs="Times New Roman"/>
          <w:bCs/>
          <w:color w:val="000000"/>
          <w:sz w:val="32"/>
          <w:szCs w:val="32"/>
          <w:highlight w:val="none"/>
          <w:lang w:val="en-US" w:eastAsia="zh-CN"/>
        </w:rPr>
        <w:t>付款依据：</w:t>
      </w:r>
      <w:r>
        <w:rPr>
          <w:rFonts w:hint="default" w:ascii="Times New Roman" w:hAnsi="Times New Roman" w:eastAsia="仿宋_GB2312" w:cs="Times New Roman"/>
          <w:color w:val="000000"/>
          <w:sz w:val="32"/>
          <w:szCs w:val="32"/>
          <w:highlight w:val="none"/>
        </w:rPr>
        <w:t>每月甲方对乙方服务质量进行综合考评后，乙方须提供正式等额发票（税费由乙方承担）、请款申请、合同复印件、装订成册的服务资料【包括但不限于月度、年度工作总结（图文并茂），工作总结中应体现对保洁、绿化、病媒生物消杀、秩序维护服务等相关工作的检查、分析、整改、成效等内容；人员考勤表、社保支付凭证、排班表、员工信息表（含上岗前考核合格证明）；物业服务工作计划、满意度调查分析表、物业服务监管数据统计表、设施设备运行检查表；项目安全质量评估报告等】，作为每月支付服务费的依据。甲方在收到上述资料后</w:t>
      </w:r>
      <w:r>
        <w:rPr>
          <w:rFonts w:hint="eastAsia" w:eastAsia="仿宋_GB2312" w:cs="Times New Roman"/>
          <w:color w:val="000000"/>
          <w:sz w:val="32"/>
          <w:szCs w:val="32"/>
          <w:highlight w:val="none"/>
          <w:lang w:eastAsia="zh-CN"/>
        </w:rPr>
        <w:t>【</w:t>
      </w:r>
      <w:r>
        <w:rPr>
          <w:rFonts w:hint="eastAsia" w:eastAsia="仿宋_GB2312" w:cs="Times New Roman"/>
          <w:color w:val="000000"/>
          <w:sz w:val="32"/>
          <w:szCs w:val="32"/>
          <w:highlight w:val="none"/>
          <w:lang w:val="en-US" w:eastAsia="zh-CN"/>
        </w:rPr>
        <w:t>3</w:t>
      </w:r>
      <w:r>
        <w:rPr>
          <w:rFonts w:hint="eastAsia" w:eastAsia="仿宋_GB2312" w:cs="Times New Roman"/>
          <w:color w:val="000000"/>
          <w:sz w:val="32"/>
          <w:szCs w:val="32"/>
          <w:highlight w:val="none"/>
          <w:lang w:eastAsia="zh-CN"/>
        </w:rPr>
        <w:t>】</w:t>
      </w:r>
      <w:r>
        <w:rPr>
          <w:rFonts w:hint="eastAsia" w:eastAsia="仿宋_GB2312" w:cs="Times New Roman"/>
          <w:color w:val="000000"/>
          <w:sz w:val="32"/>
          <w:szCs w:val="32"/>
          <w:highlight w:val="none"/>
          <w:lang w:val="en-US" w:eastAsia="zh-CN"/>
        </w:rPr>
        <w:t>个工作日内</w:t>
      </w:r>
      <w:r>
        <w:rPr>
          <w:rFonts w:hint="default" w:ascii="Times New Roman" w:hAnsi="Times New Roman" w:eastAsia="仿宋_GB2312" w:cs="Times New Roman"/>
          <w:color w:val="000000"/>
          <w:sz w:val="32"/>
          <w:szCs w:val="32"/>
          <w:highlight w:val="none"/>
        </w:rPr>
        <w:t>，向乙方支付上个月的物业服务费。</w:t>
      </w:r>
      <w:r>
        <w:rPr>
          <w:rFonts w:hint="default" w:ascii="Times New Roman" w:hAnsi="Times New Roman" w:eastAsia="仿宋_GB2312" w:cs="Times New Roman"/>
          <w:color w:val="000000"/>
          <w:sz w:val="32"/>
          <w:szCs w:val="32"/>
          <w:highlight w:val="none"/>
          <w:lang w:val="en-US" w:eastAsia="zh-CN"/>
        </w:rPr>
        <w:t>乙方未提供上述任何一份材料，甲方有权拒付，且不承担逾期付款违约责任。</w:t>
      </w:r>
    </w:p>
    <w:p w14:paraId="43089644">
      <w:pPr>
        <w:tabs>
          <w:tab w:val="left" w:pos="360"/>
        </w:tabs>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3</w:t>
      </w:r>
      <w:r>
        <w:rPr>
          <w:rFonts w:hint="eastAsia" w:ascii="Times New Roman" w:hAnsi="Times New Roman" w:cs="Times New Roman"/>
          <w:bCs/>
          <w:color w:val="000000"/>
          <w:sz w:val="32"/>
          <w:szCs w:val="32"/>
          <w:highlight w:val="none"/>
          <w:lang w:val="en-US" w:eastAsia="zh-CN"/>
        </w:rPr>
        <w:t>.</w:t>
      </w:r>
      <w:r>
        <w:rPr>
          <w:rFonts w:hint="default" w:ascii="Times New Roman" w:hAnsi="Times New Roman" w:eastAsia="仿宋_GB2312" w:cs="Times New Roman"/>
          <w:bCs/>
          <w:color w:val="000000"/>
          <w:sz w:val="32"/>
          <w:szCs w:val="32"/>
          <w:highlight w:val="none"/>
        </w:rPr>
        <w:t>甲方可根据实际工作需要对岗位人数及岗位设置进行增减调整，增减部分的费用以天为单位按合同价人均费用进行计算增减</w:t>
      </w:r>
      <w:r>
        <w:rPr>
          <w:rFonts w:hint="default" w:ascii="Times New Roman" w:hAnsi="Times New Roman" w:eastAsia="仿宋_GB2312" w:cs="Times New Roman"/>
          <w:color w:val="000000"/>
          <w:sz w:val="32"/>
          <w:szCs w:val="32"/>
          <w:highlight w:val="none"/>
        </w:rPr>
        <w:t>。设施设备维护以</w:t>
      </w:r>
      <w:r>
        <w:rPr>
          <w:rFonts w:hint="eastAsia" w:eastAsia="仿宋_GB2312" w:cs="Times New Roman"/>
          <w:color w:val="000000"/>
          <w:sz w:val="32"/>
          <w:szCs w:val="32"/>
          <w:highlight w:val="none"/>
          <w:lang w:val="en-US" w:eastAsia="zh-CN"/>
        </w:rPr>
        <w:t>甲方</w:t>
      </w:r>
      <w:r>
        <w:rPr>
          <w:rFonts w:hint="default" w:ascii="Times New Roman" w:hAnsi="Times New Roman" w:eastAsia="仿宋_GB2312" w:cs="Times New Roman"/>
          <w:color w:val="000000"/>
          <w:sz w:val="32"/>
          <w:szCs w:val="32"/>
          <w:highlight w:val="none"/>
        </w:rPr>
        <w:t>正式投入运行为准。</w:t>
      </w:r>
    </w:p>
    <w:p w14:paraId="682548FA">
      <w:pPr>
        <w:keepNext w:val="0"/>
        <w:keepLines w:val="0"/>
        <w:pageBreakBefore w:val="0"/>
        <w:widowControl w:val="0"/>
        <w:kinsoku/>
        <w:wordWrap/>
        <w:overflowPunct/>
        <w:topLinePunct w:val="0"/>
        <w:autoSpaceDE/>
        <w:autoSpaceDN/>
        <w:bidi w:val="0"/>
        <w:adjustRightInd/>
        <w:spacing w:line="360" w:lineRule="auto"/>
        <w:ind w:left="0" w:firstLine="643" w:firstLineChars="200"/>
        <w:textAlignment w:val="auto"/>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第</w:t>
      </w:r>
      <w:r>
        <w:rPr>
          <w:rFonts w:hint="eastAsia" w:eastAsia="仿宋_GB2312" w:cs="Times New Roman"/>
          <w:b/>
          <w:color w:val="000000"/>
          <w:sz w:val="32"/>
          <w:szCs w:val="32"/>
          <w:lang w:val="en-US" w:eastAsia="zh-CN"/>
        </w:rPr>
        <w:t>四</w:t>
      </w:r>
      <w:r>
        <w:rPr>
          <w:rFonts w:hint="default" w:ascii="Times New Roman" w:hAnsi="Times New Roman" w:eastAsia="仿宋_GB2312" w:cs="Times New Roman"/>
          <w:b/>
          <w:color w:val="000000"/>
          <w:sz w:val="32"/>
          <w:szCs w:val="32"/>
        </w:rPr>
        <w:t>条 服务管理安全责任</w:t>
      </w:r>
    </w:p>
    <w:p w14:paraId="18E07B04">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一</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乙方在服务管理期间因管理不到位或存在过错所发生的人员安全事故、交通事故、维修、看护、工伤、疾病乃至死亡等安全事故责任及发生的费用概由乙方依法承担相应责任。</w:t>
      </w:r>
    </w:p>
    <w:p w14:paraId="7A0939CF">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二</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乙方服务人员违法或违反服务场所规章制度</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包括但不限于消防、院感、医疗废物等</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的行为给甲方带来的损失，乙方应按实际造成的损失予以赔偿。</w:t>
      </w:r>
    </w:p>
    <w:p w14:paraId="585FFCB8">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三</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乙方对高空树枝修剪过程中发生的人身损害或财产损害等，如乙方对椰子树清理不及时，导致的树上枯叶、椰子果坠落等造成的人身损害、财产损害等侵权事件一律由乙方负责，甲方不承担责任。</w:t>
      </w:r>
    </w:p>
    <w:p w14:paraId="6BDCC81E">
      <w:pPr>
        <w:keepNext w:val="0"/>
        <w:keepLines w:val="0"/>
        <w:pageBreakBefore w:val="0"/>
        <w:widowControl w:val="0"/>
        <w:kinsoku/>
        <w:wordWrap/>
        <w:overflowPunct/>
        <w:topLinePunct w:val="0"/>
        <w:autoSpaceDE/>
        <w:autoSpaceDN/>
        <w:bidi w:val="0"/>
        <w:adjustRightInd/>
        <w:spacing w:line="360" w:lineRule="auto"/>
        <w:ind w:left="0" w:firstLine="643" w:firstLineChars="200"/>
        <w:textAlignment w:val="auto"/>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第八条 办公管理用房管理安全责任</w:t>
      </w:r>
    </w:p>
    <w:p w14:paraId="2B83BC89">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一</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甲方为乙方无偿提供适量服务管理用房，乙方不得私自改变房屋结构，如因乙方自行装修、违规用电或其他违法违规行为等引起的任何事故，概由乙方负责承担一切责任，因此给甲方造成的损失，乙方负责赔偿。</w:t>
      </w:r>
    </w:p>
    <w:p w14:paraId="7D6F0184">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二</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若乙方将甲方提供的用房和水电用于非服务业务使用的，甲方将收回用房并按房屋建筑面积500元/㎡/月收取乙方前期使用的房租，按实际使用双倍收取水电费用。</w:t>
      </w:r>
    </w:p>
    <w:p w14:paraId="0DC89C84">
      <w:pPr>
        <w:keepNext w:val="0"/>
        <w:keepLines w:val="0"/>
        <w:pageBreakBefore w:val="0"/>
        <w:widowControl w:val="0"/>
        <w:kinsoku/>
        <w:wordWrap/>
        <w:overflowPunct/>
        <w:topLinePunct w:val="0"/>
        <w:autoSpaceDE/>
        <w:autoSpaceDN/>
        <w:bidi w:val="0"/>
        <w:adjustRightInd/>
        <w:spacing w:line="360" w:lineRule="auto"/>
        <w:ind w:left="0"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color w:val="000000"/>
          <w:sz w:val="32"/>
          <w:szCs w:val="32"/>
        </w:rPr>
        <w:t>第九条 双方权利义务</w:t>
      </w:r>
    </w:p>
    <w:p w14:paraId="194456C7">
      <w:pPr>
        <w:keepNext w:val="0"/>
        <w:keepLines w:val="0"/>
        <w:pageBreakBefore w:val="0"/>
        <w:widowControl w:val="0"/>
        <w:kinsoku/>
        <w:wordWrap/>
        <w:overflowPunct/>
        <w:topLinePunct w:val="0"/>
        <w:autoSpaceDE/>
        <w:autoSpaceDN/>
        <w:bidi w:val="0"/>
        <w:adjustRightInd/>
        <w:spacing w:line="360" w:lineRule="auto"/>
        <w:ind w:left="0"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color w:val="000000"/>
          <w:sz w:val="32"/>
          <w:szCs w:val="32"/>
        </w:rPr>
        <w:t>（一）甲方的权利义务</w:t>
      </w:r>
    </w:p>
    <w:p w14:paraId="4B9514BE">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b/>
          <w:bCs/>
          <w:color w:val="000000"/>
          <w:sz w:val="32"/>
          <w:szCs w:val="32"/>
        </w:rPr>
      </w:pPr>
      <w:r>
        <w:rPr>
          <w:rFonts w:hint="default" w:ascii="Times New Roman" w:hAnsi="Times New Roman" w:eastAsia="仿宋_GB2312" w:cs="Times New Roman"/>
          <w:color w:val="000000"/>
          <w:sz w:val="32"/>
          <w:szCs w:val="32"/>
        </w:rPr>
        <w:t>1</w:t>
      </w:r>
      <w:r>
        <w:rPr>
          <w:rFonts w:hint="default" w:ascii="Times New Roman" w:hAnsi="Times New Roman" w:eastAsia="仿宋_GB2312" w:cs="Times New Roman"/>
          <w:bCs/>
          <w:color w:val="000000"/>
          <w:sz w:val="32"/>
          <w:szCs w:val="32"/>
          <w:lang w:val="en-US" w:eastAsia="zh-CN"/>
        </w:rPr>
        <w:t>.</w:t>
      </w:r>
      <w:r>
        <w:rPr>
          <w:rFonts w:hint="default" w:ascii="Times New Roman" w:hAnsi="Times New Roman" w:eastAsia="仿宋_GB2312" w:cs="Times New Roman"/>
          <w:color w:val="000000"/>
          <w:sz w:val="32"/>
          <w:szCs w:val="32"/>
        </w:rPr>
        <w:t>甲方有权监督检查乙方依照合同约定实施业务的执行情况，要求乙方开展相关业务须符合现行法律法规、安全技术规范、强制性标准和技术要求。每月根据各项工作考核结果做出考核意见，作为支付服务费用的依据。</w:t>
      </w:r>
    </w:p>
    <w:p w14:paraId="4CE98609">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Cs/>
          <w:color w:val="000000"/>
          <w:sz w:val="32"/>
          <w:szCs w:val="32"/>
        </w:rPr>
        <w:t>2</w:t>
      </w:r>
      <w:r>
        <w:rPr>
          <w:rFonts w:hint="default" w:ascii="Times New Roman" w:hAnsi="Times New Roman" w:eastAsia="仿宋_GB2312" w:cs="Times New Roman"/>
          <w:bCs/>
          <w:color w:val="000000"/>
          <w:sz w:val="32"/>
          <w:szCs w:val="32"/>
          <w:lang w:val="en-US" w:eastAsia="zh-CN"/>
        </w:rPr>
        <w:t>.</w:t>
      </w:r>
      <w:r>
        <w:rPr>
          <w:rFonts w:hint="default" w:ascii="Times New Roman" w:hAnsi="Times New Roman" w:eastAsia="仿宋_GB2312" w:cs="Times New Roman"/>
          <w:color w:val="000000"/>
          <w:sz w:val="32"/>
          <w:szCs w:val="32"/>
        </w:rPr>
        <w:t>甲方有权检查乙方服务人员的持证上岗情况，有权拒绝无证人员开展相关业务。有权要求乙方人员服从本单位现场安全管理，对不服从现场安全管理或服务不达标的乙方人员有权要求更换，乙方需进行配合。</w:t>
      </w:r>
    </w:p>
    <w:p w14:paraId="5526369F">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w:t>
      </w:r>
      <w:r>
        <w:rPr>
          <w:rFonts w:hint="default" w:ascii="Times New Roman" w:hAnsi="Times New Roman" w:eastAsia="仿宋_GB2312" w:cs="Times New Roman"/>
          <w:bCs/>
          <w:color w:val="000000"/>
          <w:sz w:val="32"/>
          <w:szCs w:val="32"/>
          <w:lang w:val="en-US" w:eastAsia="zh-CN"/>
        </w:rPr>
        <w:t>.</w:t>
      </w:r>
      <w:r>
        <w:rPr>
          <w:rFonts w:hint="default" w:ascii="Times New Roman" w:hAnsi="Times New Roman" w:eastAsia="仿宋_GB2312" w:cs="Times New Roman"/>
          <w:color w:val="000000"/>
          <w:sz w:val="32"/>
          <w:szCs w:val="32"/>
        </w:rPr>
        <w:t>甲方免费提供乙方适量办公场地，具体情况双方协商。</w:t>
      </w:r>
    </w:p>
    <w:p w14:paraId="0A164460">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4</w:t>
      </w:r>
      <w:r>
        <w:rPr>
          <w:rFonts w:hint="default" w:ascii="Times New Roman" w:hAnsi="Times New Roman" w:eastAsia="仿宋_GB2312" w:cs="Times New Roman"/>
          <w:bCs/>
          <w:color w:val="000000"/>
          <w:sz w:val="32"/>
          <w:szCs w:val="32"/>
          <w:lang w:val="en-US" w:eastAsia="zh-CN"/>
        </w:rPr>
        <w:t>.</w:t>
      </w:r>
      <w:r>
        <w:rPr>
          <w:rFonts w:hint="default" w:ascii="Times New Roman" w:hAnsi="Times New Roman" w:eastAsia="仿宋_GB2312" w:cs="Times New Roman"/>
          <w:color w:val="000000"/>
          <w:sz w:val="32"/>
          <w:szCs w:val="32"/>
        </w:rPr>
        <w:t>在乙方提供付款所需的相关资料后，甲方应按本合同约定及时支付服务费，确保乙方权益。</w:t>
      </w:r>
    </w:p>
    <w:p w14:paraId="01C0762B">
      <w:pPr>
        <w:keepNext w:val="0"/>
        <w:keepLines w:val="0"/>
        <w:pageBreakBefore w:val="0"/>
        <w:widowControl w:val="0"/>
        <w:kinsoku/>
        <w:wordWrap/>
        <w:overflowPunct/>
        <w:topLinePunct w:val="0"/>
        <w:autoSpaceDE/>
        <w:autoSpaceDN/>
        <w:bidi w:val="0"/>
        <w:adjustRightInd/>
        <w:snapToGrid/>
        <w:spacing w:line="360" w:lineRule="auto"/>
        <w:ind w:left="0" w:firstLine="643" w:firstLineChars="200"/>
        <w:textAlignment w:val="auto"/>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（二）乙方的权利义务</w:t>
      </w:r>
    </w:p>
    <w:p w14:paraId="70C355DE">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w:t>
      </w:r>
      <w:r>
        <w:rPr>
          <w:rFonts w:hint="default" w:ascii="Times New Roman" w:hAnsi="Times New Roman" w:eastAsia="仿宋_GB2312" w:cs="Times New Roman"/>
          <w:bCs/>
          <w:color w:val="000000"/>
          <w:sz w:val="32"/>
          <w:szCs w:val="32"/>
          <w:lang w:val="en-US" w:eastAsia="zh-CN"/>
        </w:rPr>
        <w:t>.</w:t>
      </w:r>
      <w:r>
        <w:rPr>
          <w:rFonts w:hint="default" w:ascii="Times New Roman" w:hAnsi="Times New Roman" w:eastAsia="仿宋_GB2312" w:cs="Times New Roman"/>
          <w:color w:val="000000"/>
          <w:sz w:val="32"/>
          <w:szCs w:val="32"/>
        </w:rPr>
        <w:t>乙方必须按合同约定合理配备服务团队，为甲方建立客户专用档案，根据有关法律法规及本合同的约定，制订包含但不限于</w:t>
      </w:r>
      <w:r>
        <w:rPr>
          <w:rFonts w:hint="default" w:ascii="Times New Roman" w:hAnsi="Times New Roman" w:eastAsia="仿宋_GB2312" w:cs="Times New Roman"/>
          <w:color w:val="000000"/>
          <w:kern w:val="28"/>
          <w:sz w:val="32"/>
          <w:szCs w:val="32"/>
        </w:rPr>
        <w:t>环境保洁、绿化养护</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eastAsia="zh-CN"/>
        </w:rPr>
        <w:t>秩序维护服务</w:t>
      </w:r>
      <w:r>
        <w:rPr>
          <w:rFonts w:hint="default" w:ascii="Times New Roman" w:hAnsi="Times New Roman" w:eastAsia="仿宋_GB2312" w:cs="Times New Roman"/>
          <w:color w:val="000000"/>
          <w:kern w:val="0"/>
          <w:sz w:val="32"/>
          <w:szCs w:val="32"/>
        </w:rPr>
        <w:t>等</w:t>
      </w:r>
      <w:r>
        <w:rPr>
          <w:rFonts w:hint="default" w:ascii="Times New Roman" w:hAnsi="Times New Roman" w:eastAsia="仿宋_GB2312" w:cs="Times New Roman"/>
          <w:color w:val="000000"/>
          <w:sz w:val="32"/>
          <w:szCs w:val="32"/>
        </w:rPr>
        <w:t>管理方案及工作制度。</w:t>
      </w:r>
    </w:p>
    <w:p w14:paraId="26DD82B8">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Cs/>
          <w:color w:val="000000"/>
          <w:sz w:val="32"/>
          <w:szCs w:val="32"/>
        </w:rPr>
        <w:t>2</w:t>
      </w:r>
      <w:r>
        <w:rPr>
          <w:rFonts w:hint="default" w:ascii="Times New Roman" w:hAnsi="Times New Roman" w:eastAsia="仿宋_GB2312" w:cs="Times New Roman"/>
          <w:bCs/>
          <w:color w:val="000000"/>
          <w:sz w:val="32"/>
          <w:szCs w:val="32"/>
          <w:lang w:val="en-US" w:eastAsia="zh-CN"/>
        </w:rPr>
        <w:t>.</w:t>
      </w:r>
      <w:r>
        <w:rPr>
          <w:rFonts w:hint="default" w:ascii="Times New Roman" w:hAnsi="Times New Roman" w:eastAsia="仿宋_GB2312" w:cs="Times New Roman"/>
          <w:bCs/>
          <w:color w:val="000000"/>
          <w:sz w:val="32"/>
          <w:szCs w:val="32"/>
        </w:rPr>
        <w:t>乙方派驻现场人员必须具备相关行业上岗资质及体检合格证，遵守国家法律法规及甲方的单位管理制度，穿着乙方配备的统一工作服、佩戴工作牌、</w:t>
      </w:r>
      <w:r>
        <w:rPr>
          <w:rFonts w:hint="default" w:ascii="Times New Roman" w:hAnsi="Times New Roman" w:eastAsia="仿宋_GB2312" w:cs="Times New Roman"/>
          <w:bCs/>
          <w:color w:val="000000"/>
          <w:sz w:val="32"/>
          <w:szCs w:val="32"/>
          <w:lang w:eastAsia="zh-CN"/>
        </w:rPr>
        <w:t>携带</w:t>
      </w:r>
      <w:r>
        <w:rPr>
          <w:rFonts w:hint="default" w:ascii="Times New Roman" w:hAnsi="Times New Roman" w:eastAsia="仿宋_GB2312" w:cs="Times New Roman"/>
          <w:bCs/>
          <w:color w:val="000000"/>
          <w:sz w:val="32"/>
          <w:szCs w:val="32"/>
        </w:rPr>
        <w:t>上岗证，</w:t>
      </w:r>
      <w:r>
        <w:rPr>
          <w:rFonts w:hint="default" w:ascii="Times New Roman" w:hAnsi="Times New Roman" w:eastAsia="仿宋_GB2312" w:cs="Times New Roman"/>
          <w:color w:val="000000"/>
          <w:sz w:val="32"/>
          <w:szCs w:val="32"/>
        </w:rPr>
        <w:t>切实履行相关工作制度和职责，</w:t>
      </w:r>
      <w:r>
        <w:rPr>
          <w:rFonts w:hint="default" w:ascii="Times New Roman" w:hAnsi="Times New Roman" w:eastAsia="仿宋_GB2312" w:cs="Times New Roman"/>
          <w:bCs/>
          <w:color w:val="000000"/>
          <w:sz w:val="32"/>
          <w:szCs w:val="32"/>
        </w:rPr>
        <w:t>服从甲方管理，</w:t>
      </w:r>
      <w:r>
        <w:rPr>
          <w:rFonts w:hint="default" w:ascii="Times New Roman" w:hAnsi="Times New Roman" w:eastAsia="仿宋_GB2312" w:cs="Times New Roman"/>
          <w:color w:val="000000"/>
          <w:sz w:val="32"/>
          <w:szCs w:val="32"/>
        </w:rPr>
        <w:t>积极配合甲方接待上级有关部门对医院各项工作的监督检查，并按照要求提供相关材料。</w:t>
      </w:r>
    </w:p>
    <w:p w14:paraId="2D7B05C5">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3</w:t>
      </w:r>
      <w:r>
        <w:rPr>
          <w:rFonts w:hint="default" w:ascii="Times New Roman" w:hAnsi="Times New Roman" w:eastAsia="仿宋_GB2312" w:cs="Times New Roman"/>
          <w:bCs/>
          <w:color w:val="000000"/>
          <w:sz w:val="32"/>
          <w:szCs w:val="32"/>
          <w:lang w:val="en-US" w:eastAsia="zh-CN"/>
        </w:rPr>
        <w:t>.</w:t>
      </w:r>
      <w:r>
        <w:rPr>
          <w:rFonts w:hint="default" w:ascii="Times New Roman" w:hAnsi="Times New Roman" w:eastAsia="仿宋_GB2312" w:cs="Times New Roman"/>
          <w:bCs/>
          <w:color w:val="000000"/>
          <w:sz w:val="32"/>
          <w:szCs w:val="32"/>
        </w:rPr>
        <w:t>如乙方因为疏于管理、</w:t>
      </w:r>
      <w:r>
        <w:rPr>
          <w:rFonts w:hint="default" w:ascii="Times New Roman" w:hAnsi="Times New Roman" w:eastAsia="仿宋_GB2312" w:cs="Times New Roman"/>
          <w:color w:val="000000"/>
          <w:sz w:val="32"/>
          <w:szCs w:val="32"/>
        </w:rPr>
        <w:t>未执行现行行业标准或其他乙方责任等原因</w:t>
      </w:r>
      <w:r>
        <w:rPr>
          <w:rFonts w:hint="default" w:ascii="Times New Roman" w:hAnsi="Times New Roman" w:eastAsia="仿宋_GB2312" w:cs="Times New Roman"/>
          <w:bCs/>
          <w:color w:val="000000"/>
          <w:sz w:val="32"/>
          <w:szCs w:val="32"/>
        </w:rPr>
        <w:t>造成的安全责任事故，由乙方承担全部责任，甲方有权单方面解除合同。</w:t>
      </w:r>
    </w:p>
    <w:p w14:paraId="516EDEE1">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4</w:t>
      </w:r>
      <w:r>
        <w:rPr>
          <w:rFonts w:hint="default" w:ascii="Times New Roman" w:hAnsi="Times New Roman" w:eastAsia="仿宋_GB2312" w:cs="Times New Roman"/>
          <w:bCs/>
          <w:color w:val="000000"/>
          <w:sz w:val="32"/>
          <w:szCs w:val="32"/>
          <w:lang w:val="en-US" w:eastAsia="zh-CN"/>
        </w:rPr>
        <w:t>.</w:t>
      </w:r>
      <w:r>
        <w:rPr>
          <w:rFonts w:hint="default" w:ascii="Times New Roman" w:hAnsi="Times New Roman" w:eastAsia="仿宋_GB2312" w:cs="Times New Roman"/>
          <w:color w:val="000000"/>
          <w:sz w:val="32"/>
          <w:szCs w:val="32"/>
        </w:rPr>
        <w:t>乙方负责办理其聘用员工的劳动用工手续及工伤意外伤害事故处理等事宜，其员工仅与乙方发生劳动关系，</w:t>
      </w:r>
      <w:r>
        <w:rPr>
          <w:rFonts w:hint="default" w:ascii="Times New Roman" w:hAnsi="Times New Roman" w:eastAsia="仿宋_GB2312" w:cs="Times New Roman"/>
          <w:bCs/>
          <w:color w:val="000000"/>
          <w:sz w:val="32"/>
          <w:szCs w:val="32"/>
        </w:rPr>
        <w:t>乙方应以自己的名义与员工签订劳动合同，并严格按照《</w:t>
      </w:r>
      <w:r>
        <w:rPr>
          <w:rFonts w:hint="default" w:ascii="Times New Roman" w:hAnsi="Times New Roman" w:eastAsia="仿宋_GB2312" w:cs="Times New Roman"/>
          <w:bCs/>
          <w:color w:val="000000"/>
          <w:sz w:val="32"/>
          <w:szCs w:val="32"/>
          <w:lang w:eastAsia="zh-CN"/>
        </w:rPr>
        <w:t>中华人民共和国劳动法</w:t>
      </w:r>
      <w:r>
        <w:rPr>
          <w:rFonts w:hint="default" w:ascii="Times New Roman" w:hAnsi="Times New Roman" w:eastAsia="仿宋_GB2312" w:cs="Times New Roman"/>
          <w:bCs/>
          <w:color w:val="000000"/>
          <w:sz w:val="32"/>
          <w:szCs w:val="32"/>
        </w:rPr>
        <w:t>》等相关法律法规缴纳社保</w:t>
      </w:r>
      <w:r>
        <w:rPr>
          <w:rFonts w:hint="default" w:ascii="Times New Roman" w:hAnsi="Times New Roman" w:eastAsia="仿宋_GB2312" w:cs="Times New Roman"/>
          <w:bCs/>
          <w:color w:val="000000"/>
          <w:sz w:val="32"/>
          <w:szCs w:val="32"/>
          <w:lang w:eastAsia="zh-CN"/>
        </w:rPr>
        <w:t>，</w:t>
      </w:r>
      <w:r>
        <w:rPr>
          <w:rFonts w:hint="default" w:ascii="Times New Roman" w:hAnsi="Times New Roman" w:eastAsia="仿宋_GB2312" w:cs="Times New Roman"/>
          <w:bCs/>
          <w:color w:val="000000"/>
          <w:sz w:val="32"/>
          <w:szCs w:val="32"/>
          <w:lang w:val="en-US" w:eastAsia="zh-CN"/>
        </w:rPr>
        <w:t>如违反相关法律法规，由</w:t>
      </w:r>
      <w:r>
        <w:rPr>
          <w:rFonts w:hint="eastAsia" w:eastAsia="仿宋_GB2312" w:cs="Times New Roman"/>
          <w:bCs/>
          <w:color w:val="000000"/>
          <w:sz w:val="32"/>
          <w:szCs w:val="32"/>
          <w:lang w:val="en-US" w:eastAsia="zh-CN"/>
        </w:rPr>
        <w:t>乙</w:t>
      </w:r>
      <w:r>
        <w:rPr>
          <w:rFonts w:hint="default" w:ascii="Times New Roman" w:hAnsi="Times New Roman" w:eastAsia="仿宋_GB2312" w:cs="Times New Roman"/>
          <w:bCs/>
          <w:color w:val="000000"/>
          <w:sz w:val="32"/>
          <w:szCs w:val="32"/>
          <w:lang w:val="en-US" w:eastAsia="zh-CN"/>
        </w:rPr>
        <w:t>方承担法律责任</w:t>
      </w:r>
      <w:r>
        <w:rPr>
          <w:rFonts w:hint="default" w:ascii="Times New Roman" w:hAnsi="Times New Roman" w:eastAsia="仿宋_GB2312" w:cs="Times New Roman"/>
          <w:bCs/>
          <w:color w:val="000000"/>
          <w:sz w:val="32"/>
          <w:szCs w:val="32"/>
        </w:rPr>
        <w:t>。</w:t>
      </w:r>
    </w:p>
    <w:p w14:paraId="4A0AEECA">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5</w:t>
      </w:r>
      <w:r>
        <w:rPr>
          <w:rFonts w:hint="default" w:ascii="Times New Roman" w:hAnsi="Times New Roman" w:eastAsia="仿宋_GB2312" w:cs="Times New Roman"/>
          <w:bCs/>
          <w:color w:val="000000"/>
          <w:sz w:val="32"/>
          <w:szCs w:val="32"/>
          <w:lang w:val="en-US" w:eastAsia="zh-CN"/>
        </w:rPr>
        <w:t>.</w:t>
      </w:r>
      <w:r>
        <w:rPr>
          <w:rFonts w:hint="default" w:ascii="Times New Roman" w:hAnsi="Times New Roman" w:eastAsia="仿宋_GB2312" w:cs="Times New Roman"/>
          <w:color w:val="000000"/>
          <w:sz w:val="32"/>
          <w:szCs w:val="32"/>
        </w:rPr>
        <w:t>服务期间员工发生任何安全或意外情况均由乙方</w:t>
      </w:r>
      <w:r>
        <w:rPr>
          <w:rFonts w:hint="default" w:ascii="Times New Roman" w:hAnsi="Times New Roman" w:eastAsia="仿宋_GB2312" w:cs="Times New Roman"/>
          <w:bCs/>
          <w:color w:val="000000"/>
          <w:sz w:val="32"/>
          <w:szCs w:val="32"/>
        </w:rPr>
        <w:t>自行承担所有责任，与甲方无关。乙方员工对外致使第三方、甲方、患者侵权产生的责任以及员工与乙方发生的任何劳动争议均由乙方负责，与甲方无关。</w:t>
      </w:r>
    </w:p>
    <w:p w14:paraId="32C449C8">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6</w:t>
      </w:r>
      <w:r>
        <w:rPr>
          <w:rFonts w:hint="default" w:ascii="Times New Roman" w:hAnsi="Times New Roman" w:eastAsia="仿宋_GB2312" w:cs="Times New Roman"/>
          <w:bCs/>
          <w:color w:val="000000"/>
          <w:sz w:val="32"/>
          <w:szCs w:val="32"/>
          <w:lang w:val="en-US" w:eastAsia="zh-CN"/>
        </w:rPr>
        <w:t>.</w:t>
      </w:r>
      <w:r>
        <w:rPr>
          <w:rFonts w:hint="default" w:ascii="Times New Roman" w:hAnsi="Times New Roman" w:eastAsia="仿宋_GB2312" w:cs="Times New Roman"/>
          <w:color w:val="000000"/>
          <w:sz w:val="32"/>
          <w:szCs w:val="32"/>
        </w:rPr>
        <w:t>乙方应对开展的管理服务项目进行安全质量评估，并出具评估报告。</w:t>
      </w:r>
    </w:p>
    <w:p w14:paraId="54476086">
      <w:pPr>
        <w:keepNext w:val="0"/>
        <w:keepLines w:val="0"/>
        <w:pageBreakBefore w:val="0"/>
        <w:widowControl w:val="0"/>
        <w:kinsoku/>
        <w:wordWrap/>
        <w:overflowPunct/>
        <w:topLinePunct w:val="0"/>
        <w:autoSpaceDE/>
        <w:autoSpaceDN/>
        <w:bidi w:val="0"/>
        <w:adjustRightInd/>
        <w:spacing w:line="360" w:lineRule="auto"/>
        <w:ind w:left="0" w:firstLine="643" w:firstLineChars="200"/>
        <w:textAlignment w:val="auto"/>
        <w:rPr>
          <w:rFonts w:hint="default" w:ascii="Times New Roman" w:hAnsi="Times New Roman" w:eastAsia="仿宋_GB2312" w:cs="Times New Roman"/>
          <w:b/>
          <w:bCs/>
          <w:color w:val="000000"/>
          <w:sz w:val="32"/>
          <w:szCs w:val="32"/>
        </w:rPr>
      </w:pPr>
      <w:r>
        <w:rPr>
          <w:rFonts w:hint="default" w:ascii="Times New Roman" w:hAnsi="Times New Roman" w:eastAsia="仿宋_GB2312" w:cs="Times New Roman"/>
          <w:b/>
          <w:bCs/>
          <w:color w:val="000000"/>
          <w:sz w:val="32"/>
          <w:szCs w:val="32"/>
        </w:rPr>
        <w:t>第十条 违约责任</w:t>
      </w:r>
    </w:p>
    <w:p w14:paraId="0E4CBB19">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Cs/>
          <w:color w:val="000000"/>
          <w:sz w:val="32"/>
          <w:szCs w:val="32"/>
          <w:lang w:eastAsia="zh-CN"/>
        </w:rPr>
        <w:t>（</w:t>
      </w:r>
      <w:r>
        <w:rPr>
          <w:rFonts w:hint="default" w:ascii="Times New Roman" w:hAnsi="Times New Roman" w:eastAsia="仿宋_GB2312" w:cs="Times New Roman"/>
          <w:bCs/>
          <w:color w:val="000000"/>
          <w:sz w:val="32"/>
          <w:szCs w:val="32"/>
        </w:rPr>
        <w:t>一</w:t>
      </w:r>
      <w:r>
        <w:rPr>
          <w:rFonts w:hint="default" w:ascii="Times New Roman" w:hAnsi="Times New Roman" w:eastAsia="仿宋_GB2312" w:cs="Times New Roman"/>
          <w:bCs/>
          <w:color w:val="000000"/>
          <w:sz w:val="32"/>
          <w:szCs w:val="32"/>
          <w:lang w:eastAsia="zh-CN"/>
        </w:rPr>
        <w:t>）</w:t>
      </w:r>
      <w:r>
        <w:rPr>
          <w:rFonts w:hint="default" w:ascii="Times New Roman" w:hAnsi="Times New Roman" w:eastAsia="仿宋_GB2312" w:cs="Times New Roman"/>
          <w:bCs/>
          <w:color w:val="000000"/>
          <w:sz w:val="32"/>
          <w:szCs w:val="32"/>
        </w:rPr>
        <w:t>任何一方不履行本合同约定义务的属</w:t>
      </w:r>
      <w:r>
        <w:rPr>
          <w:rFonts w:hint="default" w:ascii="Times New Roman" w:hAnsi="Times New Roman" w:eastAsia="仿宋_GB2312" w:cs="Times New Roman"/>
          <w:color w:val="000000"/>
          <w:sz w:val="32"/>
          <w:szCs w:val="32"/>
        </w:rPr>
        <w:t>于违约，应承担相应的违约责任，守约方为维护权益向违约方追偿的一切费用，包括但不限于律师费、诉讼费、保全费、鉴定费、差旅费，由违约方承担。</w:t>
      </w:r>
    </w:p>
    <w:p w14:paraId="64FFF942">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（二）任何一方违约行为造成对方或其他人员财产损失或人身损害的，应当承担赔偿责任和相关法律责任。</w:t>
      </w:r>
    </w:p>
    <w:p w14:paraId="3D958464">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三）乙方在服务过程中，因违规操作或不尽应当注意义务造成不良医疗事件的，给甲方造成实际损失或名誉损失的，应按责任程度承担违约赔偿责任。甲方有权从合同款项中直接扣除相应金额，不足部分由乙方补齐。造成重大责任事故或恶劣社会影响，甲方将通过法律程序维权，并终止合同。</w:t>
      </w:r>
    </w:p>
    <w:p w14:paraId="0B2CDBAF">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四</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乙方未按要求录用管理人员或以各种手段违规套取、收取费用，除如数退回外，还应向甲方支付合同价总额的5%作为违约金。</w:t>
      </w:r>
    </w:p>
    <w:p w14:paraId="1D6886D7">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五）在服务过程中，如甲方发现乙方的服务人员没有按时完成合同约定或服务质量达不到要求、响应不及时的，乙方须无条件更换服务人员。经甲方两次提出书面整改意见后拒不整改或未在整改期限内完成整改的，甲方有权终止合同，</w:t>
      </w:r>
      <w:r>
        <w:rPr>
          <w:rFonts w:hint="eastAsia" w:eastAsia="仿宋_GB2312" w:cs="Times New Roman"/>
          <w:color w:val="000000"/>
          <w:sz w:val="32"/>
          <w:szCs w:val="32"/>
          <w:lang w:val="en-US" w:eastAsia="zh-CN"/>
        </w:rPr>
        <w:t>拒付服务费，并要求乙方支付合同总价款30%的违约金</w:t>
      </w:r>
      <w:r>
        <w:rPr>
          <w:rFonts w:hint="default" w:ascii="Times New Roman" w:hAnsi="Times New Roman" w:eastAsia="仿宋_GB2312" w:cs="Times New Roman"/>
          <w:color w:val="000000"/>
          <w:sz w:val="32"/>
          <w:szCs w:val="32"/>
        </w:rPr>
        <w:t>。</w:t>
      </w:r>
    </w:p>
    <w:p w14:paraId="0A980591">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eastAsia" w:ascii="Times New Roman" w:hAnsi="Times New Roman" w:eastAsia="仿宋_GB2312" w:cs="Times New Roman"/>
          <w:color w:val="000000"/>
          <w:sz w:val="32"/>
          <w:szCs w:val="32"/>
          <w:lang w:eastAsia="zh-CN"/>
        </w:rPr>
      </w:pPr>
      <w:r>
        <w:rPr>
          <w:rFonts w:hint="eastAsia" w:eastAsia="仿宋_GB2312" w:cs="Times New Roman"/>
          <w:color w:val="000000"/>
          <w:sz w:val="32"/>
          <w:szCs w:val="32"/>
          <w:lang w:eastAsia="zh-CN"/>
        </w:rPr>
        <w:t>（</w:t>
      </w:r>
      <w:r>
        <w:rPr>
          <w:rFonts w:hint="eastAsia" w:eastAsia="仿宋_GB2312" w:cs="Times New Roman"/>
          <w:color w:val="000000"/>
          <w:sz w:val="32"/>
          <w:szCs w:val="32"/>
          <w:lang w:val="en-US" w:eastAsia="zh-CN"/>
        </w:rPr>
        <w:t>六</w:t>
      </w:r>
      <w:r>
        <w:rPr>
          <w:rFonts w:hint="eastAsia" w:eastAsia="仿宋_GB2312" w:cs="Times New Roman"/>
          <w:color w:val="000000"/>
          <w:sz w:val="32"/>
          <w:szCs w:val="32"/>
          <w:lang w:eastAsia="zh-CN"/>
        </w:rPr>
        <w:t>）乙方在合同终止后，不按合同约定移交物业服务权，不撤出本物业和移交物业用房及有关档案资料等，每逾期一日应向甲方支付本合同总价款万分之一的违约金；由此造成的经济损失超过违约金的，还应给予赔偿。</w:t>
      </w:r>
    </w:p>
    <w:p w14:paraId="447F0DD2">
      <w:pPr>
        <w:keepNext w:val="0"/>
        <w:keepLines w:val="0"/>
        <w:pageBreakBefore w:val="0"/>
        <w:widowControl w:val="0"/>
        <w:kinsoku/>
        <w:wordWrap/>
        <w:overflowPunct/>
        <w:topLinePunct w:val="0"/>
        <w:autoSpaceDE/>
        <w:autoSpaceDN/>
        <w:bidi w:val="0"/>
        <w:adjustRightInd/>
        <w:spacing w:line="360" w:lineRule="auto"/>
        <w:ind w:left="0" w:firstLine="643" w:firstLineChars="200"/>
        <w:textAlignment w:val="auto"/>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第十一条 双方互为免责约定</w:t>
      </w:r>
    </w:p>
    <w:p w14:paraId="3282B748">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一</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住院患者及其家属的违规行为导致损失的。</w:t>
      </w:r>
    </w:p>
    <w:p w14:paraId="79BA20BD">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二</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第三方产权责任导致损失的。</w:t>
      </w:r>
    </w:p>
    <w:p w14:paraId="6B869201">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三</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经双方协商同意，双方皆不负担对方任何的商业损失、利润或收入损失</w:t>
      </w:r>
      <w:r>
        <w:rPr>
          <w:rFonts w:hint="default" w:ascii="Times New Roman" w:hAnsi="Times New Roman" w:eastAsia="仿宋_GB2312" w:cs="Times New Roman"/>
          <w:color w:val="000000"/>
          <w:sz w:val="32"/>
          <w:szCs w:val="32"/>
          <w:lang w:eastAsia="zh-CN"/>
        </w:rPr>
        <w:t>，以及</w:t>
      </w:r>
      <w:r>
        <w:rPr>
          <w:rFonts w:hint="default" w:ascii="Times New Roman" w:hAnsi="Times New Roman" w:eastAsia="仿宋_GB2312" w:cs="Times New Roman"/>
          <w:color w:val="000000"/>
          <w:sz w:val="32"/>
          <w:szCs w:val="32"/>
        </w:rPr>
        <w:t>其他附带的或间接的损失。</w:t>
      </w:r>
    </w:p>
    <w:p w14:paraId="5B40F5B4">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四</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甲乙双方或一方因不可抗力而导致合同实施延误或不能履行合同义务，不需承担误期赔偿或终止合同的责任。终止合同后只结清终止合同日期前的服务费用。</w:t>
      </w:r>
    </w:p>
    <w:p w14:paraId="6F089142">
      <w:pPr>
        <w:keepNext w:val="0"/>
        <w:keepLines w:val="0"/>
        <w:pageBreakBefore w:val="0"/>
        <w:widowControl w:val="0"/>
        <w:kinsoku/>
        <w:wordWrap/>
        <w:overflowPunct/>
        <w:topLinePunct w:val="0"/>
        <w:autoSpaceDE/>
        <w:autoSpaceDN/>
        <w:bidi w:val="0"/>
        <w:adjustRightInd/>
        <w:spacing w:line="360" w:lineRule="auto"/>
        <w:ind w:left="0" w:firstLine="643" w:firstLineChars="200"/>
        <w:textAlignment w:val="auto"/>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第十二条 本合同组成部分</w:t>
      </w:r>
    </w:p>
    <w:p w14:paraId="6B49DB45">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附件《中标通知书》</w:t>
      </w:r>
    </w:p>
    <w:p w14:paraId="1E34D8CD">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上述文件与本合同内容互为补充，如有不明确之处，由甲方负责解释。</w:t>
      </w:r>
    </w:p>
    <w:p w14:paraId="317EC5AC">
      <w:pPr>
        <w:keepNext w:val="0"/>
        <w:keepLines w:val="0"/>
        <w:pageBreakBefore w:val="0"/>
        <w:widowControl w:val="0"/>
        <w:kinsoku/>
        <w:wordWrap/>
        <w:overflowPunct/>
        <w:topLinePunct w:val="0"/>
        <w:autoSpaceDE/>
        <w:autoSpaceDN/>
        <w:bidi w:val="0"/>
        <w:adjustRightInd/>
        <w:spacing w:line="360" w:lineRule="auto"/>
        <w:ind w:left="0" w:firstLine="643" w:firstLineChars="200"/>
        <w:textAlignment w:val="auto"/>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第十</w:t>
      </w:r>
      <w:r>
        <w:rPr>
          <w:rFonts w:hint="eastAsia" w:ascii="Times New Roman" w:hAnsi="Times New Roman" w:eastAsia="仿宋_GB2312" w:cs="Times New Roman"/>
          <w:b/>
          <w:color w:val="000000"/>
          <w:sz w:val="32"/>
          <w:szCs w:val="32"/>
          <w:lang w:val="en-US" w:eastAsia="zh-CN"/>
        </w:rPr>
        <w:t>三</w:t>
      </w:r>
      <w:r>
        <w:rPr>
          <w:rFonts w:hint="default" w:ascii="Times New Roman" w:hAnsi="Times New Roman" w:eastAsia="仿宋_GB2312" w:cs="Times New Roman"/>
          <w:b/>
          <w:color w:val="000000"/>
          <w:sz w:val="32"/>
          <w:szCs w:val="32"/>
        </w:rPr>
        <w:t>条 合同纠纷处理</w:t>
      </w:r>
    </w:p>
    <w:p w14:paraId="7B2B7571">
      <w:pPr>
        <w:keepNext w:val="0"/>
        <w:keepLines w:val="0"/>
        <w:pageBreakBefore w:val="0"/>
        <w:widowControl w:val="0"/>
        <w:tabs>
          <w:tab w:val="left" w:pos="5565"/>
        </w:tabs>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本合同在履行过程中，如产生争议，应首先由甲乙双方友好协商解决。协商不成的，任何一方有权依法向甲方所在地人民法院提起诉讼。</w:t>
      </w:r>
    </w:p>
    <w:p w14:paraId="3C5D3950">
      <w:pPr>
        <w:keepNext w:val="0"/>
        <w:keepLines w:val="0"/>
        <w:pageBreakBefore w:val="0"/>
        <w:widowControl w:val="0"/>
        <w:tabs>
          <w:tab w:val="left" w:pos="1980"/>
        </w:tabs>
        <w:kinsoku/>
        <w:wordWrap/>
        <w:overflowPunct/>
        <w:topLinePunct w:val="0"/>
        <w:autoSpaceDE/>
        <w:autoSpaceDN/>
        <w:bidi w:val="0"/>
        <w:adjustRightInd/>
        <w:snapToGrid w:val="0"/>
        <w:spacing w:line="360" w:lineRule="auto"/>
        <w:ind w:left="0" w:firstLine="643" w:firstLineChars="200"/>
        <w:textAlignment w:val="auto"/>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color w:val="000000"/>
          <w:sz w:val="32"/>
          <w:szCs w:val="32"/>
        </w:rPr>
        <w:t>第十</w:t>
      </w:r>
      <w:r>
        <w:rPr>
          <w:rFonts w:hint="eastAsia" w:ascii="Times New Roman" w:hAnsi="Times New Roman" w:eastAsia="仿宋_GB2312" w:cs="Times New Roman"/>
          <w:b/>
          <w:color w:val="000000"/>
          <w:sz w:val="32"/>
          <w:szCs w:val="32"/>
          <w:lang w:val="en-US" w:eastAsia="zh-CN"/>
        </w:rPr>
        <w:t>四</w:t>
      </w:r>
      <w:r>
        <w:rPr>
          <w:rFonts w:hint="default" w:ascii="Times New Roman" w:hAnsi="Times New Roman" w:eastAsia="仿宋_GB2312" w:cs="Times New Roman"/>
          <w:b/>
          <w:color w:val="000000"/>
          <w:sz w:val="32"/>
          <w:szCs w:val="32"/>
        </w:rPr>
        <w:t>条 合同生效：</w:t>
      </w:r>
      <w:r>
        <w:rPr>
          <w:rFonts w:hint="default" w:ascii="Times New Roman" w:hAnsi="Times New Roman" w:eastAsia="仿宋_GB2312" w:cs="Times New Roman"/>
          <w:color w:val="000000"/>
          <w:sz w:val="32"/>
          <w:szCs w:val="32"/>
        </w:rPr>
        <w:t>本合同在甲乙双方签字盖章后生效。合同期满自动终止，双方配合办理相关移交手续。</w:t>
      </w:r>
    </w:p>
    <w:p w14:paraId="46593F5A">
      <w:pPr>
        <w:keepNext w:val="0"/>
        <w:keepLines w:val="0"/>
        <w:pageBreakBefore w:val="0"/>
        <w:widowControl w:val="0"/>
        <w:kinsoku/>
        <w:wordWrap/>
        <w:overflowPunct/>
        <w:topLinePunct w:val="0"/>
        <w:autoSpaceDE/>
        <w:autoSpaceDN/>
        <w:bidi w:val="0"/>
        <w:adjustRightInd/>
        <w:spacing w:line="360" w:lineRule="auto"/>
        <w:ind w:left="0" w:firstLine="615"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color w:val="000000"/>
          <w:spacing w:val="-7"/>
          <w:sz w:val="32"/>
          <w:szCs w:val="32"/>
        </w:rPr>
        <w:t>第</w:t>
      </w:r>
      <w:r>
        <w:rPr>
          <w:rFonts w:hint="default" w:ascii="Times New Roman" w:hAnsi="Times New Roman" w:eastAsia="仿宋_GB2312" w:cs="Times New Roman"/>
          <w:b/>
          <w:bCs/>
          <w:color w:val="000000"/>
          <w:sz w:val="32"/>
          <w:szCs w:val="32"/>
        </w:rPr>
        <w:t>十</w:t>
      </w:r>
      <w:r>
        <w:rPr>
          <w:rFonts w:hint="eastAsia" w:ascii="Times New Roman" w:hAnsi="Times New Roman" w:eastAsia="仿宋_GB2312" w:cs="Times New Roman"/>
          <w:b/>
          <w:bCs/>
          <w:color w:val="000000"/>
          <w:sz w:val="32"/>
          <w:szCs w:val="32"/>
          <w:lang w:val="en-US" w:eastAsia="zh-CN"/>
        </w:rPr>
        <w:t>五</w:t>
      </w:r>
      <w:r>
        <w:rPr>
          <w:rFonts w:hint="default" w:ascii="Times New Roman" w:hAnsi="Times New Roman" w:eastAsia="仿宋_GB2312" w:cs="Times New Roman"/>
          <w:b/>
          <w:bCs/>
          <w:color w:val="000000"/>
          <w:sz w:val="32"/>
          <w:szCs w:val="32"/>
        </w:rPr>
        <w:t>条</w:t>
      </w:r>
      <w:r>
        <w:rPr>
          <w:rFonts w:hint="default" w:ascii="Times New Roman" w:hAnsi="Times New Roman" w:eastAsia="仿宋_GB2312" w:cs="Times New Roman"/>
          <w:bCs/>
          <w:color w:val="000000"/>
          <w:sz w:val="32"/>
          <w:szCs w:val="32"/>
        </w:rPr>
        <w:t xml:space="preserve"> 合同备案：</w:t>
      </w:r>
      <w:r>
        <w:rPr>
          <w:rFonts w:hint="default" w:ascii="Times New Roman" w:hAnsi="Times New Roman" w:eastAsia="仿宋_GB2312" w:cs="Times New Roman"/>
          <w:color w:val="000000"/>
          <w:sz w:val="32"/>
          <w:szCs w:val="32"/>
        </w:rPr>
        <w:t>本合同一式柒份，甲方、乙方各执贰份；招标人执壹份，另外贰份由招标人报市财政局壹份，送市政府采购中心壹份。具有同等法律效力。</w:t>
      </w:r>
    </w:p>
    <w:p w14:paraId="1AAC42FF">
      <w:pPr>
        <w:keepNext w:val="0"/>
        <w:keepLines w:val="0"/>
        <w:pageBreakBefore w:val="0"/>
        <w:widowControl w:val="0"/>
        <w:kinsoku/>
        <w:wordWrap/>
        <w:overflowPunct/>
        <w:topLinePunct w:val="0"/>
        <w:autoSpaceDE/>
        <w:autoSpaceDN/>
        <w:bidi w:val="0"/>
        <w:adjustRightInd/>
        <w:spacing w:line="360" w:lineRule="auto"/>
        <w:ind w:left="0"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color w:val="000000"/>
          <w:sz w:val="32"/>
          <w:szCs w:val="32"/>
        </w:rPr>
        <w:t>第十</w:t>
      </w:r>
      <w:r>
        <w:rPr>
          <w:rFonts w:hint="eastAsia" w:ascii="Times New Roman" w:hAnsi="Times New Roman" w:eastAsia="仿宋_GB2312" w:cs="Times New Roman"/>
          <w:b/>
          <w:color w:val="000000"/>
          <w:sz w:val="32"/>
          <w:szCs w:val="32"/>
          <w:lang w:val="en-US" w:eastAsia="zh-CN"/>
        </w:rPr>
        <w:t>六</w:t>
      </w:r>
      <w:r>
        <w:rPr>
          <w:rFonts w:hint="default" w:ascii="Times New Roman" w:hAnsi="Times New Roman" w:eastAsia="仿宋_GB2312" w:cs="Times New Roman"/>
          <w:b/>
          <w:color w:val="000000"/>
          <w:sz w:val="32"/>
          <w:szCs w:val="32"/>
        </w:rPr>
        <w:t>条</w:t>
      </w:r>
      <w:r>
        <w:rPr>
          <w:rFonts w:hint="default" w:ascii="Times New Roman" w:hAnsi="Times New Roman" w:eastAsia="仿宋_GB2312" w:cs="Times New Roman"/>
          <w:color w:val="000000"/>
          <w:sz w:val="32"/>
          <w:szCs w:val="32"/>
        </w:rPr>
        <w:t xml:space="preserve"> 本合同未尽事宜，经双方协商一致，签订补充协议，所签补充协议与本合同具有同等法律效力。</w:t>
      </w:r>
    </w:p>
    <w:p w14:paraId="63A468A7">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（本页为合同签署页，无正文）</w:t>
      </w:r>
    </w:p>
    <w:p w14:paraId="141D1396">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p>
    <w:p w14:paraId="77AB896A">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p>
    <w:p w14:paraId="06021269">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甲    方：</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（盖章）</w:t>
      </w:r>
    </w:p>
    <w:p w14:paraId="7E24ADE3">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地    址：</w:t>
      </w:r>
      <w:r>
        <w:rPr>
          <w:rFonts w:hint="default" w:ascii="Times New Roman" w:hAnsi="Times New Roman" w:eastAsia="仿宋_GB2312" w:cs="Times New Roman"/>
          <w:color w:val="000000"/>
          <w:sz w:val="32"/>
          <w:szCs w:val="32"/>
          <w:u w:val="single"/>
        </w:rPr>
        <w:t xml:space="preserve">                          </w:t>
      </w:r>
    </w:p>
    <w:p w14:paraId="1B92DE9E">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法定（授权）代表人：</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u w:val="single"/>
          <w:lang w:val="en-US" w:eastAsia="zh-CN"/>
        </w:rPr>
        <w:t xml:space="preserve">  </w:t>
      </w:r>
      <w:r>
        <w:rPr>
          <w:rFonts w:hint="default" w:ascii="Times New Roman" w:hAnsi="Times New Roman" w:eastAsia="仿宋_GB2312" w:cs="Times New Roman"/>
          <w:color w:val="000000"/>
          <w:sz w:val="32"/>
          <w:szCs w:val="32"/>
          <w:u w:val="single"/>
        </w:rPr>
        <w:t xml:space="preserve">    </w:t>
      </w:r>
    </w:p>
    <w:p w14:paraId="79E8CD64">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签订日期：</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月</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日</w:t>
      </w:r>
    </w:p>
    <w:p w14:paraId="16E1B295">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p>
    <w:p w14:paraId="68F38F51">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乙    方：</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（盖章）</w:t>
      </w:r>
    </w:p>
    <w:p w14:paraId="6FE8DE28">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地    址：</w:t>
      </w:r>
      <w:r>
        <w:rPr>
          <w:rFonts w:hint="default" w:ascii="Times New Roman" w:hAnsi="Times New Roman" w:eastAsia="仿宋_GB2312" w:cs="Times New Roman"/>
          <w:color w:val="000000"/>
          <w:sz w:val="32"/>
          <w:szCs w:val="32"/>
          <w:u w:val="single"/>
        </w:rPr>
        <w:t xml:space="preserve">                          </w:t>
      </w:r>
    </w:p>
    <w:p w14:paraId="5DAE7051">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法定（授权）代表人</w:t>
      </w:r>
      <w:r>
        <w:rPr>
          <w:rFonts w:hint="default" w:ascii="Times New Roman" w:hAnsi="Times New Roman" w:eastAsia="仿宋_GB2312" w:cs="Times New Roman"/>
          <w:color w:val="000000"/>
          <w:sz w:val="32"/>
          <w:szCs w:val="32"/>
          <w:u w:val="none"/>
        </w:rPr>
        <w:t>：</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u w:val="single"/>
          <w:lang w:val="en-US" w:eastAsia="zh-CN"/>
        </w:rPr>
        <w:t xml:space="preserve">  </w:t>
      </w:r>
      <w:r>
        <w:rPr>
          <w:rFonts w:hint="default" w:ascii="Times New Roman" w:hAnsi="Times New Roman" w:eastAsia="仿宋_GB2312" w:cs="Times New Roman"/>
          <w:color w:val="000000"/>
          <w:sz w:val="32"/>
          <w:szCs w:val="32"/>
          <w:u w:val="single"/>
        </w:rPr>
        <w:t xml:space="preserve">  </w:t>
      </w:r>
    </w:p>
    <w:p w14:paraId="2F856AAC">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u w:val="single"/>
        </w:rPr>
      </w:pPr>
      <w:r>
        <w:rPr>
          <w:rFonts w:hint="default" w:ascii="Times New Roman" w:hAnsi="Times New Roman" w:eastAsia="仿宋_GB2312" w:cs="Times New Roman"/>
          <w:color w:val="000000"/>
          <w:sz w:val="32"/>
          <w:szCs w:val="32"/>
        </w:rPr>
        <w:t>联系电话：</w:t>
      </w:r>
      <w:r>
        <w:rPr>
          <w:rFonts w:hint="default" w:ascii="Times New Roman" w:hAnsi="Times New Roman" w:eastAsia="仿宋_GB2312" w:cs="Times New Roman"/>
          <w:color w:val="000000"/>
          <w:sz w:val="32"/>
          <w:szCs w:val="32"/>
          <w:u w:val="single"/>
        </w:rPr>
        <w:t xml:space="preserve">   </w:t>
      </w:r>
    </w:p>
    <w:p w14:paraId="42C4549A">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签订日期：</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月</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日</w:t>
      </w:r>
    </w:p>
    <w:p w14:paraId="339446DB">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户    名：</w:t>
      </w:r>
      <w:r>
        <w:rPr>
          <w:rFonts w:hint="default" w:ascii="Times New Roman" w:hAnsi="Times New Roman" w:eastAsia="仿宋_GB2312" w:cs="Times New Roman"/>
          <w:color w:val="000000"/>
          <w:sz w:val="32"/>
          <w:szCs w:val="32"/>
          <w:u w:val="single"/>
        </w:rPr>
        <w:t xml:space="preserve">                          </w:t>
      </w:r>
    </w:p>
    <w:p w14:paraId="692EF8F3">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开户银行：</w:t>
      </w:r>
      <w:r>
        <w:rPr>
          <w:rFonts w:hint="default" w:ascii="Times New Roman" w:hAnsi="Times New Roman" w:eastAsia="仿宋_GB2312" w:cs="Times New Roman"/>
          <w:color w:val="000000"/>
          <w:sz w:val="32"/>
          <w:szCs w:val="32"/>
          <w:u w:val="single"/>
        </w:rPr>
        <w:t xml:space="preserve">                          </w:t>
      </w:r>
    </w:p>
    <w:p w14:paraId="7D25F8CF">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账    号：</w:t>
      </w:r>
      <w:r>
        <w:rPr>
          <w:rFonts w:hint="default" w:ascii="Times New Roman" w:hAnsi="Times New Roman" w:eastAsia="仿宋_GB2312" w:cs="Times New Roman"/>
          <w:color w:val="000000"/>
          <w:sz w:val="32"/>
          <w:szCs w:val="32"/>
          <w:u w:val="single"/>
        </w:rPr>
        <w:t xml:space="preserve">                          </w:t>
      </w:r>
    </w:p>
    <w:p w14:paraId="1F3D23E0">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p>
    <w:p w14:paraId="493722C7">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采购代理机构：</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（盖章）</w:t>
      </w:r>
    </w:p>
    <w:p w14:paraId="5153280D">
      <w:pPr>
        <w:keepNext w:val="0"/>
        <w:keepLines w:val="0"/>
        <w:pageBreakBefore w:val="0"/>
        <w:widowControl w:val="0"/>
        <w:kinsoku/>
        <w:wordWrap/>
        <w:overflowPunct/>
        <w:topLinePunct w:val="0"/>
        <w:autoSpaceDE/>
        <w:autoSpaceDN/>
        <w:bidi w:val="0"/>
        <w:adjustRightInd/>
        <w:spacing w:line="360" w:lineRule="auto"/>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见证</w:t>
      </w:r>
      <w:r>
        <w:rPr>
          <w:rFonts w:hint="default" w:ascii="Times New Roman" w:hAnsi="Times New Roman" w:eastAsia="仿宋_GB2312" w:cs="Times New Roman"/>
          <w:color w:val="000000"/>
          <w:sz w:val="32"/>
          <w:szCs w:val="32"/>
        </w:rPr>
        <w:t>日期：</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月</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日</w:t>
      </w:r>
    </w:p>
    <w:p w14:paraId="164C6360">
      <w:pPr>
        <w:jc w:val="both"/>
        <w:outlineLvl w:val="0"/>
        <w:rPr>
          <w:rFonts w:hint="eastAsia" w:hAnsi="宋体" w:cs="宋体"/>
          <w:b/>
          <w:color w:val="auto"/>
          <w:sz w:val="44"/>
          <w:szCs w:val="44"/>
          <w:lang w:val="en-US" w:eastAsia="zh-CN"/>
        </w:rPr>
      </w:pPr>
    </w:p>
    <w:p w14:paraId="5EF007A4">
      <w:pPr>
        <w:rPr>
          <w:rFonts w:hint="default"/>
          <w:lang w:val="en-US" w:eastAsia="zh-CN"/>
        </w:rPr>
      </w:pPr>
    </w:p>
    <w:p w14:paraId="5CA6478B">
      <w:pPr>
        <w:pStyle w:val="2"/>
        <w:rPr>
          <w:rFonts w:hint="default"/>
          <w:lang w:val="en-US" w:eastAsia="zh-CN"/>
        </w:rPr>
      </w:pPr>
    </w:p>
    <w:p w14:paraId="53600EBF">
      <w:pPr>
        <w:rPr>
          <w:rFonts w:hint="default"/>
          <w:lang w:val="en-US" w:eastAsia="zh-CN"/>
        </w:rPr>
      </w:pPr>
    </w:p>
    <w:p w14:paraId="01E15379">
      <w:pPr>
        <w:pStyle w:val="2"/>
        <w:rPr>
          <w:rFonts w:hint="default"/>
          <w:lang w:val="en-US" w:eastAsia="zh-CN"/>
        </w:rPr>
      </w:pPr>
    </w:p>
    <w:p w14:paraId="60A6F005"/>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embedRegular r:id="rId1" w:fontKey="{BC540689-CB36-469D-A586-2CA8C1E8EE6E}"/>
  </w:font>
  <w:font w:name="方正仿宋_GB2312">
    <w:panose1 w:val="02000000000000000000"/>
    <w:charset w:val="86"/>
    <w:family w:val="auto"/>
    <w:pitch w:val="default"/>
    <w:sig w:usb0="A00002BF" w:usb1="184F6CFA" w:usb2="00000012" w:usb3="00000000" w:csb0="00040001" w:csb1="00000000"/>
    <w:embedRegular r:id="rId2" w:fontKey="{235AD3E3-DE2D-4D35-AC96-60BE2F7E23DF}"/>
  </w:font>
  <w:font w:name="仿宋">
    <w:panose1 w:val="02010609060101010101"/>
    <w:charset w:val="86"/>
    <w:family w:val="modern"/>
    <w:pitch w:val="default"/>
    <w:sig w:usb0="800002BF" w:usb1="38CF7CFA" w:usb2="00000016" w:usb3="00000000" w:csb0="00040001" w:csb1="00000000"/>
    <w:embedRegular r:id="rId3" w:fontKey="{09E855FB-971B-4AAC-BC6E-78F4505B8D37}"/>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1A3A0">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8436"/>
                          </w:sdtPr>
                          <w:sdtContent>
                            <w:sdt>
                              <w:sdtPr>
                                <w:id w:val="147476658"/>
                              </w:sdtPr>
                              <w:sdtContent>
                                <w:p w14:paraId="16F7CB81">
                                  <w:pPr>
                                    <w:pStyle w:val="8"/>
                                    <w:jc w:val="center"/>
                                  </w:pPr>
                                  <w:r>
                                    <w:rPr>
                                      <w:b/>
                                      <w:bCs/>
                                      <w:sz w:val="24"/>
                                    </w:rPr>
                                    <w:fldChar w:fldCharType="begin"/>
                                  </w:r>
                                  <w:r>
                                    <w:rPr>
                                      <w:b/>
                                      <w:bCs/>
                                    </w:rPr>
                                    <w:instrText xml:space="preserve">PAGE</w:instrText>
                                  </w:r>
                                  <w:r>
                                    <w:rPr>
                                      <w:b/>
                                      <w:bCs/>
                                      <w:sz w:val="24"/>
                                    </w:rPr>
                                    <w:fldChar w:fldCharType="separate"/>
                                  </w:r>
                                  <w:r>
                                    <w:rPr>
                                      <w:b/>
                                      <w:bCs/>
                                      <w:lang w:val="zh-CN"/>
                                    </w:rPr>
                                    <w:t>2</w:t>
                                  </w:r>
                                  <w:r>
                                    <w:rPr>
                                      <w:b/>
                                      <w:bCs/>
                                      <w:sz w:val="24"/>
                                    </w:rPr>
                                    <w:fldChar w:fldCharType="end"/>
                                  </w:r>
                                </w:p>
                              </w:sdtContent>
                            </w:sdt>
                          </w:sdtContent>
                        </w:sdt>
                        <w:p w14:paraId="3EC4A7E4"/>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sdt>
                    <w:sdtPr>
                      <w:id w:val="147468436"/>
                    </w:sdtPr>
                    <w:sdtContent>
                      <w:sdt>
                        <w:sdtPr>
                          <w:id w:val="147476658"/>
                        </w:sdtPr>
                        <w:sdtContent>
                          <w:p w14:paraId="16F7CB81">
                            <w:pPr>
                              <w:pStyle w:val="8"/>
                              <w:jc w:val="center"/>
                            </w:pPr>
                            <w:r>
                              <w:rPr>
                                <w:b/>
                                <w:bCs/>
                                <w:sz w:val="24"/>
                              </w:rPr>
                              <w:fldChar w:fldCharType="begin"/>
                            </w:r>
                            <w:r>
                              <w:rPr>
                                <w:b/>
                                <w:bCs/>
                              </w:rPr>
                              <w:instrText xml:space="preserve">PAGE</w:instrText>
                            </w:r>
                            <w:r>
                              <w:rPr>
                                <w:b/>
                                <w:bCs/>
                                <w:sz w:val="24"/>
                              </w:rPr>
                              <w:fldChar w:fldCharType="separate"/>
                            </w:r>
                            <w:r>
                              <w:rPr>
                                <w:b/>
                                <w:bCs/>
                                <w:lang w:val="zh-CN"/>
                              </w:rPr>
                              <w:t>2</w:t>
                            </w:r>
                            <w:r>
                              <w:rPr>
                                <w:b/>
                                <w:bCs/>
                                <w:sz w:val="24"/>
                              </w:rPr>
                              <w:fldChar w:fldCharType="end"/>
                            </w:r>
                          </w:p>
                        </w:sdtContent>
                      </w:sdt>
                    </w:sdtContent>
                  </w:sdt>
                  <w:p w14:paraId="3EC4A7E4"/>
                </w:txbxContent>
              </v:textbox>
            </v:shape>
          </w:pict>
        </mc:Fallback>
      </mc:AlternateContent>
    </w:r>
  </w:p>
  <w:p w14:paraId="4682A825">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DAF6A">
    <w:pPr>
      <w:pStyle w:val="8"/>
      <w:wordWrap w:val="0"/>
      <w:jc w:val="right"/>
      <w:rPr>
        <w:rFonts w:ascii="宋体" w:hAnsi="宋体"/>
        <w:sz w:val="28"/>
        <w:szCs w:val="28"/>
        <w:lang w:eastAsia="zh-CN"/>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DC4A27A">
                          <w:pPr>
                            <w:pStyle w:val="8"/>
                            <w:wordWrap w:val="0"/>
                            <w:jc w:val="right"/>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23</w:t>
                          </w:r>
                          <w:r>
                            <w:rPr>
                              <w:rFonts w:ascii="宋体" w:hAnsi="宋体"/>
                              <w:sz w:val="28"/>
                              <w:szCs w:val="28"/>
                            </w:rPr>
                            <w:fldChar w:fldCharType="end"/>
                          </w:r>
                          <w:r>
                            <w:rPr>
                              <w:rFonts w:hint="eastAsia" w:ascii="宋体" w:hAnsi="宋体"/>
                              <w:sz w:val="28"/>
                              <w:szCs w:val="28"/>
                            </w:rPr>
                            <w:t>—</w:t>
                          </w:r>
                          <w:r>
                            <w:rPr>
                              <w:rFonts w:hint="eastAsia" w:ascii="宋体" w:hAnsi="宋体"/>
                              <w:sz w:val="28"/>
                              <w:szCs w:val="28"/>
                              <w:lang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DC4A27A">
                    <w:pPr>
                      <w:pStyle w:val="8"/>
                      <w:wordWrap w:val="0"/>
                      <w:jc w:val="right"/>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23</w:t>
                    </w:r>
                    <w:r>
                      <w:rPr>
                        <w:rFonts w:ascii="宋体" w:hAnsi="宋体"/>
                        <w:sz w:val="28"/>
                        <w:szCs w:val="28"/>
                      </w:rPr>
                      <w:fldChar w:fldCharType="end"/>
                    </w:r>
                    <w:r>
                      <w:rPr>
                        <w:rFonts w:hint="eastAsia" w:ascii="宋体" w:hAnsi="宋体"/>
                        <w:sz w:val="28"/>
                        <w:szCs w:val="28"/>
                      </w:rPr>
                      <w:t>—</w:t>
                    </w:r>
                    <w:r>
                      <w:rPr>
                        <w:rFonts w:hint="eastAsia" w:ascii="宋体" w:hAnsi="宋体"/>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3BA88F"/>
    <w:multiLevelType w:val="singleLevel"/>
    <w:tmpl w:val="973BA88F"/>
    <w:lvl w:ilvl="0" w:tentative="0">
      <w:start w:val="4"/>
      <w:numFmt w:val="decimal"/>
      <w:lvlText w:val="%1."/>
      <w:lvlJc w:val="left"/>
      <w:pPr>
        <w:tabs>
          <w:tab w:val="left" w:pos="312"/>
        </w:tabs>
      </w:pPr>
    </w:lvl>
  </w:abstractNum>
  <w:abstractNum w:abstractNumId="1">
    <w:nsid w:val="00000002"/>
    <w:multiLevelType w:val="singleLevel"/>
    <w:tmpl w:val="0000000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73D43"/>
    <w:rsid w:val="0156177E"/>
    <w:rsid w:val="06AD55D1"/>
    <w:rsid w:val="09573D43"/>
    <w:rsid w:val="0EB77D12"/>
    <w:rsid w:val="0EE03397"/>
    <w:rsid w:val="13AF2F6F"/>
    <w:rsid w:val="1DD43CFE"/>
    <w:rsid w:val="21BC51D5"/>
    <w:rsid w:val="224B0307"/>
    <w:rsid w:val="257F09F3"/>
    <w:rsid w:val="284D4DD9"/>
    <w:rsid w:val="28F75D35"/>
    <w:rsid w:val="2E0C3040"/>
    <w:rsid w:val="2F45680A"/>
    <w:rsid w:val="30F009F7"/>
    <w:rsid w:val="3D361903"/>
    <w:rsid w:val="3DE6740A"/>
    <w:rsid w:val="3E952BDE"/>
    <w:rsid w:val="457F1EF2"/>
    <w:rsid w:val="46645154"/>
    <w:rsid w:val="4F6345AC"/>
    <w:rsid w:val="599D5E47"/>
    <w:rsid w:val="5C5C4F73"/>
    <w:rsid w:val="5D1928CC"/>
    <w:rsid w:val="619774A2"/>
    <w:rsid w:val="62AE5E99"/>
    <w:rsid w:val="637977E4"/>
    <w:rsid w:val="659B5506"/>
    <w:rsid w:val="67E1286C"/>
    <w:rsid w:val="6A843983"/>
    <w:rsid w:val="70BB775E"/>
    <w:rsid w:val="75F9181C"/>
    <w:rsid w:val="772B3927"/>
    <w:rsid w:val="777F1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qFormat/>
    <w:uiPriority w:val="99"/>
    <w:pPr>
      <w:keepNext/>
      <w:keepLines/>
      <w:spacing w:before="100" w:beforeAutospacing="1" w:after="100" w:afterAutospacing="1" w:line="360" w:lineRule="auto"/>
      <w:outlineLvl w:val="1"/>
    </w:pPr>
    <w:rPr>
      <w:rFonts w:ascii="Arial" w:hAnsi="Arial" w:eastAsia="黑体" w:cs="Arial"/>
      <w:b/>
      <w:bCs/>
      <w:sz w:val="36"/>
      <w:szCs w:val="36"/>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99"/>
    <w:pPr>
      <w:adjustRightInd w:val="0"/>
      <w:ind w:firstLine="420"/>
      <w:jc w:val="left"/>
      <w:textAlignment w:val="baseline"/>
    </w:pPr>
    <w:rPr>
      <w:rFonts w:eastAsia="楷体_GB2312"/>
      <w:sz w:val="24"/>
      <w:szCs w:val="24"/>
    </w:rPr>
  </w:style>
  <w:style w:type="paragraph" w:styleId="4">
    <w:name w:val="annotation text"/>
    <w:basedOn w:val="1"/>
    <w:qFormat/>
    <w:uiPriority w:val="0"/>
    <w:pPr>
      <w:jc w:val="left"/>
    </w:pPr>
  </w:style>
  <w:style w:type="paragraph" w:styleId="5">
    <w:name w:val="Body Text"/>
    <w:basedOn w:val="1"/>
    <w:qFormat/>
    <w:uiPriority w:val="1"/>
    <w:pPr>
      <w:ind w:left="500"/>
    </w:pPr>
    <w:rPr>
      <w:rFonts w:ascii="宋体" w:hAnsi="宋体" w:eastAsia="宋体" w:cs="宋体"/>
      <w:sz w:val="28"/>
      <w:szCs w:val="28"/>
      <w:lang w:val="zh-CN" w:eastAsia="zh-CN" w:bidi="zh-CN"/>
    </w:rPr>
  </w:style>
  <w:style w:type="paragraph" w:styleId="6">
    <w:name w:val="Body Text Indent"/>
    <w:basedOn w:val="1"/>
    <w:next w:val="7"/>
    <w:qFormat/>
    <w:uiPriority w:val="0"/>
    <w:pPr>
      <w:spacing w:line="360" w:lineRule="auto"/>
      <w:ind w:firstLine="435"/>
    </w:pPr>
    <w:rPr>
      <w:sz w:val="28"/>
      <w:szCs w:val="24"/>
    </w:rPr>
  </w:style>
  <w:style w:type="paragraph" w:styleId="7">
    <w:name w:val="envelope return"/>
    <w:basedOn w:val="1"/>
    <w:unhideWhenUsed/>
    <w:qFormat/>
    <w:uiPriority w:val="99"/>
    <w:pPr>
      <w:snapToGrid w:val="0"/>
    </w:pPr>
    <w:rPr>
      <w:rFonts w:ascii="Arial" w:hAnsi="Arial"/>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paragraph" w:styleId="10">
    <w:name w:val="Body Text First Indent 2"/>
    <w:basedOn w:val="6"/>
    <w:qFormat/>
    <w:uiPriority w:val="0"/>
    <w:pPr>
      <w:spacing w:after="120" w:line="240" w:lineRule="auto"/>
      <w:ind w:left="420" w:leftChars="200" w:firstLine="420" w:firstLineChars="200"/>
    </w:pPr>
    <w:rPr>
      <w:rFonts w:ascii="宋体" w:hAnsi="Courier New"/>
      <w:spacing w:val="-4"/>
      <w:kern w:val="0"/>
      <w:sz w:val="20"/>
    </w:rPr>
  </w:style>
  <w:style w:type="table" w:styleId="12">
    <w:name w:val="Table Grid"/>
    <w:basedOn w:val="11"/>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4">
    <w:name w:val="列出段落11"/>
    <w:basedOn w:val="1"/>
    <w:qFormat/>
    <w:uiPriority w:val="0"/>
    <w:pPr>
      <w:ind w:firstLine="420" w:firstLineChars="200"/>
    </w:pPr>
    <w:rPr>
      <w:rFonts w:ascii="Calibri" w:hAnsi="Calibri" w:eastAsia="宋体" w:cs="Times New Roman"/>
      <w:szCs w:val="24"/>
    </w:rPr>
  </w:style>
  <w:style w:type="character" w:customStyle="1" w:styleId="15">
    <w:name w:val="NormalCharacter"/>
    <w:qFormat/>
    <w:uiPriority w:val="0"/>
  </w:style>
  <w:style w:type="character" w:customStyle="1" w:styleId="16">
    <w:name w:val="font71"/>
    <w:basedOn w:val="13"/>
    <w:qFormat/>
    <w:uiPriority w:val="0"/>
    <w:rPr>
      <w:rFonts w:hint="default" w:ascii="Arial" w:hAnsi="Arial" w:cs="Arial"/>
      <w:b/>
      <w:color w:val="000000"/>
      <w:sz w:val="24"/>
      <w:szCs w:val="24"/>
      <w:u w:val="none"/>
    </w:rPr>
  </w:style>
  <w:style w:type="paragraph" w:customStyle="1" w:styleId="17">
    <w:name w:val="Quote_706adb48-4320-46da-b0d4-408395452cb2"/>
    <w:basedOn w:val="1"/>
    <w:next w:val="1"/>
    <w:qFormat/>
    <w:uiPriority w:val="99"/>
    <w:rPr>
      <w:rFonts w:ascii="Calibri" w:hAnsi="Calibri" w:cs="Calibri"/>
      <w:i/>
      <w:iCs/>
      <w:color w:val="000000"/>
      <w:sz w:val="22"/>
      <w:szCs w:val="22"/>
    </w:rPr>
  </w:style>
  <w:style w:type="paragraph" w:customStyle="1" w:styleId="18">
    <w:name w:val="列出段落1"/>
    <w:basedOn w:val="1"/>
    <w:qFormat/>
    <w:uiPriority w:val="0"/>
    <w:pPr>
      <w:ind w:firstLine="420" w:firstLineChars="200"/>
    </w:pPr>
    <w:rPr>
      <w:rFonts w:ascii="Calibri" w:hAnsi="Calibri" w:cs="Calibri"/>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79</Pages>
  <Words>17827</Words>
  <Characters>18323</Characters>
  <Lines>0</Lines>
  <Paragraphs>0</Paragraphs>
  <TotalTime>1</TotalTime>
  <ScaleCrop>false</ScaleCrop>
  <LinksUpToDate>false</LinksUpToDate>
  <CharactersWithSpaces>18671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2025-03-18T07:10:00Z</dcterms:created>
  <dc:creator>去吧皮卡丘</dc:creator>
  <cp:lastModifiedBy>Administrator</cp:lastModifiedBy>
  <dcterms:modified xsi:type="dcterms:W3CDTF">2025-04-09T08:07:38Z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eyJoZGlkIjoiYmQ1ZDMxNDY4NWRmMzM2NzZkMzEyZTJiMmJiMjFiZDUiLCJ1c2VySWQiOiI5NDgzMzY5NzUifQ==</vt:lpwstr>
  </property>
  <property fmtid="{D5CDD505-2E9C-101B-9397-08002B2CF9AE}" pid="4" name="ICV">
    <vt:lpwstr>398A25E8CBED46708D45F27F4B44BB2C_13</vt:lpwstr>
  </property>
</Properties>
</file>