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BDE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eastAsia="宋体" w:cs="宋体"/>
          <w:kern w:val="2"/>
          <w:sz w:val="28"/>
          <w:szCs w:val="28"/>
          <w:shd w:val="clear" w:color="auto" w:fill="FFFFFF"/>
          <w:lang w:val="en-US" w:eastAsia="zh-CN" w:bidi="ar-SA"/>
        </w:rPr>
      </w:pPr>
      <w:bookmarkStart w:id="0" w:name="OLE_LINK6"/>
      <w:r>
        <w:rPr>
          <w:rFonts w:hint="eastAsia" w:cs="宋体"/>
          <w:kern w:val="2"/>
          <w:sz w:val="28"/>
          <w:szCs w:val="28"/>
          <w:shd w:val="clear" w:color="auto" w:fill="FFFFFF"/>
          <w:lang w:val="en-US" w:eastAsia="zh-CN" w:bidi="ar-SA"/>
        </w:rPr>
        <w:t>资格证明材料</w:t>
      </w:r>
    </w:p>
    <w:p w14:paraId="34164C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eastAsia="宋体" w:cs="宋体"/>
          <w:kern w:val="2"/>
          <w:sz w:val="24"/>
          <w:szCs w:val="24"/>
          <w:shd w:val="clear" w:color="auto" w:fill="FFFFFF"/>
          <w:lang w:val="en-US" w:eastAsia="zh-CN" w:bidi="ar-SA"/>
        </w:rPr>
        <w:t>（</w:t>
      </w:r>
      <w:r>
        <w:rPr>
          <w:rFonts w:hint="eastAsia" w:cs="宋体"/>
          <w:kern w:val="2"/>
          <w:sz w:val="24"/>
          <w:szCs w:val="24"/>
          <w:shd w:val="clear" w:color="auto" w:fill="FFFFFF"/>
          <w:lang w:val="en-US" w:eastAsia="zh-CN" w:bidi="ar-SA"/>
        </w:rPr>
        <w:t>一</w:t>
      </w:r>
      <w:r>
        <w:rPr>
          <w:rFonts w:hint="eastAsia" w:eastAsia="宋体" w:cs="宋体"/>
          <w:kern w:val="2"/>
          <w:sz w:val="24"/>
          <w:szCs w:val="24"/>
          <w:shd w:val="clear" w:color="auto" w:fill="FFFFFF"/>
          <w:lang w:val="en-US" w:eastAsia="zh-CN" w:bidi="ar-SA"/>
        </w:rPr>
        <w:t>）</w:t>
      </w:r>
      <w:r>
        <w:rPr>
          <w:rFonts w:hint="eastAsia" w:ascii="宋体" w:hAnsi="宋体" w:eastAsia="宋体" w:cs="宋体"/>
          <w:kern w:val="2"/>
          <w:sz w:val="24"/>
          <w:szCs w:val="24"/>
          <w:shd w:val="clear" w:color="auto" w:fill="FFFFFF"/>
          <w:lang w:val="en-US" w:bidi="ar-SA"/>
        </w:rPr>
        <w:t>具有独立承担民事责任能力的法人、其他组织或者自然人（提供法人或者其他组织的营业执照等证明文件、自然人的身份证明复印件加盖公章）</w:t>
      </w:r>
      <w:r>
        <w:rPr>
          <w:rFonts w:hint="eastAsia" w:eastAsia="宋体" w:cs="宋体"/>
          <w:kern w:val="2"/>
          <w:sz w:val="24"/>
          <w:szCs w:val="24"/>
          <w:shd w:val="clear" w:color="auto" w:fill="FFFFFF"/>
          <w:lang w:val="en-US" w:eastAsia="zh-CN" w:bidi="ar-SA"/>
        </w:rPr>
        <w:t>；</w:t>
      </w:r>
    </w:p>
    <w:p w14:paraId="7BEFDC6F">
      <w:pPr>
        <w:keepNext w:val="0"/>
        <w:keepLines w:val="0"/>
        <w:pageBreakBefore w:val="0"/>
        <w:widowControl w:val="0"/>
        <w:kinsoku/>
        <w:wordWrap/>
        <w:overflowPunct/>
        <w:topLinePunct w:val="0"/>
        <w:autoSpaceDE/>
        <w:autoSpaceDN/>
        <w:bidi w:val="0"/>
        <w:adjustRightInd/>
        <w:snapToGrid/>
        <w:spacing w:line="360" w:lineRule="auto"/>
        <w:ind w:firstLine="480"/>
        <w:jc w:val="both"/>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bidi="ar-SA"/>
        </w:rPr>
        <w:t>（</w:t>
      </w:r>
      <w:r>
        <w:rPr>
          <w:rFonts w:hint="eastAsia" w:ascii="宋体" w:hAnsi="宋体" w:cs="宋体"/>
          <w:kern w:val="2"/>
          <w:sz w:val="24"/>
          <w:szCs w:val="24"/>
          <w:lang w:val="en-US" w:eastAsia="zh-CN" w:bidi="ar-SA"/>
        </w:rPr>
        <w:t>二</w:t>
      </w:r>
      <w:r>
        <w:rPr>
          <w:rFonts w:hint="eastAsia" w:ascii="宋体" w:hAnsi="宋体" w:eastAsia="宋体" w:cs="宋体"/>
          <w:kern w:val="2"/>
          <w:sz w:val="24"/>
          <w:szCs w:val="24"/>
          <w:lang w:val="en-US" w:bidi="ar-SA"/>
        </w:rPr>
        <w:t>）具有履行合同所必需的设备和专业技术能力</w:t>
      </w:r>
      <w:r>
        <w:rPr>
          <w:rFonts w:hint="eastAsia" w:eastAsia="宋体" w:cs="宋体"/>
          <w:kern w:val="2"/>
          <w:sz w:val="24"/>
          <w:szCs w:val="24"/>
          <w:lang w:val="en-US" w:eastAsia="zh-CN" w:bidi="ar-SA"/>
        </w:rPr>
        <w:t>（需提供履约能力承诺书加盖公章）；</w:t>
      </w:r>
    </w:p>
    <w:p w14:paraId="48611CCD">
      <w:pPr>
        <w:keepNext w:val="0"/>
        <w:keepLines w:val="0"/>
        <w:pageBreakBefore w:val="0"/>
        <w:widowControl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bidi="ar-SA"/>
        </w:rPr>
        <w:t>（</w:t>
      </w:r>
      <w:r>
        <w:rPr>
          <w:rFonts w:hint="eastAsia" w:ascii="宋体" w:hAnsi="宋体" w:cs="宋体"/>
          <w:kern w:val="2"/>
          <w:sz w:val="24"/>
          <w:szCs w:val="24"/>
          <w:lang w:val="en-US" w:eastAsia="zh-CN" w:bidi="ar-SA"/>
        </w:rPr>
        <w:t>三</w:t>
      </w:r>
      <w:r>
        <w:rPr>
          <w:rFonts w:hint="eastAsia" w:ascii="宋体" w:hAnsi="宋体" w:eastAsia="宋体" w:cs="宋体"/>
          <w:kern w:val="2"/>
          <w:sz w:val="24"/>
          <w:szCs w:val="24"/>
          <w:lang w:val="en-US" w:bidi="ar-SA"/>
        </w:rPr>
        <w:t>）</w:t>
      </w:r>
      <w:r>
        <w:rPr>
          <w:rFonts w:hint="eastAsia" w:ascii="宋体" w:hAnsi="宋体" w:eastAsia="宋体" w:cs="宋体"/>
          <w:kern w:val="2"/>
          <w:sz w:val="24"/>
          <w:szCs w:val="24"/>
          <w:shd w:val="clear" w:color="auto" w:fill="FFFFFF"/>
          <w:lang w:val="en-US" w:bidi="ar-SA"/>
        </w:rPr>
        <w:t>具有良好的商业信誉和健全的财务会计制度（按</w:t>
      </w:r>
      <w:r>
        <w:rPr>
          <w:rFonts w:hint="eastAsia" w:eastAsia="宋体" w:cs="宋体"/>
          <w:kern w:val="2"/>
          <w:sz w:val="24"/>
          <w:szCs w:val="24"/>
          <w:shd w:val="clear" w:color="auto" w:fill="FFFFFF"/>
          <w:lang w:val="en-US" w:eastAsia="zh-CN" w:bidi="ar-SA"/>
        </w:rPr>
        <w:t>招标</w:t>
      </w:r>
      <w:r>
        <w:rPr>
          <w:rFonts w:hint="eastAsia" w:ascii="宋体" w:hAnsi="宋体" w:eastAsia="宋体" w:cs="宋体"/>
          <w:kern w:val="2"/>
          <w:sz w:val="24"/>
          <w:szCs w:val="24"/>
          <w:shd w:val="clear" w:color="auto" w:fill="FFFFFF"/>
          <w:lang w:val="en-US" w:bidi="ar-SA"/>
        </w:rPr>
        <w:t>文件要求提供资格承诺函加盖公章</w:t>
      </w:r>
      <w:r>
        <w:rPr>
          <w:rFonts w:hint="eastAsia" w:eastAsia="宋体" w:cs="宋体"/>
          <w:kern w:val="2"/>
          <w:sz w:val="24"/>
          <w:szCs w:val="24"/>
          <w:shd w:val="clear" w:color="auto" w:fill="FFFFFF"/>
          <w:lang w:val="en-US" w:eastAsia="zh-CN" w:bidi="ar-SA"/>
        </w:rPr>
        <w:t>）。</w:t>
      </w:r>
    </w:p>
    <w:p w14:paraId="5F15F91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bidi="ar-SA"/>
        </w:rPr>
        <w:t xml:space="preserve">    （</w:t>
      </w:r>
      <w:r>
        <w:rPr>
          <w:rFonts w:hint="eastAsia" w:ascii="宋体" w:hAnsi="宋体" w:cs="宋体"/>
          <w:kern w:val="2"/>
          <w:sz w:val="24"/>
          <w:szCs w:val="24"/>
          <w:lang w:val="en-US" w:eastAsia="zh-CN" w:bidi="ar-SA"/>
        </w:rPr>
        <w:t>四</w:t>
      </w:r>
      <w:r>
        <w:rPr>
          <w:rFonts w:hint="eastAsia" w:ascii="宋体" w:hAnsi="宋体" w:eastAsia="宋体" w:cs="宋体"/>
          <w:kern w:val="2"/>
          <w:sz w:val="24"/>
          <w:szCs w:val="24"/>
          <w:lang w:val="en-US" w:bidi="ar-SA"/>
        </w:rPr>
        <w:t>）</w:t>
      </w:r>
      <w:r>
        <w:rPr>
          <w:rFonts w:hint="eastAsia" w:ascii="宋体" w:hAnsi="宋体" w:eastAsia="宋体" w:cs="宋体"/>
          <w:kern w:val="2"/>
          <w:sz w:val="24"/>
          <w:szCs w:val="24"/>
          <w:shd w:val="clear" w:color="auto" w:fill="FFFFFF"/>
          <w:lang w:val="en-US" w:bidi="ar-SA"/>
        </w:rPr>
        <w:t>具有依法缴纳税收和社会保障资金的良好记录（按</w:t>
      </w:r>
      <w:r>
        <w:rPr>
          <w:rFonts w:hint="eastAsia" w:eastAsia="宋体" w:cs="宋体"/>
          <w:kern w:val="2"/>
          <w:sz w:val="24"/>
          <w:szCs w:val="24"/>
          <w:shd w:val="clear" w:color="auto" w:fill="FFFFFF"/>
          <w:lang w:val="en-US" w:eastAsia="zh-CN" w:bidi="ar-SA"/>
        </w:rPr>
        <w:t>招标</w:t>
      </w:r>
      <w:r>
        <w:rPr>
          <w:rFonts w:hint="eastAsia" w:ascii="宋体" w:hAnsi="宋体" w:eastAsia="宋体" w:cs="宋体"/>
          <w:kern w:val="2"/>
          <w:sz w:val="24"/>
          <w:szCs w:val="24"/>
          <w:shd w:val="clear" w:color="auto" w:fill="FFFFFF"/>
          <w:lang w:val="en-US" w:bidi="ar-SA"/>
        </w:rPr>
        <w:t>文件要求提供资格承诺函加盖公章</w:t>
      </w:r>
      <w:r>
        <w:rPr>
          <w:rFonts w:hint="eastAsia" w:eastAsia="宋体" w:cs="宋体"/>
          <w:kern w:val="2"/>
          <w:sz w:val="24"/>
          <w:szCs w:val="24"/>
          <w:shd w:val="clear" w:color="auto" w:fill="FFFFFF"/>
          <w:lang w:val="en-US" w:eastAsia="zh-CN" w:bidi="ar-SA"/>
        </w:rPr>
        <w:t>）。</w:t>
      </w:r>
    </w:p>
    <w:p w14:paraId="7A5AC787">
      <w:pPr>
        <w:keepNext w:val="0"/>
        <w:keepLines w:val="0"/>
        <w:pageBreakBefore w:val="0"/>
        <w:widowControl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bidi="ar-SA"/>
        </w:rPr>
        <w:t>（</w:t>
      </w:r>
      <w:r>
        <w:rPr>
          <w:rFonts w:hint="eastAsia" w:cs="宋体"/>
          <w:kern w:val="2"/>
          <w:sz w:val="24"/>
          <w:szCs w:val="24"/>
          <w:shd w:val="clear" w:color="auto" w:fill="FFFFFF"/>
          <w:lang w:val="en-US" w:eastAsia="zh-CN" w:bidi="ar-SA"/>
        </w:rPr>
        <w:t>五</w:t>
      </w:r>
      <w:r>
        <w:rPr>
          <w:rFonts w:hint="eastAsia" w:ascii="宋体" w:hAnsi="宋体" w:eastAsia="宋体" w:cs="宋体"/>
          <w:kern w:val="2"/>
          <w:sz w:val="24"/>
          <w:szCs w:val="24"/>
          <w:shd w:val="clear" w:color="auto" w:fill="FFFFFF"/>
          <w:lang w:val="en-US" w:bidi="ar-SA"/>
        </w:rPr>
        <w:t>）参加政府采购活动前三年内，在经营活动中没有重大违法记录（需提供声明函加盖公章，成立不足三年的从成立之日起算</w:t>
      </w:r>
      <w:r>
        <w:rPr>
          <w:rFonts w:hint="eastAsia" w:eastAsia="宋体" w:cs="宋体"/>
          <w:kern w:val="2"/>
          <w:sz w:val="24"/>
          <w:szCs w:val="24"/>
          <w:shd w:val="clear" w:color="auto" w:fill="FFFFFF"/>
          <w:lang w:val="en-US" w:eastAsia="zh-CN" w:bidi="ar-SA"/>
        </w:rPr>
        <w:t>）。</w:t>
      </w:r>
    </w:p>
    <w:p w14:paraId="6C84138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lang w:val="en-US"/>
        </w:rPr>
      </w:pPr>
      <w:r>
        <w:rPr>
          <w:rFonts w:hint="eastAsia" w:ascii="Calibri" w:hAnsi="Calibri" w:eastAsia="宋体" w:cs="Times New Roman"/>
          <w:kern w:val="2"/>
          <w:sz w:val="24"/>
          <w:szCs w:val="24"/>
          <w:lang w:val="en-US" w:eastAsia="zh-CN" w:bidi="ar-SA"/>
        </w:rPr>
        <w:t>（</w:t>
      </w:r>
      <w:r>
        <w:rPr>
          <w:rFonts w:hint="eastAsia" w:ascii="Calibri" w:hAnsi="Calibri" w:cs="Times New Roman"/>
          <w:kern w:val="2"/>
          <w:sz w:val="24"/>
          <w:szCs w:val="24"/>
          <w:lang w:val="en-US" w:eastAsia="zh-CN" w:bidi="ar-SA"/>
        </w:rPr>
        <w:t>六</w:t>
      </w:r>
      <w:r>
        <w:rPr>
          <w:rFonts w:hint="eastAsia" w:ascii="Calibri" w:hAnsi="Calibri" w:eastAsia="宋体" w:cs="Times New Roman"/>
          <w:kern w:val="2"/>
          <w:sz w:val="24"/>
          <w:szCs w:val="24"/>
          <w:lang w:val="en-US" w:eastAsia="zh-CN" w:bidi="ar-SA"/>
        </w:rPr>
        <w:t>）信用查询，提供附件信用查询承诺书加盖公章（</w:t>
      </w:r>
      <w:r>
        <w:rPr>
          <w:rFonts w:hint="eastAsia" w:ascii="Calibri" w:hAnsi="Calibri" w:eastAsia="宋体" w:cs="Times New Roman"/>
          <w:b w:val="0"/>
          <w:bCs w:val="0"/>
          <w:kern w:val="2"/>
          <w:sz w:val="24"/>
          <w:szCs w:val="24"/>
          <w:lang w:val="en-US" w:eastAsia="zh-CN" w:bidi="ar-SA"/>
        </w:rPr>
        <w:t>采购人或采购代理机构将在资格审查阶段查询供应商的信用记录，供应商存在不良信用记录的，其文件将被作为无效响应被否决。不良信用记录指：供应商在“信用中国”网站（www.creditchina.gov.cn）被列入重大税收违法失信主体、政府采购严重违法失信名单，在中国政府采购网（www.ccgp.gov.cn）被列入政府采购严重违法失信行为记录名单，以及在中国执行信息公开网（http://zxgk.court.gov.cn/shixin/）被列入失信被执行人</w:t>
      </w:r>
      <w:r>
        <w:rPr>
          <w:rFonts w:hint="eastAsia" w:ascii="Calibri" w:hAnsi="Calibri" w:eastAsia="宋体" w:cs="Times New Roman"/>
          <w:kern w:val="2"/>
          <w:sz w:val="24"/>
          <w:szCs w:val="24"/>
          <w:lang w:val="en-US" w:eastAsia="zh-CN" w:bidi="ar-SA"/>
        </w:rPr>
        <w:t>）</w:t>
      </w:r>
      <w:r>
        <w:rPr>
          <w:rFonts w:hint="eastAsia" w:ascii="Calibri" w:hAnsi="Calibri" w:eastAsia="宋体" w:cs="Times New Roman"/>
          <w:kern w:val="2"/>
          <w:sz w:val="24"/>
          <w:szCs w:val="24"/>
          <w:lang w:val="en-US" w:bidi="ar-SA"/>
        </w:rPr>
        <w:t>；</w:t>
      </w:r>
    </w:p>
    <w:p w14:paraId="7262583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eastAsia="宋体" w:cs="宋体"/>
          <w:kern w:val="2"/>
          <w:sz w:val="24"/>
          <w:szCs w:val="24"/>
          <w:lang w:val="en-US" w:eastAsia="zh-CN" w:bidi="ar-SA"/>
        </w:rPr>
      </w:pPr>
      <w:r>
        <w:rPr>
          <w:rFonts w:hint="eastAsia" w:ascii="宋体" w:hAnsi="宋体" w:eastAsia="宋体" w:cs="宋体"/>
          <w:kern w:val="2"/>
          <w:sz w:val="24"/>
          <w:szCs w:val="24"/>
          <w:lang w:val="en-US" w:bidi="ar-SA"/>
        </w:rPr>
        <w:t>（</w:t>
      </w:r>
      <w:r>
        <w:rPr>
          <w:rFonts w:hint="eastAsia" w:cs="宋体"/>
          <w:kern w:val="2"/>
          <w:sz w:val="24"/>
          <w:szCs w:val="24"/>
          <w:lang w:val="en-US" w:eastAsia="zh-CN" w:bidi="ar-SA"/>
        </w:rPr>
        <w:t>七</w:t>
      </w:r>
      <w:r>
        <w:rPr>
          <w:rFonts w:hint="eastAsia" w:ascii="宋体" w:hAnsi="宋体" w:eastAsia="宋体" w:cs="宋体"/>
          <w:kern w:val="2"/>
          <w:sz w:val="24"/>
          <w:szCs w:val="24"/>
          <w:lang w:val="en-US" w:bidi="ar-SA"/>
        </w:rPr>
        <w:t>）政府采购供应商信用承诺书</w:t>
      </w:r>
      <w:r>
        <w:rPr>
          <w:rFonts w:hint="eastAsia" w:eastAsia="宋体" w:cs="宋体"/>
          <w:kern w:val="2"/>
          <w:sz w:val="24"/>
          <w:szCs w:val="24"/>
          <w:lang w:val="en-US" w:eastAsia="zh-CN" w:bidi="ar-SA"/>
        </w:rPr>
        <w:t>（按招标文件格式提供承诺书加盖公章）</w:t>
      </w:r>
    </w:p>
    <w:p w14:paraId="3708428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eastAsia="宋体" w:cs="宋体"/>
          <w:kern w:val="2"/>
          <w:sz w:val="24"/>
          <w:szCs w:val="24"/>
          <w:lang w:val="en-US" w:eastAsia="zh-CN" w:bidi="ar-SA"/>
        </w:rPr>
      </w:pPr>
      <w:r>
        <w:rPr>
          <w:rFonts w:hint="eastAsia" w:eastAsia="宋体" w:cs="宋体"/>
          <w:kern w:val="2"/>
          <w:sz w:val="24"/>
          <w:szCs w:val="24"/>
          <w:lang w:val="en-US" w:eastAsia="zh-CN" w:bidi="ar-SA"/>
        </w:rPr>
        <w:t>（</w:t>
      </w:r>
      <w:r>
        <w:rPr>
          <w:rFonts w:hint="eastAsia" w:cs="宋体"/>
          <w:kern w:val="2"/>
          <w:sz w:val="24"/>
          <w:szCs w:val="24"/>
          <w:lang w:val="en-US" w:eastAsia="zh-CN" w:bidi="ar-SA"/>
        </w:rPr>
        <w:t>八</w:t>
      </w:r>
      <w:r>
        <w:rPr>
          <w:rFonts w:hint="eastAsia" w:eastAsia="宋体" w:cs="宋体"/>
          <w:kern w:val="2"/>
          <w:sz w:val="24"/>
          <w:szCs w:val="24"/>
          <w:lang w:val="en-US" w:eastAsia="zh-CN" w:bidi="ar-SA"/>
        </w:rPr>
        <w:t>）无环保类行政处罚记录声明函（按招标文件格式提供声明函加盖公章）</w:t>
      </w:r>
    </w:p>
    <w:p w14:paraId="4511714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eastAsia="宋体" w:cs="宋体"/>
          <w:kern w:val="2"/>
          <w:sz w:val="24"/>
          <w:szCs w:val="24"/>
          <w:lang w:val="en-US" w:eastAsia="zh-CN" w:bidi="ar-SA"/>
        </w:rPr>
      </w:pPr>
      <w:r>
        <w:rPr>
          <w:rFonts w:hint="eastAsia" w:eastAsia="宋体" w:cs="宋体"/>
          <w:kern w:val="2"/>
          <w:sz w:val="24"/>
          <w:szCs w:val="24"/>
          <w:lang w:val="en-US" w:eastAsia="zh-CN" w:bidi="ar-SA"/>
        </w:rPr>
        <w:t>（</w:t>
      </w:r>
      <w:r>
        <w:rPr>
          <w:rFonts w:hint="eastAsia" w:cs="宋体"/>
          <w:kern w:val="2"/>
          <w:sz w:val="24"/>
          <w:szCs w:val="24"/>
          <w:lang w:val="en-US" w:eastAsia="zh-CN" w:bidi="ar-SA"/>
        </w:rPr>
        <w:t>九</w:t>
      </w:r>
      <w:r>
        <w:rPr>
          <w:rFonts w:hint="eastAsia" w:eastAsia="宋体" w:cs="宋体"/>
          <w:kern w:val="2"/>
          <w:sz w:val="24"/>
          <w:szCs w:val="24"/>
          <w:lang w:val="en-US" w:eastAsia="zh-CN" w:bidi="ar-SA"/>
        </w:rPr>
        <w:t>）根据中华人民共和国财政部令第102号《政府购买服务管理办法》规定，公益一类事业单位、使用事业编制且由财政拨款保障的群团组织，不作为政府购买服务的购买主体和承接主体：公益一类事业单位、使用事业编制且由财政拨款保障的群团组织参与本项目，将被拒绝。</w:t>
      </w:r>
    </w:p>
    <w:p w14:paraId="2298DCD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highlight w:val="none"/>
          <w:shd w:val="clear" w:color="auto" w:fill="FFFFFF"/>
          <w:lang w:val="en-US" w:eastAsia="zh-CN"/>
        </w:rPr>
      </w:pPr>
      <w:r>
        <w:rPr>
          <w:rFonts w:hint="eastAsia" w:eastAsia="宋体" w:cs="宋体"/>
          <w:kern w:val="2"/>
          <w:sz w:val="24"/>
          <w:szCs w:val="24"/>
          <w:lang w:val="en-US" w:eastAsia="zh-CN" w:bidi="ar-SA"/>
        </w:rPr>
        <w:t>（</w:t>
      </w:r>
      <w:r>
        <w:rPr>
          <w:rFonts w:hint="eastAsia" w:cs="宋体"/>
          <w:kern w:val="2"/>
          <w:sz w:val="24"/>
          <w:szCs w:val="24"/>
          <w:lang w:val="en-US" w:eastAsia="zh-CN" w:bidi="ar-SA"/>
        </w:rPr>
        <w:t>十</w:t>
      </w:r>
      <w:r>
        <w:rPr>
          <w:rFonts w:hint="eastAsia" w:eastAsia="宋体" w:cs="宋体"/>
          <w:kern w:val="2"/>
          <w:sz w:val="24"/>
          <w:szCs w:val="24"/>
          <w:lang w:val="en-US" w:eastAsia="zh-CN" w:bidi="ar-SA"/>
        </w:rPr>
        <w:t>）</w:t>
      </w:r>
      <w:r>
        <w:rPr>
          <w:rFonts w:hint="eastAsia" w:ascii="宋体" w:hAnsi="宋体" w:eastAsia="宋体" w:cs="宋体"/>
          <w:color w:val="000000"/>
          <w:sz w:val="24"/>
          <w:szCs w:val="24"/>
          <w:highlight w:val="none"/>
          <w:shd w:val="clear" w:color="auto" w:fill="FFFFFF"/>
          <w:lang w:val="en-US" w:eastAsia="zh-CN"/>
        </w:rPr>
        <w:t>供应商必须符合法律、行政法规规定的其他条件（单位负责人为同一人或者存在直接控股、管理关系的不同供应商，不得同时参加本采购项目投标（响应）；为本项目提供整体设计、规范编制或者项目管理、监理、检测等服务的供应商，不得再参与本项目投标（响应）；按招标文件格式提供</w:t>
      </w:r>
      <w:r>
        <w:rPr>
          <w:rFonts w:hint="eastAsia" w:cs="宋体"/>
          <w:color w:val="000000"/>
          <w:sz w:val="24"/>
          <w:szCs w:val="24"/>
          <w:highlight w:val="none"/>
          <w:shd w:val="clear" w:color="auto" w:fill="FFFFFF"/>
          <w:lang w:val="en-US" w:eastAsia="zh-CN"/>
        </w:rPr>
        <w:t>声明函</w:t>
      </w:r>
      <w:r>
        <w:rPr>
          <w:rFonts w:hint="eastAsia" w:ascii="宋体" w:hAnsi="宋体" w:eastAsia="宋体" w:cs="宋体"/>
          <w:color w:val="000000"/>
          <w:sz w:val="24"/>
          <w:szCs w:val="24"/>
          <w:highlight w:val="none"/>
          <w:shd w:val="clear" w:color="auto" w:fill="FFFFFF"/>
          <w:lang w:val="en-US" w:eastAsia="zh-CN"/>
        </w:rPr>
        <w:t>加盖公章</w:t>
      </w:r>
      <w:r>
        <w:rPr>
          <w:rFonts w:hint="eastAsia"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lang w:val="en-US" w:eastAsia="zh-CN"/>
        </w:rPr>
        <w:t>。</w:t>
      </w:r>
    </w:p>
    <w:p w14:paraId="52401F2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cs="宋体"/>
          <w:color w:val="000000"/>
          <w:sz w:val="24"/>
          <w:szCs w:val="24"/>
          <w:highlight w:val="none"/>
          <w:shd w:val="clear" w:color="auto" w:fill="FFFFFF"/>
          <w:lang w:val="en-US" w:eastAsia="zh-CN"/>
        </w:rPr>
        <w:t>十一</w:t>
      </w:r>
      <w:r>
        <w:rPr>
          <w:rFonts w:hint="eastAsia" w:ascii="宋体" w:hAnsi="宋体" w:eastAsia="宋体" w:cs="宋体"/>
          <w:color w:val="000000"/>
          <w:sz w:val="24"/>
          <w:szCs w:val="24"/>
          <w:highlight w:val="none"/>
          <w:shd w:val="clear" w:color="auto" w:fill="FFFFFF"/>
          <w:lang w:val="en-US" w:eastAsia="zh-CN"/>
        </w:rPr>
        <w:t>）本项目接受联合体投标</w:t>
      </w:r>
      <w:r>
        <w:rPr>
          <w:rFonts w:hint="eastAsia" w:ascii="宋体" w:hAnsi="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lang w:val="en-US" w:eastAsia="zh-CN"/>
        </w:rPr>
        <w:t>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r>
        <w:rPr>
          <w:rFonts w:hint="eastAsia" w:ascii="宋体" w:hAnsi="宋体" w:cs="宋体"/>
          <w:color w:val="000000"/>
          <w:sz w:val="24"/>
          <w:szCs w:val="24"/>
          <w:highlight w:val="none"/>
          <w:shd w:val="clear" w:color="auto" w:fill="FFFFFF"/>
          <w:lang w:val="en-US" w:eastAsia="zh-CN"/>
        </w:rPr>
        <w:t>（2）</w:t>
      </w:r>
      <w:r>
        <w:rPr>
          <w:rFonts w:hint="eastAsia" w:ascii="宋体" w:hAnsi="宋体" w:eastAsia="宋体" w:cs="宋体"/>
          <w:color w:val="000000"/>
          <w:sz w:val="24"/>
          <w:szCs w:val="24"/>
          <w:highlight w:val="none"/>
          <w:shd w:val="clear" w:color="auto" w:fill="FFFFFF"/>
          <w:lang w:val="en-US" w:eastAsia="zh-CN"/>
        </w:rPr>
        <w:t>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r>
        <w:rPr>
          <w:rFonts w:hint="eastAsia" w:ascii="宋体" w:hAnsi="宋体" w:cs="宋体"/>
          <w:color w:val="000000"/>
          <w:sz w:val="24"/>
          <w:szCs w:val="24"/>
          <w:highlight w:val="none"/>
          <w:shd w:val="clear" w:color="auto" w:fill="FFFFFF"/>
          <w:lang w:val="en-US" w:eastAsia="zh-CN"/>
        </w:rPr>
        <w:t>（3）</w:t>
      </w:r>
      <w:r>
        <w:rPr>
          <w:rFonts w:hint="eastAsia" w:ascii="宋体" w:hAnsi="宋体" w:eastAsia="宋体" w:cs="宋体"/>
          <w:color w:val="000000"/>
          <w:sz w:val="24"/>
          <w:szCs w:val="24"/>
          <w:highlight w:val="none"/>
          <w:shd w:val="clear" w:color="auto" w:fill="FFFFFF"/>
          <w:lang w:val="en-US" w:eastAsia="zh-CN"/>
        </w:rPr>
        <w:t>联合体各方应当共同与采购人签订采购合同，就采购合同约定的事项对采购人承担连带责任联合体各方应按招标文件提供的格式签订联合体协议书，明确联合体牵头人和各方权利义务，并承诺就中标项目向招标人承担连带责任；由同一专业的单位组成的联合体，按照资质等级较低的单位确定资质等级；联合体各方不得再以自己名义单独或参加其他联合体在本招标项目中投标，否则各相关投标均无效；</w:t>
      </w:r>
      <w:r>
        <w:rPr>
          <w:rFonts w:hint="eastAsia" w:ascii="宋体" w:hAnsi="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lang w:val="en-US" w:eastAsia="zh-CN"/>
        </w:rPr>
        <w:t>联合体成员不超过2名</w:t>
      </w:r>
      <w:r>
        <w:rPr>
          <w:rFonts w:hint="eastAsia" w:ascii="宋体" w:hAnsi="宋体" w:cs="宋体"/>
          <w:color w:val="000000"/>
          <w:sz w:val="24"/>
          <w:szCs w:val="24"/>
          <w:highlight w:val="none"/>
          <w:shd w:val="clear" w:color="auto" w:fill="FFFFFF"/>
          <w:lang w:val="en-US" w:eastAsia="zh-CN"/>
        </w:rPr>
        <w:t>；（5</w:t>
      </w:r>
      <w:bookmarkStart w:id="9" w:name="_GoBack"/>
      <w:bookmarkEnd w:id="9"/>
      <w:r>
        <w:rPr>
          <w:rFonts w:hint="eastAsia" w:ascii="宋体" w:hAnsi="宋体" w:cs="宋体"/>
          <w:color w:val="000000"/>
          <w:sz w:val="24"/>
          <w:szCs w:val="24"/>
          <w:highlight w:val="none"/>
          <w:shd w:val="clear" w:color="auto" w:fill="FFFFFF"/>
          <w:lang w:val="en-US" w:eastAsia="zh-CN"/>
        </w:rPr>
        <w:t>）提交联合体协议，详见附件。</w:t>
      </w:r>
    </w:p>
    <w:bookmarkEnd w:id="0"/>
    <w:p w14:paraId="074FC0C7">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center"/>
        <w:textAlignment w:val="auto"/>
        <w:rPr>
          <w:rFonts w:hint="eastAsia" w:ascii="宋体" w:hAnsi="宋体" w:eastAsia="宋体" w:cs="宋体"/>
          <w:color w:val="000000"/>
          <w:sz w:val="24"/>
          <w:szCs w:val="24"/>
          <w:highlight w:val="none"/>
          <w:shd w:val="clear" w:color="auto" w:fill="FFFFFF"/>
          <w:lang w:val="en-US" w:eastAsia="zh-CN"/>
        </w:rPr>
      </w:pPr>
      <w:r>
        <w:rPr>
          <w:rFonts w:hint="eastAsia" w:eastAsia="宋体"/>
          <w:b/>
          <w:bCs/>
          <w:lang w:val="en-US" w:eastAsia="zh-CN"/>
        </w:rPr>
        <w:t>注：若为联合体投标的，每个联合体成员须单独附上自己的相关材料。</w:t>
      </w:r>
    </w:p>
    <w:p w14:paraId="2889AE7D">
      <w:pPr>
        <w:rPr>
          <w:rFonts w:hint="eastAsia" w:ascii="Times New Roman" w:hAnsi="Times New Roman" w:eastAsia="宋体" w:cs="Times New Roman"/>
          <w:b/>
          <w:bCs/>
          <w:color w:val="000000"/>
          <w:kern w:val="2"/>
          <w:sz w:val="30"/>
          <w:szCs w:val="30"/>
          <w:lang w:val="en-US" w:eastAsia="zh-CN" w:bidi="ar-SA"/>
        </w:rPr>
      </w:pPr>
      <w:r>
        <w:rPr>
          <w:rFonts w:hint="eastAsia" w:ascii="Times New Roman" w:hAnsi="Times New Roman" w:eastAsia="宋体" w:cs="Times New Roman"/>
          <w:b/>
          <w:bCs/>
          <w:color w:val="000000"/>
          <w:kern w:val="2"/>
          <w:sz w:val="30"/>
          <w:szCs w:val="30"/>
          <w:lang w:val="en-US" w:eastAsia="zh-CN" w:bidi="ar-SA"/>
        </w:rPr>
        <w:br w:type="page"/>
      </w:r>
    </w:p>
    <w:p w14:paraId="3917734E">
      <w:pPr>
        <w:rPr>
          <w:rFonts w:hint="default" w:ascii="Times New Roman" w:hAnsi="Times New Roman" w:eastAsia="宋体" w:cs="Times New Roman"/>
          <w:b/>
          <w:bCs/>
          <w:color w:val="000000"/>
          <w:kern w:val="2"/>
          <w:sz w:val="30"/>
          <w:szCs w:val="30"/>
          <w:lang w:val="en-US" w:eastAsia="zh-CN" w:bidi="ar-SA"/>
        </w:rPr>
      </w:pPr>
      <w:r>
        <w:rPr>
          <w:rFonts w:hint="eastAsia" w:ascii="Times New Roman" w:hAnsi="Times New Roman" w:eastAsia="宋体" w:cs="Times New Roman"/>
          <w:b/>
          <w:bCs/>
          <w:color w:val="000000"/>
          <w:kern w:val="2"/>
          <w:sz w:val="30"/>
          <w:szCs w:val="30"/>
          <w:lang w:val="en-US" w:eastAsia="zh-CN" w:bidi="ar-SA"/>
        </w:rPr>
        <w:t>附件：</w:t>
      </w:r>
    </w:p>
    <w:p w14:paraId="3275F6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color w:val="auto"/>
          <w:sz w:val="24"/>
          <w:lang w:val="en-US" w:eastAsia="zh-CN"/>
        </w:rPr>
      </w:pPr>
    </w:p>
    <w:p w14:paraId="63C1DA27">
      <w:pPr>
        <w:keepNext w:val="0"/>
        <w:keepLines w:val="0"/>
        <w:pageBreakBefore w:val="0"/>
        <w:widowControl w:val="0"/>
        <w:kinsoku/>
        <w:wordWrap/>
        <w:overflowPunct/>
        <w:topLinePunct w:val="0"/>
        <w:autoSpaceDE/>
        <w:autoSpaceDN/>
        <w:bidi w:val="0"/>
        <w:adjustRightInd/>
        <w:snapToGrid/>
        <w:spacing w:line="360" w:lineRule="auto"/>
        <w:ind w:firstLine="602" w:firstLineChars="200"/>
        <w:jc w:val="center"/>
        <w:textAlignment w:val="auto"/>
        <w:outlineLvl w:val="9"/>
        <w:rPr>
          <w:rFonts w:hint="default" w:ascii="Times New Roman" w:hAnsi="Times New Roman" w:eastAsia="宋体" w:cs="Times New Roman"/>
          <w:b/>
          <w:bCs/>
          <w:color w:val="auto"/>
          <w:sz w:val="30"/>
          <w:szCs w:val="30"/>
          <w:lang w:val="en-US" w:eastAsia="zh-CN"/>
        </w:rPr>
      </w:pPr>
      <w:r>
        <w:rPr>
          <w:rFonts w:hint="default" w:ascii="Times New Roman" w:hAnsi="Times New Roman" w:eastAsia="宋体" w:cs="Times New Roman"/>
          <w:b/>
          <w:bCs/>
          <w:color w:val="auto"/>
          <w:sz w:val="30"/>
          <w:szCs w:val="30"/>
          <w:lang w:val="en-US" w:eastAsia="zh-CN"/>
        </w:rPr>
        <w:t>具有履行合同所必需的设备和专业技术能力</w:t>
      </w:r>
    </w:p>
    <w:p w14:paraId="78919EB8">
      <w:pPr>
        <w:keepNext w:val="0"/>
        <w:keepLines w:val="0"/>
        <w:pageBreakBefore w:val="0"/>
        <w:widowControl w:val="0"/>
        <w:kinsoku/>
        <w:wordWrap/>
        <w:overflowPunct/>
        <w:topLinePunct w:val="0"/>
        <w:autoSpaceDE/>
        <w:autoSpaceDN/>
        <w:bidi w:val="0"/>
        <w:adjustRightInd/>
        <w:snapToGrid/>
        <w:spacing w:line="360" w:lineRule="auto"/>
        <w:ind w:firstLine="602" w:firstLineChars="200"/>
        <w:jc w:val="center"/>
        <w:textAlignment w:val="auto"/>
        <w:outlineLvl w:val="9"/>
        <w:rPr>
          <w:rFonts w:hint="default" w:ascii="Times New Roman" w:hAnsi="Times New Roman" w:eastAsia="宋体" w:cs="Times New Roman"/>
          <w:b/>
          <w:bCs/>
          <w:color w:val="auto"/>
          <w:sz w:val="30"/>
          <w:szCs w:val="30"/>
          <w:lang w:val="en-US" w:eastAsia="zh-CN"/>
        </w:rPr>
      </w:pPr>
      <w:r>
        <w:rPr>
          <w:rFonts w:hint="default" w:ascii="Times New Roman" w:hAnsi="Times New Roman" w:eastAsia="宋体" w:cs="Times New Roman"/>
          <w:b/>
          <w:bCs/>
          <w:color w:val="auto"/>
          <w:sz w:val="30"/>
          <w:szCs w:val="30"/>
          <w:lang w:val="en-US" w:eastAsia="zh-CN"/>
        </w:rPr>
        <w:t>承诺书</w:t>
      </w:r>
    </w:p>
    <w:p w14:paraId="3C0CAD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eastAsia="宋体" w:cs="Times New Roman"/>
          <w:color w:val="auto"/>
          <w:sz w:val="24"/>
          <w:lang w:val="en-US" w:eastAsia="zh-CN"/>
        </w:rPr>
      </w:pPr>
    </w:p>
    <w:p w14:paraId="735A254E">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default" w:ascii="Times New Roman" w:hAnsi="Times New Roman" w:eastAsia="宋体" w:cs="Times New Roman"/>
          <w:color w:val="auto"/>
          <w:sz w:val="24"/>
          <w:u w:val="single"/>
          <w:lang w:val="en-US" w:eastAsia="zh-CN"/>
        </w:rPr>
      </w:pPr>
      <w:r>
        <w:rPr>
          <w:rFonts w:hint="eastAsia" w:ascii="Times New Roman" w:hAnsi="Times New Roman" w:cs="Times New Roman"/>
          <w:color w:val="auto"/>
          <w:sz w:val="24"/>
          <w:lang w:val="en-US" w:eastAsia="zh-CN"/>
        </w:rPr>
        <w:t>致</w:t>
      </w:r>
      <w:r>
        <w:rPr>
          <w:rFonts w:hint="eastAsia" w:ascii="Times New Roman" w:hAnsi="Times New Roman" w:eastAsia="宋体" w:cs="Times New Roman"/>
          <w:color w:val="auto"/>
          <w:sz w:val="24"/>
          <w:lang w:val="en-US" w:eastAsia="zh-CN"/>
        </w:rPr>
        <w:t>：</w:t>
      </w:r>
      <w:r>
        <w:rPr>
          <w:rFonts w:hint="eastAsia" w:ascii="Times New Roman" w:hAnsi="Times New Roman" w:cs="Times New Roman"/>
          <w:color w:val="auto"/>
          <w:sz w:val="24"/>
          <w:u w:val="single"/>
          <w:lang w:val="en-US" w:eastAsia="zh-CN"/>
        </w:rPr>
        <w:t>三亚市交通运输局</w:t>
      </w:r>
    </w:p>
    <w:p w14:paraId="2DD29825">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default"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lang w:val="en-US" w:eastAsia="zh-CN"/>
        </w:rPr>
        <w:t>我单位参与</w:t>
      </w:r>
      <w:r>
        <w:rPr>
          <w:rFonts w:hint="eastAsia" w:ascii="Times New Roman" w:hAnsi="Times New Roman" w:cs="Times New Roman"/>
          <w:color w:val="auto"/>
          <w:sz w:val="24"/>
          <w:lang w:val="en-US" w:eastAsia="zh-CN"/>
        </w:rPr>
        <w:t>贵单位采购</w:t>
      </w:r>
      <w:r>
        <w:rPr>
          <w:rFonts w:hint="default" w:ascii="Times New Roman" w:hAnsi="Times New Roman" w:eastAsia="宋体" w:cs="Times New Roman"/>
          <w:color w:val="auto"/>
          <w:sz w:val="24"/>
          <w:lang w:val="en-US" w:eastAsia="zh-CN"/>
        </w:rPr>
        <w:t>的</w:t>
      </w:r>
      <w:r>
        <w:rPr>
          <w:rFonts w:hint="eastAsia" w:ascii="Times New Roman" w:hAnsi="Times New Roman" w:eastAsia="宋体" w:cs="Times New Roman"/>
          <w:color w:val="auto"/>
          <w:sz w:val="24"/>
          <w:u w:val="single"/>
          <w:lang w:val="en-US" w:eastAsia="zh-CN"/>
        </w:rPr>
        <w:t xml:space="preserve"> 项目名称和项目编号</w:t>
      </w:r>
      <w:r>
        <w:rPr>
          <w:rFonts w:hint="default" w:ascii="Times New Roman" w:hAnsi="Times New Roman" w:eastAsia="宋体" w:cs="Times New Roman"/>
          <w:color w:val="auto"/>
          <w:sz w:val="24"/>
          <w:u w:val="single"/>
          <w:lang w:val="en-US" w:eastAsia="zh-CN"/>
        </w:rPr>
        <w:t xml:space="preserve"> </w:t>
      </w:r>
      <w:r>
        <w:rPr>
          <w:rFonts w:hint="eastAsia" w:ascii="Times New Roman" w:hAnsi="Times New Roman" w:eastAsia="宋体" w:cs="Times New Roman"/>
          <w:color w:val="auto"/>
          <w:sz w:val="24"/>
          <w:u w:val="none"/>
          <w:lang w:val="en-US" w:eastAsia="zh-CN"/>
        </w:rPr>
        <w:t>招标</w:t>
      </w:r>
      <w:r>
        <w:rPr>
          <w:rFonts w:hint="default" w:ascii="Times New Roman" w:hAnsi="Times New Roman" w:eastAsia="宋体" w:cs="Times New Roman"/>
          <w:color w:val="auto"/>
          <w:sz w:val="24"/>
          <w:lang w:val="en-US" w:eastAsia="zh-CN"/>
        </w:rPr>
        <w:t>活动，现承诺具有履行合同所必需的设备和专业技术能力，如有虚假承诺，愿承担一切法律责任。</w:t>
      </w:r>
    </w:p>
    <w:p w14:paraId="3B72DE8B">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default"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lang w:val="en-US" w:eastAsia="zh-CN"/>
        </w:rPr>
        <w:t>特此承诺</w:t>
      </w:r>
      <w:r>
        <w:rPr>
          <w:rFonts w:hint="eastAsia" w:ascii="Times New Roman" w:hAnsi="Times New Roman" w:eastAsia="宋体" w:cs="Times New Roman"/>
          <w:color w:val="auto"/>
          <w:sz w:val="24"/>
          <w:lang w:val="en-US" w:eastAsia="zh-CN"/>
        </w:rPr>
        <w:t>。</w:t>
      </w:r>
    </w:p>
    <w:p w14:paraId="3492BFB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Times New Roman" w:hAnsi="Times New Roman" w:eastAsia="宋体" w:cs="Times New Roman"/>
          <w:color w:val="000000"/>
          <w:sz w:val="24"/>
          <w:lang w:eastAsia="zh-CN"/>
        </w:rPr>
      </w:pPr>
    </w:p>
    <w:p w14:paraId="7CD7369D">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eastAsia="宋体" w:cs="Times New Roman"/>
          <w:iCs/>
          <w:color w:val="000000"/>
          <w:sz w:val="24"/>
          <w:szCs w:val="20"/>
        </w:rPr>
      </w:pPr>
      <w:r>
        <w:rPr>
          <w:rFonts w:hint="eastAsia" w:ascii="Times New Roman" w:hAnsi="Times New Roman" w:cs="Times New Roman"/>
          <w:color w:val="000000"/>
          <w:sz w:val="24"/>
          <w:lang w:val="en-US" w:eastAsia="zh-CN"/>
        </w:rPr>
        <w:t>投标人</w:t>
      </w:r>
      <w:r>
        <w:rPr>
          <w:rFonts w:hint="default" w:ascii="Times New Roman" w:hAnsi="Times New Roman" w:eastAsia="宋体" w:cs="Times New Roman"/>
          <w:color w:val="000000"/>
          <w:sz w:val="24"/>
        </w:rPr>
        <w:t>（填写名称并盖章）：</w:t>
      </w:r>
    </w:p>
    <w:p w14:paraId="059D3568">
      <w:pPr>
        <w:keepNext w:val="0"/>
        <w:keepLines w:val="0"/>
        <w:pageBreakBefore w:val="0"/>
        <w:widowControl w:val="0"/>
        <w:tabs>
          <w:tab w:val="left" w:pos="5310"/>
        </w:tabs>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eastAsia="宋体" w:cs="Times New Roman"/>
          <w:color w:val="000000"/>
          <w:sz w:val="24"/>
        </w:rPr>
      </w:pPr>
      <w:r>
        <w:rPr>
          <w:rFonts w:hint="default" w:ascii="Times New Roman" w:hAnsi="Times New Roman" w:eastAsia="宋体" w:cs="Times New Roman"/>
          <w:color w:val="000000"/>
          <w:sz w:val="24"/>
        </w:rPr>
        <w:t>法定代表人或其授权</w:t>
      </w:r>
      <w:r>
        <w:rPr>
          <w:rFonts w:hint="eastAsia" w:ascii="Times New Roman" w:hAnsi="Times New Roman" w:cs="Times New Roman"/>
          <w:color w:val="000000"/>
          <w:sz w:val="24"/>
          <w:lang w:val="en-US" w:eastAsia="zh-CN"/>
        </w:rPr>
        <w:t>代表</w:t>
      </w:r>
      <w:r>
        <w:rPr>
          <w:rFonts w:hint="eastAsia" w:ascii="Times New Roman" w:hAnsi="Times New Roman" w:cs="Times New Roman"/>
          <w:iCs/>
          <w:color w:val="000000"/>
          <w:sz w:val="24"/>
          <w:szCs w:val="20"/>
          <w:lang w:val="en-US" w:eastAsia="zh-CN"/>
        </w:rPr>
        <w:t>（</w:t>
      </w:r>
      <w:r>
        <w:rPr>
          <w:rFonts w:hint="default" w:ascii="Times New Roman" w:hAnsi="Times New Roman" w:eastAsia="宋体" w:cs="Times New Roman"/>
          <w:iCs/>
          <w:color w:val="000000"/>
          <w:sz w:val="24"/>
          <w:szCs w:val="20"/>
        </w:rPr>
        <w:t>签字或盖章）</w:t>
      </w:r>
      <w:r>
        <w:rPr>
          <w:rFonts w:hint="default" w:ascii="Times New Roman" w:hAnsi="Times New Roman" w:eastAsia="宋体" w:cs="Times New Roman"/>
          <w:color w:val="000000"/>
          <w:sz w:val="24"/>
        </w:rPr>
        <w:t>：</w:t>
      </w:r>
    </w:p>
    <w:p w14:paraId="63FF481F">
      <w:pPr>
        <w:keepNext w:val="0"/>
        <w:keepLines w:val="0"/>
        <w:pageBreakBefore w:val="0"/>
        <w:widowControl w:val="0"/>
        <w:tabs>
          <w:tab w:val="left" w:pos="5310"/>
        </w:tabs>
        <w:kinsoku/>
        <w:wordWrap/>
        <w:overflowPunct/>
        <w:topLinePunct w:val="0"/>
        <w:autoSpaceDE/>
        <w:autoSpaceDN/>
        <w:bidi w:val="0"/>
        <w:adjustRightInd/>
        <w:snapToGrid/>
        <w:spacing w:line="480" w:lineRule="auto"/>
        <w:ind w:firstLine="480" w:firstLineChars="200"/>
        <w:textAlignment w:val="auto"/>
        <w:rPr>
          <w:rFonts w:hint="eastAsia" w:ascii="Times New Roman" w:hAnsi="Times New Roman" w:eastAsia="宋体" w:cs="Times New Roman"/>
          <w:color w:val="000000"/>
          <w:sz w:val="24"/>
          <w:lang w:val="en-US" w:eastAsia="zh-CN"/>
        </w:rPr>
      </w:pPr>
      <w:r>
        <w:rPr>
          <w:rFonts w:hint="default" w:ascii="Times New Roman" w:hAnsi="Times New Roman" w:eastAsia="宋体" w:cs="Times New Roman"/>
          <w:color w:val="000000"/>
          <w:sz w:val="24"/>
        </w:rPr>
        <w:t>日期：</w:t>
      </w:r>
      <w:r>
        <w:rPr>
          <w:rFonts w:hint="eastAsia" w:ascii="Times New Roman" w:hAnsi="Times New Roman" w:cs="Times New Roman"/>
          <w:color w:val="000000"/>
          <w:sz w:val="24"/>
          <w:szCs w:val="24"/>
          <w:lang w:val="en-US" w:eastAsia="zh-CN"/>
        </w:rPr>
        <w:t xml:space="preserve">    </w:t>
      </w:r>
      <w:r>
        <w:rPr>
          <w:rFonts w:hint="eastAsia" w:ascii="Times New Roman" w:hAnsi="Times New Roman" w:eastAsia="宋体" w:cs="Times New Roman"/>
          <w:color w:val="000000"/>
          <w:sz w:val="24"/>
          <w:lang w:val="en-US" w:eastAsia="zh-CN"/>
        </w:rPr>
        <w:t xml:space="preserve">年 </w:t>
      </w:r>
      <w:r>
        <w:rPr>
          <w:rFonts w:hint="eastAsia" w:ascii="Times New Roman" w:hAnsi="Times New Roman" w:cs="Times New Roman"/>
          <w:color w:val="000000"/>
          <w:sz w:val="24"/>
          <w:lang w:val="en-US" w:eastAsia="zh-CN"/>
        </w:rPr>
        <w:t xml:space="preserve">   </w:t>
      </w:r>
      <w:r>
        <w:rPr>
          <w:rFonts w:hint="eastAsia" w:ascii="Times New Roman" w:hAnsi="Times New Roman" w:eastAsia="宋体" w:cs="Times New Roman"/>
          <w:color w:val="000000"/>
          <w:sz w:val="24"/>
          <w:lang w:val="en-US" w:eastAsia="zh-CN"/>
        </w:rPr>
        <w:t xml:space="preserve">  月</w:t>
      </w:r>
      <w:r>
        <w:rPr>
          <w:rFonts w:hint="eastAsia" w:ascii="Times New Roman" w:hAnsi="Times New Roman" w:cs="Times New Roman"/>
          <w:color w:val="000000"/>
          <w:sz w:val="24"/>
          <w:lang w:val="en-US" w:eastAsia="zh-CN"/>
        </w:rPr>
        <w:t xml:space="preserve">  </w:t>
      </w:r>
      <w:r>
        <w:rPr>
          <w:rFonts w:hint="eastAsia" w:ascii="Times New Roman" w:hAnsi="Times New Roman" w:eastAsia="宋体" w:cs="Times New Roman"/>
          <w:color w:val="000000"/>
          <w:sz w:val="24"/>
          <w:lang w:val="en-US" w:eastAsia="zh-CN"/>
        </w:rPr>
        <w:t xml:space="preserve">   日</w:t>
      </w:r>
    </w:p>
    <w:p w14:paraId="3FA51755">
      <w:pPr>
        <w:pStyle w:val="2"/>
        <w:rPr>
          <w:rFonts w:hint="eastAsia" w:ascii="Times New Roman" w:hAnsi="Times New Roman" w:eastAsia="宋体" w:cs="Times New Roman"/>
          <w:color w:val="000000"/>
          <w:sz w:val="24"/>
          <w:lang w:val="en-US" w:eastAsia="zh-CN"/>
        </w:rPr>
      </w:pPr>
    </w:p>
    <w:p w14:paraId="1D1872D7">
      <w:pPr>
        <w:pStyle w:val="7"/>
        <w:ind w:left="0" w:leftChars="0" w:firstLine="0" w:firstLineChars="0"/>
        <w:rPr>
          <w:rFonts w:hint="eastAsia" w:ascii="Times New Roman" w:hAnsi="Times New Roman" w:cs="Times New Roman"/>
          <w:b/>
          <w:bCs/>
          <w:color w:val="000000"/>
          <w:sz w:val="24"/>
          <w:lang w:val="en-US" w:eastAsia="zh-CN"/>
        </w:rPr>
      </w:pPr>
    </w:p>
    <w:p w14:paraId="71F6E767">
      <w:pPr>
        <w:rPr>
          <w:rFonts w:hint="eastAsia" w:ascii="Times New Roman" w:hAnsi="Times New Roman" w:eastAsia="宋体" w:cs="Times New Roman"/>
          <w:b/>
          <w:bCs/>
          <w:color w:val="000000"/>
          <w:kern w:val="2"/>
          <w:sz w:val="30"/>
          <w:szCs w:val="30"/>
          <w:lang w:val="en-US" w:eastAsia="zh-CN" w:bidi="ar-SA"/>
        </w:rPr>
      </w:pPr>
      <w:r>
        <w:rPr>
          <w:rFonts w:hint="eastAsia" w:ascii="Times New Roman" w:hAnsi="Times New Roman" w:eastAsia="宋体" w:cs="Times New Roman"/>
          <w:b/>
          <w:bCs/>
          <w:color w:val="000000"/>
          <w:kern w:val="2"/>
          <w:sz w:val="30"/>
          <w:szCs w:val="30"/>
          <w:lang w:val="en-US" w:eastAsia="zh-CN" w:bidi="ar-SA"/>
        </w:rPr>
        <w:br w:type="page"/>
      </w:r>
    </w:p>
    <w:p w14:paraId="2FD95774">
      <w:pPr>
        <w:rPr>
          <w:rFonts w:hint="eastAsia" w:ascii="Times New Roman" w:hAnsi="Times New Roman" w:eastAsia="宋体" w:cs="Times New Roman"/>
          <w:b/>
          <w:bCs/>
          <w:color w:val="000000"/>
          <w:kern w:val="2"/>
          <w:sz w:val="30"/>
          <w:szCs w:val="30"/>
          <w:lang w:val="en-US" w:eastAsia="zh-CN" w:bidi="ar-SA"/>
        </w:rPr>
      </w:pPr>
    </w:p>
    <w:p w14:paraId="09FB1118">
      <w:pPr>
        <w:rPr>
          <w:rFonts w:hint="default" w:ascii="Times New Roman" w:hAnsi="Times New Roman" w:eastAsia="宋体" w:cs="Times New Roman"/>
          <w:b/>
          <w:bCs/>
          <w:color w:val="000000"/>
          <w:kern w:val="2"/>
          <w:sz w:val="30"/>
          <w:szCs w:val="30"/>
          <w:lang w:val="en-US" w:eastAsia="zh-CN" w:bidi="ar-SA"/>
        </w:rPr>
      </w:pPr>
      <w:r>
        <w:rPr>
          <w:rFonts w:hint="eastAsia" w:ascii="Times New Roman" w:hAnsi="Times New Roman" w:eastAsia="宋体" w:cs="Times New Roman"/>
          <w:b/>
          <w:bCs/>
          <w:color w:val="000000"/>
          <w:kern w:val="2"/>
          <w:sz w:val="30"/>
          <w:szCs w:val="30"/>
          <w:lang w:val="en-US" w:eastAsia="zh-CN" w:bidi="ar-SA"/>
        </w:rPr>
        <w:t>附件：</w:t>
      </w:r>
    </w:p>
    <w:p w14:paraId="4C7B58AC">
      <w:pPr>
        <w:widowControl/>
        <w:jc w:val="center"/>
        <w:rPr>
          <w:rFonts w:hint="eastAsia" w:ascii="宋体" w:hAnsi="宋体" w:cs="宋体"/>
          <w:b/>
          <w:bCs/>
          <w:color w:val="000000"/>
          <w:kern w:val="0"/>
          <w:sz w:val="40"/>
          <w:szCs w:val="40"/>
          <w:lang w:bidi="ar"/>
        </w:rPr>
      </w:pPr>
    </w:p>
    <w:p w14:paraId="50E6DA1D">
      <w:pPr>
        <w:widowControl/>
        <w:jc w:val="center"/>
      </w:pPr>
      <w:r>
        <w:rPr>
          <w:rFonts w:hint="eastAsia" w:ascii="宋体" w:hAnsi="宋体" w:cs="宋体"/>
          <w:b/>
          <w:bCs/>
          <w:color w:val="000000"/>
          <w:kern w:val="0"/>
          <w:sz w:val="40"/>
          <w:szCs w:val="40"/>
          <w:lang w:bidi="ar"/>
        </w:rPr>
        <w:t>资格承诺函</w:t>
      </w:r>
    </w:p>
    <w:p w14:paraId="6C06A7D4">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cs="宋体"/>
          <w:color w:val="000000"/>
          <w:kern w:val="0"/>
          <w:sz w:val="24"/>
          <w:lang w:bidi="ar"/>
        </w:rPr>
      </w:pPr>
    </w:p>
    <w:p w14:paraId="4C1ADD62">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cs="宋体"/>
          <w:sz w:val="24"/>
        </w:rPr>
      </w:pPr>
      <w:r>
        <w:rPr>
          <w:rFonts w:hint="eastAsia" w:ascii="宋体" w:hAnsi="宋体" w:cs="宋体"/>
          <w:color w:val="000000"/>
          <w:kern w:val="0"/>
          <w:sz w:val="24"/>
          <w:lang w:bidi="ar"/>
        </w:rPr>
        <w:t>致：</w:t>
      </w:r>
      <w:r>
        <w:rPr>
          <w:rFonts w:hint="eastAsia" w:ascii="宋体" w:hAnsi="宋体" w:cs="宋体"/>
          <w:color w:val="000000"/>
          <w:kern w:val="0"/>
          <w:sz w:val="24"/>
          <w:u w:val="single"/>
          <w:lang w:bidi="ar"/>
        </w:rPr>
        <w:t>（采购人、采购代理机构）</w:t>
      </w:r>
      <w:r>
        <w:rPr>
          <w:rFonts w:hint="eastAsia" w:ascii="宋体" w:hAnsi="宋体" w:cs="宋体"/>
          <w:color w:val="000000"/>
          <w:kern w:val="0"/>
          <w:sz w:val="24"/>
          <w:lang w:bidi="ar"/>
        </w:rPr>
        <w:t xml:space="preserve"> </w:t>
      </w:r>
    </w:p>
    <w:p w14:paraId="010CF913">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cs="宋体"/>
          <w:sz w:val="24"/>
        </w:rPr>
      </w:pPr>
      <w:r>
        <w:rPr>
          <w:rFonts w:hint="eastAsia" w:ascii="宋体" w:hAnsi="宋体" w:cs="宋体"/>
          <w:color w:val="000000"/>
          <w:kern w:val="0"/>
          <w:sz w:val="24"/>
          <w:lang w:bidi="ar"/>
        </w:rPr>
        <w:t>我单位参与</w:t>
      </w:r>
      <w:r>
        <w:rPr>
          <w:rFonts w:hint="eastAsia" w:ascii="宋体" w:hAnsi="宋体" w:cs="宋体"/>
          <w:color w:val="000000"/>
          <w:kern w:val="0"/>
          <w:sz w:val="24"/>
          <w:u w:val="single"/>
          <w:lang w:bidi="ar"/>
        </w:rPr>
        <w:t>（项目名称）（项目编号： ）</w:t>
      </w:r>
      <w:r>
        <w:rPr>
          <w:rFonts w:hint="eastAsia" w:ascii="宋体" w:hAnsi="宋体" w:cs="宋体"/>
          <w:color w:val="000000"/>
          <w:kern w:val="0"/>
          <w:sz w:val="24"/>
          <w:lang w:bidi="ar"/>
        </w:rPr>
        <w:t xml:space="preserve">项目的政府采购活动， 现承诺如下： </w:t>
      </w:r>
    </w:p>
    <w:p w14:paraId="4433A86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cs="宋体"/>
          <w:sz w:val="24"/>
        </w:rPr>
      </w:pPr>
      <w:r>
        <w:rPr>
          <w:rFonts w:hint="eastAsia" w:ascii="宋体" w:hAnsi="宋体" w:cs="宋体"/>
          <w:color w:val="000000"/>
          <w:kern w:val="0"/>
          <w:sz w:val="24"/>
          <w:lang w:bidi="ar"/>
        </w:rPr>
        <w:t xml:space="preserve">1.我单位具有符合采购文件资格要求的财务状况报告。 </w:t>
      </w:r>
    </w:p>
    <w:p w14:paraId="3D98B241">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cs="宋体"/>
          <w:sz w:val="24"/>
        </w:rPr>
      </w:pPr>
      <w:r>
        <w:rPr>
          <w:rFonts w:hint="eastAsia" w:ascii="宋体" w:hAnsi="宋体" w:cs="宋体"/>
          <w:color w:val="000000"/>
          <w:kern w:val="0"/>
          <w:sz w:val="24"/>
          <w:lang w:bidi="ar"/>
        </w:rPr>
        <w:t xml:space="preserve">2.我单位具有符合采购文件资格要求的依法缴纳税收的相关证明材料。 </w:t>
      </w:r>
    </w:p>
    <w:p w14:paraId="7D0B6594">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cs="宋体"/>
          <w:sz w:val="24"/>
        </w:rPr>
      </w:pPr>
      <w:r>
        <w:rPr>
          <w:rFonts w:hint="eastAsia" w:ascii="宋体" w:hAnsi="宋体" w:cs="宋体"/>
          <w:color w:val="000000"/>
          <w:kern w:val="0"/>
          <w:sz w:val="24"/>
          <w:lang w:bidi="ar"/>
        </w:rPr>
        <w:t xml:space="preserve">3.我单位具有符合采购文件资格要求的依法缴纳社会保障资金的相关证明材料。 </w:t>
      </w:r>
    </w:p>
    <w:p w14:paraId="341A20F3">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cs="宋体"/>
          <w:sz w:val="24"/>
        </w:rPr>
      </w:pPr>
      <w:r>
        <w:rPr>
          <w:rFonts w:hint="eastAsia" w:ascii="宋体" w:hAnsi="宋体" w:cs="宋体"/>
          <w:color w:val="000000"/>
          <w:kern w:val="0"/>
          <w:sz w:val="24"/>
          <w:lang w:bidi="ar"/>
        </w:rPr>
        <w:t>4.如违反上述承诺，同意将相关失信行为纳入三亚市信用信息共享平台。</w:t>
      </w:r>
    </w:p>
    <w:p w14:paraId="55B1B16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cs="宋体"/>
          <w:sz w:val="24"/>
        </w:rPr>
      </w:pPr>
      <w:r>
        <w:rPr>
          <w:rFonts w:hint="eastAsia" w:ascii="宋体" w:hAnsi="宋体" w:cs="宋体"/>
          <w:color w:val="000000"/>
          <w:kern w:val="0"/>
          <w:sz w:val="24"/>
          <w:lang w:bidi="ar"/>
        </w:rPr>
        <w:t xml:space="preserve">5.同意此承诺书在“信用中国（三亚）”网站，接受社会各界监督。若我单位承诺不实，自愿承担提供虚假材料谋取中标、成交的法律责任。 </w:t>
      </w:r>
    </w:p>
    <w:p w14:paraId="1E128E3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000000"/>
          <w:kern w:val="0"/>
          <w:sz w:val="24"/>
          <w:lang w:bidi="ar"/>
        </w:rPr>
      </w:pPr>
    </w:p>
    <w:p w14:paraId="1D84E19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000000"/>
          <w:kern w:val="0"/>
          <w:sz w:val="24"/>
          <w:lang w:bidi="ar"/>
        </w:rPr>
      </w:pPr>
    </w:p>
    <w:p w14:paraId="6F556E3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rPr>
      </w:pPr>
      <w:r>
        <w:rPr>
          <w:rFonts w:hint="eastAsia" w:ascii="宋体" w:hAnsi="宋体" w:cs="宋体"/>
          <w:color w:val="000000"/>
          <w:kern w:val="0"/>
          <w:sz w:val="24"/>
          <w:lang w:bidi="ar"/>
        </w:rPr>
        <w:t xml:space="preserve">承诺供应商（全称并加盖公章）： </w:t>
      </w:r>
    </w:p>
    <w:p w14:paraId="7A07257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rPr>
      </w:pPr>
      <w:r>
        <w:rPr>
          <w:rFonts w:hint="eastAsia" w:ascii="宋体" w:hAnsi="宋体" w:cs="宋体"/>
          <w:color w:val="000000"/>
          <w:kern w:val="0"/>
          <w:sz w:val="24"/>
          <w:lang w:bidi="ar"/>
        </w:rPr>
        <w:t>单位负责人或授权代表（</w:t>
      </w:r>
      <w:r>
        <w:rPr>
          <w:rFonts w:hint="eastAsia" w:ascii="宋体" w:hAnsi="宋体" w:cs="宋体"/>
          <w:color w:val="000000"/>
          <w:kern w:val="0"/>
          <w:sz w:val="24"/>
          <w:lang w:val="en-US" w:eastAsia="zh-CN" w:bidi="ar"/>
        </w:rPr>
        <w:t>盖章或</w:t>
      </w:r>
      <w:r>
        <w:rPr>
          <w:rFonts w:hint="eastAsia" w:ascii="宋体" w:hAnsi="宋体" w:cs="宋体"/>
          <w:color w:val="000000"/>
          <w:kern w:val="0"/>
          <w:sz w:val="24"/>
          <w:lang w:bidi="ar"/>
        </w:rPr>
        <w:t xml:space="preserve">签字）： </w:t>
      </w:r>
    </w:p>
    <w:p w14:paraId="78AC328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rPr>
      </w:pPr>
      <w:r>
        <w:rPr>
          <w:rFonts w:hint="eastAsia" w:ascii="宋体" w:hAnsi="宋体" w:cs="宋体"/>
          <w:color w:val="000000"/>
          <w:kern w:val="0"/>
          <w:sz w:val="24"/>
          <w:lang w:bidi="ar"/>
        </w:rPr>
        <w:t xml:space="preserve">日期： </w:t>
      </w:r>
    </w:p>
    <w:p w14:paraId="1FDA0386">
      <w:pPr>
        <w:widowControl/>
        <w:spacing w:line="360" w:lineRule="auto"/>
        <w:jc w:val="left"/>
        <w:rPr>
          <w:rFonts w:hint="eastAsia" w:ascii="宋体" w:hAnsi="宋体" w:cs="宋体"/>
          <w:color w:val="000000"/>
          <w:kern w:val="0"/>
          <w:sz w:val="24"/>
          <w:lang w:bidi="ar"/>
        </w:rPr>
      </w:pPr>
    </w:p>
    <w:p w14:paraId="674BD9FF">
      <w:pPr>
        <w:spacing w:line="360" w:lineRule="auto"/>
        <w:jc w:val="center"/>
        <w:rPr>
          <w:rFonts w:hint="eastAsia" w:ascii="宋体" w:hAnsi="宋体" w:cs="宋体"/>
          <w:b/>
          <w:bCs/>
          <w:sz w:val="32"/>
          <w:szCs w:val="32"/>
        </w:rPr>
      </w:pPr>
    </w:p>
    <w:p w14:paraId="21B5D441">
      <w:pPr>
        <w:rPr>
          <w:rFonts w:hint="eastAsia" w:ascii="Times New Roman" w:hAnsi="Times New Roman" w:eastAsia="宋体" w:cs="Times New Roman"/>
          <w:b/>
          <w:bCs/>
          <w:color w:val="000000"/>
          <w:kern w:val="2"/>
          <w:sz w:val="30"/>
          <w:szCs w:val="30"/>
          <w:lang w:val="en-US" w:eastAsia="zh-CN" w:bidi="ar-SA"/>
        </w:rPr>
      </w:pPr>
      <w:r>
        <w:rPr>
          <w:rFonts w:hint="eastAsia" w:ascii="Times New Roman" w:hAnsi="Times New Roman" w:eastAsia="宋体" w:cs="Times New Roman"/>
          <w:b/>
          <w:bCs/>
          <w:color w:val="000000"/>
          <w:kern w:val="2"/>
          <w:sz w:val="30"/>
          <w:szCs w:val="30"/>
          <w:lang w:val="en-US" w:eastAsia="zh-CN" w:bidi="ar-SA"/>
        </w:rPr>
        <w:br w:type="page"/>
      </w:r>
    </w:p>
    <w:p w14:paraId="1A9ACF82">
      <w:pPr>
        <w:rPr>
          <w:rFonts w:hint="default" w:ascii="Times New Roman" w:hAnsi="Times New Roman" w:eastAsia="宋体" w:cs="Times New Roman"/>
          <w:b/>
          <w:bCs/>
          <w:color w:val="000000"/>
          <w:kern w:val="2"/>
          <w:sz w:val="30"/>
          <w:szCs w:val="30"/>
          <w:lang w:val="en-US" w:eastAsia="zh-CN" w:bidi="ar-SA"/>
        </w:rPr>
      </w:pPr>
      <w:r>
        <w:rPr>
          <w:rFonts w:hint="eastAsia" w:ascii="Times New Roman" w:hAnsi="Times New Roman" w:eastAsia="宋体" w:cs="Times New Roman"/>
          <w:b/>
          <w:bCs/>
          <w:color w:val="000000"/>
          <w:kern w:val="2"/>
          <w:sz w:val="30"/>
          <w:szCs w:val="30"/>
          <w:lang w:val="en-US" w:eastAsia="zh-CN" w:bidi="ar-SA"/>
        </w:rPr>
        <w:t>附件：</w:t>
      </w:r>
    </w:p>
    <w:p w14:paraId="5BB551B2"/>
    <w:p w14:paraId="23E3E636">
      <w:pPr>
        <w:bidi w:val="0"/>
        <w:jc w:val="center"/>
        <w:rPr>
          <w:rFonts w:hint="eastAsia"/>
          <w:b/>
          <w:bCs/>
          <w:sz w:val="32"/>
          <w:szCs w:val="32"/>
          <w:lang w:val="en-US" w:eastAsia="zh-CN"/>
        </w:rPr>
      </w:pPr>
      <w:r>
        <w:rPr>
          <w:b/>
          <w:bCs/>
          <w:sz w:val="32"/>
          <w:szCs w:val="32"/>
        </w:rPr>
        <w:t>无重大违法记录声明</w:t>
      </w:r>
      <w:r>
        <w:rPr>
          <w:rFonts w:hint="eastAsia"/>
          <w:b/>
          <w:bCs/>
          <w:sz w:val="32"/>
          <w:szCs w:val="32"/>
          <w:lang w:val="en-US" w:eastAsia="zh-CN"/>
        </w:rPr>
        <w:t>函</w:t>
      </w:r>
    </w:p>
    <w:p w14:paraId="103847FB">
      <w:pPr>
        <w:tabs>
          <w:tab w:val="left" w:pos="5580"/>
        </w:tabs>
        <w:spacing w:before="120" w:line="360" w:lineRule="auto"/>
        <w:ind w:firstLine="480" w:firstLineChars="200"/>
        <w:rPr>
          <w:rFonts w:ascii="Times New Roman" w:hAnsi="Times New Roman" w:eastAsia="宋体" w:cs="Times New Roman"/>
          <w:sz w:val="24"/>
          <w:szCs w:val="24"/>
        </w:rPr>
      </w:pPr>
    </w:p>
    <w:p w14:paraId="43DA0A74">
      <w:pPr>
        <w:tabs>
          <w:tab w:val="left" w:pos="5580"/>
        </w:tabs>
        <w:spacing w:before="120" w:line="360" w:lineRule="auto"/>
        <w:ind w:firstLine="560" w:firstLineChars="200"/>
        <w:rPr>
          <w:rFonts w:hint="eastAsia" w:ascii="Times New Roman" w:hAnsi="Times New Roman" w:eastAsia="宋体" w:cs="Times New Roman"/>
          <w:sz w:val="28"/>
          <w:szCs w:val="28"/>
          <w:lang w:val="zh-CN" w:eastAsia="zh-CN"/>
        </w:rPr>
      </w:pPr>
      <w:r>
        <w:rPr>
          <w:rFonts w:hint="eastAsia" w:ascii="Times New Roman" w:hAnsi="Times New Roman" w:eastAsia="宋体" w:cs="Times New Roman"/>
          <w:sz w:val="28"/>
          <w:szCs w:val="28"/>
          <w:lang w:val="zh-CN" w:eastAsia="zh-CN"/>
        </w:rPr>
        <w:t>三亚市交通运输局：</w:t>
      </w:r>
    </w:p>
    <w:p w14:paraId="01D859C2">
      <w:pPr>
        <w:tabs>
          <w:tab w:val="left" w:pos="5580"/>
        </w:tabs>
        <w:spacing w:before="120" w:line="360" w:lineRule="auto"/>
        <w:ind w:firstLine="560" w:firstLineChars="200"/>
        <w:rPr>
          <w:sz w:val="28"/>
          <w:szCs w:val="28"/>
        </w:rPr>
      </w:pPr>
      <w:r>
        <w:rPr>
          <w:rFonts w:hint="eastAsia"/>
          <w:sz w:val="28"/>
          <w:szCs w:val="28"/>
          <w:lang w:val="en-US" w:eastAsia="zh-CN"/>
        </w:rPr>
        <w:t>我公司</w:t>
      </w:r>
      <w:r>
        <w:rPr>
          <w:sz w:val="28"/>
          <w:szCs w:val="28"/>
        </w:rPr>
        <w:t>参加政府采购活动前三年内，在经营活动中无重大违法犯罪行为记录。</w:t>
      </w:r>
    </w:p>
    <w:p w14:paraId="12740E13">
      <w:pPr>
        <w:tabs>
          <w:tab w:val="left" w:pos="5580"/>
        </w:tabs>
        <w:spacing w:before="120" w:line="360" w:lineRule="auto"/>
        <w:ind w:firstLine="560" w:firstLineChars="200"/>
        <w:rPr>
          <w:sz w:val="28"/>
          <w:szCs w:val="28"/>
        </w:rPr>
      </w:pPr>
      <w:r>
        <w:rPr>
          <w:rFonts w:hint="eastAsia"/>
          <w:sz w:val="28"/>
          <w:szCs w:val="28"/>
        </w:rPr>
        <w:t>未受到行政处罚或责令停业、吊销许可证（或执照）。</w:t>
      </w:r>
    </w:p>
    <w:p w14:paraId="773F5A74">
      <w:pPr>
        <w:tabs>
          <w:tab w:val="left" w:pos="5580"/>
        </w:tabs>
        <w:spacing w:before="120" w:line="360" w:lineRule="auto"/>
        <w:ind w:firstLine="560" w:firstLineChars="200"/>
        <w:rPr>
          <w:sz w:val="28"/>
          <w:szCs w:val="28"/>
        </w:rPr>
      </w:pPr>
      <w:r>
        <w:rPr>
          <w:rFonts w:hint="eastAsia"/>
          <w:sz w:val="28"/>
          <w:szCs w:val="28"/>
        </w:rPr>
        <w:t>未处于财产被接管、冻结、破产状况。</w:t>
      </w:r>
    </w:p>
    <w:p w14:paraId="68F9664E">
      <w:pPr>
        <w:tabs>
          <w:tab w:val="left" w:pos="5580"/>
        </w:tabs>
        <w:spacing w:before="120" w:line="360" w:lineRule="auto"/>
        <w:ind w:firstLine="560" w:firstLineChars="200"/>
        <w:rPr>
          <w:rFonts w:hint="eastAsia"/>
          <w:sz w:val="28"/>
          <w:szCs w:val="28"/>
        </w:rPr>
      </w:pPr>
      <w:r>
        <w:rPr>
          <w:rFonts w:hint="eastAsia"/>
          <w:sz w:val="28"/>
          <w:szCs w:val="28"/>
        </w:rPr>
        <w:t>特此声明。</w:t>
      </w:r>
    </w:p>
    <w:p w14:paraId="11A3D436">
      <w:pPr>
        <w:pStyle w:val="10"/>
        <w:rPr>
          <w:sz w:val="28"/>
          <w:szCs w:val="28"/>
        </w:rPr>
      </w:pPr>
    </w:p>
    <w:p w14:paraId="6C4A3D39">
      <w:pPr>
        <w:shd w:val="clear" w:color="auto" w:fill="auto"/>
        <w:spacing w:line="560" w:lineRule="exact"/>
        <w:ind w:firstLine="576"/>
        <w:rPr>
          <w:rFonts w:hint="eastAsia" w:ascii="宋体" w:hAnsi="宋体" w:cs="宋体"/>
          <w:color w:val="000000"/>
          <w:sz w:val="28"/>
          <w:szCs w:val="28"/>
          <w:highlight w:val="none"/>
        </w:rPr>
      </w:pPr>
      <w:r>
        <w:rPr>
          <w:rFonts w:hint="eastAsia" w:ascii="宋体" w:hAnsi="宋体" w:cs="宋体"/>
          <w:color w:val="000000"/>
          <w:sz w:val="28"/>
          <w:szCs w:val="28"/>
          <w:highlight w:val="none"/>
        </w:rPr>
        <w:t>注：《中华人民共和国政府采购法实施条例》第十九条第一款规定的“较大数额罚款”认定为200万元以上的罚款，法律、行政法规以及国务院有关部门明确规定相关领域“较大数额罚款”标准高于200万元的，从其规定。</w:t>
      </w:r>
    </w:p>
    <w:p w14:paraId="0657870D">
      <w:pPr>
        <w:rPr>
          <w:rFonts w:hint="eastAsia"/>
        </w:rPr>
      </w:pPr>
    </w:p>
    <w:p w14:paraId="7FDB60A1">
      <w:pPr>
        <w:pStyle w:val="10"/>
      </w:pPr>
    </w:p>
    <w:p w14:paraId="4F9B852C">
      <w:pPr>
        <w:pStyle w:val="4"/>
      </w:pPr>
    </w:p>
    <w:p w14:paraId="439ADC17">
      <w:pPr>
        <w:pStyle w:val="4"/>
        <w:spacing w:before="194"/>
        <w:rPr>
          <w:sz w:val="28"/>
          <w:szCs w:val="28"/>
        </w:rPr>
      </w:pPr>
      <w:r>
        <w:rPr>
          <w:sz w:val="28"/>
          <w:szCs w:val="28"/>
        </w:rPr>
        <w:t>投标人（</w:t>
      </w:r>
      <w:r>
        <w:rPr>
          <w:rFonts w:hint="eastAsia"/>
          <w:sz w:val="28"/>
          <w:szCs w:val="28"/>
          <w:lang w:val="en-US" w:eastAsia="zh-CN"/>
        </w:rPr>
        <w:t>填写名称并</w:t>
      </w:r>
      <w:r>
        <w:rPr>
          <w:sz w:val="28"/>
          <w:szCs w:val="28"/>
        </w:rPr>
        <w:t>盖章）：</w:t>
      </w:r>
    </w:p>
    <w:p w14:paraId="06579342">
      <w:pPr>
        <w:pStyle w:val="4"/>
        <w:spacing w:before="160" w:line="364" w:lineRule="auto"/>
        <w:ind w:right="-320" w:rightChars="0"/>
        <w:rPr>
          <w:sz w:val="28"/>
          <w:szCs w:val="28"/>
        </w:rPr>
      </w:pPr>
      <w:r>
        <w:rPr>
          <w:sz w:val="28"/>
          <w:szCs w:val="28"/>
        </w:rPr>
        <w:t>法定代表人或授权</w:t>
      </w:r>
      <w:r>
        <w:rPr>
          <w:rFonts w:hint="eastAsia"/>
          <w:sz w:val="28"/>
          <w:szCs w:val="28"/>
          <w:lang w:val="en-US" w:eastAsia="zh-CN"/>
        </w:rPr>
        <w:t>代表</w:t>
      </w:r>
      <w:r>
        <w:rPr>
          <w:sz w:val="28"/>
          <w:szCs w:val="28"/>
        </w:rPr>
        <w:t xml:space="preserve">(签字或盖章）： </w:t>
      </w:r>
    </w:p>
    <w:p w14:paraId="729FD458">
      <w:pPr>
        <w:pStyle w:val="4"/>
        <w:spacing w:before="160" w:line="364" w:lineRule="auto"/>
        <w:ind w:right="-320" w:rightChars="0"/>
        <w:rPr>
          <w:sz w:val="28"/>
          <w:szCs w:val="28"/>
        </w:rPr>
      </w:pPr>
      <w:r>
        <w:rPr>
          <w:sz w:val="28"/>
          <w:szCs w:val="28"/>
        </w:rPr>
        <w:t>日期：</w:t>
      </w:r>
    </w:p>
    <w:p w14:paraId="2F5C1F8E">
      <w:pPr>
        <w:rPr>
          <w:rFonts w:hint="eastAsia" w:ascii="Times New Roman" w:hAnsi="Times New Roman" w:eastAsia="宋体" w:cs="Times New Roman"/>
          <w:b/>
          <w:bCs/>
          <w:color w:val="000000"/>
          <w:kern w:val="2"/>
          <w:sz w:val="30"/>
          <w:szCs w:val="30"/>
          <w:lang w:val="en-US" w:eastAsia="zh-CN" w:bidi="ar-SA"/>
        </w:rPr>
      </w:pPr>
    </w:p>
    <w:p w14:paraId="6531A8BA">
      <w:pPr>
        <w:rPr>
          <w:rFonts w:hint="default" w:ascii="Times New Roman" w:hAnsi="Times New Roman" w:eastAsia="宋体" w:cs="Times New Roman"/>
          <w:b/>
          <w:bCs/>
          <w:color w:val="000000"/>
          <w:kern w:val="2"/>
          <w:sz w:val="30"/>
          <w:szCs w:val="30"/>
          <w:lang w:val="en-US" w:eastAsia="zh-CN" w:bidi="ar-SA"/>
        </w:rPr>
      </w:pPr>
      <w:r>
        <w:rPr>
          <w:rFonts w:hint="eastAsia" w:ascii="Times New Roman" w:hAnsi="Times New Roman" w:eastAsia="宋体" w:cs="Times New Roman"/>
          <w:b/>
          <w:bCs/>
          <w:color w:val="000000"/>
          <w:kern w:val="2"/>
          <w:sz w:val="30"/>
          <w:szCs w:val="30"/>
          <w:lang w:val="en-US" w:eastAsia="zh-CN" w:bidi="ar-SA"/>
        </w:rPr>
        <w:t>附件：</w:t>
      </w:r>
    </w:p>
    <w:p w14:paraId="5E8E3924">
      <w:pPr>
        <w:pStyle w:val="3"/>
        <w:overflowPunct w:val="0"/>
        <w:spacing w:line="560" w:lineRule="exact"/>
        <w:ind w:firstLine="0"/>
        <w:jc w:val="center"/>
        <w:rPr>
          <w:rFonts w:hint="default" w:ascii="Times New Roman" w:hAnsi="Times New Roman" w:eastAsia="宋体" w:cs="Times New Roman"/>
          <w:b/>
          <w:color w:val="auto"/>
          <w:sz w:val="32"/>
          <w:szCs w:val="32"/>
          <w:lang w:eastAsia="zh-CN"/>
        </w:rPr>
      </w:pPr>
      <w:r>
        <w:rPr>
          <w:rFonts w:hint="eastAsia" w:ascii="Times New Roman" w:hAnsi="Times New Roman" w:eastAsia="宋体" w:cs="Times New Roman"/>
          <w:b/>
          <w:color w:val="auto"/>
          <w:sz w:val="32"/>
          <w:szCs w:val="32"/>
          <w:lang w:eastAsia="zh-CN"/>
        </w:rPr>
        <w:t>信用查询</w:t>
      </w:r>
      <w:r>
        <w:rPr>
          <w:rFonts w:hint="default" w:ascii="Times New Roman" w:hAnsi="Times New Roman" w:eastAsia="宋体" w:cs="Times New Roman"/>
          <w:b/>
          <w:color w:val="auto"/>
          <w:sz w:val="32"/>
          <w:szCs w:val="32"/>
          <w:lang w:eastAsia="zh-CN"/>
        </w:rPr>
        <w:t>承诺</w:t>
      </w:r>
      <w:r>
        <w:rPr>
          <w:rFonts w:hint="eastAsia" w:ascii="Times New Roman" w:hAnsi="Times New Roman" w:eastAsia="宋体" w:cs="Times New Roman"/>
          <w:b/>
          <w:color w:val="auto"/>
          <w:sz w:val="32"/>
          <w:szCs w:val="32"/>
          <w:lang w:eastAsia="zh-CN"/>
        </w:rPr>
        <w:t>书</w:t>
      </w:r>
    </w:p>
    <w:p w14:paraId="162042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Times New Roman" w:hAnsi="Times New Roman" w:eastAsia="宋体" w:cs="Times New Roman"/>
          <w:b w:val="0"/>
          <w:bCs w:val="0"/>
          <w:color w:val="auto"/>
          <w:sz w:val="24"/>
        </w:rPr>
      </w:pPr>
    </w:p>
    <w:p w14:paraId="78CFC1F9">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auto"/>
          <w:sz w:val="24"/>
          <w:lang w:val="en-US" w:eastAsia="zh-CN"/>
        </w:rPr>
      </w:pPr>
      <w:r>
        <w:rPr>
          <w:rFonts w:hint="default" w:ascii="Times New Roman" w:hAnsi="Times New Roman" w:eastAsia="宋体" w:cs="Times New Roman"/>
          <w:b w:val="0"/>
          <w:bCs w:val="0"/>
          <w:color w:val="auto"/>
          <w:sz w:val="24"/>
        </w:rPr>
        <w:t>致：</w:t>
      </w:r>
      <w:r>
        <w:rPr>
          <w:rFonts w:hint="eastAsia" w:ascii="Times New Roman" w:hAnsi="Times New Roman" w:cs="Times New Roman"/>
          <w:color w:val="auto"/>
          <w:sz w:val="24"/>
          <w:u w:val="single"/>
          <w:lang w:val="en-US" w:eastAsia="zh-CN"/>
        </w:rPr>
        <w:t>三亚市交通运输局</w:t>
      </w:r>
    </w:p>
    <w:p w14:paraId="272778D6">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rPr>
        <w:t>我单位</w:t>
      </w:r>
      <w:r>
        <w:rPr>
          <w:rFonts w:hint="default" w:ascii="Times New Roman" w:hAnsi="Times New Roman" w:eastAsia="宋体" w:cs="Times New Roman"/>
          <w:b w:val="0"/>
          <w:bCs w:val="0"/>
          <w:color w:val="auto"/>
          <w:sz w:val="24"/>
          <w:u w:val="single"/>
        </w:rPr>
        <w:t xml:space="preserve">                  （</w:t>
      </w:r>
      <w:r>
        <w:rPr>
          <w:rFonts w:hint="default" w:ascii="Times New Roman" w:hAnsi="Times New Roman" w:eastAsia="宋体" w:cs="Times New Roman"/>
          <w:b w:val="0"/>
          <w:bCs w:val="0"/>
          <w:color w:val="auto"/>
          <w:sz w:val="24"/>
          <w:u w:val="none"/>
        </w:rPr>
        <w:t>供应商名称）</w:t>
      </w:r>
      <w:r>
        <w:rPr>
          <w:rFonts w:hint="default" w:ascii="Times New Roman" w:hAnsi="Times New Roman" w:eastAsia="宋体" w:cs="Times New Roman"/>
          <w:b w:val="0"/>
          <w:bCs w:val="0"/>
          <w:color w:val="auto"/>
          <w:sz w:val="24"/>
        </w:rPr>
        <w:t>郑重承诺：</w:t>
      </w:r>
    </w:p>
    <w:p w14:paraId="6D23D5E9">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rPr>
        <w:t>我单位参与的</w:t>
      </w:r>
      <w:r>
        <w:rPr>
          <w:rFonts w:hint="default" w:ascii="Times New Roman" w:hAnsi="Times New Roman" w:eastAsia="宋体" w:cs="Times New Roman"/>
          <w:b w:val="0"/>
          <w:bCs w:val="0"/>
          <w:color w:val="auto"/>
          <w:sz w:val="24"/>
          <w:u w:val="single"/>
        </w:rPr>
        <w:t xml:space="preserve"> </w:t>
      </w:r>
      <w:r>
        <w:rPr>
          <w:rFonts w:hint="eastAsia" w:ascii="Times New Roman" w:hAnsi="Times New Roman" w:cs="Times New Roman"/>
          <w:b w:val="0"/>
          <w:bCs w:val="0"/>
          <w:color w:val="auto"/>
          <w:sz w:val="24"/>
          <w:u w:val="single"/>
          <w:lang w:val="en-US" w:eastAsia="zh-CN"/>
        </w:rPr>
        <w:t xml:space="preserve"> </w:t>
      </w:r>
      <w:r>
        <w:rPr>
          <w:rFonts w:hint="eastAsia" w:ascii="Times New Roman" w:hAnsi="Times New Roman" w:eastAsia="宋体" w:cs="Times New Roman"/>
          <w:color w:val="auto"/>
          <w:sz w:val="24"/>
          <w:u w:val="single"/>
          <w:lang w:val="en-US" w:eastAsia="zh-CN"/>
        </w:rPr>
        <w:t>项目名称和项目编号</w:t>
      </w:r>
      <w:r>
        <w:rPr>
          <w:rFonts w:hint="eastAsia" w:ascii="Times New Roman" w:hAnsi="Times New Roman" w:cs="Times New Roman"/>
          <w:color w:val="auto"/>
          <w:sz w:val="24"/>
          <w:u w:val="single"/>
          <w:lang w:val="en-US" w:eastAsia="zh-CN"/>
        </w:rPr>
        <w:t xml:space="preserve">   </w:t>
      </w:r>
      <w:r>
        <w:rPr>
          <w:rFonts w:hint="default" w:ascii="Times New Roman" w:hAnsi="Times New Roman" w:eastAsia="宋体" w:cs="Times New Roman"/>
          <w:b w:val="0"/>
          <w:bCs w:val="0"/>
          <w:color w:val="auto"/>
          <w:sz w:val="24"/>
          <w:u w:val="single"/>
        </w:rPr>
        <w:t xml:space="preserve"> </w:t>
      </w:r>
      <w:r>
        <w:rPr>
          <w:rFonts w:hint="eastAsia" w:ascii="Times New Roman" w:hAnsi="Times New Roman" w:eastAsia="宋体" w:cs="Times New Roman"/>
          <w:color w:val="auto"/>
          <w:sz w:val="24"/>
          <w:u w:val="none"/>
          <w:lang w:val="en-US" w:eastAsia="zh-CN"/>
        </w:rPr>
        <w:t>招标</w:t>
      </w:r>
      <w:r>
        <w:rPr>
          <w:rFonts w:hint="default" w:ascii="Times New Roman" w:hAnsi="Times New Roman" w:eastAsia="宋体" w:cs="Times New Roman"/>
          <w:b w:val="0"/>
          <w:bCs w:val="0"/>
          <w:color w:val="auto"/>
          <w:sz w:val="24"/>
        </w:rPr>
        <w:t>活动。现承诺20</w:t>
      </w:r>
      <w:r>
        <w:rPr>
          <w:rFonts w:hint="eastAsia" w:ascii="Times New Roman" w:hAnsi="Times New Roman" w:cs="Times New Roman"/>
          <w:b w:val="0"/>
          <w:bCs w:val="0"/>
          <w:color w:val="auto"/>
          <w:sz w:val="24"/>
          <w:lang w:val="en-US" w:eastAsia="zh-CN"/>
        </w:rPr>
        <w:t>22</w:t>
      </w:r>
      <w:r>
        <w:rPr>
          <w:rFonts w:hint="default" w:ascii="Times New Roman" w:hAnsi="Times New Roman" w:eastAsia="宋体" w:cs="Times New Roman"/>
          <w:b w:val="0"/>
          <w:bCs w:val="0"/>
          <w:color w:val="auto"/>
          <w:sz w:val="24"/>
        </w:rPr>
        <w:t>年至今未被列入失信被执行人、</w:t>
      </w:r>
      <w:r>
        <w:rPr>
          <w:rFonts w:hint="eastAsia" w:ascii="Times New Roman" w:hAnsi="Times New Roman" w:cs="Times New Roman"/>
          <w:b w:val="0"/>
          <w:bCs w:val="0"/>
          <w:color w:val="auto"/>
          <w:sz w:val="24"/>
          <w:lang w:eastAsia="zh-CN"/>
        </w:rPr>
        <w:t>重大税收违法失信主体</w:t>
      </w:r>
      <w:r>
        <w:rPr>
          <w:rFonts w:hint="default" w:ascii="Times New Roman" w:hAnsi="Times New Roman" w:eastAsia="宋体" w:cs="Times New Roman"/>
          <w:b w:val="0"/>
          <w:bCs w:val="0"/>
          <w:color w:val="auto"/>
          <w:sz w:val="24"/>
        </w:rPr>
        <w:t>、政府采购严重违法失信行为记录名单。如有虚假承诺，愿承担一切法律责任。</w:t>
      </w:r>
    </w:p>
    <w:p w14:paraId="322EA8DC">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eastAsia" w:ascii="Times New Roman" w:hAnsi="Times New Roman" w:eastAsia="宋体" w:cs="Times New Roman"/>
          <w:b w:val="0"/>
          <w:bCs w:val="0"/>
          <w:color w:val="auto"/>
          <w:sz w:val="24"/>
          <w:lang w:eastAsia="zh-CN"/>
        </w:rPr>
      </w:pPr>
      <w:r>
        <w:rPr>
          <w:rFonts w:hint="default" w:ascii="Times New Roman" w:hAnsi="Times New Roman" w:eastAsia="宋体" w:cs="Times New Roman"/>
          <w:b w:val="0"/>
          <w:bCs w:val="0"/>
          <w:color w:val="auto"/>
          <w:sz w:val="24"/>
        </w:rPr>
        <w:t>特此承诺</w:t>
      </w:r>
      <w:r>
        <w:rPr>
          <w:rFonts w:hint="eastAsia" w:ascii="Times New Roman" w:hAnsi="Times New Roman" w:eastAsia="宋体" w:cs="Times New Roman"/>
          <w:b w:val="0"/>
          <w:bCs w:val="0"/>
          <w:color w:val="auto"/>
          <w:sz w:val="24"/>
          <w:lang w:eastAsia="zh-CN"/>
        </w:rPr>
        <w:t>。</w:t>
      </w:r>
    </w:p>
    <w:p w14:paraId="1662FDB5">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auto"/>
          <w:sz w:val="24"/>
        </w:rPr>
      </w:pPr>
    </w:p>
    <w:p w14:paraId="1D9FEF1A">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auto"/>
          <w:sz w:val="24"/>
        </w:rPr>
      </w:pPr>
    </w:p>
    <w:p w14:paraId="086E5BD5">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auto"/>
          <w:sz w:val="24"/>
        </w:rPr>
      </w:pPr>
      <w:r>
        <w:rPr>
          <w:rFonts w:hint="eastAsia" w:ascii="Times New Roman" w:hAnsi="Times New Roman" w:cs="Times New Roman"/>
          <w:b w:val="0"/>
          <w:bCs w:val="0"/>
          <w:color w:val="auto"/>
          <w:sz w:val="24"/>
          <w:lang w:val="en-US" w:eastAsia="zh-CN"/>
        </w:rPr>
        <w:t>投标人</w:t>
      </w:r>
      <w:r>
        <w:rPr>
          <w:rFonts w:hint="default" w:ascii="Times New Roman" w:hAnsi="Times New Roman" w:eastAsia="宋体" w:cs="Times New Roman"/>
          <w:b w:val="0"/>
          <w:bCs w:val="0"/>
          <w:color w:val="auto"/>
          <w:sz w:val="24"/>
        </w:rPr>
        <w:t>（填写名称并盖章）：</w:t>
      </w:r>
    </w:p>
    <w:p w14:paraId="2D81FFB4">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rPr>
        <w:t>法定代表人或授权代表（签字或盖章）：</w:t>
      </w:r>
    </w:p>
    <w:p w14:paraId="4E1A8C55">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rPr>
        <w:t>日期：</w:t>
      </w:r>
      <w:r>
        <w:rPr>
          <w:rFonts w:hint="eastAsia" w:ascii="Times New Roman" w:hAnsi="Times New Roman" w:cs="Times New Roman"/>
          <w:b w:val="0"/>
          <w:bCs w:val="0"/>
          <w:color w:val="auto"/>
          <w:sz w:val="24"/>
          <w:lang w:val="en-US" w:eastAsia="zh-CN"/>
        </w:rPr>
        <w:t xml:space="preserve">   </w:t>
      </w:r>
      <w:r>
        <w:rPr>
          <w:rFonts w:hint="default" w:ascii="Times New Roman" w:hAnsi="Times New Roman" w:eastAsia="宋体" w:cs="Times New Roman"/>
          <w:b w:val="0"/>
          <w:bCs w:val="0"/>
          <w:color w:val="auto"/>
          <w:sz w:val="24"/>
        </w:rPr>
        <w:t xml:space="preserve">年  </w:t>
      </w:r>
      <w:r>
        <w:rPr>
          <w:rFonts w:hint="eastAsia" w:ascii="Times New Roman" w:hAnsi="Times New Roman" w:cs="Times New Roman"/>
          <w:b w:val="0"/>
          <w:bCs w:val="0"/>
          <w:color w:val="auto"/>
          <w:sz w:val="24"/>
          <w:lang w:val="en-US" w:eastAsia="zh-CN"/>
        </w:rPr>
        <w:t xml:space="preserve"> </w:t>
      </w:r>
      <w:r>
        <w:rPr>
          <w:rFonts w:hint="default" w:ascii="Times New Roman" w:hAnsi="Times New Roman" w:eastAsia="宋体" w:cs="Times New Roman"/>
          <w:b w:val="0"/>
          <w:bCs w:val="0"/>
          <w:color w:val="auto"/>
          <w:sz w:val="24"/>
        </w:rPr>
        <w:t xml:space="preserve">月 </w:t>
      </w:r>
      <w:r>
        <w:rPr>
          <w:rFonts w:hint="eastAsia" w:ascii="Times New Roman" w:hAnsi="Times New Roman" w:cs="Times New Roman"/>
          <w:b w:val="0"/>
          <w:bCs w:val="0"/>
          <w:color w:val="auto"/>
          <w:sz w:val="24"/>
          <w:lang w:val="en-US" w:eastAsia="zh-CN"/>
        </w:rPr>
        <w:t xml:space="preserve"> </w:t>
      </w:r>
      <w:r>
        <w:rPr>
          <w:rFonts w:hint="default" w:ascii="Times New Roman" w:hAnsi="Times New Roman" w:eastAsia="宋体" w:cs="Times New Roman"/>
          <w:b w:val="0"/>
          <w:bCs w:val="0"/>
          <w:color w:val="auto"/>
          <w:sz w:val="24"/>
        </w:rPr>
        <w:t xml:space="preserve"> 日</w:t>
      </w:r>
    </w:p>
    <w:p w14:paraId="239240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val="0"/>
          <w:bCs w:val="0"/>
          <w:color w:val="auto"/>
          <w:sz w:val="24"/>
        </w:rPr>
      </w:pPr>
    </w:p>
    <w:p w14:paraId="2F17222E">
      <w:pPr>
        <w:rPr>
          <w:rFonts w:hint="default" w:ascii="Times New Roman" w:hAnsi="Times New Roman" w:eastAsia="宋体" w:cs="Times New Roman"/>
          <w:b/>
          <w:bCs/>
          <w:color w:val="000000"/>
          <w:kern w:val="2"/>
          <w:sz w:val="30"/>
          <w:szCs w:val="30"/>
          <w:lang w:val="en-US" w:eastAsia="zh-CN" w:bidi="ar-SA"/>
        </w:rPr>
      </w:pPr>
      <w:r>
        <w:rPr>
          <w:rFonts w:hint="default" w:ascii="Times New Roman" w:hAnsi="Times New Roman" w:eastAsia="宋体" w:cs="Times New Roman"/>
          <w:color w:val="000000"/>
          <w:sz w:val="24"/>
        </w:rPr>
        <w:br w:type="page"/>
      </w:r>
      <w:r>
        <w:rPr>
          <w:rFonts w:hint="eastAsia" w:ascii="Times New Roman" w:hAnsi="Times New Roman" w:eastAsia="宋体" w:cs="Times New Roman"/>
          <w:b/>
          <w:bCs/>
          <w:color w:val="000000"/>
          <w:kern w:val="2"/>
          <w:sz w:val="30"/>
          <w:szCs w:val="30"/>
          <w:lang w:val="en-US" w:eastAsia="zh-CN" w:bidi="ar-SA"/>
        </w:rPr>
        <w:t>附件：</w:t>
      </w:r>
    </w:p>
    <w:p w14:paraId="349F169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360" w:lineRule="auto"/>
        <w:ind w:right="0"/>
        <w:jc w:val="center"/>
        <w:rPr>
          <w:sz w:val="36"/>
          <w:szCs w:val="36"/>
        </w:rPr>
      </w:pPr>
      <w:r>
        <w:rPr>
          <w:rFonts w:hint="eastAsia" w:ascii="宋体" w:hAnsi="宋体" w:eastAsia="宋体" w:cs="宋体"/>
          <w:b w:val="0"/>
          <w:i w:val="0"/>
          <w:caps w:val="0"/>
          <w:color w:val="333333"/>
          <w:spacing w:val="0"/>
          <w:sz w:val="36"/>
          <w:szCs w:val="36"/>
          <w:shd w:val="clear" w:color="auto" w:fill="FFFFFF"/>
        </w:rPr>
        <w:t>政府采购供应商信用承诺书</w:t>
      </w:r>
    </w:p>
    <w:p w14:paraId="376CD1E8">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0" w:right="0" w:firstLine="480" w:firstLineChars="200"/>
        <w:rPr>
          <w:b w:val="0"/>
          <w:bCs w:val="0"/>
          <w:sz w:val="24"/>
          <w:szCs w:val="24"/>
        </w:rPr>
      </w:pPr>
      <w:r>
        <w:rPr>
          <w:rFonts w:ascii="黑体" w:hAnsi="宋体" w:eastAsia="黑体" w:cs="黑体"/>
          <w:b w:val="0"/>
          <w:bCs w:val="0"/>
          <w:i w:val="0"/>
          <w:caps w:val="0"/>
          <w:color w:val="333333"/>
          <w:spacing w:val="0"/>
          <w:sz w:val="24"/>
          <w:szCs w:val="24"/>
          <w:shd w:val="clear" w:color="auto" w:fill="FFFFFF"/>
        </w:rPr>
        <w:t>承诺主体名称：</w:t>
      </w:r>
    </w:p>
    <w:p w14:paraId="7AA1264B">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firstLine="480" w:firstLineChars="200"/>
        <w:rPr>
          <w:b w:val="0"/>
          <w:bCs w:val="0"/>
          <w:sz w:val="24"/>
          <w:szCs w:val="24"/>
        </w:rPr>
      </w:pPr>
      <w:r>
        <w:rPr>
          <w:rFonts w:hint="eastAsia" w:ascii="黑体" w:hAnsi="宋体" w:eastAsia="黑体" w:cs="黑体"/>
          <w:b w:val="0"/>
          <w:bCs w:val="0"/>
          <w:i w:val="0"/>
          <w:caps w:val="0"/>
          <w:color w:val="333333"/>
          <w:spacing w:val="0"/>
          <w:sz w:val="24"/>
          <w:szCs w:val="24"/>
          <w:shd w:val="clear" w:color="auto" w:fill="FFFFFF"/>
        </w:rPr>
        <w:t>统一社会信用代码：</w:t>
      </w:r>
    </w:p>
    <w:p w14:paraId="33D2DC4A">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right="0" w:firstLine="480" w:firstLineChars="200"/>
        <w:rPr>
          <w:b w:val="0"/>
          <w:bCs w:val="0"/>
          <w:sz w:val="24"/>
          <w:szCs w:val="24"/>
        </w:rPr>
      </w:pPr>
      <w:r>
        <w:rPr>
          <w:rFonts w:hint="eastAsia" w:ascii="黑体" w:hAnsi="宋体" w:eastAsia="黑体" w:cs="黑体"/>
          <w:b w:val="0"/>
          <w:bCs w:val="0"/>
          <w:i w:val="0"/>
          <w:caps w:val="0"/>
          <w:color w:val="333333"/>
          <w:spacing w:val="0"/>
          <w:sz w:val="24"/>
          <w:szCs w:val="24"/>
          <w:shd w:val="clear" w:color="auto" w:fill="FFFFFF"/>
        </w:rPr>
        <w:t>管理部门</w:t>
      </w:r>
      <w:r>
        <w:rPr>
          <w:rFonts w:hint="eastAsia" w:ascii="黑体" w:eastAsia="黑体" w:cs="黑体"/>
          <w:b w:val="0"/>
          <w:bCs w:val="0"/>
          <w:i w:val="0"/>
          <w:caps w:val="0"/>
          <w:color w:val="333333"/>
          <w:spacing w:val="0"/>
          <w:sz w:val="24"/>
          <w:szCs w:val="24"/>
          <w:shd w:val="clear" w:color="auto" w:fill="FFFFFF"/>
          <w:lang w:eastAsia="zh-CN"/>
        </w:rPr>
        <w:t>：</w:t>
      </w:r>
      <w:r>
        <w:rPr>
          <w:rFonts w:hint="eastAsia" w:ascii="黑体" w:hAnsi="宋体" w:eastAsia="黑体" w:cs="黑体"/>
          <w:b w:val="0"/>
          <w:bCs w:val="0"/>
          <w:i w:val="0"/>
          <w:caps w:val="0"/>
          <w:color w:val="333333"/>
          <w:spacing w:val="0"/>
          <w:sz w:val="24"/>
          <w:szCs w:val="24"/>
          <w:shd w:val="clear" w:color="auto" w:fill="FFFFFF"/>
        </w:rPr>
        <w:t>三亚市财政局</w:t>
      </w:r>
    </w:p>
    <w:p w14:paraId="182ED9E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snapToGrid/>
        <w:spacing w:before="0" w:beforeAutospacing="0" w:after="0" w:afterAutospacing="0" w:line="324" w:lineRule="auto"/>
        <w:ind w:left="0" w:right="0" w:firstLine="480" w:firstLineChars="200"/>
        <w:textAlignment w:val="auto"/>
        <w:rPr>
          <w:rFonts w:hint="default" w:ascii="黑体" w:eastAsia="黑体" w:cs="黑体"/>
          <w:b w:val="0"/>
          <w:bCs w:val="0"/>
          <w:i w:val="0"/>
          <w:caps w:val="0"/>
          <w:color w:val="333333"/>
          <w:spacing w:val="0"/>
          <w:sz w:val="24"/>
          <w:szCs w:val="24"/>
          <w:shd w:val="clear" w:color="auto" w:fill="FFFFFF"/>
          <w:lang w:val="en-US" w:eastAsia="zh-CN"/>
        </w:rPr>
      </w:pPr>
      <w:r>
        <w:rPr>
          <w:rFonts w:hint="eastAsia" w:ascii="黑体" w:hAnsi="宋体" w:eastAsia="黑体" w:cs="黑体"/>
          <w:b w:val="0"/>
          <w:bCs w:val="0"/>
          <w:i w:val="0"/>
          <w:caps w:val="0"/>
          <w:color w:val="333333"/>
          <w:spacing w:val="0"/>
          <w:sz w:val="24"/>
          <w:szCs w:val="24"/>
          <w:shd w:val="clear" w:color="auto" w:fill="FFFFFF"/>
        </w:rPr>
        <w:t>采购项目名称</w:t>
      </w:r>
      <w:r>
        <w:rPr>
          <w:rFonts w:hint="eastAsia" w:ascii="黑体" w:eastAsia="黑体" w:cs="黑体"/>
          <w:b w:val="0"/>
          <w:bCs w:val="0"/>
          <w:i w:val="0"/>
          <w:caps w:val="0"/>
          <w:color w:val="333333"/>
          <w:spacing w:val="0"/>
          <w:sz w:val="24"/>
          <w:szCs w:val="24"/>
          <w:shd w:val="clear" w:color="auto" w:fill="FFFFFF"/>
          <w:lang w:eastAsia="zh-CN"/>
        </w:rPr>
        <w:t>：三亚市国家综合货运枢纽补链强链实施效果评估咨询服务</w:t>
      </w:r>
    </w:p>
    <w:p w14:paraId="4EBE928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val="0"/>
        <w:autoSpaceDN w:val="0"/>
        <w:bidi w:val="0"/>
        <w:adjustRightInd/>
        <w:snapToGrid/>
        <w:spacing w:before="0" w:beforeAutospacing="0" w:after="0" w:afterAutospacing="0" w:line="300" w:lineRule="auto"/>
        <w:ind w:left="0" w:right="0" w:firstLine="480" w:firstLineChars="200"/>
        <w:textAlignment w:val="auto"/>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shd w:val="clear" w:color="auto" w:fill="FFFFFF"/>
        </w:rPr>
        <w:t>为维护公平竞争、规范有序的市场秩序,营造诚实守信的信用环境,共同推进社会信用体系建设完善,树立企业诚信守法形象,本企业对本次采购活动郑重承诺如下:</w:t>
      </w:r>
    </w:p>
    <w:p w14:paraId="60AAFD4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val="0"/>
        <w:autoSpaceDN w:val="0"/>
        <w:bidi w:val="0"/>
        <w:adjustRightInd/>
        <w:snapToGrid/>
        <w:spacing w:before="0" w:beforeAutospacing="0" w:after="0" w:afterAutospacing="0" w:line="30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shd w:val="clear" w:color="auto" w:fill="FFFFFF"/>
        </w:rPr>
        <w:t>（一）对提供给注册登记部门、行业管理部门、司法部门、行业组织以及在政府采购活动中提交的所有资料的合法性、真实性、准确性和有效性负责；</w:t>
      </w:r>
    </w:p>
    <w:p w14:paraId="2E558BE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val="0"/>
        <w:autoSpaceDN w:val="0"/>
        <w:bidi w:val="0"/>
        <w:adjustRightInd/>
        <w:snapToGrid/>
        <w:spacing w:before="0" w:beforeAutospacing="0" w:after="0" w:afterAutospacing="0" w:line="30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shd w:val="clear" w:color="auto" w:fill="FFFFFF"/>
        </w:rPr>
        <w:t>（二）严格按照国家法律、法规和规章开展采购活动，全面履行应尽的责任和义务，全面做到履约守信，具备《中华人民共和国政府采购法》第二十二条第一款规定的条件;</w:t>
      </w:r>
    </w:p>
    <w:p w14:paraId="74A8D66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val="0"/>
        <w:autoSpaceDN w:val="0"/>
        <w:bidi w:val="0"/>
        <w:adjustRightInd/>
        <w:snapToGrid/>
        <w:spacing w:before="0" w:beforeAutospacing="0" w:after="0" w:afterAutospacing="0" w:line="30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shd w:val="clear" w:color="auto" w:fill="FFFFFF"/>
        </w:rPr>
        <w:t>（三）严格依法开展生产经营活动，主动接受行业监管，自愿接受依法开展的日常检查；违法失信经营后将自愿接受约束和惩戒，并依法承担相应责任；</w:t>
      </w:r>
    </w:p>
    <w:p w14:paraId="0783770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val="0"/>
        <w:autoSpaceDN w:val="0"/>
        <w:bidi w:val="0"/>
        <w:adjustRightInd/>
        <w:snapToGrid/>
        <w:spacing w:before="0" w:beforeAutospacing="0" w:after="0" w:afterAutospacing="0" w:line="30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shd w:val="clear" w:color="auto" w:fill="FFFFFF"/>
        </w:rPr>
        <w:t>（四）自觉接受行政管理部门、行业组织、社会公众、新闻舆论的监督；</w:t>
      </w:r>
    </w:p>
    <w:p w14:paraId="691F7CF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val="0"/>
        <w:autoSpaceDN w:val="0"/>
        <w:bidi w:val="0"/>
        <w:adjustRightInd/>
        <w:snapToGrid/>
        <w:spacing w:before="0" w:beforeAutospacing="0" w:after="0" w:afterAutospacing="0" w:line="30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shd w:val="clear" w:color="auto" w:fill="FFFFFF"/>
        </w:rPr>
        <w:t>（五）自觉做到自我约束、自我管理，不制假售假、商标侵权、虚假宣传、违约毁约、恶意逃债、偷税漏税、垄断和不正当竞争，维护经营者、消费者的合法权益；</w:t>
      </w:r>
    </w:p>
    <w:p w14:paraId="30B53BF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val="0"/>
        <w:autoSpaceDN w:val="0"/>
        <w:bidi w:val="0"/>
        <w:adjustRightInd/>
        <w:snapToGrid/>
        <w:spacing w:before="0" w:beforeAutospacing="0" w:after="0" w:afterAutospacing="0" w:line="30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shd w:val="clear" w:color="auto" w:fill="FFFFFF"/>
        </w:rPr>
        <w:t>（六）提出政府采购质疑和投诉坚持依法依规、诚实信用原则，在全国范围12个月内没有三次以上查无实据的政府采购投诉；</w:t>
      </w:r>
    </w:p>
    <w:p w14:paraId="72CC64E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val="0"/>
        <w:autoSpaceDN w:val="0"/>
        <w:bidi w:val="0"/>
        <w:adjustRightInd/>
        <w:snapToGrid/>
        <w:spacing w:before="0" w:beforeAutospacing="0" w:after="0" w:afterAutospacing="0" w:line="30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shd w:val="clear" w:color="auto" w:fill="FFFFFF"/>
        </w:rPr>
        <w:t>（七）严格遵守信用信息公示相关规定；</w:t>
      </w:r>
    </w:p>
    <w:p w14:paraId="52B8ED8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val="0"/>
        <w:autoSpaceDN w:val="0"/>
        <w:bidi w:val="0"/>
        <w:adjustRightInd/>
        <w:snapToGrid/>
        <w:spacing w:before="0" w:beforeAutospacing="0" w:after="0" w:afterAutospacing="0" w:line="30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shd w:val="clear" w:color="auto" w:fill="FFFFFF"/>
        </w:rPr>
        <w:t>（八）同意将承诺内容在“信用三亚”网站公示，接受社会监督；</w:t>
      </w:r>
    </w:p>
    <w:p w14:paraId="7C05214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val="0"/>
        <w:autoSpaceDN w:val="0"/>
        <w:bidi w:val="0"/>
        <w:adjustRightInd/>
        <w:snapToGrid/>
        <w:spacing w:before="0" w:beforeAutospacing="0" w:after="0" w:afterAutospacing="0" w:line="300" w:lineRule="auto"/>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b w:val="0"/>
          <w:i w:val="0"/>
          <w:caps w:val="0"/>
          <w:color w:val="333333"/>
          <w:spacing w:val="0"/>
          <w:sz w:val="24"/>
          <w:szCs w:val="24"/>
          <w:shd w:val="clear" w:color="auto" w:fill="FFFFFF"/>
        </w:rPr>
        <w:t>（九）如违反承诺，将依法依规承担相应责任，并自愿接受部门联合惩戒，纳入行业失信重点关注名单，由财政部门负责管理；</w:t>
      </w:r>
    </w:p>
    <w:p w14:paraId="29A7856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val="0"/>
        <w:autoSpaceDN w:val="0"/>
        <w:bidi w:val="0"/>
        <w:adjustRightInd/>
        <w:snapToGrid/>
        <w:spacing w:before="0" w:beforeAutospacing="0" w:after="0" w:afterAutospacing="0" w:line="300" w:lineRule="auto"/>
        <w:ind w:left="0" w:right="0" w:firstLine="480" w:firstLineChars="200"/>
        <w:jc w:val="both"/>
        <w:textAlignment w:val="auto"/>
        <w:rPr>
          <w:rFonts w:hint="default" w:ascii="仿宋_GB2312" w:hAnsi="宋体" w:eastAsia="仿宋_GB2312" w:cs="仿宋_GB2312"/>
          <w:b w:val="0"/>
          <w:i w:val="0"/>
          <w:caps w:val="0"/>
          <w:color w:val="333333"/>
          <w:spacing w:val="0"/>
          <w:sz w:val="24"/>
          <w:szCs w:val="24"/>
          <w:shd w:val="clear" w:color="auto" w:fill="FFFFFF"/>
        </w:rPr>
      </w:pPr>
      <w:r>
        <w:rPr>
          <w:rFonts w:hint="eastAsia" w:ascii="宋体" w:hAnsi="宋体" w:eastAsia="宋体" w:cs="宋体"/>
          <w:b w:val="0"/>
          <w:i w:val="0"/>
          <w:caps w:val="0"/>
          <w:color w:val="333333"/>
          <w:spacing w:val="0"/>
          <w:sz w:val="24"/>
          <w:szCs w:val="24"/>
          <w:shd w:val="clear" w:color="auto" w:fill="FFFFFF"/>
        </w:rPr>
        <w:t>（十）本承诺书自签订之日起生效。</w:t>
      </w:r>
      <w:r>
        <w:rPr>
          <w:rFonts w:hint="default" w:ascii="仿宋_GB2312" w:hAnsi="宋体" w:eastAsia="仿宋_GB2312" w:cs="仿宋_GB2312"/>
          <w:b w:val="0"/>
          <w:i w:val="0"/>
          <w:caps w:val="0"/>
          <w:color w:val="333333"/>
          <w:spacing w:val="0"/>
          <w:sz w:val="24"/>
          <w:szCs w:val="24"/>
          <w:shd w:val="clear" w:color="auto" w:fill="FFFFFF"/>
        </w:rPr>
        <w:t>       </w:t>
      </w:r>
    </w:p>
    <w:p w14:paraId="74034B7F">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360" w:lineRule="auto"/>
        <w:ind w:left="0" w:right="0" w:firstLine="3195"/>
        <w:jc w:val="both"/>
        <w:rPr>
          <w:sz w:val="24"/>
          <w:szCs w:val="24"/>
        </w:rPr>
      </w:pPr>
      <w:r>
        <w:rPr>
          <w:rFonts w:hint="default" w:ascii="仿宋_GB2312" w:hAnsi="宋体" w:eastAsia="仿宋_GB2312" w:cs="仿宋_GB2312"/>
          <w:b w:val="0"/>
          <w:i w:val="0"/>
          <w:caps w:val="0"/>
          <w:color w:val="333333"/>
          <w:spacing w:val="0"/>
          <w:sz w:val="24"/>
          <w:szCs w:val="24"/>
          <w:shd w:val="clear" w:color="auto" w:fill="FFFFFF"/>
        </w:rPr>
        <w:t> 承诺单位（签章）：</w:t>
      </w:r>
      <w:r>
        <w:rPr>
          <w:rFonts w:hint="eastAsia" w:ascii="宋体" w:hAnsi="宋体" w:eastAsia="宋体" w:cs="宋体"/>
          <w:b w:val="0"/>
          <w:i w:val="0"/>
          <w:caps w:val="0"/>
          <w:color w:val="333333"/>
          <w:spacing w:val="0"/>
          <w:sz w:val="24"/>
          <w:szCs w:val="24"/>
          <w:shd w:val="clear" w:color="auto" w:fill="FFFFFF"/>
        </w:rPr>
        <w:t> </w:t>
      </w:r>
    </w:p>
    <w:p w14:paraId="212EE883">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360" w:lineRule="auto"/>
        <w:ind w:left="0" w:right="0" w:firstLine="3195"/>
        <w:jc w:val="both"/>
        <w:rPr>
          <w:sz w:val="24"/>
          <w:szCs w:val="24"/>
        </w:rPr>
      </w:pPr>
      <w:r>
        <w:rPr>
          <w:rFonts w:hint="default" w:ascii="仿宋_GB2312" w:hAnsi="宋体" w:eastAsia="仿宋_GB2312" w:cs="仿宋_GB2312"/>
          <w:b w:val="0"/>
          <w:i w:val="0"/>
          <w:caps w:val="0"/>
          <w:color w:val="333333"/>
          <w:spacing w:val="0"/>
          <w:sz w:val="24"/>
          <w:szCs w:val="24"/>
          <w:shd w:val="clear" w:color="auto" w:fill="FFFFFF"/>
        </w:rPr>
        <w:t> 法定代表人（负责人）：</w:t>
      </w:r>
    </w:p>
    <w:p w14:paraId="7154F298">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360" w:lineRule="auto"/>
        <w:ind w:left="0" w:right="0" w:firstLine="3580" w:firstLineChars="1492"/>
        <w:jc w:val="both"/>
        <w:rPr>
          <w:rFonts w:hint="eastAsia"/>
        </w:rPr>
      </w:pPr>
      <w:r>
        <w:rPr>
          <w:rFonts w:hint="default" w:ascii="仿宋_GB2312" w:hAnsi="宋体" w:eastAsia="仿宋_GB2312" w:cs="仿宋_GB2312"/>
          <w:b w:val="0"/>
          <w:i w:val="0"/>
          <w:caps w:val="0"/>
          <w:color w:val="333333"/>
          <w:spacing w:val="0"/>
          <w:sz w:val="24"/>
          <w:szCs w:val="24"/>
          <w:shd w:val="clear" w:color="auto" w:fill="FFFFFF"/>
        </w:rPr>
        <w:t>年   月  日</w:t>
      </w:r>
    </w:p>
    <w:p w14:paraId="2A0FC7AC">
      <w:pPr>
        <w:bidi w:val="0"/>
        <w:rPr>
          <w:b/>
          <w:bCs/>
        </w:rPr>
      </w:pPr>
      <w:r>
        <w:rPr>
          <w:rFonts w:hint="eastAsia"/>
          <w:b/>
          <w:bCs/>
        </w:rPr>
        <w:t>注：法定代表人或负责人、主体名称发生变更的应当重新做出承诺。</w:t>
      </w:r>
    </w:p>
    <w:p w14:paraId="465F3175">
      <w:pPr>
        <w:bidi w:val="0"/>
        <w:rPr>
          <w:rFonts w:hint="eastAsia"/>
          <w:b/>
          <w:bCs/>
          <w:lang w:val="en-US" w:eastAsia="zh-CN"/>
        </w:rPr>
      </w:pPr>
      <w:r>
        <w:rPr>
          <w:rFonts w:hint="eastAsia"/>
          <w:b/>
          <w:bCs/>
          <w:lang w:eastAsia="zh-CN"/>
        </w:rPr>
        <w:t>《</w:t>
      </w:r>
      <w:r>
        <w:rPr>
          <w:rFonts w:hint="eastAsia"/>
          <w:b/>
          <w:bCs/>
          <w:lang w:val="en-US" w:eastAsia="zh-CN"/>
        </w:rPr>
        <w:t>信用承诺书</w:t>
      </w:r>
      <w:r>
        <w:rPr>
          <w:rFonts w:hint="eastAsia"/>
          <w:b/>
          <w:bCs/>
          <w:lang w:eastAsia="zh-CN"/>
        </w:rPr>
        <w:t>》</w:t>
      </w:r>
      <w:r>
        <w:rPr>
          <w:rFonts w:hint="eastAsia"/>
          <w:b/>
          <w:bCs/>
          <w:lang w:val="en-US" w:eastAsia="zh-CN"/>
        </w:rPr>
        <w:t>一式三份分别由信用承诺对象填写，一份由信用承诺对象留存、一份由代理机构留存、一份由财政局部门留存。因此供应商需另附两份《信用承诺书》在开标现场递交给代理机构。</w:t>
      </w:r>
    </w:p>
    <w:p w14:paraId="725AD35F">
      <w:pPr>
        <w:spacing w:line="360" w:lineRule="auto"/>
        <w:jc w:val="left"/>
        <w:rPr>
          <w:rFonts w:hint="eastAsia" w:ascii="Times New Roman" w:hAnsi="Times New Roman" w:eastAsia="宋体" w:cs="Times New Roman"/>
          <w:b/>
          <w:bCs/>
          <w:color w:val="000000"/>
          <w:kern w:val="2"/>
          <w:sz w:val="30"/>
          <w:szCs w:val="30"/>
          <w:lang w:val="en-US" w:eastAsia="zh-CN" w:bidi="ar-SA"/>
        </w:rPr>
      </w:pPr>
      <w:r>
        <w:rPr>
          <w:rFonts w:hint="eastAsia" w:ascii="Times New Roman" w:hAnsi="Times New Roman" w:eastAsia="宋体" w:cs="Times New Roman"/>
          <w:b/>
          <w:bCs/>
          <w:color w:val="000000"/>
          <w:kern w:val="2"/>
          <w:sz w:val="30"/>
          <w:szCs w:val="30"/>
          <w:lang w:val="en-US" w:eastAsia="zh-CN" w:bidi="ar-SA"/>
        </w:rPr>
        <w:t>附件：</w:t>
      </w:r>
    </w:p>
    <w:p w14:paraId="5ECE44EA">
      <w:pPr>
        <w:spacing w:line="360" w:lineRule="auto"/>
        <w:jc w:val="center"/>
        <w:rPr>
          <w:rFonts w:hint="eastAsia" w:ascii="宋体" w:hAnsi="宋体" w:cs="宋体"/>
          <w:b/>
          <w:bCs/>
          <w:color w:val="000000"/>
          <w:sz w:val="28"/>
          <w:szCs w:val="28"/>
          <w:lang w:val="en-US"/>
        </w:rPr>
      </w:pPr>
    </w:p>
    <w:p w14:paraId="55170EF7">
      <w:pPr>
        <w:shd w:val="clear" w:color="auto" w:fill="auto"/>
        <w:jc w:val="center"/>
        <w:rPr>
          <w:rFonts w:hint="eastAsia"/>
          <w:b/>
          <w:bCs/>
          <w:color w:val="auto"/>
          <w:sz w:val="32"/>
          <w:szCs w:val="32"/>
          <w:highlight w:val="none"/>
        </w:rPr>
      </w:pPr>
    </w:p>
    <w:p w14:paraId="5AE2DA49">
      <w:pPr>
        <w:shd w:val="clear" w:color="auto" w:fill="auto"/>
        <w:jc w:val="center"/>
        <w:rPr>
          <w:rFonts w:hint="eastAsia"/>
          <w:b/>
          <w:bCs/>
          <w:color w:val="auto"/>
          <w:sz w:val="32"/>
          <w:szCs w:val="32"/>
          <w:highlight w:val="none"/>
        </w:rPr>
      </w:pPr>
      <w:r>
        <w:rPr>
          <w:rFonts w:hint="eastAsia"/>
          <w:b/>
          <w:bCs/>
          <w:color w:val="auto"/>
          <w:sz w:val="32"/>
          <w:szCs w:val="32"/>
          <w:highlight w:val="none"/>
        </w:rPr>
        <w:t>环保类行政处罚记录声明函</w:t>
      </w:r>
    </w:p>
    <w:p w14:paraId="0C05F8FA">
      <w:pPr>
        <w:pStyle w:val="4"/>
        <w:shd w:val="clear" w:color="auto" w:fill="auto"/>
        <w:rPr>
          <w:b/>
          <w:color w:val="auto"/>
          <w:sz w:val="36"/>
          <w:highlight w:val="none"/>
        </w:rPr>
      </w:pPr>
    </w:p>
    <w:p w14:paraId="4030F1BB">
      <w:pPr>
        <w:pStyle w:val="4"/>
        <w:shd w:val="clear" w:color="auto" w:fill="auto"/>
        <w:spacing w:before="3" w:line="360" w:lineRule="auto"/>
        <w:rPr>
          <w:rFonts w:hint="eastAsia"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宋体" w:cs="Times New Roman"/>
          <w:color w:val="auto"/>
          <w:kern w:val="2"/>
          <w:sz w:val="24"/>
          <w:szCs w:val="24"/>
          <w:highlight w:val="none"/>
          <w:lang w:val="en-US" w:eastAsia="zh-CN" w:bidi="ar-SA"/>
        </w:rPr>
        <w:t>三亚市交通运输局：</w:t>
      </w:r>
    </w:p>
    <w:p w14:paraId="79018ED2">
      <w:pPr>
        <w:shd w:val="clear" w:color="auto" w:fill="auto"/>
        <w:tabs>
          <w:tab w:val="left" w:pos="5580"/>
        </w:tabs>
        <w:spacing w:before="120" w:line="360" w:lineRule="auto"/>
        <w:ind w:firstLine="480" w:firstLineChars="200"/>
        <w:rPr>
          <w:color w:val="auto"/>
          <w:sz w:val="24"/>
          <w:highlight w:val="none"/>
        </w:rPr>
      </w:pPr>
      <w:r>
        <w:rPr>
          <w:rFonts w:hint="eastAsia"/>
          <w:color w:val="auto"/>
          <w:sz w:val="24"/>
          <w:highlight w:val="none"/>
        </w:rPr>
        <w:t>我公司</w:t>
      </w:r>
      <w:r>
        <w:rPr>
          <w:color w:val="auto"/>
          <w:sz w:val="24"/>
          <w:highlight w:val="none"/>
        </w:rPr>
        <w:t>参加政府采购活动前三年内，在经营活动中无</w:t>
      </w:r>
      <w:r>
        <w:rPr>
          <w:rFonts w:hint="eastAsia"/>
          <w:color w:val="auto"/>
          <w:sz w:val="24"/>
          <w:highlight w:val="none"/>
        </w:rPr>
        <w:t>环保类行政处罚记录</w:t>
      </w:r>
      <w:r>
        <w:rPr>
          <w:color w:val="auto"/>
          <w:sz w:val="24"/>
          <w:highlight w:val="none"/>
        </w:rPr>
        <w:t>。</w:t>
      </w:r>
    </w:p>
    <w:p w14:paraId="669218CD">
      <w:pPr>
        <w:shd w:val="clear" w:color="auto" w:fill="auto"/>
        <w:tabs>
          <w:tab w:val="left" w:pos="5580"/>
        </w:tabs>
        <w:spacing w:before="120" w:line="360" w:lineRule="auto"/>
        <w:ind w:firstLine="480" w:firstLineChars="200"/>
        <w:rPr>
          <w:color w:val="auto"/>
          <w:sz w:val="24"/>
          <w:highlight w:val="none"/>
        </w:rPr>
      </w:pPr>
      <w:r>
        <w:rPr>
          <w:rFonts w:hint="eastAsia"/>
          <w:color w:val="auto"/>
          <w:sz w:val="24"/>
          <w:highlight w:val="none"/>
        </w:rPr>
        <w:t>未受到行政处罚或责令停业、吊销许可证（或执照）。</w:t>
      </w:r>
    </w:p>
    <w:p w14:paraId="6F60A844">
      <w:pPr>
        <w:shd w:val="clear" w:color="auto" w:fill="auto"/>
        <w:tabs>
          <w:tab w:val="left" w:pos="5580"/>
        </w:tabs>
        <w:spacing w:before="120" w:line="360" w:lineRule="auto"/>
        <w:ind w:firstLine="480" w:firstLineChars="200"/>
        <w:rPr>
          <w:color w:val="auto"/>
          <w:sz w:val="24"/>
          <w:highlight w:val="none"/>
        </w:rPr>
      </w:pPr>
      <w:r>
        <w:rPr>
          <w:rFonts w:hint="eastAsia"/>
          <w:color w:val="auto"/>
          <w:sz w:val="24"/>
          <w:highlight w:val="none"/>
        </w:rPr>
        <w:t>未处于财产被接管、冻结、破产状况。</w:t>
      </w:r>
    </w:p>
    <w:p w14:paraId="1BAA7EB0">
      <w:pPr>
        <w:shd w:val="clear" w:color="auto" w:fill="auto"/>
        <w:tabs>
          <w:tab w:val="left" w:pos="5580"/>
        </w:tabs>
        <w:spacing w:before="120" w:line="360" w:lineRule="auto"/>
        <w:ind w:firstLine="480" w:firstLineChars="200"/>
        <w:rPr>
          <w:color w:val="auto"/>
          <w:sz w:val="24"/>
          <w:highlight w:val="none"/>
        </w:rPr>
      </w:pPr>
      <w:r>
        <w:rPr>
          <w:rFonts w:hint="eastAsia"/>
          <w:color w:val="auto"/>
          <w:sz w:val="24"/>
          <w:highlight w:val="none"/>
        </w:rPr>
        <w:t>特此声明。</w:t>
      </w:r>
    </w:p>
    <w:p w14:paraId="5F003B23">
      <w:pPr>
        <w:pStyle w:val="4"/>
        <w:shd w:val="clear" w:color="auto" w:fill="auto"/>
        <w:spacing w:line="439" w:lineRule="auto"/>
        <w:ind w:left="400" w:right="439" w:firstLine="576"/>
        <w:rPr>
          <w:color w:val="auto"/>
          <w:highlight w:val="none"/>
        </w:rPr>
      </w:pPr>
    </w:p>
    <w:p w14:paraId="14F656D1">
      <w:pPr>
        <w:pStyle w:val="4"/>
        <w:shd w:val="clear" w:color="auto" w:fill="auto"/>
        <w:rPr>
          <w:color w:val="auto"/>
          <w:highlight w:val="none"/>
        </w:rPr>
      </w:pPr>
    </w:p>
    <w:p w14:paraId="6C91354D">
      <w:pPr>
        <w:pStyle w:val="4"/>
        <w:shd w:val="clear" w:color="auto" w:fill="auto"/>
        <w:rPr>
          <w:color w:val="auto"/>
          <w:highlight w:val="none"/>
        </w:rPr>
      </w:pPr>
    </w:p>
    <w:p w14:paraId="538EEEC2">
      <w:pPr>
        <w:pStyle w:val="4"/>
        <w:shd w:val="clear" w:color="auto" w:fill="auto"/>
        <w:rPr>
          <w:color w:val="auto"/>
          <w:highlight w:val="none"/>
        </w:rPr>
      </w:pPr>
    </w:p>
    <w:p w14:paraId="65891F80">
      <w:pPr>
        <w:pStyle w:val="4"/>
        <w:shd w:val="clear" w:color="auto" w:fill="auto"/>
        <w:spacing w:before="194"/>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w:t>
      </w:r>
      <w:r>
        <w:rPr>
          <w:rFonts w:hint="eastAsia" w:ascii="宋体" w:hAnsi="宋体" w:eastAsia="宋体" w:cs="宋体"/>
          <w:color w:val="auto"/>
          <w:sz w:val="24"/>
          <w:highlight w:val="none"/>
        </w:rPr>
        <w:t>填写名称并盖章</w:t>
      </w:r>
      <w:r>
        <w:rPr>
          <w:rFonts w:hint="eastAsia" w:ascii="宋体" w:hAnsi="宋体" w:eastAsia="宋体" w:cs="宋体"/>
          <w:color w:val="auto"/>
          <w:sz w:val="24"/>
          <w:szCs w:val="24"/>
          <w:highlight w:val="none"/>
        </w:rPr>
        <w:t>）：</w:t>
      </w:r>
    </w:p>
    <w:p w14:paraId="6DD5CDF7">
      <w:pPr>
        <w:pStyle w:val="4"/>
        <w:shd w:val="clear" w:color="auto" w:fill="auto"/>
        <w:spacing w:before="160" w:line="364" w:lineRule="auto"/>
        <w:ind w:right="-320"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w:t>
      </w:r>
      <w:r>
        <w:rPr>
          <w:rFonts w:hint="eastAsia" w:ascii="宋体" w:hAnsi="宋体" w:eastAsia="宋体" w:cs="宋体"/>
          <w:color w:val="auto"/>
          <w:sz w:val="24"/>
          <w:szCs w:val="24"/>
          <w:highlight w:val="none"/>
          <w:lang w:val="en-US"/>
        </w:rPr>
        <w:t>代表</w:t>
      </w:r>
      <w:r>
        <w:rPr>
          <w:rFonts w:hint="eastAsia" w:ascii="宋体" w:hAnsi="宋体" w:eastAsia="宋体" w:cs="宋体"/>
          <w:color w:val="auto"/>
          <w:sz w:val="24"/>
          <w:szCs w:val="24"/>
          <w:highlight w:val="none"/>
        </w:rPr>
        <w:t xml:space="preserve">(签字或盖章）： </w:t>
      </w:r>
    </w:p>
    <w:p w14:paraId="563151F2">
      <w:pPr>
        <w:pStyle w:val="4"/>
        <w:shd w:val="clear" w:color="auto" w:fill="auto"/>
        <w:spacing w:before="160" w:line="364" w:lineRule="auto"/>
        <w:ind w:right="-320"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070C1C9B">
      <w:pPr>
        <w:shd w:val="clear" w:color="auto" w:fill="auto"/>
        <w:rPr>
          <w:color w:val="auto"/>
          <w:highlight w:val="none"/>
        </w:rPr>
      </w:pPr>
    </w:p>
    <w:p w14:paraId="4BECBDF9">
      <w:pPr>
        <w:pStyle w:val="10"/>
        <w:shd w:val="clear" w:color="auto" w:fill="auto"/>
        <w:rPr>
          <w:color w:val="auto"/>
          <w:highlight w:val="none"/>
        </w:rPr>
      </w:pPr>
    </w:p>
    <w:p w14:paraId="4FE2EEAA">
      <w:pPr>
        <w:pStyle w:val="10"/>
        <w:shd w:val="clear" w:color="auto" w:fill="auto"/>
        <w:rPr>
          <w:color w:val="auto"/>
          <w:highlight w:val="none"/>
        </w:rPr>
      </w:pPr>
    </w:p>
    <w:p w14:paraId="6E01056E">
      <w:pPr>
        <w:pStyle w:val="10"/>
        <w:shd w:val="clear" w:color="auto" w:fill="auto"/>
        <w:rPr>
          <w:color w:val="auto"/>
          <w:highlight w:val="none"/>
        </w:rPr>
      </w:pPr>
    </w:p>
    <w:p w14:paraId="2E264F13">
      <w:pPr>
        <w:rPr>
          <w:rFonts w:hint="eastAsia" w:ascii="宋体" w:hAnsi="宋体" w:cs="宋体"/>
          <w:b w:val="0"/>
          <w:bCs w:val="0"/>
          <w:color w:val="000000"/>
          <w:sz w:val="28"/>
          <w:szCs w:val="28"/>
          <w:lang w:val="en-US"/>
        </w:rPr>
      </w:pPr>
      <w:r>
        <w:rPr>
          <w:rFonts w:hint="eastAsia" w:ascii="宋体" w:hAnsi="宋体" w:cs="宋体"/>
          <w:b/>
          <w:bCs/>
          <w:color w:val="000000"/>
          <w:sz w:val="28"/>
          <w:szCs w:val="28"/>
          <w:lang w:val="en-US"/>
        </w:rPr>
        <w:br w:type="page"/>
      </w:r>
    </w:p>
    <w:p w14:paraId="42A498B4">
      <w:pPr>
        <w:spacing w:line="360" w:lineRule="auto"/>
        <w:jc w:val="left"/>
        <w:rPr>
          <w:rFonts w:ascii="宋体" w:hAnsi="宋体" w:eastAsia="宋体" w:cs="宋体"/>
          <w:sz w:val="24"/>
          <w:szCs w:val="24"/>
        </w:rPr>
      </w:pPr>
      <w:r>
        <w:rPr>
          <w:rFonts w:ascii="宋体" w:hAnsi="宋体" w:eastAsia="宋体" w:cs="宋体"/>
          <w:b/>
          <w:bCs/>
          <w:sz w:val="28"/>
          <w:szCs w:val="28"/>
        </w:rPr>
        <w:t>附件：</w:t>
      </w:r>
      <w:r>
        <w:rPr>
          <w:rFonts w:ascii="宋体" w:hAnsi="宋体" w:eastAsia="宋体" w:cs="宋体"/>
          <w:sz w:val="24"/>
          <w:szCs w:val="24"/>
        </w:rPr>
        <w:t xml:space="preserve"> </w:t>
      </w:r>
    </w:p>
    <w:p w14:paraId="55C52B65">
      <w:pPr>
        <w:spacing w:line="360" w:lineRule="auto"/>
        <w:jc w:val="left"/>
        <w:rPr>
          <w:rFonts w:ascii="宋体" w:hAnsi="宋体" w:eastAsia="宋体" w:cs="宋体"/>
          <w:sz w:val="24"/>
          <w:szCs w:val="24"/>
        </w:rPr>
      </w:pPr>
    </w:p>
    <w:p w14:paraId="560D134A">
      <w:pPr>
        <w:spacing w:line="360" w:lineRule="auto"/>
        <w:jc w:val="left"/>
        <w:rPr>
          <w:rFonts w:ascii="宋体" w:hAnsi="宋体" w:eastAsia="宋体" w:cs="宋体"/>
          <w:sz w:val="28"/>
          <w:szCs w:val="28"/>
        </w:rPr>
      </w:pPr>
      <w:r>
        <w:rPr>
          <w:rFonts w:ascii="宋体" w:hAnsi="宋体" w:eastAsia="宋体" w:cs="宋体"/>
          <w:sz w:val="28"/>
          <w:szCs w:val="28"/>
        </w:rPr>
        <w:t>致:三亚市</w:t>
      </w:r>
      <w:r>
        <w:rPr>
          <w:rFonts w:hint="eastAsia" w:ascii="宋体" w:hAnsi="宋体" w:eastAsia="宋体" w:cs="宋体"/>
          <w:sz w:val="28"/>
          <w:szCs w:val="28"/>
          <w:lang w:val="en-US" w:eastAsia="zh-CN"/>
        </w:rPr>
        <w:t>交通运输局</w:t>
      </w:r>
      <w:r>
        <w:rPr>
          <w:rFonts w:ascii="宋体" w:hAnsi="宋体" w:eastAsia="宋体" w:cs="宋体"/>
          <w:sz w:val="28"/>
          <w:szCs w:val="28"/>
        </w:rPr>
        <w:t xml:space="preserve"> </w:t>
      </w:r>
    </w:p>
    <w:p w14:paraId="5591F8A3">
      <w:pPr>
        <w:spacing w:line="360" w:lineRule="auto"/>
        <w:jc w:val="left"/>
        <w:rPr>
          <w:rFonts w:ascii="宋体" w:hAnsi="宋体" w:eastAsia="宋体" w:cs="宋体"/>
          <w:sz w:val="28"/>
          <w:szCs w:val="28"/>
        </w:rPr>
      </w:pPr>
    </w:p>
    <w:p w14:paraId="4B130689">
      <w:pPr>
        <w:spacing w:line="360" w:lineRule="auto"/>
        <w:ind w:firstLine="560" w:firstLineChars="200"/>
        <w:jc w:val="left"/>
        <w:rPr>
          <w:rFonts w:ascii="宋体" w:hAnsi="宋体" w:eastAsia="宋体" w:cs="宋体"/>
          <w:sz w:val="24"/>
          <w:szCs w:val="24"/>
        </w:rPr>
      </w:pPr>
      <w:r>
        <w:rPr>
          <w:rFonts w:ascii="宋体" w:hAnsi="宋体" w:eastAsia="宋体" w:cs="宋体"/>
          <w:sz w:val="28"/>
          <w:szCs w:val="28"/>
        </w:rPr>
        <w:t>我司参与</w:t>
      </w:r>
      <w:r>
        <w:rPr>
          <w:rFonts w:hint="eastAsia" w:ascii="宋体" w:hAnsi="宋体" w:eastAsia="宋体" w:cs="宋体"/>
          <w:sz w:val="28"/>
          <w:szCs w:val="28"/>
        </w:rPr>
        <w:t>三亚市国家综合货运枢纽补链强链实施效果评估咨询服务</w:t>
      </w:r>
      <w:r>
        <w:rPr>
          <w:rFonts w:ascii="宋体" w:hAnsi="宋体" w:eastAsia="宋体" w:cs="宋体"/>
          <w:sz w:val="28"/>
          <w:szCs w:val="28"/>
        </w:rPr>
        <w:t xml:space="preserve">，符合中华人民共和国财政部令第102号《政府购买服务管理办法》规定，不属于公益一类事业单位、使用事业编制且由财政拨款保障的群团组织。若虚假承诺，承担一切法律责任。 </w:t>
      </w:r>
    </w:p>
    <w:p w14:paraId="583EAB5E">
      <w:pPr>
        <w:spacing w:line="360" w:lineRule="auto"/>
        <w:jc w:val="left"/>
        <w:rPr>
          <w:rFonts w:ascii="宋体" w:hAnsi="宋体" w:eastAsia="宋体" w:cs="宋体"/>
          <w:sz w:val="24"/>
          <w:szCs w:val="24"/>
        </w:rPr>
      </w:pPr>
    </w:p>
    <w:p w14:paraId="55902B71">
      <w:pPr>
        <w:spacing w:line="360" w:lineRule="auto"/>
        <w:jc w:val="left"/>
        <w:rPr>
          <w:rFonts w:ascii="宋体" w:hAnsi="宋体" w:eastAsia="宋体" w:cs="宋体"/>
          <w:sz w:val="24"/>
          <w:szCs w:val="24"/>
        </w:rPr>
      </w:pPr>
    </w:p>
    <w:p w14:paraId="7479DFB1">
      <w:pPr>
        <w:spacing w:line="360" w:lineRule="auto"/>
        <w:jc w:val="left"/>
        <w:rPr>
          <w:rFonts w:ascii="宋体" w:hAnsi="宋体" w:eastAsia="宋体" w:cs="宋体"/>
          <w:sz w:val="28"/>
          <w:szCs w:val="28"/>
        </w:rPr>
      </w:pPr>
      <w:r>
        <w:rPr>
          <w:rFonts w:ascii="宋体" w:hAnsi="宋体" w:eastAsia="宋体" w:cs="宋体"/>
          <w:sz w:val="28"/>
          <w:szCs w:val="28"/>
        </w:rPr>
        <w:t xml:space="preserve">投标人名称（盖章）： </w:t>
      </w:r>
    </w:p>
    <w:p w14:paraId="6AE67FC9">
      <w:pPr>
        <w:spacing w:line="360" w:lineRule="auto"/>
        <w:jc w:val="left"/>
        <w:rPr>
          <w:rFonts w:ascii="宋体" w:hAnsi="宋体" w:eastAsia="宋体" w:cs="宋体"/>
          <w:sz w:val="28"/>
          <w:szCs w:val="28"/>
        </w:rPr>
      </w:pPr>
      <w:r>
        <w:rPr>
          <w:rFonts w:ascii="宋体" w:hAnsi="宋体" w:eastAsia="宋体" w:cs="宋体"/>
          <w:sz w:val="28"/>
          <w:szCs w:val="28"/>
        </w:rPr>
        <w:t xml:space="preserve">法定代表人或授权代表(签字或盖章）： </w:t>
      </w:r>
    </w:p>
    <w:p w14:paraId="76AD76FF">
      <w:pPr>
        <w:spacing w:line="360" w:lineRule="auto"/>
        <w:jc w:val="left"/>
        <w:rPr>
          <w:rFonts w:ascii="宋体" w:hAnsi="宋体" w:eastAsia="宋体" w:cs="宋体"/>
          <w:sz w:val="28"/>
          <w:szCs w:val="28"/>
        </w:rPr>
      </w:pPr>
      <w:r>
        <w:rPr>
          <w:rFonts w:ascii="宋体" w:hAnsi="宋体" w:eastAsia="宋体" w:cs="宋体"/>
          <w:sz w:val="28"/>
          <w:szCs w:val="28"/>
        </w:rPr>
        <w:t>日期：</w:t>
      </w:r>
    </w:p>
    <w:p w14:paraId="7385B0E5">
      <w:pPr>
        <w:spacing w:line="360" w:lineRule="auto"/>
        <w:jc w:val="left"/>
        <w:rPr>
          <w:rFonts w:hint="eastAsia" w:ascii="Times New Roman" w:hAnsi="Times New Roman" w:eastAsia="宋体" w:cs="Times New Roman"/>
          <w:b/>
          <w:bCs/>
          <w:color w:val="000000"/>
          <w:kern w:val="2"/>
          <w:sz w:val="30"/>
          <w:szCs w:val="30"/>
          <w:lang w:val="en-US" w:eastAsia="zh-CN" w:bidi="ar-SA"/>
        </w:rPr>
      </w:pPr>
      <w:r>
        <w:rPr>
          <w:rFonts w:ascii="宋体" w:hAnsi="宋体" w:eastAsia="宋体" w:cs="宋体"/>
          <w:sz w:val="24"/>
          <w:szCs w:val="24"/>
        </w:rPr>
        <w:br w:type="page"/>
      </w:r>
      <w:r>
        <w:rPr>
          <w:rFonts w:hint="eastAsia" w:ascii="Times New Roman" w:hAnsi="Times New Roman" w:eastAsia="宋体" w:cs="Times New Roman"/>
          <w:b/>
          <w:bCs/>
          <w:color w:val="000000"/>
          <w:kern w:val="2"/>
          <w:sz w:val="30"/>
          <w:szCs w:val="30"/>
          <w:lang w:val="en-US" w:eastAsia="zh-CN" w:bidi="ar-SA"/>
        </w:rPr>
        <w:t>附件：</w:t>
      </w:r>
    </w:p>
    <w:p w14:paraId="6E2EED1D">
      <w:pPr>
        <w:spacing w:line="360" w:lineRule="auto"/>
        <w:jc w:val="center"/>
        <w:rPr>
          <w:rFonts w:hint="eastAsia" w:ascii="宋体" w:hAnsi="宋体" w:cs="宋体"/>
          <w:b/>
          <w:bCs/>
          <w:color w:val="000000"/>
          <w:sz w:val="28"/>
          <w:szCs w:val="28"/>
          <w:lang w:val="en-US"/>
        </w:rPr>
      </w:pPr>
    </w:p>
    <w:p w14:paraId="1CB33701">
      <w:pPr>
        <w:spacing w:line="360" w:lineRule="auto"/>
        <w:jc w:val="center"/>
        <w:rPr>
          <w:rFonts w:hint="default" w:ascii="宋体" w:hAnsi="宋体" w:cs="宋体"/>
          <w:b/>
          <w:bCs/>
          <w:color w:val="000000"/>
          <w:sz w:val="32"/>
          <w:szCs w:val="32"/>
          <w:lang w:val="en-US"/>
        </w:rPr>
      </w:pPr>
      <w:r>
        <w:rPr>
          <w:rFonts w:hint="eastAsia" w:ascii="宋体" w:hAnsi="宋体" w:cs="宋体"/>
          <w:b/>
          <w:bCs/>
          <w:color w:val="000000"/>
          <w:sz w:val="28"/>
          <w:szCs w:val="28"/>
          <w:lang w:val="en-US"/>
        </w:rPr>
        <w:t>无</w:t>
      </w:r>
      <w:r>
        <w:rPr>
          <w:rFonts w:hint="eastAsia" w:ascii="宋体" w:hAnsi="宋体" w:cs="宋体"/>
          <w:b/>
          <w:bCs/>
          <w:color w:val="000000"/>
          <w:sz w:val="28"/>
          <w:szCs w:val="28"/>
          <w:lang w:val="zh-CN"/>
        </w:rPr>
        <w:t>单位负责人为同一人或者存在直接控股、管理关系的不同供应商声明</w:t>
      </w:r>
      <w:r>
        <w:rPr>
          <w:rFonts w:hint="eastAsia" w:ascii="宋体" w:hAnsi="宋体" w:cs="宋体"/>
          <w:b/>
          <w:bCs/>
          <w:color w:val="000000"/>
          <w:sz w:val="28"/>
          <w:szCs w:val="28"/>
          <w:lang w:val="en-US"/>
        </w:rPr>
        <w:t>函</w:t>
      </w:r>
    </w:p>
    <w:p w14:paraId="1F720A56">
      <w:pPr>
        <w:spacing w:line="560" w:lineRule="exact"/>
        <w:ind w:firstLine="576"/>
        <w:rPr>
          <w:rFonts w:hint="eastAsia" w:ascii="宋体" w:hAnsi="宋体" w:cs="宋体"/>
          <w:b/>
          <w:bCs/>
          <w:color w:val="000000"/>
          <w:sz w:val="24"/>
        </w:rPr>
      </w:pPr>
    </w:p>
    <w:p w14:paraId="3082A04F">
      <w:pPr>
        <w:spacing w:line="560" w:lineRule="exact"/>
        <w:ind w:firstLine="576"/>
        <w:rPr>
          <w:rFonts w:hint="eastAsia" w:ascii="宋体" w:hAnsi="宋体" w:cs="宋体"/>
          <w:color w:val="000000"/>
          <w:sz w:val="24"/>
          <w:lang w:val="zh-CN"/>
        </w:rPr>
      </w:pPr>
      <w:r>
        <w:rPr>
          <w:rFonts w:hint="eastAsia" w:ascii="宋体" w:hAnsi="宋体" w:cs="宋体"/>
          <w:b/>
          <w:bCs/>
          <w:color w:val="000000"/>
          <w:sz w:val="24"/>
        </w:rPr>
        <w:t>本公司</w:t>
      </w:r>
      <w:r>
        <w:rPr>
          <w:rFonts w:hint="eastAsia" w:ascii="宋体" w:hAnsi="宋体" w:cs="宋体"/>
          <w:b/>
          <w:bCs/>
          <w:color w:val="000000"/>
          <w:sz w:val="24"/>
          <w:lang w:val="zh-CN"/>
        </w:rPr>
        <w:t>郑重</w:t>
      </w:r>
      <w:r>
        <w:rPr>
          <w:rFonts w:hint="eastAsia" w:ascii="宋体" w:hAnsi="宋体" w:cs="宋体"/>
          <w:b/>
          <w:bCs/>
          <w:color w:val="000000"/>
          <w:sz w:val="24"/>
          <w:lang w:val="en-US" w:eastAsia="zh-CN"/>
        </w:rPr>
        <w:t>声明</w:t>
      </w:r>
      <w:r>
        <w:rPr>
          <w:rFonts w:hint="eastAsia" w:ascii="宋体" w:hAnsi="宋体" w:cs="宋体"/>
          <w:b/>
          <w:bCs/>
          <w:color w:val="000000"/>
          <w:sz w:val="24"/>
          <w:lang w:val="zh-CN"/>
        </w:rPr>
        <w:t>：</w:t>
      </w:r>
      <w:r>
        <w:rPr>
          <w:rFonts w:hint="eastAsia" w:ascii="宋体" w:hAnsi="宋体" w:cs="宋体"/>
          <w:color w:val="000000"/>
          <w:sz w:val="24"/>
          <w:lang w:val="zh-CN"/>
        </w:rPr>
        <w:t>我司参加本项目的招标活动，未存在单位负责人为同一人或者存在直接控股、管理关系的不同供应商，且参加同一包号投标或者未划分包号的同一招标项目投标。</w:t>
      </w:r>
    </w:p>
    <w:p w14:paraId="3F61831F">
      <w:pPr>
        <w:spacing w:line="560" w:lineRule="exact"/>
        <w:ind w:firstLine="576"/>
        <w:rPr>
          <w:rFonts w:hint="eastAsia" w:ascii="宋体" w:hAnsi="宋体" w:cs="宋体"/>
          <w:color w:val="000000"/>
          <w:sz w:val="24"/>
          <w:lang w:val="zh-CN"/>
        </w:rPr>
      </w:pPr>
      <w:r>
        <w:rPr>
          <w:rFonts w:hint="eastAsia" w:ascii="宋体" w:hAnsi="宋体" w:cs="宋体"/>
          <w:color w:val="000000"/>
          <w:sz w:val="24"/>
          <w:lang w:val="zh-CN"/>
        </w:rPr>
        <w:t>特此声明。</w:t>
      </w:r>
    </w:p>
    <w:p w14:paraId="130112F7">
      <w:pPr>
        <w:spacing w:line="360" w:lineRule="auto"/>
        <w:rPr>
          <w:rFonts w:hint="eastAsia" w:ascii="宋体" w:hAnsi="宋体" w:cs="宋体"/>
          <w:color w:val="000000"/>
          <w:sz w:val="24"/>
          <w:lang w:val="en-US" w:eastAsia="zh-CN"/>
        </w:rPr>
      </w:pPr>
      <w:r>
        <w:rPr>
          <w:rFonts w:hint="eastAsia" w:ascii="宋体" w:hAnsi="宋体" w:cs="宋体"/>
          <w:color w:val="000000"/>
          <w:sz w:val="24"/>
          <w:lang w:val="en-US" w:eastAsia="zh-CN"/>
        </w:rPr>
        <w:t xml:space="preserve">                      </w:t>
      </w:r>
    </w:p>
    <w:p w14:paraId="1FC32117">
      <w:pPr>
        <w:spacing w:line="360" w:lineRule="auto"/>
        <w:ind w:firstLine="480"/>
        <w:rPr>
          <w:rFonts w:hint="eastAsia" w:ascii="宋体" w:hAnsi="宋体" w:cs="宋体"/>
          <w:color w:val="000000"/>
          <w:sz w:val="24"/>
          <w:lang w:val="en-US" w:eastAsia="zh-CN"/>
        </w:rPr>
      </w:pPr>
    </w:p>
    <w:p w14:paraId="6B2752F4">
      <w:pPr>
        <w:spacing w:line="360" w:lineRule="auto"/>
        <w:ind w:firstLine="480"/>
        <w:rPr>
          <w:rFonts w:hint="eastAsia"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en-US" w:eastAsia="zh-CN"/>
        </w:rPr>
        <w:t xml:space="preserve">                              </w:t>
      </w:r>
      <w:r>
        <w:rPr>
          <w:rFonts w:hint="eastAsia" w:ascii="宋体" w:hAnsi="宋体" w:cs="宋体"/>
          <w:color w:val="000000"/>
          <w:sz w:val="24"/>
        </w:rPr>
        <w:t>投标人名称（盖章）：</w:t>
      </w:r>
    </w:p>
    <w:p w14:paraId="6F51844E">
      <w:pPr>
        <w:spacing w:line="360" w:lineRule="auto"/>
        <w:ind w:firstLine="480"/>
        <w:rPr>
          <w:rFonts w:hint="eastAsia" w:ascii="宋体" w:hAnsi="宋体" w:cs="宋体"/>
          <w:color w:val="000000"/>
          <w:sz w:val="24"/>
        </w:rPr>
      </w:pPr>
      <w:r>
        <w:rPr>
          <w:rFonts w:hint="eastAsia" w:ascii="宋体" w:hAnsi="宋体" w:cs="宋体"/>
          <w:color w:val="000000"/>
          <w:sz w:val="24"/>
        </w:rPr>
        <w:t xml:space="preserve">                               法定代表人或授权</w:t>
      </w:r>
      <w:r>
        <w:rPr>
          <w:rFonts w:hint="eastAsia" w:ascii="宋体" w:hAnsi="宋体" w:cs="宋体"/>
          <w:color w:val="000000"/>
          <w:sz w:val="24"/>
          <w:lang w:eastAsia="zh-CN"/>
        </w:rPr>
        <w:t>代表</w:t>
      </w:r>
      <w:r>
        <w:rPr>
          <w:rFonts w:hint="eastAsia" w:ascii="宋体" w:hAnsi="宋体" w:cs="宋体"/>
          <w:color w:val="000000"/>
          <w:sz w:val="24"/>
        </w:rPr>
        <w:t>(签字或盖章）：</w:t>
      </w:r>
    </w:p>
    <w:p w14:paraId="2694B3DA">
      <w:pPr>
        <w:spacing w:line="360" w:lineRule="auto"/>
        <w:ind w:firstLine="480"/>
        <w:rPr>
          <w:rFonts w:hint="eastAsia" w:ascii="宋体" w:hAnsi="宋体" w:cs="宋体"/>
          <w:b/>
          <w:bCs/>
          <w:color w:val="000000"/>
          <w:sz w:val="28"/>
          <w:szCs w:val="28"/>
          <w:lang w:val="en-US"/>
        </w:rPr>
      </w:pPr>
      <w:r>
        <w:rPr>
          <w:rFonts w:hint="eastAsia" w:ascii="宋体" w:hAnsi="宋体" w:cs="宋体"/>
          <w:color w:val="000000"/>
          <w:sz w:val="24"/>
        </w:rPr>
        <w:t xml:space="preserve">                               日期：</w:t>
      </w:r>
    </w:p>
    <w:p w14:paraId="2DAAE9E1">
      <w:pPr>
        <w:spacing w:line="360" w:lineRule="auto"/>
        <w:jc w:val="center"/>
        <w:rPr>
          <w:rFonts w:hint="eastAsia" w:ascii="宋体" w:hAnsi="宋体" w:cs="宋体"/>
          <w:b/>
          <w:bCs/>
          <w:color w:val="000000"/>
          <w:sz w:val="28"/>
          <w:szCs w:val="28"/>
          <w:lang w:val="en-US"/>
        </w:rPr>
      </w:pPr>
    </w:p>
    <w:p w14:paraId="12DB8F50">
      <w:pPr>
        <w:spacing w:line="360" w:lineRule="auto"/>
        <w:jc w:val="center"/>
        <w:rPr>
          <w:rFonts w:hint="default" w:ascii="宋体" w:hAnsi="宋体" w:cs="宋体"/>
          <w:b/>
          <w:bCs/>
          <w:color w:val="000000"/>
          <w:sz w:val="28"/>
          <w:szCs w:val="28"/>
          <w:lang w:val="en-US"/>
        </w:rPr>
      </w:pPr>
      <w:r>
        <w:rPr>
          <w:rFonts w:hint="eastAsia" w:ascii="宋体" w:hAnsi="宋体" w:cs="宋体"/>
          <w:b/>
          <w:bCs/>
          <w:color w:val="000000"/>
          <w:sz w:val="28"/>
          <w:szCs w:val="28"/>
          <w:lang w:val="en-US"/>
        </w:rPr>
        <w:t>无</w:t>
      </w:r>
      <w:r>
        <w:rPr>
          <w:rFonts w:hint="eastAsia" w:ascii="宋体" w:hAnsi="宋体" w:cs="宋体"/>
          <w:b/>
          <w:bCs/>
          <w:color w:val="000000"/>
          <w:sz w:val="28"/>
          <w:szCs w:val="28"/>
          <w:lang w:val="zh-CN"/>
        </w:rPr>
        <w:t>为采购项目提供整体设计、规范编制或者项目管理、监理、检测等服务的供应商声明</w:t>
      </w:r>
      <w:r>
        <w:rPr>
          <w:rFonts w:hint="eastAsia" w:ascii="宋体" w:hAnsi="宋体" w:cs="宋体"/>
          <w:b/>
          <w:bCs/>
          <w:color w:val="000000"/>
          <w:sz w:val="28"/>
          <w:szCs w:val="28"/>
          <w:lang w:val="en-US"/>
        </w:rPr>
        <w:t>函</w:t>
      </w:r>
    </w:p>
    <w:p w14:paraId="70423226">
      <w:pPr>
        <w:spacing w:line="560" w:lineRule="exact"/>
        <w:ind w:firstLine="576"/>
        <w:rPr>
          <w:rFonts w:hint="eastAsia" w:ascii="宋体" w:hAnsi="宋体" w:cs="宋体"/>
          <w:color w:val="000000"/>
          <w:sz w:val="24"/>
          <w:lang w:val="zh-CN"/>
        </w:rPr>
      </w:pPr>
      <w:r>
        <w:rPr>
          <w:rFonts w:hint="eastAsia" w:ascii="宋体" w:hAnsi="宋体" w:cs="宋体"/>
          <w:b/>
          <w:bCs/>
          <w:color w:val="000000"/>
          <w:sz w:val="24"/>
        </w:rPr>
        <w:t>本公司</w:t>
      </w:r>
      <w:r>
        <w:rPr>
          <w:rFonts w:hint="eastAsia" w:ascii="宋体" w:hAnsi="宋体" w:cs="宋体"/>
          <w:b/>
          <w:bCs/>
          <w:color w:val="000000"/>
          <w:sz w:val="24"/>
          <w:lang w:val="zh-CN"/>
        </w:rPr>
        <w:t>郑重</w:t>
      </w:r>
      <w:r>
        <w:rPr>
          <w:rFonts w:hint="eastAsia" w:ascii="宋体" w:hAnsi="宋体" w:cs="宋体"/>
          <w:b/>
          <w:bCs/>
          <w:color w:val="000000"/>
          <w:sz w:val="24"/>
          <w:lang w:val="en-US" w:eastAsia="zh-CN"/>
        </w:rPr>
        <w:t>声明</w:t>
      </w:r>
      <w:r>
        <w:rPr>
          <w:rFonts w:hint="eastAsia" w:ascii="宋体" w:hAnsi="宋体" w:cs="宋体"/>
          <w:b/>
          <w:bCs/>
          <w:color w:val="000000"/>
          <w:sz w:val="24"/>
          <w:lang w:val="zh-CN"/>
        </w:rPr>
        <w:t>：</w:t>
      </w:r>
      <w:r>
        <w:rPr>
          <w:rFonts w:hint="eastAsia" w:ascii="宋体" w:hAnsi="宋体" w:cs="宋体"/>
          <w:color w:val="000000"/>
          <w:sz w:val="24"/>
          <w:lang w:val="zh-CN"/>
        </w:rPr>
        <w:t>我司参加本项目的招标活动，无</w:t>
      </w:r>
      <w:r>
        <w:rPr>
          <w:rFonts w:hint="eastAsia" w:ascii="宋体" w:hAnsi="宋体" w:eastAsia="宋体" w:cs="Times New Roman"/>
          <w:bCs/>
          <w:color w:val="auto"/>
          <w:kern w:val="0"/>
          <w:sz w:val="24"/>
          <w:szCs w:val="21"/>
          <w:lang w:val="en-US" w:eastAsia="zh-CN" w:bidi="ar-SA"/>
        </w:rPr>
        <w:t>为采购项目提供整体设计、规范编制或者项目管理、监理、检测等服务的供应商，</w:t>
      </w:r>
      <w:r>
        <w:rPr>
          <w:rFonts w:hint="eastAsia" w:ascii="宋体" w:hAnsi="宋体" w:cs="Times New Roman"/>
          <w:bCs/>
          <w:color w:val="auto"/>
          <w:kern w:val="0"/>
          <w:sz w:val="24"/>
          <w:szCs w:val="21"/>
          <w:lang w:val="en-US" w:eastAsia="zh-CN" w:bidi="ar-SA"/>
        </w:rPr>
        <w:t>且</w:t>
      </w:r>
      <w:r>
        <w:rPr>
          <w:rFonts w:hint="eastAsia" w:ascii="宋体" w:hAnsi="宋体" w:eastAsia="宋体" w:cs="Times New Roman"/>
          <w:bCs/>
          <w:color w:val="auto"/>
          <w:kern w:val="0"/>
          <w:sz w:val="24"/>
          <w:szCs w:val="21"/>
          <w:lang w:val="en-US" w:eastAsia="zh-CN" w:bidi="ar-SA"/>
        </w:rPr>
        <w:t>再参加该采购项目的其他采购活动</w:t>
      </w:r>
      <w:r>
        <w:rPr>
          <w:rFonts w:hint="eastAsia" w:ascii="宋体" w:hAnsi="宋体" w:cs="宋体"/>
          <w:color w:val="000000"/>
          <w:sz w:val="24"/>
          <w:lang w:val="zh-CN"/>
        </w:rPr>
        <w:t>。</w:t>
      </w:r>
    </w:p>
    <w:p w14:paraId="3732A17A">
      <w:pPr>
        <w:spacing w:line="560" w:lineRule="exact"/>
        <w:ind w:firstLine="576"/>
        <w:rPr>
          <w:rFonts w:hint="eastAsia" w:ascii="宋体" w:hAnsi="宋体" w:cs="宋体"/>
          <w:color w:val="000000"/>
          <w:sz w:val="24"/>
          <w:lang w:val="zh-CN"/>
        </w:rPr>
      </w:pPr>
      <w:r>
        <w:rPr>
          <w:rFonts w:hint="eastAsia" w:ascii="宋体" w:hAnsi="宋体" w:cs="宋体"/>
          <w:color w:val="000000"/>
          <w:sz w:val="24"/>
          <w:lang w:val="zh-CN"/>
        </w:rPr>
        <w:t>特此声明。</w:t>
      </w:r>
    </w:p>
    <w:p w14:paraId="15CE9F78">
      <w:pPr>
        <w:spacing w:line="360" w:lineRule="auto"/>
        <w:ind w:firstLine="480"/>
        <w:rPr>
          <w:rFonts w:hint="eastAsia" w:ascii="宋体" w:hAnsi="宋体" w:eastAsia="宋体" w:cs="宋体"/>
          <w:color w:val="000000"/>
          <w:sz w:val="24"/>
          <w:lang w:val="en-US" w:eastAsia="zh-CN"/>
        </w:rPr>
      </w:pPr>
    </w:p>
    <w:p w14:paraId="0B3DD51C">
      <w:pPr>
        <w:spacing w:line="360" w:lineRule="auto"/>
        <w:ind w:firstLine="48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 xml:space="preserve">                               投标人名称（盖章）：</w:t>
      </w:r>
    </w:p>
    <w:p w14:paraId="26DE0F2A">
      <w:pPr>
        <w:spacing w:line="360" w:lineRule="auto"/>
        <w:ind w:firstLine="480"/>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 xml:space="preserve">                               法定代表人或授权代表(签字或盖章）：</w:t>
      </w:r>
    </w:p>
    <w:p w14:paraId="087AEA41">
      <w:pPr>
        <w:spacing w:line="360" w:lineRule="auto"/>
        <w:ind w:firstLine="480"/>
        <w:rPr>
          <w:rFonts w:ascii="仿宋_GB2312" w:hAnsi="仿宋_GB2312" w:eastAsia="仿宋_GB2312" w:cs="仿宋_GB2312"/>
        </w:rPr>
      </w:pPr>
      <w:r>
        <w:rPr>
          <w:rFonts w:hint="eastAsia" w:ascii="宋体" w:hAnsi="宋体" w:eastAsia="宋体" w:cs="宋体"/>
          <w:color w:val="000000"/>
          <w:sz w:val="24"/>
          <w:lang w:val="en-US" w:eastAsia="zh-CN"/>
        </w:rPr>
        <w:t xml:space="preserve">                               日期：</w:t>
      </w:r>
    </w:p>
    <w:p w14:paraId="634C16BB">
      <w:pPr>
        <w:spacing w:line="360" w:lineRule="auto"/>
        <w:jc w:val="left"/>
        <w:rPr>
          <w:rFonts w:hint="eastAsia" w:ascii="Times New Roman" w:hAnsi="Times New Roman" w:eastAsia="宋体" w:cs="Times New Roman"/>
          <w:b/>
          <w:bCs/>
          <w:color w:val="000000"/>
          <w:kern w:val="2"/>
          <w:sz w:val="30"/>
          <w:szCs w:val="30"/>
          <w:lang w:val="en-US" w:eastAsia="zh-CN" w:bidi="ar-SA"/>
        </w:rPr>
      </w:pPr>
      <w:r>
        <w:rPr>
          <w:rFonts w:hint="eastAsia" w:ascii="Times New Roman" w:hAnsi="Times New Roman" w:eastAsia="宋体" w:cs="Times New Roman"/>
          <w:b/>
          <w:bCs/>
          <w:color w:val="000000"/>
          <w:kern w:val="2"/>
          <w:sz w:val="30"/>
          <w:szCs w:val="30"/>
          <w:lang w:val="en-US" w:eastAsia="zh-CN" w:bidi="ar-SA"/>
        </w:rPr>
        <w:t>附件：</w:t>
      </w:r>
    </w:p>
    <w:p w14:paraId="4D19244C">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textAlignment w:val="auto"/>
        <w:rPr>
          <w:rFonts w:hint="eastAsia" w:ascii="宋体" w:hAnsi="宋体" w:eastAsia="宋体" w:cs="宋体"/>
          <w:sz w:val="24"/>
          <w:u w:val="none"/>
          <w:lang w:val="en-US" w:eastAsia="zh-CN"/>
        </w:rPr>
      </w:pPr>
      <w:r>
        <w:rPr>
          <w:rFonts w:hint="eastAsia" w:ascii="宋体" w:hAnsi="宋体" w:eastAsia="宋体" w:cs="宋体"/>
          <w:sz w:val="24"/>
          <w:u w:val="none"/>
          <w:lang w:val="en-US" w:eastAsia="zh-CN"/>
        </w:rPr>
        <w:t>三亚市交通运输局：</w:t>
      </w:r>
    </w:p>
    <w:p w14:paraId="279FC331">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textAlignment w:val="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自愿组成联合体，共同参加</w:t>
      </w:r>
      <w:r>
        <w:rPr>
          <w:rFonts w:hint="eastAsia" w:ascii="宋体" w:hAnsi="宋体" w:eastAsia="宋体" w:cs="宋体"/>
          <w:sz w:val="24"/>
          <w:u w:val="single"/>
        </w:rPr>
        <w:t xml:space="preserve">              （项目名称）</w:t>
      </w:r>
      <w:r>
        <w:rPr>
          <w:rFonts w:hint="eastAsia" w:ascii="宋体" w:hAnsi="宋体" w:eastAsia="宋体" w:cs="宋体"/>
          <w:sz w:val="24"/>
        </w:rPr>
        <w:t>投标。现就联合体投标事宜订立如下协议。</w:t>
      </w:r>
    </w:p>
    <w:p w14:paraId="0439797F">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textAlignment w:val="auto"/>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u w:val="single"/>
        </w:rPr>
        <w:t xml:space="preserve">              </w:t>
      </w:r>
      <w:r>
        <w:rPr>
          <w:rFonts w:hint="eastAsia" w:ascii="宋体" w:hAnsi="宋体" w:eastAsia="宋体" w:cs="宋体"/>
          <w:sz w:val="24"/>
        </w:rPr>
        <w:t>（某成员单位名称）为</w:t>
      </w:r>
      <w:r>
        <w:rPr>
          <w:rFonts w:hint="eastAsia" w:ascii="宋体" w:hAnsi="宋体" w:eastAsia="宋体" w:cs="宋体"/>
          <w:sz w:val="24"/>
          <w:u w:val="single"/>
        </w:rPr>
        <w:t xml:space="preserve">              </w:t>
      </w:r>
      <w:r>
        <w:rPr>
          <w:rFonts w:hint="eastAsia" w:ascii="宋体" w:hAnsi="宋体" w:eastAsia="宋体" w:cs="宋体"/>
          <w:sz w:val="24"/>
        </w:rPr>
        <w:t>（联合体名称）牵头人；</w:t>
      </w:r>
      <w:r>
        <w:rPr>
          <w:rFonts w:hint="eastAsia" w:ascii="宋体" w:hAnsi="宋体" w:eastAsia="宋体" w:cs="宋体"/>
          <w:sz w:val="24"/>
          <w:u w:val="single"/>
        </w:rPr>
        <w:t xml:space="preserve">              </w:t>
      </w:r>
      <w:r>
        <w:rPr>
          <w:rFonts w:hint="eastAsia" w:ascii="宋体" w:hAnsi="宋体" w:eastAsia="宋体" w:cs="宋体"/>
          <w:sz w:val="24"/>
        </w:rPr>
        <w:t>（某成员单位名称）为</w:t>
      </w:r>
      <w:r>
        <w:rPr>
          <w:rFonts w:hint="eastAsia" w:ascii="宋体" w:hAnsi="宋体" w:eastAsia="宋体" w:cs="宋体"/>
          <w:sz w:val="24"/>
          <w:u w:val="single"/>
        </w:rPr>
        <w:t xml:space="preserve">              </w:t>
      </w:r>
      <w:r>
        <w:rPr>
          <w:rFonts w:hint="eastAsia" w:ascii="宋体" w:hAnsi="宋体" w:eastAsia="宋体" w:cs="宋体"/>
          <w:sz w:val="24"/>
        </w:rPr>
        <w:t>（联合体名称）成员。</w:t>
      </w:r>
    </w:p>
    <w:p w14:paraId="037A8067">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textAlignment w:val="auto"/>
        <w:rPr>
          <w:rFonts w:hint="eastAsia" w:ascii="宋体" w:hAnsi="宋体" w:eastAsia="宋体" w:cs="宋体"/>
          <w:sz w:val="24"/>
        </w:rPr>
      </w:pPr>
      <w:r>
        <w:rPr>
          <w:rFonts w:hint="eastAsia" w:ascii="宋体" w:hAnsi="宋体" w:eastAsia="宋体" w:cs="宋体"/>
          <w:sz w:val="24"/>
        </w:rPr>
        <w:t>2.联合体各成员授权牵头人代表联合体参加投标活动，签署文件，提交和接收相</w:t>
      </w:r>
      <w:bookmarkStart w:id="1" w:name="_Toc384308378"/>
      <w:bookmarkStart w:id="2" w:name="_Toc361508755"/>
      <w:bookmarkStart w:id="3" w:name="_Toc300835212"/>
      <w:r>
        <w:rPr>
          <w:rFonts w:hint="eastAsia" w:ascii="宋体" w:hAnsi="宋体" w:eastAsia="宋体" w:cs="宋体"/>
          <w:sz w:val="24"/>
        </w:rPr>
        <w:t>关的</w:t>
      </w:r>
      <w:bookmarkStart w:id="4" w:name="_Toc369531700"/>
      <w:bookmarkStart w:id="5" w:name="_Toc352691664"/>
      <w:bookmarkStart w:id="6" w:name="_Toc7749"/>
      <w:r>
        <w:rPr>
          <w:rFonts w:hint="eastAsia" w:ascii="宋体" w:hAnsi="宋体" w:eastAsia="宋体" w:cs="宋体"/>
          <w:sz w:val="24"/>
        </w:rPr>
        <w:t>资料、信息及</w:t>
      </w:r>
      <w:bookmarkEnd w:id="4"/>
      <w:bookmarkEnd w:id="5"/>
      <w:bookmarkEnd w:id="6"/>
      <w:r>
        <w:rPr>
          <w:rFonts w:hint="eastAsia" w:ascii="宋体" w:hAnsi="宋体" w:eastAsia="宋体" w:cs="宋体"/>
          <w:sz w:val="24"/>
        </w:rPr>
        <w:t>指</w:t>
      </w:r>
      <w:bookmarkEnd w:id="1"/>
      <w:bookmarkEnd w:id="2"/>
      <w:bookmarkEnd w:id="3"/>
      <w:r>
        <w:rPr>
          <w:rFonts w:hint="eastAsia" w:ascii="宋体" w:hAnsi="宋体" w:eastAsia="宋体" w:cs="宋体"/>
          <w:sz w:val="24"/>
        </w:rPr>
        <w:t>示，进行合同谈判活动，负责合同实施阶段的组织和协调工作，以及处理与本招标项目有关的一切事宜。</w:t>
      </w:r>
    </w:p>
    <w:p w14:paraId="42DD304B">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textAlignment w:val="auto"/>
        <w:rPr>
          <w:rFonts w:hint="eastAsia" w:ascii="宋体" w:hAnsi="宋体" w:eastAsia="宋体" w:cs="宋体"/>
          <w:sz w:val="24"/>
        </w:rPr>
      </w:pPr>
      <w:r>
        <w:rPr>
          <w:rFonts w:hint="eastAsia" w:ascii="宋体" w:hAnsi="宋体" w:eastAsia="宋体" w:cs="宋体"/>
          <w:sz w:val="24"/>
        </w:rPr>
        <w:t>3.联合体牵头人在本项目中签署的一切文件和处理的一切事宜，联合体各成员均予以承认。联合体各成员将严格按照招标文件、投标文件和合同的要求全面履行义务，并向招标人承担连带责任。</w:t>
      </w:r>
    </w:p>
    <w:p w14:paraId="5EA283A4">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textAlignment w:val="auto"/>
        <w:outlineLvl w:val="9"/>
        <w:rPr>
          <w:rFonts w:hint="eastAsia" w:ascii="宋体" w:hAnsi="宋体" w:eastAsia="宋体" w:cs="宋体"/>
          <w:sz w:val="24"/>
        </w:rPr>
      </w:pPr>
      <w:bookmarkStart w:id="7" w:name="_Toc27906"/>
      <w:r>
        <w:rPr>
          <w:rFonts w:hint="eastAsia" w:ascii="宋体" w:hAnsi="宋体" w:eastAsia="宋体" w:cs="宋体"/>
          <w:sz w:val="24"/>
        </w:rPr>
        <w:t>4.联合体各成员单位内部的职责分工如下：</w:t>
      </w:r>
      <w:r>
        <w:rPr>
          <w:rFonts w:hint="eastAsia" w:ascii="宋体" w:hAnsi="宋体" w:eastAsia="宋体" w:cs="宋体"/>
          <w:sz w:val="24"/>
          <w:u w:val="single"/>
        </w:rPr>
        <w:t xml:space="preserve">       </w:t>
      </w:r>
      <w:r>
        <w:rPr>
          <w:rFonts w:hint="eastAsia" w:ascii="宋体" w:hAnsi="宋体" w:eastAsia="宋体" w:cs="宋体"/>
          <w:sz w:val="24"/>
        </w:rPr>
        <w:t>（牵头人名称）承担</w:t>
      </w:r>
      <w:bookmarkEnd w:id="7"/>
    </w:p>
    <w:p w14:paraId="4C743826">
      <w:pPr>
        <w:keepNext w:val="0"/>
        <w:keepLines w:val="0"/>
        <w:pageBreakBefore w:val="0"/>
        <w:widowControl/>
        <w:kinsoku/>
        <w:wordWrap/>
        <w:overflowPunct/>
        <w:topLinePunct w:val="0"/>
        <w:autoSpaceDE/>
        <w:autoSpaceDN/>
        <w:bidi w:val="0"/>
        <w:adjustRightInd/>
        <w:snapToGrid/>
        <w:spacing w:after="0" w:line="360" w:lineRule="auto"/>
        <w:ind w:right="0"/>
        <w:textAlignment w:val="auto"/>
        <w:rPr>
          <w:rFonts w:hint="eastAsia" w:ascii="宋体" w:hAnsi="宋体" w:eastAsia="宋体" w:cs="宋体"/>
          <w:sz w:val="24"/>
        </w:rPr>
      </w:pP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工作</w:t>
      </w:r>
      <w:r>
        <w:rPr>
          <w:rFonts w:hint="eastAsia" w:ascii="宋体" w:hAnsi="宋体" w:eastAsia="宋体" w:cs="宋体"/>
          <w:sz w:val="24"/>
        </w:rPr>
        <w:t>，负责本项目</w:t>
      </w:r>
      <w:r>
        <w:rPr>
          <w:rFonts w:hint="eastAsia" w:ascii="宋体" w:hAnsi="宋体" w:eastAsia="宋体" w:cs="宋体"/>
          <w:sz w:val="24"/>
          <w:u w:val="single"/>
        </w:rPr>
        <w:t xml:space="preserve">       </w:t>
      </w:r>
      <w:r>
        <w:rPr>
          <w:rFonts w:hint="eastAsia" w:ascii="宋体" w:hAnsi="宋体" w:eastAsia="宋体" w:cs="宋体"/>
          <w:sz w:val="24"/>
          <w:u w:val="none"/>
          <w:lang w:eastAsia="zh-CN"/>
        </w:rPr>
        <w:t>，</w:t>
      </w:r>
      <w:r>
        <w:rPr>
          <w:rFonts w:hint="eastAsia" w:ascii="宋体" w:hAnsi="宋体" w:eastAsia="宋体" w:cs="宋体"/>
          <w:sz w:val="24"/>
          <w:u w:val="none"/>
          <w:lang w:val="en-US" w:eastAsia="zh-CN"/>
        </w:rPr>
        <w:t>占比合同金额</w:t>
      </w:r>
      <w:r>
        <w:rPr>
          <w:rFonts w:hint="eastAsia" w:ascii="宋体" w:hAnsi="宋体" w:eastAsia="宋体" w:cs="宋体"/>
          <w:sz w:val="24"/>
          <w:u w:val="single"/>
          <w:lang w:val="en-US" w:eastAsia="zh-CN"/>
        </w:rPr>
        <w:t xml:space="preserve">    %</w:t>
      </w:r>
      <w:r>
        <w:rPr>
          <w:rFonts w:hint="eastAsia" w:ascii="宋体" w:hAnsi="宋体" w:eastAsia="宋体" w:cs="宋体"/>
          <w:sz w:val="24"/>
          <w:lang w:eastAsia="zh-CN"/>
        </w:rPr>
        <w:t>，</w:t>
      </w:r>
      <w:r>
        <w:rPr>
          <w:rFonts w:hint="eastAsia" w:ascii="宋体" w:hAnsi="宋体" w:eastAsia="宋体" w:cs="宋体"/>
          <w:sz w:val="24"/>
          <w:lang w:val="en-US" w:eastAsia="zh-CN"/>
        </w:rPr>
        <w:t>为</w:t>
      </w:r>
      <w:r>
        <w:rPr>
          <w:rFonts w:hint="eastAsia" w:ascii="宋体" w:hAnsi="宋体" w:eastAsia="宋体" w:cs="宋体"/>
          <w:sz w:val="24"/>
          <w:u w:val="single"/>
          <w:lang w:val="en-US" w:eastAsia="zh-CN"/>
        </w:rPr>
        <w:t xml:space="preserve">      （大、中或小型）企业；</w:t>
      </w:r>
      <w:r>
        <w:rPr>
          <w:rFonts w:hint="eastAsia" w:ascii="宋体" w:hAnsi="宋体" w:eastAsia="宋体" w:cs="宋体"/>
          <w:sz w:val="24"/>
          <w:u w:val="single"/>
        </w:rPr>
        <w:t xml:space="preserve">       </w:t>
      </w:r>
      <w:r>
        <w:rPr>
          <w:rFonts w:hint="eastAsia" w:ascii="宋体" w:hAnsi="宋体" w:eastAsia="宋体" w:cs="宋体"/>
          <w:sz w:val="24"/>
        </w:rPr>
        <w:t>（成员一名称）承担</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工作</w:t>
      </w:r>
      <w:r>
        <w:rPr>
          <w:rFonts w:hint="eastAsia" w:ascii="宋体" w:hAnsi="宋体" w:eastAsia="宋体" w:cs="宋体"/>
          <w:sz w:val="24"/>
        </w:rPr>
        <w:t>，负责本项目</w:t>
      </w:r>
      <w:r>
        <w:rPr>
          <w:rFonts w:hint="eastAsia" w:ascii="宋体" w:hAnsi="宋体" w:eastAsia="宋体" w:cs="宋体"/>
          <w:sz w:val="24"/>
          <w:u w:val="single"/>
        </w:rPr>
        <w:t xml:space="preserve">       </w:t>
      </w:r>
      <w:r>
        <w:rPr>
          <w:rFonts w:hint="eastAsia" w:ascii="宋体" w:hAnsi="宋体" w:eastAsia="宋体" w:cs="宋体"/>
          <w:sz w:val="24"/>
          <w:u w:val="none"/>
          <w:lang w:eastAsia="zh-CN"/>
        </w:rPr>
        <w:t>，</w:t>
      </w:r>
      <w:r>
        <w:rPr>
          <w:rFonts w:hint="eastAsia" w:ascii="宋体" w:hAnsi="宋体" w:eastAsia="宋体" w:cs="宋体"/>
          <w:sz w:val="24"/>
          <w:u w:val="none"/>
          <w:lang w:val="en-US" w:eastAsia="zh-CN"/>
        </w:rPr>
        <w:t>占比合同金额</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w:t>
      </w:r>
      <w:r>
        <w:rPr>
          <w:rFonts w:hint="eastAsia" w:ascii="宋体" w:hAnsi="宋体" w:eastAsia="宋体" w:cs="宋体"/>
          <w:sz w:val="24"/>
          <w:lang w:val="en-US" w:eastAsia="zh-CN"/>
        </w:rPr>
        <w:t>为</w:t>
      </w:r>
      <w:r>
        <w:rPr>
          <w:rFonts w:hint="eastAsia" w:ascii="宋体" w:hAnsi="宋体" w:eastAsia="宋体" w:cs="宋体"/>
          <w:sz w:val="24"/>
          <w:u w:val="single"/>
          <w:lang w:val="en-US" w:eastAsia="zh-CN"/>
        </w:rPr>
        <w:t xml:space="preserve">      （大、中或小型）企业</w:t>
      </w:r>
      <w:r>
        <w:rPr>
          <w:rFonts w:hint="eastAsia" w:ascii="宋体" w:hAnsi="宋体" w:eastAsia="宋体" w:cs="宋体"/>
          <w:sz w:val="24"/>
        </w:rPr>
        <w:t>。</w:t>
      </w:r>
    </w:p>
    <w:p w14:paraId="21F24D88">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textAlignment w:val="auto"/>
        <w:rPr>
          <w:rFonts w:hint="eastAsia" w:ascii="宋体" w:hAnsi="宋体" w:eastAsia="宋体" w:cs="宋体"/>
          <w:sz w:val="24"/>
        </w:rPr>
      </w:pPr>
      <w:r>
        <w:rPr>
          <w:rFonts w:hint="eastAsia" w:ascii="宋体" w:hAnsi="宋体" w:eastAsia="宋体" w:cs="宋体"/>
          <w:sz w:val="24"/>
        </w:rPr>
        <w:t>5.投标工作和联合体在中标后</w:t>
      </w:r>
      <w:r>
        <w:rPr>
          <w:rFonts w:hint="eastAsia" w:ascii="宋体" w:hAnsi="宋体" w:eastAsia="宋体" w:cs="宋体"/>
          <w:sz w:val="24"/>
          <w:lang w:val="en-US" w:eastAsia="zh-CN"/>
        </w:rPr>
        <w:t>在</w:t>
      </w:r>
      <w:r>
        <w:rPr>
          <w:rFonts w:hint="eastAsia" w:ascii="宋体" w:hAnsi="宋体" w:eastAsia="宋体" w:cs="宋体"/>
          <w:sz w:val="24"/>
        </w:rPr>
        <w:t>实施过程中的有关费用按各自承担的工作量分摊。</w:t>
      </w:r>
    </w:p>
    <w:p w14:paraId="07D4981C">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textAlignment w:val="auto"/>
        <w:rPr>
          <w:rFonts w:hint="eastAsia" w:ascii="宋体" w:hAnsi="宋体" w:eastAsia="宋体" w:cs="宋体"/>
          <w:sz w:val="24"/>
        </w:rPr>
      </w:pPr>
      <w:r>
        <w:rPr>
          <w:rFonts w:hint="eastAsia" w:ascii="宋体" w:hAnsi="宋体" w:eastAsia="宋体" w:cs="宋体"/>
          <w:sz w:val="24"/>
        </w:rPr>
        <w:t>6.本协议书自所有成员单位法定代表人签字或盖单位章之日起生效，合同履行完毕后自动失效。</w:t>
      </w:r>
    </w:p>
    <w:p w14:paraId="7F5959BB">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textAlignment w:val="auto"/>
        <w:outlineLvl w:val="9"/>
        <w:rPr>
          <w:rFonts w:hint="eastAsia" w:ascii="宋体" w:hAnsi="宋体" w:eastAsia="宋体" w:cs="宋体"/>
          <w:sz w:val="24"/>
        </w:rPr>
      </w:pPr>
      <w:bookmarkStart w:id="8" w:name="_Toc23785"/>
      <w:r>
        <w:rPr>
          <w:rFonts w:hint="eastAsia" w:ascii="宋体" w:hAnsi="宋体" w:eastAsia="宋体" w:cs="宋体"/>
          <w:sz w:val="24"/>
        </w:rPr>
        <w:t>7.本协议书一式</w:t>
      </w:r>
      <w:r>
        <w:rPr>
          <w:rFonts w:hint="eastAsia" w:ascii="宋体" w:hAnsi="宋体" w:eastAsia="宋体" w:cs="宋体"/>
          <w:sz w:val="24"/>
          <w:u w:val="single"/>
          <w:lang w:val="en-US" w:eastAsia="zh-CN"/>
        </w:rPr>
        <w:t xml:space="preserve">  叁  </w:t>
      </w:r>
      <w:r>
        <w:rPr>
          <w:rFonts w:hint="eastAsia" w:ascii="宋体" w:hAnsi="宋体" w:eastAsia="宋体" w:cs="宋体"/>
          <w:sz w:val="24"/>
        </w:rPr>
        <w:t>份，联合体成员和招标人各执一份。</w:t>
      </w:r>
      <w:bookmarkEnd w:id="8"/>
    </w:p>
    <w:p w14:paraId="33D25497">
      <w:pPr>
        <w:keepNext w:val="0"/>
        <w:keepLines w:val="0"/>
        <w:pageBreakBefore w:val="0"/>
        <w:widowControl/>
        <w:kinsoku/>
        <w:wordWrap/>
        <w:overflowPunct/>
        <w:topLinePunct w:val="0"/>
        <w:autoSpaceDE/>
        <w:autoSpaceDN/>
        <w:bidi w:val="0"/>
        <w:adjustRightInd/>
        <w:snapToGrid/>
        <w:spacing w:before="0" w:beforeLines="50" w:after="0" w:line="360" w:lineRule="auto"/>
        <w:ind w:left="0" w:right="0" w:firstLine="480" w:firstLineChars="200"/>
        <w:textAlignment w:val="auto"/>
        <w:rPr>
          <w:rFonts w:hint="eastAsia" w:ascii="宋体" w:hAnsi="宋体" w:eastAsia="宋体" w:cs="宋体"/>
          <w:sz w:val="24"/>
        </w:rPr>
      </w:pPr>
      <w:r>
        <w:rPr>
          <w:rFonts w:hint="eastAsia" w:ascii="宋体" w:hAnsi="宋体" w:eastAsia="宋体" w:cs="宋体"/>
          <w:sz w:val="24"/>
        </w:rPr>
        <w:t>联合体牵头人名称：（盖单位章）</w:t>
      </w:r>
      <w:r>
        <w:rPr>
          <w:rFonts w:hint="eastAsia" w:ascii="宋体" w:hAnsi="宋体" w:eastAsia="宋体" w:cs="宋体"/>
          <w:sz w:val="24"/>
          <w:u w:val="single"/>
        </w:rPr>
        <w:t xml:space="preserve">               </w:t>
      </w:r>
    </w:p>
    <w:p w14:paraId="5A85099D">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textAlignment w:val="auto"/>
        <w:rPr>
          <w:rFonts w:hint="eastAsia" w:ascii="宋体" w:hAnsi="宋体" w:eastAsia="宋体" w:cs="宋体"/>
          <w:sz w:val="24"/>
        </w:rPr>
      </w:pPr>
      <w:r>
        <w:rPr>
          <w:rFonts w:hint="eastAsia" w:ascii="宋体" w:hAnsi="宋体" w:eastAsia="宋体" w:cs="宋体"/>
          <w:sz w:val="24"/>
        </w:rPr>
        <w:t>法定代表人：（签字或盖章）</w:t>
      </w:r>
      <w:r>
        <w:rPr>
          <w:rFonts w:hint="eastAsia" w:ascii="宋体" w:hAnsi="宋体" w:eastAsia="宋体" w:cs="宋体"/>
          <w:sz w:val="24"/>
          <w:u w:val="single"/>
        </w:rPr>
        <w:t xml:space="preserve">              </w:t>
      </w:r>
    </w:p>
    <w:p w14:paraId="354AB35D">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textAlignment w:val="auto"/>
        <w:rPr>
          <w:rFonts w:hint="eastAsia" w:ascii="宋体" w:hAnsi="宋体" w:eastAsia="宋体" w:cs="宋体"/>
          <w:sz w:val="24"/>
        </w:rPr>
      </w:pPr>
      <w:r>
        <w:rPr>
          <w:rFonts w:hint="eastAsia" w:ascii="宋体" w:hAnsi="宋体" w:eastAsia="宋体" w:cs="宋体"/>
          <w:sz w:val="24"/>
        </w:rPr>
        <w:t>联合体成员名称：（盖单位章）</w:t>
      </w:r>
      <w:r>
        <w:rPr>
          <w:rFonts w:hint="eastAsia" w:ascii="宋体" w:hAnsi="宋体" w:eastAsia="宋体" w:cs="宋体"/>
          <w:sz w:val="24"/>
          <w:u w:val="single"/>
        </w:rPr>
        <w:t xml:space="preserve">              </w:t>
      </w:r>
    </w:p>
    <w:p w14:paraId="430EC30F">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textAlignment w:val="auto"/>
        <w:rPr>
          <w:rFonts w:hint="eastAsia" w:ascii="宋体" w:hAnsi="宋体" w:eastAsia="宋体" w:cs="宋体"/>
          <w:sz w:val="24"/>
          <w:u w:val="single"/>
        </w:rPr>
      </w:pPr>
      <w:r>
        <w:rPr>
          <w:rFonts w:hint="eastAsia" w:ascii="宋体" w:hAnsi="宋体" w:eastAsia="宋体" w:cs="宋体"/>
          <w:sz w:val="24"/>
        </w:rPr>
        <w:t>法定代表人：（签字或盖章）</w:t>
      </w:r>
      <w:r>
        <w:rPr>
          <w:rFonts w:hint="eastAsia" w:ascii="宋体" w:hAnsi="宋体" w:eastAsia="宋体" w:cs="宋体"/>
          <w:sz w:val="24"/>
          <w:u w:val="single"/>
        </w:rPr>
        <w:t xml:space="preserve">              </w:t>
      </w:r>
    </w:p>
    <w:p w14:paraId="18B68E38">
      <w:pPr>
        <w:keepNext w:val="0"/>
        <w:keepLines w:val="0"/>
        <w:pageBreakBefore w:val="0"/>
        <w:widowControl/>
        <w:kinsoku/>
        <w:wordWrap/>
        <w:overflowPunct/>
        <w:topLinePunct w:val="0"/>
        <w:autoSpaceDE/>
        <w:autoSpaceDN/>
        <w:bidi w:val="0"/>
        <w:adjustRightInd/>
        <w:snapToGrid/>
        <w:spacing w:after="0" w:line="360" w:lineRule="auto"/>
        <w:ind w:left="0" w:right="0" w:firstLine="480" w:firstLineChars="200"/>
        <w:jc w:val="right"/>
        <w:textAlignment w:val="auto"/>
        <w:rPr>
          <w:rFonts w:hint="eastAsia" w:ascii="宋体" w:hAnsi="宋体" w:eastAsia="宋体" w:cs="宋体"/>
          <w:sz w:val="24"/>
          <w:u w:val="single"/>
        </w:rPr>
      </w:pPr>
    </w:p>
    <w:p w14:paraId="201DFDBD">
      <w:pPr>
        <w:pStyle w:val="11"/>
        <w:ind w:firstLine="960"/>
        <w:jc w:val="left"/>
        <w:rPr>
          <w:rFonts w:hint="eastAsia"/>
          <w:lang w:val="en-US" w:eastAsia="zh-CN"/>
        </w:rPr>
      </w:pP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r>
        <w:rPr>
          <w:rFonts w:hint="eastAsia"/>
          <w:lang w:val="en-US" w:eastAsia="zh-CN"/>
        </w:rPr>
        <w:t xml:space="preserve">   </w:t>
      </w:r>
    </w:p>
    <w:p w14:paraId="71294C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lMThlMjFhNWE2MzViMmFiZjY5MTc2YTg1Mjc1NTEifQ=="/>
  </w:docVars>
  <w:rsids>
    <w:rsidRoot w:val="011620A2"/>
    <w:rsid w:val="011620A2"/>
    <w:rsid w:val="41A945C9"/>
    <w:rsid w:val="43592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adjustRightInd w:val="0"/>
      <w:ind w:firstLine="420"/>
      <w:jc w:val="left"/>
      <w:textAlignment w:val="baseline"/>
    </w:pPr>
    <w:rPr>
      <w:rFonts w:eastAsia="楷体_GB2312"/>
      <w:sz w:val="24"/>
      <w:szCs w:val="20"/>
    </w:rPr>
  </w:style>
  <w:style w:type="paragraph" w:styleId="4">
    <w:name w:val="Body Text"/>
    <w:basedOn w:val="1"/>
    <w:qFormat/>
    <w:uiPriority w:val="1"/>
    <w:pPr>
      <w:ind w:left="220"/>
    </w:pPr>
    <w:rPr>
      <w:rFonts w:ascii="仿宋" w:hAnsi="仿宋" w:eastAsia="仿宋" w:cs="仿宋"/>
      <w:sz w:val="32"/>
      <w:szCs w:val="32"/>
      <w:lang w:val="zh-CN" w:eastAsia="zh-CN" w:bidi="zh-CN"/>
    </w:rPr>
  </w:style>
  <w:style w:type="paragraph" w:styleId="5">
    <w:name w:val="Body Text Indent"/>
    <w:basedOn w:val="1"/>
    <w:next w:val="1"/>
    <w:qFormat/>
    <w:uiPriority w:val="0"/>
    <w:pPr>
      <w:spacing w:after="120"/>
      <w:ind w:left="200" w:leftChars="200"/>
    </w:pPr>
  </w:style>
  <w:style w:type="paragraph" w:styleId="6">
    <w:name w:val="Normal (Web)"/>
    <w:basedOn w:val="1"/>
    <w:uiPriority w:val="0"/>
    <w:pPr>
      <w:widowControl/>
      <w:spacing w:before="100" w:beforeAutospacing="1" w:after="100" w:afterAutospacing="1"/>
      <w:jc w:val="left"/>
    </w:pPr>
    <w:rPr>
      <w:rFonts w:ascii="宋体" w:hAnsi="宋体" w:eastAsia="宋体"/>
      <w:color w:val="000000"/>
      <w:kern w:val="0"/>
      <w:sz w:val="24"/>
      <w:szCs w:val="24"/>
    </w:rPr>
  </w:style>
  <w:style w:type="paragraph" w:styleId="7">
    <w:name w:val="Body Text First Indent 2"/>
    <w:basedOn w:val="5"/>
    <w:qFormat/>
    <w:uiPriority w:val="0"/>
    <w:pPr>
      <w:widowControl/>
      <w:ind w:firstLine="420" w:firstLineChars="200"/>
      <w:jc w:val="left"/>
    </w:pPr>
    <w:rPr>
      <w:kern w:val="0"/>
      <w:szCs w:val="20"/>
    </w:rPr>
  </w:style>
  <w:style w:type="paragraph" w:customStyle="1" w:styleId="10">
    <w:name w:val="无间隔1"/>
    <w:qFormat/>
    <w:uiPriority w:val="99"/>
    <w:rPr>
      <w:rFonts w:ascii="Times New Roman" w:hAnsi="Times New Roman" w:eastAsia="宋体" w:cs="Times New Roman"/>
      <w:kern w:val="2"/>
      <w:sz w:val="21"/>
      <w:szCs w:val="22"/>
      <w:lang w:val="en-US" w:eastAsia="zh-CN" w:bidi="ar-SA"/>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18</TotalTime>
  <ScaleCrop>false</ScaleCrop>
  <LinksUpToDate>false</LinksUpToDate>
  <CharactersWithSpaces>0</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2025-02-17T08:36:00Z</dcterms:created>
  <dc:creator>孙妍</dc:creator>
  <cp:lastModifiedBy>孙妍</cp:lastModifiedBy>
  <dcterms:modified xsi:type="dcterms:W3CDTF">2025-02-17T10:25:31Z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0015265C92584A858CFF3225E0748AF3_11</vt:lpwstr>
  </property>
</Properties>
</file>