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300DC3">
      <w:pPr>
        <w:pStyle w:val="2"/>
        <w:ind w:firstLine="480" w:firstLineChars="200"/>
        <w:jc w:val="center"/>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b w:val="0"/>
          <w:bCs w:val="0"/>
          <w:color w:val="auto"/>
          <w:kern w:val="2"/>
          <w:sz w:val="24"/>
          <w:szCs w:val="24"/>
          <w:lang w:val="en-US" w:eastAsia="zh-CN" w:bidi="ar-SA"/>
        </w:rPr>
        <w:t>与参与本项目的其他投标人之间不存在关联关系的声明</w:t>
      </w:r>
    </w:p>
    <w:p w14:paraId="09993C15">
      <w:pPr>
        <w:pStyle w:val="2"/>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b w:val="0"/>
          <w:bCs w:val="0"/>
          <w:color w:val="auto"/>
          <w:kern w:val="2"/>
          <w:sz w:val="24"/>
          <w:szCs w:val="24"/>
          <w:lang w:val="en-US" w:eastAsia="zh-CN" w:bidi="ar-SA"/>
        </w:rPr>
        <w:t>（采购人）:</w:t>
      </w:r>
    </w:p>
    <w:p w14:paraId="04AEFCF3">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我单位承诺，与参与本项目的其他投标人之间不存在单位负责人为同一人或者存在直接控股、管理关系。</w:t>
      </w:r>
    </w:p>
    <w:p w14:paraId="55AD2679">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若招标采购单位在本项目采购过程中发现我单位与参与本项目的其他投标人之间存在单位负责人为同一人或者存在直接控股、管理关系，我单位将无条件地退出本项目的投标,并承因引起的一切后果。</w:t>
      </w:r>
    </w:p>
    <w:p w14:paraId="0119A249">
      <w:pPr>
        <w:spacing w:line="480" w:lineRule="auto"/>
        <w:ind w:firstLine="480" w:firstLineChars="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特此声明。</w:t>
      </w:r>
    </w:p>
    <w:p w14:paraId="5099A3CF">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p>
    <w:p w14:paraId="08AA3B7E">
      <w:pPr>
        <w:spacing w:line="480" w:lineRule="auto"/>
        <w:ind w:firstLine="5280" w:firstLineChars="22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投标人名称（加盖公章）：</w:t>
      </w:r>
    </w:p>
    <w:p w14:paraId="0FB0F810">
      <w:pPr>
        <w:spacing w:line="480" w:lineRule="auto"/>
        <w:ind w:firstLine="5280" w:firstLineChars="2200"/>
        <w:rPr>
          <w:rFonts w:hint="eastAsia" w:asciiTheme="minorEastAsia" w:hAnsiTheme="minorEastAsia" w:eastAsiaTheme="minorEastAsia" w:cstheme="minorEastAsia"/>
          <w:b w:val="0"/>
          <w:bCs w:val="0"/>
          <w:color w:val="auto"/>
          <w:kern w:val="2"/>
          <w:sz w:val="24"/>
          <w:szCs w:val="24"/>
          <w:lang w:val="en-US" w:eastAsia="zh-CN" w:bidi="ar-SA"/>
        </w:rPr>
      </w:pPr>
      <w:r>
        <w:rPr>
          <w:rFonts w:hint="eastAsia" w:asciiTheme="minorEastAsia" w:hAnsiTheme="minorEastAsia" w:eastAsiaTheme="minorEastAsia" w:cstheme="minorEastAsia"/>
          <w:color w:val="auto"/>
          <w:sz w:val="24"/>
          <w:szCs w:val="24"/>
          <w:lang w:val="en-US" w:eastAsia="zh-CN"/>
        </w:rPr>
        <w:t xml:space="preserve">日期： </w:t>
      </w:r>
    </w:p>
    <w:p w14:paraId="2174A16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2F1CCD"/>
    <w:rsid w:val="412F1CCD"/>
    <w:rsid w:val="78783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spacing w:before="100" w:beforeAutospacing="1" w:after="100" w:afterAutospacing="1" w:line="360" w:lineRule="auto"/>
      <w:outlineLvl w:val="1"/>
    </w:pPr>
    <w:rPr>
      <w:rFonts w:ascii="Arial" w:hAnsi="Arial" w:eastAsia="黑体" w:cs="Arial"/>
      <w:b/>
      <w:bCs/>
      <w:sz w:val="36"/>
      <w:szCs w:val="36"/>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省政府政务服务中心</Company>
  <Pages>1</Pages>
  <Words>188</Words>
  <Characters>188</Characters>
  <Lines>0</Lines>
  <Paragraphs>0</Paragraphs>
  <TotalTime>0</TotalTime>
  <ScaleCrop>false</ScaleCrop>
  <LinksUpToDate>false</LinksUpToDate>
  <CharactersWithSpaces>189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2025-05-28T01:32:00Z</dcterms:created>
  <dc:creator>lenovo</dc:creator>
  <cp:lastModifiedBy>张益达</cp:lastModifiedBy>
  <dcterms:modified xsi:type="dcterms:W3CDTF">2025-09-04T13:38:21Z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eyJoZGlkIjoiYWI2ZjJhOTQzMDY5ODcwMTNjYmFiMjIwNmRiMDU0MzIiLCJ1c2VySWQiOiIyMzU0MDM5MjUifQ==</vt:lpwstr>
  </property>
  <property fmtid="{D5CDD505-2E9C-101B-9397-08002B2CF9AE}" pid="4" name="ICV">
    <vt:lpwstr>889D425B93F74B1DB8F1B5C233819574_12</vt:lpwstr>
  </property>
</Properties>
</file>