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海口市琼山区红城湖学校2025年秋季教学设施设备采购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HNYH2025-0805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海口市琼山区红城湖学校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海口市琼山区红城湖学校</w:t>
      </w:r>
      <w:r>
        <w:rPr>
          <w:rFonts w:ascii="仿宋_GB2312" w:hAnsi="仿宋_GB2312" w:cs="仿宋_GB2312" w:eastAsia="仿宋_GB2312"/>
        </w:rPr>
        <w:t xml:space="preserve"> 的委托，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海口市琼山区红城湖学校2025年秋季教学设施设备采购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HNYH2025-0805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海口市琼山区红城湖学校2025年秋季教学设施设备采购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2,915,122.00元</w:t>
      </w:r>
      <w:r>
        <w:rPr>
          <w:rFonts w:ascii="仿宋_GB2312" w:hAnsi="仿宋_GB2312" w:cs="仿宋_GB2312" w:eastAsia="仿宋_GB2312"/>
        </w:rPr>
        <w:t>贰佰玖拾壹万伍仟壹佰贰拾贰元整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自合同签订之日起60日内所有设备安装完成并交付使用。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2、本项目不接受联合体投标：本项目不接受联合体投标（提供承诺函，加盖公章）。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2、投标人须在海南省政府采购网 (https://ccgp-hainan.gov.cn/)中的海南省政府采购智慧云平台进行注册并完善信息。 3、注意事项：本项目为远程不见面开标，投标人无须到达开标现场，但开标前必须进入电子开标大厅在线签到（未签到视为无效投标），远程按时参加在线开标解密即可。本项目采用全流程电子化操作，供应商请在海南省政府采购网办事指南处查阅供应商手册，如需云平台相关咨询，请拨打以下热线电话：4001691288。 4、采购项目需落实的政府采购政策：本项目支持《政府采购促进中小企业发展管理办法》、《关于调整优化节能产品、环境标志产品政府采购执行机制的通知》、《关于促进残疾人就业政府采购政策的通知》、《财政部司法部关于政府采购支持监狱企业发展有关问题的通知》等相关的政府采购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海口市琼山区红城湖学校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海口市琼山区海德路1—6号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陈修明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13876248633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0898-66723196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采购包1：2,915,122.00元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磋商有效期为从递交响应文件的截止之日起60日历天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代理服务费收费标准：以国家发展改革委关于印发《招标代理服务收费管理暂行办法》的通知（发改价格【2002】1980 号）和国家发展改革委关于降低部分建设项目收费标准规范收费行为等有关问题的通知（发改价格【2011】534 号）规定为标准，按标准的28%收取代理服务费用。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所属行业依照《中小企业划型标准规定》（工信部联企业〔2011〕300 号）及《国民经济行业分类》（GB/T4754-2017）的有关规定执行，本项目采购标的对应的中小企业划分标准所属行业为：工业。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联系电话：0898-66723196</w:t>
      </w:r>
    </w:p>
    <w:p>
      <w:pPr>
        <w:pStyle w:val="null3"/>
        <w:jc w:val="left"/>
      </w:pPr>
      <w:r>
        <w:rPr>
          <w:rFonts w:ascii="仿宋_GB2312" w:hAnsi="仿宋_GB2312" w:cs="仿宋_GB2312" w:eastAsia="仿宋_GB2312"/>
        </w:rPr>
        <w:t>地址：海口市蓝天路12－1号国机中洋公馆1号楼B座1605号</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1.项目编号： HNYH2025-0805</w:t>
      </w:r>
      <w:r>
        <w:br/>
      </w:r>
      <w:r>
        <w:rPr>
          <w:rFonts w:ascii="仿宋_GB2312" w:hAnsi="仿宋_GB2312" w:cs="仿宋_GB2312" w:eastAsia="仿宋_GB2312"/>
        </w:rPr>
        <w:t xml:space="preserve">        2.项目名称： 海口市琼山区红城湖学校2025年秋季教学设施设备采购</w:t>
      </w:r>
      <w:r>
        <w:br/>
      </w:r>
      <w:r>
        <w:rPr>
          <w:rFonts w:ascii="仿宋_GB2312" w:hAnsi="仿宋_GB2312" w:cs="仿宋_GB2312" w:eastAsia="仿宋_GB2312"/>
        </w:rPr>
        <w:t xml:space="preserve">        3.采购方式： 竞争性磋商</w:t>
      </w:r>
      <w:r>
        <w:br/>
      </w:r>
      <w:r>
        <w:rPr>
          <w:rFonts w:ascii="仿宋_GB2312" w:hAnsi="仿宋_GB2312" w:cs="仿宋_GB2312" w:eastAsia="仿宋_GB2312"/>
        </w:rPr>
        <w:t xml:space="preserve">        4.预算金额： 2,915,122.00元 </w:t>
      </w:r>
      <w:r>
        <w:br/>
      </w:r>
      <w:r>
        <w:rPr>
          <w:rFonts w:ascii="仿宋_GB2312" w:hAnsi="仿宋_GB2312" w:cs="仿宋_GB2312" w:eastAsia="仿宋_GB2312"/>
        </w:rPr>
        <w:t xml:space="preserve">        5.最高限价： 2,727,901.30元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2,915,122.00</w:t>
      </w:r>
    </w:p>
    <w:p>
      <w:pPr>
        <w:pStyle w:val="null3"/>
        <w:jc w:val="left"/>
      </w:pPr>
      <w:r>
        <w:rPr>
          <w:rFonts w:ascii="仿宋_GB2312" w:hAnsi="仿宋_GB2312" w:cs="仿宋_GB2312" w:eastAsia="仿宋_GB2312"/>
        </w:rPr>
        <w:t>采购包最高限价（元）: 2,727,901.30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2,915,122.00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2,727,901.30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1.技术要求</w:t>
            </w:r>
          </w:p>
          <w:tbl>
            <w:tblPr>
              <w:tblInd w:type="dxa" w:w="90"/>
              <w:tblBorders>
                <w:top w:val="none" w:color="000000" w:sz="4"/>
                <w:left w:val="none" w:color="000000" w:sz="4"/>
                <w:bottom w:val="none" w:color="000000" w:sz="4"/>
                <w:right w:val="none" w:color="000000" w:sz="4"/>
                <w:insideH w:val="none"/>
                <w:insideV w:val="none"/>
              </w:tblBorders>
            </w:tblPr>
            <w:tblGrid>
              <w:gridCol w:w="164"/>
              <w:gridCol w:w="334"/>
              <w:gridCol w:w="1684"/>
              <w:gridCol w:w="222"/>
              <w:gridCol w:w="133"/>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1、课桌椅设备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课桌椅</w:t>
                  </w:r>
                </w:p>
              </w:tc>
              <w:tc>
                <w:tcPr>
                  <w:tcW w:type="dxa" w:w="16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1.课桌参数：整体规格：60x40x76cm（±2%）</w:t>
                  </w:r>
                  <w:r>
                    <w:br/>
                  </w:r>
                  <w:r>
                    <w:rPr>
                      <w:rFonts w:ascii="仿宋_GB2312" w:hAnsi="仿宋_GB2312" w:cs="仿宋_GB2312" w:eastAsia="仿宋_GB2312"/>
                      <w:sz w:val="22"/>
                      <w:color w:val="000000"/>
                    </w:rPr>
                    <w:t>2.课桌面规格：60x40x1.8cm（±2%）密度板包边</w:t>
                  </w:r>
                  <w:r>
                    <w:br/>
                  </w:r>
                  <w:r>
                    <w:rPr>
                      <w:rFonts w:ascii="仿宋_GB2312" w:hAnsi="仿宋_GB2312" w:cs="仿宋_GB2312" w:eastAsia="仿宋_GB2312"/>
                      <w:sz w:val="22"/>
                      <w:color w:val="000000"/>
                    </w:rPr>
                    <w:t>3.课桌书包斗：侧板1.0mm厚，斗板0.7mm厚冷轧板。</w:t>
                  </w:r>
                  <w:r>
                    <w:br/>
                  </w:r>
                  <w:r>
                    <w:rPr>
                      <w:rFonts w:ascii="仿宋_GB2312" w:hAnsi="仿宋_GB2312" w:cs="仿宋_GB2312" w:eastAsia="仿宋_GB2312"/>
                      <w:sz w:val="22"/>
                      <w:color w:val="000000"/>
                    </w:rPr>
                    <w:t>4.课桌脚规格：底脚20x49x1.0mm（±2%），</w:t>
                  </w:r>
                  <w:r>
                    <w:br/>
                  </w:r>
                  <w:r>
                    <w:rPr>
                      <w:rFonts w:ascii="仿宋_GB2312" w:hAnsi="仿宋_GB2312" w:cs="仿宋_GB2312" w:eastAsia="仿宋_GB2312"/>
                      <w:sz w:val="22"/>
                      <w:color w:val="000000"/>
                    </w:rPr>
                    <w:t>5.课桌立柱：20x49x1.0m（±2%）m，</w:t>
                  </w:r>
                  <w:r>
                    <w:br/>
                  </w:r>
                  <w:r>
                    <w:rPr>
                      <w:rFonts w:ascii="仿宋_GB2312" w:hAnsi="仿宋_GB2312" w:cs="仿宋_GB2312" w:eastAsia="仿宋_GB2312"/>
                      <w:sz w:val="22"/>
                      <w:color w:val="000000"/>
                    </w:rPr>
                    <w:t>6.课桌连接杆：20x49x0.8m（±2%）m椭圆管</w:t>
                  </w:r>
                  <w:r>
                    <w:br/>
                  </w:r>
                  <w:r>
                    <w:rPr>
                      <w:rFonts w:ascii="仿宋_GB2312" w:hAnsi="仿宋_GB2312" w:cs="仿宋_GB2312" w:eastAsia="仿宋_GB2312"/>
                      <w:sz w:val="22"/>
                      <w:color w:val="000000"/>
                    </w:rPr>
                    <w:t>7.椅子面靠背：中空座靠背。</w:t>
                  </w:r>
                  <w:r>
                    <w:br/>
                  </w:r>
                  <w:r>
                    <w:rPr>
                      <w:rFonts w:ascii="仿宋_GB2312" w:hAnsi="仿宋_GB2312" w:cs="仿宋_GB2312" w:eastAsia="仿宋_GB2312"/>
                      <w:sz w:val="22"/>
                      <w:color w:val="000000"/>
                    </w:rPr>
                    <w:t>8.椅子脚规格：底脚20x49x1.0mm（±2%）,</w:t>
                  </w:r>
                  <w:r>
                    <w:br/>
                  </w:r>
                  <w:r>
                    <w:rPr>
                      <w:rFonts w:ascii="仿宋_GB2312" w:hAnsi="仿宋_GB2312" w:cs="仿宋_GB2312" w:eastAsia="仿宋_GB2312"/>
                      <w:sz w:val="22"/>
                      <w:color w:val="000000"/>
                    </w:rPr>
                    <w:t>9.椅子立柱：20x49x1.0mm（±2%）</w:t>
                  </w:r>
                  <w:r>
                    <w:br/>
                  </w:r>
                  <w:r>
                    <w:rPr>
                      <w:rFonts w:ascii="仿宋_GB2312" w:hAnsi="仿宋_GB2312" w:cs="仿宋_GB2312" w:eastAsia="仿宋_GB2312"/>
                      <w:sz w:val="22"/>
                      <w:color w:val="000000"/>
                    </w:rPr>
                    <w:t>10.椅子连接杆：20x49x0.8mm（±2%）椭圆管</w:t>
                  </w:r>
                  <w:r>
                    <w:br/>
                  </w:r>
                  <w:r>
                    <w:rPr>
                      <w:rFonts w:ascii="仿宋_GB2312" w:hAnsi="仿宋_GB2312" w:cs="仿宋_GB2312" w:eastAsia="仿宋_GB2312"/>
                      <w:sz w:val="22"/>
                      <w:color w:val="000000"/>
                    </w:rPr>
                    <w:t>11.椅子架升降片：1.0宝钢优质冷轧板。</w:t>
                  </w:r>
                  <w:r>
                    <w:br/>
                  </w:r>
                  <w:r>
                    <w:rPr>
                      <w:rFonts w:ascii="仿宋_GB2312" w:hAnsi="仿宋_GB2312" w:cs="仿宋_GB2312" w:eastAsia="仿宋_GB2312"/>
                      <w:sz w:val="22"/>
                      <w:color w:val="000000"/>
                    </w:rPr>
                    <w:t>12.椅子靠背管：20x40x1.0mm（±2%）。</w:t>
                  </w:r>
                  <w:r>
                    <w:br/>
                  </w:r>
                  <w:r>
                    <w:rPr>
                      <w:rFonts w:ascii="仿宋_GB2312" w:hAnsi="仿宋_GB2312" w:cs="仿宋_GB2312" w:eastAsia="仿宋_GB2312"/>
                      <w:sz w:val="22"/>
                      <w:color w:val="000000"/>
                    </w:rPr>
                    <w:t>13.拼装结构：外升降款式，螺丝固定。</w:t>
                  </w:r>
                  <w:r>
                    <w:br/>
                  </w:r>
                  <w:r>
                    <w:rPr>
                      <w:rFonts w:ascii="仿宋_GB2312" w:hAnsi="仿宋_GB2312" w:cs="仿宋_GB2312" w:eastAsia="仿宋_GB2312"/>
                      <w:sz w:val="22"/>
                      <w:color w:val="000000"/>
                    </w:rPr>
                    <w:t>14.脚套：PP工程塑料注塑成型。</w:t>
                  </w:r>
                  <w:r>
                    <w:br/>
                  </w:r>
                  <w:r>
                    <w:rPr>
                      <w:rFonts w:ascii="仿宋_GB2312" w:hAnsi="仿宋_GB2312" w:cs="仿宋_GB2312" w:eastAsia="仿宋_GB2312"/>
                      <w:sz w:val="22"/>
                      <w:color w:val="000000"/>
                    </w:rPr>
                    <w:t>15.金属管属性：所有金属管件外形的尺寸偏差、管壁厚度偏差和钢板厚度偏差以及金属材料的力学性能指标等质量技术参数，均符合相应的国家标准的规定。金属件材质及缺陷符合国家标准的规定。不使用出现孔洞、缺口、开裂、尖角、裂缝、叠缝、腐蚀、离层、结疤、氧化皮等影响产品结构强度、外观和安全的材料。</w:t>
                  </w:r>
                  <w:r>
                    <w:br/>
                  </w:r>
                  <w:r>
                    <w:rPr>
                      <w:rFonts w:ascii="仿宋_GB2312" w:hAnsi="仿宋_GB2312" w:cs="仿宋_GB2312" w:eastAsia="仿宋_GB2312"/>
                      <w:sz w:val="22"/>
                      <w:color w:val="000000"/>
                    </w:rPr>
                    <w:t>16.钢管焊接要求：按国家规定标准，C02保护焊，镀铜焊丝，焊接无灰渣、气孔、焊瘤；无脱焊、焊穿；精细打磨，光洁平整。钢管涂装要求；抛丸除锈，环氧聚脂固体粉末高压静电喷涂，灰白色，紧固件。</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2、教学一体机设备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86英寸智慧黑板</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一、整机参数部分：</w:t>
                  </w:r>
                  <w:r>
                    <w:br/>
                  </w:r>
                  <w:r>
                    <w:rPr>
                      <w:rFonts w:ascii="仿宋_GB2312" w:hAnsi="仿宋_GB2312" w:cs="仿宋_GB2312" w:eastAsia="仿宋_GB2312"/>
                      <w:sz w:val="22"/>
                      <w:color w:val="000000"/>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r>
                    <w:br/>
                  </w:r>
                  <w:r>
                    <w:rPr>
                      <w:rFonts w:ascii="仿宋_GB2312" w:hAnsi="仿宋_GB2312" w:cs="仿宋_GB2312" w:eastAsia="仿宋_GB2312"/>
                      <w:sz w:val="22"/>
                      <w:color w:val="000000"/>
                    </w:rPr>
                    <w:t>2.中央主屏幕不小于86英寸UHD超高清LED液晶屏，分辨率≥3840×2160，显示比例16：9。</w:t>
                  </w:r>
                  <w:r>
                    <w:br/>
                  </w:r>
                  <w:r>
                    <w:rPr>
                      <w:rFonts w:ascii="仿宋_GB2312" w:hAnsi="仿宋_GB2312" w:cs="仿宋_GB2312" w:eastAsia="仿宋_GB2312"/>
                      <w:sz w:val="22"/>
                      <w:color w:val="000000"/>
                    </w:rPr>
                    <w:t>3.屏体表面采用防眩光钢化玻璃保护，钢化玻璃表面硬度≥9H。</w:t>
                  </w:r>
                  <w:r>
                    <w:br/>
                  </w:r>
                  <w:r>
                    <w:rPr>
                      <w:rFonts w:ascii="仿宋_GB2312" w:hAnsi="仿宋_GB2312" w:cs="仿宋_GB2312" w:eastAsia="仿宋_GB2312"/>
                      <w:sz w:val="22"/>
                      <w:color w:val="000000"/>
                    </w:rPr>
                    <w:t>4.采用红外触控方式，支持Windows系统中进行40点或以上触控，支持在Android系统中进行40点或以上触控。</w:t>
                  </w:r>
                  <w:r>
                    <w:br/>
                  </w:r>
                  <w:r>
                    <w:rPr>
                      <w:rFonts w:ascii="仿宋_GB2312" w:hAnsi="仿宋_GB2312" w:cs="仿宋_GB2312" w:eastAsia="仿宋_GB2312"/>
                      <w:sz w:val="22"/>
                      <w:color w:val="000000"/>
                    </w:rPr>
                    <w:t>▲5.整机支持提笔书写，在Windows系统下可实现无需点击任意功能入口，当检测到红外笔笔尖接触屏幕时，自动进入书写模式。（须提供国家认可的第三方检测机构出具的关于该功能的检测报告复印件并加盖制造厂商公章）</w:t>
                  </w:r>
                  <w:r>
                    <w:br/>
                  </w:r>
                  <w:r>
                    <w:rPr>
                      <w:rFonts w:ascii="仿宋_GB2312" w:hAnsi="仿宋_GB2312" w:cs="仿宋_GB2312" w:eastAsia="仿宋_GB2312"/>
                      <w:sz w:val="22"/>
                      <w:color w:val="000000"/>
                    </w:rPr>
                    <w:t>6.整机触摸支持动态压力感应，支持无任何电子功能的普通书写笔在整机上书写或点压时，整机能感应压力变化，书写或点压过程笔迹呈现不同粗细。（须提供国家认可的第三方检测机构出具的关于该功能的检测报告复印件并加盖制造厂商公章）</w:t>
                  </w:r>
                  <w:r>
                    <w:br/>
                  </w:r>
                  <w:r>
                    <w:rPr>
                      <w:rFonts w:ascii="仿宋_GB2312" w:hAnsi="仿宋_GB2312" w:cs="仿宋_GB2312" w:eastAsia="仿宋_GB2312"/>
                      <w:sz w:val="22"/>
                      <w:color w:val="000000"/>
                    </w:rPr>
                    <w:t>▲7.整机支持色彩空间可选，包含标准模式和sRGB模式，在sRGB模式下可做到高色准△E≤1。（须提供国家认可的第三方检测机构出具的关于该功能的检测报告复印件并加盖制造厂商公章）</w:t>
                  </w:r>
                  <w:r>
                    <w:br/>
                  </w:r>
                  <w:r>
                    <w:rPr>
                      <w:rFonts w:ascii="仿宋_GB2312" w:hAnsi="仿宋_GB2312" w:cs="仿宋_GB2312" w:eastAsia="仿宋_GB2312"/>
                      <w:sz w:val="22"/>
                      <w:color w:val="000000"/>
                    </w:rPr>
                    <w:t>8.嵌入式系统版本不低于Android 13或其他同等功能特性嵌入式系统，内存≥2GB，存储空间≥8GB，以保证教学稳定性。（须提供国家认可的第三方检测机构出具的关于该功能的检测报告复印件并加盖制造厂商公章）</w:t>
                  </w:r>
                  <w:r>
                    <w:br/>
                  </w:r>
                  <w:r>
                    <w:rPr>
                      <w:rFonts w:ascii="仿宋_GB2312" w:hAnsi="仿宋_GB2312" w:cs="仿宋_GB2312" w:eastAsia="仿宋_GB2312"/>
                      <w:sz w:val="22"/>
                      <w:color w:val="000000"/>
                    </w:rPr>
                    <w:t>9.前置物理按键可实现常用的开关机、音量调节等功能，其数量不少于5个；并带有中文标识或简易标识，方便快速识别使用。</w:t>
                  </w:r>
                  <w:r>
                    <w:br/>
                  </w:r>
                  <w:r>
                    <w:rPr>
                      <w:rFonts w:ascii="仿宋_GB2312" w:hAnsi="仿宋_GB2312" w:cs="仿宋_GB2312" w:eastAsia="仿宋_GB2312"/>
                      <w:sz w:val="22"/>
                      <w:color w:val="000000"/>
                    </w:rPr>
                    <w:t>10.前置USB接口支持Android系统、Windows系统读取外接移动存储设备。</w:t>
                  </w:r>
                  <w:r>
                    <w:br/>
                  </w:r>
                  <w:r>
                    <w:rPr>
                      <w:rFonts w:ascii="仿宋_GB2312" w:hAnsi="仿宋_GB2312" w:cs="仿宋_GB2312" w:eastAsia="仿宋_GB2312"/>
                      <w:sz w:val="22"/>
                      <w:color w:val="000000"/>
                    </w:rPr>
                    <w:t>11.整机具备前置Type-C接口，通过Type-C接口实现音视频输入，外接电脑设备经双头Type-C线连接至整机，即可把外接电脑设备画面投到整机上，同时在整机上操作画面，可实现触摸电脑的操作，无需再连接触控USB线。（须提供国家认可的第三方检测机构出具的关于该功能的检测报告复印件并加盖制造厂商公章）</w:t>
                  </w:r>
                  <w:r>
                    <w:br/>
                  </w:r>
                  <w:r>
                    <w:rPr>
                      <w:rFonts w:ascii="仿宋_GB2312" w:hAnsi="仿宋_GB2312" w:cs="仿宋_GB2312" w:eastAsia="仿宋_GB2312"/>
                      <w:sz w:val="22"/>
                      <w:color w:val="000000"/>
                    </w:rPr>
                    <w:t>12.支持通过Type-C接口U盘进行文件传输，兼容Type-C接口手机充电。Type-C 支持最大充电功率15W。</w:t>
                  </w:r>
                  <w:r>
                    <w:br/>
                  </w:r>
                  <w:r>
                    <w:rPr>
                      <w:rFonts w:ascii="仿宋_GB2312" w:hAnsi="仿宋_GB2312" w:cs="仿宋_GB2312" w:eastAsia="仿宋_GB2312"/>
                      <w:sz w:val="22"/>
                      <w:color w:val="000000"/>
                    </w:rPr>
                    <w:t>13.整机内置双WiFi6无线网卡（不接受外接），在Android和Windows系统下，可实现Wi-Fi无线上网连接、AP无线热点发射。在Android下支持无线设备同时连接数量≥32个，在Windows系统下支持无线设备同时连接≥8个。（须提供国家认可的第三方检测机构出具的关于该功能的检测报告复印件并加盖制造厂商公章）</w:t>
                  </w:r>
                  <w:r>
                    <w:br/>
                  </w:r>
                  <w:r>
                    <w:rPr>
                      <w:rFonts w:ascii="仿宋_GB2312" w:hAnsi="仿宋_GB2312" w:cs="仿宋_GB2312" w:eastAsia="仿宋_GB2312"/>
                      <w:sz w:val="22"/>
                      <w:color w:val="000000"/>
                    </w:rPr>
                    <w:t>14.整机支持蓝牙Bluetooth 5.4标准，整机PC端支持主动发现蓝牙外设从而连接（无需整机进入发现模式），支持连接外部蓝牙音箱播放音频。（须提供国家认可的第三方检测机构出具的关于该功能的检测报告复印件并加盖制造厂商公章）</w:t>
                  </w:r>
                  <w:r>
                    <w:br/>
                  </w:r>
                  <w:r>
                    <w:br/>
                  </w:r>
                  <w:r>
                    <w:rPr>
                      <w:rFonts w:ascii="仿宋_GB2312" w:hAnsi="仿宋_GB2312" w:cs="仿宋_GB2312" w:eastAsia="仿宋_GB2312"/>
                      <w:sz w:val="22"/>
                      <w:color w:val="000000"/>
                    </w:rPr>
                    <w:t>二、其他功能要求：</w:t>
                  </w:r>
                  <w:r>
                    <w:br/>
                  </w:r>
                  <w:r>
                    <w:rPr>
                      <w:rFonts w:ascii="仿宋_GB2312" w:hAnsi="仿宋_GB2312" w:cs="仿宋_GB2312" w:eastAsia="仿宋_GB2312"/>
                      <w:sz w:val="22"/>
                      <w:color w:val="000000"/>
                    </w:rPr>
                    <w:t>1.整机上边框内置非独立式摄像头，可拍摄≥1600万像素的照片 。（须提供国家认可的第三方检测机构出具的关于该功能的检测报告复印件并加盖制造厂商公章）</w:t>
                  </w:r>
                  <w:r>
                    <w:br/>
                  </w:r>
                  <w:r>
                    <w:rPr>
                      <w:rFonts w:ascii="仿宋_GB2312" w:hAnsi="仿宋_GB2312" w:cs="仿宋_GB2312" w:eastAsia="仿宋_GB2312"/>
                      <w:sz w:val="22"/>
                      <w:color w:val="000000"/>
                    </w:rPr>
                    <w:t>▲2.整机上边框内置非独立式摄像头，视场角≥150度且水平视场角≥120度，支持输出4:3、16:9比例的图片和视频，在清晰度为3840*2160（4K）分辨率下，支持30帧的视频输出，支持画面畸变矫正功能。（须提供国家认可的第三方检测机构出具的关于该功能的检测报告复印件并加盖制造厂商公章）</w:t>
                  </w:r>
                  <w:r>
                    <w:br/>
                  </w:r>
                  <w:r>
                    <w:rPr>
                      <w:rFonts w:ascii="仿宋_GB2312" w:hAnsi="仿宋_GB2312" w:cs="仿宋_GB2312" w:eastAsia="仿宋_GB2312"/>
                      <w:sz w:val="22"/>
                      <w:color w:val="000000"/>
                    </w:rPr>
                    <w:t>3.整机上边框内置摄像头， 支持 3D 降噪算法和数字宽动态范围成像WDR 技术，支持输出 MJPG、 H.264 视频格式。</w:t>
                  </w:r>
                  <w:r>
                    <w:br/>
                  </w:r>
                  <w:r>
                    <w:rPr>
                      <w:rFonts w:ascii="仿宋_GB2312" w:hAnsi="仿宋_GB2312" w:cs="仿宋_GB2312" w:eastAsia="仿宋_GB2312"/>
                      <w:sz w:val="22"/>
                      <w:color w:val="000000"/>
                    </w:rPr>
                    <w:t>4.整机内置非独立的高清摄像头，可用于远程巡课，整机上边框内置非独立的广角高清摄像头，在距离整机大于等于1.7米情况下，且拍摄范围可以覆盖摄像头垂直法线左右距离大于等于4米，可以实现人脸识别。（须提供国家认可的第三方检测机构出具的关于该功能的检测报告复印件并加盖制造厂商公章）</w:t>
                  </w:r>
                  <w:r>
                    <w:br/>
                  </w:r>
                  <w:r>
                    <w:rPr>
                      <w:rFonts w:ascii="仿宋_GB2312" w:hAnsi="仿宋_GB2312" w:cs="仿宋_GB2312" w:eastAsia="仿宋_GB2312"/>
                      <w:sz w:val="22"/>
                      <w:color w:val="000000"/>
                    </w:rPr>
                    <w:t>5.整机摄像头支持人脸识别、快速点人数、随机抽人；识别所有学生，显示标记，然后随机抽选，同时显示标记多人。</w:t>
                  </w:r>
                  <w:r>
                    <w:br/>
                  </w:r>
                  <w:r>
                    <w:rPr>
                      <w:rFonts w:ascii="仿宋_GB2312" w:hAnsi="仿宋_GB2312" w:cs="仿宋_GB2312" w:eastAsia="仿宋_GB2312"/>
                      <w:sz w:val="22"/>
                      <w:color w:val="000000"/>
                    </w:rPr>
                    <w:t>6.整机内置2.2声道扬声器，位于设备上边框，顶置朝前发声，前朝向10W高音扬声器2个，上朝向20W中低音扬声器2个，额定总功率60W。（须提供国家认可的第三方检测机构出具的关于该功能的检测报告复印件并加盖制造厂商公章）</w:t>
                  </w:r>
                  <w:r>
                    <w:br/>
                  </w:r>
                  <w:r>
                    <w:rPr>
                      <w:rFonts w:ascii="仿宋_GB2312" w:hAnsi="仿宋_GB2312" w:cs="仿宋_GB2312" w:eastAsia="仿宋_GB2312"/>
                      <w:sz w:val="22"/>
                      <w:color w:val="000000"/>
                    </w:rPr>
                    <w:t>7.支持标准、听力、观影和AI空间感知音效模式，AI空间感知音效模式可通过内置麦克风采集教室物理环境声音，自动生成符合当前教室物理环境的频段、音量、音效。</w:t>
                  </w:r>
                  <w:r>
                    <w:br/>
                  </w:r>
                  <w:r>
                    <w:rPr>
                      <w:rFonts w:ascii="仿宋_GB2312" w:hAnsi="仿宋_GB2312" w:cs="仿宋_GB2312" w:eastAsia="仿宋_GB2312"/>
                      <w:sz w:val="22"/>
                      <w:color w:val="000000"/>
                    </w:rPr>
                    <w:t>8.整机内置非独立的高清摄像头，可用于远程巡课，整机上边框内置非独立的广角高清摄像头，在距离整机大于等于1.7米情况下，且拍摄范围可以覆盖摄像头垂直法线左右距离大于等于4米，可以实现人脸识别。</w:t>
                  </w:r>
                  <w:r>
                    <w:br/>
                  </w:r>
                  <w:r>
                    <w:rPr>
                      <w:rFonts w:ascii="仿宋_GB2312" w:hAnsi="仿宋_GB2312" w:cs="仿宋_GB2312" w:eastAsia="仿宋_GB2312"/>
                      <w:sz w:val="22"/>
                      <w:color w:val="000000"/>
                    </w:rPr>
                    <w:t>9.整机处于非内置PC通道下，支持调用屏幕快捷键一键回到PC通道。</w:t>
                  </w:r>
                  <w:r>
                    <w:br/>
                  </w:r>
                  <w:r>
                    <w:br/>
                  </w:r>
                  <w:r>
                    <w:rPr>
                      <w:rFonts w:ascii="仿宋_GB2312" w:hAnsi="仿宋_GB2312" w:cs="仿宋_GB2312" w:eastAsia="仿宋_GB2312"/>
                      <w:sz w:val="22"/>
                      <w:color w:val="000000"/>
                    </w:rPr>
                    <w:t>三、教学白板软件</w:t>
                  </w:r>
                  <w:r>
                    <w:br/>
                  </w:r>
                  <w:r>
                    <w:rPr>
                      <w:rFonts w:ascii="仿宋_GB2312" w:hAnsi="仿宋_GB2312" w:cs="仿宋_GB2312" w:eastAsia="仿宋_GB2312"/>
                      <w:sz w:val="22"/>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2"/>
                      <w:color w:val="000000"/>
                    </w:rPr>
                    <w:t>2.校本资源库-支持电脑端/手机端实现校本资源共建共享。（须提供国家认可的第三方检测机构出具的关于该功能的检测报告复印件并加盖制造厂商公章）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1）资源上传：支持课件、教案、胶囊及多媒体文件的上传。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2）批量上传：支持课件、教案、胶囊以文件夹的形式批量传。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3）资源搜索：支持树形结构目录，便于资源分类及快速查找，支持全局资源搜索，按年级、学科筛选资源，支持查找资源后快速定位到当前资源文件夹。</w:t>
                  </w:r>
                  <w:r>
                    <w:br/>
                  </w:r>
                  <w:r>
                    <w:rPr>
                      <w:rFonts w:ascii="仿宋_GB2312" w:hAnsi="仿宋_GB2312" w:cs="仿宋_GB2312" w:eastAsia="仿宋_GB2312"/>
                      <w:sz w:val="22"/>
                      <w:color w:val="000000"/>
                    </w:rPr>
                    <w:t>3.具有互动式教学课件资源，包含学科教育各学段各地区教材版本不少于150个。具有互动式教学课件资源，包含学科教育各学段教材版本全部教学章节、专题教育多个主题教育、特殊教育至少3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2"/>
                      <w:color w:val="000000"/>
                    </w:rPr>
                    <w:t>4.集体备课：支持实现信息化集体备课。（须提供国家认可的第三方检测机构出具的关于该功能的检测报告复印件并加盖制造厂商公章）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1）发起集备：支持选择教案、课件、胶囊资源上传发起集备研讨，支持设置多重访问权限，通过手机号搜索即可邀请外校老师，可用于跨校教研场景。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2）进入集备：支持搜索集备名称/老师昵称、或按照学科/学段/年级/教材章节、我参与的/我发起的几个维度进行筛选查看，支持电脑端进入集备页面。</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3）集备研讨：参备人可通过评论区发表观点，可对他人评论的观点进行点赞，评论消息支持实时提醒，支持图片的上传。</w:t>
                  </w:r>
                  <w:r>
                    <w:br/>
                  </w:r>
                  <w:r>
                    <w:rPr>
                      <w:rFonts w:ascii="仿宋_GB2312" w:hAnsi="仿宋_GB2312" w:cs="仿宋_GB2312" w:eastAsia="仿宋_GB2312"/>
                      <w:sz w:val="22"/>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2"/>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2"/>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1）一键开课：教师可一键开课生成课程海报；学生扫描课程海报微信二维码即可加入直播课堂，无需额外安装APP。</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2）文本聊天工具：学生可在直播课堂打字提问、互动，学生提问内容实时传递至教师；</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3）互动答题工具：教师根据讲解内容发布答题板供学生选择作答，学生提交答案后系统自动统计正确率和答题详情。</w:t>
                  </w:r>
                  <w:r>
                    <w:br/>
                  </w:r>
                  <w:r>
                    <w:rPr>
                      <w:rFonts w:ascii="仿宋_GB2312" w:hAnsi="仿宋_GB2312" w:cs="仿宋_GB2312" w:eastAsia="仿宋_GB2312"/>
                      <w:sz w:val="22"/>
                      <w:color w:val="000000"/>
                    </w:rPr>
                    <w:t>8.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2"/>
                      <w:color w:val="000000"/>
                    </w:rPr>
                    <w:t>9.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br/>
                  </w:r>
                  <w:r>
                    <w:rPr>
                      <w:rFonts w:ascii="仿宋_GB2312" w:hAnsi="仿宋_GB2312" w:cs="仿宋_GB2312" w:eastAsia="仿宋_GB2312"/>
                      <w:sz w:val="22"/>
                      <w:color w:val="000000"/>
                    </w:rPr>
                    <w:t>四、集中控制系统</w:t>
                  </w:r>
                  <w:r>
                    <w:br/>
                  </w:r>
                  <w:r>
                    <w:rPr>
                      <w:rFonts w:ascii="仿宋_GB2312" w:hAnsi="仿宋_GB2312" w:cs="仿宋_GB2312" w:eastAsia="仿宋_GB2312"/>
                      <w:sz w:val="22"/>
                      <w:color w:val="000000"/>
                    </w:rPr>
                    <w:t>1、管理平台采用B/S混合云架构设计，无需本地额外部署服务器等设备即可实现对教学信息化设备运行数据的监测；其为学校提供专属识别代码，广域网环境下的交互智能设备输入专属代码接入管理平台即可在通过管理平台对设备进行远程管理。支持按照年级、班级自定义交互智能设备名称，方便管理员对应管理。</w:t>
                  </w:r>
                  <w:r>
                    <w:br/>
                  </w:r>
                  <w:r>
                    <w:rPr>
                      <w:rFonts w:ascii="仿宋_GB2312" w:hAnsi="仿宋_GB2312" w:cs="仿宋_GB2312" w:eastAsia="仿宋_GB2312"/>
                      <w:sz w:val="22"/>
                      <w:color w:val="000000"/>
                    </w:rPr>
                    <w:t>2、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r>
                    <w:br/>
                  </w:r>
                  <w:r>
                    <w:rPr>
                      <w:rFonts w:ascii="仿宋_GB2312" w:hAnsi="仿宋_GB2312" w:cs="仿宋_GB2312" w:eastAsia="仿宋_GB2312"/>
                      <w:sz w:val="22"/>
                      <w:color w:val="000000"/>
                    </w:rPr>
                    <w:t>3、平台支持对全校智慧教室的教学信息化设备进行集中运维管理和策略部署，支持与交互智能教学设备、学生智能终端、常态化录播等教学设备的底层系统无缝对接。</w:t>
                  </w:r>
                  <w:r>
                    <w:br/>
                  </w:r>
                  <w:r>
                    <w:rPr>
                      <w:rFonts w:ascii="仿宋_GB2312" w:hAnsi="仿宋_GB2312" w:cs="仿宋_GB2312" w:eastAsia="仿宋_GB2312"/>
                      <w:sz w:val="22"/>
                      <w:color w:val="000000"/>
                    </w:rPr>
                    <w:t>4、支持设备长时间无人使用时，自动进入屏保、锁屏、息屏、关机状态，保护显示器，延长班班通使用寿命。</w:t>
                  </w:r>
                  <w:r>
                    <w:br/>
                  </w:r>
                  <w:r>
                    <w:rPr>
                      <w:rFonts w:ascii="仿宋_GB2312" w:hAnsi="仿宋_GB2312" w:cs="仿宋_GB2312" w:eastAsia="仿宋_GB2312"/>
                      <w:sz w:val="22"/>
                      <w:color w:val="000000"/>
                    </w:rPr>
                    <w:t>5、支持查看、编辑和撤销待执行指令；支持查看已执行指令情况、指令执行实时状态；支持查看设备操作日志，精确记录设备每次解锁方式、解锁时间、解锁人信息，便于管理员了解设备是否存在违规使用，规范管理。（须提供国家认可的第三方检测机构出具的关于该功能的检测报告复印件并加盖制造厂商公章）</w:t>
                  </w:r>
                  <w:r>
                    <w:br/>
                  </w:r>
                  <w:r>
                    <w:rPr>
                      <w:rFonts w:ascii="仿宋_GB2312" w:hAnsi="仿宋_GB2312" w:cs="仿宋_GB2312" w:eastAsia="仿宋_GB2312"/>
                      <w:sz w:val="22"/>
                      <w:color w:val="000000"/>
                    </w:rPr>
                    <w:t>6、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须提供国家认可的第三方检测机构出具的关于该功能的检测报告复印件并加盖制造厂商公章）</w:t>
                  </w:r>
                  <w:r>
                    <w:br/>
                  </w:r>
                  <w:r>
                    <w:rPr>
                      <w:rFonts w:ascii="仿宋_GB2312" w:hAnsi="仿宋_GB2312" w:cs="仿宋_GB2312" w:eastAsia="仿宋_GB2312"/>
                      <w:sz w:val="22"/>
                      <w:color w:val="000000"/>
                    </w:rPr>
                    <w:t>7、管理操作日志实时反馈远程控制及信息发布等指令状态，便于检验操作结果。操作日志支持按照指令类型筛选查看。</w:t>
                  </w:r>
                  <w:r>
                    <w:br/>
                  </w:r>
                  <w:r>
                    <w:rPr>
                      <w:rFonts w:ascii="仿宋_GB2312" w:hAnsi="仿宋_GB2312" w:cs="仿宋_GB2312" w:eastAsia="仿宋_GB2312"/>
                      <w:sz w:val="22"/>
                      <w:color w:val="000000"/>
                    </w:rPr>
                    <w:t>8、软件静默安装：支持用户自主上传官方正版软件，经过人工封装软件后，批量将软件发送至班班通设备安装，整个安装过程完全无感，不影响正常教学。 （须提供国家认可的第三方检测机构出具的关于该功能的检测报告复印件并加盖制造厂商公章）</w:t>
                  </w:r>
                  <w:r>
                    <w:br/>
                  </w:r>
                  <w:r>
                    <w:rPr>
                      <w:rFonts w:ascii="仿宋_GB2312" w:hAnsi="仿宋_GB2312" w:cs="仿宋_GB2312" w:eastAsia="仿宋_GB2312"/>
                      <w:sz w:val="22"/>
                      <w:color w:val="000000"/>
                    </w:rPr>
                    <w:t>9、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2"/>
                      <w:color w:val="000000"/>
                    </w:rPr>
                    <w:t>▲10、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制造厂商公章）</w:t>
                  </w:r>
                  <w:r>
                    <w:br/>
                  </w:r>
                  <w:r>
                    <w:rPr>
                      <w:rFonts w:ascii="仿宋_GB2312" w:hAnsi="仿宋_GB2312" w:cs="仿宋_GB2312" w:eastAsia="仿宋_GB2312"/>
                      <w:sz w:val="22"/>
                      <w:color w:val="000000"/>
                    </w:rPr>
                    <w:t>11、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 （须提供国家认可的第三方检测机构出具的关于该功能的检测报告复印件并加盖制造厂商公章）</w:t>
                  </w:r>
                  <w:r>
                    <w:br/>
                  </w:r>
                  <w:r>
                    <w:rPr>
                      <w:rFonts w:ascii="仿宋_GB2312" w:hAnsi="仿宋_GB2312" w:cs="仿宋_GB2312" w:eastAsia="仿宋_GB2312"/>
                      <w:sz w:val="22"/>
                      <w:color w:val="000000"/>
                    </w:rPr>
                    <w:t>五、其他要求：</w:t>
                  </w:r>
                  <w:r>
                    <w:br/>
                  </w:r>
                  <w:r>
                    <w:rPr>
                      <w:rFonts w:ascii="仿宋_GB2312" w:hAnsi="仿宋_GB2312" w:cs="仿宋_GB2312" w:eastAsia="仿宋_GB2312"/>
                      <w:sz w:val="22"/>
                      <w:color w:val="000000"/>
                    </w:rPr>
                    <w:t>1.为确保所投产品质量与使用效果，须提供参数确认函原件或扫描件并加盖制造厂商公章。</w:t>
                  </w:r>
                  <w:r>
                    <w:br/>
                  </w:r>
                  <w:r>
                    <w:rPr>
                      <w:rFonts w:ascii="仿宋_GB2312" w:hAnsi="仿宋_GB2312" w:cs="仿宋_GB2312" w:eastAsia="仿宋_GB2312"/>
                      <w:sz w:val="22"/>
                      <w:color w:val="000000"/>
                    </w:rPr>
                    <w:t>2.为确保设备长期稳定使用，要求整机质保3年。</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教学终端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1.采用按压式卡扣，无需工具即可快速拆卸电脑模块。</w:t>
                  </w:r>
                  <w:r>
                    <w:br/>
                  </w:r>
                  <w:r>
                    <w:rPr>
                      <w:rFonts w:ascii="仿宋_GB2312" w:hAnsi="仿宋_GB2312" w:cs="仿宋_GB2312" w:eastAsia="仿宋_GB2312"/>
                      <w:sz w:val="22"/>
                      <w:color w:val="000000"/>
                    </w:rPr>
                    <w:t>2.CPU：搭载Intel 酷睿系列 i5 CPU或其他同等性能处理器；内存：≥16GB DDR4笔记本内存。存储空间：≥512GB SSD固态硬盘。</w:t>
                  </w:r>
                  <w:r>
                    <w:br/>
                  </w:r>
                  <w:r>
                    <w:rPr>
                      <w:rFonts w:ascii="仿宋_GB2312" w:hAnsi="仿宋_GB2312" w:cs="仿宋_GB2312" w:eastAsia="仿宋_GB2312"/>
                      <w:sz w:val="22"/>
                      <w:color w:val="000000"/>
                    </w:rPr>
                    <w:t>3.和整机的连接采用万兆级接口，传输速率≥10Gbps。</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视频展台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1.整机采用壁挂安装，防止丢失及损坏。</w:t>
                  </w:r>
                  <w:r>
                    <w:br/>
                  </w:r>
                  <w:r>
                    <w:rPr>
                      <w:rFonts w:ascii="仿宋_GB2312" w:hAnsi="仿宋_GB2312" w:cs="仿宋_GB2312" w:eastAsia="仿宋_GB2312"/>
                      <w:sz w:val="22"/>
                      <w:color w:val="000000"/>
                    </w:rPr>
                    <w:t>2.采用≥800万像素摄像头；采用 USB五伏电源直接供电，无需额外配置电源适配器，环保无辐射；箱内USB连线采用隐藏式设计，箱内无可见连线且USB口下出，有效防止积尘，且方便布线和返修。</w:t>
                  </w:r>
                  <w:r>
                    <w:br/>
                  </w:r>
                  <w:r>
                    <w:rPr>
                      <w:rFonts w:ascii="仿宋_GB2312" w:hAnsi="仿宋_GB2312" w:cs="仿宋_GB2312" w:eastAsia="仿宋_GB2312"/>
                      <w:sz w:val="22"/>
                      <w:color w:val="000000"/>
                    </w:rPr>
                    <w:t>3.箱内USB连线采用隐藏式设计，箱内无可见连线且USB口下出，有效防止积尘，且方便布线和返修。整机采用圆弧式设计，无锐角；同时托板采用磁吸吸附式机构，防止托板打落，方便打开及固定，避免机械式锁具故障率高的问题。</w:t>
                  </w:r>
                  <w:r>
                    <w:br/>
                  </w:r>
                  <w:r>
                    <w:rPr>
                      <w:rFonts w:ascii="仿宋_GB2312" w:hAnsi="仿宋_GB2312" w:cs="仿宋_GB2312" w:eastAsia="仿宋_GB2312"/>
                      <w:sz w:val="22"/>
                      <w:color w:val="000000"/>
                    </w:rPr>
                    <w:t>4.具有故障自动检测功能：在调用展台却无法出现镜头采集画面信号时，可自动出现检测链接，并给出导致性原因（如硬件连接、摄像头占用、配套软件版本等问题）。</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有源音箱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2"/>
                      <w:color w:val="000000"/>
                    </w:rPr>
                    <w:t>2、输出额定功率≥ 2x15W。音箱灵敏度≥85dB，1W/1M。</w:t>
                  </w:r>
                  <w:r>
                    <w:br/>
                  </w:r>
                  <w:r>
                    <w:rPr>
                      <w:rFonts w:ascii="仿宋_GB2312" w:hAnsi="仿宋_GB2312" w:cs="仿宋_GB2312" w:eastAsia="仿宋_GB2312"/>
                      <w:sz w:val="22"/>
                      <w:color w:val="000000"/>
                    </w:rPr>
                    <w:t>3、信噪比≥80dB@额定功率、A计权。</w:t>
                  </w:r>
                  <w:r>
                    <w:br/>
                  </w:r>
                  <w:r>
                    <w:rPr>
                      <w:rFonts w:ascii="仿宋_GB2312" w:hAnsi="仿宋_GB2312" w:cs="仿宋_GB2312" w:eastAsia="仿宋_GB2312"/>
                      <w:sz w:val="22"/>
                      <w:color w:val="000000"/>
                    </w:rPr>
                    <w:t>4、全频喇叭单元尺寸≥5英寸。THD+N≤1%。声频响110Hz-16kHz。</w:t>
                  </w:r>
                  <w:r>
                    <w:br/>
                  </w:r>
                  <w:r>
                    <w:rPr>
                      <w:rFonts w:ascii="仿宋_GB2312" w:hAnsi="仿宋_GB2312" w:cs="仿宋_GB2312" w:eastAsia="仿宋_GB2312"/>
                      <w:sz w:val="22"/>
                      <w:color w:val="000000"/>
                    </w:rPr>
                    <w:t>5、距离音箱10米处声压级≥75dB。</w:t>
                  </w:r>
                  <w:r>
                    <w:br/>
                  </w:r>
                  <w:r>
                    <w:rPr>
                      <w:rFonts w:ascii="仿宋_GB2312" w:hAnsi="仿宋_GB2312" w:cs="仿宋_GB2312" w:eastAsia="仿宋_GB2312"/>
                      <w:sz w:val="22"/>
                      <w:color w:val="000000"/>
                    </w:rPr>
                    <w:t>6、具备≥1路电源开关、1路LINE IN、1路USB 接口。USB接口可外接U盘设备对音箱固件进行升级。</w:t>
                  </w:r>
                  <w:r>
                    <w:br/>
                  </w:r>
                  <w:r>
                    <w:rPr>
                      <w:rFonts w:ascii="仿宋_GB2312" w:hAnsi="仿宋_GB2312" w:cs="仿宋_GB2312" w:eastAsia="仿宋_GB2312"/>
                      <w:sz w:val="22"/>
                      <w:color w:val="000000"/>
                    </w:rPr>
                    <w:t>7、支持无线麦克风扩音接收，采用Wi-Fi射频2.4GHz与 5GHz双频段传输，有效避免环境中运营商U段（700MHz）的信号干扰。</w:t>
                  </w:r>
                  <w:r>
                    <w:br/>
                  </w:r>
                  <w:r>
                    <w:rPr>
                      <w:rFonts w:ascii="仿宋_GB2312" w:hAnsi="仿宋_GB2312" w:cs="仿宋_GB2312" w:eastAsia="仿宋_GB2312"/>
                      <w:sz w:val="22"/>
                      <w:color w:val="000000"/>
                    </w:rPr>
                    <w:t>8、采用红外对码方式，避免连接到其他教室音箱。可快速完成与教学扩声麦克风对码，无需繁琐操作。</w:t>
                  </w:r>
                  <w:r>
                    <w:br/>
                  </w:r>
                  <w:r>
                    <w:rPr>
                      <w:rFonts w:ascii="仿宋_GB2312" w:hAnsi="仿宋_GB2312" w:cs="仿宋_GB2312" w:eastAsia="仿宋_GB2312"/>
                      <w:sz w:val="22"/>
                      <w:color w:val="000000"/>
                    </w:rPr>
                    <w:t>9、配置独立音频数字信号处理芯片，支持啸叫抑制功能。</w:t>
                  </w:r>
                  <w:r>
                    <w:br/>
                  </w:r>
                  <w:r>
                    <w:rPr>
                      <w:rFonts w:ascii="仿宋_GB2312" w:hAnsi="仿宋_GB2312" w:cs="仿宋_GB2312" w:eastAsia="仿宋_GB2312"/>
                      <w:sz w:val="22"/>
                      <w:color w:val="000000"/>
                    </w:rPr>
                    <w:t>10、持蓝牙无线接收，可分享移动设备上的音频。支持密码模式，防止学生连接。支持安卓手机通过蓝牙无线连接音箱，实现控制有源音箱的音量、设置蓝牙名称、设置蓝牙密码等功能，方便教师对音箱的管控。</w:t>
                  </w:r>
                  <w:r>
                    <w:br/>
                  </w:r>
                  <w:r>
                    <w:rPr>
                      <w:rFonts w:ascii="仿宋_GB2312" w:hAnsi="仿宋_GB2312" w:cs="仿宋_GB2312" w:eastAsia="仿宋_GB2312"/>
                      <w:sz w:val="22"/>
                      <w:color w:val="000000"/>
                    </w:rPr>
                    <w:t>11、主音箱与副音箱采用有线连接，音箱采用木质材质，保证声音还原度。为确保与教室白色墙面一致，音箱采取白色外观设计，更加美观。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无线麦克风</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2"/>
                      <w:color w:val="000000"/>
                    </w:rPr>
                    <w:t>2.采样率≥48KHz，16bit；扩音增益≥15dB；声频响100Hz-16kHz，底噪≤100uVrms，声信噪比≥60dB；配合一体化有源音箱，扩音延时≤35ms。</w:t>
                  </w:r>
                  <w:r>
                    <w:br/>
                  </w:r>
                  <w:r>
                    <w:rPr>
                      <w:rFonts w:ascii="仿宋_GB2312" w:hAnsi="仿宋_GB2312" w:cs="仿宋_GB2312" w:eastAsia="仿宋_GB2312"/>
                      <w:sz w:val="22"/>
                      <w:color w:val="000000"/>
                    </w:rPr>
                    <w:t>3.用Wi-Fi射频频段传输，有效避免环境中运营商U段（700MHz）信号干扰。</w:t>
                  </w:r>
                  <w:r>
                    <w:br/>
                  </w:r>
                  <w:r>
                    <w:rPr>
                      <w:rFonts w:ascii="仿宋_GB2312" w:hAnsi="仿宋_GB2312" w:cs="仿宋_GB2312" w:eastAsia="仿宋_GB2312"/>
                      <w:sz w:val="22"/>
                      <w:color w:val="000000"/>
                    </w:rPr>
                    <w:t>4.支持2.4GHz与5G双频段工作，信道数量≥20个。</w:t>
                  </w:r>
                  <w:r>
                    <w:br/>
                  </w:r>
                  <w:r>
                    <w:rPr>
                      <w:rFonts w:ascii="仿宋_GB2312" w:hAnsi="仿宋_GB2312" w:cs="仿宋_GB2312" w:eastAsia="仿宋_GB2312"/>
                      <w:sz w:val="22"/>
                      <w:color w:val="000000"/>
                    </w:rPr>
                    <w:t>5.电续航时间≥5小时，满电状态可满足一天内7节课（45分钟/一节课）的高频授课，充电10分钟满足一节课（45分钟/一节课）授课时间。</w:t>
                  </w:r>
                  <w:r>
                    <w:br/>
                  </w:r>
                  <w:r>
                    <w:rPr>
                      <w:rFonts w:ascii="仿宋_GB2312" w:hAnsi="仿宋_GB2312" w:cs="仿宋_GB2312" w:eastAsia="仿宋_GB2312"/>
                      <w:sz w:val="22"/>
                      <w:color w:val="000000"/>
                    </w:rPr>
                    <w:t>6.采用红外对码方式连接，避免连接到其他教室音箱。可在5S内快速完成与教学扩声音箱对码，无需繁琐操作。支持两个无线麦克风同时配对一个一体化有源音箱使用，实现两个麦克风混音输出进行扩音。</w:t>
                  </w:r>
                  <w:r>
                    <w:br/>
                  </w:r>
                  <w:r>
                    <w:rPr>
                      <w:rFonts w:ascii="仿宋_GB2312" w:hAnsi="仿宋_GB2312" w:cs="仿宋_GB2312" w:eastAsia="仿宋_GB2312"/>
                      <w:sz w:val="22"/>
                      <w:color w:val="000000"/>
                    </w:rPr>
                    <w:t>7.具备Type-c外置麦克风接口，与充电接口复用。可搭配Type-C接口的麦克风进行使用，比如头戴式、挂耳式的外置麦克风。</w:t>
                  </w:r>
                  <w:r>
                    <w:br/>
                  </w:r>
                  <w:r>
                    <w:rPr>
                      <w:rFonts w:ascii="仿宋_GB2312" w:hAnsi="仿宋_GB2312" w:cs="仿宋_GB2312" w:eastAsia="仿宋_GB2312"/>
                      <w:sz w:val="22"/>
                      <w:color w:val="000000"/>
                    </w:rPr>
                    <w:t>8.空旷无干扰的环境，无线传输有效距离≥15 米。一体化领夹设计，无需额外配件便可实现麦克风的领夹式使用。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3、钢木讲台设备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钢木讲台</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讲桌采用钢木结合构造，桌体上部份采用圆弧设计，装配左右前方木质扶手，重点部门采用一次冲压成形技术，讲台整体颜色为双色搭配，讲台前面配有粘贴LOGO位置，所有钣金部分均采用激光切割加工，所有尖角倒圆角不小于R3，保证使用者和给护者不划伤。</w:t>
                  </w:r>
                  <w:r>
                    <w:br/>
                  </w:r>
                  <w:r>
                    <w:rPr>
                      <w:rFonts w:ascii="仿宋_GB2312" w:hAnsi="仿宋_GB2312" w:cs="仿宋_GB2312" w:eastAsia="仿宋_GB2312"/>
                      <w:sz w:val="22"/>
                      <w:color w:val="000000"/>
                    </w:rPr>
                    <w:t>2、钢板厚度不小于1.2mm优质冷轧钢板,讲台为上下分体式结构，实木扶手。</w:t>
                  </w:r>
                  <w:r>
                    <w:br/>
                  </w:r>
                  <w:r>
                    <w:rPr>
                      <w:rFonts w:ascii="仿宋_GB2312" w:hAnsi="仿宋_GB2312" w:cs="仿宋_GB2312" w:eastAsia="仿宋_GB2312"/>
                      <w:sz w:val="22"/>
                      <w:color w:val="000000"/>
                    </w:rPr>
                    <w:t>3、产品尺寸：≥900*600*900mm(长*宽*高)（±5%），上柜有储物抽屉，下柜有储物柜功能。桌体下层四解圆弧设计，内部采用分层设计，放放置课本作业及教具等物品。关闭后，所有东西都隐藏在讲台内部。</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4、教室黑板设备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教室黑板</w:t>
                  </w:r>
                </w:p>
              </w:tc>
              <w:tc>
                <w:tcPr>
                  <w:tcW w:type="dxa" w:w="16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1、基本尺寸： 4000×1200mm（±5%）。</w:t>
                  </w:r>
                  <w:r>
                    <w:br/>
                  </w:r>
                  <w:r>
                    <w:rPr>
                      <w:rFonts w:ascii="仿宋_GB2312" w:hAnsi="仿宋_GB2312" w:cs="仿宋_GB2312" w:eastAsia="仿宋_GB2312"/>
                      <w:sz w:val="22"/>
                      <w:color w:val="000000"/>
                    </w:rPr>
                    <w:t>2、书写板面：书写面板颜色为墨绿色，面板厚度≥0.27mm，板面硬度≥6H。板面平整，可吸附磁钉、磁片，易写易擦、坚固耐用。</w:t>
                  </w:r>
                  <w:r>
                    <w:br/>
                  </w:r>
                  <w:r>
                    <w:rPr>
                      <w:rFonts w:ascii="仿宋_GB2312" w:hAnsi="仿宋_GB2312" w:cs="仿宋_GB2312" w:eastAsia="仿宋_GB2312"/>
                      <w:sz w:val="22"/>
                      <w:color w:val="000000"/>
                    </w:rPr>
                    <w:t>3、内芯材料：采用PVC板层，厚度13mm，面层平整，无折痕，不变形，吸音强，环保。</w:t>
                  </w:r>
                  <w:r>
                    <w:br/>
                  </w:r>
                  <w:r>
                    <w:rPr>
                      <w:rFonts w:ascii="仿宋_GB2312" w:hAnsi="仿宋_GB2312" w:cs="仿宋_GB2312" w:eastAsia="仿宋_GB2312"/>
                      <w:sz w:val="22"/>
                      <w:color w:val="000000"/>
                    </w:rPr>
                    <w:t>4、背板：采用优质镀锌板，厚度≥0.20mm，板面平整，镀层牢固、光滑而均匀。</w:t>
                  </w:r>
                  <w:r>
                    <w:br/>
                  </w:r>
                  <w:r>
                    <w:rPr>
                      <w:rFonts w:ascii="仿宋_GB2312" w:hAnsi="仿宋_GB2312" w:cs="仿宋_GB2312" w:eastAsia="仿宋_GB2312"/>
                      <w:sz w:val="22"/>
                      <w:color w:val="000000"/>
                    </w:rPr>
                    <w:t>5、板面与衬板粘贴：采用防腐、防锈、防潮、环保的黑板专用胶漆，胶合牢固、经久耐用，永不脱壳。</w:t>
                  </w:r>
                  <w:r>
                    <w:br/>
                  </w:r>
                  <w:r>
                    <w:rPr>
                      <w:rFonts w:ascii="仿宋_GB2312" w:hAnsi="仿宋_GB2312" w:cs="仿宋_GB2312" w:eastAsia="仿宋_GB2312"/>
                      <w:sz w:val="22"/>
                      <w:color w:val="000000"/>
                    </w:rPr>
                    <w:t>6、边框：采用高档磨砂电泳香槟铝型材，规格32㎜×20㎜，铝型材经磨砂处理后，经久耐用，不变形、不反光、抗腐蚀；外型美观、高雅。耐腐蚀、耐磨。</w:t>
                  </w:r>
                  <w:r>
                    <w:br/>
                  </w:r>
                  <w:r>
                    <w:rPr>
                      <w:rFonts w:ascii="仿宋_GB2312" w:hAnsi="仿宋_GB2312" w:cs="仿宋_GB2312" w:eastAsia="仿宋_GB2312"/>
                      <w:sz w:val="22"/>
                      <w:color w:val="000000"/>
                    </w:rPr>
                    <w:t>7、包角材料：采用抗老化高强度ABS工程防爆塑料，模具一次成型，≥R30mm的圆角，无尖角毛刺。</w:t>
                  </w:r>
                  <w:r>
                    <w:br/>
                  </w:r>
                  <w:r>
                    <w:rPr>
                      <w:rFonts w:ascii="仿宋_GB2312" w:hAnsi="仿宋_GB2312" w:cs="仿宋_GB2312" w:eastAsia="仿宋_GB2312"/>
                      <w:sz w:val="22"/>
                      <w:color w:val="000000"/>
                    </w:rPr>
                    <w:t>8、安装：配装七字形钢制安装件，规格：35*18*30mm（±5%），隐形安装、没有外露的挂接件。</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5、教室护眼灯设备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教室护眼灯</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1.光通量：＞3240Lm；</w:t>
                  </w:r>
                  <w:r>
                    <w:br/>
                  </w:r>
                  <w:r>
                    <w:rPr>
                      <w:rFonts w:ascii="仿宋_GB2312" w:hAnsi="仿宋_GB2312" w:cs="仿宋_GB2312" w:eastAsia="仿宋_GB2312"/>
                      <w:sz w:val="21"/>
                      <w:color w:val="000000"/>
                    </w:rPr>
                    <w:t>2.功率： 40W±2W；</w:t>
                  </w:r>
                  <w:r>
                    <w:br/>
                  </w:r>
                  <w:r>
                    <w:rPr>
                      <w:rFonts w:ascii="仿宋_GB2312" w:hAnsi="仿宋_GB2312" w:cs="仿宋_GB2312" w:eastAsia="仿宋_GB2312"/>
                      <w:sz w:val="21"/>
                      <w:color w:val="000000"/>
                    </w:rPr>
                    <w:t>3.灯具总输出流明： ＞3600LM；</w:t>
                  </w:r>
                  <w:r>
                    <w:br/>
                  </w:r>
                  <w:r>
                    <w:rPr>
                      <w:rFonts w:ascii="仿宋_GB2312" w:hAnsi="仿宋_GB2312" w:cs="仿宋_GB2312" w:eastAsia="仿宋_GB2312"/>
                      <w:sz w:val="21"/>
                      <w:color w:val="000000"/>
                    </w:rPr>
                    <w:t>4.光源寿命： ≥30000H；</w:t>
                  </w:r>
                  <w:r>
                    <w:br/>
                  </w:r>
                  <w:r>
                    <w:rPr>
                      <w:rFonts w:ascii="仿宋_GB2312" w:hAnsi="仿宋_GB2312" w:cs="仿宋_GB2312" w:eastAsia="仿宋_GB2312"/>
                      <w:sz w:val="21"/>
                      <w:color w:val="000000"/>
                    </w:rPr>
                    <w:t>5.工作电压： 220V；</w:t>
                  </w:r>
                  <w:r>
                    <w:br/>
                  </w:r>
                  <w:r>
                    <w:rPr>
                      <w:rFonts w:ascii="仿宋_GB2312" w:hAnsi="仿宋_GB2312" w:cs="仿宋_GB2312" w:eastAsia="仿宋_GB2312"/>
                      <w:sz w:val="21"/>
                      <w:color w:val="000000"/>
                    </w:rPr>
                    <w:t>6.显色指数： Ra&gt;90,R9&gt;60；</w:t>
                  </w:r>
                  <w:r>
                    <w:br/>
                  </w:r>
                  <w:r>
                    <w:rPr>
                      <w:rFonts w:ascii="仿宋_GB2312" w:hAnsi="仿宋_GB2312" w:cs="仿宋_GB2312" w:eastAsia="仿宋_GB2312"/>
                      <w:sz w:val="21"/>
                      <w:color w:val="000000"/>
                    </w:rPr>
                    <w:t>7.色温：5000K±300K；</w:t>
                  </w:r>
                  <w:r>
                    <w:br/>
                  </w:r>
                  <w:r>
                    <w:rPr>
                      <w:rFonts w:ascii="仿宋_GB2312" w:hAnsi="仿宋_GB2312" w:cs="仿宋_GB2312" w:eastAsia="仿宋_GB2312"/>
                      <w:sz w:val="21"/>
                      <w:color w:val="000000"/>
                    </w:rPr>
                    <w:t>8.防护等级： IP20；</w:t>
                  </w:r>
                  <w:r>
                    <w:br/>
                  </w:r>
                  <w:r>
                    <w:rPr>
                      <w:rFonts w:ascii="仿宋_GB2312" w:hAnsi="仿宋_GB2312" w:cs="仿宋_GB2312" w:eastAsia="仿宋_GB2312"/>
                      <w:sz w:val="21"/>
                      <w:color w:val="000000"/>
                    </w:rPr>
                    <w:t>9.功率因数： &gt;0.95；</w:t>
                  </w:r>
                  <w:r>
                    <w:br/>
                  </w:r>
                  <w:r>
                    <w:rPr>
                      <w:rFonts w:ascii="仿宋_GB2312" w:hAnsi="仿宋_GB2312" w:cs="仿宋_GB2312" w:eastAsia="仿宋_GB2312"/>
                      <w:sz w:val="21"/>
                      <w:color w:val="000000"/>
                    </w:rPr>
                    <w:t>10.安装方式： 吊杆安装；</w:t>
                  </w:r>
                  <w:r>
                    <w:br/>
                  </w:r>
                  <w:r>
                    <w:rPr>
                      <w:rFonts w:ascii="仿宋_GB2312" w:hAnsi="仿宋_GB2312" w:cs="仿宋_GB2312" w:eastAsia="仿宋_GB2312"/>
                      <w:sz w:val="21"/>
                      <w:color w:val="000000"/>
                    </w:rPr>
                    <w:t>11.调节角度： 可调；</w:t>
                  </w:r>
                  <w:r>
                    <w:br/>
                  </w:r>
                  <w:r>
                    <w:rPr>
                      <w:rFonts w:ascii="仿宋_GB2312" w:hAnsi="仿宋_GB2312" w:cs="仿宋_GB2312" w:eastAsia="仿宋_GB2312"/>
                      <w:sz w:val="21"/>
                      <w:color w:val="000000"/>
                    </w:rPr>
                    <w:t>12.频闪： 无频闪；</w:t>
                  </w:r>
                  <w:r>
                    <w:br/>
                  </w:r>
                  <w:r>
                    <w:rPr>
                      <w:rFonts w:ascii="仿宋_GB2312" w:hAnsi="仿宋_GB2312" w:cs="仿宋_GB2312" w:eastAsia="仿宋_GB2312"/>
                      <w:sz w:val="21"/>
                      <w:color w:val="000000"/>
                    </w:rPr>
                    <w:t>13.材质： 铝型材；</w:t>
                  </w:r>
                  <w:r>
                    <w:br/>
                  </w:r>
                  <w:r>
                    <w:rPr>
                      <w:rFonts w:ascii="仿宋_GB2312" w:hAnsi="仿宋_GB2312" w:cs="仿宋_GB2312" w:eastAsia="仿宋_GB2312"/>
                      <w:sz w:val="21"/>
                      <w:color w:val="000000"/>
                    </w:rPr>
                    <w:t>14.灯具颜色：白色；</w:t>
                  </w:r>
                  <w:r>
                    <w:br/>
                  </w:r>
                  <w:r>
                    <w:rPr>
                      <w:rFonts w:ascii="仿宋_GB2312" w:hAnsi="仿宋_GB2312" w:cs="仿宋_GB2312" w:eastAsia="仿宋_GB2312"/>
                      <w:sz w:val="21"/>
                      <w:color w:val="000000"/>
                    </w:rPr>
                    <w:t>15.含：布线安装。</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1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盏</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黑板护眼灯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1.防眩格栅： UGR&lt;19；</w:t>
                  </w:r>
                  <w:r>
                    <w:br/>
                  </w:r>
                  <w:r>
                    <w:rPr>
                      <w:rFonts w:ascii="仿宋_GB2312" w:hAnsi="仿宋_GB2312" w:cs="仿宋_GB2312" w:eastAsia="仿宋_GB2312"/>
                      <w:sz w:val="21"/>
                      <w:color w:val="000000"/>
                    </w:rPr>
                    <w:t>2.蓝光等级： RG0；</w:t>
                  </w:r>
                  <w:r>
                    <w:br/>
                  </w:r>
                  <w:r>
                    <w:rPr>
                      <w:rFonts w:ascii="仿宋_GB2312" w:hAnsi="仿宋_GB2312" w:cs="仿宋_GB2312" w:eastAsia="仿宋_GB2312"/>
                      <w:sz w:val="21"/>
                      <w:color w:val="000000"/>
                    </w:rPr>
                    <w:t>3.功率： 40W±2W；</w:t>
                  </w:r>
                  <w:r>
                    <w:br/>
                  </w:r>
                  <w:r>
                    <w:rPr>
                      <w:rFonts w:ascii="仿宋_GB2312" w:hAnsi="仿宋_GB2312" w:cs="仿宋_GB2312" w:eastAsia="仿宋_GB2312"/>
                      <w:sz w:val="21"/>
                      <w:color w:val="000000"/>
                    </w:rPr>
                    <w:t>4.灯具总输出流明： ＞3000LM；</w:t>
                  </w:r>
                  <w:r>
                    <w:br/>
                  </w:r>
                  <w:r>
                    <w:rPr>
                      <w:rFonts w:ascii="仿宋_GB2312" w:hAnsi="仿宋_GB2312" w:cs="仿宋_GB2312" w:eastAsia="仿宋_GB2312"/>
                      <w:sz w:val="21"/>
                      <w:color w:val="000000"/>
                    </w:rPr>
                    <w:t>5.光源寿命： ≥30000H；</w:t>
                  </w:r>
                  <w:r>
                    <w:br/>
                  </w:r>
                  <w:r>
                    <w:rPr>
                      <w:rFonts w:ascii="仿宋_GB2312" w:hAnsi="仿宋_GB2312" w:cs="仿宋_GB2312" w:eastAsia="仿宋_GB2312"/>
                      <w:sz w:val="21"/>
                      <w:color w:val="000000"/>
                    </w:rPr>
                    <w:t>6.工作电压： 220V；</w:t>
                  </w:r>
                  <w:r>
                    <w:br/>
                  </w:r>
                  <w:r>
                    <w:rPr>
                      <w:rFonts w:ascii="仿宋_GB2312" w:hAnsi="仿宋_GB2312" w:cs="仿宋_GB2312" w:eastAsia="仿宋_GB2312"/>
                      <w:sz w:val="21"/>
                      <w:color w:val="000000"/>
                    </w:rPr>
                    <w:t>7.显色指数： Ra&gt;90,R9&gt;60；</w:t>
                  </w:r>
                  <w:r>
                    <w:br/>
                  </w:r>
                  <w:r>
                    <w:rPr>
                      <w:rFonts w:ascii="仿宋_GB2312" w:hAnsi="仿宋_GB2312" w:cs="仿宋_GB2312" w:eastAsia="仿宋_GB2312"/>
                      <w:sz w:val="21"/>
                      <w:color w:val="000000"/>
                    </w:rPr>
                    <w:t>8.色温：5000K±300K；</w:t>
                  </w:r>
                  <w:r>
                    <w:br/>
                  </w:r>
                  <w:r>
                    <w:rPr>
                      <w:rFonts w:ascii="仿宋_GB2312" w:hAnsi="仿宋_GB2312" w:cs="仿宋_GB2312" w:eastAsia="仿宋_GB2312"/>
                      <w:sz w:val="21"/>
                      <w:color w:val="000000"/>
                    </w:rPr>
                    <w:t>9.防护等级： IP20；</w:t>
                  </w:r>
                  <w:r>
                    <w:br/>
                  </w:r>
                  <w:r>
                    <w:rPr>
                      <w:rFonts w:ascii="仿宋_GB2312" w:hAnsi="仿宋_GB2312" w:cs="仿宋_GB2312" w:eastAsia="仿宋_GB2312"/>
                      <w:sz w:val="21"/>
                      <w:color w:val="000000"/>
                    </w:rPr>
                    <w:t>10.功率因数： &gt;0.95；</w:t>
                  </w:r>
                  <w:r>
                    <w:br/>
                  </w:r>
                  <w:r>
                    <w:rPr>
                      <w:rFonts w:ascii="仿宋_GB2312" w:hAnsi="仿宋_GB2312" w:cs="仿宋_GB2312" w:eastAsia="仿宋_GB2312"/>
                      <w:sz w:val="21"/>
                      <w:color w:val="000000"/>
                    </w:rPr>
                    <w:t>11.安装方式： 吊杆安装；</w:t>
                  </w:r>
                  <w:r>
                    <w:br/>
                  </w:r>
                  <w:r>
                    <w:rPr>
                      <w:rFonts w:ascii="仿宋_GB2312" w:hAnsi="仿宋_GB2312" w:cs="仿宋_GB2312" w:eastAsia="仿宋_GB2312"/>
                      <w:sz w:val="21"/>
                      <w:color w:val="000000"/>
                    </w:rPr>
                    <w:t>12.调节角度： 可调；</w:t>
                  </w:r>
                  <w:r>
                    <w:br/>
                  </w:r>
                  <w:r>
                    <w:rPr>
                      <w:rFonts w:ascii="仿宋_GB2312" w:hAnsi="仿宋_GB2312" w:cs="仿宋_GB2312" w:eastAsia="仿宋_GB2312"/>
                      <w:sz w:val="21"/>
                      <w:color w:val="000000"/>
                    </w:rPr>
                    <w:t>13.频闪： 无频闪；</w:t>
                  </w:r>
                  <w:r>
                    <w:br/>
                  </w:r>
                  <w:r>
                    <w:rPr>
                      <w:rFonts w:ascii="仿宋_GB2312" w:hAnsi="仿宋_GB2312" w:cs="仿宋_GB2312" w:eastAsia="仿宋_GB2312"/>
                      <w:sz w:val="21"/>
                      <w:color w:val="000000"/>
                    </w:rPr>
                    <w:t>14.材质： 铝型材；</w:t>
                  </w:r>
                  <w:r>
                    <w:br/>
                  </w:r>
                  <w:r>
                    <w:rPr>
                      <w:rFonts w:ascii="仿宋_GB2312" w:hAnsi="仿宋_GB2312" w:cs="仿宋_GB2312" w:eastAsia="仿宋_GB2312"/>
                      <w:sz w:val="21"/>
                      <w:color w:val="000000"/>
                    </w:rPr>
                    <w:t>15.灯具颜色：白色；</w:t>
                  </w:r>
                  <w:r>
                    <w:br/>
                  </w:r>
                  <w:r>
                    <w:rPr>
                      <w:rFonts w:ascii="仿宋_GB2312" w:hAnsi="仿宋_GB2312" w:cs="仿宋_GB2312" w:eastAsia="仿宋_GB2312"/>
                      <w:sz w:val="21"/>
                      <w:color w:val="000000"/>
                    </w:rPr>
                    <w:t>16.含：布线安装；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盏</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触控面板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以预先设定好的场景面板上进行上课模式、投影模式、自习模式、恒照模式（可感应环境亮度来调配灯具的亮度)、放学模式（打开人体感应自带光感应，可自定义设置不同环境光下实现当人进来时灯亮，人离开时灯灭)的手动和自动控制。</w:t>
                  </w:r>
                  <w:r>
                    <w:br/>
                  </w:r>
                  <w:r>
                    <w:rPr>
                      <w:rFonts w:ascii="仿宋_GB2312" w:hAnsi="仿宋_GB2312" w:cs="仿宋_GB2312" w:eastAsia="仿宋_GB2312"/>
                      <w:sz w:val="24"/>
                      <w:color w:val="000000"/>
                    </w:rPr>
                    <w:t>2、在发生通讯故障时，灯具在离线时能按预设程序正常运行。</w:t>
                  </w:r>
                  <w:r>
                    <w:br/>
                  </w:r>
                  <w:r>
                    <w:rPr>
                      <w:rFonts w:ascii="仿宋_GB2312" w:hAnsi="仿宋_GB2312" w:cs="仿宋_GB2312" w:eastAsia="仿宋_GB2312"/>
                      <w:sz w:val="24"/>
                      <w:color w:val="000000"/>
                    </w:rPr>
                    <w:t>3、能通过无线通讯进行双面板联动。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吊杆</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1、灯具安装吊杆，0.3-1m可选，可根据教室实际安装条件做优化。</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6、教室窗帘</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教室窗帘</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1.窗帘材质；纯色棉麻布、遮光80%、含罗马杆或轨道杆等配件。</w:t>
                  </w:r>
                  <w:r>
                    <w:br/>
                  </w:r>
                  <w:r>
                    <w:rPr>
                      <w:rFonts w:ascii="仿宋_GB2312" w:hAnsi="仿宋_GB2312" w:cs="仿宋_GB2312" w:eastAsia="仿宋_GB2312"/>
                      <w:sz w:val="22"/>
                      <w:color w:val="000000"/>
                    </w:rPr>
                    <w:t>2.教室窗帘规格：宽度：7.2米，高度：≥2.6米。</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7、教师办公桌椅设备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教师屏风办公桌</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1.规格：1200*600*1100mm（±5%），采用优质高密度板+铝合金包边，上面是玻璃，下面是铝木结构，面板厚度2.5cm贴三聚氰胺板。</w:t>
                  </w:r>
                  <w:r>
                    <w:br/>
                  </w:r>
                  <w:r>
                    <w:rPr>
                      <w:rFonts w:ascii="仿宋_GB2312" w:hAnsi="仿宋_GB2312" w:cs="仿宋_GB2312" w:eastAsia="仿宋_GB2312"/>
                      <w:sz w:val="22"/>
                      <w:color w:val="000000"/>
                    </w:rPr>
                    <w:t>2.书柜尺寸：1400*300*1100mm（±5%），配活动小柜，键盘、主机架。是用1.5厚高密板贴三聚氰胺做，全自动封边机封边，永不脱胶，经久耐用，采用环保材料。</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教室办公椅</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1、产品材质：靠背全新PP塑料框架、多层板座板，椅面采用高品质PVC纤维网，高密度PU发泡海绵，五金电镀脚架。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8、教师台式计算机设备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教师台式计算机</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.整机部分：</w:t>
                  </w:r>
                  <w:r>
                    <w:br/>
                  </w:r>
                  <w:r>
                    <w:rPr>
                      <w:rFonts w:ascii="仿宋_GB2312" w:hAnsi="仿宋_GB2312" w:cs="仿宋_GB2312" w:eastAsia="仿宋_GB2312"/>
                      <w:sz w:val="22"/>
                      <w:color w:val="000000"/>
                    </w:rPr>
                    <w:t>1.采用国产化芯片，CPU主频≥2.7GHz 、≥8核处理器8线程，二级缓存≥8MB。</w:t>
                  </w:r>
                  <w:r>
                    <w:br/>
                  </w:r>
                  <w:r>
                    <w:rPr>
                      <w:rFonts w:ascii="仿宋_GB2312" w:hAnsi="仿宋_GB2312" w:cs="仿宋_GB2312" w:eastAsia="仿宋_GB2312"/>
                      <w:sz w:val="22"/>
                      <w:color w:val="000000"/>
                    </w:rPr>
                    <w:t>2.内存：16GB DDR4 2666MT/s 内存或以上。</w:t>
                  </w:r>
                  <w:r>
                    <w:br/>
                  </w:r>
                  <w:r>
                    <w:rPr>
                      <w:rFonts w:ascii="仿宋_GB2312" w:hAnsi="仿宋_GB2312" w:cs="仿宋_GB2312" w:eastAsia="仿宋_GB2312"/>
                      <w:sz w:val="22"/>
                      <w:color w:val="000000"/>
                    </w:rPr>
                    <w:t>3.固态硬盘：≥512GB M.2 NVMe SSD硬盘。</w:t>
                  </w:r>
                  <w:r>
                    <w:br/>
                  </w:r>
                  <w:r>
                    <w:rPr>
                      <w:rFonts w:ascii="仿宋_GB2312" w:hAnsi="仿宋_GB2312" w:cs="仿宋_GB2312" w:eastAsia="仿宋_GB2312"/>
                      <w:sz w:val="22"/>
                      <w:color w:val="000000"/>
                    </w:rPr>
                    <w:t>4.显卡类型：集成显卡。</w:t>
                  </w:r>
                  <w:r>
                    <w:br/>
                  </w:r>
                  <w:r>
                    <w:rPr>
                      <w:rFonts w:ascii="仿宋_GB2312" w:hAnsi="仿宋_GB2312" w:cs="仿宋_GB2312" w:eastAsia="仿宋_GB2312"/>
                      <w:sz w:val="22"/>
                      <w:color w:val="000000"/>
                    </w:rPr>
                    <w:t>5.内置集成标准声卡。</w:t>
                  </w:r>
                  <w:r>
                    <w:br/>
                  </w:r>
                  <w:r>
                    <w:rPr>
                      <w:rFonts w:ascii="仿宋_GB2312" w:hAnsi="仿宋_GB2312" w:cs="仿宋_GB2312" w:eastAsia="仿宋_GB2312"/>
                      <w:sz w:val="22"/>
                      <w:color w:val="000000"/>
                    </w:rPr>
                    <w:t>6.支持1000Mbps。</w:t>
                  </w:r>
                  <w:r>
                    <w:br/>
                  </w:r>
                  <w:r>
                    <w:rPr>
                      <w:rFonts w:ascii="仿宋_GB2312" w:hAnsi="仿宋_GB2312" w:cs="仿宋_GB2312" w:eastAsia="仿宋_GB2312"/>
                      <w:sz w:val="22"/>
                      <w:color w:val="000000"/>
                    </w:rPr>
                    <w:t>7.USB有线键盘、鼠标。</w:t>
                  </w:r>
                  <w:r>
                    <w:br/>
                  </w:r>
                  <w:r>
                    <w:rPr>
                      <w:rFonts w:ascii="仿宋_GB2312" w:hAnsi="仿宋_GB2312" w:cs="仿宋_GB2312" w:eastAsia="仿宋_GB2312"/>
                      <w:sz w:val="22"/>
                      <w:color w:val="000000"/>
                    </w:rPr>
                    <w:t>8.机箱USB接口（含Type-C）≥8个；HDMI输出≥1个；VGA输出≥1个；网络接口≥1个。</w:t>
                  </w:r>
                  <w:r>
                    <w:br/>
                  </w:r>
                  <w:r>
                    <w:rPr>
                      <w:rFonts w:ascii="仿宋_GB2312" w:hAnsi="仿宋_GB2312" w:cs="仿宋_GB2312" w:eastAsia="仿宋_GB2312"/>
                      <w:sz w:val="22"/>
                      <w:color w:val="000000"/>
                    </w:rPr>
                    <w:t>9.CPU和操作系统等关键部件应当符合安全可靠测评要求。</w:t>
                  </w:r>
                  <w:r>
                    <w:br/>
                  </w:r>
                  <w:r>
                    <w:rPr>
                      <w:rFonts w:ascii="仿宋_GB2312" w:hAnsi="仿宋_GB2312" w:cs="仿宋_GB2312" w:eastAsia="仿宋_GB2312"/>
                      <w:sz w:val="22"/>
                      <w:color w:val="000000"/>
                    </w:rPr>
                    <w:t>10.显示器尺寸≥23.8英寸；显示器分辨率≥1920*1080；显示比例为16:9，颜色为黑色或灰色。</w:t>
                  </w:r>
                  <w:r>
                    <w:br/>
                  </w:r>
                  <w:r>
                    <w:rPr>
                      <w:rFonts w:ascii="仿宋_GB2312" w:hAnsi="仿宋_GB2312" w:cs="仿宋_GB2312" w:eastAsia="仿宋_GB2312"/>
                      <w:sz w:val="22"/>
                      <w:color w:val="000000"/>
                    </w:rPr>
                    <w:t>11.显示屏响应时间≤8ms；显示器可视角度≥170°。</w:t>
                  </w:r>
                  <w:r>
                    <w:br/>
                  </w:r>
                  <w:r>
                    <w:rPr>
                      <w:rFonts w:ascii="仿宋_GB2312" w:hAnsi="仿宋_GB2312" w:cs="仿宋_GB2312" w:eastAsia="仿宋_GB2312"/>
                      <w:sz w:val="22"/>
                      <w:color w:val="000000"/>
                    </w:rPr>
                    <w:t>12.含国产操作系统、流式软件、版式软件、杀毒软件；</w:t>
                  </w:r>
                  <w:r>
                    <w:br/>
                  </w:r>
                  <w:r>
                    <w:rPr>
                      <w:rFonts w:ascii="仿宋_GB2312" w:hAnsi="仿宋_GB2312" w:cs="仿宋_GB2312" w:eastAsia="仿宋_GB2312"/>
                      <w:sz w:val="22"/>
                      <w:color w:val="000000"/>
                    </w:rPr>
                    <w:t>13.含6年质保。</w:t>
                  </w:r>
                  <w:r>
                    <w:br/>
                  </w:r>
                  <w:r>
                    <w:rPr>
                      <w:rFonts w:ascii="仿宋_GB2312" w:hAnsi="仿宋_GB2312" w:cs="仿宋_GB2312" w:eastAsia="仿宋_GB2312"/>
                      <w:sz w:val="22"/>
                      <w:color w:val="000000"/>
                    </w:rPr>
                    <w:t>14.含网络和电源布线安装，和所需配套配件（交换机、网线、电源线、插座、机箱等配件）。</w:t>
                  </w:r>
                  <w:r>
                    <w:br/>
                  </w:r>
                  <w:r>
                    <w:rPr>
                      <w:rFonts w:ascii="仿宋_GB2312" w:hAnsi="仿宋_GB2312" w:cs="仿宋_GB2312" w:eastAsia="仿宋_GB2312"/>
                      <w:sz w:val="22"/>
                      <w:color w:val="000000"/>
                    </w:rPr>
                    <w:t>二</w:t>
                  </w:r>
                  <w:r>
                    <w:rPr>
                      <w:rFonts w:ascii="仿宋_GB2312" w:hAnsi="仿宋_GB2312" w:cs="仿宋_GB2312" w:eastAsia="仿宋_GB2312"/>
                      <w:sz w:val="22"/>
                      <w:color w:val="000000"/>
                    </w:rPr>
                    <w:t>.教学配套软件：</w:t>
                  </w:r>
                  <w:r>
                    <w:br/>
                  </w:r>
                  <w:r>
                    <w:rPr>
                      <w:rFonts w:ascii="仿宋_GB2312" w:hAnsi="仿宋_GB2312" w:cs="仿宋_GB2312" w:eastAsia="仿宋_GB2312"/>
                      <w:sz w:val="22"/>
                      <w:color w:val="000000"/>
                    </w:rPr>
                    <w:t>1.登录方式多样性：支持帐号/密码和手机微信扫码两种登录方式。用户首次登录时绑定微信ID与帐号的对应关系，绑定后可通过微信扫码登录，无需再次输入帐号/密码。</w:t>
                  </w:r>
                  <w:r>
                    <w:br/>
                  </w:r>
                  <w:r>
                    <w:rPr>
                      <w:rFonts w:ascii="仿宋_GB2312" w:hAnsi="仿宋_GB2312" w:cs="仿宋_GB2312" w:eastAsia="仿宋_GB2312"/>
                      <w:sz w:val="22"/>
                      <w:color w:val="000000"/>
                    </w:rPr>
                    <w:t>2.设备详情：能查看当前设备的硬件信息和和系统信息。可查看的硬件信息包CPU、主板、显卡、硬盘、显示器、网卡、声卡。可查看的系统信息包括操作系统、系统激活状态、连接ID、SN号、MAC地址、内外网IP。</w:t>
                  </w:r>
                  <w:r>
                    <w:br/>
                  </w:r>
                  <w:r>
                    <w:rPr>
                      <w:rFonts w:ascii="仿宋_GB2312" w:hAnsi="仿宋_GB2312" w:cs="仿宋_GB2312" w:eastAsia="仿宋_GB2312"/>
                      <w:sz w:val="22"/>
                      <w:color w:val="000000"/>
                    </w:rPr>
                    <w:t>3.设备运行状态：能查看当前设备的内存、CPU、硬盘、系统盘、网速的实时占用状态信息。</w:t>
                  </w:r>
                  <w:r>
                    <w:br/>
                  </w:r>
                  <w:r>
                    <w:rPr>
                      <w:rFonts w:ascii="仿宋_GB2312" w:hAnsi="仿宋_GB2312" w:cs="仿宋_GB2312" w:eastAsia="仿宋_GB2312"/>
                      <w:sz w:val="22"/>
                      <w:color w:val="000000"/>
                    </w:rPr>
                    <w:t>4.整体描述：发送端软件发送文件至接收端软件。</w:t>
                  </w:r>
                  <w:r>
                    <w:br/>
                  </w:r>
                  <w:r>
                    <w:rPr>
                      <w:rFonts w:ascii="仿宋_GB2312" w:hAnsi="仿宋_GB2312" w:cs="仿宋_GB2312" w:eastAsia="仿宋_GB2312"/>
                      <w:sz w:val="22"/>
                      <w:color w:val="000000"/>
                    </w:rPr>
                    <w:t>▲5.支持使用文件快传功能，从发送端传送文件至接收端。（须提供国家认可的第三方检测机构出具的关于该功能的检测报告复印件并加盖制造厂商公章）</w:t>
                  </w:r>
                  <w:r>
                    <w:br/>
                  </w:r>
                  <w:r>
                    <w:rPr>
                      <w:rFonts w:ascii="仿宋_GB2312" w:hAnsi="仿宋_GB2312" w:cs="仿宋_GB2312" w:eastAsia="仿宋_GB2312"/>
                      <w:sz w:val="22"/>
                      <w:color w:val="000000"/>
                    </w:rPr>
                    <w:t>6.支持一次发送20个文件；支持发送图片、视频、文档类型的文件。</w:t>
                  </w:r>
                  <w:r>
                    <w:br/>
                  </w:r>
                  <w:r>
                    <w:rPr>
                      <w:rFonts w:ascii="仿宋_GB2312" w:hAnsi="仿宋_GB2312" w:cs="仿宋_GB2312" w:eastAsia="仿宋_GB2312"/>
                      <w:sz w:val="22"/>
                      <w:color w:val="000000"/>
                    </w:rPr>
                    <w:t>7.支持一次发送文件给多个接收端设备。接收端离线时文件能够暂存在云端，接收端设备在线后可进行自动下载。（须提供国家认可的第三方检测机构出具的关于该功能的检测报告复印件并加盖制造厂商公章）</w:t>
                  </w:r>
                  <w:r>
                    <w:br/>
                  </w:r>
                  <w:r>
                    <w:rPr>
                      <w:rFonts w:ascii="仿宋_GB2312" w:hAnsi="仿宋_GB2312" w:cs="仿宋_GB2312" w:eastAsia="仿宋_GB2312"/>
                      <w:sz w:val="22"/>
                      <w:color w:val="000000"/>
                    </w:rPr>
                    <w:t>8.离线暂存：支持一次发送文件给多个接收端设备。接收端离线时文件能够暂存在云端，接收端设备在线后可进行自动下载。</w:t>
                  </w:r>
                  <w:r>
                    <w:br/>
                  </w:r>
                  <w:r>
                    <w:rPr>
                      <w:rFonts w:ascii="仿宋_GB2312" w:hAnsi="仿宋_GB2312" w:cs="仿宋_GB2312" w:eastAsia="仿宋_GB2312"/>
                      <w:sz w:val="22"/>
                      <w:color w:val="000000"/>
                    </w:rPr>
                    <w:t>9.自动清理：支持自动清理超过14天的文件。</w:t>
                  </w:r>
                  <w:r>
                    <w:br/>
                  </w:r>
                  <w:r>
                    <w:rPr>
                      <w:rFonts w:ascii="仿宋_GB2312" w:hAnsi="仿宋_GB2312" w:cs="仿宋_GB2312" w:eastAsia="仿宋_GB2312"/>
                      <w:sz w:val="22"/>
                      <w:color w:val="000000"/>
                    </w:rPr>
                    <w:t>10.支持接收端设备在线状态下可自动接收发送端设备发送的文件。（须提供国家认可的第三方检测机构出具的关于该功能的检测报告复印件并加盖制造厂商公章）</w:t>
                  </w:r>
                  <w:r>
                    <w:br/>
                  </w:r>
                  <w:r>
                    <w:rPr>
                      <w:rFonts w:ascii="仿宋_GB2312" w:hAnsi="仿宋_GB2312" w:cs="仿宋_GB2312" w:eastAsia="仿宋_GB2312"/>
                      <w:sz w:val="22"/>
                      <w:color w:val="000000"/>
                    </w:rPr>
                    <w:t>11.支持在资料夹创建文件夹，支持对文件夹重命名；支持对上传的文件和文件夹进行重命名；支持对文件和文件夹进行移动和批量移动；支持删除文件和文件夹。</w:t>
                  </w:r>
                  <w:r>
                    <w:br/>
                  </w:r>
                  <w:r>
                    <w:rPr>
                      <w:rFonts w:ascii="仿宋_GB2312" w:hAnsi="仿宋_GB2312" w:cs="仿宋_GB2312" w:eastAsia="仿宋_GB2312"/>
                      <w:sz w:val="22"/>
                      <w:color w:val="000000"/>
                    </w:rPr>
                    <w:t>12.支持助手栏添加并展示应用、网站和组件，可通过助手栏打开软件。支持在发送端软件内打开备课、课件库、校本资源、集体备课、作业本、快传、设备；助手栏打开多个软件时支持在窗口内部切换、关闭标签；支持对窗口进行最小化、最大化、关闭操作。（须提供国家认可的第三方检测机构出具的关于该功能的检测报告复印件并加盖制造厂商公章）</w:t>
                  </w:r>
                  <w:r>
                    <w:br/>
                  </w:r>
                  <w:r>
                    <w:rPr>
                      <w:rFonts w:ascii="仿宋_GB2312" w:hAnsi="仿宋_GB2312" w:cs="仿宋_GB2312" w:eastAsia="仿宋_GB2312"/>
                      <w:sz w:val="22"/>
                      <w:color w:val="000000"/>
                    </w:rPr>
                    <w:t>13.支持输入主题一键生成活动感想、发言稿、活动策划；支持选择生成的文字数量。</w:t>
                  </w:r>
                  <w:r>
                    <w:br/>
                  </w:r>
                  <w:r>
                    <w:rPr>
                      <w:rFonts w:ascii="仿宋_GB2312" w:hAnsi="仿宋_GB2312" w:cs="仿宋_GB2312" w:eastAsia="仿宋_GB2312"/>
                      <w:sz w:val="22"/>
                      <w:color w:val="000000"/>
                    </w:rPr>
                    <w:t>14.支持批量生成学生的奖状，最多支持批量生成5张；可对奖状内容、奖励称号、颁奖人/单位、颁发日期、印章内容进行编辑。支持选择生成的奖状模板。</w:t>
                  </w:r>
                  <w:r>
                    <w:br/>
                  </w:r>
                  <w:r>
                    <w:rPr>
                      <w:rFonts w:ascii="仿宋_GB2312" w:hAnsi="仿宋_GB2312" w:cs="仿宋_GB2312" w:eastAsia="仿宋_GB2312"/>
                      <w:sz w:val="22"/>
                      <w:color w:val="000000"/>
                    </w:rPr>
                    <w:t>15.编辑：用户可自定义助手栏展示的内容，根据自己的需求能对内容进行移除、添加、移动位置，变更后数据会跟随当前登陆的账号，登录另一台电脑时会同步当前编辑的结果。</w:t>
                  </w:r>
                  <w:r>
                    <w:br/>
                  </w:r>
                  <w:r>
                    <w:rPr>
                      <w:rFonts w:ascii="仿宋_GB2312" w:hAnsi="仿宋_GB2312" w:cs="仿宋_GB2312" w:eastAsia="仿宋_GB2312"/>
                      <w:sz w:val="22"/>
                      <w:color w:val="000000"/>
                    </w:rPr>
                    <w:t>16.网站：支持用户主动添加网址，添加的网站会呈现在助手栏中，点击即可在发送端软件打开。</w:t>
                  </w:r>
                  <w:r>
                    <w:br/>
                  </w:r>
                  <w:r>
                    <w:rPr>
                      <w:rFonts w:ascii="仿宋_GB2312" w:hAnsi="仿宋_GB2312" w:cs="仿宋_GB2312" w:eastAsia="仿宋_GB2312"/>
                      <w:sz w:val="22"/>
                      <w:color w:val="000000"/>
                    </w:rPr>
                    <w:t>17.移动：用户能拖动助手栏到屏幕的任意位置，当用户拖动助手栏靠近屏幕边缘时会自动收到侧边；鼠标悬浮在侧边的时候，会弹出该助手栏，再次拖动助手栏会取消收起。</w:t>
                  </w:r>
                  <w:r>
                    <w:br/>
                  </w:r>
                  <w:r>
                    <w:rPr>
                      <w:rFonts w:ascii="仿宋_GB2312" w:hAnsi="仿宋_GB2312" w:cs="仿宋_GB2312" w:eastAsia="仿宋_GB2312"/>
                      <w:sz w:val="22"/>
                      <w:color w:val="000000"/>
                    </w:rPr>
                    <w:t>18.提示词：支持进入百宝箱后默认展示3条提示词，一键问询AI问题。</w:t>
                  </w:r>
                  <w:r>
                    <w:br/>
                  </w:r>
                  <w:r>
                    <w:rPr>
                      <w:rFonts w:ascii="仿宋_GB2312" w:hAnsi="仿宋_GB2312" w:cs="仿宋_GB2312" w:eastAsia="仿宋_GB2312"/>
                      <w:sz w:val="22"/>
                      <w:color w:val="000000"/>
                    </w:rPr>
                    <w:t>19.生成编辑：支持对AI生成的内容复制或重新生成。</w:t>
                  </w:r>
                  <w:r>
                    <w:br/>
                  </w:r>
                  <w:r>
                    <w:rPr>
                      <w:rFonts w:ascii="仿宋_GB2312" w:hAnsi="仿宋_GB2312" w:cs="仿宋_GB2312" w:eastAsia="仿宋_GB2312"/>
                      <w:sz w:val="22"/>
                      <w:color w:val="000000"/>
                    </w:rPr>
                    <w:t>20.截屏：支持自定义框选屏幕的内容；截取的内容支持画笔标注，支持选择画笔粗细和画笔颜色；支持识别出截取的文字内容，并能对文字进行复制；支持保存截图到电脑本地；支持保存截图到剪切板，并能粘贴到目标位置；支持快捷键唤起截图功能。</w:t>
                  </w:r>
                  <w:r>
                    <w:br/>
                  </w:r>
                  <w:r>
                    <w:rPr>
                      <w:rFonts w:ascii="仿宋_GB2312" w:hAnsi="仿宋_GB2312" w:cs="仿宋_GB2312" w:eastAsia="仿宋_GB2312"/>
                      <w:sz w:val="22"/>
                      <w:color w:val="000000"/>
                    </w:rPr>
                    <w:t>21.PDF格式转化：支持在线对PDF的文件进行转换格式，转换为XLSX、DOCX、PPT;转换后文件内容的排布与源PDF保持基本一致；支持对转换后的文件进行编辑，包括(编辑文本、编辑表格、编辑图片);转换后支持下载文件至电脑本地。</w:t>
                  </w:r>
                  <w:r>
                    <w:br/>
                  </w:r>
                  <w:r>
                    <w:rPr>
                      <w:rFonts w:ascii="仿宋_GB2312" w:hAnsi="仿宋_GB2312" w:cs="仿宋_GB2312" w:eastAsia="仿宋_GB2312"/>
                      <w:sz w:val="22"/>
                      <w:color w:val="000000"/>
                    </w:rPr>
                    <w:t xml:space="preserve">22.图片转格式：支持对图片进行在线转换格式，图片原始格式为bmp、jpg、jpeg、png、tif、webp、heic;转换为jpg、png;转换后支持下载图片到电脑本地。（须提供国家认可的第三方检测机构出具的关于该功能的检测报告复印件并加盖制造厂商公章） </w:t>
                  </w:r>
                  <w:r>
                    <w:br/>
                  </w:r>
                  <w:r>
                    <w:rPr>
                      <w:rFonts w:ascii="仿宋_GB2312" w:hAnsi="仿宋_GB2312" w:cs="仿宋_GB2312" w:eastAsia="仿宋_GB2312"/>
                      <w:sz w:val="22"/>
                      <w:color w:val="000000"/>
                    </w:rPr>
                    <w:t>23.提取文字：支持对图片进行在线文字识别；识别后支持对文字进行复制。</w:t>
                  </w:r>
                  <w:r>
                    <w:br/>
                  </w:r>
                  <w:r>
                    <w:rPr>
                      <w:rFonts w:ascii="仿宋_GB2312" w:hAnsi="仿宋_GB2312" w:cs="仿宋_GB2312" w:eastAsia="仿宋_GB2312"/>
                      <w:sz w:val="22"/>
                      <w:color w:val="000000"/>
                    </w:rPr>
                    <w:t>24.文字快剪：支持提取视频的声音并转换成文字，自动识别出语气词，用户可选择删除，支持手动删除文字从而达到剪辑的目的。（须提供国家认可的第三方检测机构出具的关于该功能的检测报告复印件并加盖制造厂商公章）</w:t>
                  </w:r>
                  <w:r>
                    <w:br/>
                  </w:r>
                  <w:r>
                    <w:rPr>
                      <w:rFonts w:ascii="仿宋_GB2312" w:hAnsi="仿宋_GB2312" w:cs="仿宋_GB2312" w:eastAsia="仿宋_GB2312"/>
                      <w:sz w:val="22"/>
                      <w:color w:val="000000"/>
                    </w:rPr>
                    <w:t>25.设备管理：支持查看当前学校的电脑列表，包括电脑在线状态、归属用户、操作系统、IP地址、上线时间与最后在线时间；支持对设备进行分组管理；支持通过设备名称与归属用户进行搜索。</w:t>
                  </w:r>
                  <w:r>
                    <w:br/>
                  </w:r>
                  <w:r>
                    <w:rPr>
                      <w:rFonts w:ascii="仿宋_GB2312" w:hAnsi="仿宋_GB2312" w:cs="仿宋_GB2312" w:eastAsia="仿宋_GB2312"/>
                      <w:sz w:val="22"/>
                      <w:color w:val="000000"/>
                    </w:rPr>
                    <w:t>26.设备信息：支持查看单个电脑的硬件信息与系统信息。</w:t>
                  </w:r>
                  <w:r>
                    <w:br/>
                  </w:r>
                  <w:r>
                    <w:rPr>
                      <w:rFonts w:ascii="仿宋_GB2312" w:hAnsi="仿宋_GB2312" w:cs="仿宋_GB2312" w:eastAsia="仿宋_GB2312"/>
                      <w:sz w:val="22"/>
                      <w:color w:val="000000"/>
                    </w:rPr>
                    <w:t>27.指令下发：支持对单个电脑或批量设备下发关机与重启指令、移动分组、移除设备。</w:t>
                  </w:r>
                  <w:r>
                    <w:br/>
                  </w:r>
                  <w:r>
                    <w:rPr>
                      <w:rFonts w:ascii="仿宋_GB2312" w:hAnsi="仿宋_GB2312" w:cs="仿宋_GB2312" w:eastAsia="仿宋_GB2312"/>
                      <w:sz w:val="22"/>
                      <w:color w:val="000000"/>
                    </w:rPr>
                    <w:t>28.状态查看：支持展示电脑实时的数据信息，包括CPU、内存、系统盘、总存储、实时网速数据信息，离线的设备展示最后的数据信息。</w:t>
                  </w:r>
                  <w:r>
                    <w:br/>
                  </w:r>
                  <w:r>
                    <w:rPr>
                      <w:rFonts w:ascii="仿宋_GB2312" w:hAnsi="仿宋_GB2312" w:cs="仿宋_GB2312" w:eastAsia="仿宋_GB2312"/>
                      <w:sz w:val="22"/>
                      <w:color w:val="000000"/>
                    </w:rPr>
                    <w:t>▲29.拖动文件时，支持根据文件判定并展示需要的功能项，文件拖入功能项后打开对应的功能；功能包括PDF转格式、图片转格式、文字快剪、提取文字；右键点击文件时，支持根据文件判定并展示需要的功能项，选择后打开对应的功能；功能包括PDF转格式、图片转格式、文字快剪、提取文字。（须提供国家认可的第三方检测机构出具的关于该功能的检测报告复印件并加盖制造厂商公章）</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9、3P挂式空调设备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3P挂式空调</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1.能效等级：3级或更优；</w:t>
                  </w:r>
                  <w:r>
                    <w:br/>
                  </w:r>
                  <w:r>
                    <w:rPr>
                      <w:rFonts w:ascii="仿宋_GB2312" w:hAnsi="仿宋_GB2312" w:cs="仿宋_GB2312" w:eastAsia="仿宋_GB2312"/>
                      <w:sz w:val="22"/>
                      <w:color w:val="000000"/>
                    </w:rPr>
                    <w:t>2.制冷量（W）：≥7300；</w:t>
                  </w:r>
                  <w:r>
                    <w:br/>
                  </w:r>
                  <w:r>
                    <w:rPr>
                      <w:rFonts w:ascii="仿宋_GB2312" w:hAnsi="仿宋_GB2312" w:cs="仿宋_GB2312" w:eastAsia="仿宋_GB2312"/>
                      <w:sz w:val="22"/>
                      <w:color w:val="000000"/>
                    </w:rPr>
                    <w:t>3.制热量（W）：≥9500；</w:t>
                  </w:r>
                  <w:r>
                    <w:br/>
                  </w:r>
                  <w:r>
                    <w:rPr>
                      <w:rFonts w:ascii="仿宋_GB2312" w:hAnsi="仿宋_GB2312" w:cs="仿宋_GB2312" w:eastAsia="仿宋_GB2312"/>
                      <w:sz w:val="22"/>
                      <w:color w:val="000000"/>
                    </w:rPr>
                    <w:t>4.制冷输入功率（W）：≥2680；</w:t>
                  </w:r>
                  <w:r>
                    <w:br/>
                  </w:r>
                  <w:r>
                    <w:rPr>
                      <w:rFonts w:ascii="仿宋_GB2312" w:hAnsi="仿宋_GB2312" w:cs="仿宋_GB2312" w:eastAsia="仿宋_GB2312"/>
                      <w:sz w:val="22"/>
                      <w:color w:val="000000"/>
                    </w:rPr>
                    <w:t>5.制热输入功率（W）：≥3200；</w:t>
                  </w:r>
                  <w:r>
                    <w:br/>
                  </w:r>
                  <w:r>
                    <w:rPr>
                      <w:rFonts w:ascii="仿宋_GB2312" w:hAnsi="仿宋_GB2312" w:cs="仿宋_GB2312" w:eastAsia="仿宋_GB2312"/>
                      <w:sz w:val="22"/>
                      <w:color w:val="000000"/>
                    </w:rPr>
                    <w:t>6.循环风量（m³/h）：≥1200；</w:t>
                  </w:r>
                  <w:r>
                    <w:br/>
                  </w:r>
                  <w:r>
                    <w:rPr>
                      <w:rFonts w:ascii="仿宋_GB2312" w:hAnsi="仿宋_GB2312" w:cs="仿宋_GB2312" w:eastAsia="仿宋_GB2312"/>
                      <w:sz w:val="22"/>
                      <w:color w:val="000000"/>
                    </w:rPr>
                    <w:t>7.内机噪音（dB）A：≤47；</w:t>
                  </w:r>
                  <w:r>
                    <w:br/>
                  </w:r>
                  <w:r>
                    <w:rPr>
                      <w:rFonts w:ascii="仿宋_GB2312" w:hAnsi="仿宋_GB2312" w:cs="仿宋_GB2312" w:eastAsia="仿宋_GB2312"/>
                      <w:sz w:val="22"/>
                      <w:color w:val="000000"/>
                    </w:rPr>
                    <w:t>8.外机噪音（dB）A：≤56；</w:t>
                  </w:r>
                  <w:r>
                    <w:br/>
                  </w:r>
                  <w:r>
                    <w:rPr>
                      <w:rFonts w:ascii="仿宋_GB2312" w:hAnsi="仿宋_GB2312" w:cs="仿宋_GB2312" w:eastAsia="仿宋_GB2312"/>
                      <w:sz w:val="22"/>
                      <w:color w:val="000000"/>
                    </w:rPr>
                    <w:t>9.定频/变频：变频；</w:t>
                  </w:r>
                  <w:r>
                    <w:br/>
                  </w:r>
                  <w:r>
                    <w:rPr>
                      <w:rFonts w:ascii="仿宋_GB2312" w:hAnsi="仿宋_GB2312" w:cs="仿宋_GB2312" w:eastAsia="仿宋_GB2312"/>
                      <w:sz w:val="22"/>
                      <w:color w:val="000000"/>
                    </w:rPr>
                    <w:t>10.匹数：3匹；</w:t>
                  </w:r>
                  <w:r>
                    <w:br/>
                  </w:r>
                  <w:r>
                    <w:rPr>
                      <w:rFonts w:ascii="仿宋_GB2312" w:hAnsi="仿宋_GB2312" w:cs="仿宋_GB2312" w:eastAsia="仿宋_GB2312"/>
                      <w:sz w:val="22"/>
                      <w:color w:val="000000"/>
                    </w:rPr>
                    <w:t>11.单冷/冷暖：冷暖；</w:t>
                  </w:r>
                  <w:r>
                    <w:br/>
                  </w:r>
                  <w:r>
                    <w:rPr>
                      <w:rFonts w:ascii="仿宋_GB2312" w:hAnsi="仿宋_GB2312" w:cs="仿宋_GB2312" w:eastAsia="仿宋_GB2312"/>
                      <w:sz w:val="22"/>
                      <w:color w:val="000000"/>
                    </w:rPr>
                    <w:t>12.挂机/柜机：挂式；</w:t>
                  </w:r>
                  <w:r>
                    <w:br/>
                  </w:r>
                  <w:r>
                    <w:rPr>
                      <w:rFonts w:ascii="仿宋_GB2312" w:hAnsi="仿宋_GB2312" w:cs="仿宋_GB2312" w:eastAsia="仿宋_GB2312"/>
                      <w:sz w:val="22"/>
                      <w:color w:val="000000"/>
                    </w:rPr>
                    <w:t>13.全国联保，整机保修6年；</w:t>
                  </w:r>
                  <w:r>
                    <w:br/>
                  </w:r>
                  <w:r>
                    <w:rPr>
                      <w:rFonts w:ascii="仿宋_GB2312" w:hAnsi="仿宋_GB2312" w:cs="仿宋_GB2312" w:eastAsia="仿宋_GB2312"/>
                      <w:sz w:val="22"/>
                      <w:color w:val="000000"/>
                    </w:rPr>
                    <w:t>14.含：墙体开孔（63mm孔），PVC排水管改造、空调电源插座移位、5米内的空调延长铜管、高空作业。</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10、物理实验室设备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10.1 可升降集成系统</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教师总电源</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1、装置在主控台组合柜内，采用耐磨、耐腐蚀的PVC薄膜面板，优质元器件，微电脑控制，轻触按钮开关。 </w:t>
                  </w:r>
                  <w:r>
                    <w:br/>
                  </w:r>
                  <w:r>
                    <w:rPr>
                      <w:rFonts w:ascii="仿宋_GB2312" w:hAnsi="仿宋_GB2312" w:cs="仿宋_GB2312" w:eastAsia="仿宋_GB2312"/>
                      <w:sz w:val="22"/>
                      <w:color w:val="000000"/>
                    </w:rPr>
                    <w:t xml:space="preserve">2、输入电压：220v±10%。 </w:t>
                  </w:r>
                  <w:r>
                    <w:br/>
                  </w:r>
                  <w:r>
                    <w:rPr>
                      <w:rFonts w:ascii="仿宋_GB2312" w:hAnsi="仿宋_GB2312" w:cs="仿宋_GB2312" w:eastAsia="仿宋_GB2312"/>
                      <w:sz w:val="22"/>
                      <w:color w:val="000000"/>
                    </w:rPr>
                    <w:t xml:space="preserve">3、教师电源：交流输出2-24V，2V/档，额定电流6A，过载保护：超过105%额定电流自动保护。轻触开关直选输出电压，高精度数字电压电流表显示，显示误差：交流电压1%，交流电流1%。 </w:t>
                  </w:r>
                  <w:r>
                    <w:br/>
                  </w:r>
                  <w:r>
                    <w:rPr>
                      <w:rFonts w:ascii="仿宋_GB2312" w:hAnsi="仿宋_GB2312" w:cs="仿宋_GB2312" w:eastAsia="仿宋_GB2312"/>
                      <w:sz w:val="22"/>
                      <w:color w:val="000000"/>
                    </w:rPr>
                    <w:t xml:space="preserve">4、直流输出1-24V（极限0-24V），精度0.1V，键盘直选电压控制方式，额定电流6A，过载保护：超过105%，额定电流自动保护。高精度数字电压电流表显示，显示误差：直流电压0.5%，直流电流0.5%。 </w:t>
                  </w:r>
                  <w:r>
                    <w:br/>
                  </w:r>
                  <w:r>
                    <w:rPr>
                      <w:rFonts w:ascii="仿宋_GB2312" w:hAnsi="仿宋_GB2312" w:cs="仿宋_GB2312" w:eastAsia="仿宋_GB2312"/>
                      <w:sz w:val="22"/>
                      <w:color w:val="000000"/>
                    </w:rPr>
                    <w:t xml:space="preserve">5、2路5孔插座220V输出。额定输出电流10A，每路5A。 </w:t>
                  </w:r>
                  <w:r>
                    <w:br/>
                  </w:r>
                  <w:r>
                    <w:rPr>
                      <w:rFonts w:ascii="仿宋_GB2312" w:hAnsi="仿宋_GB2312" w:cs="仿宋_GB2312" w:eastAsia="仿宋_GB2312"/>
                      <w:sz w:val="22"/>
                      <w:color w:val="000000"/>
                    </w:rPr>
                    <w:t>6、220V过载漏电保护。</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智能系统控制平台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1、整体尺寸≥420*910*178mm；</w:t>
                  </w:r>
                  <w:r>
                    <w:br/>
                  </w:r>
                  <w:r>
                    <w:rPr>
                      <w:rFonts w:ascii="仿宋_GB2312" w:hAnsi="仿宋_GB2312" w:cs="仿宋_GB2312" w:eastAsia="仿宋_GB2312"/>
                      <w:sz w:val="22"/>
                      <w:color w:val="000000"/>
                    </w:rPr>
                    <w:t>2、箱体为不少于1.2mm钣金折弯制成，表面经酸洗磷化，高温喷塑；</w:t>
                  </w:r>
                  <w:r>
                    <w:br/>
                  </w:r>
                  <w:r>
                    <w:rPr>
                      <w:rFonts w:ascii="仿宋_GB2312" w:hAnsi="仿宋_GB2312" w:cs="仿宋_GB2312" w:eastAsia="仿宋_GB2312"/>
                      <w:sz w:val="22"/>
                      <w:color w:val="000000"/>
                    </w:rPr>
                    <w:t>3、智能控制平台上端为电气设备安装层，内敷设电气设备，外部设置侧开钣金柜门。控制柜下部为控制层，内设智能控制平台。外部为下翻90度的钣金柜门；</w:t>
                  </w:r>
                  <w:r>
                    <w:br/>
                  </w:r>
                  <w:r>
                    <w:rPr>
                      <w:rFonts w:ascii="仿宋_GB2312" w:hAnsi="仿宋_GB2312" w:cs="仿宋_GB2312" w:eastAsia="仿宋_GB2312"/>
                      <w:sz w:val="22"/>
                      <w:color w:val="000000"/>
                    </w:rPr>
                    <w:t>4、智能控制平台电气设备安装层含PLC控制器及功能扩展模块1套，PLC专用电源1个、PLC保护模块1个、急停控制系统1套、工作指示灯1个、网络模块1套，故障检测系统1套、分组控制系统（悬臂升降控制、电源控制系统、照明控制系统）1套；</w:t>
                  </w:r>
                  <w:r>
                    <w:br/>
                  </w:r>
                  <w:r>
                    <w:rPr>
                      <w:rFonts w:ascii="仿宋_GB2312" w:hAnsi="仿宋_GB2312" w:cs="仿宋_GB2312" w:eastAsia="仿宋_GB2312"/>
                      <w:sz w:val="22"/>
                      <w:color w:val="000000"/>
                    </w:rPr>
                    <w:t>5、锁具：设备外部设有锁具。</w:t>
                  </w:r>
                  <w:r>
                    <w:br/>
                  </w:r>
                  <w:r>
                    <w:rPr>
                      <w:rFonts w:ascii="仿宋_GB2312" w:hAnsi="仿宋_GB2312" w:cs="仿宋_GB2312" w:eastAsia="仿宋_GB2312"/>
                      <w:sz w:val="22"/>
                      <w:color w:val="000000"/>
                    </w:rPr>
                    <w:t>▲6、为了保证产品质量，控制平台产品须满足以下性能要求：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1）外观性能要求：①整体外观：产品表面应平整光滑，无划痕、凹坑、变形、锈蚀等缺陷；②金属件焊接件焊接处应无脱焊、虚焊、焊穿、错位，焊缝应整齐、均匀，无焊瘤、气孔、裂纹等焊接缺陷 ；焊接处无夹渣、气孔、焊瘤、焊丝头、咬边、飞溅；焊接处表面波纹均匀③金属件铆接件铆接处应铆接牢固，无漏铆、脱铆；铆钉端正圆滑，无明显锤印④金属件喷涂层应无漏喷、锈蚀和脱色，掉色现象；涂层光滑均匀，色泽一致，无流挂、疙瘩皱皮、飞漆等缺陷。（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柜体钣金件涂层理化性能：①采用铅笔硬度测试法，用2H笔进行铅笔硬度试验，试验后所有划擦处均未出现划痕；②耐冲击性检测：使用落锤式冲击试验机，选用1kg的重锤，冲击高度设定为50cm进行冲击试验，试验后观察涂层表面，钣金件涂层均无剥落、无开裂、无明显变形；③耐盐雾性检测：将样件置于盐雾试验箱中，在温度(35±2)℃、5%氯化钠液连续喷雾的环境下进行盐雾试验，试验后样件可有轻微蚀点，但涂层应无起泡、剥落现象，检测结果为合格④涂层附着力检测：涂层附着力应通过划格法和拉开法两种方式进行检测，检测结果为合格。（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3）柜体硬度检测：依据GB/T 230.1-2018《金属材料 洛氏硬度试验 第1部分：试验方法》对柜体硬度进行检测，其洛氏硬度（HRB）应在范围65-75之间；布氏硬度（HBW）范围为140-160之间，维氏硬度（HV）范围为150 -165之间。（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4）温升试验：环境温度40℃，输出无负载，运行30min，外壳上升限度在10℃以下。（须提供国家认可的第三方检测机构出具的关于该功能的检测报告复印件并加盖制造厂商公章）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耐电压性能：在动力电路和保护联结电路之间可经受工频电压1500V，承受时间为1min，无击穿及放电现象。（注：不适合经受该试验的元件应在试验前断开）。（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6）过载保护：系统应能承受2倍的控制系统额定输出电流为3min的冲击，经过冲击后控制器所有的功能参数正常。（须提供国家认可的第三方检测机构出具的关于该功能的检测报告复印件并加盖制造厂商公章）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未来实验室系统</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本平台为整个新型实验室的控制核心，本系统为标准的工业化PLC控制系统，具备很强的抗1、本平台为整个新型实验室的控制核心，本系统为标准的工业化PLC控制系统，具备很强的抗干扰能力及非常稳定的运行能力。具备整个新型顶吊实验室设备的控制功能及故障检测信息反馈功能。操作界面功能齐全，简单易懂，操作人员极易上手。</w:t>
                  </w:r>
                  <w:r>
                    <w:br/>
                  </w:r>
                  <w:r>
                    <w:rPr>
                      <w:rFonts w:ascii="仿宋_GB2312" w:hAnsi="仿宋_GB2312" w:cs="仿宋_GB2312" w:eastAsia="仿宋_GB2312"/>
                      <w:sz w:val="22"/>
                      <w:color w:val="000000"/>
                    </w:rPr>
                    <w:t>2、规格：≥10.2英寸。</w:t>
                  </w:r>
                  <w:r>
                    <w:br/>
                  </w:r>
                  <w:r>
                    <w:rPr>
                      <w:rFonts w:ascii="仿宋_GB2312" w:hAnsi="仿宋_GB2312" w:cs="仿宋_GB2312" w:eastAsia="仿宋_GB2312"/>
                      <w:sz w:val="22"/>
                      <w:color w:val="000000"/>
                    </w:rPr>
                    <w:t>3、可集中对实验室进行控制，并可执行各分项控制；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1）照明控制：可以单组控制，可集中控制学生端照明；</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2）电源控制：分组控制学生AC220V电源；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3）摇臂控制：可以实现单组控制，可集中控制；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4）故障信息：发生故障时智能化锁定故障所在位置，实时在屏幕上方显示提示信息；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5）通信设置：可以实现对各个分组的总控制，如不需要部分分组，关闭相应组位开关即可；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密码开机：教师需开机时输入正确密码才可以进入控制界面。干扰能力及非常稳定的运行能力。具备整个新型顶吊实验室设备的控制功能及故障检测信息反馈功能。操作界面功能齐全，简单易懂，操作人员极易上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移动控制平台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1、移动控制平台支持局域网模式下网页固定IP在线登录操作控制方式。（须提供国家认可的第三方检测机构出具的关于该功能的检测报告复印件并加盖制造厂商公章）</w:t>
                  </w:r>
                  <w:r>
                    <w:br/>
                  </w:r>
                  <w:r>
                    <w:rPr>
                      <w:rFonts w:ascii="仿宋_GB2312" w:hAnsi="仿宋_GB2312" w:cs="仿宋_GB2312" w:eastAsia="仿宋_GB2312"/>
                      <w:sz w:val="22"/>
                      <w:color w:val="000000"/>
                    </w:rPr>
                    <w:t>2、连接控制柜检测环境中实时的温度、湿度并以数值的形式显示。</w:t>
                  </w:r>
                  <w:r>
                    <w:br/>
                  </w:r>
                  <w:r>
                    <w:rPr>
                      <w:rFonts w:ascii="仿宋_GB2312" w:hAnsi="仿宋_GB2312" w:cs="仿宋_GB2312" w:eastAsia="仿宋_GB2312"/>
                      <w:sz w:val="22"/>
                      <w:color w:val="000000"/>
                    </w:rPr>
                    <w:t>▲3、控制任意单组或集中控制220V电源及学生电源的开与关。控制学生电源的交、直流电压切换及电压值调节。控制学生电源的锁定，锁定后学生端学生电源无法私自操作。（须提供国家认可的第三方检测机构出具的关于该功能的检测报告复印件并加盖制造厂商公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系统主架舱体</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1、整体结构采用铝合金与碳钢相结合的结构，轻便、耐用；铝合金表面经过酸洗磷化后进行高温喷涂，美观大方；</w:t>
                  </w:r>
                  <w:r>
                    <w:br/>
                  </w:r>
                  <w:r>
                    <w:rPr>
                      <w:rFonts w:ascii="仿宋_GB2312" w:hAnsi="仿宋_GB2312" w:cs="仿宋_GB2312" w:eastAsia="仿宋_GB2312"/>
                      <w:sz w:val="22"/>
                      <w:color w:val="000000"/>
                    </w:rPr>
                    <w:t>2、侧部采用非拼接一体挤压成型合金型材，结构牢固，内置LED模组，散热效果良好；</w:t>
                  </w:r>
                  <w:r>
                    <w:br/>
                  </w:r>
                  <w:r>
                    <w:rPr>
                      <w:rFonts w:ascii="仿宋_GB2312" w:hAnsi="仿宋_GB2312" w:cs="仿宋_GB2312" w:eastAsia="仿宋_GB2312"/>
                      <w:sz w:val="22"/>
                      <w:color w:val="000000"/>
                    </w:rPr>
                    <w:t>3、主体构架上端及底面采用厚度不小于 1.0mm 的钣金制成，坚固耐用，多色可选，简洁美观。</w:t>
                  </w:r>
                  <w:r>
                    <w:br/>
                  </w:r>
                  <w:r>
                    <w:rPr>
                      <w:rFonts w:ascii="仿宋_GB2312" w:hAnsi="仿宋_GB2312" w:cs="仿宋_GB2312" w:eastAsia="仿宋_GB2312"/>
                      <w:sz w:val="22"/>
                      <w:color w:val="000000"/>
                    </w:rPr>
                    <w:t>4、单个单元整体尺寸：长度不小于1200mm、宽度不小于460mm、高度不大于100mm。</w:t>
                  </w:r>
                  <w:r>
                    <w:br/>
                  </w:r>
                  <w:r>
                    <w:rPr>
                      <w:rFonts w:ascii="仿宋_GB2312" w:hAnsi="仿宋_GB2312" w:cs="仿宋_GB2312" w:eastAsia="仿宋_GB2312"/>
                      <w:sz w:val="22"/>
                      <w:color w:val="000000"/>
                    </w:rPr>
                    <w:t>5、单个系统主体框架仅设置一支悬臂。</w:t>
                  </w:r>
                  <w:r>
                    <w:br/>
                  </w:r>
                  <w:r>
                    <w:rPr>
                      <w:rFonts w:ascii="仿宋_GB2312" w:hAnsi="仿宋_GB2312" w:cs="仿宋_GB2312" w:eastAsia="仿宋_GB2312"/>
                      <w:sz w:val="22"/>
                      <w:color w:val="000000"/>
                    </w:rPr>
                    <w:t>6、照明光源分布于系统舱体两侧，内置LED护眼灯条；</w:t>
                  </w:r>
                  <w:r>
                    <w:br/>
                  </w:r>
                  <w:r>
                    <w:rPr>
                      <w:rFonts w:ascii="仿宋_GB2312" w:hAnsi="仿宋_GB2312" w:cs="仿宋_GB2312" w:eastAsia="仿宋_GB2312"/>
                      <w:sz w:val="22"/>
                      <w:color w:val="000000"/>
                    </w:rPr>
                    <w:t>7、照明系统接收智能化控制系统控制，当教师解除锁定情况下，学生可以通过学生端灯光控制按钮控制本组设备照明的开与关。</w:t>
                  </w:r>
                  <w:r>
                    <w:br/>
                  </w:r>
                  <w:r>
                    <w:rPr>
                      <w:rFonts w:ascii="仿宋_GB2312" w:hAnsi="仿宋_GB2312" w:cs="仿宋_GB2312" w:eastAsia="仿宋_GB2312"/>
                      <w:sz w:val="22"/>
                      <w:color w:val="000000"/>
                    </w:rPr>
                    <w:t>▲8、为了保证产品质量，系统主架舱体须满足以下性能要求：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外观性能要求：①金属件焊接件焊接处应无脱焊、虚焊、焊穿、错位；焊接处无夹渣、气孔、焊瘤、焊丝头、咬边、飞溅；焊接处表面波纹均匀。②冲压件应无脱层、裂缝；③皱纹或波纹：圆管和扁线管弯曲处弧形应圆滑一致；④ 铆接件铆接处应铆接牢固，无漏铆、脱铆；铆钉端正圆滑，无明显锤印；⑤喷涂层应无漏喷、锈蚀和脱色，掉色现象；涂层光滑均匀，色泽一致，无流挂、疙瘩皱皮、飞漆等缺陷。⑥电镀层表面应无剥落、返锈、毛刺；表面应无烧焦、起泡、针孔、裂纹、花斑(不包括镀彩锌)和划痕。（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安全性能要求：①人体接触或收藏物品的部位应无毛刺、刃口、棱角；②固定部位的结合应牢固无松动、无少件、透钉、漏钉(预留孔、选择孔除外)。（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3）理化性能要求：①金属表面喷漆塑涂层硬度依据GB/T 6739-2006《涂膜硬度铅笔测量法》进行测定，漆膜硬度应达到2H；②耐冲击试验:冲击高度400mm,试验后应无剥落、裂纹、皱纹;③耐腐蚀试验:将处理后的试验样品浸入温度为15 ℃～25 ℃、浓度为3%的氯化钠溶液中进行100h的耐腐蚀试验，100h内观察在溶液中样板上划道两侧3mm以外，无鼓泡产生；100h后，检查划道两侧3mm外，无锈迹、剥落、起皱、变色和失光等现象。④附着力试验：应不低于2级。（须提供国家认可的第三方检测机构出具的关于该功能的检测报告复印件并加盖制造厂商公章）</w:t>
                  </w:r>
                  <w:r>
                    <w:br/>
                  </w:r>
                  <w:r>
                    <w:rPr>
                      <w:rFonts w:ascii="仿宋_GB2312" w:hAnsi="仿宋_GB2312" w:cs="仿宋_GB2312" w:eastAsia="仿宋_GB2312"/>
                      <w:sz w:val="22"/>
                      <w:color w:val="000000"/>
                    </w:rPr>
                    <w:t>9.盐雾试验：依据GB/T 10125-2021进行盐雾试验，试验后表面应无腐蚀，试验评级达到10级；提供第三方检测机构出具的检测报告复印件加盖制造商公章。挤压成型合金型材，结构牢固，内置LED模组，散热效果良好；</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实验室护眼灯罩</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1、设置防眩光灯罩，PC材质，长度不小于1200mm，两条为一组；使光线扩散均匀更能起到安全防护作用。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悬臂动力机构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1、悬臂动力采用小体积、超静音、大推力、长行程电动推杆。</w:t>
                  </w:r>
                  <w:r>
                    <w:br/>
                  </w:r>
                  <w:r>
                    <w:rPr>
                      <w:rFonts w:ascii="仿宋_GB2312" w:hAnsi="仿宋_GB2312" w:cs="仿宋_GB2312" w:eastAsia="仿宋_GB2312"/>
                      <w:sz w:val="22"/>
                      <w:color w:val="000000"/>
                    </w:rPr>
                    <w:t>2、具备自锁功能，防止突然断电造成意外情况。</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悬臂</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1、悬臂采用铝合金材1、圆柱空腔结构，外直径≥65mm，长度≥630mm，</w:t>
                  </w:r>
                  <w:r>
                    <w:br/>
                  </w:r>
                  <w:r>
                    <w:rPr>
                      <w:rFonts w:ascii="仿宋_GB2312" w:hAnsi="仿宋_GB2312" w:cs="仿宋_GB2312" w:eastAsia="仿宋_GB2312"/>
                      <w:sz w:val="22"/>
                      <w:color w:val="000000"/>
                    </w:rPr>
                    <w:t>▲2、悬臂采用铝合金型材一体挤压成型，外表电极氧化处理。其铝合金型材必须符合以下技术参数及要求：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外观质量要求：型材表面应平整、无裂纹、无气泡、无明显色差(△E≤1.5)，允许轻微工艺流痕，无明显的缺陷、污渍等；（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2）平均膜厚：采用涡流测厚法进行测量，其平均膜厚应＞10μm，局部最低值应≥8μm；（须提供国家认可的第三方检测机构出具的关于该功能的检测报告复印件并加盖制造厂商公章）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3）中性盐雾耐蚀性试验：5%NaC1溶液，35℃，480小时试验，试验结果应合格；（须提供国家认可的第三方检测机构出具的关于该功能的检测报告复印件并加盖制造厂商公章）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4）耐酸性(盐酸浸泡)试验：10% HCI溶液浸泡30min(25℃)，表面应无起泡、剥落现象，膜层颜色变化ΔE应≤2.0；（须提供国家认可的第三方检测机构出具的关于该功能的检测报告复印件并加盖制造厂商公章）。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5）耐碱性(NaOH 溶液)试验：5% NaOH溶液浸泡10min(25°C)。膜层无明显软化，失重率≤5mg/dm2；（须提供国家认可的第三方检测机构出具的关于该功能的检测报告复印件并加盖制造厂商公章）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学生控制终端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1、学生控制终端采用耐火ABS+PC材质，圆润长方体设计，外形美观、坚固耐用；整体尺寸长度≤190mm，高度≤217mm，厚度≤80mm；</w:t>
                  </w:r>
                  <w:r>
                    <w:br/>
                  </w:r>
                  <w:r>
                    <w:rPr>
                      <w:rFonts w:ascii="仿宋_GB2312" w:hAnsi="仿宋_GB2312" w:cs="仿宋_GB2312" w:eastAsia="仿宋_GB2312"/>
                      <w:sz w:val="22"/>
                      <w:color w:val="000000"/>
                    </w:rPr>
                    <w:t>2、学生控制终端可围绕悬臂进行360度旋转。（须提供国家认可的第三方检测机构出具的关于该功能的检测报告复印件并加盖制造厂商公章）</w:t>
                  </w:r>
                  <w:r>
                    <w:br/>
                  </w:r>
                  <w:r>
                    <w:rPr>
                      <w:rFonts w:ascii="仿宋_GB2312" w:hAnsi="仿宋_GB2312" w:cs="仿宋_GB2312" w:eastAsia="仿宋_GB2312"/>
                      <w:sz w:val="22"/>
                      <w:color w:val="000000"/>
                    </w:rPr>
                    <w:t>3、终端控制盒内部采用水电分离设计，控制盒内部给、排水快速插接接头处设置有隔离舱。</w:t>
                  </w:r>
                  <w:r>
                    <w:br/>
                  </w:r>
                  <w:r>
                    <w:rPr>
                      <w:rFonts w:ascii="仿宋_GB2312" w:hAnsi="仿宋_GB2312" w:cs="仿宋_GB2312" w:eastAsia="仿宋_GB2312"/>
                      <w:sz w:val="22"/>
                      <w:color w:val="000000"/>
                    </w:rPr>
                    <w:t>4、控制盒操作面板上设置有五孔插座、电源、网络、急停控制按钮等。</w:t>
                  </w:r>
                  <w:r>
                    <w:br/>
                  </w:r>
                  <w:r>
                    <w:rPr>
                      <w:rFonts w:ascii="仿宋_GB2312" w:hAnsi="仿宋_GB2312" w:cs="仿宋_GB2312" w:eastAsia="仿宋_GB2312"/>
                      <w:sz w:val="22"/>
                      <w:color w:val="000000"/>
                    </w:rPr>
                    <w:t>5、每组电源系统包括3组AC220V五孔电源插座。</w:t>
                  </w:r>
                  <w:r>
                    <w:br/>
                  </w:r>
                  <w:r>
                    <w:rPr>
                      <w:rFonts w:ascii="仿宋_GB2312" w:hAnsi="仿宋_GB2312" w:cs="仿宋_GB2312" w:eastAsia="仿宋_GB2312"/>
                      <w:sz w:val="22"/>
                      <w:color w:val="000000"/>
                    </w:rPr>
                    <w:t>6、前端网口可容纳任意RJ45插头，更大程度满足客户各种场景需求；超五类高速传输，屏蔽免干扰，网络接口设置数量不小于2处。</w:t>
                  </w:r>
                  <w:r>
                    <w:br/>
                  </w:r>
                  <w:r>
                    <w:rPr>
                      <w:rFonts w:ascii="仿宋_GB2312" w:hAnsi="仿宋_GB2312" w:cs="仿宋_GB2312" w:eastAsia="仿宋_GB2312"/>
                      <w:sz w:val="22"/>
                      <w:color w:val="000000"/>
                    </w:rPr>
                    <w:t>7、低压电源显示：显示电源交直流电压、电流及其他显示信息</w:t>
                  </w:r>
                  <w:r>
                    <w:br/>
                  </w:r>
                  <w:r>
                    <w:rPr>
                      <w:rFonts w:ascii="仿宋_GB2312" w:hAnsi="仿宋_GB2312" w:cs="仿宋_GB2312" w:eastAsia="仿宋_GB2312"/>
                      <w:sz w:val="22"/>
                      <w:color w:val="000000"/>
                    </w:rPr>
                    <w:t>8、低压电源输出参数：交流电源电压为0V-24V/2A，分辩率为1V。直流电源调节范围为1.5V～24V，分辨率0.1V,额定电流2.5A。</w:t>
                  </w:r>
                  <w:r>
                    <w:br/>
                  </w:r>
                  <w:r>
                    <w:rPr>
                      <w:rFonts w:ascii="仿宋_GB2312" w:hAnsi="仿宋_GB2312" w:cs="仿宋_GB2312" w:eastAsia="仿宋_GB2312"/>
                      <w:sz w:val="22"/>
                      <w:color w:val="000000"/>
                    </w:rPr>
                    <w:t>9、指示灯故障提示：指示灯亮时系统可正常使用，指示灯熄灭系统有故障无法正常使用。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舱体末端封板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1、采用ABS+PC材质，尺寸：≤465*105*20mm。</w:t>
                  </w:r>
                  <w:r>
                    <w:br/>
                  </w:r>
                  <w:r>
                    <w:rPr>
                      <w:rFonts w:ascii="仿宋_GB2312" w:hAnsi="仿宋_GB2312" w:cs="仿宋_GB2312" w:eastAsia="仿宋_GB2312"/>
                      <w:sz w:val="22"/>
                      <w:color w:val="000000"/>
                    </w:rPr>
                    <w:t>2、通体洁白，模具一体成型，外型美观大方。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照明及电源线路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1、模块化设计，每组模块间采用活接式连接，方便安装、检修。采用2.5mm²电线进行系统布线。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实验室系统安装辅件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1、采用固定吊装方式，防止左右晃动，可进行调节。主要辅件有：矩形钢、三角构件、直角座、龙骨架连接件、吊装挂件、安装连接板等。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实验室安装调试</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1、吊顶安装可升降集成系统不用破坏原有地面，模块化结构设计，采用吊装安装方式；</w:t>
                  </w:r>
                  <w:r>
                    <w:br/>
                  </w:r>
                  <w:r>
                    <w:rPr>
                      <w:rFonts w:ascii="仿宋_GB2312" w:hAnsi="仿宋_GB2312" w:cs="仿宋_GB2312" w:eastAsia="仿宋_GB2312"/>
                      <w:sz w:val="22"/>
                      <w:color w:val="000000"/>
                    </w:rPr>
                    <w:t>2、系统结构安装调试；</w:t>
                  </w:r>
                  <w:r>
                    <w:br/>
                  </w:r>
                  <w:r>
                    <w:rPr>
                      <w:rFonts w:ascii="仿宋_GB2312" w:hAnsi="仿宋_GB2312" w:cs="仿宋_GB2312" w:eastAsia="仿宋_GB2312"/>
                      <w:sz w:val="22"/>
                      <w:color w:val="000000"/>
                    </w:rPr>
                    <w:t>3、系统控制安装调试；</w:t>
                  </w:r>
                  <w:r>
                    <w:br/>
                  </w:r>
                  <w:r>
                    <w:rPr>
                      <w:rFonts w:ascii="仿宋_GB2312" w:hAnsi="仿宋_GB2312" w:cs="仿宋_GB2312" w:eastAsia="仿宋_GB2312"/>
                      <w:sz w:val="22"/>
                      <w:color w:val="000000"/>
                    </w:rPr>
                    <w:t>4、供电系统安装调试；</w:t>
                  </w:r>
                  <w:r>
                    <w:br/>
                  </w:r>
                  <w:r>
                    <w:rPr>
                      <w:rFonts w:ascii="仿宋_GB2312" w:hAnsi="仿宋_GB2312" w:cs="仿宋_GB2312" w:eastAsia="仿宋_GB2312"/>
                      <w:sz w:val="22"/>
                      <w:color w:val="000000"/>
                    </w:rPr>
                    <w:t>5、照明系统安装调试；</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10.2基础设施</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教师演示台</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1、尺寸：2400*600*850㎜（±5%）。 </w:t>
                  </w:r>
                  <w:r>
                    <w:br/>
                  </w:r>
                  <w:r>
                    <w:rPr>
                      <w:rFonts w:ascii="仿宋_GB2312" w:hAnsi="仿宋_GB2312" w:cs="仿宋_GB2312" w:eastAsia="仿宋_GB2312"/>
                      <w:sz w:val="22"/>
                      <w:color w:val="000000"/>
                    </w:rPr>
                    <w:t>2、台面：采用厚度12.7mm厚的实芯理化板制成，四周加厚处理，总厚度约为25.4mm,四角圆角,四边磨边处理。</w:t>
                  </w:r>
                  <w:r>
                    <w:br/>
                  </w:r>
                  <w:r>
                    <w:rPr>
                      <w:rFonts w:ascii="仿宋_GB2312" w:hAnsi="仿宋_GB2312" w:cs="仿宋_GB2312" w:eastAsia="仿宋_GB2312"/>
                      <w:sz w:val="22"/>
                      <w:color w:val="000000"/>
                    </w:rPr>
                    <w:t xml:space="preserve">3、箱体：采用16mm厚的中密度三聚氰胺双饰面板制成，断面以优质2mm厚的PVC封边条配合胶王热熔封边防水处理，专用连接件连接组合紧固。 </w:t>
                  </w:r>
                  <w:r>
                    <w:br/>
                  </w:r>
                  <w:r>
                    <w:rPr>
                      <w:rFonts w:ascii="仿宋_GB2312" w:hAnsi="仿宋_GB2312" w:cs="仿宋_GB2312" w:eastAsia="仿宋_GB2312"/>
                      <w:sz w:val="22"/>
                      <w:color w:val="000000"/>
                    </w:rPr>
                    <w:t>4、四角包边：采用PP改性材料，塑料注塑模一次性成型，曲面弧形造型，可以有效避免碰撞对人体产生的伤害。</w:t>
                  </w:r>
                  <w:r>
                    <w:br/>
                  </w:r>
                  <w:r>
                    <w:rPr>
                      <w:rFonts w:ascii="仿宋_GB2312" w:hAnsi="仿宋_GB2312" w:cs="仿宋_GB2312" w:eastAsia="仿宋_GB2312"/>
                      <w:sz w:val="22"/>
                      <w:color w:val="000000"/>
                    </w:rPr>
                    <w:t xml:space="preserve">5、层板：采用16mm厚的E1级中密度三聚氰胺饰面板，周边及断面采用不小于2mm厚的PVC热熔封边并作防水处理。 </w:t>
                  </w:r>
                  <w:r>
                    <w:br/>
                  </w:r>
                  <w:r>
                    <w:rPr>
                      <w:rFonts w:ascii="仿宋_GB2312" w:hAnsi="仿宋_GB2312" w:cs="仿宋_GB2312" w:eastAsia="仿宋_GB2312"/>
                      <w:sz w:val="22"/>
                      <w:color w:val="000000"/>
                    </w:rPr>
                    <w:t>6、每个箱体配四个优质的实验室仪器专用地脚，具有防腐防锈减震等特点。</w:t>
                  </w:r>
                  <w:r>
                    <w:br/>
                  </w:r>
                  <w:r>
                    <w:rPr>
                      <w:rFonts w:ascii="仿宋_GB2312" w:hAnsi="仿宋_GB2312" w:cs="仿宋_GB2312" w:eastAsia="仿宋_GB2312"/>
                      <w:sz w:val="22"/>
                      <w:color w:val="000000"/>
                    </w:rPr>
                    <w:t>7、柜门、抽屉：采用厚度16mm厚的中密度三聚氰胺饰面板，柜门和抽屉面板四周注塑模注塑包边成型，拉手与注塑包边一次性成型注塑。</w:t>
                  </w:r>
                  <w:r>
                    <w:br/>
                  </w:r>
                  <w:r>
                    <w:rPr>
                      <w:rFonts w:ascii="仿宋_GB2312" w:hAnsi="仿宋_GB2312" w:cs="仿宋_GB2312" w:eastAsia="仿宋_GB2312"/>
                      <w:sz w:val="22"/>
                      <w:color w:val="000000"/>
                    </w:rPr>
                    <w:t>8、讲台配有键盘和中控抽屉，侧边配视频展示台抽屉。</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教师椅</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1、面料：采用透气网布制成，座面用高回弹海绵制成，椅座上部分采用新料塑料架制成，结实耐用。 </w:t>
                  </w:r>
                  <w:r>
                    <w:br/>
                  </w:r>
                  <w:r>
                    <w:rPr>
                      <w:rFonts w:ascii="仿宋_GB2312" w:hAnsi="仿宋_GB2312" w:cs="仿宋_GB2312" w:eastAsia="仿宋_GB2312"/>
                      <w:sz w:val="22"/>
                      <w:color w:val="000000"/>
                    </w:rPr>
                    <w:t xml:space="preserve">2、座面海绵：高回弹海绵，久座不变形，长久保持座感的舒适。 </w:t>
                  </w:r>
                  <w:r>
                    <w:br/>
                  </w:r>
                  <w:r>
                    <w:rPr>
                      <w:rFonts w:ascii="仿宋_GB2312" w:hAnsi="仿宋_GB2312" w:cs="仿宋_GB2312" w:eastAsia="仿宋_GB2312"/>
                      <w:sz w:val="22"/>
                      <w:color w:val="000000"/>
                    </w:rPr>
                    <w:t>3、五星脚：标准电镀，配有滑轮可以进行移动。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1、整体规格：Φ300*（450-500mm）（±5%）； </w:t>
                  </w:r>
                  <w:r>
                    <w:br/>
                  </w:r>
                  <w:r>
                    <w:rPr>
                      <w:rFonts w:ascii="仿宋_GB2312" w:hAnsi="仿宋_GB2312" w:cs="仿宋_GB2312" w:eastAsia="仿宋_GB2312"/>
                      <w:sz w:val="22"/>
                      <w:color w:val="000000"/>
                    </w:rPr>
                    <w:t xml:space="preserve">2、凳脚架：4个凳脚采用≥18×38mm 的碳钢管，模具压弯一次成型。凳面钢板托盘，使凳子更加稳固。螺杆旋转高低调节升降功能，升降距离为0-50mm。  </w:t>
                  </w:r>
                  <w:r>
                    <w:br/>
                  </w:r>
                  <w:r>
                    <w:rPr>
                      <w:rFonts w:ascii="仿宋_GB2312" w:hAnsi="仿宋_GB2312" w:cs="仿宋_GB2312" w:eastAsia="仿宋_GB2312"/>
                      <w:sz w:val="22"/>
                      <w:color w:val="000000"/>
                    </w:rPr>
                    <w:t>3、凳面材质：采用聚丙烯共聚级注塑。表面细纹咬花，防滑不发光。</w:t>
                  </w:r>
                  <w:r>
                    <w:br/>
                  </w:r>
                  <w:r>
                    <w:rPr>
                      <w:rFonts w:ascii="仿宋_GB2312" w:hAnsi="仿宋_GB2312" w:cs="仿宋_GB2312" w:eastAsia="仿宋_GB2312"/>
                      <w:sz w:val="22"/>
                      <w:color w:val="000000"/>
                    </w:rPr>
                    <w:t>4、工艺要求：凳脚架采用焊接工艺，结构牢固，所有金属件表面经环氧树脂粉末喷涂高温固化处理，承重性能强和耐酸碱、耐腐蚀，长时间使用也不会产生表面烤漆剥落现象。</w:t>
                  </w:r>
                  <w:r>
                    <w:br/>
                  </w:r>
                  <w:r>
                    <w:rPr>
                      <w:rFonts w:ascii="仿宋_GB2312" w:hAnsi="仿宋_GB2312" w:cs="仿宋_GB2312" w:eastAsia="仿宋_GB2312"/>
                      <w:sz w:val="22"/>
                      <w:color w:val="000000"/>
                    </w:rPr>
                    <w:t>5、脚垫材质：采用PP加耐磨纤维质塑料，实心倒勾式一体射出成型。凳脚着地防止防滑和保护地板划痕。</w:t>
                  </w:r>
                  <w:r>
                    <w:br/>
                  </w:r>
                  <w:r>
                    <w:rPr>
                      <w:rFonts w:ascii="仿宋_GB2312" w:hAnsi="仿宋_GB2312" w:cs="仿宋_GB2312" w:eastAsia="仿宋_GB2312"/>
                      <w:sz w:val="22"/>
                      <w:color w:val="000000"/>
                    </w:rPr>
                    <w:t>6、凳面与凳脚留有一定的空间便于凳子挂在挂凳扣上，方便教室的打扫。</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1、整体尺寸：1200*600*780mm（±5%）； </w:t>
                  </w:r>
                  <w:r>
                    <w:br/>
                  </w:r>
                  <w:r>
                    <w:rPr>
                      <w:rFonts w:ascii="仿宋_GB2312" w:hAnsi="仿宋_GB2312" w:cs="仿宋_GB2312" w:eastAsia="仿宋_GB2312"/>
                      <w:sz w:val="22"/>
                      <w:color w:val="000000"/>
                    </w:rPr>
                    <w:t xml:space="preserve">2、台面：一体化台面，采用12.7mm厚实心理化板制成，耐腐蚀耐有机溶剂。 </w:t>
                  </w:r>
                  <w:r>
                    <w:br/>
                  </w:r>
                  <w:r>
                    <w:rPr>
                      <w:rFonts w:ascii="仿宋_GB2312" w:hAnsi="仿宋_GB2312" w:cs="仿宋_GB2312" w:eastAsia="仿宋_GB2312"/>
                      <w:sz w:val="22"/>
                      <w:color w:val="000000"/>
                    </w:rPr>
                    <w:t>3、桌身结构：新型极简碳钢工字结构，桌架整体装配后各个方向无晃动。学生位镂空式设计，符合人体工程学设计理念，整体美观大方。</w:t>
                  </w:r>
                  <w:r>
                    <w:br/>
                  </w:r>
                  <w:r>
                    <w:rPr>
                      <w:rFonts w:ascii="仿宋_GB2312" w:hAnsi="仿宋_GB2312" w:cs="仿宋_GB2312" w:eastAsia="仿宋_GB2312"/>
                      <w:sz w:val="22"/>
                      <w:color w:val="000000"/>
                    </w:rPr>
                    <w:t>4、桌架整体采用高强度碳钢制成,立柱采用95×45mm椭圆无缝钢管制成，横梁采用55×35mm和20*20mm的高碳钢方管制成。</w:t>
                  </w:r>
                  <w:r>
                    <w:br/>
                  </w:r>
                  <w:r>
                    <w:rPr>
                      <w:rFonts w:ascii="仿宋_GB2312" w:hAnsi="仿宋_GB2312" w:cs="仿宋_GB2312" w:eastAsia="仿宋_GB2312"/>
                      <w:sz w:val="22"/>
                      <w:color w:val="000000"/>
                    </w:rPr>
                    <w:t xml:space="preserve">5、桌腿：三段式结构设计，高强度螺丝连接。上腿规格：长565*宽63*高68mm，钣金折弯成型；下腿规格：长550*宽63*高22mm，内侧设有立柱固定孔位。 </w:t>
                  </w:r>
                  <w:r>
                    <w:br/>
                  </w:r>
                  <w:r>
                    <w:rPr>
                      <w:rFonts w:ascii="仿宋_GB2312" w:hAnsi="仿宋_GB2312" w:cs="仿宋_GB2312" w:eastAsia="仿宋_GB2312"/>
                      <w:sz w:val="22"/>
                      <w:color w:val="000000"/>
                    </w:rPr>
                    <w:t>6、脚垫：采用PP加耐磨纤维质塑料实心一体成型,直径60mm，超大地面接触面积,有调节升降功能，高度可以在1mm-15mm范围内自由调整。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10.3 环境改造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窗帘</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1.窗帘材质；纯色棉麻布、遮光80%、含罗马杆或轨道杆等配件。</w:t>
                  </w:r>
                  <w:r>
                    <w:br/>
                  </w:r>
                  <w:r>
                    <w:rPr>
                      <w:rFonts w:ascii="仿宋_GB2312" w:hAnsi="仿宋_GB2312" w:cs="仿宋_GB2312" w:eastAsia="仿宋_GB2312"/>
                      <w:sz w:val="22"/>
                      <w:color w:val="000000"/>
                    </w:rPr>
                    <w:t>2.实验室窗帘规格：宽度：7.2米，高度：≥2.6米。</w:t>
                  </w:r>
                  <w:r>
                    <w:br/>
                  </w:r>
                  <w:r>
                    <w:rPr>
                      <w:rFonts w:ascii="仿宋_GB2312" w:hAnsi="仿宋_GB2312" w:cs="仿宋_GB2312" w:eastAsia="仿宋_GB2312"/>
                      <w:sz w:val="22"/>
                      <w:color w:val="000000"/>
                    </w:rPr>
                    <w:t>3.准备室窗帘规格：宽度：3.3米，高度：≥2.6米。</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5P空调</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1.能效等级：3级或更优；</w:t>
                  </w:r>
                  <w:r>
                    <w:br/>
                  </w:r>
                  <w:r>
                    <w:rPr>
                      <w:rFonts w:ascii="仿宋_GB2312" w:hAnsi="仿宋_GB2312" w:cs="仿宋_GB2312" w:eastAsia="仿宋_GB2312"/>
                      <w:sz w:val="22"/>
                      <w:color w:val="000000"/>
                    </w:rPr>
                    <w:t>2.制冷量（W）：≥11000；</w:t>
                  </w:r>
                  <w:r>
                    <w:br/>
                  </w:r>
                  <w:r>
                    <w:rPr>
                      <w:rFonts w:ascii="仿宋_GB2312" w:hAnsi="仿宋_GB2312" w:cs="仿宋_GB2312" w:eastAsia="仿宋_GB2312"/>
                      <w:sz w:val="22"/>
                      <w:color w:val="000000"/>
                    </w:rPr>
                    <w:t>3.制热量（W）：≥12000；</w:t>
                  </w:r>
                  <w:r>
                    <w:br/>
                  </w:r>
                  <w:r>
                    <w:rPr>
                      <w:rFonts w:ascii="仿宋_GB2312" w:hAnsi="仿宋_GB2312" w:cs="仿宋_GB2312" w:eastAsia="仿宋_GB2312"/>
                      <w:sz w:val="22"/>
                      <w:color w:val="000000"/>
                    </w:rPr>
                    <w:t>4.制冷输入功率（W）：≥4600；</w:t>
                  </w:r>
                  <w:r>
                    <w:br/>
                  </w:r>
                  <w:r>
                    <w:rPr>
                      <w:rFonts w:ascii="仿宋_GB2312" w:hAnsi="仿宋_GB2312" w:cs="仿宋_GB2312" w:eastAsia="仿宋_GB2312"/>
                      <w:sz w:val="22"/>
                      <w:color w:val="000000"/>
                    </w:rPr>
                    <w:t>5.制热输入功率（W）：≥4000；</w:t>
                  </w:r>
                  <w:r>
                    <w:br/>
                  </w:r>
                  <w:r>
                    <w:rPr>
                      <w:rFonts w:ascii="仿宋_GB2312" w:hAnsi="仿宋_GB2312" w:cs="仿宋_GB2312" w:eastAsia="仿宋_GB2312"/>
                      <w:sz w:val="22"/>
                      <w:color w:val="000000"/>
                    </w:rPr>
                    <w:t>6.循环风量（m³/h）：≥2000；</w:t>
                  </w:r>
                  <w:r>
                    <w:br/>
                  </w:r>
                  <w:r>
                    <w:rPr>
                      <w:rFonts w:ascii="仿宋_GB2312" w:hAnsi="仿宋_GB2312" w:cs="仿宋_GB2312" w:eastAsia="仿宋_GB2312"/>
                      <w:sz w:val="22"/>
                      <w:color w:val="000000"/>
                    </w:rPr>
                    <w:t>7.内机噪音（dB）A：≤52；</w:t>
                  </w:r>
                  <w:r>
                    <w:br/>
                  </w:r>
                  <w:r>
                    <w:rPr>
                      <w:rFonts w:ascii="仿宋_GB2312" w:hAnsi="仿宋_GB2312" w:cs="仿宋_GB2312" w:eastAsia="仿宋_GB2312"/>
                      <w:sz w:val="22"/>
                      <w:color w:val="000000"/>
                    </w:rPr>
                    <w:t>8.外机噪音（dB）A：≤59；</w:t>
                  </w:r>
                  <w:r>
                    <w:br/>
                  </w:r>
                  <w:r>
                    <w:rPr>
                      <w:rFonts w:ascii="仿宋_GB2312" w:hAnsi="仿宋_GB2312" w:cs="仿宋_GB2312" w:eastAsia="仿宋_GB2312"/>
                      <w:sz w:val="22"/>
                      <w:color w:val="000000"/>
                    </w:rPr>
                    <w:t>9.定频/变频：变频；</w:t>
                  </w:r>
                  <w:r>
                    <w:br/>
                  </w:r>
                  <w:r>
                    <w:rPr>
                      <w:rFonts w:ascii="仿宋_GB2312" w:hAnsi="仿宋_GB2312" w:cs="仿宋_GB2312" w:eastAsia="仿宋_GB2312"/>
                      <w:sz w:val="22"/>
                      <w:color w:val="000000"/>
                    </w:rPr>
                    <w:t>10.匹数：5匹；</w:t>
                  </w:r>
                  <w:r>
                    <w:br/>
                  </w:r>
                  <w:r>
                    <w:rPr>
                      <w:rFonts w:ascii="仿宋_GB2312" w:hAnsi="仿宋_GB2312" w:cs="仿宋_GB2312" w:eastAsia="仿宋_GB2312"/>
                      <w:sz w:val="22"/>
                      <w:color w:val="000000"/>
                    </w:rPr>
                    <w:t>11.单冷/冷暖：冷暖；</w:t>
                  </w:r>
                  <w:r>
                    <w:br/>
                  </w:r>
                  <w:r>
                    <w:rPr>
                      <w:rFonts w:ascii="仿宋_GB2312" w:hAnsi="仿宋_GB2312" w:cs="仿宋_GB2312" w:eastAsia="仿宋_GB2312"/>
                      <w:sz w:val="22"/>
                      <w:color w:val="000000"/>
                    </w:rPr>
                    <w:t>12.挂机/柜机：柜式；</w:t>
                  </w:r>
                  <w:r>
                    <w:br/>
                  </w:r>
                  <w:r>
                    <w:rPr>
                      <w:rFonts w:ascii="仿宋_GB2312" w:hAnsi="仿宋_GB2312" w:cs="仿宋_GB2312" w:eastAsia="仿宋_GB2312"/>
                      <w:sz w:val="22"/>
                      <w:color w:val="000000"/>
                    </w:rPr>
                    <w:t>13.全国联保，整机保修6年；</w:t>
                  </w:r>
                  <w:r>
                    <w:br/>
                  </w:r>
                  <w:r>
                    <w:rPr>
                      <w:rFonts w:ascii="仿宋_GB2312" w:hAnsi="仿宋_GB2312" w:cs="仿宋_GB2312" w:eastAsia="仿宋_GB2312"/>
                      <w:sz w:val="22"/>
                      <w:color w:val="000000"/>
                    </w:rPr>
                    <w:t>14.含：墙体开孔（63mm孔），PVC排水管改造、空调电源插座移位、5米内的空调延长铜管、高空作业。</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10.4 准备室</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准备台</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1、尺寸：2400*600*850㎜（±5%）。</w:t>
                  </w:r>
                  <w:r>
                    <w:br/>
                  </w:r>
                  <w:r>
                    <w:rPr>
                      <w:rFonts w:ascii="仿宋_GB2312" w:hAnsi="仿宋_GB2312" w:cs="仿宋_GB2312" w:eastAsia="仿宋_GB2312"/>
                      <w:sz w:val="22"/>
                      <w:color w:val="000000"/>
                    </w:rPr>
                    <w:t>2、台面：采用厚度12.7mm厚的实芯理化板制成，四周加厚处理，总厚度约为25.4mm,四角圆角,四边磨边处理。</w:t>
                  </w:r>
                  <w:r>
                    <w:br/>
                  </w:r>
                  <w:r>
                    <w:rPr>
                      <w:rFonts w:ascii="仿宋_GB2312" w:hAnsi="仿宋_GB2312" w:cs="仿宋_GB2312" w:eastAsia="仿宋_GB2312"/>
                      <w:sz w:val="22"/>
                      <w:color w:val="000000"/>
                    </w:rPr>
                    <w:t xml:space="preserve">3、箱体：采用16mm厚的中密度三聚氰胺双饰面板制成，断面以优质2mm厚的PVC封边条配合胶王热熔封边防水处理，专用连接件连接组合紧固。 </w:t>
                  </w:r>
                  <w:r>
                    <w:br/>
                  </w:r>
                  <w:r>
                    <w:rPr>
                      <w:rFonts w:ascii="仿宋_GB2312" w:hAnsi="仿宋_GB2312" w:cs="仿宋_GB2312" w:eastAsia="仿宋_GB2312"/>
                      <w:sz w:val="22"/>
                      <w:color w:val="000000"/>
                    </w:rPr>
                    <w:t>4、四角包边：采用PP改性材料，塑料注塑模一次性成型，曲面弧形造型，可以有效避免碰撞对人体产生的伤害。</w:t>
                  </w:r>
                  <w:r>
                    <w:br/>
                  </w:r>
                  <w:r>
                    <w:rPr>
                      <w:rFonts w:ascii="仿宋_GB2312" w:hAnsi="仿宋_GB2312" w:cs="仿宋_GB2312" w:eastAsia="仿宋_GB2312"/>
                      <w:sz w:val="22"/>
                      <w:color w:val="000000"/>
                    </w:rPr>
                    <w:t xml:space="preserve">5、层板：采用16mm厚的E1级中密度三聚氰胺饰面板，周边及断面采用不小于2mm厚的PVC热熔封边并作防水处理。 </w:t>
                  </w:r>
                  <w:r>
                    <w:br/>
                  </w:r>
                  <w:r>
                    <w:rPr>
                      <w:rFonts w:ascii="仿宋_GB2312" w:hAnsi="仿宋_GB2312" w:cs="仿宋_GB2312" w:eastAsia="仿宋_GB2312"/>
                      <w:sz w:val="22"/>
                      <w:color w:val="000000"/>
                    </w:rPr>
                    <w:t xml:space="preserve">6、每个箱体配四个优质的实验室仪器专用地脚，具有防腐防锈减震等特点。 </w:t>
                  </w:r>
                  <w:r>
                    <w:br/>
                  </w:r>
                  <w:r>
                    <w:rPr>
                      <w:rFonts w:ascii="仿宋_GB2312" w:hAnsi="仿宋_GB2312" w:cs="仿宋_GB2312" w:eastAsia="仿宋_GB2312"/>
                      <w:sz w:val="22"/>
                      <w:color w:val="000000"/>
                    </w:rPr>
                    <w:t xml:space="preserve">7、柜门、抽屉：采用厚度16mm厚的中密度三聚氰胺饰面板，柜门和抽屉面板四周注塑模注塑包边成型，拉手与注塑包边一次性成型注塑。 </w:t>
                  </w:r>
                  <w:r>
                    <w:br/>
                  </w:r>
                  <w:r>
                    <w:rPr>
                      <w:rFonts w:ascii="仿宋_GB2312" w:hAnsi="仿宋_GB2312" w:cs="仿宋_GB2312" w:eastAsia="仿宋_GB2312"/>
                      <w:sz w:val="22"/>
                      <w:color w:val="000000"/>
                    </w:rPr>
                    <w:t>8、讲台配有键盘和中控抽屉，侧边配视频展示台抽屉。</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1、整体规格：Φ300*（450-500mm）（±5%）； </w:t>
                  </w:r>
                  <w:r>
                    <w:br/>
                  </w:r>
                  <w:r>
                    <w:rPr>
                      <w:rFonts w:ascii="仿宋_GB2312" w:hAnsi="仿宋_GB2312" w:cs="仿宋_GB2312" w:eastAsia="仿宋_GB2312"/>
                      <w:sz w:val="22"/>
                      <w:color w:val="000000"/>
                    </w:rPr>
                    <w:t xml:space="preserve">2、凳脚架：4个凳脚采用≥18×38mm 的碳钢管，模具压弯一次成型。凳面钢板托盘，使凳子更加稳固。螺杆旋转高低调节升降功能，升降距离为0-50mm。  </w:t>
                  </w:r>
                  <w:r>
                    <w:br/>
                  </w:r>
                  <w:r>
                    <w:rPr>
                      <w:rFonts w:ascii="仿宋_GB2312" w:hAnsi="仿宋_GB2312" w:cs="仿宋_GB2312" w:eastAsia="仿宋_GB2312"/>
                      <w:sz w:val="22"/>
                      <w:color w:val="000000"/>
                    </w:rPr>
                    <w:t>3、凳面材质：采用聚丙烯共聚级注塑。表面细纹咬花，防滑不发光。</w:t>
                  </w:r>
                  <w:r>
                    <w:br/>
                  </w:r>
                  <w:r>
                    <w:rPr>
                      <w:rFonts w:ascii="仿宋_GB2312" w:hAnsi="仿宋_GB2312" w:cs="仿宋_GB2312" w:eastAsia="仿宋_GB2312"/>
                      <w:sz w:val="22"/>
                      <w:color w:val="000000"/>
                    </w:rPr>
                    <w:t>4、工艺要求：凳脚架采用焊接工艺，结构牢固，所有金属件表面经环氧树脂粉末喷涂高温固化处理，承重性能强和耐酸碱、耐腐蚀，长时间使用也不会产生表面烤漆剥落现象。</w:t>
                  </w:r>
                  <w:r>
                    <w:br/>
                  </w:r>
                  <w:r>
                    <w:rPr>
                      <w:rFonts w:ascii="仿宋_GB2312" w:hAnsi="仿宋_GB2312" w:cs="仿宋_GB2312" w:eastAsia="仿宋_GB2312"/>
                      <w:sz w:val="22"/>
                      <w:color w:val="000000"/>
                    </w:rPr>
                    <w:t>5、脚垫材质：采用PP加耐磨纤维质塑料，实心倒勾式一体射出成型。凳脚着地防止防滑和保护地板划痕。</w:t>
                  </w:r>
                  <w:r>
                    <w:br/>
                  </w:r>
                  <w:r>
                    <w:rPr>
                      <w:rFonts w:ascii="仿宋_GB2312" w:hAnsi="仿宋_GB2312" w:cs="仿宋_GB2312" w:eastAsia="仿宋_GB2312"/>
                      <w:sz w:val="22"/>
                      <w:color w:val="000000"/>
                    </w:rPr>
                    <w:t>6、凳面与凳脚留有一定的空间便于凳子挂在挂凳扣上，方便教室的打扫。</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仪器柜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1、规格：≥1000*500*2000mm。</w:t>
                  </w:r>
                  <w:r>
                    <w:br/>
                  </w:r>
                  <w:r>
                    <w:rPr>
                      <w:rFonts w:ascii="仿宋_GB2312" w:hAnsi="仿宋_GB2312" w:cs="仿宋_GB2312" w:eastAsia="仿宋_GB2312"/>
                      <w:sz w:val="22"/>
                      <w:color w:val="000000"/>
                    </w:rPr>
                    <w:t>2、侧板、层板采用环保型pp改性材料一次注塑成型，表面做磨砂处理。榫卯连接结构并合理布局加强筋，配合专用塑料紧固件连接，顶板、中板和底板的底部镶嵌不小于15*30mm钢管加强，承重力强。</w:t>
                  </w:r>
                  <w:r>
                    <w:br/>
                  </w:r>
                  <w:r>
                    <w:rPr>
                      <w:rFonts w:ascii="仿宋_GB2312" w:hAnsi="仿宋_GB2312" w:cs="仿宋_GB2312" w:eastAsia="仿宋_GB2312"/>
                      <w:sz w:val="22"/>
                      <w:color w:val="000000"/>
                    </w:rPr>
                    <w:t>3、上柜门：采用增强型PP材质一体注塑成型，外嵌4mm±0.5mm钢化烤漆玻璃,中间玻璃做镂空处理，透明可视。</w:t>
                  </w:r>
                  <w:r>
                    <w:br/>
                  </w:r>
                  <w:r>
                    <w:rPr>
                      <w:rFonts w:ascii="仿宋_GB2312" w:hAnsi="仿宋_GB2312" w:cs="仿宋_GB2312" w:eastAsia="仿宋_GB2312"/>
                      <w:sz w:val="22"/>
                      <w:color w:val="000000"/>
                    </w:rPr>
                    <w:t>4、下柜门：采用增强型PP材质一体注塑成型，外嵌4mm±0.5mm钢化烤漆玻璃。</w:t>
                  </w:r>
                  <w:r>
                    <w:br/>
                  </w:r>
                  <w:r>
                    <w:rPr>
                      <w:rFonts w:ascii="仿宋_GB2312" w:hAnsi="仿宋_GB2312" w:cs="仿宋_GB2312" w:eastAsia="仿宋_GB2312"/>
                      <w:sz w:val="22"/>
                      <w:color w:val="000000"/>
                    </w:rPr>
                    <w:t>5、门把手：采用增强型PP材质一次注塑成型，安装于两门的门缝处，凹凸配套，增加柜子内部的气密性。</w:t>
                  </w:r>
                  <w:r>
                    <w:br/>
                  </w:r>
                  <w:r>
                    <w:rPr>
                      <w:rFonts w:ascii="仿宋_GB2312" w:hAnsi="仿宋_GB2312" w:cs="仿宋_GB2312" w:eastAsia="仿宋_GB2312"/>
                      <w:sz w:val="22"/>
                      <w:color w:val="000000"/>
                    </w:rPr>
                    <w:t>6、层板：上柜配两块活动层板，下柜配一块活动层板；层板内部均匀分布加强筋并内置两条不小于30*15mm的钢管；两边配置密封堵头，整板无裸露金属，避免腐蚀生锈。</w:t>
                  </w:r>
                  <w:r>
                    <w:br/>
                  </w:r>
                  <w:r>
                    <w:rPr>
                      <w:rFonts w:ascii="仿宋_GB2312" w:hAnsi="仿宋_GB2312" w:cs="仿宋_GB2312" w:eastAsia="仿宋_GB2312"/>
                      <w:sz w:val="22"/>
                      <w:color w:val="000000"/>
                    </w:rPr>
                    <w:t>7、柜门固定所需螺丝均采用304不锈钢，柜子内部空间无裸露金属材料，确保柜子的耐腐蚀性。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10.5 仪器</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工作服</w:t>
                  </w:r>
                  <w:r>
                    <w:rPr>
                      <w:rFonts w:ascii="仿宋_GB2312" w:hAnsi="仿宋_GB2312" w:cs="仿宋_GB2312" w:eastAsia="仿宋_GB2312"/>
                      <w:sz w:val="22"/>
                      <w:color w:val="000000"/>
                    </w:rPr>
                    <w:t>(白大褂)</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1、优质棉，纽扣长袖，男女同款，白色。</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机械危害防护手套</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1、材质：手背尼龙材质+手掌浸丁腈。</w:t>
                  </w:r>
                  <w:r>
                    <w:br/>
                  </w:r>
                  <w:r>
                    <w:rPr>
                      <w:rFonts w:ascii="仿宋_GB2312" w:hAnsi="仿宋_GB2312" w:cs="仿宋_GB2312" w:eastAsia="仿宋_GB2312"/>
                      <w:sz w:val="22"/>
                      <w:color w:val="000000"/>
                    </w:rPr>
                    <w:t xml:space="preserve">2、特点：轻巧灵敏、柔软舒适。 </w:t>
                  </w:r>
                  <w:r>
                    <w:br/>
                  </w:r>
                  <w:r>
                    <w:rPr>
                      <w:rFonts w:ascii="仿宋_GB2312" w:hAnsi="仿宋_GB2312" w:cs="仿宋_GB2312" w:eastAsia="仿宋_GB2312"/>
                      <w:sz w:val="22"/>
                      <w:color w:val="000000"/>
                    </w:rPr>
                    <w:t>3、颜色：白色+灰色。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套袖</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1、材质：布制。</w:t>
                  </w:r>
                  <w:r>
                    <w:br/>
                  </w:r>
                  <w:r>
                    <w:rPr>
                      <w:rFonts w:ascii="仿宋_GB2312" w:hAnsi="仿宋_GB2312" w:cs="仿宋_GB2312" w:eastAsia="仿宋_GB2312"/>
                      <w:sz w:val="22"/>
                      <w:color w:val="000000"/>
                    </w:rPr>
                    <w:t>2、功能：防水。</w:t>
                  </w:r>
                  <w:r>
                    <w:br/>
                  </w:r>
                  <w:r>
                    <w:rPr>
                      <w:rFonts w:ascii="仿宋_GB2312" w:hAnsi="仿宋_GB2312" w:cs="仿宋_GB2312" w:eastAsia="仿宋_GB2312"/>
                      <w:sz w:val="22"/>
                      <w:color w:val="000000"/>
                    </w:rPr>
                    <w:t>3、长约20cm。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激光防护镜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1、颜色：黑色。 </w:t>
                  </w:r>
                  <w:r>
                    <w:br/>
                  </w:r>
                  <w:r>
                    <w:rPr>
                      <w:rFonts w:ascii="仿宋_GB2312" w:hAnsi="仿宋_GB2312" w:cs="仿宋_GB2312" w:eastAsia="仿宋_GB2312"/>
                      <w:sz w:val="22"/>
                      <w:color w:val="000000"/>
                    </w:rPr>
                    <w:t xml:space="preserve">2、材质：PC。 </w:t>
                  </w:r>
                  <w:r>
                    <w:br/>
                  </w:r>
                  <w:r>
                    <w:rPr>
                      <w:rFonts w:ascii="仿宋_GB2312" w:hAnsi="仿宋_GB2312" w:cs="仿宋_GB2312" w:eastAsia="仿宋_GB2312"/>
                      <w:sz w:val="22"/>
                      <w:color w:val="000000"/>
                    </w:rPr>
                    <w:t xml:space="preserve">3、镜片厚度：2mm。 </w:t>
                  </w:r>
                  <w:r>
                    <w:br/>
                  </w:r>
                  <w:r>
                    <w:rPr>
                      <w:rFonts w:ascii="仿宋_GB2312" w:hAnsi="仿宋_GB2312" w:cs="仿宋_GB2312" w:eastAsia="仿宋_GB2312"/>
                      <w:sz w:val="22"/>
                      <w:color w:val="000000"/>
                    </w:rPr>
                    <w:t xml:space="preserve">4、包装数量：20副/盒。 </w:t>
                  </w:r>
                  <w:r>
                    <w:br/>
                  </w:r>
                  <w:r>
                    <w:rPr>
                      <w:rFonts w:ascii="仿宋_GB2312" w:hAnsi="仿宋_GB2312" w:cs="仿宋_GB2312" w:eastAsia="仿宋_GB2312"/>
                      <w:sz w:val="22"/>
                      <w:color w:val="000000"/>
                    </w:rPr>
                    <w:t>5、产品用途：耐酸碱、防冲击、防飞溅、防刮、防沙尘、保护眼睛不受伤害。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护目镜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1、规格：蓝白加厚。 </w:t>
                  </w:r>
                  <w:r>
                    <w:br/>
                  </w:r>
                  <w:r>
                    <w:rPr>
                      <w:rFonts w:ascii="仿宋_GB2312" w:hAnsi="仿宋_GB2312" w:cs="仿宋_GB2312" w:eastAsia="仿宋_GB2312"/>
                      <w:sz w:val="22"/>
                      <w:color w:val="000000"/>
                    </w:rPr>
                    <w:t xml:space="preserve">2、材质：PC镜片。 </w:t>
                  </w:r>
                  <w:r>
                    <w:br/>
                  </w:r>
                  <w:r>
                    <w:rPr>
                      <w:rFonts w:ascii="仿宋_GB2312" w:hAnsi="仿宋_GB2312" w:cs="仿宋_GB2312" w:eastAsia="仿宋_GB2312"/>
                      <w:sz w:val="22"/>
                      <w:color w:val="000000"/>
                    </w:rPr>
                    <w:t>3、产品用途：耐酸碱、防冲击、防飞溅、防沙尘、保护眼睛不受伤害。</w:t>
                  </w:r>
                  <w:r>
                    <w:br/>
                  </w:r>
                  <w:r>
                    <w:rPr>
                      <w:rFonts w:ascii="仿宋_GB2312" w:hAnsi="仿宋_GB2312" w:cs="仿宋_GB2312" w:eastAsia="仿宋_GB2312"/>
                      <w:sz w:val="22"/>
                      <w:color w:val="000000"/>
                    </w:rPr>
                    <w:t>4、包装数量：12副/盒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简易急救箱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 铝合金。</w:t>
                  </w:r>
                  <w:r>
                    <w:br/>
                  </w:r>
                  <w:r>
                    <w:rPr>
                      <w:rFonts w:ascii="仿宋_GB2312" w:hAnsi="仿宋_GB2312" w:cs="仿宋_GB2312" w:eastAsia="仿宋_GB2312"/>
                      <w:sz w:val="22"/>
                      <w:color w:val="000000"/>
                    </w:rPr>
                    <w:t xml:space="preserve">2、尺寸：245*140*160mm（±5%）。 </w:t>
                  </w:r>
                  <w:r>
                    <w:br/>
                  </w:r>
                  <w:r>
                    <w:rPr>
                      <w:rFonts w:ascii="仿宋_GB2312" w:hAnsi="仿宋_GB2312" w:cs="仿宋_GB2312" w:eastAsia="仿宋_GB2312"/>
                      <w:sz w:val="22"/>
                      <w:color w:val="000000"/>
                    </w:rPr>
                    <w:t xml:space="preserve">3、单锁扣、无肩带。 </w:t>
                  </w:r>
                  <w:r>
                    <w:br/>
                  </w:r>
                  <w:r>
                    <w:rPr>
                      <w:rFonts w:ascii="仿宋_GB2312" w:hAnsi="仿宋_GB2312" w:cs="仿宋_GB2312" w:eastAsia="仿宋_GB2312"/>
                      <w:sz w:val="22"/>
                      <w:color w:val="000000"/>
                    </w:rPr>
                    <w:t>4、内含烧伤药膏1瓶，创可贴1盒，紫药水50ml，碘酒50ml，3%双氧水100ml，云南白药1瓶，胶布1卷，绷带1卷，药棉1包，手术剪1把，镊子1把，一次性注射器1支、纱布块1包等。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吹风机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1、功率：≥2600W。 </w:t>
                  </w:r>
                  <w:r>
                    <w:br/>
                  </w:r>
                  <w:r>
                    <w:rPr>
                      <w:rFonts w:ascii="仿宋_GB2312" w:hAnsi="仿宋_GB2312" w:cs="仿宋_GB2312" w:eastAsia="仿宋_GB2312"/>
                      <w:sz w:val="22"/>
                      <w:color w:val="000000"/>
                    </w:rPr>
                    <w:t xml:space="preserve">2、颜色：酒红色。 </w:t>
                  </w:r>
                  <w:r>
                    <w:br/>
                  </w:r>
                  <w:r>
                    <w:rPr>
                      <w:rFonts w:ascii="仿宋_GB2312" w:hAnsi="仿宋_GB2312" w:cs="仿宋_GB2312" w:eastAsia="仿宋_GB2312"/>
                      <w:sz w:val="22"/>
                      <w:color w:val="000000"/>
                    </w:rPr>
                    <w:t>3、四档可调。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仪器车</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1、尺寸：600*400*800mm（±5%）。</w:t>
                  </w:r>
                  <w:r>
                    <w:br/>
                  </w:r>
                  <w:r>
                    <w:rPr>
                      <w:rFonts w:ascii="仿宋_GB2312" w:hAnsi="仿宋_GB2312" w:cs="仿宋_GB2312" w:eastAsia="仿宋_GB2312"/>
                      <w:sz w:val="22"/>
                      <w:color w:val="000000"/>
                    </w:rPr>
                    <w:t xml:space="preserve">2、车轮能制动，万向轮。 </w:t>
                  </w:r>
                  <w:r>
                    <w:br/>
                  </w:r>
                  <w:r>
                    <w:rPr>
                      <w:rFonts w:ascii="仿宋_GB2312" w:hAnsi="仿宋_GB2312" w:cs="仿宋_GB2312" w:eastAsia="仿宋_GB2312"/>
                      <w:sz w:val="22"/>
                      <w:color w:val="000000"/>
                    </w:rPr>
                    <w:t xml:space="preserve">3、上面板设有护栏，高度20～30cm。 </w:t>
                  </w:r>
                  <w:r>
                    <w:br/>
                  </w:r>
                  <w:r>
                    <w:rPr>
                      <w:rFonts w:ascii="仿宋_GB2312" w:hAnsi="仿宋_GB2312" w:cs="仿宋_GB2312" w:eastAsia="仿宋_GB2312"/>
                      <w:sz w:val="22"/>
                      <w:color w:val="000000"/>
                    </w:rPr>
                    <w:t xml:space="preserve">4、材质：不锈钢。 </w:t>
                  </w:r>
                  <w:r>
                    <w:br/>
                  </w:r>
                  <w:r>
                    <w:rPr>
                      <w:rFonts w:ascii="仿宋_GB2312" w:hAnsi="仿宋_GB2312" w:cs="仿宋_GB2312" w:eastAsia="仿宋_GB2312"/>
                      <w:sz w:val="22"/>
                      <w:color w:val="000000"/>
                    </w:rPr>
                    <w:t>5、载重量：≥60kg。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大托盘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1、尺寸：30*40*7cm（±5%）。 </w:t>
                  </w:r>
                  <w:r>
                    <w:br/>
                  </w:r>
                  <w:r>
                    <w:rPr>
                      <w:rFonts w:ascii="仿宋_GB2312" w:hAnsi="仿宋_GB2312" w:cs="仿宋_GB2312" w:eastAsia="仿宋_GB2312"/>
                      <w:sz w:val="22"/>
                      <w:color w:val="000000"/>
                    </w:rPr>
                    <w:t xml:space="preserve">2、材质：不锈钢。 </w:t>
                  </w:r>
                  <w:r>
                    <w:br/>
                  </w:r>
                  <w:r>
                    <w:rPr>
                      <w:rFonts w:ascii="仿宋_GB2312" w:hAnsi="仿宋_GB2312" w:cs="仿宋_GB2312" w:eastAsia="仿宋_GB2312"/>
                      <w:sz w:val="22"/>
                      <w:color w:val="000000"/>
                    </w:rPr>
                    <w:t xml:space="preserve">3、图案：纯色。 </w:t>
                  </w:r>
                  <w:r>
                    <w:br/>
                  </w:r>
                  <w:r>
                    <w:rPr>
                      <w:rFonts w:ascii="仿宋_GB2312" w:hAnsi="仿宋_GB2312" w:cs="仿宋_GB2312" w:eastAsia="仿宋_GB2312"/>
                      <w:sz w:val="22"/>
                      <w:color w:val="000000"/>
                    </w:rPr>
                    <w:t>4、形状：方形。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小托盘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1、尺寸：36*27*7cm（±5%）。 </w:t>
                  </w:r>
                  <w:r>
                    <w:br/>
                  </w:r>
                  <w:r>
                    <w:rPr>
                      <w:rFonts w:ascii="仿宋_GB2312" w:hAnsi="仿宋_GB2312" w:cs="仿宋_GB2312" w:eastAsia="仿宋_GB2312"/>
                      <w:sz w:val="22"/>
                      <w:color w:val="000000"/>
                    </w:rPr>
                    <w:t xml:space="preserve">2、材质：不锈钢。 </w:t>
                  </w:r>
                  <w:r>
                    <w:br/>
                  </w:r>
                  <w:r>
                    <w:rPr>
                      <w:rFonts w:ascii="仿宋_GB2312" w:hAnsi="仿宋_GB2312" w:cs="仿宋_GB2312" w:eastAsia="仿宋_GB2312"/>
                      <w:sz w:val="22"/>
                      <w:color w:val="000000"/>
                    </w:rPr>
                    <w:t xml:space="preserve">3、图案：纯色。 </w:t>
                  </w:r>
                  <w:r>
                    <w:br/>
                  </w:r>
                  <w:r>
                    <w:rPr>
                      <w:rFonts w:ascii="仿宋_GB2312" w:hAnsi="仿宋_GB2312" w:cs="仿宋_GB2312" w:eastAsia="仿宋_GB2312"/>
                      <w:sz w:val="22"/>
                      <w:color w:val="000000"/>
                    </w:rPr>
                    <w:t>4、形状：方形。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实验用品提篮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1、提手≥27*45cm，不锈钢，一体折弯，方管2*2cm 。 </w:t>
                  </w:r>
                  <w:r>
                    <w:br/>
                  </w:r>
                  <w:r>
                    <w:rPr>
                      <w:rFonts w:ascii="仿宋_GB2312" w:hAnsi="仿宋_GB2312" w:cs="仿宋_GB2312" w:eastAsia="仿宋_GB2312"/>
                      <w:sz w:val="22"/>
                      <w:color w:val="000000"/>
                    </w:rPr>
                    <w:t xml:space="preserve">2、周转箱：807号。 </w:t>
                  </w:r>
                  <w:r>
                    <w:br/>
                  </w:r>
                  <w:r>
                    <w:rPr>
                      <w:rFonts w:ascii="仿宋_GB2312" w:hAnsi="仿宋_GB2312" w:cs="仿宋_GB2312" w:eastAsia="仿宋_GB2312"/>
                      <w:sz w:val="22"/>
                      <w:color w:val="000000"/>
                    </w:rPr>
                    <w:t>3、外尺寸500*350*165mm（±5%）。内尺寸455*330*150mm（±5%）。 4、材质：硬塑料，蓝色。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一字螺丝刀</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1、一字螺丝刀，产品尺寸为6*150mm（±5%）。 </w:t>
                  </w:r>
                  <w:r>
                    <w:br/>
                  </w:r>
                  <w:r>
                    <w:rPr>
                      <w:rFonts w:ascii="仿宋_GB2312" w:hAnsi="仿宋_GB2312" w:cs="仿宋_GB2312" w:eastAsia="仿宋_GB2312"/>
                      <w:sz w:val="22"/>
                      <w:color w:val="000000"/>
                    </w:rPr>
                    <w:t xml:space="preserve">2、整体热处理，材质45#钢，手柄pvc，整体长度不低于250mm。 </w:t>
                  </w:r>
                  <w:r>
                    <w:br/>
                  </w:r>
                  <w:r>
                    <w:rPr>
                      <w:rFonts w:ascii="仿宋_GB2312" w:hAnsi="仿宋_GB2312" w:cs="仿宋_GB2312" w:eastAsia="仿宋_GB2312"/>
                      <w:sz w:val="22"/>
                      <w:color w:val="000000"/>
                    </w:rPr>
                    <w:t>3、工作端带磁性。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十字螺丝刀</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1、名称：十字螺丝刀。 </w:t>
                  </w:r>
                  <w:r>
                    <w:br/>
                  </w:r>
                  <w:r>
                    <w:rPr>
                      <w:rFonts w:ascii="仿宋_GB2312" w:hAnsi="仿宋_GB2312" w:cs="仿宋_GB2312" w:eastAsia="仿宋_GB2312"/>
                      <w:sz w:val="22"/>
                      <w:color w:val="000000"/>
                    </w:rPr>
                    <w:t xml:space="preserve">2、规格：6*150mm（±5%）。 </w:t>
                  </w:r>
                  <w:r>
                    <w:br/>
                  </w:r>
                  <w:r>
                    <w:rPr>
                      <w:rFonts w:ascii="仿宋_GB2312" w:hAnsi="仿宋_GB2312" w:cs="仿宋_GB2312" w:eastAsia="仿宋_GB2312"/>
                      <w:sz w:val="22"/>
                      <w:color w:val="000000"/>
                    </w:rPr>
                    <w:t xml:space="preserve">3、材质：整体热处理，刀柄材质为45#钢，手柄pvc。 </w:t>
                  </w:r>
                  <w:r>
                    <w:br/>
                  </w:r>
                  <w:r>
                    <w:rPr>
                      <w:rFonts w:ascii="仿宋_GB2312" w:hAnsi="仿宋_GB2312" w:cs="仿宋_GB2312" w:eastAsia="仿宋_GB2312"/>
                      <w:sz w:val="22"/>
                      <w:color w:val="000000"/>
                    </w:rPr>
                    <w:t>4、特点：工作端带磁性。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剥线钳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1、规格：7寸。 </w:t>
                  </w:r>
                  <w:r>
                    <w:br/>
                  </w:r>
                  <w:r>
                    <w:rPr>
                      <w:rFonts w:ascii="仿宋_GB2312" w:hAnsi="仿宋_GB2312" w:cs="仿宋_GB2312" w:eastAsia="仿宋_GB2312"/>
                      <w:sz w:val="22"/>
                      <w:color w:val="000000"/>
                    </w:rPr>
                    <w:t xml:space="preserve">2、尺寸：160mm（±5%）。 </w:t>
                  </w:r>
                  <w:r>
                    <w:br/>
                  </w:r>
                  <w:r>
                    <w:rPr>
                      <w:rFonts w:ascii="仿宋_GB2312" w:hAnsi="仿宋_GB2312" w:cs="仿宋_GB2312" w:eastAsia="仿宋_GB2312"/>
                      <w:sz w:val="22"/>
                      <w:color w:val="000000"/>
                    </w:rPr>
                    <w:t xml:space="preserve">3、可剥线范围0.32-5.5。 </w:t>
                  </w:r>
                  <w:r>
                    <w:br/>
                  </w:r>
                  <w:r>
                    <w:rPr>
                      <w:rFonts w:ascii="仿宋_GB2312" w:hAnsi="仿宋_GB2312" w:cs="仿宋_GB2312" w:eastAsia="仿宋_GB2312"/>
                      <w:sz w:val="22"/>
                      <w:color w:val="000000"/>
                    </w:rPr>
                    <w:t>4、材质：65Mn合金钢。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钢丝钳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1、规格：8寸。 </w:t>
                  </w:r>
                  <w:r>
                    <w:br/>
                  </w:r>
                  <w:r>
                    <w:rPr>
                      <w:rFonts w:ascii="仿宋_GB2312" w:hAnsi="仿宋_GB2312" w:cs="仿宋_GB2312" w:eastAsia="仿宋_GB2312"/>
                      <w:sz w:val="22"/>
                      <w:color w:val="000000"/>
                    </w:rPr>
                    <w:t>2、尺寸：20*5.5cm（±5%），最大开口24cm。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尖嘴钳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1、规格：6寸。 </w:t>
                  </w:r>
                  <w:r>
                    <w:br/>
                  </w:r>
                  <w:r>
                    <w:rPr>
                      <w:rFonts w:ascii="仿宋_GB2312" w:hAnsi="仿宋_GB2312" w:cs="仿宋_GB2312" w:eastAsia="仿宋_GB2312"/>
                      <w:sz w:val="22"/>
                      <w:color w:val="000000"/>
                    </w:rPr>
                    <w:t>2、尺寸：16.5*5cm（±5%），最大开口4.5cm。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平口钳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1、规格：2.5寸。 </w:t>
                  </w:r>
                  <w:r>
                    <w:br/>
                  </w:r>
                  <w:r>
                    <w:rPr>
                      <w:rFonts w:ascii="仿宋_GB2312" w:hAnsi="仿宋_GB2312" w:cs="仿宋_GB2312" w:eastAsia="仿宋_GB2312"/>
                      <w:sz w:val="22"/>
                      <w:color w:val="000000"/>
                    </w:rPr>
                    <w:t xml:space="preserve">2、钳体长度：130mm（±5%）。 </w:t>
                  </w:r>
                  <w:r>
                    <w:br/>
                  </w:r>
                  <w:r>
                    <w:rPr>
                      <w:rFonts w:ascii="仿宋_GB2312" w:hAnsi="仿宋_GB2312" w:cs="仿宋_GB2312" w:eastAsia="仿宋_GB2312"/>
                      <w:sz w:val="22"/>
                      <w:color w:val="000000"/>
                    </w:rPr>
                    <w:t xml:space="preserve">3、钳体宽度：130mm（±5%）。 </w:t>
                  </w:r>
                  <w:r>
                    <w:br/>
                  </w:r>
                  <w:r>
                    <w:rPr>
                      <w:rFonts w:ascii="仿宋_GB2312" w:hAnsi="仿宋_GB2312" w:cs="仿宋_GB2312" w:eastAsia="仿宋_GB2312"/>
                      <w:sz w:val="22"/>
                      <w:color w:val="000000"/>
                    </w:rPr>
                    <w:t>4、钳体高度：37mm（±5%）。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斜口钳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1、规格：6寸虎皮柄斜嘴钳。 </w:t>
                  </w:r>
                  <w:r>
                    <w:br/>
                  </w:r>
                  <w:r>
                    <w:rPr>
                      <w:rFonts w:ascii="仿宋_GB2312" w:hAnsi="仿宋_GB2312" w:cs="仿宋_GB2312" w:eastAsia="仿宋_GB2312"/>
                      <w:sz w:val="22"/>
                      <w:color w:val="000000"/>
                    </w:rPr>
                    <w:t xml:space="preserve">2、尺寸：总长160mm（±5%），柄长度100mm（±5%）。 </w:t>
                  </w:r>
                  <w:r>
                    <w:br/>
                  </w:r>
                  <w:r>
                    <w:rPr>
                      <w:rFonts w:ascii="仿宋_GB2312" w:hAnsi="仿宋_GB2312" w:cs="仿宋_GB2312" w:eastAsia="仿宋_GB2312"/>
                      <w:sz w:val="22"/>
                      <w:color w:val="000000"/>
                    </w:rPr>
                    <w:t>3、材质： 铬钒合金钢。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丝攻</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1、8件套丝锥套装。 </w:t>
                  </w:r>
                  <w:r>
                    <w:br/>
                  </w:r>
                  <w:r>
                    <w:rPr>
                      <w:rFonts w:ascii="仿宋_GB2312" w:hAnsi="仿宋_GB2312" w:cs="仿宋_GB2312" w:eastAsia="仿宋_GB2312"/>
                      <w:sz w:val="22"/>
                      <w:color w:val="000000"/>
                    </w:rPr>
                    <w:t xml:space="preserve">2、绞手夹持范围：M3-M12。 </w:t>
                  </w:r>
                  <w:r>
                    <w:br/>
                  </w:r>
                  <w:r>
                    <w:rPr>
                      <w:rFonts w:ascii="仿宋_GB2312" w:hAnsi="仿宋_GB2312" w:cs="仿宋_GB2312" w:eastAsia="仿宋_GB2312"/>
                      <w:sz w:val="22"/>
                      <w:color w:val="000000"/>
                    </w:rPr>
                    <w:t>3、丝锥规格：M3*0.5/M4*0.7/M5*0.8/M6*1.0/M8*1.25/M10*1.5/M12*1.75。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铁皮剪</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1、规格：全长182mm（±5%）、8寸。 </w:t>
                  </w:r>
                  <w:r>
                    <w:br/>
                  </w:r>
                  <w:r>
                    <w:rPr>
                      <w:rFonts w:ascii="仿宋_GB2312" w:hAnsi="仿宋_GB2312" w:cs="仿宋_GB2312" w:eastAsia="仿宋_GB2312"/>
                      <w:sz w:val="22"/>
                      <w:color w:val="000000"/>
                    </w:rPr>
                    <w:t>2、材质: 碳钢。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剪刀</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1、尺寸：总长17.5cm（±5%），宽9cm （±5%）；</w:t>
                  </w:r>
                  <w:r>
                    <w:br/>
                  </w:r>
                  <w:r>
                    <w:rPr>
                      <w:rFonts w:ascii="仿宋_GB2312" w:hAnsi="仿宋_GB2312" w:cs="仿宋_GB2312" w:eastAsia="仿宋_GB2312"/>
                      <w:sz w:val="22"/>
                      <w:color w:val="000000"/>
                    </w:rPr>
                    <w:t>2、颜色：红色 ；</w:t>
                  </w:r>
                  <w:r>
                    <w:br/>
                  </w:r>
                  <w:r>
                    <w:rPr>
                      <w:rFonts w:ascii="仿宋_GB2312" w:hAnsi="仿宋_GB2312" w:cs="仿宋_GB2312" w:eastAsia="仿宋_GB2312"/>
                      <w:sz w:val="22"/>
                      <w:color w:val="000000"/>
                    </w:rPr>
                    <w:t>3、材质：不锈钢。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电烙铁套装</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1、规格：30W外热式五件套。 </w:t>
                  </w:r>
                  <w:r>
                    <w:br/>
                  </w:r>
                  <w:r>
                    <w:rPr>
                      <w:rFonts w:ascii="仿宋_GB2312" w:hAnsi="仿宋_GB2312" w:cs="仿宋_GB2312" w:eastAsia="仿宋_GB2312"/>
                      <w:sz w:val="22"/>
                      <w:color w:val="000000"/>
                    </w:rPr>
                    <w:t xml:space="preserve">2、五件套：电烙铁、海绵、松香、焊锡丝、A型烙铁架。 </w:t>
                  </w:r>
                  <w:r>
                    <w:br/>
                  </w:r>
                  <w:r>
                    <w:rPr>
                      <w:rFonts w:ascii="仿宋_GB2312" w:hAnsi="仿宋_GB2312" w:cs="仿宋_GB2312" w:eastAsia="仿宋_GB2312"/>
                      <w:sz w:val="22"/>
                      <w:color w:val="000000"/>
                    </w:rPr>
                    <w:t xml:space="preserve">3、材质：金属，塑料。 </w:t>
                  </w:r>
                  <w:r>
                    <w:br/>
                  </w:r>
                  <w:r>
                    <w:rPr>
                      <w:rFonts w:ascii="仿宋_GB2312" w:hAnsi="仿宋_GB2312" w:cs="仿宋_GB2312" w:eastAsia="仿宋_GB2312"/>
                      <w:sz w:val="22"/>
                      <w:color w:val="000000"/>
                    </w:rPr>
                    <w:t xml:space="preserve">4、发热方式：外热发热。 </w:t>
                  </w:r>
                  <w:r>
                    <w:br/>
                  </w:r>
                  <w:r>
                    <w:rPr>
                      <w:rFonts w:ascii="仿宋_GB2312" w:hAnsi="仿宋_GB2312" w:cs="仿宋_GB2312" w:eastAsia="仿宋_GB2312"/>
                      <w:sz w:val="22"/>
                      <w:color w:val="000000"/>
                    </w:rPr>
                    <w:t xml:space="preserve">5、电源线长：约1.35m。 </w:t>
                  </w:r>
                  <w:r>
                    <w:br/>
                  </w:r>
                  <w:r>
                    <w:rPr>
                      <w:rFonts w:ascii="仿宋_GB2312" w:hAnsi="仿宋_GB2312" w:cs="仿宋_GB2312" w:eastAsia="仿宋_GB2312"/>
                      <w:sz w:val="22"/>
                      <w:color w:val="000000"/>
                    </w:rPr>
                    <w:t xml:space="preserve">6、发热芯：云母发热芯。 </w:t>
                  </w:r>
                  <w:r>
                    <w:br/>
                  </w:r>
                  <w:r>
                    <w:rPr>
                      <w:rFonts w:ascii="仿宋_GB2312" w:hAnsi="仿宋_GB2312" w:cs="仿宋_GB2312" w:eastAsia="仿宋_GB2312"/>
                      <w:sz w:val="22"/>
                      <w:color w:val="000000"/>
                    </w:rPr>
                    <w:t>7、温度：≥430°C。</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打孔器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1、规格：仪器穿孔管采用外径6mm、8mm 10mm，壁厚1mm的冷拨无缝钢管，手柄采用3mm厚的低碳钢板制成，仪器表面镀铬，色泽光亮防锈性能好，刃口经淬处理。 </w:t>
                  </w:r>
                  <w:r>
                    <w:br/>
                  </w:r>
                  <w:r>
                    <w:rPr>
                      <w:rFonts w:ascii="仿宋_GB2312" w:hAnsi="仿宋_GB2312" w:cs="仿宋_GB2312" w:eastAsia="仿宋_GB2312"/>
                      <w:sz w:val="22"/>
                      <w:color w:val="000000"/>
                    </w:rPr>
                    <w:t xml:space="preserve">2、材质：通条用直径2.8mm碳素钢丝等制成。 </w:t>
                  </w:r>
                  <w:r>
                    <w:br/>
                  </w:r>
                  <w:r>
                    <w:rPr>
                      <w:rFonts w:ascii="仿宋_GB2312" w:hAnsi="仿宋_GB2312" w:cs="仿宋_GB2312" w:eastAsia="仿宋_GB2312"/>
                      <w:sz w:val="22"/>
                      <w:color w:val="000000"/>
                    </w:rPr>
                    <w:t>3、功能：四件为一套，可穿扎径为4mm、6mm、 8mm的圆孔，通条用以除去穿孔管中的木屑、皮屑。穿孔管与手柄之间，通条与圆柄之间， 任意旋转手柄不会松动。 穿孔管刃口斜度约为90，打出的孔光滑，孔径变形小。整套叠合后、手柄间隙均匀。</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打孔夹板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1、材质：木质。 </w:t>
                  </w:r>
                  <w:r>
                    <w:br/>
                  </w:r>
                  <w:r>
                    <w:rPr>
                      <w:rFonts w:ascii="仿宋_GB2312" w:hAnsi="仿宋_GB2312" w:cs="仿宋_GB2312" w:eastAsia="仿宋_GB2312"/>
                      <w:sz w:val="22"/>
                      <w:color w:val="000000"/>
                    </w:rPr>
                    <w:t>2、产品由上夹板、下夹板、螺钉及紧固蝴蝶螺母等组成。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锥子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1、规格：12cm（±5%）。 </w:t>
                  </w:r>
                  <w:r>
                    <w:br/>
                  </w:r>
                  <w:r>
                    <w:rPr>
                      <w:rFonts w:ascii="仿宋_GB2312" w:hAnsi="仿宋_GB2312" w:cs="仿宋_GB2312" w:eastAsia="仿宋_GB2312"/>
                      <w:sz w:val="22"/>
                      <w:color w:val="000000"/>
                    </w:rPr>
                    <w:t>2、金属锥子长：6cm（±5%）。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水准器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1、无刻度。 </w:t>
                  </w:r>
                  <w:r>
                    <w:br/>
                  </w:r>
                  <w:r>
                    <w:rPr>
                      <w:rFonts w:ascii="仿宋_GB2312" w:hAnsi="仿宋_GB2312" w:cs="仿宋_GB2312" w:eastAsia="仿宋_GB2312"/>
                      <w:sz w:val="22"/>
                      <w:color w:val="000000"/>
                    </w:rPr>
                    <w:t>2、塑料材质总长20cm。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镊子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1、规格：12.5厘米（±5%）。 </w:t>
                  </w:r>
                  <w:r>
                    <w:br/>
                  </w:r>
                  <w:r>
                    <w:rPr>
                      <w:rFonts w:ascii="仿宋_GB2312" w:hAnsi="仿宋_GB2312" w:cs="仿宋_GB2312" w:eastAsia="仿宋_GB2312"/>
                      <w:sz w:val="22"/>
                      <w:color w:val="000000"/>
                    </w:rPr>
                    <w:t xml:space="preserve">2、形状：尖头/带锯齿。 </w:t>
                  </w:r>
                  <w:r>
                    <w:br/>
                  </w:r>
                  <w:r>
                    <w:rPr>
                      <w:rFonts w:ascii="仿宋_GB2312" w:hAnsi="仿宋_GB2312" w:cs="仿宋_GB2312" w:eastAsia="仿宋_GB2312"/>
                      <w:sz w:val="22"/>
                      <w:color w:val="000000"/>
                    </w:rPr>
                    <w:t>3、材质：不锈钢。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1、红液，0℃～100℃。棒式温度计。 </w:t>
                  </w:r>
                  <w:r>
                    <w:br/>
                  </w:r>
                  <w:r>
                    <w:rPr>
                      <w:rFonts w:ascii="仿宋_GB2312" w:hAnsi="仿宋_GB2312" w:cs="仿宋_GB2312" w:eastAsia="仿宋_GB2312"/>
                      <w:sz w:val="22"/>
                      <w:color w:val="000000"/>
                    </w:rPr>
                    <w:t xml:space="preserve">2、材质：玻璃。 </w:t>
                  </w:r>
                  <w:r>
                    <w:br/>
                  </w:r>
                  <w:r>
                    <w:rPr>
                      <w:rFonts w:ascii="仿宋_GB2312" w:hAnsi="仿宋_GB2312" w:cs="仿宋_GB2312" w:eastAsia="仿宋_GB2312"/>
                      <w:sz w:val="22"/>
                      <w:color w:val="000000"/>
                    </w:rPr>
                    <w:t xml:space="preserve">3、最小分度值：1度。 </w:t>
                  </w:r>
                  <w:r>
                    <w:br/>
                  </w:r>
                  <w:r>
                    <w:rPr>
                      <w:rFonts w:ascii="仿宋_GB2312" w:hAnsi="仿宋_GB2312" w:cs="仿宋_GB2312" w:eastAsia="仿宋_GB2312"/>
                      <w:sz w:val="22"/>
                      <w:color w:val="000000"/>
                    </w:rPr>
                    <w:t xml:space="preserve">4、显示误差＜1.5℃。 </w:t>
                  </w:r>
                  <w:r>
                    <w:br/>
                  </w:r>
                  <w:r>
                    <w:rPr>
                      <w:rFonts w:ascii="仿宋_GB2312" w:hAnsi="仿宋_GB2312" w:cs="仿宋_GB2312" w:eastAsia="仿宋_GB2312"/>
                      <w:sz w:val="22"/>
                      <w:color w:val="000000"/>
                    </w:rPr>
                    <w:t>5、整体长度约：29.5cm。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数字温度计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1、插电10米防水小探头。 </w:t>
                  </w:r>
                  <w:r>
                    <w:br/>
                  </w:r>
                  <w:r>
                    <w:rPr>
                      <w:rFonts w:ascii="仿宋_GB2312" w:hAnsi="仿宋_GB2312" w:cs="仿宋_GB2312" w:eastAsia="仿宋_GB2312"/>
                      <w:sz w:val="22"/>
                      <w:color w:val="000000"/>
                    </w:rPr>
                    <w:t xml:space="preserve">2、外型尺寸：Φ150*40mm（±5%）。 </w:t>
                  </w:r>
                  <w:r>
                    <w:br/>
                  </w:r>
                  <w:r>
                    <w:rPr>
                      <w:rFonts w:ascii="仿宋_GB2312" w:hAnsi="仿宋_GB2312" w:cs="仿宋_GB2312" w:eastAsia="仿宋_GB2312"/>
                      <w:sz w:val="22"/>
                      <w:color w:val="000000"/>
                    </w:rPr>
                    <w:t xml:space="preserve">3、测温范围：-50～＋200℃。 </w:t>
                  </w:r>
                  <w:r>
                    <w:br/>
                  </w:r>
                  <w:r>
                    <w:rPr>
                      <w:rFonts w:ascii="仿宋_GB2312" w:hAnsi="仿宋_GB2312" w:cs="仿宋_GB2312" w:eastAsia="仿宋_GB2312"/>
                      <w:sz w:val="22"/>
                      <w:color w:val="000000"/>
                    </w:rPr>
                    <w:t xml:space="preserve">4、工作环境：-10+50℃。 </w:t>
                  </w:r>
                  <w:r>
                    <w:br/>
                  </w:r>
                  <w:r>
                    <w:rPr>
                      <w:rFonts w:ascii="仿宋_GB2312" w:hAnsi="仿宋_GB2312" w:cs="仿宋_GB2312" w:eastAsia="仿宋_GB2312"/>
                      <w:sz w:val="22"/>
                      <w:color w:val="000000"/>
                    </w:rPr>
                    <w:t xml:space="preserve">5、精度：±1.0%。 </w:t>
                  </w:r>
                  <w:r>
                    <w:br/>
                  </w:r>
                  <w:r>
                    <w:rPr>
                      <w:rFonts w:ascii="仿宋_GB2312" w:hAnsi="仿宋_GB2312" w:cs="仿宋_GB2312" w:eastAsia="仿宋_GB2312"/>
                      <w:sz w:val="22"/>
                      <w:color w:val="000000"/>
                    </w:rPr>
                    <w:t>6、分辨率：0.1℃。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湿度计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1、指针式，盘面印有0～100的刻度。 </w:t>
                  </w:r>
                  <w:r>
                    <w:br/>
                  </w:r>
                  <w:r>
                    <w:rPr>
                      <w:rFonts w:ascii="仿宋_GB2312" w:hAnsi="仿宋_GB2312" w:cs="仿宋_GB2312" w:eastAsia="仿宋_GB2312"/>
                      <w:sz w:val="22"/>
                      <w:color w:val="000000"/>
                    </w:rPr>
                    <w:t xml:space="preserve">2、最小分度值百分之一，刻度清晰，字迹清楚，示值允差±百分之五。 </w:t>
                  </w:r>
                  <w:r>
                    <w:br/>
                  </w:r>
                  <w:r>
                    <w:rPr>
                      <w:rFonts w:ascii="仿宋_GB2312" w:hAnsi="仿宋_GB2312" w:cs="仿宋_GB2312" w:eastAsia="仿宋_GB2312"/>
                      <w:sz w:val="22"/>
                      <w:color w:val="000000"/>
                    </w:rPr>
                    <w:t xml:space="preserve">3、温度：-20-40度。 </w:t>
                  </w:r>
                  <w:r>
                    <w:br/>
                  </w:r>
                  <w:r>
                    <w:rPr>
                      <w:rFonts w:ascii="仿宋_GB2312" w:hAnsi="仿宋_GB2312" w:cs="仿宋_GB2312" w:eastAsia="仿宋_GB2312"/>
                      <w:sz w:val="22"/>
                      <w:color w:val="000000"/>
                    </w:rPr>
                    <w:t xml:space="preserve">4、湿度：0-百分之九十rh。 </w:t>
                  </w:r>
                  <w:r>
                    <w:br/>
                  </w:r>
                  <w:r>
                    <w:rPr>
                      <w:rFonts w:ascii="仿宋_GB2312" w:hAnsi="仿宋_GB2312" w:cs="仿宋_GB2312" w:eastAsia="仿宋_GB2312"/>
                      <w:sz w:val="22"/>
                      <w:color w:val="000000"/>
                    </w:rPr>
                    <w:t>5、直径13cm，厚度2.4cm。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蒸发皿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1.材质：陶瓷；</w:t>
                  </w:r>
                  <w:r>
                    <w:br/>
                  </w:r>
                  <w:r>
                    <w:rPr>
                      <w:rFonts w:ascii="仿宋_GB2312" w:hAnsi="仿宋_GB2312" w:cs="仿宋_GB2312" w:eastAsia="仿宋_GB2312"/>
                      <w:sz w:val="22"/>
                      <w:color w:val="000000"/>
                    </w:rPr>
                    <w:t>2.规格：60mm。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橡胶塞</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1、规格：0-4号各1个。</w:t>
                  </w:r>
                  <w:r>
                    <w:br/>
                  </w:r>
                  <w:r>
                    <w:rPr>
                      <w:rFonts w:ascii="仿宋_GB2312" w:hAnsi="仿宋_GB2312" w:cs="仿宋_GB2312" w:eastAsia="仿宋_GB2312"/>
                      <w:sz w:val="22"/>
                      <w:color w:val="000000"/>
                    </w:rPr>
                    <w:t>2、材质：橡胶。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1、规格：φ15mm*150mm。 </w:t>
                  </w:r>
                  <w:r>
                    <w:br/>
                  </w:r>
                  <w:r>
                    <w:rPr>
                      <w:rFonts w:ascii="仿宋_GB2312" w:hAnsi="仿宋_GB2312" w:cs="仿宋_GB2312" w:eastAsia="仿宋_GB2312"/>
                      <w:sz w:val="22"/>
                      <w:color w:val="000000"/>
                    </w:rPr>
                    <w:t>2、材质：普通中性玻璃。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1、规格：φ32mm×200mm。 </w:t>
                  </w:r>
                  <w:r>
                    <w:br/>
                  </w:r>
                  <w:r>
                    <w:rPr>
                      <w:rFonts w:ascii="仿宋_GB2312" w:hAnsi="仿宋_GB2312" w:cs="仿宋_GB2312" w:eastAsia="仿宋_GB2312"/>
                      <w:sz w:val="22"/>
                      <w:color w:val="000000"/>
                    </w:rPr>
                    <w:t>2、材质：普通中性玻璃。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1、规格：圆底、长径，500mL。 </w:t>
                  </w:r>
                  <w:r>
                    <w:br/>
                  </w:r>
                  <w:r>
                    <w:rPr>
                      <w:rFonts w:ascii="仿宋_GB2312" w:hAnsi="仿宋_GB2312" w:cs="仿宋_GB2312" w:eastAsia="仿宋_GB2312"/>
                      <w:sz w:val="22"/>
                      <w:color w:val="000000"/>
                    </w:rPr>
                    <w:t>2、材质：透明玻璃。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1、规格：250ml平底长颈。 </w:t>
                  </w:r>
                  <w:r>
                    <w:br/>
                  </w:r>
                  <w:r>
                    <w:rPr>
                      <w:rFonts w:ascii="仿宋_GB2312" w:hAnsi="仿宋_GB2312" w:cs="仿宋_GB2312" w:eastAsia="仿宋_GB2312"/>
                      <w:sz w:val="22"/>
                      <w:color w:val="000000"/>
                    </w:rPr>
                    <w:t>2、材质：透明玻璃。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1、规格：100mL。 </w:t>
                  </w:r>
                  <w:r>
                    <w:br/>
                  </w:r>
                  <w:r>
                    <w:rPr>
                      <w:rFonts w:ascii="仿宋_GB2312" w:hAnsi="仿宋_GB2312" w:cs="仿宋_GB2312" w:eastAsia="仿宋_GB2312"/>
                      <w:sz w:val="22"/>
                      <w:color w:val="000000"/>
                    </w:rPr>
                    <w:t xml:space="preserve">2、材质：透明玻璃。 </w:t>
                  </w:r>
                  <w:r>
                    <w:br/>
                  </w:r>
                  <w:r>
                    <w:rPr>
                      <w:rFonts w:ascii="仿宋_GB2312" w:hAnsi="仿宋_GB2312" w:cs="仿宋_GB2312" w:eastAsia="仿宋_GB2312"/>
                      <w:sz w:val="22"/>
                      <w:color w:val="000000"/>
                    </w:rPr>
                    <w:t>3、底部直径5cm，口径5.5cm，高7.5cm。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酒精灯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1、规格：150ml。 </w:t>
                  </w:r>
                  <w:r>
                    <w:br/>
                  </w:r>
                  <w:r>
                    <w:rPr>
                      <w:rFonts w:ascii="仿宋_GB2312" w:hAnsi="仿宋_GB2312" w:cs="仿宋_GB2312" w:eastAsia="仿宋_GB2312"/>
                      <w:sz w:val="22"/>
                      <w:color w:val="000000"/>
                    </w:rPr>
                    <w:t>2、材质：透明玻璃。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漏斗</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1、规格：杯口直径90mm。 </w:t>
                  </w:r>
                  <w:r>
                    <w:br/>
                  </w:r>
                  <w:r>
                    <w:rPr>
                      <w:rFonts w:ascii="仿宋_GB2312" w:hAnsi="仿宋_GB2312" w:cs="仿宋_GB2312" w:eastAsia="仿宋_GB2312"/>
                      <w:sz w:val="22"/>
                      <w:color w:val="000000"/>
                    </w:rPr>
                    <w:t xml:space="preserve">2、材质：透明玻璃。 </w:t>
                  </w:r>
                  <w:r>
                    <w:br/>
                  </w:r>
                  <w:r>
                    <w:rPr>
                      <w:rFonts w:ascii="仿宋_GB2312" w:hAnsi="仿宋_GB2312" w:cs="仿宋_GB2312" w:eastAsia="仿宋_GB2312"/>
                      <w:sz w:val="22"/>
                      <w:color w:val="000000"/>
                    </w:rPr>
                    <w:t>3、总长163mm，下管长86mm，下管外径10mm。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电加热器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1、规格：密封式。 </w:t>
                  </w:r>
                  <w:r>
                    <w:br/>
                  </w:r>
                  <w:r>
                    <w:rPr>
                      <w:rFonts w:ascii="仿宋_GB2312" w:hAnsi="仿宋_GB2312" w:cs="仿宋_GB2312" w:eastAsia="仿宋_GB2312"/>
                      <w:sz w:val="22"/>
                      <w:color w:val="000000"/>
                    </w:rPr>
                    <w:t xml:space="preserve">2、外形尺寸：210*210*8mm（±5%）。 </w:t>
                  </w:r>
                  <w:r>
                    <w:br/>
                  </w:r>
                  <w:r>
                    <w:rPr>
                      <w:rFonts w:ascii="仿宋_GB2312" w:hAnsi="仿宋_GB2312" w:cs="仿宋_GB2312" w:eastAsia="仿宋_GB2312"/>
                      <w:sz w:val="22"/>
                      <w:color w:val="000000"/>
                    </w:rPr>
                    <w:t xml:space="preserve">3、功率：1000Ｗ，五档可调。 </w:t>
                  </w:r>
                  <w:r>
                    <w:br/>
                  </w:r>
                  <w:r>
                    <w:rPr>
                      <w:rFonts w:ascii="仿宋_GB2312" w:hAnsi="仿宋_GB2312" w:cs="仿宋_GB2312" w:eastAsia="仿宋_GB2312"/>
                      <w:sz w:val="22"/>
                      <w:color w:val="000000"/>
                    </w:rPr>
                    <w:t xml:space="preserve">4、发热盘直径150mm. 额定电压AC220Ｖ，工作频率50Ｈz。 绝缘电阻100ＭΩ。 </w:t>
                  </w:r>
                  <w:r>
                    <w:br/>
                  </w:r>
                  <w:r>
                    <w:rPr>
                      <w:rFonts w:ascii="仿宋_GB2312" w:hAnsi="仿宋_GB2312" w:cs="仿宋_GB2312" w:eastAsia="仿宋_GB2312"/>
                      <w:sz w:val="22"/>
                      <w:color w:val="000000"/>
                    </w:rPr>
                    <w:t>5、发热体被全封闭在绝缘耐热材料中，外壳烧以搪瓷。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一型管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1、规格：100mL，无针头。 </w:t>
                  </w:r>
                  <w:r>
                    <w:br/>
                  </w:r>
                  <w:r>
                    <w:rPr>
                      <w:rFonts w:ascii="仿宋_GB2312" w:hAnsi="仿宋_GB2312" w:cs="仿宋_GB2312" w:eastAsia="仿宋_GB2312"/>
                      <w:sz w:val="22"/>
                      <w:color w:val="000000"/>
                    </w:rPr>
                    <w:t xml:space="preserve">2、材质：塑料制品。 </w:t>
                  </w:r>
                  <w:r>
                    <w:br/>
                  </w:r>
                  <w:r>
                    <w:rPr>
                      <w:rFonts w:ascii="仿宋_GB2312" w:hAnsi="仿宋_GB2312" w:cs="仿宋_GB2312" w:eastAsia="仿宋_GB2312"/>
                      <w:sz w:val="22"/>
                      <w:color w:val="000000"/>
                    </w:rPr>
                    <w:t xml:space="preserve">3、注射管表面无缩迹、无溶迹、无毛刺。量值准确,刻度和数字清晰、无断线、不脱落。 </w:t>
                  </w:r>
                  <w:r>
                    <w:br/>
                  </w:r>
                  <w:r>
                    <w:rPr>
                      <w:rFonts w:ascii="仿宋_GB2312" w:hAnsi="仿宋_GB2312" w:cs="仿宋_GB2312" w:eastAsia="仿宋_GB2312"/>
                      <w:sz w:val="22"/>
                      <w:color w:val="000000"/>
                    </w:rPr>
                    <w:t>4、外筒与活塞之间配合严密，滑动自如。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T型管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1、T形，玻璃管直径：7-8mm。 </w:t>
                  </w:r>
                  <w:r>
                    <w:br/>
                  </w:r>
                  <w:r>
                    <w:rPr>
                      <w:rFonts w:ascii="仿宋_GB2312" w:hAnsi="仿宋_GB2312" w:cs="仿宋_GB2312" w:eastAsia="仿宋_GB2312"/>
                      <w:sz w:val="22"/>
                      <w:color w:val="000000"/>
                    </w:rPr>
                    <w:t xml:space="preserve">2、尺寸：100*75mm（±5%）。 </w:t>
                  </w:r>
                  <w:r>
                    <w:br/>
                  </w:r>
                  <w:r>
                    <w:rPr>
                      <w:rFonts w:ascii="仿宋_GB2312" w:hAnsi="仿宋_GB2312" w:cs="仿宋_GB2312" w:eastAsia="仿宋_GB2312"/>
                      <w:sz w:val="22"/>
                      <w:color w:val="000000"/>
                    </w:rPr>
                    <w:t>3、材质：玻璃。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隔热网</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1、整体尺寸：15*15cm（±5%），带包边。 </w:t>
                  </w:r>
                  <w:r>
                    <w:br/>
                  </w:r>
                  <w:r>
                    <w:rPr>
                      <w:rFonts w:ascii="仿宋_GB2312" w:hAnsi="仿宋_GB2312" w:cs="仿宋_GB2312" w:eastAsia="仿宋_GB2312"/>
                      <w:sz w:val="22"/>
                      <w:color w:val="000000"/>
                    </w:rPr>
                    <w:t>2、材质：铁丝和陶土。陶土是指含有铁质而带黄褐色、灰白色、红紫色等色调，具有良好可塑性的粘土。</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两用气筒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1、结构：抽气、打气两用式，由抽气接头、打气接头、阀体接头、抽气活塞、打气活塞、筒体、拉杆、木质手柄。 </w:t>
                  </w:r>
                  <w:r>
                    <w:br/>
                  </w:r>
                  <w:r>
                    <w:rPr>
                      <w:rFonts w:ascii="仿宋_GB2312" w:hAnsi="仿宋_GB2312" w:cs="仿宋_GB2312" w:eastAsia="仿宋_GB2312"/>
                      <w:sz w:val="22"/>
                      <w:color w:val="000000"/>
                    </w:rPr>
                    <w:t xml:space="preserve">2、规格：总长41cm。 </w:t>
                  </w:r>
                  <w:r>
                    <w:br/>
                  </w:r>
                  <w:r>
                    <w:rPr>
                      <w:rFonts w:ascii="仿宋_GB2312" w:hAnsi="仿宋_GB2312" w:cs="仿宋_GB2312" w:eastAsia="仿宋_GB2312"/>
                      <w:sz w:val="22"/>
                      <w:color w:val="000000"/>
                    </w:rPr>
                    <w:t>3、整体铁材质，木质手柄。</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方座支架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1、方座支架由立杆1根，方形底座1个，平行夹1个，垂直夹2个，烧瓶夹1个，大铁环1个，小铁环1个等组成。 </w:t>
                  </w:r>
                  <w:r>
                    <w:br/>
                  </w:r>
                  <w:r>
                    <w:rPr>
                      <w:rFonts w:ascii="仿宋_GB2312" w:hAnsi="仿宋_GB2312" w:cs="仿宋_GB2312" w:eastAsia="仿宋_GB2312"/>
                      <w:sz w:val="22"/>
                      <w:color w:val="000000"/>
                    </w:rPr>
                    <w:t xml:space="preserve">2、底座尺寸210±3mm×135±2mm，重量≥1kg，生铁材料铸造成型，板面上斜条纹深1.5mm,宽2.5mm成交叉形状均布，表面防锈处理。立杆直径Φ11.3mm，立杆一端有Μ10×15螺纹，总长度不得小于614mm，表面镀铬处理。 </w:t>
                  </w:r>
                  <w:r>
                    <w:br/>
                  </w:r>
                  <w:r>
                    <w:rPr>
                      <w:rFonts w:ascii="仿宋_GB2312" w:hAnsi="仿宋_GB2312" w:cs="仿宋_GB2312" w:eastAsia="仿宋_GB2312"/>
                      <w:sz w:val="22"/>
                      <w:color w:val="000000"/>
                    </w:rPr>
                    <w:t xml:space="preserve">3、大铁环内径Φ90mm，外径Φ110mm，柄长105mm，小铁环内径Φ50mm，外径Φ70mm，柄长125mm，大小铁环上有一开口（宽20mm）中心与环柄成120°角。大小铁环普碳材料冲压成型，表面防锈处理或镀镍处理。 </w:t>
                  </w:r>
                  <w:r>
                    <w:br/>
                  </w:r>
                  <w:r>
                    <w:rPr>
                      <w:rFonts w:ascii="仿宋_GB2312" w:hAnsi="仿宋_GB2312" w:cs="仿宋_GB2312" w:eastAsia="仿宋_GB2312"/>
                      <w:sz w:val="22"/>
                      <w:color w:val="000000"/>
                    </w:rPr>
                    <w:t>4、烧瓶夹，普碳钢板冲压成型，柄长120mm，夹口宽度30±1mm，夹口内壁贴有耐热柔软层。有锁紧装置，锁紧装置由M6×Φ10×20横孔螺母和M6×80球拍螺杆组成。最大张口≥56mm闭合间隙≤0.1mm，闭合错位≤1mm。表面防锈处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多功能实验支架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1、组合支架由支座、支块、滑道等组成。 零部件的数量见下表： 1.支座2个 2.支块2个 3.滑道 2个 4.滑块5个 5.轴棒4个 6.万向夹1个 7.烧瓶夹1个 8.铁环1个 9.平台1个 10.吊环4个 11.绝缘杯2个 12.定滑轮1个 </w:t>
                  </w:r>
                  <w:r>
                    <w:br/>
                  </w:r>
                  <w:r>
                    <w:rPr>
                      <w:rFonts w:ascii="仿宋_GB2312" w:hAnsi="仿宋_GB2312" w:cs="仿宋_GB2312" w:eastAsia="仿宋_GB2312"/>
                      <w:sz w:val="22"/>
                      <w:color w:val="000000"/>
                    </w:rPr>
                    <w:t xml:space="preserve">2、结构及外观的一般要求应分别符合规定要求。 </w:t>
                  </w:r>
                  <w:r>
                    <w:br/>
                  </w:r>
                  <w:r>
                    <w:rPr>
                      <w:rFonts w:ascii="仿宋_GB2312" w:hAnsi="仿宋_GB2312" w:cs="仿宋_GB2312" w:eastAsia="仿宋_GB2312"/>
                      <w:sz w:val="22"/>
                      <w:color w:val="000000"/>
                    </w:rPr>
                    <w:t xml:space="preserve">3、支架的组合方式有竖直型、水平型两类；竖直型又可组成框架式和垂直式两类，水平型又可组成单轨式和双轨式两类。 </w:t>
                  </w:r>
                  <w:r>
                    <w:br/>
                  </w:r>
                  <w:r>
                    <w:rPr>
                      <w:rFonts w:ascii="仿宋_GB2312" w:hAnsi="仿宋_GB2312" w:cs="仿宋_GB2312" w:eastAsia="仿宋_GB2312"/>
                      <w:sz w:val="22"/>
                      <w:color w:val="000000"/>
                    </w:rPr>
                    <w:t>4、零部件的组合可靠，紧固螺丝旋动灵活省力，紧固性良好；穿插孔无毛刺、无变形，轴棒穿插方便；轨道平直、无变形、无损伤；滑块在轨道上滑动灵活自如，定位可靠；万向夹在轨道上能万向定位，夹持稳固，夹口灵活，闭锁有力，方向正确，位置端正。</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升降台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1、结构：由上面板、下面板及旋转轴、手轮等组成。 </w:t>
                  </w:r>
                  <w:r>
                    <w:br/>
                  </w:r>
                  <w:r>
                    <w:rPr>
                      <w:rFonts w:ascii="仿宋_GB2312" w:hAnsi="仿宋_GB2312" w:cs="仿宋_GB2312" w:eastAsia="仿宋_GB2312"/>
                      <w:sz w:val="22"/>
                      <w:color w:val="000000"/>
                    </w:rPr>
                    <w:t>2、尺寸：升降范围不小于150mm，最高：260mm（±5%），上板面150*150mm（±5%），下底板180*180mm（±5%）。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碘升华凝华管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1、密闭式、玻璃材质。 </w:t>
                  </w:r>
                  <w:r>
                    <w:br/>
                  </w:r>
                  <w:r>
                    <w:rPr>
                      <w:rFonts w:ascii="仿宋_GB2312" w:hAnsi="仿宋_GB2312" w:cs="仿宋_GB2312" w:eastAsia="仿宋_GB2312"/>
                      <w:sz w:val="22"/>
                      <w:color w:val="000000"/>
                    </w:rPr>
                    <w:t xml:space="preserve">2、尺寸：12*6*2.5cm（±5%）。 </w:t>
                  </w:r>
                  <w:r>
                    <w:br/>
                  </w:r>
                  <w:r>
                    <w:rPr>
                      <w:rFonts w:ascii="仿宋_GB2312" w:hAnsi="仿宋_GB2312" w:cs="仿宋_GB2312" w:eastAsia="仿宋_GB2312"/>
                      <w:sz w:val="22"/>
                      <w:color w:val="000000"/>
                    </w:rPr>
                    <w:t xml:space="preserve">3、构造：用硬质玻璃管经过部分抽真空。 </w:t>
                  </w:r>
                  <w:r>
                    <w:br/>
                  </w:r>
                  <w:r>
                    <w:rPr>
                      <w:rFonts w:ascii="仿宋_GB2312" w:hAnsi="仿宋_GB2312" w:cs="仿宋_GB2312" w:eastAsia="仿宋_GB2312"/>
                      <w:sz w:val="22"/>
                      <w:color w:val="000000"/>
                    </w:rPr>
                    <w:t>4、内有固态碘，两端密封不漏气。</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磁悬浮原理实验器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1、包括2个小圆柱形磁体、配套透明塑料管及管塞。总长度约10cm。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托盘天平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1、规格：最大称量值200g，最小分度值0.2g，单杠杆等臂式双盘天平，配6级（M2 级）。</w:t>
                  </w:r>
                  <w:r>
                    <w:br/>
                  </w:r>
                  <w:r>
                    <w:rPr>
                      <w:rFonts w:ascii="仿宋_GB2312" w:hAnsi="仿宋_GB2312" w:cs="仿宋_GB2312" w:eastAsia="仿宋_GB2312"/>
                      <w:sz w:val="22"/>
                      <w:color w:val="000000"/>
                    </w:rPr>
                    <w:t>2、砝码：100g、50g、10g、5g各1个，20g2个，镊子1把。</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电子天平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1、最大称量1000g，分度值0.1g。 </w:t>
                  </w:r>
                  <w:r>
                    <w:br/>
                  </w:r>
                  <w:r>
                    <w:rPr>
                      <w:rFonts w:ascii="仿宋_GB2312" w:hAnsi="仿宋_GB2312" w:cs="仿宋_GB2312" w:eastAsia="仿宋_GB2312"/>
                      <w:sz w:val="22"/>
                      <w:color w:val="000000"/>
                    </w:rPr>
                    <w:t>2、秤盘直径：11.5cm。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圆柱体组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1、由紫铜、铁、铝柱体各1只组成。 </w:t>
                  </w:r>
                  <w:r>
                    <w:br/>
                  </w:r>
                  <w:r>
                    <w:rPr>
                      <w:rFonts w:ascii="仿宋_GB2312" w:hAnsi="仿宋_GB2312" w:cs="仿宋_GB2312" w:eastAsia="仿宋_GB2312"/>
                      <w:sz w:val="22"/>
                      <w:color w:val="000000"/>
                    </w:rPr>
                    <w:t>2、柱体直径2cm</w:t>
                  </w:r>
                  <w:r>
                    <w:rPr>
                      <w:rFonts w:ascii="仿宋_GB2312" w:hAnsi="仿宋_GB2312" w:cs="仿宋_GB2312" w:eastAsia="仿宋_GB2312"/>
                      <w:sz w:val="22"/>
                      <w:color w:val="000000"/>
                    </w:rPr>
                    <w:t>，</w:t>
                  </w:r>
                  <w:r>
                    <w:rPr>
                      <w:rFonts w:ascii="仿宋_GB2312" w:hAnsi="仿宋_GB2312" w:cs="仿宋_GB2312" w:eastAsia="仿宋_GB2312"/>
                      <w:sz w:val="22"/>
                      <w:color w:val="000000"/>
                    </w:rPr>
                    <w:t>高度：</w:t>
                  </w:r>
                  <w:r>
                    <w:rPr>
                      <w:rFonts w:ascii="仿宋_GB2312" w:hAnsi="仿宋_GB2312" w:cs="仿宋_GB2312" w:eastAsia="仿宋_GB2312"/>
                      <w:sz w:val="22"/>
                      <w:color w:val="000000"/>
                    </w:rPr>
                    <w:t>3cm,</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塑料盒装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立方体组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1、组成：仪器由边长为2.5cm的铜、铁、铝、木材的正方体块组成。 </w:t>
                  </w:r>
                  <w:r>
                    <w:br/>
                  </w:r>
                  <w:r>
                    <w:rPr>
                      <w:rFonts w:ascii="仿宋_GB2312" w:hAnsi="仿宋_GB2312" w:cs="仿宋_GB2312" w:eastAsia="仿宋_GB2312"/>
                      <w:sz w:val="22"/>
                      <w:color w:val="000000"/>
                    </w:rPr>
                    <w:t>2、用途：分别把立方体投入水中，观察其在水中的悬浮情。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1、规格：100ml； </w:t>
                  </w:r>
                  <w:r>
                    <w:br/>
                  </w:r>
                  <w:r>
                    <w:rPr>
                      <w:rFonts w:ascii="仿宋_GB2312" w:hAnsi="仿宋_GB2312" w:cs="仿宋_GB2312" w:eastAsia="仿宋_GB2312"/>
                      <w:sz w:val="22"/>
                      <w:color w:val="000000"/>
                    </w:rPr>
                    <w:t>2、材质：玻璃。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放大镜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1、材质：玻璃镜片、塑料框架。 </w:t>
                  </w:r>
                  <w:r>
                    <w:br/>
                  </w:r>
                  <w:r>
                    <w:rPr>
                      <w:rFonts w:ascii="仿宋_GB2312" w:hAnsi="仿宋_GB2312" w:cs="仿宋_GB2312" w:eastAsia="仿宋_GB2312"/>
                      <w:sz w:val="22"/>
                      <w:color w:val="000000"/>
                    </w:rPr>
                    <w:t xml:space="preserve">2、镜片尺寸：60mm。 </w:t>
                  </w:r>
                  <w:r>
                    <w:br/>
                  </w:r>
                  <w:r>
                    <w:rPr>
                      <w:rFonts w:ascii="仿宋_GB2312" w:hAnsi="仿宋_GB2312" w:cs="仿宋_GB2312" w:eastAsia="仿宋_GB2312"/>
                      <w:sz w:val="22"/>
                      <w:color w:val="000000"/>
                    </w:rPr>
                    <w:t>3、倍数：6倍。</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望远镜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1、双筒，7*50倍。</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内聚力演示器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1、由两个中空镶铅圆柱体，刮削器1个，挤压器1个，板动杆2个组成。 </w:t>
                  </w:r>
                  <w:r>
                    <w:br/>
                  </w:r>
                  <w:r>
                    <w:rPr>
                      <w:rFonts w:ascii="仿宋_GB2312" w:hAnsi="仿宋_GB2312" w:cs="仿宋_GB2312" w:eastAsia="仿宋_GB2312"/>
                      <w:sz w:val="22"/>
                      <w:color w:val="000000"/>
                    </w:rPr>
                    <w:t xml:space="preserve">2、用途：供中学物理教学中演示固体分子的吸引力的一种演示仪器，也可用于学生实验及学校科技小组的课外实验。 </w:t>
                  </w:r>
                  <w:r>
                    <w:br/>
                  </w:r>
                  <w:r>
                    <w:rPr>
                      <w:rFonts w:ascii="仿宋_GB2312" w:hAnsi="仿宋_GB2312" w:cs="仿宋_GB2312" w:eastAsia="仿宋_GB2312"/>
                      <w:sz w:val="22"/>
                      <w:color w:val="000000"/>
                    </w:rPr>
                    <w:t>3、整体尺寸：18*2.5*6.5cm（±5%）。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钢直尺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1、不锈钢制，长度60cm。 </w:t>
                  </w:r>
                  <w:r>
                    <w:br/>
                  </w:r>
                  <w:r>
                    <w:rPr>
                      <w:rFonts w:ascii="仿宋_GB2312" w:hAnsi="仿宋_GB2312" w:cs="仿宋_GB2312" w:eastAsia="仿宋_GB2312"/>
                      <w:sz w:val="22"/>
                      <w:color w:val="000000"/>
                    </w:rPr>
                    <w:t>2、尺身宽度不小于28mm，厚度不少于0.9mm。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机械秒表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1、圆形表盘，材质：不锈钢，尺寸：50*68*16mm（±5%）。 </w:t>
                  </w:r>
                  <w:r>
                    <w:br/>
                  </w:r>
                  <w:r>
                    <w:rPr>
                      <w:rFonts w:ascii="仿宋_GB2312" w:hAnsi="仿宋_GB2312" w:cs="仿宋_GB2312" w:eastAsia="仿宋_GB2312"/>
                      <w:sz w:val="22"/>
                      <w:color w:val="000000"/>
                    </w:rPr>
                    <w:t>2、最小刻度值：0.1S。</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电子停表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1、规格：双道显示 0.01S功能。 </w:t>
                  </w:r>
                  <w:r>
                    <w:br/>
                  </w:r>
                  <w:r>
                    <w:rPr>
                      <w:rFonts w:ascii="仿宋_GB2312" w:hAnsi="仿宋_GB2312" w:cs="仿宋_GB2312" w:eastAsia="仿宋_GB2312"/>
                      <w:sz w:val="22"/>
                      <w:color w:val="000000"/>
                    </w:rPr>
                    <w:t xml:space="preserve">2、秒表计时。 </w:t>
                  </w:r>
                  <w:r>
                    <w:br/>
                  </w:r>
                  <w:r>
                    <w:rPr>
                      <w:rFonts w:ascii="仿宋_GB2312" w:hAnsi="仿宋_GB2312" w:cs="仿宋_GB2312" w:eastAsia="仿宋_GB2312"/>
                      <w:sz w:val="22"/>
                      <w:color w:val="000000"/>
                    </w:rPr>
                    <w:t xml:space="preserve">3、时间、 日历、响闹显示。 </w:t>
                  </w:r>
                  <w:r>
                    <w:br/>
                  </w:r>
                  <w:r>
                    <w:rPr>
                      <w:rFonts w:ascii="仿宋_GB2312" w:hAnsi="仿宋_GB2312" w:cs="仿宋_GB2312" w:eastAsia="仿宋_GB2312"/>
                      <w:sz w:val="22"/>
                      <w:color w:val="000000"/>
                    </w:rPr>
                    <w:t xml:space="preserve">4、设置时间和日历。 </w:t>
                  </w:r>
                  <w:r>
                    <w:br/>
                  </w:r>
                  <w:r>
                    <w:rPr>
                      <w:rFonts w:ascii="仿宋_GB2312" w:hAnsi="仿宋_GB2312" w:cs="仿宋_GB2312" w:eastAsia="仿宋_GB2312"/>
                      <w:sz w:val="22"/>
                      <w:color w:val="000000"/>
                    </w:rPr>
                    <w:t>5、分段计时。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演示斜面小车</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1、由斜面底板1块、角度指示器1个，小车1个、支撑杆1个，摩擦块1个，固定螺钉2个，砝码桶1个，滑轮支架1个组成。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螺旋弹簧组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1、产品由0.5N、1N、2N、3N、5N不同规格弹簧配套成组成。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演示测力计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1、平板式。</w:t>
                  </w:r>
                  <w:r>
                    <w:br/>
                  </w:r>
                  <w:r>
                    <w:rPr>
                      <w:rFonts w:ascii="仿宋_GB2312" w:hAnsi="仿宋_GB2312" w:cs="仿宋_GB2312" w:eastAsia="仿宋_GB2312"/>
                      <w:sz w:val="22"/>
                      <w:color w:val="000000"/>
                    </w:rPr>
                    <w:t>2、量程0N-2N，分度值0.1N。</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条形盒测力计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1、总量程1N，分度值0.01N。 </w:t>
                  </w:r>
                  <w:r>
                    <w:br/>
                  </w:r>
                  <w:r>
                    <w:rPr>
                      <w:rFonts w:ascii="仿宋_GB2312" w:hAnsi="仿宋_GB2312" w:cs="仿宋_GB2312" w:eastAsia="仿宋_GB2312"/>
                      <w:sz w:val="22"/>
                      <w:color w:val="000000"/>
                    </w:rPr>
                    <w:t xml:space="preserve">2、结构：由提环、抽板、船壳、弹簧、刻度牌、指针、拉钩、钩子组成。 </w:t>
                  </w:r>
                  <w:r>
                    <w:br/>
                  </w:r>
                  <w:r>
                    <w:rPr>
                      <w:rFonts w:ascii="仿宋_GB2312" w:hAnsi="仿宋_GB2312" w:cs="仿宋_GB2312" w:eastAsia="仿宋_GB2312"/>
                      <w:sz w:val="22"/>
                      <w:color w:val="000000"/>
                    </w:rPr>
                    <w:t>3、零点平均示差1/4分度，任一点的平均示差1/2分度，任一点的重复称量的最大示差1/4分度。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数字测力计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1、量程0N～20N，误差±1.0%FS±1字，采样频率应 100次/秒，可测拉力和压力，不接电脑能独立运行，显示屏尺寸30mm×40mm（±5%）。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重锤</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1、尺寸约40*80mm。</w:t>
                  </w:r>
                  <w:r>
                    <w:br/>
                  </w:r>
                  <w:r>
                    <w:rPr>
                      <w:rFonts w:ascii="仿宋_GB2312" w:hAnsi="仿宋_GB2312" w:cs="仿宋_GB2312" w:eastAsia="仿宋_GB2312"/>
                      <w:sz w:val="22"/>
                      <w:color w:val="000000"/>
                    </w:rPr>
                    <w:t>2、材质：碳钢。</w:t>
                  </w:r>
                  <w:r>
                    <w:br/>
                  </w:r>
                  <w:r>
                    <w:rPr>
                      <w:rFonts w:ascii="仿宋_GB2312" w:hAnsi="仿宋_GB2312" w:cs="仿宋_GB2312" w:eastAsia="仿宋_GB2312"/>
                      <w:sz w:val="22"/>
                      <w:color w:val="000000"/>
                    </w:rPr>
                    <w:t>3、实心锥形，表面喷涂。</w:t>
                  </w:r>
                  <w:r>
                    <w:br/>
                  </w:r>
                  <w:r>
                    <w:rPr>
                      <w:rFonts w:ascii="仿宋_GB2312" w:hAnsi="仿宋_GB2312" w:cs="仿宋_GB2312" w:eastAsia="仿宋_GB2312"/>
                      <w:sz w:val="22"/>
                      <w:color w:val="000000"/>
                    </w:rPr>
                    <w:t>4、附带吊线。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金属钩码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1、规格：10g*1，20g*2，50g*2，200g*2。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摩擦力实验器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1、由轨道、摩擦台底座、多种摩擦块、电机组成，与力传感器配合使用，可实现摩擦物体做匀速直线运动，可描绘摩擦力随时间的变化曲线，探究最大静摩擦力及滑动摩擦力的相关规律。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运动和力实验器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1、组成：由长、短斜面，小车，小球2个，硬盒，毛巾，布等组成。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惯性演示器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1、结构：本仪器为工程塑料制作面成，由主体、开关、弹簧、绳线、挡片、金属球等组成。 </w:t>
                  </w:r>
                  <w:r>
                    <w:br/>
                  </w:r>
                  <w:r>
                    <w:rPr>
                      <w:rFonts w:ascii="仿宋_GB2312" w:hAnsi="仿宋_GB2312" w:cs="仿宋_GB2312" w:eastAsia="仿宋_GB2312"/>
                      <w:sz w:val="22"/>
                      <w:color w:val="000000"/>
                    </w:rPr>
                    <w:t>2、规格：16*10*7cm（±5%）。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阿基米德原理实验器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1、结构：由测力计、塑料吊桶、塑料园柱体、溢液杯组成。 </w:t>
                  </w:r>
                  <w:r>
                    <w:br/>
                  </w:r>
                  <w:r>
                    <w:rPr>
                      <w:rFonts w:ascii="仿宋_GB2312" w:hAnsi="仿宋_GB2312" w:cs="仿宋_GB2312" w:eastAsia="仿宋_GB2312"/>
                      <w:sz w:val="22"/>
                      <w:color w:val="000000"/>
                    </w:rPr>
                    <w:t xml:space="preserve">2、面板刻度：测力计面板有0、50、100、 150、200g和0、 0.5、1.0、1.5、 2.0N的对应刻度、量程的示值误差&lt; 1%。 </w:t>
                  </w:r>
                  <w:r>
                    <w:br/>
                  </w:r>
                  <w:r>
                    <w:rPr>
                      <w:rFonts w:ascii="仿宋_GB2312" w:hAnsi="仿宋_GB2312" w:cs="仿宋_GB2312" w:eastAsia="仿宋_GB2312"/>
                      <w:sz w:val="22"/>
                      <w:color w:val="000000"/>
                    </w:rPr>
                    <w:t>3、塑料圆柱的体积为100cm³,有等分刻度线， 质量&gt; 120g.塑料吊桶透明，容积为100cm³有等分刻度线溢液体透明，上端有零调装置。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浮力原理演示器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1、适用于中学物理演示实验用浮力原理演示。 </w:t>
                  </w:r>
                  <w:r>
                    <w:br/>
                  </w:r>
                  <w:r>
                    <w:rPr>
                      <w:rFonts w:ascii="仿宋_GB2312" w:hAnsi="仿宋_GB2312" w:cs="仿宋_GB2312" w:eastAsia="仿宋_GB2312"/>
                      <w:sz w:val="22"/>
                      <w:color w:val="000000"/>
                    </w:rPr>
                    <w:t>2、有大小水槽、立方物块、排气管、连通管、弹簧夹和底座等部件组成。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气体浮力演示器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1、由pvc气球、塑料杠杆长45cm、塑料支杆长23.5cm、塑料底座12*8*2cm、金属钩码50g、气筒（自备）等组成， </w:t>
                  </w:r>
                  <w:r>
                    <w:br/>
                  </w:r>
                  <w:r>
                    <w:rPr>
                      <w:rFonts w:ascii="仿宋_GB2312" w:hAnsi="仿宋_GB2312" w:cs="仿宋_GB2312" w:eastAsia="仿宋_GB2312"/>
                      <w:sz w:val="22"/>
                      <w:color w:val="000000"/>
                    </w:rPr>
                    <w:t xml:space="preserve">2、用途：主要用于科学教学时，讲授气体浮力存在的实验。 </w:t>
                  </w:r>
                  <w:r>
                    <w:br/>
                  </w:r>
                  <w:r>
                    <w:rPr>
                      <w:rFonts w:ascii="仿宋_GB2312" w:hAnsi="仿宋_GB2312" w:cs="仿宋_GB2312" w:eastAsia="仿宋_GB2312"/>
                      <w:sz w:val="22"/>
                      <w:color w:val="000000"/>
                    </w:rPr>
                    <w:t>3、使用方法：（1）、将底座、支杆、杠杆组装好，并把杠杆调整为水平状态。（2）、将气球打足气，挂在杠杆的一端，另一端挂上钩码，保持两端平衡。（3）、用打气针放掉气球的气，这是便可见到杠杆就不平衡，挂气球的一端偏低，从而说明了气体浮力的存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物体浮沉条件演示器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1、结构：由透明塑料盛液桶，及浮体组成。 </w:t>
                  </w:r>
                  <w:r>
                    <w:br/>
                  </w:r>
                  <w:r>
                    <w:rPr>
                      <w:rFonts w:ascii="仿宋_GB2312" w:hAnsi="仿宋_GB2312" w:cs="仿宋_GB2312" w:eastAsia="仿宋_GB2312"/>
                      <w:sz w:val="22"/>
                      <w:color w:val="000000"/>
                    </w:rPr>
                    <w:t xml:space="preserve">2、规格：盛液桶尺寸：高300mm、内径101mm。 </w:t>
                  </w:r>
                  <w:r>
                    <w:br/>
                  </w:r>
                  <w:r>
                    <w:rPr>
                      <w:rFonts w:ascii="仿宋_GB2312" w:hAnsi="仿宋_GB2312" w:cs="仿宋_GB2312" w:eastAsia="仿宋_GB2312"/>
                      <w:sz w:val="22"/>
                      <w:color w:val="000000"/>
                    </w:rPr>
                    <w:t>3、浮体为倒圆锥或其它形状，内筒外经略外筒内径。</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潜水艇浮沉演示器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1、组成：由直径7cm透明塑料球形气室、15.5cm注射器组成。</w:t>
                  </w:r>
                  <w:r>
                    <w:br/>
                  </w:r>
                  <w:r>
                    <w:rPr>
                      <w:rFonts w:ascii="仿宋_GB2312" w:hAnsi="仿宋_GB2312" w:cs="仿宋_GB2312" w:eastAsia="仿宋_GB2312"/>
                      <w:sz w:val="22"/>
                      <w:color w:val="000000"/>
                    </w:rPr>
                    <w:t>2、用途：用于演示潜水艇沉浮原理，帮助学生深刻理解阿基米德定律的实际应用。</w:t>
                  </w:r>
                  <w:r>
                    <w:br/>
                  </w:r>
                  <w:r>
                    <w:rPr>
                      <w:rFonts w:ascii="仿宋_GB2312" w:hAnsi="仿宋_GB2312" w:cs="仿宋_GB2312" w:eastAsia="仿宋_GB2312"/>
                      <w:sz w:val="22"/>
                      <w:color w:val="000000"/>
                    </w:rPr>
                    <w:t>3、使用方法：（1）、自备透明水箱或烧杯(直径大于是10CM，高15CM左右)向透明水箱注入3/4容积的清水。（2）、将吸排气简在水中推拉活塞几次，以使话塞与筒壁润滑与密封，并把活塞推向靠近顶端10毫升处。（3）、用条形盒测力计称潜水艇自重并作好记录。（4）、再用透明塑胶管将吸排气筒与潜水艇气室的吸排气孔相 连，然后把潜水艇轻轻放人水中，这时，将吸排气简话塞级向外拉，带水瓶进水孔内吸进，这时，潜水艇随着重量的增加而缓缓下沉。潜水艇浮在水面上。气室排气水从底部用测力计称潜水艇，记下球体重量。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压力和压强演示器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1、由塑料小桌、海绵块组成。</w:t>
                  </w:r>
                  <w:r>
                    <w:br/>
                  </w:r>
                  <w:r>
                    <w:rPr>
                      <w:rFonts w:ascii="仿宋_GB2312" w:hAnsi="仿宋_GB2312" w:cs="仿宋_GB2312" w:eastAsia="仿宋_GB2312"/>
                      <w:sz w:val="22"/>
                      <w:color w:val="000000"/>
                    </w:rPr>
                    <w:t xml:space="preserve">2、小桌面尺寸为130mm*70mm（±5%），高约37mm。 </w:t>
                  </w:r>
                  <w:r>
                    <w:br/>
                  </w:r>
                  <w:r>
                    <w:rPr>
                      <w:rFonts w:ascii="仿宋_GB2312" w:hAnsi="仿宋_GB2312" w:cs="仿宋_GB2312" w:eastAsia="仿宋_GB2312"/>
                      <w:sz w:val="22"/>
                      <w:color w:val="000000"/>
                    </w:rPr>
                    <w:t>3、海绵尺寸150mm*90mm*35mm（±5%）。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压力作用效果演示器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1、产品由带刻度的透明长方体容器、三组相同尺寸和材料的长方体金属块和跟金属块的三个面积对应的三块海绵，，海绵受力变形均匀。 </w:t>
                  </w:r>
                  <w:r>
                    <w:br/>
                  </w:r>
                  <w:r>
                    <w:rPr>
                      <w:rFonts w:ascii="仿宋_GB2312" w:hAnsi="仿宋_GB2312" w:cs="仿宋_GB2312" w:eastAsia="仿宋_GB2312"/>
                      <w:sz w:val="22"/>
                      <w:color w:val="000000"/>
                    </w:rPr>
                    <w:t xml:space="preserve">2、将三块海绵放置再透明的长方体的三个容器里，此时海绵的高度刻度为0，然后将三块金属块放置再对应面积的海绵块上，观察三块海绵块收到的压力关系。 </w:t>
                  </w:r>
                  <w:r>
                    <w:br/>
                  </w:r>
                  <w:r>
                    <w:rPr>
                      <w:rFonts w:ascii="仿宋_GB2312" w:hAnsi="仿宋_GB2312" w:cs="仿宋_GB2312" w:eastAsia="仿宋_GB2312"/>
                      <w:sz w:val="22"/>
                      <w:color w:val="000000"/>
                    </w:rPr>
                    <w:t>3、再将三块金属块放置在对应面积的海绵上，观察海绵收到的压力效果与一块金属块受到的压力效果的关系。</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液体内部压强实验器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1、组成部分：塑料制的圆盒。(1)、其侧面具有小槽轮，通过槽轮上地孔把它安装在直角形的金属杆。(2)、上盒口罩有乳胶薄膜。(3)、 盒底上具油管嘴， 以便有款胶管接通微小压强计，直角形金属杆的上端装有一个十字头。(4)、其中装着带旋转地小槽轮。(5)、上下两个槽轮用传送带链接，因之转动旋钮带动塑料园盒转动，可使金口上地薄膜表面向上、向下或向侧面。但是，薄膜地自由表面总是对者直角形杆弯头的中心线。 </w:t>
                  </w:r>
                  <w:r>
                    <w:br/>
                  </w:r>
                  <w:r>
                    <w:rPr>
                      <w:rFonts w:ascii="仿宋_GB2312" w:hAnsi="仿宋_GB2312" w:cs="仿宋_GB2312" w:eastAsia="仿宋_GB2312"/>
                      <w:sz w:val="22"/>
                      <w:color w:val="000000"/>
                    </w:rPr>
                    <w:t xml:space="preserve">2、整体尺寸：29*7cm（±5%）。 </w:t>
                  </w:r>
                  <w:r>
                    <w:br/>
                  </w:r>
                  <w:r>
                    <w:rPr>
                      <w:rFonts w:ascii="仿宋_GB2312" w:hAnsi="仿宋_GB2312" w:cs="仿宋_GB2312" w:eastAsia="仿宋_GB2312"/>
                      <w:sz w:val="22"/>
                      <w:color w:val="000000"/>
                    </w:rPr>
                    <w:t>3、可验证: 1.液体内部压强随深度而变化。2.在液体内部同深度变化的地方，向各方向地压强相等。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微小压强计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1、用途：适用于中学物理教学演示液体、气体压强用。 </w:t>
                  </w:r>
                  <w:r>
                    <w:br/>
                  </w:r>
                  <w:r>
                    <w:rPr>
                      <w:rFonts w:ascii="仿宋_GB2312" w:hAnsi="仿宋_GB2312" w:cs="仿宋_GB2312" w:eastAsia="仿宋_GB2312"/>
                      <w:sz w:val="22"/>
                      <w:color w:val="000000"/>
                    </w:rPr>
                    <w:t xml:space="preserve">2、构造：产品由内径均匀的玻璃U形管，安装在刻度板上，此仪器均数值固定在铁架台上。U形管的一端用乳胶管连着一个三通玻璃管。三通管的横支管套着一段乳胶管，这段乳胶管在螺丝夹上。 </w:t>
                  </w:r>
                  <w:r>
                    <w:br/>
                  </w:r>
                  <w:r>
                    <w:rPr>
                      <w:rFonts w:ascii="仿宋_GB2312" w:hAnsi="仿宋_GB2312" w:cs="仿宋_GB2312" w:eastAsia="仿宋_GB2312"/>
                      <w:sz w:val="22"/>
                      <w:color w:val="000000"/>
                    </w:rPr>
                    <w:t>3、用途： 把有色液体注入U形管中的一半高度，注入液体要连续进行，以免在液体中间夹着气柱，液体要不沾、不腐蚀玻璃管地可以用有荧光 物质或苯胺黑地酒精或水注入液体后，就可以根据需要，在三通的另一个管口用乳胶管接上其它议器，进行,实验测量。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透明盛液筒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1、规格：直径100mm，高300mm。 </w:t>
                  </w:r>
                  <w:r>
                    <w:br/>
                  </w:r>
                  <w:r>
                    <w:rPr>
                      <w:rFonts w:ascii="仿宋_GB2312" w:hAnsi="仿宋_GB2312" w:cs="仿宋_GB2312" w:eastAsia="仿宋_GB2312"/>
                      <w:sz w:val="22"/>
                      <w:color w:val="000000"/>
                    </w:rPr>
                    <w:t xml:space="preserve">2、材质：塑料。 </w:t>
                  </w:r>
                  <w:r>
                    <w:br/>
                  </w:r>
                  <w:r>
                    <w:rPr>
                      <w:rFonts w:ascii="仿宋_GB2312" w:hAnsi="仿宋_GB2312" w:cs="仿宋_GB2312" w:eastAsia="仿宋_GB2312"/>
                      <w:sz w:val="22"/>
                      <w:color w:val="000000"/>
                    </w:rPr>
                    <w:t>3、颜色：透明。</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液体对器壁压强演示器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1、规格：圆管内径25mm；管长210mm；壁厚2.5mm。 圆缸内径80mm；缸深200mm; 壁厚2.5mm。 </w:t>
                  </w:r>
                  <w:r>
                    <w:br/>
                  </w:r>
                  <w:r>
                    <w:rPr>
                      <w:rFonts w:ascii="仿宋_GB2312" w:hAnsi="仿宋_GB2312" w:cs="仿宋_GB2312" w:eastAsia="仿宋_GB2312"/>
                      <w:sz w:val="22"/>
                      <w:color w:val="000000"/>
                    </w:rPr>
                    <w:t xml:space="preserve">2、材质：玻璃。 </w:t>
                  </w:r>
                  <w:r>
                    <w:br/>
                  </w:r>
                  <w:r>
                    <w:rPr>
                      <w:rFonts w:ascii="仿宋_GB2312" w:hAnsi="仿宋_GB2312" w:cs="仿宋_GB2312" w:eastAsia="仿宋_GB2312"/>
                      <w:sz w:val="22"/>
                      <w:color w:val="000000"/>
                    </w:rPr>
                    <w:t>3、使用方法：（1）、用具有弹性的薄胶皮（或气球片）将仪器的侧口、底口包好、扎紧。然后从上口注入水，直到注满为止。（2）、挂备查底口与侧口胶皮的张力以知压强的大小。（3）、用同样的胶皮将上口包好，扎紧，然后侧口朝下平托仪器。（4）、观察上、下两口的两个侧口的张力，以知压强的大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连通器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1、规格：18*15cm（±5%）。 </w:t>
                  </w:r>
                  <w:r>
                    <w:br/>
                  </w:r>
                  <w:r>
                    <w:rPr>
                      <w:rFonts w:ascii="仿宋_GB2312" w:hAnsi="仿宋_GB2312" w:cs="仿宋_GB2312" w:eastAsia="仿宋_GB2312"/>
                      <w:sz w:val="22"/>
                      <w:color w:val="000000"/>
                    </w:rPr>
                    <w:t xml:space="preserve">2、材质：玻璃+塑料底座。 </w:t>
                  </w:r>
                  <w:r>
                    <w:br/>
                  </w:r>
                  <w:r>
                    <w:rPr>
                      <w:rFonts w:ascii="仿宋_GB2312" w:hAnsi="仿宋_GB2312" w:cs="仿宋_GB2312" w:eastAsia="仿宋_GB2312"/>
                      <w:sz w:val="22"/>
                      <w:color w:val="000000"/>
                    </w:rPr>
                    <w:t xml:space="preserve">3、构造：四个形状和截面不同，底部相通的玻璃管，接在一个电木底座上。 </w:t>
                  </w:r>
                  <w:r>
                    <w:br/>
                  </w:r>
                  <w:r>
                    <w:rPr>
                      <w:rFonts w:ascii="仿宋_GB2312" w:hAnsi="仿宋_GB2312" w:cs="仿宋_GB2312" w:eastAsia="仿宋_GB2312"/>
                      <w:sz w:val="22"/>
                      <w:color w:val="000000"/>
                    </w:rPr>
                    <w:t>4、用法：把有颜色的水从粗管注入，就会看到各管内的水面总是在同一水平面。演示时可以在仪器后面放一白屏衬托。</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乳胶管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1、尺寸：内径6mm,外径9mm。 </w:t>
                  </w:r>
                  <w:r>
                    <w:br/>
                  </w:r>
                  <w:r>
                    <w:rPr>
                      <w:rFonts w:ascii="仿宋_GB2312" w:hAnsi="仿宋_GB2312" w:cs="仿宋_GB2312" w:eastAsia="仿宋_GB2312"/>
                      <w:sz w:val="22"/>
                      <w:color w:val="000000"/>
                    </w:rPr>
                    <w:t>2、材质：优质乳胶。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马德堡半球</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1、规格：直径11cm（±5%），手柄长度9cm（±5%）。 </w:t>
                  </w:r>
                  <w:r>
                    <w:br/>
                  </w:r>
                  <w:r>
                    <w:rPr>
                      <w:rFonts w:ascii="仿宋_GB2312" w:hAnsi="仿宋_GB2312" w:cs="仿宋_GB2312" w:eastAsia="仿宋_GB2312"/>
                      <w:sz w:val="22"/>
                      <w:color w:val="000000"/>
                    </w:rPr>
                    <w:t xml:space="preserve">2、材质：铸铁。 </w:t>
                  </w:r>
                  <w:r>
                    <w:br/>
                  </w:r>
                  <w:r>
                    <w:rPr>
                      <w:rFonts w:ascii="仿宋_GB2312" w:hAnsi="仿宋_GB2312" w:cs="仿宋_GB2312" w:eastAsia="仿宋_GB2312"/>
                      <w:sz w:val="22"/>
                      <w:color w:val="000000"/>
                    </w:rPr>
                    <w:t>3、结构及特点：本产品由两个有拉环的铸铁半球组成，两半珠互相对合起来，成为一个密封容器，中一个半球有导气阀，用抽气设备通过导气阀可将密封半球中的空气抽出。密封球内与外界大气压的压强差将两半球压紧，致使在一定的拉力内不能使两半球分离。</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空盒气压计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1、规格：150*85mm（±5%）。 </w:t>
                  </w:r>
                  <w:r>
                    <w:br/>
                  </w:r>
                  <w:r>
                    <w:rPr>
                      <w:rFonts w:ascii="仿宋_GB2312" w:hAnsi="仿宋_GB2312" w:cs="仿宋_GB2312" w:eastAsia="仿宋_GB2312"/>
                      <w:sz w:val="22"/>
                      <w:color w:val="000000"/>
                    </w:rPr>
                    <w:t xml:space="preserve">2、组成部分：上拖板、真空膜盒、连接拉杆、调节螺丝、中间轴、调整器、扇形齿轮、直齿轮、偏心螺钉、游丝、指针、刻度盘、安装螺钉组成。 </w:t>
                  </w:r>
                  <w:r>
                    <w:br/>
                  </w:r>
                  <w:r>
                    <w:rPr>
                      <w:rFonts w:ascii="仿宋_GB2312" w:hAnsi="仿宋_GB2312" w:cs="仿宋_GB2312" w:eastAsia="仿宋_GB2312"/>
                      <w:sz w:val="22"/>
                      <w:color w:val="000000"/>
                    </w:rPr>
                    <w:t xml:space="preserve">3、测量大气压的范围：80-106KPa。 </w:t>
                  </w:r>
                  <w:r>
                    <w:br/>
                  </w:r>
                  <w:r>
                    <w:rPr>
                      <w:rFonts w:ascii="仿宋_GB2312" w:hAnsi="仿宋_GB2312" w:cs="仿宋_GB2312" w:eastAsia="仿宋_GB2312"/>
                      <w:sz w:val="22"/>
                      <w:color w:val="000000"/>
                    </w:rPr>
                    <w:t>4、使用温度范围：-10摄氏度~+40摄氏度。</w:t>
                  </w:r>
                  <w:r>
                    <w:br/>
                  </w:r>
                  <w:r>
                    <w:rPr>
                      <w:rFonts w:ascii="仿宋_GB2312" w:hAnsi="仿宋_GB2312" w:cs="仿宋_GB2312" w:eastAsia="仿宋_GB2312"/>
                      <w:sz w:val="22"/>
                      <w:color w:val="000000"/>
                    </w:rPr>
                    <w:t>5、气压计示值误差不超过0.25Kpa，增减气压后，指针回原位误差不大于0.25KPa。</w:t>
                  </w:r>
                  <w:r>
                    <w:br/>
                  </w:r>
                  <w:r>
                    <w:rPr>
                      <w:rFonts w:ascii="仿宋_GB2312" w:hAnsi="仿宋_GB2312" w:cs="仿宋_GB2312" w:eastAsia="仿宋_GB2312"/>
                      <w:sz w:val="22"/>
                      <w:color w:val="000000"/>
                    </w:rPr>
                    <w:t>6、刻度盘分度值为0.1KPa。</w:t>
                  </w:r>
                  <w:r>
                    <w:br/>
                  </w:r>
                  <w:r>
                    <w:rPr>
                      <w:rFonts w:ascii="仿宋_GB2312" w:hAnsi="仿宋_GB2312" w:cs="仿宋_GB2312" w:eastAsia="仿宋_GB2312"/>
                      <w:sz w:val="22"/>
                      <w:color w:val="000000"/>
                    </w:rPr>
                    <w:t>7、仪器重量不大于1.5kg。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流体流速与压强关系演示器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1、结构：流体压强与流速关系演示器由快慢流速管1支，U形管2支，乳胶管，色素（自备），示教板和底座等组成。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飞机升力原理演示器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1、规格：55*18*29.5cm（±5%）。</w:t>
                  </w:r>
                  <w:r>
                    <w:br/>
                  </w:r>
                  <w:r>
                    <w:rPr>
                      <w:rFonts w:ascii="仿宋_GB2312" w:hAnsi="仿宋_GB2312" w:cs="仿宋_GB2312" w:eastAsia="仿宋_GB2312"/>
                      <w:sz w:val="22"/>
                      <w:color w:val="000000"/>
                    </w:rPr>
                    <w:t xml:space="preserve">2、结构：由风机、飞机模型、透明罩、滑杆、滑杆压板、木板底座等组成。 </w:t>
                  </w:r>
                  <w:r>
                    <w:br/>
                  </w:r>
                  <w:r>
                    <w:rPr>
                      <w:rFonts w:ascii="仿宋_GB2312" w:hAnsi="仿宋_GB2312" w:cs="仿宋_GB2312" w:eastAsia="仿宋_GB2312"/>
                      <w:sz w:val="22"/>
                      <w:color w:val="000000"/>
                    </w:rPr>
                    <w:t>3、使用电压：50HZ，220V。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杠杆尺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1、规格：长50cm </w:t>
                  </w:r>
                  <w:r>
                    <w:br/>
                  </w:r>
                  <w:r>
                    <w:rPr>
                      <w:rFonts w:ascii="仿宋_GB2312" w:hAnsi="仿宋_GB2312" w:cs="仿宋_GB2312" w:eastAsia="仿宋_GB2312"/>
                      <w:sz w:val="22"/>
                      <w:color w:val="000000"/>
                    </w:rPr>
                    <w:t>2、材质：木质、铁吊环。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演示滑轮组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1、单2，三并2，三串2，可卡2。</w:t>
                  </w:r>
                  <w:r>
                    <w:br/>
                  </w:r>
                  <w:r>
                    <w:rPr>
                      <w:rFonts w:ascii="仿宋_GB2312" w:hAnsi="仿宋_GB2312" w:cs="仿宋_GB2312" w:eastAsia="仿宋_GB2312"/>
                      <w:sz w:val="22"/>
                      <w:color w:val="000000"/>
                    </w:rPr>
                    <w:t xml:space="preserve">2、材质：滑轮组轮盘采用ABS工程塑料。 </w:t>
                  </w:r>
                  <w:r>
                    <w:br/>
                  </w:r>
                  <w:r>
                    <w:rPr>
                      <w:rFonts w:ascii="仿宋_GB2312" w:hAnsi="仿宋_GB2312" w:cs="仿宋_GB2312" w:eastAsia="仿宋_GB2312"/>
                      <w:sz w:val="22"/>
                      <w:color w:val="000000"/>
                    </w:rPr>
                    <w:t>3、技术性能：一对单滑轮当负荷5N时，机械效率不低于90%。一对二并滑轮当负荷10N时，机械效率不低于60%。，每对三并、三川的滑轮当负荷15N是，机械效率不低于60%。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滑轮组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1、规格：直径3.5cm。 </w:t>
                  </w:r>
                  <w:r>
                    <w:br/>
                  </w:r>
                  <w:r>
                    <w:rPr>
                      <w:rFonts w:ascii="仿宋_GB2312" w:hAnsi="仿宋_GB2312" w:cs="仿宋_GB2312" w:eastAsia="仿宋_GB2312"/>
                      <w:sz w:val="22"/>
                      <w:color w:val="000000"/>
                    </w:rPr>
                    <w:t>2、结构：单滑轮、双滑轮各两个。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音叉</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1、规格：256HZ。 </w:t>
                  </w:r>
                  <w:r>
                    <w:br/>
                  </w:r>
                  <w:r>
                    <w:rPr>
                      <w:rFonts w:ascii="仿宋_GB2312" w:hAnsi="仿宋_GB2312" w:cs="仿宋_GB2312" w:eastAsia="仿宋_GB2312"/>
                      <w:sz w:val="22"/>
                      <w:color w:val="000000"/>
                    </w:rPr>
                    <w:t xml:space="preserve">2、整体尺寸30*9*27cm。 </w:t>
                  </w:r>
                  <w:r>
                    <w:br/>
                  </w:r>
                  <w:r>
                    <w:rPr>
                      <w:rFonts w:ascii="仿宋_GB2312" w:hAnsi="仿宋_GB2312" w:cs="仿宋_GB2312" w:eastAsia="仿宋_GB2312"/>
                      <w:sz w:val="22"/>
                      <w:color w:val="000000"/>
                    </w:rPr>
                    <w:t xml:space="preserve">3、音叉全长20cm，叉枝厚5.5*8.5mm，圆柄。 </w:t>
                  </w:r>
                  <w:r>
                    <w:br/>
                  </w:r>
                  <w:r>
                    <w:rPr>
                      <w:rFonts w:ascii="仿宋_GB2312" w:hAnsi="仿宋_GB2312" w:cs="仿宋_GB2312" w:eastAsia="仿宋_GB2312"/>
                      <w:sz w:val="22"/>
                      <w:color w:val="000000"/>
                    </w:rPr>
                    <w:t xml:space="preserve">4、材质：音叉单支系用整块45#碳钢制成。 </w:t>
                  </w:r>
                  <w:r>
                    <w:br/>
                  </w:r>
                  <w:r>
                    <w:rPr>
                      <w:rFonts w:ascii="仿宋_GB2312" w:hAnsi="仿宋_GB2312" w:cs="仿宋_GB2312" w:eastAsia="仿宋_GB2312"/>
                      <w:sz w:val="22"/>
                      <w:color w:val="000000"/>
                    </w:rPr>
                    <w:t>5、表面镀铬，四面平直棱角整齐。另附实木共鸣箱及橡皮击槌。</w:t>
                  </w:r>
                  <w:r>
                    <w:br/>
                  </w:r>
                  <w:r>
                    <w:rPr>
                      <w:rFonts w:ascii="仿宋_GB2312" w:hAnsi="仿宋_GB2312" w:cs="仿宋_GB2312" w:eastAsia="仿宋_GB2312"/>
                      <w:sz w:val="22"/>
                      <w:color w:val="000000"/>
                    </w:rPr>
                    <w:t xml:space="preserve">6、用 途:F256音叉为声学之基本仪器，演示声音的发生，声音的干涉可以测定声速及验证声波的传导，并可做其他各种声学实验。 </w:t>
                  </w:r>
                  <w:r>
                    <w:br/>
                  </w:r>
                  <w:r>
                    <w:rPr>
                      <w:rFonts w:ascii="仿宋_GB2312" w:hAnsi="仿宋_GB2312" w:cs="仿宋_GB2312" w:eastAsia="仿宋_GB2312"/>
                      <w:sz w:val="22"/>
                      <w:color w:val="000000"/>
                    </w:rPr>
                    <w:t>7、使用方法:将音叉插在共鸣箱插座上，用橡皮击槌或其他富有弹性的物体敲击音叉，即能够发出256周/秒频率的声波。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音叉</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1、规格：512HZ。 </w:t>
                  </w:r>
                  <w:r>
                    <w:br/>
                  </w:r>
                  <w:r>
                    <w:rPr>
                      <w:rFonts w:ascii="仿宋_GB2312" w:hAnsi="仿宋_GB2312" w:cs="仿宋_GB2312" w:eastAsia="仿宋_GB2312"/>
                      <w:sz w:val="22"/>
                      <w:color w:val="000000"/>
                    </w:rPr>
                    <w:t xml:space="preserve">2、整体尺寸：14.5*9.5*25cm（±5%），音叉全长：16cm，叉枝厚5.5*8.5mm。 </w:t>
                  </w:r>
                  <w:r>
                    <w:br/>
                  </w:r>
                  <w:r>
                    <w:rPr>
                      <w:rFonts w:ascii="仿宋_GB2312" w:hAnsi="仿宋_GB2312" w:cs="仿宋_GB2312" w:eastAsia="仿宋_GB2312"/>
                      <w:sz w:val="22"/>
                      <w:color w:val="000000"/>
                    </w:rPr>
                    <w:t xml:space="preserve">3、圆柄。 </w:t>
                  </w:r>
                  <w:r>
                    <w:br/>
                  </w:r>
                  <w:r>
                    <w:rPr>
                      <w:rFonts w:ascii="仿宋_GB2312" w:hAnsi="仿宋_GB2312" w:cs="仿宋_GB2312" w:eastAsia="仿宋_GB2312"/>
                      <w:sz w:val="22"/>
                      <w:color w:val="000000"/>
                    </w:rPr>
                    <w:t xml:space="preserve">4、材质：用45#碳钢制成，表面镀铬，另附实木共鸣箱及橡皮击槌。 </w:t>
                  </w:r>
                  <w:r>
                    <w:br/>
                  </w:r>
                  <w:r>
                    <w:rPr>
                      <w:rFonts w:ascii="仿宋_GB2312" w:hAnsi="仿宋_GB2312" w:cs="仿宋_GB2312" w:eastAsia="仿宋_GB2312"/>
                      <w:sz w:val="22"/>
                      <w:color w:val="000000"/>
                    </w:rPr>
                    <w:t xml:space="preserve">5、用 途:F256音叉为声学之基本仪器，演示声音的发生，声音的干涉可以测定声速及验证声波的传导，并可做其他各种声学实验。 </w:t>
                  </w:r>
                  <w:r>
                    <w:br/>
                  </w:r>
                  <w:r>
                    <w:rPr>
                      <w:rFonts w:ascii="仿宋_GB2312" w:hAnsi="仿宋_GB2312" w:cs="仿宋_GB2312" w:eastAsia="仿宋_GB2312"/>
                      <w:sz w:val="22"/>
                      <w:color w:val="000000"/>
                    </w:rPr>
                    <w:t>6、使用方法:将音叉插在共鸣箱插座上，用橡皮击槌或其他富有弹性的物体敲击音叉，即能够发出256周/秒频率的声波。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电铃</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1、工作电压为3-6V，电阻线圈阻值为10-20欧，塑料支架。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声传播演示器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1、由：透明声传播筒、固体传声柱、仪器屏、喜欢博通螺纹盖、生源信号插头与插座连接部、接受信号插头与插座链接部、抽气嘴、抽气管、仪器脚架板、外接直流电源接线柱、接受音量调节电位器。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真空泵</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1、接气口螺纹:7/16'-20。</w:t>
                  </w:r>
                  <w:r>
                    <w:br/>
                  </w:r>
                  <w:r>
                    <w:rPr>
                      <w:rFonts w:ascii="仿宋_GB2312" w:hAnsi="仿宋_GB2312" w:cs="仿宋_GB2312" w:eastAsia="仿宋_GB2312"/>
                      <w:sz w:val="22"/>
                      <w:color w:val="000000"/>
                    </w:rPr>
                    <w:t xml:space="preserve">2、外形尺寸255*105*202mm（±5%）。 </w:t>
                  </w:r>
                  <w:r>
                    <w:br/>
                  </w:r>
                  <w:r>
                    <w:rPr>
                      <w:rFonts w:ascii="仿宋_GB2312" w:hAnsi="仿宋_GB2312" w:cs="仿宋_GB2312" w:eastAsia="仿宋_GB2312"/>
                      <w:sz w:val="22"/>
                      <w:color w:val="000000"/>
                    </w:rPr>
                    <w:t xml:space="preserve">3、抽气速率:3.6m/h。 </w:t>
                  </w:r>
                  <w:r>
                    <w:br/>
                  </w:r>
                  <w:r>
                    <w:rPr>
                      <w:rFonts w:ascii="仿宋_GB2312" w:hAnsi="仿宋_GB2312" w:cs="仿宋_GB2312" w:eastAsia="仿宋_GB2312"/>
                      <w:sz w:val="22"/>
                      <w:color w:val="000000"/>
                    </w:rPr>
                    <w:t xml:space="preserve">4、极限压力:2pa。 </w:t>
                  </w:r>
                  <w:r>
                    <w:br/>
                  </w:r>
                  <w:r>
                    <w:rPr>
                      <w:rFonts w:ascii="仿宋_GB2312" w:hAnsi="仿宋_GB2312" w:cs="仿宋_GB2312" w:eastAsia="仿宋_GB2312"/>
                      <w:sz w:val="22"/>
                      <w:color w:val="000000"/>
                    </w:rPr>
                    <w:t xml:space="preserve">5、电机功率:150w。 </w:t>
                  </w:r>
                  <w:r>
                    <w:br/>
                  </w:r>
                  <w:r>
                    <w:rPr>
                      <w:rFonts w:ascii="仿宋_GB2312" w:hAnsi="仿宋_GB2312" w:cs="仿宋_GB2312" w:eastAsia="仿宋_GB2312"/>
                      <w:sz w:val="22"/>
                      <w:color w:val="000000"/>
                    </w:rPr>
                    <w:t>6、加 油 量:150ml。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抽气盘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1、尺寸：直径180mm，附有钟罩。 </w:t>
                  </w:r>
                  <w:r>
                    <w:br/>
                  </w:r>
                  <w:r>
                    <w:rPr>
                      <w:rFonts w:ascii="仿宋_GB2312" w:hAnsi="仿宋_GB2312" w:cs="仿宋_GB2312" w:eastAsia="仿宋_GB2312"/>
                      <w:sz w:val="22"/>
                      <w:color w:val="000000"/>
                    </w:rPr>
                    <w:t xml:space="preserve">2、结构：抽气盘由底座、钟罩、电铃、橡胶密封圈及阀门构成。 </w:t>
                  </w:r>
                  <w:r>
                    <w:br/>
                  </w:r>
                  <w:r>
                    <w:rPr>
                      <w:rFonts w:ascii="仿宋_GB2312" w:hAnsi="仿宋_GB2312" w:cs="仿宋_GB2312" w:eastAsia="仿宋_GB2312"/>
                      <w:sz w:val="22"/>
                      <w:color w:val="000000"/>
                    </w:rPr>
                    <w:t xml:space="preserve">3、实验准备：实验前应将橡胶密封圈周围和阀门锥体上涂上一层凡士林，并将阀门的螺帽旋紧。 </w:t>
                  </w:r>
                  <w:r>
                    <w:br/>
                  </w:r>
                  <w:r>
                    <w:rPr>
                      <w:rFonts w:ascii="仿宋_GB2312" w:hAnsi="仿宋_GB2312" w:cs="仿宋_GB2312" w:eastAsia="仿宋_GB2312"/>
                      <w:sz w:val="22"/>
                      <w:color w:val="000000"/>
                    </w:rPr>
                    <w:t xml:space="preserve">4、声音传播实验：将电铃安装好（电池自备），打开开关，电铃既响，然后把钟罩盖在底座上，隔着钟罩仍能听到清晰的电铃声。连接抽气设备（自备）抽去罩内空气，电铃声将逐渐减弱，直到听不到声音，关闭底座上的阀门，让学生观察，电铃的铃锤虽仍在不断地敲击铃，却听不见声音。 </w:t>
                  </w:r>
                  <w:r>
                    <w:br/>
                  </w:r>
                  <w:r>
                    <w:rPr>
                      <w:rFonts w:ascii="仿宋_GB2312" w:hAnsi="仿宋_GB2312" w:cs="仿宋_GB2312" w:eastAsia="仿宋_GB2312"/>
                      <w:sz w:val="22"/>
                      <w:color w:val="000000"/>
                    </w:rPr>
                    <w:t xml:space="preserve">5、低压沸腾实验：将一杯已经停止沸腾的热水翻入抽气盘钟罩内，然后抽气，可以看到杯中的热水又沸腾起来。 </w:t>
                  </w:r>
                  <w:r>
                    <w:br/>
                  </w:r>
                  <w:r>
                    <w:rPr>
                      <w:rFonts w:ascii="仿宋_GB2312" w:hAnsi="仿宋_GB2312" w:cs="仿宋_GB2312" w:eastAsia="仿宋_GB2312"/>
                      <w:sz w:val="22"/>
                      <w:color w:val="000000"/>
                    </w:rPr>
                    <w:t>6、实验方式：另外还能做真空喷泉、蒸发结冰、真空镀膜、大气压有压强等实验。</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发音齿轮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1、结构:钢制薄齿轮三个。 </w:t>
                  </w:r>
                  <w:r>
                    <w:br/>
                  </w:r>
                  <w:r>
                    <w:rPr>
                      <w:rFonts w:ascii="仿宋_GB2312" w:hAnsi="仿宋_GB2312" w:cs="仿宋_GB2312" w:eastAsia="仿宋_GB2312"/>
                      <w:sz w:val="22"/>
                      <w:color w:val="000000"/>
                    </w:rPr>
                    <w:t>2、齿数分别为40、60和80，共装在一根轴上。</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手摇离心转台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1、由机座、主动轮（带手柄）、从动轮、支杆等组成；从动轮与主动轮的转速比不低于6</w:t>
                  </w:r>
                  <w:r>
                    <w:br/>
                  </w:r>
                  <w:r>
                    <w:rPr>
                      <w:rFonts w:ascii="仿宋_GB2312" w:hAnsi="仿宋_GB2312" w:cs="仿宋_GB2312" w:eastAsia="仿宋_GB2312"/>
                      <w:sz w:val="22"/>
                      <w:color w:val="000000"/>
                    </w:rPr>
                    <w:t>的整数倍，从动轮轴孔上段为圆柱孔，下段为圆锥孔，锥度为</w:t>
                  </w:r>
                  <w:r>
                    <w:rPr>
                      <w:rFonts w:ascii="仿宋_GB2312" w:hAnsi="仿宋_GB2312" w:cs="仿宋_GB2312" w:eastAsia="仿宋_GB2312"/>
                      <w:sz w:val="22"/>
                      <w:color w:val="000000"/>
                    </w:rPr>
                    <w:t>1:20。上偏差允许±0.15mm；深度不小于45mm。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教学示波器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1、直流DC~5MHz。</w:t>
                  </w:r>
                  <w:r>
                    <w:br/>
                  </w:r>
                  <w:r>
                    <w:rPr>
                      <w:rFonts w:ascii="仿宋_GB2312" w:hAnsi="仿宋_GB2312" w:cs="仿宋_GB2312" w:eastAsia="仿宋_GB2312"/>
                      <w:sz w:val="22"/>
                      <w:color w:val="000000"/>
                    </w:rPr>
                    <w:t>2、扫描范围：10Hz~100KHz1。</w:t>
                  </w:r>
                  <w:r>
                    <w:br/>
                  </w:r>
                  <w:r>
                    <w:rPr>
                      <w:rFonts w:ascii="仿宋_GB2312" w:hAnsi="仿宋_GB2312" w:cs="仿宋_GB2312" w:eastAsia="仿宋_GB2312"/>
                      <w:sz w:val="22"/>
                      <w:color w:val="000000"/>
                    </w:rPr>
                    <w:t>3、垂直系统频率响应：直流DC~5MHz≤3dB，交流10Hz~5MHz≤3dB，</w:t>
                  </w:r>
                  <w:r>
                    <w:br/>
                  </w:r>
                  <w:r>
                    <w:rPr>
                      <w:rFonts w:ascii="仿宋_GB2312" w:hAnsi="仿宋_GB2312" w:cs="仿宋_GB2312" w:eastAsia="仿宋_GB2312"/>
                      <w:sz w:val="22"/>
                      <w:color w:val="000000"/>
                    </w:rPr>
                    <w:t>4、偏转因素：20mVp-p／格，误差±10%。</w:t>
                  </w:r>
                  <w:r>
                    <w:br/>
                  </w:r>
                  <w:r>
                    <w:rPr>
                      <w:rFonts w:ascii="仿宋_GB2312" w:hAnsi="仿宋_GB2312" w:cs="仿宋_GB2312" w:eastAsia="仿宋_GB2312"/>
                      <w:sz w:val="22"/>
                      <w:color w:val="000000"/>
                    </w:rPr>
                    <w:t>5、输入电容：1M。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凹面镜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1、尺寸：凹面镜直径10cm f=65mm，底座：直径10.5cm。 </w:t>
                  </w:r>
                  <w:r>
                    <w:br/>
                  </w:r>
                  <w:r>
                    <w:rPr>
                      <w:rFonts w:ascii="仿宋_GB2312" w:hAnsi="仿宋_GB2312" w:cs="仿宋_GB2312" w:eastAsia="仿宋_GB2312"/>
                      <w:sz w:val="22"/>
                      <w:color w:val="000000"/>
                    </w:rPr>
                    <w:t>2、构成：由面镜镜框、金属支架、塑料底座组成。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凸面镜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1、凸面镜、镜框、支架、低座。 </w:t>
                  </w:r>
                  <w:r>
                    <w:br/>
                  </w:r>
                  <w:r>
                    <w:rPr>
                      <w:rFonts w:ascii="仿宋_GB2312" w:hAnsi="仿宋_GB2312" w:cs="仿宋_GB2312" w:eastAsia="仿宋_GB2312"/>
                      <w:sz w:val="22"/>
                      <w:color w:val="000000"/>
                    </w:rPr>
                    <w:t xml:space="preserve">2、直径10cm，f=56。 </w:t>
                  </w:r>
                  <w:r>
                    <w:br/>
                  </w:r>
                  <w:r>
                    <w:rPr>
                      <w:rFonts w:ascii="仿宋_GB2312" w:hAnsi="仿宋_GB2312" w:cs="仿宋_GB2312" w:eastAsia="仿宋_GB2312"/>
                      <w:sz w:val="22"/>
                      <w:color w:val="000000"/>
                    </w:rPr>
                    <w:t xml:space="preserve">3、构成：由面镜镜框、塑料支架、塑料底座组成。 </w:t>
                  </w:r>
                  <w:r>
                    <w:br/>
                  </w:r>
                  <w:r>
                    <w:rPr>
                      <w:rFonts w:ascii="仿宋_GB2312" w:hAnsi="仿宋_GB2312" w:cs="仿宋_GB2312" w:eastAsia="仿宋_GB2312"/>
                      <w:sz w:val="22"/>
                      <w:color w:val="000000"/>
                    </w:rPr>
                    <w:t xml:space="preserve">4、使用方法：根据物理课不同的实验要求，配备相应的设施，调整面镜到需要的角度，即可实验，如观察焦点时，只需配备适当的光源或自然光即可。 </w:t>
                  </w:r>
                  <w:r>
                    <w:br/>
                  </w:r>
                  <w:r>
                    <w:rPr>
                      <w:rFonts w:ascii="仿宋_GB2312" w:hAnsi="仿宋_GB2312" w:cs="仿宋_GB2312" w:eastAsia="仿宋_GB2312"/>
                      <w:sz w:val="22"/>
                      <w:color w:val="000000"/>
                    </w:rPr>
                    <w:t>5、用途：供初中物理课演示实验用。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光的传播、反射、折射实验器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1、构成：至少由演示屏、反射镜、折射镜、光源座光源和底座等组成。</w:t>
                  </w:r>
                  <w:r>
                    <w:br/>
                  </w:r>
                  <w:r>
                    <w:rPr>
                      <w:rFonts w:ascii="仿宋_GB2312" w:hAnsi="仿宋_GB2312" w:cs="仿宋_GB2312" w:eastAsia="仿宋_GB2312"/>
                      <w:sz w:val="22"/>
                      <w:color w:val="000000"/>
                    </w:rPr>
                    <w:t xml:space="preserve">2、主要性能：灯泡6.3V,0.3A。光源电压：6V。 </w:t>
                  </w:r>
                  <w:r>
                    <w:br/>
                  </w:r>
                  <w:r>
                    <w:rPr>
                      <w:rFonts w:ascii="仿宋_GB2312" w:hAnsi="仿宋_GB2312" w:cs="仿宋_GB2312" w:eastAsia="仿宋_GB2312"/>
                      <w:sz w:val="22"/>
                      <w:color w:val="000000"/>
                    </w:rPr>
                    <w:t xml:space="preserve">3、规格：整体尺寸≥ 27.5*10*17.5cm。 </w:t>
                  </w:r>
                  <w:r>
                    <w:br/>
                  </w:r>
                  <w:r>
                    <w:rPr>
                      <w:rFonts w:ascii="仿宋_GB2312" w:hAnsi="仿宋_GB2312" w:cs="仿宋_GB2312" w:eastAsia="仿宋_GB2312"/>
                      <w:sz w:val="22"/>
                      <w:color w:val="000000"/>
                    </w:rPr>
                    <w:t>4、用途：用于演示光的反射和折射定律。可做光的反射实验；漫反射实验；折射实验；利用太阳光做各种实验。</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平面镜成像实验器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1、本产品由带刻度纸质底板，半反射平面镜，平面镜支架塑料蜡烛灯组成。 </w:t>
                  </w:r>
                  <w:r>
                    <w:br/>
                  </w:r>
                  <w:r>
                    <w:rPr>
                      <w:rFonts w:ascii="仿宋_GB2312" w:hAnsi="仿宋_GB2312" w:cs="仿宋_GB2312" w:eastAsia="仿宋_GB2312"/>
                      <w:sz w:val="22"/>
                      <w:color w:val="000000"/>
                    </w:rPr>
                    <w:t>2、整体尺寸：4.5*1*10cm</w:t>
                  </w:r>
                  <w:r>
                    <w:rPr>
                      <w:rFonts w:ascii="仿宋_GB2312" w:hAnsi="仿宋_GB2312" w:cs="仿宋_GB2312" w:eastAsia="仿宋_GB2312"/>
                      <w:sz w:val="22"/>
                      <w:color w:val="000000"/>
                    </w:rPr>
                    <w:t>，</w:t>
                  </w:r>
                  <w:r>
                    <w:rPr>
                      <w:rFonts w:ascii="仿宋_GB2312" w:hAnsi="仿宋_GB2312" w:cs="仿宋_GB2312" w:eastAsia="仿宋_GB2312"/>
                      <w:sz w:val="22"/>
                      <w:color w:val="000000"/>
                    </w:rPr>
                    <w:t>半反射平面镜：</w:t>
                  </w:r>
                  <w:r>
                    <w:rPr>
                      <w:rFonts w:ascii="仿宋_GB2312" w:hAnsi="仿宋_GB2312" w:cs="仿宋_GB2312" w:eastAsia="仿宋_GB2312"/>
                      <w:sz w:val="22"/>
                      <w:color w:val="000000"/>
                    </w:rPr>
                    <w:t xml:space="preserve">8*10cm。 </w:t>
                  </w:r>
                  <w:r>
                    <w:br/>
                  </w:r>
                  <w:r>
                    <w:rPr>
                      <w:rFonts w:ascii="仿宋_GB2312" w:hAnsi="仿宋_GB2312" w:cs="仿宋_GB2312" w:eastAsia="仿宋_GB2312"/>
                      <w:sz w:val="22"/>
                      <w:color w:val="000000"/>
                    </w:rPr>
                    <w:t xml:space="preserve">3、用途：供中学物理教教学作平面镜成像实验。 </w:t>
                  </w:r>
                  <w:r>
                    <w:br/>
                  </w:r>
                  <w:r>
                    <w:rPr>
                      <w:rFonts w:ascii="仿宋_GB2312" w:hAnsi="仿宋_GB2312" w:cs="仿宋_GB2312" w:eastAsia="仿宋_GB2312"/>
                      <w:sz w:val="22"/>
                      <w:color w:val="000000"/>
                    </w:rPr>
                    <w:t>4、使用方法：</w:t>
                  </w:r>
                  <w:r>
                    <w:br/>
                  </w:r>
                  <w:r>
                    <w:rPr>
                      <w:rFonts w:ascii="仿宋_GB2312" w:hAnsi="仿宋_GB2312" w:cs="仿宋_GB2312" w:eastAsia="仿宋_GB2312"/>
                      <w:sz w:val="22"/>
                      <w:color w:val="000000"/>
                    </w:rPr>
                    <w:t>(1)将半反射平面镜插入支架，放在底板的零度线上，应该是镀膜的一面，与零度线重合。用三角尺检验平面镜与底面是否垂直，确保垂直是实验成功的关键。(2)将甲塑料蜡烛放在膜面前方510cm处。</w:t>
                  </w:r>
                  <w:r>
                    <w:br/>
                  </w:r>
                  <w:r>
                    <w:rPr>
                      <w:rFonts w:ascii="仿宋_GB2312" w:hAnsi="仿宋_GB2312" w:cs="仿宋_GB2312" w:eastAsia="仿宋_GB2312"/>
                      <w:sz w:val="22"/>
                      <w:color w:val="000000"/>
                    </w:rPr>
                    <w:t>(3)将乙蜡烛放在平面镜的另一面，慢慢移动，到两蜡烛架完全重合，并标上记号。</w:t>
                  </w:r>
                  <w:r>
                    <w:br/>
                  </w:r>
                  <w:r>
                    <w:rPr>
                      <w:rFonts w:ascii="仿宋_GB2312" w:hAnsi="仿宋_GB2312" w:cs="仿宋_GB2312" w:eastAsia="仿宋_GB2312"/>
                      <w:sz w:val="22"/>
                      <w:color w:val="000000"/>
                    </w:rPr>
                    <w:t xml:space="preserve">(4)用直尺量出2记号与中心的距离蜡烛并观察蜡烛的像与后面的蜡烛的火焰有何不同。 </w:t>
                  </w:r>
                  <w:r>
                    <w:br/>
                  </w:r>
                  <w:r>
                    <w:rPr>
                      <w:rFonts w:ascii="仿宋_GB2312" w:hAnsi="仿宋_GB2312" w:cs="仿宋_GB2312" w:eastAsia="仿宋_GB2312"/>
                      <w:sz w:val="22"/>
                      <w:color w:val="000000"/>
                    </w:rPr>
                    <w:t>5、如下结论:</w:t>
                  </w:r>
                  <w:r>
                    <w:br/>
                  </w:r>
                  <w:r>
                    <w:rPr>
                      <w:rFonts w:ascii="仿宋_GB2312" w:hAnsi="仿宋_GB2312" w:cs="仿宋_GB2312" w:eastAsia="仿宋_GB2312"/>
                      <w:sz w:val="22"/>
                      <w:color w:val="000000"/>
                    </w:rPr>
                    <w:t>(1)平面镜成像，物与像的连线跟镜面垂直且到镜面距离相等。</w:t>
                  </w:r>
                  <w:r>
                    <w:br/>
                  </w:r>
                  <w:r>
                    <w:rPr>
                      <w:rFonts w:ascii="仿宋_GB2312" w:hAnsi="仿宋_GB2312" w:cs="仿宋_GB2312" w:eastAsia="仿宋_GB2312"/>
                      <w:sz w:val="22"/>
                      <w:color w:val="000000"/>
                    </w:rPr>
                    <w:t>(2)物与像左、右相反，大小相同。</w:t>
                  </w:r>
                  <w:r>
                    <w:br/>
                  </w:r>
                  <w:r>
                    <w:rPr>
                      <w:rFonts w:ascii="仿宋_GB2312" w:hAnsi="仿宋_GB2312" w:cs="仿宋_GB2312" w:eastAsia="仿宋_GB2312"/>
                      <w:sz w:val="22"/>
                      <w:color w:val="000000"/>
                    </w:rPr>
                    <w:t>(3)物体在平面镜里成的像是虚像。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塑料水槽</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 xml:space="preserve">250*180*100mm（±5%）。 </w:t>
                  </w:r>
                  <w:r>
                    <w:br/>
                  </w:r>
                  <w:r>
                    <w:rPr>
                      <w:rFonts w:ascii="仿宋_GB2312" w:hAnsi="仿宋_GB2312" w:cs="仿宋_GB2312" w:eastAsia="仿宋_GB2312"/>
                      <w:sz w:val="22"/>
                      <w:color w:val="000000"/>
                    </w:rPr>
                    <w:t xml:space="preserve">2、材质：塑料。 </w:t>
                  </w:r>
                  <w:r>
                    <w:br/>
                  </w:r>
                  <w:r>
                    <w:rPr>
                      <w:rFonts w:ascii="仿宋_GB2312" w:hAnsi="仿宋_GB2312" w:cs="仿宋_GB2312" w:eastAsia="仿宋_GB2312"/>
                      <w:sz w:val="22"/>
                      <w:color w:val="000000"/>
                    </w:rPr>
                    <w:t xml:space="preserve">3、形状：方形。 </w:t>
                  </w:r>
                  <w:r>
                    <w:br/>
                  </w:r>
                  <w:r>
                    <w:rPr>
                      <w:rFonts w:ascii="仿宋_GB2312" w:hAnsi="仿宋_GB2312" w:cs="仿宋_GB2312" w:eastAsia="仿宋_GB2312"/>
                      <w:sz w:val="22"/>
                      <w:color w:val="000000"/>
                    </w:rPr>
                    <w:t>4、水槽壁厚1.5mm。</w:t>
                  </w:r>
                </w:p>
                <w:p>
                  <w:pPr>
                    <w:pStyle w:val="null3"/>
                    <w:jc w:val="left"/>
                  </w:pPr>
                  <w:r>
                    <w:rPr>
                      <w:rFonts w:ascii="仿宋_GB2312" w:hAnsi="仿宋_GB2312" w:cs="仿宋_GB2312" w:eastAsia="仿宋_GB2312"/>
                      <w:sz w:val="22"/>
                      <w:color w:val="000000"/>
                    </w:rPr>
                    <w:t>5、周围圆角R5mm。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透镜及其应用实验器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1、规格：直径50mm。 </w:t>
                  </w:r>
                  <w:r>
                    <w:br/>
                  </w:r>
                  <w:r>
                    <w:rPr>
                      <w:rFonts w:ascii="仿宋_GB2312" w:hAnsi="仿宋_GB2312" w:cs="仿宋_GB2312" w:eastAsia="仿宋_GB2312"/>
                      <w:sz w:val="22"/>
                      <w:color w:val="000000"/>
                    </w:rPr>
                    <w:t>2、结构：由凸透镜、凹透镜、支杆、底座组成。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白光的色散与合成演示器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1、组成：由两块顶角为60度的棱镜和棱镜台，光源等组成。 </w:t>
                  </w:r>
                  <w:r>
                    <w:br/>
                  </w:r>
                  <w:r>
                    <w:rPr>
                      <w:rFonts w:ascii="仿宋_GB2312" w:hAnsi="仿宋_GB2312" w:cs="仿宋_GB2312" w:eastAsia="仿宋_GB2312"/>
                      <w:sz w:val="22"/>
                      <w:color w:val="000000"/>
                    </w:rPr>
                    <w:t xml:space="preserve">2、棱镜材料：重火石玻璃。 </w:t>
                  </w:r>
                  <w:r>
                    <w:br/>
                  </w:r>
                  <w:r>
                    <w:rPr>
                      <w:rFonts w:ascii="仿宋_GB2312" w:hAnsi="仿宋_GB2312" w:cs="仿宋_GB2312" w:eastAsia="仿宋_GB2312"/>
                      <w:sz w:val="22"/>
                      <w:color w:val="000000"/>
                    </w:rPr>
                    <w:t xml:space="preserve">3、棱镜顶角：60度。 </w:t>
                  </w:r>
                  <w:r>
                    <w:br/>
                  </w:r>
                  <w:r>
                    <w:rPr>
                      <w:rFonts w:ascii="仿宋_GB2312" w:hAnsi="仿宋_GB2312" w:cs="仿宋_GB2312" w:eastAsia="仿宋_GB2312"/>
                      <w:sz w:val="22"/>
                      <w:color w:val="000000"/>
                    </w:rPr>
                    <w:t xml:space="preserve">4、光源额定电压：6-8v。 </w:t>
                  </w:r>
                  <w:r>
                    <w:br/>
                  </w:r>
                  <w:r>
                    <w:rPr>
                      <w:rFonts w:ascii="仿宋_GB2312" w:hAnsi="仿宋_GB2312" w:cs="仿宋_GB2312" w:eastAsia="仿宋_GB2312"/>
                      <w:sz w:val="22"/>
                      <w:color w:val="000000"/>
                    </w:rPr>
                    <w:t>5、可以做的实验：演示白光的色散、演示七种色光合成白光。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光的三原色合成实验器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1、构成：由上罩壳，投影屏，前盖板 ，蓝光旋钮 ，红光旋钮 ，绿光旋钮，电源开关 ，机身 ，电源切换开关 ，AA电池(1.5V 3节) 和 电池仓盖组成。 </w:t>
                  </w:r>
                  <w:r>
                    <w:br/>
                  </w:r>
                  <w:r>
                    <w:rPr>
                      <w:rFonts w:ascii="仿宋_GB2312" w:hAnsi="仿宋_GB2312" w:cs="仿宋_GB2312" w:eastAsia="仿宋_GB2312"/>
                      <w:sz w:val="22"/>
                      <w:color w:val="000000"/>
                    </w:rPr>
                    <w:t>2、实验内容：红、绿、蓝三色光按不同比例混合可以产生各种色彩，因此我们把红、绿、蓝三种色光叫做色光的三原色。</w:t>
                  </w:r>
                  <w:r>
                    <w:br/>
                  </w:r>
                  <w:r>
                    <w:rPr>
                      <w:rFonts w:ascii="仿宋_GB2312" w:hAnsi="仿宋_GB2312" w:cs="仿宋_GB2312" w:eastAsia="仿宋_GB2312"/>
                      <w:sz w:val="22"/>
                      <w:color w:val="000000"/>
                    </w:rPr>
                    <w:t xml:space="preserve">3、三原色合成实验器可以单独显示红、绿、蓝三原色:也可以分别显示红绿、红蓝、绿蓝二色光的混合色;还可以显示红、绿、蓝三色光的混合色。使用该仪器可以使学生直观了解三原色以及彩色电视机画面上的丰富色彩的来源。 </w:t>
                  </w:r>
                  <w:r>
                    <w:br/>
                  </w:r>
                  <w:r>
                    <w:rPr>
                      <w:rFonts w:ascii="仿宋_GB2312" w:hAnsi="仿宋_GB2312" w:cs="仿宋_GB2312" w:eastAsia="仿宋_GB2312"/>
                      <w:sz w:val="22"/>
                      <w:color w:val="000000"/>
                    </w:rPr>
                    <w:t>4、使用方法：拨动电源切换开关到“4. 5V”档，在电池仓内放置三节AA号电池(注意正、负极放置正确)，盖上电池仓盖(若接外接电源，操作如下:拨动电源切换开关到“6V”档，使用外接电源是DC6V电源，红色接线柱接正极，黑色接线柱接负极)。拨动前盖板上的电源开关接通电源，仪器即可工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光具盘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1、磁吸附式。 </w:t>
                  </w:r>
                  <w:r>
                    <w:br/>
                  </w:r>
                  <w:r>
                    <w:rPr>
                      <w:rFonts w:ascii="仿宋_GB2312" w:hAnsi="仿宋_GB2312" w:cs="仿宋_GB2312" w:eastAsia="仿宋_GB2312"/>
                      <w:sz w:val="22"/>
                      <w:color w:val="000000"/>
                    </w:rPr>
                    <w:t xml:space="preserve">2、由矩形光屏，圆形光盘，各种透镜组成。每个透镜都有专用的镜架。 </w:t>
                  </w:r>
                  <w:r>
                    <w:br/>
                  </w:r>
                  <w:r>
                    <w:rPr>
                      <w:rFonts w:ascii="仿宋_GB2312" w:hAnsi="仿宋_GB2312" w:cs="仿宋_GB2312" w:eastAsia="仿宋_GB2312"/>
                      <w:sz w:val="22"/>
                      <w:color w:val="000000"/>
                    </w:rPr>
                    <w:t xml:space="preserve">3、演示面积：660*240mm（±5%）。 </w:t>
                  </w:r>
                  <w:r>
                    <w:br/>
                  </w:r>
                  <w:r>
                    <w:rPr>
                      <w:rFonts w:ascii="仿宋_GB2312" w:hAnsi="仿宋_GB2312" w:cs="仿宋_GB2312" w:eastAsia="仿宋_GB2312"/>
                      <w:sz w:val="22"/>
                      <w:color w:val="000000"/>
                    </w:rPr>
                    <w:t xml:space="preserve">4、沿长向两边，与中心对称由间隔不大于50mm的涂黑 线对称线两端刻有二刻线，表示演示轴线。 </w:t>
                  </w:r>
                  <w:r>
                    <w:br/>
                  </w:r>
                  <w:r>
                    <w:rPr>
                      <w:rFonts w:ascii="仿宋_GB2312" w:hAnsi="仿宋_GB2312" w:cs="仿宋_GB2312" w:eastAsia="仿宋_GB2312"/>
                      <w:sz w:val="22"/>
                      <w:color w:val="000000"/>
                    </w:rPr>
                    <w:t xml:space="preserve">5、本机附有5枚强磁力吸座、实验时让你在面板背面相应吸附各光学件和白烛光源。 </w:t>
                  </w:r>
                  <w:r>
                    <w:br/>
                  </w:r>
                  <w:r>
                    <w:rPr>
                      <w:rFonts w:ascii="仿宋_GB2312" w:hAnsi="仿宋_GB2312" w:cs="仿宋_GB2312" w:eastAsia="仿宋_GB2312"/>
                      <w:sz w:val="22"/>
                      <w:color w:val="000000"/>
                    </w:rPr>
                    <w:t xml:space="preserve">6、在演示轴线是上有直径：8mm空，备壮演示盘。 </w:t>
                  </w:r>
                  <w:r>
                    <w:br/>
                  </w:r>
                  <w:r>
                    <w:rPr>
                      <w:rFonts w:ascii="仿宋_GB2312" w:hAnsi="仿宋_GB2312" w:cs="仿宋_GB2312" w:eastAsia="仿宋_GB2312"/>
                      <w:sz w:val="22"/>
                      <w:color w:val="000000"/>
                    </w:rPr>
                    <w:t>7、演示盘为直径：250mm铝合金圆形板、正面喷白漆。</w:t>
                  </w:r>
                </w:p>
                <w:p>
                  <w:pPr>
                    <w:pStyle w:val="null3"/>
                    <w:jc w:val="left"/>
                  </w:pPr>
                  <w:r>
                    <w:rPr>
                      <w:rFonts w:ascii="仿宋_GB2312" w:hAnsi="仿宋_GB2312" w:cs="仿宋_GB2312" w:eastAsia="仿宋_GB2312"/>
                      <w:sz w:val="22"/>
                      <w:color w:val="000000"/>
                    </w:rPr>
                    <w:t xml:space="preserve">8、角度：四个象限，每象限分别印制1°格值刻度（0-90°）和10°格位的黑白间隔。中心有沉孔，备装M4*4沉头螺钉固定演示盘。 </w:t>
                  </w:r>
                  <w:r>
                    <w:br/>
                  </w:r>
                  <w:r>
                    <w:rPr>
                      <w:rFonts w:ascii="仿宋_GB2312" w:hAnsi="仿宋_GB2312" w:cs="仿宋_GB2312" w:eastAsia="仿宋_GB2312"/>
                      <w:sz w:val="22"/>
                      <w:color w:val="000000"/>
                    </w:rPr>
                    <w:t>9、光源，本机附有独立的激光光源三只，采用外接直流稳恒电源时电压为6V。本机同时</w:t>
                  </w:r>
                  <w:r>
                    <w:rPr>
                      <w:rFonts w:ascii="仿宋_GB2312" w:hAnsi="仿宋_GB2312" w:cs="仿宋_GB2312" w:eastAsia="仿宋_GB2312"/>
                      <w:sz w:val="22"/>
                      <w:color w:val="000000"/>
                    </w:rPr>
                    <w:t>附</w:t>
                  </w:r>
                  <w:r>
                    <w:rPr>
                      <w:rFonts w:ascii="仿宋_GB2312" w:hAnsi="仿宋_GB2312" w:cs="仿宋_GB2312" w:eastAsia="仿宋_GB2312"/>
                      <w:sz w:val="22"/>
                      <w:color w:val="000000"/>
                    </w:rPr>
                    <w:t>有普通白炽灯光源一只，电压</w:t>
                  </w:r>
                  <w:r>
                    <w:rPr>
                      <w:rFonts w:ascii="仿宋_GB2312" w:hAnsi="仿宋_GB2312" w:cs="仿宋_GB2312" w:eastAsia="仿宋_GB2312"/>
                      <w:sz w:val="22"/>
                      <w:color w:val="000000"/>
                    </w:rPr>
                    <w:t>6-8V，供白光的色散与合成和透镜成像之用。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光具座</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1、空心。 </w:t>
                  </w:r>
                  <w:r>
                    <w:br/>
                  </w:r>
                  <w:r>
                    <w:rPr>
                      <w:rFonts w:ascii="仿宋_GB2312" w:hAnsi="仿宋_GB2312" w:cs="仿宋_GB2312" w:eastAsia="仿宋_GB2312"/>
                      <w:sz w:val="22"/>
                      <w:color w:val="000000"/>
                    </w:rPr>
                    <w:t xml:space="preserve">2、结构：由铸铝支架，直径16双元柱导轨、滑块、标尺、透镜（f=50，直径30mm，f=100，直径40mm，f=300，直径50mm，f=-75，直径30mm），白屏、毛玻璃片、“I”字屏，屏夹，及五支插杆等零部件组成。 </w:t>
                  </w:r>
                  <w:r>
                    <w:br/>
                  </w:r>
                  <w:r>
                    <w:rPr>
                      <w:rFonts w:ascii="仿宋_GB2312" w:hAnsi="仿宋_GB2312" w:cs="仿宋_GB2312" w:eastAsia="仿宋_GB2312"/>
                      <w:sz w:val="22"/>
                      <w:color w:val="000000"/>
                    </w:rPr>
                    <w:t xml:space="preserve">3、光具座的导轨长：1000mm、光轴中心高：260mm、导轨截面为正三角形，边长75 mm、滑块插孔内径12mm。 </w:t>
                  </w:r>
                  <w:r>
                    <w:br/>
                  </w:r>
                  <w:r>
                    <w:rPr>
                      <w:rFonts w:ascii="仿宋_GB2312" w:hAnsi="仿宋_GB2312" w:cs="仿宋_GB2312" w:eastAsia="仿宋_GB2312"/>
                      <w:sz w:val="22"/>
                      <w:color w:val="000000"/>
                    </w:rPr>
                    <w:t>4、直径16mm双元柱导轨、透镜焦距50直径30mm，焦距100直径40mm。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擦镜纸</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1、尺寸：10*15cm（±5%）。 </w:t>
                  </w:r>
                  <w:r>
                    <w:br/>
                  </w:r>
                  <w:r>
                    <w:rPr>
                      <w:rFonts w:ascii="仿宋_GB2312" w:hAnsi="仿宋_GB2312" w:cs="仿宋_GB2312" w:eastAsia="仿宋_GB2312"/>
                      <w:sz w:val="22"/>
                      <w:color w:val="000000"/>
                    </w:rPr>
                    <w:t xml:space="preserve">2、数量：100张/本。 </w:t>
                  </w:r>
                  <w:r>
                    <w:br/>
                  </w:r>
                  <w:r>
                    <w:rPr>
                      <w:rFonts w:ascii="仿宋_GB2312" w:hAnsi="仿宋_GB2312" w:cs="仿宋_GB2312" w:eastAsia="仿宋_GB2312"/>
                      <w:sz w:val="22"/>
                      <w:color w:val="000000"/>
                    </w:rPr>
                    <w:t>3、材质：高级棉纸。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玻棒</w:t>
                  </w:r>
                  <w:r>
                    <w:rPr>
                      <w:rFonts w:ascii="仿宋_GB2312" w:hAnsi="仿宋_GB2312" w:cs="仿宋_GB2312" w:eastAsia="仿宋_GB2312"/>
                      <w:sz w:val="22"/>
                      <w:color w:val="000000"/>
                    </w:rPr>
                    <w:t>(附丝绸)</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1、长15cm（±5%）。 </w:t>
                  </w:r>
                  <w:r>
                    <w:br/>
                  </w:r>
                  <w:r>
                    <w:rPr>
                      <w:rFonts w:ascii="仿宋_GB2312" w:hAnsi="仿宋_GB2312" w:cs="仿宋_GB2312" w:eastAsia="仿宋_GB2312"/>
                      <w:sz w:val="22"/>
                      <w:color w:val="000000"/>
                    </w:rPr>
                    <w:t xml:space="preserve">2、圆柱体玻棒/附丝绸。 </w:t>
                  </w:r>
                  <w:r>
                    <w:br/>
                  </w:r>
                  <w:r>
                    <w:rPr>
                      <w:rFonts w:ascii="仿宋_GB2312" w:hAnsi="仿宋_GB2312" w:cs="仿宋_GB2312" w:eastAsia="仿宋_GB2312"/>
                      <w:sz w:val="22"/>
                      <w:color w:val="000000"/>
                    </w:rPr>
                    <w:t>3、用途：适用于中学物理教学实验。</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胶棒（附皮毛）</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1、规格：长29cm（±5%），直径1.2cm（±5%） 。</w:t>
                  </w:r>
                  <w:r>
                    <w:br/>
                  </w:r>
                  <w:r>
                    <w:rPr>
                      <w:rFonts w:ascii="仿宋_GB2312" w:hAnsi="仿宋_GB2312" w:cs="仿宋_GB2312" w:eastAsia="仿宋_GB2312"/>
                      <w:sz w:val="22"/>
                      <w:color w:val="000000"/>
                    </w:rPr>
                    <w:t>2、材质：聚碳酸酯棒(附毛皮) 。</w:t>
                  </w:r>
                  <w:r>
                    <w:br/>
                  </w:r>
                  <w:r>
                    <w:rPr>
                      <w:rFonts w:ascii="仿宋_GB2312" w:hAnsi="仿宋_GB2312" w:cs="仿宋_GB2312" w:eastAsia="仿宋_GB2312"/>
                      <w:sz w:val="22"/>
                      <w:color w:val="000000"/>
                    </w:rPr>
                    <w:t>3、颜色：黑色。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旋转架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1、由底板、直筒、筒盖及支架组成。 </w:t>
                  </w:r>
                  <w:r>
                    <w:br/>
                  </w:r>
                  <w:r>
                    <w:rPr>
                      <w:rFonts w:ascii="仿宋_GB2312" w:hAnsi="仿宋_GB2312" w:cs="仿宋_GB2312" w:eastAsia="仿宋_GB2312"/>
                      <w:sz w:val="22"/>
                      <w:color w:val="000000"/>
                    </w:rPr>
                    <w:t>2、使用方法：与玻棒(或胶棒）把其中的一根棒，用丝绸裹住，做几次快速拉出，然后放在架上，紧接着，另一根也用丝绸裹住做几次快速拉出。然后去牵引或迫近那支架上的另一般，那支架上的另一根由于静电作用。就会被牵拉或迫近而转动。与条形磁铁配合使用时，把其中一条放在支架上，根据同性相斥异性相吸的原理进行牵拉或迫近，实验效果更为明显。</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验电器连接杆</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1、产品由绝缘手柄、连接杆、紧固螺钉构成。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箔片验电器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1、教师演示用，大号。适用于中学物理分组实验用箔片验电器，每付1对。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感应起电机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1、产品尺寸：起电盘直径≥235mm。 </w:t>
                  </w:r>
                  <w:r>
                    <w:br/>
                  </w:r>
                  <w:r>
                    <w:rPr>
                      <w:rFonts w:ascii="仿宋_GB2312" w:hAnsi="仿宋_GB2312" w:cs="仿宋_GB2312" w:eastAsia="仿宋_GB2312"/>
                      <w:sz w:val="22"/>
                      <w:color w:val="000000"/>
                    </w:rPr>
                    <w:t xml:space="preserve">2、结构：感应起电机，由底座，莱顿瓶，支架，集电杆、放电叉杆、导电层、中和电刷、电刷杆、上轴及上轴螺钉、莱顿瓶盖、到点弹簧、大皮带轮、连接片。 </w:t>
                  </w:r>
                  <w:r>
                    <w:br/>
                  </w:r>
                  <w:r>
                    <w:rPr>
                      <w:rFonts w:ascii="仿宋_GB2312" w:hAnsi="仿宋_GB2312" w:cs="仿宋_GB2312" w:eastAsia="仿宋_GB2312"/>
                      <w:sz w:val="22"/>
                      <w:color w:val="000000"/>
                    </w:rPr>
                    <w:t xml:space="preserve">3、环境温度：-10～40℃。 </w:t>
                  </w:r>
                  <w:r>
                    <w:br/>
                  </w:r>
                  <w:r>
                    <w:rPr>
                      <w:rFonts w:ascii="仿宋_GB2312" w:hAnsi="仿宋_GB2312" w:cs="仿宋_GB2312" w:eastAsia="仿宋_GB2312"/>
                      <w:sz w:val="22"/>
                      <w:color w:val="000000"/>
                    </w:rPr>
                    <w:t>4、放电距离：在相对湿度为65%的环境中火花放电距离≥40mm，在相对湿度小于80%的条件下火花放电距离≥20mm。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条形磁铁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1、磁铁的外形尺寸为：165*15*10mm（±5%）。 </w:t>
                  </w:r>
                  <w:r>
                    <w:br/>
                  </w:r>
                  <w:r>
                    <w:rPr>
                      <w:rFonts w:ascii="仿宋_GB2312" w:hAnsi="仿宋_GB2312" w:cs="仿宋_GB2312" w:eastAsia="仿宋_GB2312"/>
                      <w:sz w:val="22"/>
                      <w:color w:val="000000"/>
                    </w:rPr>
                    <w:t xml:space="preserve">2、规格：D—CG—LT—180型。 </w:t>
                  </w:r>
                  <w:r>
                    <w:br/>
                  </w:r>
                  <w:r>
                    <w:rPr>
                      <w:rFonts w:ascii="仿宋_GB2312" w:hAnsi="仿宋_GB2312" w:cs="仿宋_GB2312" w:eastAsia="仿宋_GB2312"/>
                      <w:sz w:val="22"/>
                      <w:color w:val="000000"/>
                    </w:rPr>
                    <w:t>3、NS极压印。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蹄形磁铁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1、尺寸：80*60*20mm（±5%）。 </w:t>
                  </w:r>
                  <w:r>
                    <w:br/>
                  </w:r>
                  <w:r>
                    <w:rPr>
                      <w:rFonts w:ascii="仿宋_GB2312" w:hAnsi="仿宋_GB2312" w:cs="仿宋_GB2312" w:eastAsia="仿宋_GB2312"/>
                      <w:sz w:val="22"/>
                      <w:color w:val="000000"/>
                    </w:rPr>
                    <w:t xml:space="preserve">2、规格：D—CG—LU—80型。 </w:t>
                  </w:r>
                  <w:r>
                    <w:br/>
                  </w:r>
                  <w:r>
                    <w:rPr>
                      <w:rFonts w:ascii="仿宋_GB2312" w:hAnsi="仿宋_GB2312" w:cs="仿宋_GB2312" w:eastAsia="仿宋_GB2312"/>
                      <w:sz w:val="22"/>
                      <w:color w:val="000000"/>
                    </w:rPr>
                    <w:t>3、NS极压印。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翼型磁针</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1、规格：翼形磁针，每组2支。 </w:t>
                  </w:r>
                  <w:r>
                    <w:br/>
                  </w:r>
                  <w:r>
                    <w:rPr>
                      <w:rFonts w:ascii="仿宋_GB2312" w:hAnsi="仿宋_GB2312" w:cs="仿宋_GB2312" w:eastAsia="仿宋_GB2312"/>
                      <w:sz w:val="22"/>
                      <w:color w:val="000000"/>
                    </w:rPr>
                    <w:t xml:space="preserve">2、磁针体长140±2.0㎜、宽8±0.7㎜。 </w:t>
                  </w:r>
                  <w:r>
                    <w:br/>
                  </w:r>
                  <w:r>
                    <w:rPr>
                      <w:rFonts w:ascii="仿宋_GB2312" w:hAnsi="仿宋_GB2312" w:cs="仿宋_GB2312" w:eastAsia="仿宋_GB2312"/>
                      <w:sz w:val="22"/>
                      <w:color w:val="000000"/>
                    </w:rPr>
                    <w:t>3、支座底径71±1.5㎜，总高112±1㎜。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菱形小磁针</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1、16个/套 。 </w:t>
                  </w:r>
                  <w:r>
                    <w:br/>
                  </w:r>
                  <w:r>
                    <w:rPr>
                      <w:rFonts w:ascii="仿宋_GB2312" w:hAnsi="仿宋_GB2312" w:cs="仿宋_GB2312" w:eastAsia="仿宋_GB2312"/>
                      <w:sz w:val="22"/>
                      <w:color w:val="000000"/>
                    </w:rPr>
                    <w:t xml:space="preserve">2、磁体针尺寸28*8*mm（±5%），支架底径25mm，高25mm。 </w:t>
                  </w:r>
                  <w:r>
                    <w:br/>
                  </w:r>
                  <w:r>
                    <w:rPr>
                      <w:rFonts w:ascii="仿宋_GB2312" w:hAnsi="仿宋_GB2312" w:cs="仿宋_GB2312" w:eastAsia="仿宋_GB2312"/>
                      <w:sz w:val="22"/>
                      <w:color w:val="000000"/>
                    </w:rPr>
                    <w:t>3、构造：在塑料座中心立一支柱，支柱顶装有针尖以支持磁针，磁针可绕数值支柱转动。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磁感线演示器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1、规格：磁铁8*2*2cm（±5%）、磁板：25*25cm（±5%）。 </w:t>
                  </w:r>
                  <w:r>
                    <w:br/>
                  </w:r>
                  <w:r>
                    <w:rPr>
                      <w:rFonts w:ascii="仿宋_GB2312" w:hAnsi="仿宋_GB2312" w:cs="仿宋_GB2312" w:eastAsia="仿宋_GB2312"/>
                      <w:sz w:val="22"/>
                      <w:color w:val="000000"/>
                    </w:rPr>
                    <w:t>2、材质：塑料、铁、磁铁。</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立体磁感线演示器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1、规格：磁力演示器：17.5*20.4cm（±5%），条形磁铁：8*2*2cm（±5%），蹄形磁铁：8.5*1.5*1.5cm（±5%）。 </w:t>
                  </w:r>
                  <w:r>
                    <w:br/>
                  </w:r>
                  <w:r>
                    <w:rPr>
                      <w:rFonts w:ascii="仿宋_GB2312" w:hAnsi="仿宋_GB2312" w:cs="仿宋_GB2312" w:eastAsia="仿宋_GB2312"/>
                      <w:sz w:val="22"/>
                      <w:color w:val="000000"/>
                    </w:rPr>
                    <w:t xml:space="preserve">2、结构：由永磁体、磁力线演示器组成。 </w:t>
                  </w:r>
                  <w:r>
                    <w:br/>
                  </w:r>
                  <w:r>
                    <w:rPr>
                      <w:rFonts w:ascii="仿宋_GB2312" w:hAnsi="仿宋_GB2312" w:cs="仿宋_GB2312" w:eastAsia="仿宋_GB2312"/>
                      <w:sz w:val="22"/>
                      <w:color w:val="000000"/>
                    </w:rPr>
                    <w:t>3、永磁体磁力线的空间分布面为6面，各面绕永磁体分布。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磁感线演示板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1、类型：可投影。</w:t>
                  </w:r>
                  <w:r>
                    <w:br/>
                  </w:r>
                  <w:r>
                    <w:rPr>
                      <w:rFonts w:ascii="仿宋_GB2312" w:hAnsi="仿宋_GB2312" w:cs="仿宋_GB2312" w:eastAsia="仿宋_GB2312"/>
                      <w:sz w:val="22"/>
                      <w:color w:val="000000"/>
                    </w:rPr>
                    <w:t>2、由磁感线板、条形磁铁组成。</w:t>
                  </w:r>
                  <w:r>
                    <w:br/>
                  </w:r>
                  <w:r>
                    <w:rPr>
                      <w:rFonts w:ascii="仿宋_GB2312" w:hAnsi="仿宋_GB2312" w:cs="仿宋_GB2312" w:eastAsia="仿宋_GB2312"/>
                      <w:sz w:val="22"/>
                      <w:color w:val="000000"/>
                    </w:rPr>
                    <w:t>3、磁感线板由有机玻璃制成。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稳压直流电源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1、电源采用全金属结构，面板为铝合金氧化面板，字符、标识采用冲压或雕刻，防止脱落。 </w:t>
                  </w:r>
                  <w:r>
                    <w:br/>
                  </w:r>
                  <w:r>
                    <w:rPr>
                      <w:rFonts w:ascii="仿宋_GB2312" w:hAnsi="仿宋_GB2312" w:cs="仿宋_GB2312" w:eastAsia="仿宋_GB2312"/>
                      <w:sz w:val="22"/>
                      <w:color w:val="000000"/>
                    </w:rPr>
                    <w:t xml:space="preserve">2、因电源属发热电器，严禁用塑料机箱或PVC面板。 </w:t>
                  </w:r>
                  <w:r>
                    <w:br/>
                  </w:r>
                  <w:r>
                    <w:rPr>
                      <w:rFonts w:ascii="仿宋_GB2312" w:hAnsi="仿宋_GB2312" w:cs="仿宋_GB2312" w:eastAsia="仿宋_GB2312"/>
                      <w:sz w:val="22"/>
                      <w:color w:val="000000"/>
                    </w:rPr>
                    <w:t xml:space="preserve">3、输出端子采用φ4mm防脱帽插、接两用铜芯接线柱（可插可接）。 </w:t>
                  </w:r>
                  <w:r>
                    <w:br/>
                  </w:r>
                  <w:r>
                    <w:rPr>
                      <w:rFonts w:ascii="仿宋_GB2312" w:hAnsi="仿宋_GB2312" w:cs="仿宋_GB2312" w:eastAsia="仿宋_GB2312"/>
                      <w:sz w:val="22"/>
                      <w:color w:val="000000"/>
                    </w:rPr>
                    <w:t>4、直流稳压输出：（双路独立）：</w:t>
                  </w:r>
                  <w:r>
                    <w:br/>
                  </w:r>
                  <w:r>
                    <w:rPr>
                      <w:rFonts w:ascii="仿宋_GB2312" w:hAnsi="仿宋_GB2312" w:cs="仿宋_GB2312" w:eastAsia="仿宋_GB2312"/>
                      <w:sz w:val="22"/>
                      <w:color w:val="000000"/>
                    </w:rPr>
                    <w:t xml:space="preserve">(1)额定电压Ⅰ：0V—15V连续可调。 </w:t>
                  </w:r>
                  <w:r>
                    <w:br/>
                  </w:r>
                  <w:r>
                    <w:rPr>
                      <w:rFonts w:ascii="仿宋_GB2312" w:hAnsi="仿宋_GB2312" w:cs="仿宋_GB2312" w:eastAsia="仿宋_GB2312"/>
                      <w:sz w:val="22"/>
                      <w:color w:val="000000"/>
                    </w:rPr>
                    <w:t xml:space="preserve">(2)额定电压Ⅱ：0V—15V连续可调。 </w:t>
                  </w:r>
                  <w:r>
                    <w:br/>
                  </w:r>
                  <w:r>
                    <w:rPr>
                      <w:rFonts w:ascii="仿宋_GB2312" w:hAnsi="仿宋_GB2312" w:cs="仿宋_GB2312" w:eastAsia="仿宋_GB2312"/>
                      <w:sz w:val="22"/>
                      <w:color w:val="000000"/>
                    </w:rPr>
                    <w:t>(3)额定电流：Ⅰ＝Ⅱ≥1.5A。具有过载、短路双重自动保护。</w:t>
                  </w:r>
                  <w:r>
                    <w:br/>
                  </w:r>
                  <w:r>
                    <w:rPr>
                      <w:rFonts w:ascii="仿宋_GB2312" w:hAnsi="仿宋_GB2312" w:cs="仿宋_GB2312" w:eastAsia="仿宋_GB2312"/>
                      <w:sz w:val="22"/>
                      <w:color w:val="000000"/>
                    </w:rPr>
                    <w:t xml:space="preserve">(4)直流稳压Ⅰ、Ⅱ输出可独立或串联使用，并具有输出短路自检保护和短路提示功能，短路排除后应能自动恢复输出。 </w:t>
                  </w:r>
                  <w:r>
                    <w:br/>
                  </w:r>
                  <w:r>
                    <w:rPr>
                      <w:rFonts w:ascii="仿宋_GB2312" w:hAnsi="仿宋_GB2312" w:cs="仿宋_GB2312" w:eastAsia="仿宋_GB2312"/>
                      <w:sz w:val="22"/>
                      <w:color w:val="000000"/>
                    </w:rPr>
                    <w:t>5、直流输出特性： （1）、各档电压偏调：不大于±（1%U标+0.1V）。（2）、电压稳定性：输入电压在198V-242V间变化，在满载时各档输出电压变化量不大于1%U标+0.1V。（3）、负载稳定性：输入电压保持220V不变，负载电流在0至满载范围内变化，各档输出电压变化量不大于1%U标+0.1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初中教学电源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1、电源电压: AC 220V（±10％）。</w:t>
                  </w:r>
                  <w:r>
                    <w:br/>
                  </w:r>
                  <w:r>
                    <w:rPr>
                      <w:rFonts w:ascii="仿宋_GB2312" w:hAnsi="仿宋_GB2312" w:cs="仿宋_GB2312" w:eastAsia="仿宋_GB2312"/>
                      <w:sz w:val="22"/>
                      <w:color w:val="000000"/>
                    </w:rPr>
                    <w:t>2、交流输出: 标称电压: 2V、4V、6V、8V、10V、12V 共六档。额定电流: 5A。空载电压:≤1. 2U标电源(电压220V) 满载电压:≥0. 9U标电源(电压220V，输出5A)。</w:t>
                  </w:r>
                  <w:r>
                    <w:br/>
                  </w:r>
                  <w:r>
                    <w:rPr>
                      <w:rFonts w:ascii="仿宋_GB2312" w:hAnsi="仿宋_GB2312" w:cs="仿宋_GB2312" w:eastAsia="仿宋_GB2312"/>
                      <w:sz w:val="22"/>
                      <w:color w:val="000000"/>
                    </w:rPr>
                    <w:t>3、直流稳定输出:额定电流: 2A，标称电压: 1.5V、3V、 4.5V、6V、9V、12V 共六档。电压偏调:≤ 百分之三U标，电压稳定度≤百分之五U标。负载稳定度:≤百分之五U标，输出纹波电压≤百分之零点一U标 4、过载保护:输出电流1.1--1. 6倍额定值时，自动关机。</w:t>
                  </w:r>
                  <w:r>
                    <w:br/>
                  </w:r>
                  <w:r>
                    <w:rPr>
                      <w:rFonts w:ascii="仿宋_GB2312" w:hAnsi="仿宋_GB2312" w:cs="仿宋_GB2312" w:eastAsia="仿宋_GB2312"/>
                      <w:sz w:val="22"/>
                      <w:color w:val="000000"/>
                    </w:rPr>
                    <w:t>4、直流大电流:最大输出电流40A。定时时间: 8S</w:t>
                  </w:r>
                  <w:r>
                    <w:rPr>
                      <w:rFonts w:ascii="仿宋_GB2312" w:hAnsi="仿宋_GB2312" w:cs="仿宋_GB2312" w:eastAsia="仿宋_GB2312"/>
                      <w:sz w:val="22"/>
                      <w:color w:val="000000"/>
                    </w:rPr>
                    <w:t>±</w:t>
                  </w:r>
                  <w:r>
                    <w:rPr>
                      <w:rFonts w:ascii="仿宋_GB2312" w:hAnsi="仿宋_GB2312" w:cs="仿宋_GB2312" w:eastAsia="仿宋_GB2312"/>
                      <w:sz w:val="22"/>
                      <w:color w:val="000000"/>
                    </w:rPr>
                    <w:t>2S (10A以上负载时)自动关机。</w:t>
                  </w:r>
                  <w:r>
                    <w:br/>
                  </w:r>
                  <w:r>
                    <w:rPr>
                      <w:rFonts w:ascii="仿宋_GB2312" w:hAnsi="仿宋_GB2312" w:cs="仿宋_GB2312" w:eastAsia="仿宋_GB2312"/>
                      <w:sz w:val="22"/>
                      <w:color w:val="000000"/>
                    </w:rPr>
                    <w:t>5、外形尺寸约：26.5*19*11.5cm（±5%）。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电流磁场演示器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1、规格：整体尺寸18.5*13*6cm螺旋线圈直径3cm，原线圈直径3cm，方线圈边长3cm 。</w:t>
                  </w:r>
                  <w:r>
                    <w:br/>
                  </w:r>
                  <w:r>
                    <w:rPr>
                      <w:rFonts w:ascii="仿宋_GB2312" w:hAnsi="仿宋_GB2312" w:cs="仿宋_GB2312" w:eastAsia="仿宋_GB2312"/>
                      <w:sz w:val="22"/>
                      <w:color w:val="000000"/>
                    </w:rPr>
                    <w:t xml:space="preserve">2、结构：由透明底座、方线圈、圆线圈、螺线管、投影磁针组成。 </w:t>
                  </w:r>
                  <w:r>
                    <w:br/>
                  </w:r>
                  <w:r>
                    <w:rPr>
                      <w:rFonts w:ascii="仿宋_GB2312" w:hAnsi="仿宋_GB2312" w:cs="仿宋_GB2312" w:eastAsia="仿宋_GB2312"/>
                      <w:sz w:val="22"/>
                      <w:color w:val="000000"/>
                    </w:rPr>
                    <w:t xml:space="preserve">3、材质方线圈与原线圈在同一个透明底座上边，底座塑料材质。 </w:t>
                  </w:r>
                  <w:r>
                    <w:br/>
                  </w:r>
                  <w:r>
                    <w:rPr>
                      <w:rFonts w:ascii="仿宋_GB2312" w:hAnsi="仿宋_GB2312" w:cs="仿宋_GB2312" w:eastAsia="仿宋_GB2312"/>
                      <w:sz w:val="22"/>
                      <w:color w:val="000000"/>
                    </w:rPr>
                    <w:t xml:space="preserve">4、用途：用于观察电流磁场的磁场方向、磁场分布状况及学习右手定则。 </w:t>
                  </w:r>
                  <w:r>
                    <w:br/>
                  </w:r>
                  <w:r>
                    <w:rPr>
                      <w:rFonts w:ascii="仿宋_GB2312" w:hAnsi="仿宋_GB2312" w:cs="仿宋_GB2312" w:eastAsia="仿宋_GB2312"/>
                      <w:sz w:val="22"/>
                      <w:color w:val="000000"/>
                    </w:rPr>
                    <w:t>5、使用方法：(1)、演示通电螺线管的电流磁场将仪器平放于实验台上(需投影时放在投影仪的平板玻璃上) ,接通3V至6V的直流电(可使用学生电源或千电池) ,线圈里有电流通过(约0.5至1安培) ,将投影磁针放置在通电线圈周围的不同位置，可以得出通电螺线管所产生磁场的方向和磁极方位。</w:t>
                  </w:r>
                  <w:r>
                    <w:br/>
                  </w:r>
                  <w:r>
                    <w:rPr>
                      <w:rFonts w:ascii="仿宋_GB2312" w:hAnsi="仿宋_GB2312" w:cs="仿宋_GB2312" w:eastAsia="仿宋_GB2312"/>
                      <w:sz w:val="22"/>
                      <w:color w:val="000000"/>
                    </w:rPr>
                    <w:t>(2)、演示通电圆线圈和直线电流的电流磁场实验方法同上。</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蹄形电磁铁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1、中学物理教学演示实验用。 </w:t>
                  </w:r>
                  <w:r>
                    <w:br/>
                  </w:r>
                  <w:r>
                    <w:rPr>
                      <w:rFonts w:ascii="仿宋_GB2312" w:hAnsi="仿宋_GB2312" w:cs="仿宋_GB2312" w:eastAsia="仿宋_GB2312"/>
                      <w:sz w:val="22"/>
                      <w:color w:val="000000"/>
                    </w:rPr>
                    <w:t xml:space="preserve">2、由一个U形铁芯、两个线圈和一块衔铁组成。铁芯上部和衔铁下方中间均有挂钩。 </w:t>
                  </w:r>
                  <w:r>
                    <w:br/>
                  </w:r>
                  <w:r>
                    <w:rPr>
                      <w:rFonts w:ascii="仿宋_GB2312" w:hAnsi="仿宋_GB2312" w:cs="仿宋_GB2312" w:eastAsia="仿宋_GB2312"/>
                      <w:sz w:val="22"/>
                      <w:color w:val="000000"/>
                    </w:rPr>
                    <w:t>3、通电后负荷不小于5kg。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原副线圈</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1、组成：原副线圈由原线圈、副线圈、软铁芯三部分组成。 </w:t>
                  </w:r>
                  <w:r>
                    <w:br/>
                  </w:r>
                  <w:r>
                    <w:rPr>
                      <w:rFonts w:ascii="仿宋_GB2312" w:hAnsi="仿宋_GB2312" w:cs="仿宋_GB2312" w:eastAsia="仿宋_GB2312"/>
                      <w:sz w:val="22"/>
                      <w:color w:val="000000"/>
                    </w:rPr>
                    <w:t>2、结构：原线圈最大直径4.6cm，高6.3cm 副线圈内直径2.5cm外直径6.2cm，高6cm，铁心长8.8cm。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充磁器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1、额定电压220V，有保险丝模块。</w:t>
                  </w:r>
                  <w:r>
                    <w:br/>
                  </w:r>
                  <w:r>
                    <w:rPr>
                      <w:rFonts w:ascii="仿宋_GB2312" w:hAnsi="仿宋_GB2312" w:cs="仿宋_GB2312" w:eastAsia="仿宋_GB2312"/>
                      <w:sz w:val="22"/>
                      <w:color w:val="000000"/>
                    </w:rPr>
                    <w:t>2、功能：充磁，退磁，演示电流效应，演示电磁铁原理，演示感生电流的实验。</w:t>
                  </w:r>
                  <w:r>
                    <w:br/>
                  </w:r>
                  <w:r>
                    <w:rPr>
                      <w:rFonts w:ascii="仿宋_GB2312" w:hAnsi="仿宋_GB2312" w:cs="仿宋_GB2312" w:eastAsia="仿宋_GB2312"/>
                      <w:sz w:val="22"/>
                      <w:color w:val="000000"/>
                    </w:rPr>
                    <w:t>3、注意事项：防止设备过热，不宜过久呈通电状态；不能在按下按钮的同时拨动选择开关；各式磁电仪表、磁带、手表等应远离设备周边30cm以外。</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演示电磁继电器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1、结构：由电磁线圈、铁芯衔铁；触电系统包括：常开、常闭触电一对。 </w:t>
                  </w:r>
                  <w:r>
                    <w:br/>
                  </w:r>
                  <w:r>
                    <w:rPr>
                      <w:rFonts w:ascii="仿宋_GB2312" w:hAnsi="仿宋_GB2312" w:cs="仿宋_GB2312" w:eastAsia="仿宋_GB2312"/>
                      <w:sz w:val="22"/>
                      <w:color w:val="000000"/>
                    </w:rPr>
                    <w:t xml:space="preserve">2、温度-10~40℃。 </w:t>
                  </w:r>
                  <w:r>
                    <w:br/>
                  </w:r>
                  <w:r>
                    <w:rPr>
                      <w:rFonts w:ascii="仿宋_GB2312" w:hAnsi="仿宋_GB2312" w:cs="仿宋_GB2312" w:eastAsia="仿宋_GB2312"/>
                      <w:sz w:val="22"/>
                      <w:color w:val="000000"/>
                    </w:rPr>
                    <w:t xml:space="preserve">3、工作电压：直流9伏、电流60±10毫安。 </w:t>
                  </w:r>
                  <w:r>
                    <w:br/>
                  </w:r>
                  <w:r>
                    <w:rPr>
                      <w:rFonts w:ascii="仿宋_GB2312" w:hAnsi="仿宋_GB2312" w:cs="仿宋_GB2312" w:eastAsia="仿宋_GB2312"/>
                      <w:sz w:val="22"/>
                      <w:color w:val="000000"/>
                    </w:rPr>
                    <w:t>4、工作原理：线圈通电、铁芯产生磁性。、吸下衔铁、断开线圈电源、铁芯失去磁性、衔铁复位，从而控制被控电路。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方形线圈</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1、非金属材料正方形框架。 </w:t>
                  </w:r>
                  <w:r>
                    <w:br/>
                  </w:r>
                  <w:r>
                    <w:rPr>
                      <w:rFonts w:ascii="仿宋_GB2312" w:hAnsi="仿宋_GB2312" w:cs="仿宋_GB2312" w:eastAsia="仿宋_GB2312"/>
                      <w:sz w:val="22"/>
                      <w:color w:val="000000"/>
                    </w:rPr>
                    <w:t>2、线圈由直径Φ0.41mmQZ型漆包线绕150匝以上制成。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手摇交直流发电机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1、结构：本仪器为永磁式、可转动电枢式发动机、由定子、转子、电刷、底版和手动机构组成。 </w:t>
                  </w:r>
                  <w:r>
                    <w:br/>
                  </w:r>
                  <w:r>
                    <w:rPr>
                      <w:rFonts w:ascii="仿宋_GB2312" w:hAnsi="仿宋_GB2312" w:cs="仿宋_GB2312" w:eastAsia="仿宋_GB2312"/>
                      <w:sz w:val="22"/>
                      <w:color w:val="000000"/>
                    </w:rPr>
                    <w:t xml:space="preserve">2、当转子速度为1200-1600/分时，本机输出端电压，空载电压不小于6V，负荷电压不小于3V、0.3A。 </w:t>
                  </w:r>
                  <w:r>
                    <w:br/>
                  </w:r>
                  <w:r>
                    <w:rPr>
                      <w:rFonts w:ascii="仿宋_GB2312" w:hAnsi="仿宋_GB2312" w:cs="仿宋_GB2312" w:eastAsia="仿宋_GB2312"/>
                      <w:sz w:val="22"/>
                      <w:color w:val="000000"/>
                    </w:rPr>
                    <w:t>3、演示内容：演示单项交流发电机的工作原理、演示电项直流发电机的工作原理。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滚摆</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1、结构：产品由底座、滚摆、滚摆轴、支撑杆、吊线、摆梁等组成 </w:t>
                  </w:r>
                  <w:r>
                    <w:br/>
                  </w:r>
                  <w:r>
                    <w:rPr>
                      <w:rFonts w:ascii="仿宋_GB2312" w:hAnsi="仿宋_GB2312" w:cs="仿宋_GB2312" w:eastAsia="仿宋_GB2312"/>
                      <w:sz w:val="22"/>
                      <w:color w:val="000000"/>
                    </w:rPr>
                    <w:t>2、滚摆直径φ110mm，滚摆以角度分成数等分，并相间涂有红、白油漆；滚摆直径φ10mm，长180mm，表面镀铬；支柱采用两根直径φ10mm的金属杆制作，高度400mm，横梁长270mm，支柱与横梁表面镀铬；底座采用厚度15mm的高密度板制作，外形尺寸280*125*30mm（±5%），PVC封边处理，悬线长1000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气体做功内能减少演示器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1、结构：由玻璃气室、黑色有机板、底座、橡胶塞、乳胶管、防护罩等组成。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空气压缩引火仪</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1、由气缸、底座、端盖、活塞等部分组成。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汽油机模型</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单缸剖面。</w:t>
                  </w:r>
                  <w:r>
                    <w:br/>
                  </w:r>
                  <w:r>
                    <w:rPr>
                      <w:rFonts w:ascii="仿宋_GB2312" w:hAnsi="仿宋_GB2312" w:cs="仿宋_GB2312" w:eastAsia="仿宋_GB2312"/>
                      <w:sz w:val="22"/>
                      <w:color w:val="000000"/>
                    </w:rPr>
                    <w:t>2、由进气管、进气阀、排气管、排气阀、气缸、活塞、连杆、曲轴、火花塞、齿轮凸轮总成、飞轮、灯光控制器、挺杆。</w:t>
                  </w:r>
                </w:p>
                <w:p>
                  <w:pPr>
                    <w:pStyle w:val="null3"/>
                    <w:jc w:val="left"/>
                  </w:pPr>
                  <w:r>
                    <w:rPr>
                      <w:rFonts w:ascii="仿宋_GB2312" w:hAnsi="仿宋_GB2312" w:cs="仿宋_GB2312" w:eastAsia="仿宋_GB2312"/>
                      <w:sz w:val="22"/>
                      <w:color w:val="000000"/>
                    </w:rPr>
                    <w:t>3、可以演示吸气冲程、压缩冲程、做功冲程、排气冲程。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柴油机模型</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1、单缸剖面。 </w:t>
                  </w:r>
                  <w:r>
                    <w:br/>
                  </w:r>
                  <w:r>
                    <w:rPr>
                      <w:rFonts w:ascii="仿宋_GB2312" w:hAnsi="仿宋_GB2312" w:cs="仿宋_GB2312" w:eastAsia="仿宋_GB2312"/>
                      <w:sz w:val="22"/>
                      <w:color w:val="000000"/>
                    </w:rPr>
                    <w:t xml:space="preserve">2、由进气管、进气阀、排气管、排气阀、气缸、活塞、连杆、曲轴、喷油嘴、齿轮凸轮总成、飞轮、灯光控制器、挺杆。 </w:t>
                  </w:r>
                  <w:r>
                    <w:br/>
                  </w:r>
                  <w:r>
                    <w:rPr>
                      <w:rFonts w:ascii="仿宋_GB2312" w:hAnsi="仿宋_GB2312" w:cs="仿宋_GB2312" w:eastAsia="仿宋_GB2312"/>
                      <w:sz w:val="22"/>
                      <w:color w:val="000000"/>
                    </w:rPr>
                    <w:t>3、可以演示吸气冲程、压缩冲程、做功冲程、排气冲程。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演示电表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1、外形尺寸：115*270*300mm（±5%）。 </w:t>
                  </w:r>
                  <w:r>
                    <w:br/>
                  </w:r>
                  <w:r>
                    <w:rPr>
                      <w:rFonts w:ascii="仿宋_GB2312" w:hAnsi="仿宋_GB2312" w:cs="仿宋_GB2312" w:eastAsia="仿宋_GB2312"/>
                      <w:sz w:val="22"/>
                      <w:color w:val="000000"/>
                    </w:rPr>
                    <w:t xml:space="preserve">2、结构：由表头、接线柱、电压输出、电流输出、转换开关、调节旋钮。 </w:t>
                  </w:r>
                  <w:r>
                    <w:br/>
                  </w:r>
                  <w:r>
                    <w:rPr>
                      <w:rFonts w:ascii="仿宋_GB2312" w:hAnsi="仿宋_GB2312" w:cs="仿宋_GB2312" w:eastAsia="仿宋_GB2312"/>
                      <w:sz w:val="22"/>
                      <w:color w:val="000000"/>
                    </w:rPr>
                    <w:t xml:space="preserve">3、仪表精度为5.0级。 </w:t>
                  </w:r>
                  <w:r>
                    <w:br/>
                  </w:r>
                  <w:r>
                    <w:rPr>
                      <w:rFonts w:ascii="仿宋_GB2312" w:hAnsi="仿宋_GB2312" w:cs="仿宋_GB2312" w:eastAsia="仿宋_GB2312"/>
                      <w:sz w:val="22"/>
                      <w:color w:val="000000"/>
                    </w:rPr>
                    <w:t xml:space="preserve">4、仪表的工作温度为0-40℃，相对湿度为≤百分之八十五。 </w:t>
                  </w:r>
                  <w:r>
                    <w:br/>
                  </w:r>
                  <w:r>
                    <w:rPr>
                      <w:rFonts w:ascii="仿宋_GB2312" w:hAnsi="仿宋_GB2312" w:cs="仿宋_GB2312" w:eastAsia="仿宋_GB2312"/>
                      <w:sz w:val="22"/>
                      <w:color w:val="000000"/>
                    </w:rPr>
                    <w:t xml:space="preserve">5、对外界磁场的防御能力为四级。 </w:t>
                  </w:r>
                  <w:r>
                    <w:br/>
                  </w:r>
                  <w:r>
                    <w:rPr>
                      <w:rFonts w:ascii="仿宋_GB2312" w:hAnsi="仿宋_GB2312" w:cs="仿宋_GB2312" w:eastAsia="仿宋_GB2312"/>
                      <w:sz w:val="22"/>
                      <w:color w:val="000000"/>
                    </w:rPr>
                    <w:t>6、仪表的阻尼时间不超过6s 。</w:t>
                  </w:r>
                  <w:r>
                    <w:br/>
                  </w:r>
                  <w:r>
                    <w:rPr>
                      <w:rFonts w:ascii="仿宋_GB2312" w:hAnsi="仿宋_GB2312" w:cs="仿宋_GB2312" w:eastAsia="仿宋_GB2312"/>
                      <w:sz w:val="22"/>
                      <w:color w:val="000000"/>
                    </w:rPr>
                    <w:t xml:space="preserve">7、绝缘试验电压：2KV。 </w:t>
                  </w:r>
                  <w:r>
                    <w:br/>
                  </w:r>
                  <w:r>
                    <w:rPr>
                      <w:rFonts w:ascii="仿宋_GB2312" w:hAnsi="仿宋_GB2312" w:cs="仿宋_GB2312" w:eastAsia="仿宋_GB2312"/>
                      <w:sz w:val="22"/>
                      <w:color w:val="000000"/>
                    </w:rPr>
                    <w:t>8、仪表重量：不大于1kg。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数字演示电表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1、显示方式:超高亮LED发光数码管显示。 </w:t>
                  </w:r>
                  <w:r>
                    <w:br/>
                  </w:r>
                  <w:r>
                    <w:rPr>
                      <w:rFonts w:ascii="仿宋_GB2312" w:hAnsi="仿宋_GB2312" w:cs="仿宋_GB2312" w:eastAsia="仿宋_GB2312"/>
                      <w:sz w:val="22"/>
                      <w:color w:val="000000"/>
                    </w:rPr>
                    <w:t xml:space="preserve">2、最大显示: 41/2位( 20000 counts) 。 </w:t>
                  </w:r>
                  <w:r>
                    <w:br/>
                  </w:r>
                  <w:r>
                    <w:rPr>
                      <w:rFonts w:ascii="仿宋_GB2312" w:hAnsi="仿宋_GB2312" w:cs="仿宋_GB2312" w:eastAsia="仿宋_GB2312"/>
                      <w:sz w:val="22"/>
                      <w:color w:val="000000"/>
                    </w:rPr>
                    <w:t xml:space="preserve">3、测量方式:微处理器控制双积分式A/D转换。 </w:t>
                  </w:r>
                  <w:r>
                    <w:br/>
                  </w:r>
                  <w:r>
                    <w:rPr>
                      <w:rFonts w:ascii="仿宋_GB2312" w:hAnsi="仿宋_GB2312" w:cs="仿宋_GB2312" w:eastAsia="仿宋_GB2312"/>
                      <w:sz w:val="22"/>
                      <w:color w:val="000000"/>
                    </w:rPr>
                    <w:t xml:space="preserve">4、采样速率:约每秒2.5次。 </w:t>
                  </w:r>
                  <w:r>
                    <w:br/>
                  </w:r>
                  <w:r>
                    <w:rPr>
                      <w:rFonts w:ascii="仿宋_GB2312" w:hAnsi="仿宋_GB2312" w:cs="仿宋_GB2312" w:eastAsia="仿宋_GB2312"/>
                      <w:sz w:val="22"/>
                      <w:color w:val="000000"/>
                    </w:rPr>
                    <w:t xml:space="preserve">5、工作环境: 0-40度，相对湿度小于百分之八十。 </w:t>
                  </w:r>
                  <w:r>
                    <w:br/>
                  </w:r>
                  <w:r>
                    <w:rPr>
                      <w:rFonts w:ascii="仿宋_GB2312" w:hAnsi="仿宋_GB2312" w:cs="仿宋_GB2312" w:eastAsia="仿宋_GB2312"/>
                      <w:sz w:val="22"/>
                      <w:color w:val="000000"/>
                    </w:rPr>
                    <w:t xml:space="preserve">6、直流电压档2V, 20V，200V，600V。 </w:t>
                  </w:r>
                  <w:r>
                    <w:br/>
                  </w:r>
                  <w:r>
                    <w:rPr>
                      <w:rFonts w:ascii="仿宋_GB2312" w:hAnsi="仿宋_GB2312" w:cs="仿宋_GB2312" w:eastAsia="仿宋_GB2312"/>
                      <w:sz w:val="22"/>
                      <w:color w:val="000000"/>
                    </w:rPr>
                    <w:t xml:space="preserve">7、交流电压档: 60V， 600V。 </w:t>
                  </w:r>
                  <w:r>
                    <w:br/>
                  </w:r>
                  <w:r>
                    <w:rPr>
                      <w:rFonts w:ascii="仿宋_GB2312" w:hAnsi="仿宋_GB2312" w:cs="仿宋_GB2312" w:eastAsia="仿宋_GB2312"/>
                      <w:sz w:val="22"/>
                      <w:color w:val="000000"/>
                    </w:rPr>
                    <w:t xml:space="preserve">8、电阻档: 2K, 200K，20M。 </w:t>
                  </w:r>
                  <w:r>
                    <w:br/>
                  </w:r>
                  <w:r>
                    <w:rPr>
                      <w:rFonts w:ascii="仿宋_GB2312" w:hAnsi="仿宋_GB2312" w:cs="仿宋_GB2312" w:eastAsia="仿宋_GB2312"/>
                      <w:sz w:val="22"/>
                      <w:color w:val="000000"/>
                    </w:rPr>
                    <w:t xml:space="preserve">9、通断/二极管档:通断，二极管;。 </w:t>
                  </w:r>
                  <w:r>
                    <w:br/>
                  </w:r>
                  <w:r>
                    <w:rPr>
                      <w:rFonts w:ascii="仿宋_GB2312" w:hAnsi="仿宋_GB2312" w:cs="仿宋_GB2312" w:eastAsia="仿宋_GB2312"/>
                      <w:sz w:val="22"/>
                      <w:color w:val="000000"/>
                    </w:rPr>
                    <w:t xml:space="preserve">10、直流电流档: 600uA, 200mA, 10A。 </w:t>
                  </w:r>
                  <w:r>
                    <w:br/>
                  </w:r>
                  <w:r>
                    <w:rPr>
                      <w:rFonts w:ascii="仿宋_GB2312" w:hAnsi="仿宋_GB2312" w:cs="仿宋_GB2312" w:eastAsia="仿宋_GB2312"/>
                      <w:sz w:val="22"/>
                      <w:color w:val="000000"/>
                    </w:rPr>
                    <w:t>11、交流电流档: 600uA, 200mA, 10A。 12、温度档: 0-150摄氏度精准度：1.5摄氏度。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直流电流表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1、2.5级，0.6A，3A；</w:t>
                  </w:r>
                  <w:r>
                    <w:br/>
                  </w:r>
                  <w:r>
                    <w:rPr>
                      <w:rFonts w:ascii="仿宋_GB2312" w:hAnsi="仿宋_GB2312" w:cs="仿宋_GB2312" w:eastAsia="仿宋_GB2312"/>
                      <w:sz w:val="22"/>
                      <w:color w:val="000000"/>
                    </w:rPr>
                    <w:t>2、外形尺寸：≥133*97*100mm；</w:t>
                  </w:r>
                  <w:r>
                    <w:br/>
                  </w:r>
                  <w:r>
                    <w:rPr>
                      <w:rFonts w:ascii="仿宋_GB2312" w:hAnsi="仿宋_GB2312" w:cs="仿宋_GB2312" w:eastAsia="仿宋_GB2312"/>
                      <w:sz w:val="22"/>
                      <w:color w:val="000000"/>
                    </w:rPr>
                    <w:t>3、结构：主要由表壳和表头组成，表壳上装有三个接线柱、三个接线柱下标有“-”“0.6A”和“3A”三种符合、只是面板与水平面成45°角。</w:t>
                  </w:r>
                  <w:r>
                    <w:br/>
                  </w:r>
                  <w:r>
                    <w:rPr>
                      <w:rFonts w:ascii="仿宋_GB2312" w:hAnsi="仿宋_GB2312" w:cs="仿宋_GB2312" w:eastAsia="仿宋_GB2312"/>
                      <w:sz w:val="22"/>
                      <w:color w:val="000000"/>
                    </w:rPr>
                    <w:t>4、工作时间周围温度0-40℃，相对湿度百分之八十五。</w:t>
                  </w:r>
                  <w:r>
                    <w:br/>
                  </w:r>
                  <w:r>
                    <w:rPr>
                      <w:rFonts w:ascii="仿宋_GB2312" w:hAnsi="仿宋_GB2312" w:cs="仿宋_GB2312" w:eastAsia="仿宋_GB2312"/>
                      <w:sz w:val="22"/>
                      <w:color w:val="000000"/>
                    </w:rPr>
                    <w:t>5、测量范围（-0.2A-2-0.6A）（--1A-0-3A）。</w:t>
                  </w:r>
                  <w:r>
                    <w:br/>
                  </w:r>
                  <w:r>
                    <w:rPr>
                      <w:rFonts w:ascii="仿宋_GB2312" w:hAnsi="仿宋_GB2312" w:cs="仿宋_GB2312" w:eastAsia="仿宋_GB2312"/>
                      <w:sz w:val="22"/>
                      <w:color w:val="000000"/>
                    </w:rPr>
                    <w:t>6、测量精度：2.5级</w:t>
                  </w:r>
                  <w:r>
                    <w:br/>
                  </w:r>
                  <w:r>
                    <w:rPr>
                      <w:rFonts w:ascii="仿宋_GB2312" w:hAnsi="仿宋_GB2312" w:cs="仿宋_GB2312" w:eastAsia="仿宋_GB2312"/>
                      <w:sz w:val="22"/>
                      <w:color w:val="000000"/>
                    </w:rPr>
                    <w:t>7、阻尼时间：不大于4秒钟</w:t>
                  </w:r>
                  <w:r>
                    <w:br/>
                  </w:r>
                  <w:r>
                    <w:rPr>
                      <w:rFonts w:ascii="仿宋_GB2312" w:hAnsi="仿宋_GB2312" w:cs="仿宋_GB2312" w:eastAsia="仿宋_GB2312"/>
                      <w:sz w:val="22"/>
                      <w:color w:val="000000"/>
                    </w:rPr>
                    <w:t>8、对外界磁场的防御等级为三级</w:t>
                  </w:r>
                  <w:r>
                    <w:br/>
                  </w:r>
                  <w:r>
                    <w:rPr>
                      <w:rFonts w:ascii="仿宋_GB2312" w:hAnsi="仿宋_GB2312" w:cs="仿宋_GB2312" w:eastAsia="仿宋_GB2312"/>
                      <w:sz w:val="22"/>
                      <w:color w:val="000000"/>
                    </w:rPr>
                    <w:t>9、电流表表头压降为75mv。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直流电压表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1、外形尺寸：133*97*100mm（±5%）。</w:t>
                  </w:r>
                  <w:r>
                    <w:br/>
                  </w:r>
                  <w:r>
                    <w:rPr>
                      <w:rFonts w:ascii="仿宋_GB2312" w:hAnsi="仿宋_GB2312" w:cs="仿宋_GB2312" w:eastAsia="仿宋_GB2312"/>
                      <w:sz w:val="22"/>
                      <w:color w:val="000000"/>
                    </w:rPr>
                    <w:t>2、结构：主要由表壳和表头组成，表壳上装有三个接线柱、三个接线柱下标有“-”“3V”和“15V”三种符合。</w:t>
                  </w:r>
                  <w:r>
                    <w:br/>
                  </w:r>
                  <w:r>
                    <w:rPr>
                      <w:rFonts w:ascii="仿宋_GB2312" w:hAnsi="仿宋_GB2312" w:cs="仿宋_GB2312" w:eastAsia="仿宋_GB2312"/>
                      <w:sz w:val="22"/>
                      <w:color w:val="000000"/>
                    </w:rPr>
                    <w:t>3、只是面板与水平面成45°角。</w:t>
                  </w:r>
                  <w:r>
                    <w:br/>
                  </w:r>
                  <w:r>
                    <w:rPr>
                      <w:rFonts w:ascii="仿宋_GB2312" w:hAnsi="仿宋_GB2312" w:cs="仿宋_GB2312" w:eastAsia="仿宋_GB2312"/>
                      <w:sz w:val="22"/>
                      <w:color w:val="000000"/>
                    </w:rPr>
                    <w:t>4、工作时间周围温度0-40℃，相对湿度百分之八十五。</w:t>
                  </w:r>
                  <w:r>
                    <w:br/>
                  </w:r>
                  <w:r>
                    <w:rPr>
                      <w:rFonts w:ascii="仿宋_GB2312" w:hAnsi="仿宋_GB2312" w:cs="仿宋_GB2312" w:eastAsia="仿宋_GB2312"/>
                      <w:sz w:val="22"/>
                      <w:color w:val="000000"/>
                    </w:rPr>
                    <w:t>5、测量范围符合（-1V-0-3V）（--5V-0-15V）。</w:t>
                  </w:r>
                  <w:r>
                    <w:br/>
                  </w:r>
                  <w:r>
                    <w:rPr>
                      <w:rFonts w:ascii="仿宋_GB2312" w:hAnsi="仿宋_GB2312" w:cs="仿宋_GB2312" w:eastAsia="仿宋_GB2312"/>
                      <w:sz w:val="22"/>
                      <w:color w:val="000000"/>
                    </w:rPr>
                    <w:t>6、测量精度：2.5级。</w:t>
                  </w:r>
                  <w:r>
                    <w:br/>
                  </w:r>
                  <w:r>
                    <w:rPr>
                      <w:rFonts w:ascii="仿宋_GB2312" w:hAnsi="仿宋_GB2312" w:cs="仿宋_GB2312" w:eastAsia="仿宋_GB2312"/>
                      <w:sz w:val="22"/>
                      <w:color w:val="000000"/>
                    </w:rPr>
                    <w:t>7、阻尼时间：不大于4秒钟。</w:t>
                  </w:r>
                  <w:r>
                    <w:br/>
                  </w:r>
                  <w:r>
                    <w:rPr>
                      <w:rFonts w:ascii="仿宋_GB2312" w:hAnsi="仿宋_GB2312" w:cs="仿宋_GB2312" w:eastAsia="仿宋_GB2312"/>
                      <w:sz w:val="22"/>
                      <w:color w:val="000000"/>
                    </w:rPr>
                    <w:t>8、对外界磁场的防御等级为三级。</w:t>
                  </w:r>
                  <w:r>
                    <w:br/>
                  </w:r>
                  <w:r>
                    <w:rPr>
                      <w:rFonts w:ascii="仿宋_GB2312" w:hAnsi="仿宋_GB2312" w:cs="仿宋_GB2312" w:eastAsia="仿宋_GB2312"/>
                      <w:sz w:val="22"/>
                      <w:color w:val="000000"/>
                    </w:rPr>
                    <w:t>9、电流表表头压降为1mA。</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多用电表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1、直流电流、电压、电阻 2.5 级。</w:t>
                  </w:r>
                  <w:r>
                    <w:br/>
                  </w:r>
                  <w:r>
                    <w:rPr>
                      <w:rFonts w:ascii="仿宋_GB2312" w:hAnsi="仿宋_GB2312" w:cs="仿宋_GB2312" w:eastAsia="仿宋_GB2312"/>
                      <w:sz w:val="22"/>
                      <w:color w:val="000000"/>
                    </w:rPr>
                    <w:t>2、模拟式电表的交流 5 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多用电表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1、数字式，4-1/2位。 </w:t>
                  </w:r>
                  <w:r>
                    <w:br/>
                  </w:r>
                  <w:r>
                    <w:rPr>
                      <w:rFonts w:ascii="仿宋_GB2312" w:hAnsi="仿宋_GB2312" w:cs="仿宋_GB2312" w:eastAsia="仿宋_GB2312"/>
                      <w:sz w:val="22"/>
                      <w:color w:val="000000"/>
                    </w:rPr>
                    <w:t>2、电压﹑电流﹑电阻﹑温度测试﹑频率测试﹑电容﹑二极管测试。</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灵敏电流计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1、测量范围：-300uA-+300uA。 </w:t>
                  </w:r>
                  <w:r>
                    <w:br/>
                  </w:r>
                  <w:r>
                    <w:rPr>
                      <w:rFonts w:ascii="仿宋_GB2312" w:hAnsi="仿宋_GB2312" w:cs="仿宋_GB2312" w:eastAsia="仿宋_GB2312"/>
                      <w:sz w:val="22"/>
                      <w:color w:val="000000"/>
                    </w:rPr>
                    <w:t xml:space="preserve">2、测量精度：2.5级。 </w:t>
                  </w:r>
                  <w:r>
                    <w:br/>
                  </w:r>
                  <w:r>
                    <w:rPr>
                      <w:rFonts w:ascii="仿宋_GB2312" w:hAnsi="仿宋_GB2312" w:cs="仿宋_GB2312" w:eastAsia="仿宋_GB2312"/>
                      <w:sz w:val="22"/>
                      <w:color w:val="000000"/>
                    </w:rPr>
                    <w:t xml:space="preserve">3、由测量结构、测量线路、外壳等组成。 </w:t>
                  </w:r>
                  <w:r>
                    <w:br/>
                  </w:r>
                  <w:r>
                    <w:rPr>
                      <w:rFonts w:ascii="仿宋_GB2312" w:hAnsi="仿宋_GB2312" w:cs="仿宋_GB2312" w:eastAsia="仿宋_GB2312"/>
                      <w:sz w:val="22"/>
                      <w:color w:val="000000"/>
                    </w:rPr>
                    <w:t>4、外形尺寸：138*100*97mm（±5%）。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小灯座</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1、螺旋式尺寸：7*3*3cm。 </w:t>
                  </w:r>
                  <w:r>
                    <w:br/>
                  </w:r>
                  <w:r>
                    <w:rPr>
                      <w:rFonts w:ascii="仿宋_GB2312" w:hAnsi="仿宋_GB2312" w:cs="仿宋_GB2312" w:eastAsia="仿宋_GB2312"/>
                      <w:sz w:val="22"/>
                      <w:color w:val="000000"/>
                    </w:rPr>
                    <w:t>2、整体塑料材质。</w:t>
                  </w:r>
                  <w:r>
                    <w:br/>
                  </w:r>
                  <w:r>
                    <w:rPr>
                      <w:rFonts w:ascii="仿宋_GB2312" w:hAnsi="仿宋_GB2312" w:cs="仿宋_GB2312" w:eastAsia="仿宋_GB2312"/>
                      <w:sz w:val="22"/>
                      <w:color w:val="000000"/>
                    </w:rPr>
                    <w:t>3、与E10/13，E10/14,LC9/14等小电珠配套使用。</w:t>
                  </w:r>
                  <w:r>
                    <w:br/>
                  </w:r>
                  <w:r>
                    <w:rPr>
                      <w:rFonts w:ascii="仿宋_GB2312" w:hAnsi="仿宋_GB2312" w:cs="仿宋_GB2312" w:eastAsia="仿宋_GB2312"/>
                      <w:sz w:val="22"/>
                      <w:color w:val="000000"/>
                    </w:rPr>
                    <w:t>4、最高工作电压：36V。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小灯泡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1、5V，0.25A。</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单刀开关</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1、规格7.3*3.5*2.5cm（±5%）。 </w:t>
                  </w:r>
                  <w:r>
                    <w:br/>
                  </w:r>
                  <w:r>
                    <w:rPr>
                      <w:rFonts w:ascii="仿宋_GB2312" w:hAnsi="仿宋_GB2312" w:cs="仿宋_GB2312" w:eastAsia="仿宋_GB2312"/>
                      <w:sz w:val="22"/>
                      <w:color w:val="000000"/>
                    </w:rPr>
                    <w:t xml:space="preserve">2、结构：由底板，开关动片和开关定片组成。 </w:t>
                  </w:r>
                  <w:r>
                    <w:br/>
                  </w:r>
                  <w:r>
                    <w:rPr>
                      <w:rFonts w:ascii="仿宋_GB2312" w:hAnsi="仿宋_GB2312" w:cs="仿宋_GB2312" w:eastAsia="仿宋_GB2312"/>
                      <w:sz w:val="22"/>
                      <w:color w:val="000000"/>
                    </w:rPr>
                    <w:t>3、操作说明：开关的最高工作电压36V,额定工作电流6A。使用时用手轻轻拨动开关动片与开关定片接触或分离即可。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滑动变阻器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1、规格：5Ω、3A。 </w:t>
                  </w:r>
                  <w:r>
                    <w:br/>
                  </w:r>
                  <w:r>
                    <w:rPr>
                      <w:rFonts w:ascii="仿宋_GB2312" w:hAnsi="仿宋_GB2312" w:cs="仿宋_GB2312" w:eastAsia="仿宋_GB2312"/>
                      <w:sz w:val="22"/>
                      <w:color w:val="000000"/>
                    </w:rPr>
                    <w:t xml:space="preserve">2、结构：由电阻管、4个接线柱、滑杆、滑动头、触头、支架组成。 </w:t>
                  </w:r>
                  <w:r>
                    <w:br/>
                  </w:r>
                  <w:r>
                    <w:rPr>
                      <w:rFonts w:ascii="仿宋_GB2312" w:hAnsi="仿宋_GB2312" w:cs="仿宋_GB2312" w:eastAsia="仿宋_GB2312"/>
                      <w:sz w:val="22"/>
                      <w:color w:val="000000"/>
                    </w:rPr>
                    <w:t xml:space="preserve">3、整体尺寸：18*5*6cm（±5%）。 </w:t>
                  </w:r>
                  <w:r>
                    <w:br/>
                  </w:r>
                  <w:r>
                    <w:rPr>
                      <w:rFonts w:ascii="仿宋_GB2312" w:hAnsi="仿宋_GB2312" w:cs="仿宋_GB2312" w:eastAsia="仿宋_GB2312"/>
                      <w:sz w:val="22"/>
                      <w:color w:val="000000"/>
                    </w:rPr>
                    <w:t xml:space="preserve">4、构造：电阻管由包有氧化绝缘层的康铜丝在瓷管上密绕而成，电阻丝两端装有接线柱。电阻上方装有一根与瓷管平行的金属滑杆,杆上装有一个可沿杆移动的滑动头滑动头下端两边各有一个触头与电阻丝保持良好的接触。滑杆两端装有接线柱。滑杆和瓷管由两个架支持并固定。 </w:t>
                  </w:r>
                  <w:r>
                    <w:br/>
                  </w:r>
                  <w:r>
                    <w:rPr>
                      <w:rFonts w:ascii="仿宋_GB2312" w:hAnsi="仿宋_GB2312" w:cs="仿宋_GB2312" w:eastAsia="仿宋_GB2312"/>
                      <w:sz w:val="22"/>
                      <w:color w:val="000000"/>
                    </w:rPr>
                    <w:t>5、用途：在电学实验中，调节电流强度和电压。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滑动变阻器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1、规格：20Ω，2A。 </w:t>
                  </w:r>
                  <w:r>
                    <w:br/>
                  </w:r>
                  <w:r>
                    <w:rPr>
                      <w:rFonts w:ascii="仿宋_GB2312" w:hAnsi="仿宋_GB2312" w:cs="仿宋_GB2312" w:eastAsia="仿宋_GB2312"/>
                      <w:sz w:val="22"/>
                      <w:color w:val="000000"/>
                    </w:rPr>
                    <w:t xml:space="preserve">2、结构：线绕瓷管、滑动头、方形滑杆、支架、4个接线柱等主要部件组成。 </w:t>
                  </w:r>
                  <w:r>
                    <w:br/>
                  </w:r>
                  <w:r>
                    <w:rPr>
                      <w:rFonts w:ascii="仿宋_GB2312" w:hAnsi="仿宋_GB2312" w:cs="仿宋_GB2312" w:eastAsia="仿宋_GB2312"/>
                      <w:sz w:val="22"/>
                      <w:color w:val="000000"/>
                    </w:rPr>
                    <w:t xml:space="preserve">3、整体尺寸：17*5*9cm（±5%）。 </w:t>
                  </w:r>
                  <w:r>
                    <w:br/>
                  </w:r>
                  <w:r>
                    <w:rPr>
                      <w:rFonts w:ascii="仿宋_GB2312" w:hAnsi="仿宋_GB2312" w:cs="仿宋_GB2312" w:eastAsia="仿宋_GB2312"/>
                      <w:sz w:val="22"/>
                      <w:color w:val="000000"/>
                    </w:rPr>
                    <w:t xml:space="preserve">4、构造：电阻管由包有氧化绝缘层的康铜丝在瓷管上密绕而成，电阻丝两端装有接线柱。电阻上方装有一根与瓷管平行的金属滑杆,杆上装有一个可沿杆移动的滑动头滑动头下端两边各有一个触头与电阻丝保持良好的接触。滑杆两端装有接线柱。滑杆和瓷管由两个架支持并固定。 </w:t>
                  </w:r>
                  <w:r>
                    <w:br/>
                  </w:r>
                  <w:r>
                    <w:rPr>
                      <w:rFonts w:ascii="仿宋_GB2312" w:hAnsi="仿宋_GB2312" w:cs="仿宋_GB2312" w:eastAsia="仿宋_GB2312"/>
                      <w:sz w:val="22"/>
                      <w:color w:val="000000"/>
                    </w:rPr>
                    <w:t>5、用途：在电学实验中，调节电流强度和电压。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滑动变阻器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1、50Ω、1.5A。 </w:t>
                  </w:r>
                  <w:r>
                    <w:br/>
                  </w:r>
                  <w:r>
                    <w:rPr>
                      <w:rFonts w:ascii="仿宋_GB2312" w:hAnsi="仿宋_GB2312" w:cs="仿宋_GB2312" w:eastAsia="仿宋_GB2312"/>
                      <w:sz w:val="22"/>
                      <w:color w:val="000000"/>
                    </w:rPr>
                    <w:t xml:space="preserve">2、由线绕瓷管、滑动头、滑杆、支架、4个接线柱等主要部件组成。 </w:t>
                  </w:r>
                  <w:r>
                    <w:br/>
                  </w:r>
                  <w:r>
                    <w:rPr>
                      <w:rFonts w:ascii="仿宋_GB2312" w:hAnsi="仿宋_GB2312" w:cs="仿宋_GB2312" w:eastAsia="仿宋_GB2312"/>
                      <w:sz w:val="22"/>
                      <w:color w:val="000000"/>
                    </w:rPr>
                    <w:t xml:space="preserve">3、整体尺寸：17*5*9cm（±5%）。 </w:t>
                  </w:r>
                  <w:r>
                    <w:br/>
                  </w:r>
                  <w:r>
                    <w:rPr>
                      <w:rFonts w:ascii="仿宋_GB2312" w:hAnsi="仿宋_GB2312" w:cs="仿宋_GB2312" w:eastAsia="仿宋_GB2312"/>
                      <w:sz w:val="22"/>
                      <w:color w:val="000000"/>
                    </w:rPr>
                    <w:t xml:space="preserve">4、构造：电阻管由包有氧化绝缘层的康铜丝在瓷管上密绕而成，电阻丝两端装有接线柱。电阻上方装有一根与瓷管平行的金属滑杆,杆上装有一个可沿杆移动的滑动头滑动头下端两边各有一个触头与电阻丝保持良好的接触。滑杆两端装有接线柱。滑杆和瓷管由两个架支持并固定。 </w:t>
                  </w:r>
                  <w:r>
                    <w:br/>
                  </w:r>
                  <w:r>
                    <w:rPr>
                      <w:rFonts w:ascii="仿宋_GB2312" w:hAnsi="仿宋_GB2312" w:cs="仿宋_GB2312" w:eastAsia="仿宋_GB2312"/>
                      <w:sz w:val="22"/>
                      <w:color w:val="000000"/>
                    </w:rPr>
                    <w:t>5、用途：在电学实验中，调节电流强度和电压。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电阻圈</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1、5Ω,10Ω,15Ω，盒装，共三只。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电阻定律演示器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1、组成：由2根0.5m长的碳铜丝、2根0.5米长的镍铬丝、1根0.25m的镍铬丝组成。</w:t>
                  </w:r>
                  <w:r>
                    <w:br/>
                  </w:r>
                  <w:r>
                    <w:rPr>
                      <w:rFonts w:ascii="仿宋_GB2312" w:hAnsi="仿宋_GB2312" w:cs="仿宋_GB2312" w:eastAsia="仿宋_GB2312"/>
                      <w:sz w:val="22"/>
                      <w:color w:val="000000"/>
                    </w:rPr>
                    <w:t xml:space="preserve">2、规格：线的直径为0.5mm整体尺寸：560*175*20mm。 </w:t>
                  </w:r>
                  <w:r>
                    <w:br/>
                  </w:r>
                  <w:r>
                    <w:rPr>
                      <w:rFonts w:ascii="仿宋_GB2312" w:hAnsi="仿宋_GB2312" w:cs="仿宋_GB2312" w:eastAsia="仿宋_GB2312"/>
                      <w:sz w:val="22"/>
                      <w:color w:val="000000"/>
                    </w:rPr>
                    <w:t>3、底板材质：铁。</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1、颜色：黑色。 </w:t>
                  </w:r>
                  <w:r>
                    <w:br/>
                  </w:r>
                  <w:r>
                    <w:rPr>
                      <w:rFonts w:ascii="仿宋_GB2312" w:hAnsi="仿宋_GB2312" w:cs="仿宋_GB2312" w:eastAsia="仿宋_GB2312"/>
                      <w:sz w:val="22"/>
                      <w:color w:val="000000"/>
                    </w:rPr>
                    <w:t>2、尺寸：线长40cm，两头平叉开口6mm。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焦耳定律演示器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1、结构：贮气盒、气门螺帽、连接软管、红色液体、玻璃管、刻度线。 </w:t>
                  </w:r>
                  <w:r>
                    <w:br/>
                  </w:r>
                  <w:r>
                    <w:rPr>
                      <w:rFonts w:ascii="仿宋_GB2312" w:hAnsi="仿宋_GB2312" w:cs="仿宋_GB2312" w:eastAsia="仿宋_GB2312"/>
                      <w:sz w:val="22"/>
                      <w:color w:val="000000"/>
                    </w:rPr>
                    <w:t xml:space="preserve">2、电源电压：0-6V。 </w:t>
                  </w:r>
                  <w:r>
                    <w:br/>
                  </w:r>
                  <w:r>
                    <w:rPr>
                      <w:rFonts w:ascii="仿宋_GB2312" w:hAnsi="仿宋_GB2312" w:cs="仿宋_GB2312" w:eastAsia="仿宋_GB2312"/>
                      <w:sz w:val="22"/>
                      <w:color w:val="000000"/>
                    </w:rPr>
                    <w:t xml:space="preserve">3、工作电流：&lt;2A。 </w:t>
                  </w:r>
                  <w:r>
                    <w:br/>
                  </w:r>
                  <w:r>
                    <w:rPr>
                      <w:rFonts w:ascii="仿宋_GB2312" w:hAnsi="仿宋_GB2312" w:cs="仿宋_GB2312" w:eastAsia="仿宋_GB2312"/>
                      <w:sz w:val="22"/>
                      <w:color w:val="000000"/>
                    </w:rPr>
                    <w:t>4、标准电阻：5Ω±0.5。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低压测电器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1、规格：长13cm。 </w:t>
                  </w:r>
                  <w:r>
                    <w:br/>
                  </w:r>
                  <w:r>
                    <w:rPr>
                      <w:rFonts w:ascii="仿宋_GB2312" w:hAnsi="仿宋_GB2312" w:cs="仿宋_GB2312" w:eastAsia="仿宋_GB2312"/>
                      <w:sz w:val="22"/>
                      <w:color w:val="000000"/>
                    </w:rPr>
                    <w:t>2、材质：测电笔中笔尖、笔尾、为金属材料制成，笔杆为绝缘材料制成。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家庭电路示教板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1、配电部分：三线 10 A 插头与电网连接，开启式闸刀开关、铅熔断器（保险丝）盒、单相机械式有功电能表（2.0 级，5 A）。</w:t>
                  </w:r>
                  <w:r>
                    <w:br/>
                  </w:r>
                  <w:r>
                    <w:rPr>
                      <w:rFonts w:ascii="仿宋_GB2312" w:hAnsi="仿宋_GB2312" w:cs="仿宋_GB2312" w:eastAsia="仿宋_GB2312"/>
                      <w:sz w:val="22"/>
                      <w:color w:val="000000"/>
                    </w:rPr>
                    <w:t>2、负荷部分：三极和二极插座、三极和二极插头、螺口灯座（E27）1 个、插口灯座（E27）1 个、倒扳开关、拉线开关、白炽灯泡（E27 卡口或 E27LED 螺口灯泡）、卡口－螺口转换器（有卡口灯座时配）。插座、开关均为明装式，软导线（截面积 0.5 mm2）。火线用红色，零线用蓝色，保护地线用黄绿双色。示教板应能竖立在桌上。开关电极应为左面是零线，右面是火线，三极插座上面是保护接地线。底板可用木板或塑料板。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安全用电示教板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1、规格：58*41cm（±5%）。 </w:t>
                  </w:r>
                  <w:r>
                    <w:br/>
                  </w:r>
                  <w:r>
                    <w:rPr>
                      <w:rFonts w:ascii="仿宋_GB2312" w:hAnsi="仿宋_GB2312" w:cs="仿宋_GB2312" w:eastAsia="仿宋_GB2312"/>
                      <w:sz w:val="22"/>
                      <w:color w:val="000000"/>
                    </w:rPr>
                    <w:t>2、结构特征：本产品配有2个金属支架，可摆放于桌面进行教学演示。配置12V直流电源和模拟人，模拟人安装有强磁铁，可以吸到演示面板上，可用同一个示教板进行5种不同场景的演示，触电带有LED亮灯，效果直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保险丝作用演示器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1、产品使用电源:交流198V-242V，50HZ。 </w:t>
                  </w:r>
                  <w:r>
                    <w:br/>
                  </w:r>
                  <w:r>
                    <w:rPr>
                      <w:rFonts w:ascii="仿宋_GB2312" w:hAnsi="仿宋_GB2312" w:cs="仿宋_GB2312" w:eastAsia="仿宋_GB2312"/>
                      <w:sz w:val="22"/>
                      <w:color w:val="000000"/>
                    </w:rPr>
                    <w:t xml:space="preserve">2、面板应采用阻燃材料或金属面板，长度450mm,高度300mm,具有线路压降显示表和工作电流表，有相应的实验电路图,电路图应绘制正确清晰不易脱落,图形符号应符合规定。 </w:t>
                  </w:r>
                  <w:r>
                    <w:br/>
                  </w:r>
                  <w:r>
                    <w:rPr>
                      <w:rFonts w:ascii="仿宋_GB2312" w:hAnsi="仿宋_GB2312" w:cs="仿宋_GB2312" w:eastAsia="仿宋_GB2312"/>
                      <w:sz w:val="22"/>
                      <w:color w:val="000000"/>
                    </w:rPr>
                    <w:t xml:space="preserve">3、绝缘实验导线或裸实验导线用的接线柱应是铜质,接线柱间的距离280mm。绝缘实验导线或裸实验导线与接线柱连接后,导线与面板间的距离80mm。 </w:t>
                  </w:r>
                  <w:r>
                    <w:br/>
                  </w:r>
                  <w:r>
                    <w:rPr>
                      <w:rFonts w:ascii="仿宋_GB2312" w:hAnsi="仿宋_GB2312" w:cs="仿宋_GB2312" w:eastAsia="仿宋_GB2312"/>
                      <w:sz w:val="22"/>
                      <w:color w:val="000000"/>
                    </w:rPr>
                    <w:t xml:space="preserve">4、接保险丝的接线柱为铜质，两接线柱间的距离80mm。 </w:t>
                  </w:r>
                  <w:r>
                    <w:br/>
                  </w:r>
                  <w:r>
                    <w:rPr>
                      <w:rFonts w:ascii="仿宋_GB2312" w:hAnsi="仿宋_GB2312" w:cs="仿宋_GB2312" w:eastAsia="仿宋_GB2312"/>
                      <w:sz w:val="22"/>
                      <w:color w:val="000000"/>
                    </w:rPr>
                    <w:t xml:space="preserve">5、电路开关开合松紧适宜、控制准确、接线柱、灯泡口接触良好、各连接件连接方便可靠。 </w:t>
                  </w:r>
                  <w:r>
                    <w:br/>
                  </w:r>
                  <w:r>
                    <w:rPr>
                      <w:rFonts w:ascii="仿宋_GB2312" w:hAnsi="仿宋_GB2312" w:cs="仿宋_GB2312" w:eastAsia="仿宋_GB2312"/>
                      <w:sz w:val="22"/>
                      <w:color w:val="000000"/>
                    </w:rPr>
                    <w:t>6、实验材料及要求：保险丝：额定电流1A、2A、3A、5A，长度均为5mm。铜导线单芯，直径0.5mm，长80mm，数量10根；绝缘实验导线额定电流3A，长290mm，数量30根；裸实验导线单芯，直径0.7mm，长285mm，数量10根；短路导线为多芯铜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11、校园室内监控设备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200万网络高清半球摄像机</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1、分辨率：≥200万。</w:t>
                  </w:r>
                  <w:r>
                    <w:br/>
                  </w:r>
                  <w:r>
                    <w:rPr>
                      <w:rFonts w:ascii="仿宋_GB2312" w:hAnsi="仿宋_GB2312" w:cs="仿宋_GB2312" w:eastAsia="仿宋_GB2312"/>
                      <w:sz w:val="22"/>
                      <w:color w:val="000000"/>
                    </w:rPr>
                    <w:t>2、在1920x1080@25fps下分辨力可达到1000TVL。</w:t>
                  </w:r>
                  <w:r>
                    <w:br/>
                  </w:r>
                  <w:r>
                    <w:rPr>
                      <w:rFonts w:ascii="仿宋_GB2312" w:hAnsi="仿宋_GB2312" w:cs="仿宋_GB2312" w:eastAsia="仿宋_GB2312"/>
                      <w:sz w:val="22"/>
                      <w:color w:val="000000"/>
                    </w:rPr>
                    <w:t>3、靶面尺寸为≥1/2.7英寸。</w:t>
                  </w:r>
                  <w:r>
                    <w:br/>
                  </w:r>
                  <w:r>
                    <w:rPr>
                      <w:rFonts w:ascii="仿宋_GB2312" w:hAnsi="仿宋_GB2312" w:cs="仿宋_GB2312" w:eastAsia="仿宋_GB2312"/>
                      <w:sz w:val="22"/>
                      <w:color w:val="000000"/>
                    </w:rPr>
                    <w:t>4、最低照度：彩色：≤0.01 Lux。</w:t>
                  </w:r>
                  <w:r>
                    <w:br/>
                  </w:r>
                  <w:r>
                    <w:rPr>
                      <w:rFonts w:ascii="仿宋_GB2312" w:hAnsi="仿宋_GB2312" w:cs="仿宋_GB2312" w:eastAsia="仿宋_GB2312"/>
                      <w:sz w:val="22"/>
                      <w:color w:val="000000"/>
                    </w:rPr>
                    <w:t>5、信噪比不小于55dB。</w:t>
                  </w:r>
                  <w:r>
                    <w:br/>
                  </w:r>
                  <w:r>
                    <w:rPr>
                      <w:rFonts w:ascii="仿宋_GB2312" w:hAnsi="仿宋_GB2312" w:cs="仿宋_GB2312" w:eastAsia="仿宋_GB2312"/>
                      <w:sz w:val="22"/>
                      <w:color w:val="000000"/>
                    </w:rPr>
                    <w:t>6、摄像机应能在额定电源电压 DC12V的±25%范围内正常工作，且支持POE供电。</w:t>
                  </w:r>
                  <w:r>
                    <w:br/>
                  </w:r>
                  <w:r>
                    <w:rPr>
                      <w:rFonts w:ascii="仿宋_GB2312" w:hAnsi="仿宋_GB2312" w:cs="仿宋_GB2312" w:eastAsia="仿宋_GB2312"/>
                      <w:sz w:val="22"/>
                      <w:color w:val="000000"/>
                    </w:rPr>
                    <w:t>7、内置≥1个麦克风，≥1个RJ45网络接口。</w:t>
                  </w:r>
                  <w:r>
                    <w:br/>
                  </w:r>
                  <w:r>
                    <w:rPr>
                      <w:rFonts w:ascii="仿宋_GB2312" w:hAnsi="仿宋_GB2312" w:cs="仿宋_GB2312" w:eastAsia="仿宋_GB2312"/>
                      <w:sz w:val="22"/>
                      <w:color w:val="000000"/>
                    </w:rPr>
                    <w:t>8、需支持≥IP66防尘防水。</w:t>
                  </w:r>
                  <w:r>
                    <w:br/>
                  </w:r>
                  <w:r>
                    <w:rPr>
                      <w:rFonts w:ascii="仿宋_GB2312" w:hAnsi="仿宋_GB2312" w:cs="仿宋_GB2312" w:eastAsia="仿宋_GB2312"/>
                      <w:sz w:val="22"/>
                      <w:color w:val="000000"/>
                    </w:rPr>
                    <w:t>9、含：布线安装</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200万网络高清枪击摄像机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1、分辨率：≥200万。</w:t>
                  </w:r>
                  <w:r>
                    <w:br/>
                  </w:r>
                  <w:r>
                    <w:rPr>
                      <w:rFonts w:ascii="仿宋_GB2312" w:hAnsi="仿宋_GB2312" w:cs="仿宋_GB2312" w:eastAsia="仿宋_GB2312"/>
                      <w:sz w:val="22"/>
                      <w:color w:val="000000"/>
                    </w:rPr>
                    <w:t>2、在1920x1080@25fps下分辨力可达到900TVL。</w:t>
                  </w:r>
                  <w:r>
                    <w:br/>
                  </w:r>
                  <w:r>
                    <w:rPr>
                      <w:rFonts w:ascii="仿宋_GB2312" w:hAnsi="仿宋_GB2312" w:cs="仿宋_GB2312" w:eastAsia="仿宋_GB2312"/>
                      <w:sz w:val="22"/>
                      <w:color w:val="000000"/>
                    </w:rPr>
                    <w:t>3、靶面尺寸为≥1/2.7英寸。</w:t>
                  </w:r>
                  <w:r>
                    <w:br/>
                  </w:r>
                  <w:r>
                    <w:rPr>
                      <w:rFonts w:ascii="仿宋_GB2312" w:hAnsi="仿宋_GB2312" w:cs="仿宋_GB2312" w:eastAsia="仿宋_GB2312"/>
                      <w:sz w:val="22"/>
                      <w:color w:val="000000"/>
                    </w:rPr>
                    <w:t>4、最低照度：彩色：0.01 Lux。</w:t>
                  </w:r>
                  <w:r>
                    <w:br/>
                  </w:r>
                  <w:r>
                    <w:rPr>
                      <w:rFonts w:ascii="仿宋_GB2312" w:hAnsi="仿宋_GB2312" w:cs="仿宋_GB2312" w:eastAsia="仿宋_GB2312"/>
                      <w:sz w:val="22"/>
                      <w:color w:val="000000"/>
                    </w:rPr>
                    <w:t>5、信噪比不小于55dB。</w:t>
                  </w:r>
                  <w:r>
                    <w:br/>
                  </w:r>
                  <w:r>
                    <w:rPr>
                      <w:rFonts w:ascii="仿宋_GB2312" w:hAnsi="仿宋_GB2312" w:cs="仿宋_GB2312" w:eastAsia="仿宋_GB2312"/>
                      <w:sz w:val="22"/>
                      <w:color w:val="000000"/>
                    </w:rPr>
                    <w:t>6、摄像机应能在额定电源电压 DC12V的±25%范围内正常工作，且支持POE供电。</w:t>
                  </w:r>
                  <w:r>
                    <w:br/>
                  </w:r>
                  <w:r>
                    <w:rPr>
                      <w:rFonts w:ascii="仿宋_GB2312" w:hAnsi="仿宋_GB2312" w:cs="仿宋_GB2312" w:eastAsia="仿宋_GB2312"/>
                      <w:sz w:val="22"/>
                      <w:color w:val="000000"/>
                    </w:rPr>
                    <w:t>7、内置≥1个麦克风，≥1个RJ45网络接口。</w:t>
                  </w:r>
                  <w:r>
                    <w:br/>
                  </w:r>
                  <w:r>
                    <w:rPr>
                      <w:rFonts w:ascii="仿宋_GB2312" w:hAnsi="仿宋_GB2312" w:cs="仿宋_GB2312" w:eastAsia="仿宋_GB2312"/>
                      <w:sz w:val="22"/>
                      <w:color w:val="000000"/>
                    </w:rPr>
                    <w:t>8、需支持≥IP66防尘防水。</w:t>
                  </w:r>
                  <w:r>
                    <w:br/>
                  </w:r>
                  <w:r>
                    <w:rPr>
                      <w:rFonts w:ascii="仿宋_GB2312" w:hAnsi="仿宋_GB2312" w:cs="仿宋_GB2312" w:eastAsia="仿宋_GB2312"/>
                      <w:sz w:val="22"/>
                      <w:color w:val="000000"/>
                    </w:rPr>
                    <w:t>9、含：布线安装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半球摄像机支架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1.材质：PVC。</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枪击摄像机支架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1、尺寸：≥160*124*398mm；</w:t>
                  </w:r>
                  <w:r>
                    <w:br/>
                  </w:r>
                  <w:r>
                    <w:rPr>
                      <w:rFonts w:ascii="仿宋_GB2312" w:hAnsi="仿宋_GB2312" w:cs="仿宋_GB2312" w:eastAsia="仿宋_GB2312"/>
                      <w:sz w:val="22"/>
                      <w:color w:val="000000"/>
                    </w:rPr>
                    <w:t>2、重量：≥1.9 kg；</w:t>
                  </w:r>
                  <w:r>
                    <w:br/>
                  </w:r>
                  <w:r>
                    <w:rPr>
                      <w:rFonts w:ascii="仿宋_GB2312" w:hAnsi="仿宋_GB2312" w:cs="仿宋_GB2312" w:eastAsia="仿宋_GB2312"/>
                      <w:sz w:val="22"/>
                      <w:color w:val="000000"/>
                    </w:rPr>
                    <w:t>3、材质：铝合金 。</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理线盒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1、尺寸：≥180*130*70mm；</w:t>
                  </w:r>
                  <w:r>
                    <w:br/>
                  </w:r>
                  <w:r>
                    <w:rPr>
                      <w:rFonts w:ascii="仿宋_GB2312" w:hAnsi="仿宋_GB2312" w:cs="仿宋_GB2312" w:eastAsia="仿宋_GB2312"/>
                      <w:sz w:val="22"/>
                      <w:color w:val="000000"/>
                    </w:rPr>
                    <w:t>2、材质：pvc。</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综合安防管理平台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1、设备具有≥1个DP接口、≥2个HDMI接口，≥1个VGA口、≥4个RJ45 10/100/1000Mbps 自适应以太网口、≥7个USB接口（其中5个USB2.0接口,2个USB3.0接口）、≥1个RS-485接口、≥1个RS-232接口、≥16路报警输入接口、≥4路报警输出接口、 ≥5个SATA 3.0接口；具有≥2路音频输入，≥2路音频输出。</w:t>
                  </w:r>
                  <w:r>
                    <w:br/>
                  </w:r>
                  <w:r>
                    <w:rPr>
                      <w:rFonts w:ascii="仿宋_GB2312" w:hAnsi="仿宋_GB2312" w:cs="仿宋_GB2312" w:eastAsia="仿宋_GB2312"/>
                      <w:sz w:val="22"/>
                      <w:color w:val="000000"/>
                    </w:rPr>
                    <w:t>2、支持对用户、角色、组织、区域、人员、车辆、卡片、设备等基础资源进行管理调配。</w:t>
                  </w:r>
                  <w:r>
                    <w:br/>
                  </w:r>
                  <w:r>
                    <w:rPr>
                      <w:rFonts w:ascii="仿宋_GB2312" w:hAnsi="仿宋_GB2312" w:cs="仿宋_GB2312" w:eastAsia="仿宋_GB2312"/>
                      <w:sz w:val="22"/>
                      <w:color w:val="000000"/>
                    </w:rPr>
                    <w:t>3、运行管理中心提供统一的认证、授权管理机制，支持HTTPS以及密码安全加密访问认证。</w:t>
                  </w:r>
                  <w:r>
                    <w:br/>
                  </w:r>
                  <w:r>
                    <w:rPr>
                      <w:rFonts w:ascii="仿宋_GB2312" w:hAnsi="仿宋_GB2312" w:cs="仿宋_GB2312" w:eastAsia="仿宋_GB2312"/>
                      <w:sz w:val="22"/>
                      <w:color w:val="000000"/>
                    </w:rPr>
                    <w:t>4、支持业务应用组件化，各组件独立运行、维护，支持独立安装或卸载。</w:t>
                  </w:r>
                  <w:r>
                    <w:br/>
                  </w:r>
                  <w:r>
                    <w:rPr>
                      <w:rFonts w:ascii="仿宋_GB2312" w:hAnsi="仿宋_GB2312" w:cs="仿宋_GB2312" w:eastAsia="仿宋_GB2312"/>
                      <w:sz w:val="22"/>
                      <w:color w:val="000000"/>
                    </w:rPr>
                    <w:t>5、支持多类数据自定义扩展，包括门禁事件展示信息与查询信息自定义扩展、考勤数据来源自定义扩展、考勤事件类型自定义扩展、考勤规则自定义扩展、食堂消费规则自定义扩展、巡更点自定义扩展、车辆和卡片信息自定义扩展、停车场放行规则自定义扩展、停车场收费规则自定义扩展、停车场支付方式自定义扩展。</w:t>
                  </w:r>
                  <w:r>
                    <w:br/>
                  </w:r>
                  <w:r>
                    <w:rPr>
                      <w:rFonts w:ascii="仿宋_GB2312" w:hAnsi="仿宋_GB2312" w:cs="仿宋_GB2312" w:eastAsia="仿宋_GB2312"/>
                      <w:sz w:val="22"/>
                      <w:color w:val="000000"/>
                    </w:rPr>
                    <w:t>6、监控点最大管理容量为≥500路。</w:t>
                  </w:r>
                  <w:r>
                    <w:br/>
                  </w:r>
                  <w:r>
                    <w:rPr>
                      <w:rFonts w:ascii="仿宋_GB2312" w:hAnsi="仿宋_GB2312" w:cs="仿宋_GB2312" w:eastAsia="仿宋_GB2312"/>
                      <w:sz w:val="22"/>
                      <w:color w:val="000000"/>
                    </w:rPr>
                    <w:t>7、客户端支持在1/2/3/4/6/8/9/10/13/14/16/17/24/25画面分隔模式下进行监控点轮巡预览，轮巡时间可设置，支持全屏显示。</w:t>
                  </w:r>
                  <w:r>
                    <w:br/>
                  </w:r>
                  <w:r>
                    <w:rPr>
                      <w:rFonts w:ascii="仿宋_GB2312" w:hAnsi="仿宋_GB2312" w:cs="仿宋_GB2312" w:eastAsia="仿宋_GB2312"/>
                      <w:sz w:val="22"/>
                      <w:color w:val="000000"/>
                    </w:rPr>
                    <w:t>8、支持在视频预览、录像回放、即时回放、录像剪辑、手动录像和录像下载时叠加水印。</w:t>
                  </w:r>
                  <w:r>
                    <w:br/>
                  </w:r>
                  <w:r>
                    <w:rPr>
                      <w:rFonts w:ascii="仿宋_GB2312" w:hAnsi="仿宋_GB2312" w:cs="仿宋_GB2312" w:eastAsia="仿宋_GB2312"/>
                      <w:sz w:val="22"/>
                      <w:color w:val="000000"/>
                    </w:rPr>
                    <w:t>9、支持管理≥10个电视墙，监控点上墙出图像耗时小于3秒，支持电视墙场景管理和场景切换。</w:t>
                  </w:r>
                  <w:r>
                    <w:br/>
                  </w:r>
                  <w:r>
                    <w:rPr>
                      <w:rFonts w:ascii="仿宋_GB2312" w:hAnsi="仿宋_GB2312" w:cs="仿宋_GB2312" w:eastAsia="仿宋_GB2312"/>
                      <w:sz w:val="22"/>
                      <w:color w:val="000000"/>
                    </w:rPr>
                    <w:t>▲10、支持大屏控制，可对大屏进行1/4/9/16/25分屏、拼接、开窗、窗口漫游的操作，通过客户端支持电视墙开窗后支持分割，并可将大屏分屏配置另保存为场景，支持在iPad上操作监控点上墙、拼接、分屏、漫游、预案切换等操作。（须提供国家认可的第三方检测机构出具的关于该功能的检测报告复印件并加盖制造厂商公章）</w:t>
                  </w:r>
                  <w:r>
                    <w:br/>
                  </w:r>
                  <w:r>
                    <w:rPr>
                      <w:rFonts w:ascii="仿宋_GB2312" w:hAnsi="仿宋_GB2312" w:cs="仿宋_GB2312" w:eastAsia="仿宋_GB2312"/>
                      <w:sz w:val="22"/>
                      <w:color w:val="000000"/>
                    </w:rPr>
                    <w:t>11、通过客户端支持预览上墙、回放上墙、轮巡上墙、报警联动上墙，通过配置窗口分屏数（1/4/9/16/25），使预览上墙分割数等于或大于配置的数时上墙子码流，低于配置的分屏数时上墙主码流。</w:t>
                  </w:r>
                  <w:r>
                    <w:br/>
                  </w:r>
                  <w:r>
                    <w:rPr>
                      <w:rFonts w:ascii="仿宋_GB2312" w:hAnsi="仿宋_GB2312" w:cs="仿宋_GB2312" w:eastAsia="仿宋_GB2312"/>
                      <w:sz w:val="22"/>
                      <w:color w:val="000000"/>
                    </w:rPr>
                    <w:t>12、支持在线和离线GIS地图、静态地图导入，同时支持对一个区域添加多张静态地图，支持在地图上添加标记、收藏、测量、放大缩小等基本地图工具，支持地图上资源点的搜索，实现在地图上资源的快速定位，支持资源点报警时，在地图上发生颜色变化，按不同等级的报警显示报警数，并显示报警列表。</w:t>
                  </w:r>
                  <w:r>
                    <w:br/>
                  </w:r>
                  <w:r>
                    <w:rPr>
                      <w:rFonts w:ascii="仿宋_GB2312" w:hAnsi="仿宋_GB2312" w:cs="仿宋_GB2312" w:eastAsia="仿宋_GB2312"/>
                      <w:sz w:val="22"/>
                      <w:color w:val="000000"/>
                    </w:rPr>
                    <w:t>13、支持以脸搜脸的多脸模式，上传一张图片中有多个人脸时，可对图片中的多个人脸一次识别后依次选择进行以脸搜脸，无需多次上传，人脸数最大不超过五个。</w:t>
                  </w:r>
                  <w:r>
                    <w:br/>
                  </w:r>
                  <w:r>
                    <w:rPr>
                      <w:rFonts w:ascii="仿宋_GB2312" w:hAnsi="仿宋_GB2312" w:cs="仿宋_GB2312" w:eastAsia="仿宋_GB2312"/>
                      <w:sz w:val="22"/>
                      <w:color w:val="000000"/>
                    </w:rPr>
                    <w:t>14、支持根据用户使用习惯自定义配置快捷功能入口，支持首页投放大屏展示，支持最近7天每日的用户活跃数统计。</w:t>
                  </w:r>
                  <w:r>
                    <w:br/>
                  </w:r>
                  <w:r>
                    <w:rPr>
                      <w:rFonts w:ascii="仿宋_GB2312" w:hAnsi="仿宋_GB2312" w:cs="仿宋_GB2312" w:eastAsia="仿宋_GB2312"/>
                      <w:sz w:val="22"/>
                      <w:color w:val="000000"/>
                    </w:rPr>
                    <w:t>15、支持多色彩（红、橙、黄）展示运行告警状态，支持告警统计、概览、处理，支持告警记录查看、查询，支持告警单条、批量处理；支持系统最近7天每日告警数统计，支持评分量化系统监控指数，显示系统运行状态。</w:t>
                  </w:r>
                  <w:r>
                    <w:br/>
                  </w:r>
                  <w:r>
                    <w:rPr>
                      <w:rFonts w:ascii="仿宋_GB2312" w:hAnsi="仿宋_GB2312" w:cs="仿宋_GB2312" w:eastAsia="仿宋_GB2312"/>
                      <w:sz w:val="22"/>
                      <w:color w:val="000000"/>
                    </w:rPr>
                    <w:t>16、支持多种事件类型配置联动规则，事件源包含：通用视频事件、入侵报警事件、IO事件、门禁事件、停车场事件、可视对讲事件、园区卡口事件、行车监控事件、梯控事件、动环事件、人脸识别事件、消防事件、热成像事件、行为分析事件；支持自定义事件等级。</w:t>
                  </w:r>
                  <w:r>
                    <w:br/>
                  </w:r>
                  <w:r>
                    <w:rPr>
                      <w:rFonts w:ascii="仿宋_GB2312" w:hAnsi="仿宋_GB2312" w:cs="仿宋_GB2312" w:eastAsia="仿宋_GB2312"/>
                      <w:sz w:val="22"/>
                      <w:color w:val="000000"/>
                    </w:rPr>
                    <w:t>17、支持报警预案功能，配置事件联动时可以自定义输入预案。</w:t>
                  </w:r>
                  <w:r>
                    <w:br/>
                  </w:r>
                  <w:r>
                    <w:rPr>
                      <w:rFonts w:ascii="仿宋_GB2312" w:hAnsi="仿宋_GB2312" w:cs="仿宋_GB2312" w:eastAsia="仿宋_GB2312"/>
                      <w:sz w:val="22"/>
                      <w:color w:val="000000"/>
                    </w:rPr>
                    <w:t>18、支持对监控点、编码设备的在线状态进行设备巡检，并以统计图方式展示巡检结果；支持对监控的图像进行视频质量诊断，图像异常项包括图像偏色、噪声干扰、图像过暗、图像过亮、视频丢帧、视频抖动、对比度异常、条纹干扰、视频遮挡、信号丢失、图像黑白、图像模糊、场景变换、视频剧变。（须提供国家认可的第三方检测机构出具的关于该功能的检测报告复印件并加盖制造厂商公章）</w:t>
                  </w:r>
                  <w:r>
                    <w:br/>
                  </w:r>
                  <w:r>
                    <w:rPr>
                      <w:rFonts w:ascii="仿宋_GB2312" w:hAnsi="仿宋_GB2312" w:cs="仿宋_GB2312" w:eastAsia="仿宋_GB2312"/>
                      <w:sz w:val="22"/>
                      <w:color w:val="000000"/>
                    </w:rPr>
                    <w:t>19、支持对历史录像的完整率进行监控，统计项包括录像完整数、录像丢失数、巡检失败数、未检测数、监控点总数；支持以统计图展现指定区域的录像完整情况，支持报表展示视频质量统计、录像完整率统计、区域运维考核结果统计，支持设备巡检计划配置，包括计划名称、巡检类型、采集对象、巡检时间、巡检频率、状态，并以列表形式展现。</w:t>
                  </w:r>
                  <w:r>
                    <w:br/>
                  </w:r>
                  <w:r>
                    <w:rPr>
                      <w:rFonts w:ascii="仿宋_GB2312" w:hAnsi="仿宋_GB2312" w:cs="仿宋_GB2312" w:eastAsia="仿宋_GB2312"/>
                      <w:sz w:val="22"/>
                      <w:color w:val="000000"/>
                    </w:rPr>
                    <w:t>20、支持GB/T 28181-2011/2016协议平台级联配置。</w:t>
                  </w:r>
                  <w:r>
                    <w:br/>
                  </w:r>
                  <w:r>
                    <w:rPr>
                      <w:rFonts w:ascii="仿宋_GB2312" w:hAnsi="仿宋_GB2312" w:cs="仿宋_GB2312" w:eastAsia="仿宋_GB2312"/>
                      <w:sz w:val="22"/>
                      <w:color w:val="000000"/>
                    </w:rPr>
                    <w:t>21、支持开启SVC解码功能，可同时回放≥5路400W分辨率、H.264/H.265编码格式的视频图像，解码总资源为≥10个1920×1080格式的视频图像。（须提供国家认可的第三方检测机构出具的关于该功能的检测报告复印件并加盖制造厂商公章）</w:t>
                  </w:r>
                  <w:r>
                    <w:br/>
                  </w:r>
                  <w:r>
                    <w:rPr>
                      <w:rFonts w:ascii="仿宋_GB2312" w:hAnsi="仿宋_GB2312" w:cs="仿宋_GB2312" w:eastAsia="仿宋_GB2312"/>
                      <w:sz w:val="22"/>
                      <w:color w:val="000000"/>
                    </w:rPr>
                    <w:t>22、显示输出分辨率具有1024×768/60Hz、1280×720/60Hz、1280×1024/60Hz、1600×1200/60Hz、1920×1080/60Hz、2560×1440/60Hz、4K(3840×2160)/30Hz、4K(4096×2160)/30Hz设置选项。</w:t>
                  </w:r>
                  <w:r>
                    <w:br/>
                  </w:r>
                  <w:r>
                    <w:rPr>
                      <w:rFonts w:ascii="仿宋_GB2312" w:hAnsi="仿宋_GB2312" w:cs="仿宋_GB2312" w:eastAsia="仿宋_GB2312"/>
                      <w:sz w:val="22"/>
                      <w:color w:val="000000"/>
                    </w:rPr>
                    <w:t>23、智能后检索：接入支持智能分析功能的IPC，录像回放时，可设置移动侦测区域、越界/区域入侵区域并进行检索，可自动跳过未触发设定规则的录像，只播放触发规则的录像，并且播放速度可设置。</w:t>
                  </w:r>
                  <w:r>
                    <w:br/>
                  </w:r>
                  <w:r>
                    <w:rPr>
                      <w:rFonts w:ascii="仿宋_GB2312" w:hAnsi="仿宋_GB2312" w:cs="仿宋_GB2312" w:eastAsia="仿宋_GB2312"/>
                      <w:sz w:val="22"/>
                      <w:color w:val="000000"/>
                    </w:rPr>
                    <w:t>24、网络容错：可将多个网口设置同一IP地址，其中任一网口损坏时，仍能正常工作</w:t>
                  </w:r>
                  <w:r>
                    <w:br/>
                  </w:r>
                  <w:r>
                    <w:rPr>
                      <w:rFonts w:ascii="仿宋_GB2312" w:hAnsi="仿宋_GB2312" w:cs="仿宋_GB2312" w:eastAsia="仿宋_GB2312"/>
                      <w:sz w:val="22"/>
                      <w:color w:val="000000"/>
                    </w:rPr>
                    <w:t>25、可对IPC的参数配置进行修改，可设置曝光、日夜转换、背光、图像增强、分辨率、码率、帧率、字符叠加、隐私遮盖等；并支持将IPC参数配置到其他通道。</w:t>
                  </w:r>
                  <w:r>
                    <w:br/>
                  </w:r>
                  <w:r>
                    <w:rPr>
                      <w:rFonts w:ascii="仿宋_GB2312" w:hAnsi="仿宋_GB2312" w:cs="仿宋_GB2312" w:eastAsia="仿宋_GB2312"/>
                      <w:sz w:val="22"/>
                      <w:color w:val="000000"/>
                    </w:rPr>
                    <w:t>26、支持接入高级移动侦测的相机，移动侦测报警能够区分是人、车还是其它目标产生，可录像和记录报警信息。（须提供国家认可的第三方检测机构出具的关于该功能的检测报告复印件并加盖制造厂商公章）</w:t>
                  </w:r>
                  <w:r>
                    <w:br/>
                  </w:r>
                  <w:r>
                    <w:rPr>
                      <w:rFonts w:ascii="仿宋_GB2312" w:hAnsi="仿宋_GB2312" w:cs="仿宋_GB2312" w:eastAsia="仿宋_GB2312"/>
                      <w:sz w:val="22"/>
                      <w:color w:val="000000"/>
                    </w:rPr>
                    <w:t>27、接入警戒摄像机，支持对IPC的声音和闪光参数进行配置， 支持通过移动侦测、区域入侵、越界侦测、进入区域和离开区域事件联动一个或多个IPC的声光报警，可以对声光联动一键撤防。</w:t>
                  </w:r>
                  <w:r>
                    <w:br/>
                  </w:r>
                  <w:r>
                    <w:rPr>
                      <w:rFonts w:ascii="仿宋_GB2312" w:hAnsi="仿宋_GB2312" w:cs="仿宋_GB2312" w:eastAsia="仿宋_GB2312"/>
                      <w:sz w:val="22"/>
                      <w:color w:val="000000"/>
                    </w:rPr>
                    <w:t>28、支持将多路通道的视频画面合并为一个画面，用单个通道的带宽在客户端软件中查看，并可设置帧率、码率。</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64路监控主机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1、机架式嵌入式网络硬盘录像机，采用短机箱设计，搭载高性能ATX电源。</w:t>
                  </w:r>
                  <w:r>
                    <w:br/>
                  </w:r>
                  <w:r>
                    <w:rPr>
                      <w:rFonts w:ascii="仿宋_GB2312" w:hAnsi="仿宋_GB2312" w:cs="仿宋_GB2312" w:eastAsia="仿宋_GB2312"/>
                      <w:sz w:val="22"/>
                      <w:color w:val="000000"/>
                    </w:rPr>
                    <w:t>▲2、具有≥2个HDMI接口、≥2个VGA接口、≥2个RJ45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1A）、可内置≥16块SATA接口硬盘。（须提供国家认可的第三方检测机构出具的关于该功能的检测报告复印件并加盖制造厂商公章）</w:t>
                  </w:r>
                  <w:r>
                    <w:br/>
                  </w:r>
                  <w:r>
                    <w:rPr>
                      <w:rFonts w:ascii="仿宋_GB2312" w:hAnsi="仿宋_GB2312" w:cs="仿宋_GB2312" w:eastAsia="仿宋_GB2312"/>
                      <w:sz w:val="22"/>
                      <w:color w:val="000000"/>
                    </w:rPr>
                    <w:t>3、可接入 1T、2T、3T、4T、6T、8T、10T、12TB、14TB、16TB、18TB、20TB 容量的 SATA接口硬盘；可接入 AI 硬盘； 支持不同品牌、不同转速的监控级和企业级硬盘混合接入。</w:t>
                  </w:r>
                  <w:r>
                    <w:br/>
                  </w:r>
                  <w:r>
                    <w:rPr>
                      <w:rFonts w:ascii="仿宋_GB2312" w:hAnsi="仿宋_GB2312" w:cs="仿宋_GB2312" w:eastAsia="仿宋_GB2312"/>
                      <w:sz w:val="22"/>
                      <w:color w:val="000000"/>
                    </w:rPr>
                    <w:t>4、支持最大接入带宽≥384Mbps，最大存储带宽≥384Mbps，最大转发带宽≥384Mbps。</w:t>
                  </w:r>
                  <w:r>
                    <w:br/>
                  </w:r>
                  <w:r>
                    <w:rPr>
                      <w:rFonts w:ascii="仿宋_GB2312" w:hAnsi="仿宋_GB2312" w:cs="仿宋_GB2312" w:eastAsia="仿宋_GB2312"/>
                      <w:sz w:val="22"/>
                      <w:color w:val="000000"/>
                    </w:rPr>
                    <w:t>5、可同时显示输出≥24路2MP、 H.265 编码、25fps、1920×1080 格式的视频图像。</w:t>
                  </w:r>
                  <w:r>
                    <w:br/>
                  </w:r>
                  <w:r>
                    <w:rPr>
                      <w:rFonts w:ascii="仿宋_GB2312" w:hAnsi="仿宋_GB2312" w:cs="仿宋_GB2312" w:eastAsia="仿宋_GB2312"/>
                      <w:sz w:val="22"/>
                      <w:color w:val="000000"/>
                    </w:rPr>
                    <w:t>6、支持报警事件、异常事件计数提醒功能，以图标形式在监控界面上提醒用户，异常事件包括硬盘满、硬盘错误、网络断开、IP 冲突、非法访问、视频信号丢失、录像/抓图异常、IP 通道冲突、热备异常、子码流分辨率/码率超限、配件板异常、硬盘高温异常、硬盘低温异常、硬盘坏块异常、硬盘撞击异常、硬盘严重故障异常、无码流异常等。</w:t>
                  </w:r>
                  <w:r>
                    <w:br/>
                  </w:r>
                  <w:r>
                    <w:rPr>
                      <w:rFonts w:ascii="仿宋_GB2312" w:hAnsi="仿宋_GB2312" w:cs="仿宋_GB2312" w:eastAsia="仿宋_GB2312"/>
                      <w:sz w:val="22"/>
                      <w:color w:val="000000"/>
                    </w:rPr>
                    <w:t>7、可接入带有温度报警、烟雾报警、障碍物遮挡报警、移动报警、防拆报警、紧急报警的智慧消防摄像机进行报警联动。</w:t>
                  </w:r>
                  <w:r>
                    <w:br/>
                  </w:r>
                  <w:r>
                    <w:rPr>
                      <w:rFonts w:ascii="仿宋_GB2312" w:hAnsi="仿宋_GB2312" w:cs="仿宋_GB2312" w:eastAsia="仿宋_GB2312"/>
                      <w:sz w:val="22"/>
                      <w:color w:val="000000"/>
                    </w:rPr>
                    <w:t>8、支持接入具有专家模式的移动侦测的摄像机，移动侦测报警能够区分是人、车还是其它目标产生，可录像和记录报警信息。（须提供国家认可的第三方检测机构出具的关于该功能的检测报告复印件并加盖制造厂商公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监控硬盘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1、标称容量：8TB；</w:t>
                  </w:r>
                  <w:r>
                    <w:br/>
                  </w:r>
                  <w:r>
                    <w:rPr>
                      <w:rFonts w:ascii="仿宋_GB2312" w:hAnsi="仿宋_GB2312" w:cs="仿宋_GB2312" w:eastAsia="仿宋_GB2312"/>
                      <w:sz w:val="22"/>
                      <w:color w:val="000000"/>
                    </w:rPr>
                    <w:t>2、外形规格：3.5-inch；</w:t>
                  </w:r>
                  <w:r>
                    <w:br/>
                  </w:r>
                  <w:r>
                    <w:rPr>
                      <w:rFonts w:ascii="仿宋_GB2312" w:hAnsi="仿宋_GB2312" w:cs="仿宋_GB2312" w:eastAsia="仿宋_GB2312"/>
                      <w:sz w:val="22"/>
                      <w:color w:val="000000"/>
                    </w:rPr>
                    <w:t>3、接口类型：SATA；</w:t>
                  </w:r>
                  <w:r>
                    <w:br/>
                  </w:r>
                  <w:r>
                    <w:rPr>
                      <w:rFonts w:ascii="仿宋_GB2312" w:hAnsi="仿宋_GB2312" w:cs="仿宋_GB2312" w:eastAsia="仿宋_GB2312"/>
                      <w:sz w:val="22"/>
                      <w:color w:val="000000"/>
                    </w:rPr>
                    <w:t>4、刻录技术：CMR；</w:t>
                  </w:r>
                  <w:r>
                    <w:br/>
                  </w:r>
                  <w:r>
                    <w:rPr>
                      <w:rFonts w:ascii="仿宋_GB2312" w:hAnsi="仿宋_GB2312" w:cs="仿宋_GB2312" w:eastAsia="仿宋_GB2312"/>
                      <w:sz w:val="22"/>
                      <w:color w:val="000000"/>
                    </w:rPr>
                    <w:t>5、转速：7200RPM；</w:t>
                  </w:r>
                  <w:r>
                    <w:br/>
                  </w:r>
                  <w:r>
                    <w:rPr>
                      <w:rFonts w:ascii="仿宋_GB2312" w:hAnsi="仿宋_GB2312" w:cs="仿宋_GB2312" w:eastAsia="仿宋_GB2312"/>
                      <w:sz w:val="22"/>
                      <w:color w:val="000000"/>
                    </w:rPr>
                    <w:t>6、缓存：256MB；</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8口POE交换机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1、提供≥8个千兆PoE电口，≥1个千兆电口，≥1个千兆光口；</w:t>
                  </w:r>
                  <w:r>
                    <w:br/>
                  </w:r>
                  <w:r>
                    <w:rPr>
                      <w:rFonts w:ascii="仿宋_GB2312" w:hAnsi="仿宋_GB2312" w:cs="仿宋_GB2312" w:eastAsia="仿宋_GB2312"/>
                      <w:sz w:val="22"/>
                      <w:color w:val="000000"/>
                    </w:rPr>
                    <w:t>2、交换容量 ≥20 Gbps；</w:t>
                  </w:r>
                  <w:r>
                    <w:br/>
                  </w:r>
                  <w:r>
                    <w:rPr>
                      <w:rFonts w:ascii="仿宋_GB2312" w:hAnsi="仿宋_GB2312" w:cs="仿宋_GB2312" w:eastAsia="仿宋_GB2312"/>
                      <w:sz w:val="22"/>
                      <w:color w:val="000000"/>
                    </w:rPr>
                    <w:t>3、包转发率 ≥14.88 Mpps；</w:t>
                  </w:r>
                  <w:r>
                    <w:br/>
                  </w:r>
                  <w:r>
                    <w:rPr>
                      <w:rFonts w:ascii="仿宋_GB2312" w:hAnsi="仿宋_GB2312" w:cs="仿宋_GB2312" w:eastAsia="仿宋_GB2312"/>
                      <w:sz w:val="22"/>
                      <w:color w:val="000000"/>
                    </w:rPr>
                    <w:t>4、支持IEEE 802.3at/af；</w:t>
                  </w:r>
                  <w:r>
                    <w:br/>
                  </w:r>
                  <w:r>
                    <w:rPr>
                      <w:rFonts w:ascii="仿宋_GB2312" w:hAnsi="仿宋_GB2312" w:cs="仿宋_GB2312" w:eastAsia="仿宋_GB2312"/>
                      <w:sz w:val="22"/>
                      <w:color w:val="000000"/>
                    </w:rPr>
                    <w:t>5、端口最大供电功率：≥30 W；</w:t>
                  </w:r>
                  <w:r>
                    <w:br/>
                  </w:r>
                  <w:r>
                    <w:rPr>
                      <w:rFonts w:ascii="仿宋_GB2312" w:hAnsi="仿宋_GB2312" w:cs="仿宋_GB2312" w:eastAsia="仿宋_GB2312"/>
                      <w:sz w:val="22"/>
                      <w:color w:val="000000"/>
                    </w:rPr>
                    <w:t>6、整机最大供电功率：≥60 W；</w:t>
                  </w:r>
                  <w:r>
                    <w:br/>
                  </w:r>
                  <w:r>
                    <w:rPr>
                      <w:rFonts w:ascii="仿宋_GB2312" w:hAnsi="仿宋_GB2312" w:cs="仿宋_GB2312" w:eastAsia="仿宋_GB2312"/>
                      <w:sz w:val="22"/>
                      <w:color w:val="000000"/>
                    </w:rPr>
                    <w:t>7、支持PoE输出功率管理；</w:t>
                  </w:r>
                  <w:r>
                    <w:br/>
                  </w:r>
                  <w:r>
                    <w:rPr>
                      <w:rFonts w:ascii="仿宋_GB2312" w:hAnsi="仿宋_GB2312" w:cs="仿宋_GB2312" w:eastAsia="仿宋_GB2312"/>
                      <w:sz w:val="22"/>
                      <w:color w:val="000000"/>
                    </w:rPr>
                    <w:t>8、千兆网络接入设计；</w:t>
                  </w:r>
                  <w:r>
                    <w:br/>
                  </w:r>
                  <w:r>
                    <w:rPr>
                      <w:rFonts w:ascii="仿宋_GB2312" w:hAnsi="仿宋_GB2312" w:cs="仿宋_GB2312" w:eastAsia="仿宋_GB2312"/>
                      <w:sz w:val="22"/>
                      <w:color w:val="000000"/>
                    </w:rPr>
                    <w:t>9、线速转发、无阻塞设计；</w:t>
                  </w:r>
                  <w:r>
                    <w:br/>
                  </w:r>
                  <w:r>
                    <w:rPr>
                      <w:rFonts w:ascii="仿宋_GB2312" w:hAnsi="仿宋_GB2312" w:cs="仿宋_GB2312" w:eastAsia="仿宋_GB2312"/>
                      <w:sz w:val="22"/>
                      <w:color w:val="000000"/>
                    </w:rPr>
                    <w:t>10、存储转发交换方式；</w:t>
                  </w:r>
                  <w:r>
                    <w:br/>
                  </w:r>
                  <w:r>
                    <w:rPr>
                      <w:rFonts w:ascii="仿宋_GB2312" w:hAnsi="仿宋_GB2312" w:cs="仿宋_GB2312" w:eastAsia="仿宋_GB2312"/>
                      <w:sz w:val="22"/>
                      <w:color w:val="000000"/>
                    </w:rPr>
                    <w:t>11、坚固式高强度金属外壳。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16口POE交换机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1、提供≥16个千兆PoE电口，≥2个千兆光口；</w:t>
                  </w:r>
                  <w:r>
                    <w:br/>
                  </w:r>
                  <w:r>
                    <w:rPr>
                      <w:rFonts w:ascii="仿宋_GB2312" w:hAnsi="仿宋_GB2312" w:cs="仿宋_GB2312" w:eastAsia="仿宋_GB2312"/>
                      <w:sz w:val="22"/>
                      <w:color w:val="000000"/>
                    </w:rPr>
                    <w:t>2、交换容量：≥36 Gbps；</w:t>
                  </w:r>
                  <w:r>
                    <w:br/>
                  </w:r>
                  <w:r>
                    <w:rPr>
                      <w:rFonts w:ascii="仿宋_GB2312" w:hAnsi="仿宋_GB2312" w:cs="仿宋_GB2312" w:eastAsia="仿宋_GB2312"/>
                      <w:sz w:val="22"/>
                      <w:color w:val="000000"/>
                    </w:rPr>
                    <w:t>3、包转发率：≥26.78 Mpps；</w:t>
                  </w:r>
                  <w:r>
                    <w:br/>
                  </w:r>
                  <w:r>
                    <w:rPr>
                      <w:rFonts w:ascii="仿宋_GB2312" w:hAnsi="仿宋_GB2312" w:cs="仿宋_GB2312" w:eastAsia="仿宋_GB2312"/>
                      <w:sz w:val="22"/>
                      <w:color w:val="000000"/>
                    </w:rPr>
                    <w:t>4、支持IEEE 802.3at/af；</w:t>
                  </w:r>
                  <w:r>
                    <w:br/>
                  </w:r>
                  <w:r>
                    <w:rPr>
                      <w:rFonts w:ascii="仿宋_GB2312" w:hAnsi="仿宋_GB2312" w:cs="仿宋_GB2312" w:eastAsia="仿宋_GB2312"/>
                      <w:sz w:val="22"/>
                      <w:color w:val="000000"/>
                    </w:rPr>
                    <w:t>5、端口最大供电功率：≥30 W；</w:t>
                  </w:r>
                  <w:r>
                    <w:br/>
                  </w:r>
                  <w:r>
                    <w:rPr>
                      <w:rFonts w:ascii="仿宋_GB2312" w:hAnsi="仿宋_GB2312" w:cs="仿宋_GB2312" w:eastAsia="仿宋_GB2312"/>
                      <w:sz w:val="22"/>
                      <w:color w:val="000000"/>
                    </w:rPr>
                    <w:t>6、整机最大供电功率：≥125W；</w:t>
                  </w:r>
                  <w:r>
                    <w:br/>
                  </w:r>
                  <w:r>
                    <w:rPr>
                      <w:rFonts w:ascii="仿宋_GB2312" w:hAnsi="仿宋_GB2312" w:cs="仿宋_GB2312" w:eastAsia="仿宋_GB2312"/>
                      <w:sz w:val="22"/>
                      <w:color w:val="000000"/>
                    </w:rPr>
                    <w:t>7、支持6 KV防浪涌（PoE口）；</w:t>
                  </w:r>
                  <w:r>
                    <w:br/>
                  </w:r>
                  <w:r>
                    <w:rPr>
                      <w:rFonts w:ascii="仿宋_GB2312" w:hAnsi="仿宋_GB2312" w:cs="仿宋_GB2312" w:eastAsia="仿宋_GB2312"/>
                      <w:sz w:val="22"/>
                      <w:color w:val="000000"/>
                    </w:rPr>
                    <w:t>8、支持PoE输出功率管理。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24口POE交换机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1、提供≥24个千兆PoE电口，≥2个千兆光口；</w:t>
                  </w:r>
                  <w:r>
                    <w:br/>
                  </w:r>
                  <w:r>
                    <w:rPr>
                      <w:rFonts w:ascii="仿宋_GB2312" w:hAnsi="仿宋_GB2312" w:cs="仿宋_GB2312" w:eastAsia="仿宋_GB2312"/>
                      <w:sz w:val="22"/>
                      <w:color w:val="000000"/>
                    </w:rPr>
                    <w:t>2、交换容量：≥52 Gbps；</w:t>
                  </w:r>
                  <w:r>
                    <w:br/>
                  </w:r>
                  <w:r>
                    <w:rPr>
                      <w:rFonts w:ascii="仿宋_GB2312" w:hAnsi="仿宋_GB2312" w:cs="仿宋_GB2312" w:eastAsia="仿宋_GB2312"/>
                      <w:sz w:val="22"/>
                      <w:color w:val="000000"/>
                    </w:rPr>
                    <w:t>3、包转发率：≥38.69 Mpps；</w:t>
                  </w:r>
                  <w:r>
                    <w:br/>
                  </w:r>
                  <w:r>
                    <w:rPr>
                      <w:rFonts w:ascii="仿宋_GB2312" w:hAnsi="仿宋_GB2312" w:cs="仿宋_GB2312" w:eastAsia="仿宋_GB2312"/>
                      <w:sz w:val="22"/>
                      <w:color w:val="000000"/>
                    </w:rPr>
                    <w:t>4、支持IEEE 802.3at/af；</w:t>
                  </w:r>
                  <w:r>
                    <w:br/>
                  </w:r>
                  <w:r>
                    <w:rPr>
                      <w:rFonts w:ascii="仿宋_GB2312" w:hAnsi="仿宋_GB2312" w:cs="仿宋_GB2312" w:eastAsia="仿宋_GB2312"/>
                      <w:sz w:val="22"/>
                      <w:color w:val="000000"/>
                    </w:rPr>
                    <w:t>5、端口最大供电功率：≥30 W；</w:t>
                  </w:r>
                  <w:r>
                    <w:br/>
                  </w:r>
                  <w:r>
                    <w:rPr>
                      <w:rFonts w:ascii="仿宋_GB2312" w:hAnsi="仿宋_GB2312" w:cs="仿宋_GB2312" w:eastAsia="仿宋_GB2312"/>
                      <w:sz w:val="22"/>
                      <w:color w:val="000000"/>
                    </w:rPr>
                    <w:t>6、整机最大供电功率：≥225W；</w:t>
                  </w:r>
                  <w:r>
                    <w:br/>
                  </w:r>
                  <w:r>
                    <w:rPr>
                      <w:rFonts w:ascii="仿宋_GB2312" w:hAnsi="仿宋_GB2312" w:cs="仿宋_GB2312" w:eastAsia="仿宋_GB2312"/>
                      <w:sz w:val="22"/>
                      <w:color w:val="000000"/>
                    </w:rPr>
                    <w:t>7、支持6 KV防浪涌（PoE口）；</w:t>
                  </w:r>
                  <w:r>
                    <w:br/>
                  </w:r>
                  <w:r>
                    <w:rPr>
                      <w:rFonts w:ascii="仿宋_GB2312" w:hAnsi="仿宋_GB2312" w:cs="仿宋_GB2312" w:eastAsia="仿宋_GB2312"/>
                      <w:sz w:val="22"/>
                      <w:color w:val="000000"/>
                    </w:rPr>
                    <w:t>8、支持PoE输出功率管理。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解码器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1、采用嵌入式架构，专用Linux系统，使用DSP解码。为了设备稳定可靠运行，不得采用工控机或者PC机的X86架构。</w:t>
                  </w:r>
                  <w:r>
                    <w:br/>
                  </w:r>
                  <w:r>
                    <w:rPr>
                      <w:rFonts w:ascii="仿宋_GB2312" w:hAnsi="仿宋_GB2312" w:cs="仿宋_GB2312" w:eastAsia="仿宋_GB2312"/>
                      <w:sz w:val="22"/>
                      <w:color w:val="000000"/>
                    </w:rPr>
                    <w:t>2、支持≥1路3200W、或≥1路2400W、或≥2路1200W、或≥4路800W、或≥5路600W、或≥9路400W、或≥16路200W 像素的视频图像同时解码上墙，支持对主/子码流区分取流和解码显示。</w:t>
                  </w:r>
                  <w:r>
                    <w:br/>
                  </w:r>
                  <w:r>
                    <w:rPr>
                      <w:rFonts w:ascii="仿宋_GB2312" w:hAnsi="仿宋_GB2312" w:cs="仿宋_GB2312" w:eastAsia="仿宋_GB2312"/>
                      <w:sz w:val="22"/>
                      <w:color w:val="000000"/>
                    </w:rPr>
                    <w:t>3、支持接入MPEG4、MPEG2、H.264、MJPEG、H.265、SVAC等编码格式视频，并解码输出。</w:t>
                  </w:r>
                  <w:r>
                    <w:br/>
                  </w:r>
                  <w:r>
                    <w:rPr>
                      <w:rFonts w:ascii="仿宋_GB2312" w:hAnsi="仿宋_GB2312" w:cs="仿宋_GB2312" w:eastAsia="仿宋_GB2312"/>
                      <w:sz w:val="22"/>
                      <w:color w:val="000000"/>
                    </w:rPr>
                    <w:t>4、支持客户端软件将电脑投屏后，通过设备对电脑进行远程操作。（须提供国家认可的第三方检测机构出具的关于该功能的检测报告复印件并加盖制造厂商公章）</w:t>
                  </w:r>
                  <w:r>
                    <w:br/>
                  </w:r>
                  <w:r>
                    <w:rPr>
                      <w:rFonts w:ascii="仿宋_GB2312" w:hAnsi="仿宋_GB2312" w:cs="仿宋_GB2312" w:eastAsia="仿宋_GB2312"/>
                      <w:sz w:val="22"/>
                      <w:color w:val="000000"/>
                    </w:rPr>
                    <w:t>5、支持通过客户端软件将电脑整屏、单窗口、自定义区域的图像投屏上墙，画面帧率可达30fps，分辨率为1920×1080，延迟低于90ms，可发送至多个输出接口拼接显示。</w:t>
                  </w:r>
                  <w:r>
                    <w:br/>
                  </w:r>
                  <w:r>
                    <w:rPr>
                      <w:rFonts w:ascii="仿宋_GB2312" w:hAnsi="仿宋_GB2312" w:cs="仿宋_GB2312" w:eastAsia="仿宋_GB2312"/>
                      <w:sz w:val="22"/>
                      <w:color w:val="000000"/>
                    </w:rPr>
                    <w:t>6、每个输出口支持任意开窗、漫游；任意1路信号显示画面可进行任意漫游、缩放；可在单屏或多屏的任意位置上叠加显示，图层最大不少于64层。</w:t>
                  </w:r>
                  <w:r>
                    <w:br/>
                  </w:r>
                  <w:r>
                    <w:rPr>
                      <w:rFonts w:ascii="仿宋_GB2312" w:hAnsi="仿宋_GB2312" w:cs="仿宋_GB2312" w:eastAsia="仿宋_GB2312"/>
                      <w:sz w:val="22"/>
                      <w:color w:val="000000"/>
                    </w:rPr>
                    <w:t>7、支持1、2、4、6、8、9、10、12、16画面分割显示，支持M×N≤64的任意分割。</w:t>
                  </w:r>
                  <w:r>
                    <w:br/>
                  </w:r>
                  <w:r>
                    <w:rPr>
                      <w:rFonts w:ascii="仿宋_GB2312" w:hAnsi="仿宋_GB2312" w:cs="仿宋_GB2312" w:eastAsia="仿宋_GB2312"/>
                      <w:sz w:val="22"/>
                      <w:color w:val="000000"/>
                    </w:rPr>
                    <w:t>8、支持不通过IP网络，通过红外遥控器实现解码图像切换、场景切换、屏幕亮度调节。</w:t>
                  </w:r>
                  <w:r>
                    <w:br/>
                  </w:r>
                  <w:r>
                    <w:rPr>
                      <w:rFonts w:ascii="仿宋_GB2312" w:hAnsi="仿宋_GB2312" w:cs="仿宋_GB2312" w:eastAsia="仿宋_GB2312"/>
                      <w:sz w:val="22"/>
                      <w:color w:val="000000"/>
                    </w:rPr>
                    <w:t>9、显控系统设备间支持信息交互功能，通过平台/客户端界面能够查看屏幕运维信息，包括使用时长、序列号、温度、亮度、显示模式，支持下发配置屏幕参数。</w:t>
                  </w:r>
                  <w:r>
                    <w:br/>
                  </w:r>
                  <w:r>
                    <w:rPr>
                      <w:rFonts w:ascii="仿宋_GB2312" w:hAnsi="仿宋_GB2312" w:cs="仿宋_GB2312" w:eastAsia="仿宋_GB2312"/>
                      <w:sz w:val="22"/>
                      <w:color w:val="000000"/>
                    </w:rPr>
                    <w:t>10、显控系统支持自动检测输入源的信号类型，根据信号源类型和显示位置，自动配置信号源所在屏幕的显示场景模式</w:t>
                  </w:r>
                  <w:r>
                    <w:br/>
                  </w:r>
                  <w:r>
                    <w:rPr>
                      <w:rFonts w:ascii="仿宋_GB2312" w:hAnsi="仿宋_GB2312" w:cs="仿宋_GB2312" w:eastAsia="仿宋_GB2312"/>
                      <w:sz w:val="22"/>
                      <w:color w:val="000000"/>
                    </w:rPr>
                    <w:t>11、支持文件投屏，支持word、excel、ppt、pdf文件投屏上墙。</w:t>
                  </w:r>
                  <w:r>
                    <w:br/>
                  </w:r>
                  <w:r>
                    <w:rPr>
                      <w:rFonts w:ascii="仿宋_GB2312" w:hAnsi="仿宋_GB2312" w:cs="仿宋_GB2312" w:eastAsia="仿宋_GB2312"/>
                      <w:sz w:val="22"/>
                      <w:color w:val="000000"/>
                    </w:rPr>
                    <w:t>12、支持预布局和发送布局，用户可在软件上，预布局电视墙的显示内容，完成后一键发送，在电视墙上同步显示。（须提供国家认可的第三方检测机构出具的关于该功能的检测报告复印件并加盖制造厂商公章）</w:t>
                  </w:r>
                  <w:r>
                    <w:br/>
                  </w:r>
                  <w:r>
                    <w:rPr>
                      <w:rFonts w:ascii="仿宋_GB2312" w:hAnsi="仿宋_GB2312" w:cs="仿宋_GB2312" w:eastAsia="仿宋_GB2312"/>
                      <w:sz w:val="22"/>
                      <w:color w:val="000000"/>
                    </w:rPr>
                    <w:t>13、支持通过客户端，实现设备与摄像机之间的双向语音对讲。</w:t>
                  </w:r>
                  <w:r>
                    <w:br/>
                  </w:r>
                  <w:r>
                    <w:rPr>
                      <w:rFonts w:ascii="仿宋_GB2312" w:hAnsi="仿宋_GB2312" w:cs="仿宋_GB2312" w:eastAsia="仿宋_GB2312"/>
                      <w:sz w:val="22"/>
                      <w:color w:val="000000"/>
                    </w:rPr>
                    <w:t>14、支持PC软件客户端、WEB浏览器客户端、平台客户端、移动APP客户端、可视化平台方式访问和管理样机。</w:t>
                  </w:r>
                  <w:r>
                    <w:br/>
                  </w:r>
                  <w:r>
                    <w:rPr>
                      <w:rFonts w:ascii="仿宋_GB2312" w:hAnsi="仿宋_GB2312" w:cs="仿宋_GB2312" w:eastAsia="仿宋_GB2312"/>
                      <w:sz w:val="22"/>
                      <w:color w:val="000000"/>
                    </w:rPr>
                    <w:t>15、支持黑白名单功能，最多可设置256个黑白名单；当设置黑白名单时，只允许白名单IP访问样机；当设置黑名单时，黑名单内IP无法访问样机。</w:t>
                  </w:r>
                  <w:r>
                    <w:br/>
                  </w:r>
                  <w:r>
                    <w:rPr>
                      <w:rFonts w:ascii="仿宋_GB2312" w:hAnsi="仿宋_GB2312" w:cs="仿宋_GB2312" w:eastAsia="仿宋_GB2312"/>
                      <w:sz w:val="22"/>
                      <w:color w:val="000000"/>
                    </w:rPr>
                    <w:t>16、支持通过客户端软件设置底色或底图，当无画面上墙显示时，输出显示该底色或底图；底色支持任意颜色设置；底图支持设置7680×4320及以下分辨率，最多保存8张底图。</w:t>
                  </w:r>
                  <w:r>
                    <w:br/>
                  </w:r>
                  <w:r>
                    <w:rPr>
                      <w:rFonts w:ascii="仿宋_GB2312" w:hAnsi="仿宋_GB2312" w:cs="仿宋_GB2312" w:eastAsia="仿宋_GB2312"/>
                      <w:sz w:val="22"/>
                      <w:color w:val="000000"/>
                    </w:rPr>
                    <w:t>17、支持对输入的视频画面进行90°、180°、270°旋转显示。</w:t>
                  </w:r>
                  <w:r>
                    <w:br/>
                  </w:r>
                  <w:r>
                    <w:rPr>
                      <w:rFonts w:ascii="仿宋_GB2312" w:hAnsi="仿宋_GB2312" w:cs="仿宋_GB2312" w:eastAsia="仿宋_GB2312"/>
                      <w:sz w:val="22"/>
                      <w:color w:val="000000"/>
                    </w:rPr>
                    <w:t>18、支持通过web页面进行网络模式设置，包括设置为流畅性优先、实时性优先。</w:t>
                  </w:r>
                  <w:r>
                    <w:br/>
                  </w:r>
                  <w:r>
                    <w:rPr>
                      <w:rFonts w:ascii="仿宋_GB2312" w:hAnsi="仿宋_GB2312" w:cs="仿宋_GB2312" w:eastAsia="仿宋_GB2312"/>
                      <w:sz w:val="22"/>
                      <w:color w:val="000000"/>
                    </w:rPr>
                    <w:t>19、支持通过客户端软件导入和导出样机配置参数。</w:t>
                  </w:r>
                  <w:r>
                    <w:br/>
                  </w:r>
                  <w:r>
                    <w:rPr>
                      <w:rFonts w:ascii="仿宋_GB2312" w:hAnsi="仿宋_GB2312" w:cs="仿宋_GB2312" w:eastAsia="仿宋_GB2312"/>
                      <w:sz w:val="22"/>
                      <w:color w:val="000000"/>
                    </w:rPr>
                    <w:t>20、支持将视频图像进行轮巡输出显示，并可在客户端软件设置轮巡计划。</w:t>
                  </w:r>
                  <w:r>
                    <w:br/>
                  </w:r>
                  <w:r>
                    <w:rPr>
                      <w:rFonts w:ascii="仿宋_GB2312" w:hAnsi="仿宋_GB2312" w:cs="仿宋_GB2312" w:eastAsia="仿宋_GB2312"/>
                      <w:sz w:val="22"/>
                      <w:color w:val="000000"/>
                    </w:rPr>
                    <w:t>21、支持解码音频格式为G711A、G711U、 G722.1、G726-16/U/A、MPEG2-L2、MP3、 AAC-LC、PCM的文件。</w:t>
                  </w:r>
                  <w:r>
                    <w:br/>
                  </w:r>
                  <w:r>
                    <w:rPr>
                      <w:rFonts w:ascii="仿宋_GB2312" w:hAnsi="仿宋_GB2312" w:cs="仿宋_GB2312" w:eastAsia="仿宋_GB2312"/>
                      <w:sz w:val="22"/>
                      <w:color w:val="000000"/>
                    </w:rPr>
                    <w:t>▲22、周界防范场景：支持接入具有周界防范功能的前端摄像机，支持区域入侵、越界入侵、徘徊、物品移除、物品遗留、人员聚集、停车的检测，可对前端码流里面的智能信息进行解码并显示，并触发报警弹窗、联动报警输出。（须提供国家认可的第三方检测机构出具的关于该功能的检测报告复印件并加盖制造厂商公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监控监视器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1、尺寸：65寸；</w:t>
                  </w:r>
                  <w:r>
                    <w:br/>
                  </w:r>
                  <w:r>
                    <w:rPr>
                      <w:rFonts w:ascii="仿宋_GB2312" w:hAnsi="仿宋_GB2312" w:cs="仿宋_GB2312" w:eastAsia="仿宋_GB2312"/>
                      <w:sz w:val="22"/>
                      <w:color w:val="000000"/>
                    </w:rPr>
                    <w:t>2、能效等级:1级能效；</w:t>
                  </w:r>
                  <w:r>
                    <w:br/>
                  </w:r>
                  <w:r>
                    <w:rPr>
                      <w:rFonts w:ascii="仿宋_GB2312" w:hAnsi="仿宋_GB2312" w:cs="仿宋_GB2312" w:eastAsia="仿宋_GB2312"/>
                      <w:sz w:val="22"/>
                      <w:color w:val="000000"/>
                    </w:rPr>
                    <w:t>3、背光方式：直下式/DLED；</w:t>
                  </w:r>
                  <w:r>
                    <w:br/>
                  </w:r>
                  <w:r>
                    <w:rPr>
                      <w:rFonts w:ascii="仿宋_GB2312" w:hAnsi="仿宋_GB2312" w:cs="仿宋_GB2312" w:eastAsia="仿宋_GB2312"/>
                      <w:sz w:val="22"/>
                      <w:color w:val="000000"/>
                    </w:rPr>
                    <w:t>4、显示类型：LED显示；</w:t>
                  </w:r>
                  <w:r>
                    <w:br/>
                  </w:r>
                  <w:r>
                    <w:rPr>
                      <w:rFonts w:ascii="仿宋_GB2312" w:hAnsi="仿宋_GB2312" w:cs="仿宋_GB2312" w:eastAsia="仿宋_GB2312"/>
                      <w:sz w:val="22"/>
                      <w:color w:val="000000"/>
                    </w:rPr>
                    <w:t>5、HDMI2.1接口数：2个；</w:t>
                  </w:r>
                  <w:r>
                    <w:br/>
                  </w:r>
                  <w:r>
                    <w:rPr>
                      <w:rFonts w:ascii="仿宋_GB2312" w:hAnsi="仿宋_GB2312" w:cs="仿宋_GB2312" w:eastAsia="仿宋_GB2312"/>
                      <w:sz w:val="22"/>
                      <w:color w:val="000000"/>
                    </w:rPr>
                    <w:t>6、屏幕分辨率：超高清4K；</w:t>
                  </w:r>
                  <w:r>
                    <w:br/>
                  </w:r>
                  <w:r>
                    <w:rPr>
                      <w:rFonts w:ascii="仿宋_GB2312" w:hAnsi="仿宋_GB2312" w:cs="仿宋_GB2312" w:eastAsia="仿宋_GB2312"/>
                      <w:sz w:val="22"/>
                      <w:color w:val="000000"/>
                    </w:rPr>
                    <w:t>7、屏占比：≥97%；</w:t>
                  </w:r>
                  <w:r>
                    <w:br/>
                  </w:r>
                  <w:r>
                    <w:rPr>
                      <w:rFonts w:ascii="仿宋_GB2312" w:hAnsi="仿宋_GB2312" w:cs="仿宋_GB2312" w:eastAsia="仿宋_GB2312"/>
                      <w:sz w:val="22"/>
                      <w:color w:val="000000"/>
                    </w:rPr>
                    <w:t>8、安装方式：壁挂。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监控立杆支架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1、高度：不小于1M；</w:t>
                  </w:r>
                  <w:r>
                    <w:br/>
                  </w:r>
                  <w:r>
                    <w:rPr>
                      <w:rFonts w:ascii="仿宋_GB2312" w:hAnsi="仿宋_GB2312" w:cs="仿宋_GB2312" w:eastAsia="仿宋_GB2312"/>
                      <w:sz w:val="22"/>
                      <w:color w:val="000000"/>
                    </w:rPr>
                    <w:t>2、管径：不小于50mm；</w:t>
                  </w:r>
                  <w:r>
                    <w:br/>
                  </w:r>
                  <w:r>
                    <w:rPr>
                      <w:rFonts w:ascii="仿宋_GB2312" w:hAnsi="仿宋_GB2312" w:cs="仿宋_GB2312" w:eastAsia="仿宋_GB2312"/>
                      <w:sz w:val="22"/>
                      <w:color w:val="000000"/>
                    </w:rPr>
                    <w:t>3、材质：钢铁，表面烤瓷喷漆。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超五类网线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1、国标、超五类网线。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超六类网线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1、国标、超六类网线。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1、RVV2*1.5平方电源线、国标。</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光纤</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1、8芯室外光纤。</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熔纤材料</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1、含：光纤盒、耦合器、热熔管、跳线、熔纤用费。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1、尺寸：≥600*440*350mm(宽*深*高)</w:t>
                  </w:r>
                  <w:r>
                    <w:br/>
                  </w:r>
                  <w:r>
                    <w:rPr>
                      <w:rFonts w:ascii="仿宋_GB2312" w:hAnsi="仿宋_GB2312" w:cs="仿宋_GB2312" w:eastAsia="仿宋_GB2312"/>
                      <w:sz w:val="22"/>
                      <w:color w:val="000000"/>
                    </w:rPr>
                    <w:t>2、容量：6U</w:t>
                  </w:r>
                  <w:r>
                    <w:br/>
                  </w:r>
                  <w:r>
                    <w:rPr>
                      <w:rFonts w:ascii="仿宋_GB2312" w:hAnsi="仿宋_GB2312" w:cs="仿宋_GB2312" w:eastAsia="仿宋_GB2312"/>
                      <w:sz w:val="22"/>
                      <w:color w:val="000000"/>
                    </w:rPr>
                    <w:t>3、材质：冷轧钢板材</w:t>
                  </w:r>
                  <w:r>
                    <w:br/>
                  </w:r>
                  <w:r>
                    <w:rPr>
                      <w:rFonts w:ascii="仿宋_GB2312" w:hAnsi="仿宋_GB2312" w:cs="仿宋_GB2312" w:eastAsia="仿宋_GB2312"/>
                      <w:sz w:val="22"/>
                      <w:color w:val="000000"/>
                    </w:rPr>
                    <w:t>4、承重：静载70KG</w:t>
                  </w:r>
                  <w:r>
                    <w:br/>
                  </w:r>
                  <w:r>
                    <w:rPr>
                      <w:rFonts w:ascii="仿宋_GB2312" w:hAnsi="仿宋_GB2312" w:cs="仿宋_GB2312" w:eastAsia="仿宋_GB2312"/>
                      <w:sz w:val="22"/>
                      <w:color w:val="000000"/>
                    </w:rPr>
                    <w:t>5、柜门：3C钢化玻璃</w:t>
                  </w:r>
                  <w:r>
                    <w:br/>
                  </w:r>
                  <w:r>
                    <w:rPr>
                      <w:rFonts w:ascii="仿宋_GB2312" w:hAnsi="仿宋_GB2312" w:cs="仿宋_GB2312" w:eastAsia="仿宋_GB2312"/>
                      <w:sz w:val="22"/>
                      <w:color w:val="000000"/>
                    </w:rPr>
                    <w:t>6、防护等级：IP20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1、PVC20|25线管及配件。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其他材料</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1、含：机箱排插、插头、扎带、螺丝、胶粒、电胶布、水晶头等材料。</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12、校园室内广播系统设备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7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12.1 机房设备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北斗校时终端</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1、具有≥1路百兆PoE+48V供电RJ45网络接口，≥1个12V/1A直流供电口。</w:t>
                  </w:r>
                  <w:r>
                    <w:br/>
                  </w:r>
                  <w:r>
                    <w:rPr>
                      <w:rFonts w:ascii="仿宋_GB2312" w:hAnsi="仿宋_GB2312" w:cs="仿宋_GB2312" w:eastAsia="仿宋_GB2312"/>
                      <w:sz w:val="24"/>
                      <w:color w:val="000000"/>
                    </w:rPr>
                    <w:t>2、校时精度30ns，校时间隔0-59min，板卡功耗2W，工作温度-20-60℃；</w:t>
                  </w:r>
                  <w:r>
                    <w:br/>
                  </w:r>
                  <w:r>
                    <w:rPr>
                      <w:rFonts w:ascii="仿宋_GB2312" w:hAnsi="仿宋_GB2312" w:cs="仿宋_GB2312" w:eastAsia="仿宋_GB2312"/>
                      <w:sz w:val="24"/>
                      <w:color w:val="000000"/>
                    </w:rPr>
                    <w:t>3、支持TCP/IP协议，支持多种类NTP客户端设备；</w:t>
                  </w:r>
                  <w:r>
                    <w:br/>
                  </w:r>
                  <w:r>
                    <w:rPr>
                      <w:rFonts w:ascii="仿宋_GB2312" w:hAnsi="仿宋_GB2312" w:cs="仿宋_GB2312" w:eastAsia="仿宋_GB2312"/>
                      <w:sz w:val="24"/>
                      <w:color w:val="000000"/>
                    </w:rPr>
                    <w:t>4、支持通过北斗/GPS卫星导航系统获得校时信号；</w:t>
                  </w:r>
                  <w:r>
                    <w:br/>
                  </w:r>
                  <w:r>
                    <w:rPr>
                      <w:rFonts w:ascii="仿宋_GB2312" w:hAnsi="仿宋_GB2312" w:cs="仿宋_GB2312" w:eastAsia="仿宋_GB2312"/>
                      <w:sz w:val="24"/>
                      <w:color w:val="000000"/>
                    </w:rPr>
                    <w:t>5、支持PoE供电和直流供电两种方式。</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调谐器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1、具有≥4路线路音频输入RCA接口，≥1路RJ45接口，≥1块收音模块内置≥1路RJ45接口、FM、AM天线接口；</w:t>
                  </w:r>
                  <w:r>
                    <w:br/>
                  </w:r>
                  <w:r>
                    <w:rPr>
                      <w:rFonts w:ascii="仿宋_GB2312" w:hAnsi="仿宋_GB2312" w:cs="仿宋_GB2312" w:eastAsia="仿宋_GB2312"/>
                      <w:sz w:val="24"/>
                      <w:color w:val="000000"/>
                    </w:rPr>
                    <w:t>2、收音头模块化设计，支持与主机分离安装，增强收音信号；</w:t>
                  </w:r>
                  <w:r>
                    <w:br/>
                  </w:r>
                  <w:r>
                    <w:rPr>
                      <w:rFonts w:ascii="仿宋_GB2312" w:hAnsi="仿宋_GB2312" w:cs="仿宋_GB2312" w:eastAsia="仿宋_GB2312"/>
                      <w:sz w:val="24"/>
                      <w:color w:val="000000"/>
                    </w:rPr>
                    <w:t>3、支持AM/FM ≥40个电台存储功能；</w:t>
                  </w:r>
                  <w:r>
                    <w:br/>
                  </w:r>
                  <w:r>
                    <w:rPr>
                      <w:rFonts w:ascii="仿宋_GB2312" w:hAnsi="仿宋_GB2312" w:cs="仿宋_GB2312" w:eastAsia="仿宋_GB2312"/>
                      <w:sz w:val="24"/>
                      <w:color w:val="000000"/>
                    </w:rPr>
                    <w:t>4、具有自动搜索电台并自动存储功能；</w:t>
                  </w:r>
                  <w:r>
                    <w:br/>
                  </w:r>
                  <w:r>
                    <w:rPr>
                      <w:rFonts w:ascii="仿宋_GB2312" w:hAnsi="仿宋_GB2312" w:cs="仿宋_GB2312" w:eastAsia="仿宋_GB2312"/>
                      <w:sz w:val="24"/>
                      <w:color w:val="000000"/>
                    </w:rPr>
                    <w:t>5、具有音频信号电平指示；</w:t>
                  </w:r>
                  <w:r>
                    <w:br/>
                  </w:r>
                  <w:r>
                    <w:rPr>
                      <w:rFonts w:ascii="仿宋_GB2312" w:hAnsi="仿宋_GB2312" w:cs="仿宋_GB2312" w:eastAsia="仿宋_GB2312"/>
                      <w:sz w:val="24"/>
                      <w:color w:val="000000"/>
                    </w:rPr>
                    <w:t>6、具有断电记忆功能。</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模拟调音台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1、≥8路XLR平衡单声通道输入、超低噪音线路设计，动态余量大。 </w:t>
                  </w:r>
                  <w:r>
                    <w:br/>
                  </w:r>
                  <w:r>
                    <w:rPr>
                      <w:rFonts w:ascii="仿宋_GB2312" w:hAnsi="仿宋_GB2312" w:cs="仿宋_GB2312" w:eastAsia="仿宋_GB2312"/>
                      <w:sz w:val="24"/>
                      <w:color w:val="000000"/>
                    </w:rPr>
                    <w:t xml:space="preserve">2、每通道带3段均衡调节，MUTE静音开关，60MM平滑推子衰减器。 </w:t>
                  </w:r>
                  <w:r>
                    <w:br/>
                  </w:r>
                  <w:r>
                    <w:rPr>
                      <w:rFonts w:ascii="仿宋_GB2312" w:hAnsi="仿宋_GB2312" w:cs="仿宋_GB2312" w:eastAsia="仿宋_GB2312"/>
                      <w:sz w:val="24"/>
                      <w:color w:val="000000"/>
                    </w:rPr>
                    <w:t xml:space="preserve">3、≥1组立体声母线输出，≥2组AUX母线输出（包括FX)。 </w:t>
                  </w:r>
                  <w:r>
                    <w:br/>
                  </w:r>
                  <w:r>
                    <w:rPr>
                      <w:rFonts w:ascii="仿宋_GB2312" w:hAnsi="仿宋_GB2312" w:cs="仿宋_GB2312" w:eastAsia="仿宋_GB2312"/>
                      <w:sz w:val="24"/>
                      <w:color w:val="000000"/>
                    </w:rPr>
                    <w:t xml:space="preserve">4、≥1组返回，≥1组RCA输出。 </w:t>
                  </w:r>
                  <w:r>
                    <w:br/>
                  </w:r>
                  <w:r>
                    <w:rPr>
                      <w:rFonts w:ascii="仿宋_GB2312" w:hAnsi="仿宋_GB2312" w:cs="仿宋_GB2312" w:eastAsia="仿宋_GB2312"/>
                      <w:sz w:val="24"/>
                      <w:color w:val="000000"/>
                    </w:rPr>
                    <w:t xml:space="preserve">5、内置48V幻象电源供电。 </w:t>
                  </w:r>
                  <w:r>
                    <w:br/>
                  </w:r>
                  <w:r>
                    <w:rPr>
                      <w:rFonts w:ascii="仿宋_GB2312" w:hAnsi="仿宋_GB2312" w:cs="仿宋_GB2312" w:eastAsia="仿宋_GB2312"/>
                      <w:sz w:val="24"/>
                      <w:color w:val="000000"/>
                    </w:rPr>
                    <w:t xml:space="preserve">6、内置≥16种DSP数字效果器。 </w:t>
                  </w:r>
                  <w:r>
                    <w:br/>
                  </w:r>
                  <w:r>
                    <w:rPr>
                      <w:rFonts w:ascii="仿宋_GB2312" w:hAnsi="仿宋_GB2312" w:cs="仿宋_GB2312" w:eastAsia="仿宋_GB2312"/>
                      <w:sz w:val="24"/>
                      <w:color w:val="000000"/>
                    </w:rPr>
                    <w:t xml:space="preserve">7、USB音频播放MP3 USB录音。 </w:t>
                  </w:r>
                  <w:r>
                    <w:br/>
                  </w:r>
                  <w:r>
                    <w:rPr>
                      <w:rFonts w:ascii="仿宋_GB2312" w:hAnsi="仿宋_GB2312" w:cs="仿宋_GB2312" w:eastAsia="仿宋_GB2312"/>
                      <w:sz w:val="24"/>
                      <w:color w:val="000000"/>
                    </w:rPr>
                    <w:t xml:space="preserve">8、自带蓝牙播放MP3。 </w:t>
                  </w:r>
                  <w:r>
                    <w:br/>
                  </w:r>
                  <w:r>
                    <w:rPr>
                      <w:rFonts w:ascii="仿宋_GB2312" w:hAnsi="仿宋_GB2312" w:cs="仿宋_GB2312" w:eastAsia="仿宋_GB2312"/>
                      <w:sz w:val="24"/>
                      <w:color w:val="000000"/>
                    </w:rPr>
                    <w:t>9、LED显示屏清淅显示播放状态。</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真分集无线话筒</w:t>
                  </w:r>
                  <w:r>
                    <w:rPr>
                      <w:rFonts w:ascii="仿宋_GB2312" w:hAnsi="仿宋_GB2312" w:cs="仿宋_GB2312" w:eastAsia="仿宋_GB2312"/>
                      <w:sz w:val="24"/>
                      <w:color w:val="000000"/>
                    </w:rPr>
                    <w:t>(双手持)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1、采用UHF超高频段真分集接收方式，PLL双频道锁相环回路设计。</w:t>
                  </w:r>
                  <w:r>
                    <w:br/>
                  </w:r>
                  <w:r>
                    <w:rPr>
                      <w:rFonts w:ascii="仿宋_GB2312" w:hAnsi="仿宋_GB2312" w:cs="仿宋_GB2312" w:eastAsia="仿宋_GB2312"/>
                      <w:sz w:val="24"/>
                      <w:color w:val="000000"/>
                    </w:rPr>
                    <w:t>2、具有≥2路XLR平衡输出接口，≥1路6.35mm输出接口，≥1路电平调节开关，≥4路ANT天线接口。</w:t>
                  </w:r>
                  <w:r>
                    <w:br/>
                  </w:r>
                  <w:r>
                    <w:rPr>
                      <w:rFonts w:ascii="仿宋_GB2312" w:hAnsi="仿宋_GB2312" w:cs="仿宋_GB2312" w:eastAsia="仿宋_GB2312"/>
                      <w:sz w:val="24"/>
                      <w:color w:val="000000"/>
                    </w:rPr>
                    <w:t>3、具有≥1块液晶显示屏，可显示频率、频道、静噪、电平等信息。</w:t>
                  </w:r>
                  <w:r>
                    <w:br/>
                  </w:r>
                  <w:r>
                    <w:rPr>
                      <w:rFonts w:ascii="仿宋_GB2312" w:hAnsi="仿宋_GB2312" w:cs="仿宋_GB2312" w:eastAsia="仿宋_GB2312"/>
                      <w:sz w:val="24"/>
                      <w:color w:val="000000"/>
                    </w:rPr>
                    <w:t>4、接收机及话筒具有≥2种对频模式选择，采用红外线对频，通道音量可独立调节。</w:t>
                  </w:r>
                  <w:r>
                    <w:br/>
                  </w:r>
                  <w:r>
                    <w:rPr>
                      <w:rFonts w:ascii="仿宋_GB2312" w:hAnsi="仿宋_GB2312" w:cs="仿宋_GB2312" w:eastAsia="仿宋_GB2312"/>
                      <w:sz w:val="24"/>
                      <w:color w:val="000000"/>
                    </w:rPr>
                    <w:t>5、配套≥1台接收主机，≥2只手持式话筒。</w:t>
                  </w:r>
                  <w:r>
                    <w:br/>
                  </w:r>
                  <w:r>
                    <w:rPr>
                      <w:rFonts w:ascii="仿宋_GB2312" w:hAnsi="仿宋_GB2312" w:cs="仿宋_GB2312" w:eastAsia="仿宋_GB2312"/>
                      <w:sz w:val="24"/>
                      <w:color w:val="000000"/>
                    </w:rPr>
                    <w:t>6、为确保传声器产品的性能质量和互换性，系统音频频率响应100HZ~10000HZ容差范围符合国标GB/T14198传声器通用技术条件要求，总谐波失真：≤1.9%,信噪比：≥61.4dB。</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八路天线放大器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1、有效工作频率为400MHZ-950MHZ，信号增益+2DBM到+12DBM可调。</w:t>
                  </w:r>
                  <w:r>
                    <w:br/>
                  </w:r>
                  <w:r>
                    <w:rPr>
                      <w:rFonts w:ascii="仿宋_GB2312" w:hAnsi="仿宋_GB2312" w:cs="仿宋_GB2312" w:eastAsia="仿宋_GB2312"/>
                      <w:sz w:val="24"/>
                      <w:color w:val="000000"/>
                    </w:rPr>
                    <w:t>2、在天线板安装了高效的强滤波电路，有效过滤与隔离了工作范围外的干忧信号的输入。</w:t>
                  </w:r>
                  <w:r>
                    <w:br/>
                  </w:r>
                  <w:r>
                    <w:rPr>
                      <w:rFonts w:ascii="仿宋_GB2312" w:hAnsi="仿宋_GB2312" w:cs="仿宋_GB2312" w:eastAsia="仿宋_GB2312"/>
                      <w:sz w:val="24"/>
                      <w:color w:val="000000"/>
                    </w:rPr>
                    <w:t>3、在天线板加入了高性能的高频增益芯片，可对话筒信号进行无损的增强与补偿。</w:t>
                  </w:r>
                  <w:r>
                    <w:br/>
                  </w:r>
                  <w:r>
                    <w:rPr>
                      <w:rFonts w:ascii="仿宋_GB2312" w:hAnsi="仿宋_GB2312" w:cs="仿宋_GB2312" w:eastAsia="仿宋_GB2312"/>
                      <w:sz w:val="24"/>
                      <w:color w:val="000000"/>
                    </w:rPr>
                    <w:t>4、系统分配主机提供了≥8路稳定高质量信号输出。</w:t>
                  </w:r>
                  <w:r>
                    <w:br/>
                  </w:r>
                  <w:r>
                    <w:rPr>
                      <w:rFonts w:ascii="仿宋_GB2312" w:hAnsi="仿宋_GB2312" w:cs="仿宋_GB2312" w:eastAsia="仿宋_GB2312"/>
                      <w:sz w:val="24"/>
                      <w:color w:val="000000"/>
                    </w:rPr>
                    <w:t>5、系统分配主机提供了4路稳定的 DC电源输出，专为话筒接收机供电。</w:t>
                  </w:r>
                  <w:r>
                    <w:br/>
                  </w:r>
                  <w:r>
                    <w:rPr>
                      <w:rFonts w:ascii="仿宋_GB2312" w:hAnsi="仿宋_GB2312" w:cs="仿宋_GB2312" w:eastAsia="仿宋_GB2312"/>
                      <w:sz w:val="24"/>
                      <w:color w:val="000000"/>
                    </w:rPr>
                    <w:t>6、系统提供两个可伸缩与转向调节的天线板金属安装支架。</w:t>
                  </w:r>
                  <w:r>
                    <w:br/>
                  </w:r>
                  <w:r>
                    <w:rPr>
                      <w:rFonts w:ascii="仿宋_GB2312" w:hAnsi="仿宋_GB2312" w:cs="仿宋_GB2312" w:eastAsia="仿宋_GB2312"/>
                      <w:sz w:val="24"/>
                      <w:color w:val="000000"/>
                    </w:rPr>
                    <w:t>7、定向天线翼板与增益强波器控制电路巧妙一体化设计，结构更简洁耐用。</w:t>
                  </w:r>
                  <w:r>
                    <w:br/>
                  </w:r>
                  <w:r>
                    <w:rPr>
                      <w:rFonts w:ascii="仿宋_GB2312" w:hAnsi="仿宋_GB2312" w:cs="仿宋_GB2312" w:eastAsia="仿宋_GB2312"/>
                      <w:sz w:val="24"/>
                      <w:color w:val="000000"/>
                    </w:rPr>
                    <w:t>8、天线翼板上的强波器电路由散热快的铝合金外壳密封，防淋雨防晒，适合户外长期固定安装。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三十二路消防联动网络模块</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1、本模块为网络化公共广播系统与消防中心之间的接口；</w:t>
                  </w:r>
                  <w:r>
                    <w:br/>
                  </w:r>
                  <w:r>
                    <w:rPr>
                      <w:rFonts w:ascii="仿宋_GB2312" w:hAnsi="仿宋_GB2312" w:cs="仿宋_GB2312" w:eastAsia="仿宋_GB2312"/>
                      <w:sz w:val="24"/>
                      <w:color w:val="000000"/>
                    </w:rPr>
                    <w:t>2、具有消防联动功能，告警自动强插；</w:t>
                  </w:r>
                  <w:r>
                    <w:br/>
                  </w:r>
                  <w:r>
                    <w:rPr>
                      <w:rFonts w:ascii="仿宋_GB2312" w:hAnsi="仿宋_GB2312" w:cs="仿宋_GB2312" w:eastAsia="仿宋_GB2312"/>
                      <w:sz w:val="24"/>
                      <w:color w:val="000000"/>
                    </w:rPr>
                    <w:t>3、具有≥32个消防触发通道、≥1路5V-24V的正极性信号或短路信号电平切换拨钮、≥2通道SC短路信号输出接口。</w:t>
                  </w:r>
                  <w:r>
                    <w:br/>
                  </w:r>
                  <w:r>
                    <w:rPr>
                      <w:rFonts w:ascii="仿宋_GB2312" w:hAnsi="仿宋_GB2312" w:cs="仿宋_GB2312" w:eastAsia="仿宋_GB2312"/>
                      <w:sz w:val="24"/>
                      <w:color w:val="000000"/>
                    </w:rPr>
                    <w:t>4、具备任意消防触发通道线路故障检测功能，自动排查系统线路故障；</w:t>
                  </w:r>
                  <w:r>
                    <w:br/>
                  </w:r>
                  <w:r>
                    <w:rPr>
                      <w:rFonts w:ascii="仿宋_GB2312" w:hAnsi="仿宋_GB2312" w:cs="仿宋_GB2312" w:eastAsia="仿宋_GB2312"/>
                      <w:sz w:val="24"/>
                      <w:color w:val="000000"/>
                    </w:rPr>
                    <w:t>5、具有两路SC短路输出接口；</w:t>
                  </w:r>
                  <w:r>
                    <w:br/>
                  </w:r>
                  <w:r>
                    <w:rPr>
                      <w:rFonts w:ascii="仿宋_GB2312" w:hAnsi="仿宋_GB2312" w:cs="仿宋_GB2312" w:eastAsia="仿宋_GB2312"/>
                      <w:sz w:val="24"/>
                      <w:color w:val="000000"/>
                    </w:rPr>
                    <w:t>6、支持任意消防触发通道的告警分区单独编辑，任意组合；</w:t>
                  </w:r>
                  <w:r>
                    <w:br/>
                  </w:r>
                  <w:r>
                    <w:rPr>
                      <w:rFonts w:ascii="仿宋_GB2312" w:hAnsi="仿宋_GB2312" w:cs="仿宋_GB2312" w:eastAsia="仿宋_GB2312"/>
                      <w:sz w:val="24"/>
                      <w:color w:val="000000"/>
                    </w:rPr>
                    <w:t>7、支持RS485通信协议，提供RS485接口，可与第三方系统通讯实现联动告警触发；</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12.2 分控设备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控制主机</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1、采用国产化芯片，CPU主频≥2.7GHz 、≥8核处理器8线程，二级缓存≥8MB。</w:t>
                  </w:r>
                  <w:r>
                    <w:br/>
                  </w:r>
                  <w:r>
                    <w:rPr>
                      <w:rFonts w:ascii="仿宋_GB2312" w:hAnsi="仿宋_GB2312" w:cs="仿宋_GB2312" w:eastAsia="仿宋_GB2312"/>
                      <w:sz w:val="24"/>
                      <w:color w:val="000000"/>
                    </w:rPr>
                    <w:t>2、内存：16GB DDR4 2666MT/s 内存或以上。</w:t>
                  </w:r>
                  <w:r>
                    <w:br/>
                  </w:r>
                  <w:r>
                    <w:rPr>
                      <w:rFonts w:ascii="仿宋_GB2312" w:hAnsi="仿宋_GB2312" w:cs="仿宋_GB2312" w:eastAsia="仿宋_GB2312"/>
                      <w:sz w:val="24"/>
                      <w:color w:val="000000"/>
                    </w:rPr>
                    <w:t>3、固态硬盘：≥512GB M.2 NVMe SSD硬盘。</w:t>
                  </w:r>
                  <w:r>
                    <w:br/>
                  </w:r>
                  <w:r>
                    <w:rPr>
                      <w:rFonts w:ascii="仿宋_GB2312" w:hAnsi="仿宋_GB2312" w:cs="仿宋_GB2312" w:eastAsia="仿宋_GB2312"/>
                      <w:sz w:val="24"/>
                      <w:color w:val="000000"/>
                    </w:rPr>
                    <w:t>4、显卡类型：≥2G显卡。</w:t>
                  </w:r>
                  <w:r>
                    <w:br/>
                  </w:r>
                  <w:r>
                    <w:rPr>
                      <w:rFonts w:ascii="仿宋_GB2312" w:hAnsi="仿宋_GB2312" w:cs="仿宋_GB2312" w:eastAsia="仿宋_GB2312"/>
                      <w:sz w:val="24"/>
                      <w:color w:val="000000"/>
                    </w:rPr>
                    <w:t>5、内置集成标准声卡。</w:t>
                  </w:r>
                  <w:r>
                    <w:br/>
                  </w:r>
                  <w:r>
                    <w:rPr>
                      <w:rFonts w:ascii="仿宋_GB2312" w:hAnsi="仿宋_GB2312" w:cs="仿宋_GB2312" w:eastAsia="仿宋_GB2312"/>
                      <w:sz w:val="24"/>
                      <w:color w:val="000000"/>
                    </w:rPr>
                    <w:t>6、支持1000Mbps。</w:t>
                  </w:r>
                  <w:r>
                    <w:br/>
                  </w:r>
                  <w:r>
                    <w:rPr>
                      <w:rFonts w:ascii="仿宋_GB2312" w:hAnsi="仿宋_GB2312" w:cs="仿宋_GB2312" w:eastAsia="仿宋_GB2312"/>
                      <w:sz w:val="24"/>
                      <w:color w:val="000000"/>
                    </w:rPr>
                    <w:t>7、USB有线键盘、鼠标。</w:t>
                  </w:r>
                  <w:r>
                    <w:br/>
                  </w:r>
                  <w:r>
                    <w:rPr>
                      <w:rFonts w:ascii="仿宋_GB2312" w:hAnsi="仿宋_GB2312" w:cs="仿宋_GB2312" w:eastAsia="仿宋_GB2312"/>
                      <w:sz w:val="24"/>
                      <w:color w:val="000000"/>
                    </w:rPr>
                    <w:t>8、机箱USB接口（含Type-C）≥8个；HDMI输出≥1个；VGA输出≥1个；网络接口≥1个。</w:t>
                  </w:r>
                  <w:r>
                    <w:br/>
                  </w:r>
                  <w:r>
                    <w:rPr>
                      <w:rFonts w:ascii="仿宋_GB2312" w:hAnsi="仿宋_GB2312" w:cs="仿宋_GB2312" w:eastAsia="仿宋_GB2312"/>
                      <w:sz w:val="24"/>
                      <w:color w:val="000000"/>
                    </w:rPr>
                    <w:t>9、CPU和操作系统等关键部件应当符合安全可靠测评要求。</w:t>
                  </w:r>
                  <w:r>
                    <w:br/>
                  </w:r>
                  <w:r>
                    <w:rPr>
                      <w:rFonts w:ascii="仿宋_GB2312" w:hAnsi="仿宋_GB2312" w:cs="仿宋_GB2312" w:eastAsia="仿宋_GB2312"/>
                      <w:sz w:val="24"/>
                      <w:color w:val="000000"/>
                    </w:rPr>
                    <w:t>10、显示器尺寸≥23.8英寸；显示器分辨率≥1920*1080；显示比例为16:9，颜色为黑色或灰色。</w:t>
                  </w:r>
                  <w:r>
                    <w:br/>
                  </w:r>
                  <w:r>
                    <w:rPr>
                      <w:rFonts w:ascii="仿宋_GB2312" w:hAnsi="仿宋_GB2312" w:cs="仿宋_GB2312" w:eastAsia="仿宋_GB2312"/>
                      <w:sz w:val="24"/>
                      <w:color w:val="000000"/>
                    </w:rPr>
                    <w:t>11、显示屏响应时间≤8ms；显示器可视角度≥170°。</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操作系统</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1、国产化电脑操作系统；</w:t>
                  </w:r>
                  <w:r>
                    <w:br/>
                  </w:r>
                  <w:r>
                    <w:rPr>
                      <w:rFonts w:ascii="仿宋_GB2312" w:hAnsi="仿宋_GB2312" w:cs="仿宋_GB2312" w:eastAsia="仿宋_GB2312"/>
                      <w:sz w:val="24"/>
                      <w:color w:val="000000"/>
                    </w:rPr>
                    <w:t>2、系统界面：系统提供图形化人机操作 UI 界面，具有良好的用户操作体验，窗口包括标题栏、菜单栏、状态栏等.</w:t>
                  </w:r>
                  <w:r>
                    <w:br/>
                  </w:r>
                  <w:r>
                    <w:rPr>
                      <w:rFonts w:ascii="仿宋_GB2312" w:hAnsi="仿宋_GB2312" w:cs="仿宋_GB2312" w:eastAsia="仿宋_GB2312"/>
                      <w:sz w:val="24"/>
                      <w:color w:val="000000"/>
                    </w:rPr>
                    <w:t>3、3年服务。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网络化广播分控寻呼软件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1、广播系统计算机平台的数字客户端软件；</w:t>
                  </w:r>
                  <w:r>
                    <w:br/>
                  </w:r>
                  <w:r>
                    <w:rPr>
                      <w:rFonts w:ascii="仿宋_GB2312" w:hAnsi="仿宋_GB2312" w:cs="仿宋_GB2312" w:eastAsia="仿宋_GB2312"/>
                      <w:sz w:val="24"/>
                      <w:color w:val="000000"/>
                    </w:rPr>
                    <w:t>2、具有定时广播功能：可以保存\修改\添加\删除\复制及显示各个定时点，定时点对每个分区得音源分配和音量控制，播放模式选择，对每四路主备电源输出控制和终端强手电源DC24V输出及SC-短路输出控制。</w:t>
                  </w:r>
                  <w:r>
                    <w:br/>
                  </w:r>
                  <w:r>
                    <w:rPr>
                      <w:rFonts w:ascii="仿宋_GB2312" w:hAnsi="仿宋_GB2312" w:cs="仿宋_GB2312" w:eastAsia="仿宋_GB2312"/>
                      <w:sz w:val="24"/>
                      <w:color w:val="000000"/>
                    </w:rPr>
                    <w:t>3、支持分区\分组\音源\钟声操作控制：选中\取消一个或多个分区，进行播放及分组和音量调节，不同的分区播放不同的音源，内置MP3播放模式选择，同时CD播放功能操作正常。</w:t>
                  </w:r>
                  <w:r>
                    <w:br/>
                  </w:r>
                  <w:r>
                    <w:rPr>
                      <w:rFonts w:ascii="仿宋_GB2312" w:hAnsi="仿宋_GB2312" w:cs="仿宋_GB2312" w:eastAsia="仿宋_GB2312"/>
                      <w:sz w:val="24"/>
                      <w:color w:val="000000"/>
                    </w:rPr>
                    <w:t>4、系统软件支持第三方平台注册WEB集控接口，协议文档DEMO例程，可支持协议包扩C++/C#/WEB实现基础广播功能对接集成控制；</w:t>
                  </w:r>
                  <w:r>
                    <w:br/>
                  </w:r>
                  <w:r>
                    <w:rPr>
                      <w:rFonts w:ascii="仿宋_GB2312" w:hAnsi="仿宋_GB2312" w:cs="仿宋_GB2312" w:eastAsia="仿宋_GB2312"/>
                      <w:sz w:val="24"/>
                      <w:color w:val="000000"/>
                    </w:rPr>
                    <w:t>5、具有电子地图功能：主机支持电子地图交互管理，可查看每个分区所在的地理位置和经纬度，可放大和缩小分区地理位置，并能对分区执行“播放、钟声、寻呼、告警、程控、停止”等操作任务；</w:t>
                  </w:r>
                  <w:r>
                    <w:br/>
                  </w:r>
                  <w:r>
                    <w:rPr>
                      <w:rFonts w:ascii="仿宋_GB2312" w:hAnsi="仿宋_GB2312" w:cs="仿宋_GB2312" w:eastAsia="仿宋_GB2312"/>
                      <w:sz w:val="24"/>
                      <w:color w:val="000000"/>
                    </w:rPr>
                    <w:t>▲6、支持配置终端绑定≥4路IPC摄像头，并可实时对终端监控画面进行寻呼、停止操作，支持启用AI功能，与主流AI摄像头绑定终端实现绊线入侵、区域入侵等行为识别自动报警功能，并支持设置选择不同报警音源；（提供软件功能界面截图佐证加盖制造厂商公章）</w:t>
                  </w:r>
                  <w:r>
                    <w:br/>
                  </w:r>
                  <w:r>
                    <w:rPr>
                      <w:rFonts w:ascii="仿宋_GB2312" w:hAnsi="仿宋_GB2312" w:cs="仿宋_GB2312" w:eastAsia="仿宋_GB2312"/>
                      <w:sz w:val="24"/>
                      <w:color w:val="000000"/>
                    </w:rPr>
                    <w:t>7、支持对终端现场环境声音进行现场监听，对终端输出音频进行输出监听；</w:t>
                  </w:r>
                  <w:r>
                    <w:br/>
                  </w:r>
                  <w:r>
                    <w:rPr>
                      <w:rFonts w:ascii="仿宋_GB2312" w:hAnsi="仿宋_GB2312" w:cs="仿宋_GB2312" w:eastAsia="仿宋_GB2312"/>
                      <w:sz w:val="24"/>
                      <w:color w:val="000000"/>
                    </w:rPr>
                    <w:t>▲8、不同的应用场景用户有多种选择，支持常规定时点与校园定时点切换，可检测定时点交叉，切换到子定时点，定时点有模板操作,方案操作，回收站选项，编辑定时点误删除可利用回收站功能进行恢复，防止误操作，支持多套定时打铃方案同时持一键启用/禁用，每套定时打铃方案支持多套任务同时进行，支持节假日调课和冻结分区，定时点方式有周循环，电源控制，特殊定时点；（提供软件功能界面截图佐证加盖制造厂商公章）</w:t>
                  </w:r>
                  <w:r>
                    <w:br/>
                  </w:r>
                  <w:r>
                    <w:rPr>
                      <w:rFonts w:ascii="仿宋_GB2312" w:hAnsi="仿宋_GB2312" w:cs="仿宋_GB2312" w:eastAsia="仿宋_GB2312"/>
                      <w:sz w:val="24"/>
                      <w:color w:val="000000"/>
                    </w:rPr>
                    <w:t>9、为方便制作临时语音广播文件，软件支持节目录制功能，可使用外置话筒录制语音文件，并具有录音电平显示、开始录音、暂停录音、停止录音、试听录音、停止试听、保存录音到后台作为节目源、试听音量可根据现场环境实时调节；</w:t>
                  </w:r>
                  <w:r>
                    <w:br/>
                  </w:r>
                  <w:r>
                    <w:rPr>
                      <w:rFonts w:ascii="仿宋_GB2312" w:hAnsi="仿宋_GB2312" w:cs="仿宋_GB2312" w:eastAsia="仿宋_GB2312"/>
                      <w:sz w:val="24"/>
                      <w:color w:val="000000"/>
                    </w:rPr>
                    <w:t>10、支持服务器对终端定时同步设备校准设置，并支持时钟同步校准时长设置1-24小时，并配合终端数码屏进行系统时间显示，支持定时开关机设置，可配置开机和关机时间，保障时间准确运行；</w:t>
                  </w:r>
                  <w:r>
                    <w:br/>
                  </w:r>
                  <w:r>
                    <w:rPr>
                      <w:rFonts w:ascii="仿宋_GB2312" w:hAnsi="仿宋_GB2312" w:cs="仿宋_GB2312" w:eastAsia="仿宋_GB2312"/>
                      <w:sz w:val="24"/>
                      <w:color w:val="000000"/>
                    </w:rPr>
                    <w:t>11、具有TTS文字转语音广播功能：支持文字转语音，可设置男女声，支持语速设置范围1-100，为方便快速便捷进行TTS文字转语音广播功能，系统还支持增加TTS词条编辑，可根据需要增加词条，修改词条，删除词条，也可使用文本导入功能进行快速文字转语音广播，语音转文字生成的文件可语音合成保存作为定时点指定音源文件；</w:t>
                  </w:r>
                  <w:r>
                    <w:br/>
                  </w:r>
                  <w:r>
                    <w:rPr>
                      <w:rFonts w:ascii="仿宋_GB2312" w:hAnsi="仿宋_GB2312" w:cs="仿宋_GB2312" w:eastAsia="仿宋_GB2312"/>
                      <w:sz w:val="24"/>
                      <w:color w:val="000000"/>
                    </w:rPr>
                    <w:t>12、支持智能寻呼站1-10级优先级设置；支持用户管理密码及用户权限策略分配，可随意分配用户密码和可显示设备，支持≥8种控制权限，包括寻呼、停止寻呼、播放歌曲、停止播放、调节音量、上传歌曲、上传定时点、设备管理，支持PC分控寻呼软件1-10级优先级设置；</w:t>
                  </w:r>
                  <w:r>
                    <w:br/>
                  </w:r>
                  <w:r>
                    <w:rPr>
                      <w:rFonts w:ascii="仿宋_GB2312" w:hAnsi="仿宋_GB2312" w:cs="仿宋_GB2312" w:eastAsia="仿宋_GB2312"/>
                      <w:sz w:val="24"/>
                      <w:color w:val="000000"/>
                    </w:rPr>
                    <w:t>13、支持配置≥10级智能寻呼站优先级，优先级从1-10，逐渐降低，支持配置“分区同步显示”或“分组同步显示”≥2种同步显示模式，直接同步主机的分区内容到智能寻呼站，方便用户直接观看；</w:t>
                  </w:r>
                  <w:r>
                    <w:br/>
                  </w:r>
                  <w:r>
                    <w:rPr>
                      <w:rFonts w:ascii="仿宋_GB2312" w:hAnsi="仿宋_GB2312" w:cs="仿宋_GB2312" w:eastAsia="仿宋_GB2312"/>
                      <w:sz w:val="24"/>
                      <w:color w:val="000000"/>
                    </w:rPr>
                    <w:t>14、为方便用户对系统进行运维，系统具有日志管理功能，支持服务器日志，包括系统日志，操作日志，故障日志，寻呼台日志、设备日志、语音日志查看系统运行记录，服务器自带设备维护工具，包括Ping操作命令窗口，检测主机和终端之间的网络情况，可对系统内设备进行自动搜索和指定IP搜索、修改IP、升级，服务器自带系统备份升级工具：支持备份模式和升级模式选择，可备份服务器整个数据库，备份或升级歌曲，备份或升级定时点信息，备份或升级设备信息，防止用户使用信息丢失；（提供维护工具界面及软件配置界面图片并加盖制造厂商公章）</w:t>
                  </w:r>
                  <w:r>
                    <w:br/>
                  </w:r>
                  <w:r>
                    <w:rPr>
                      <w:rFonts w:ascii="仿宋_GB2312" w:hAnsi="仿宋_GB2312" w:cs="仿宋_GB2312" w:eastAsia="仿宋_GB2312"/>
                      <w:sz w:val="24"/>
                      <w:color w:val="000000"/>
                    </w:rPr>
                    <w:t>15、支持设备管理功能，在主机执行≥7种指令，包括主机寻呼，主机告警，消防告警，设备间寻呼，播放钟声，广播节目，点播节目等任务时，可触发终端强切DC-24V和SC-短路输出，并可设置延时关闭时间，终端短路控制信息在定时点提前下发到终端，主机外设输出电源在定时点提前进行相应设置；</w:t>
                  </w:r>
                  <w:r>
                    <w:br/>
                  </w:r>
                  <w:r>
                    <w:rPr>
                      <w:rFonts w:ascii="仿宋_GB2312" w:hAnsi="仿宋_GB2312" w:cs="仿宋_GB2312" w:eastAsia="仿宋_GB2312"/>
                      <w:sz w:val="24"/>
                      <w:color w:val="000000"/>
                    </w:rPr>
                    <w:t>16、支持系统广播任务优先级设置策略调节，支持≥8种广播任务可随意设置不同优先级别；如：主机寻呼、主机告警、消防告警、设备间寻呼、播放钟声、定时节目、广播节目、点播节目，优先级可选1-8级，逐级降低；</w:t>
                  </w:r>
                  <w:r>
                    <w:br/>
                  </w:r>
                  <w:r>
                    <w:rPr>
                      <w:rFonts w:ascii="仿宋_GB2312" w:hAnsi="仿宋_GB2312" w:cs="仿宋_GB2312" w:eastAsia="仿宋_GB2312"/>
                      <w:sz w:val="24"/>
                      <w:color w:val="000000"/>
                    </w:rPr>
                    <w:t>17、为方便对系统中的设备进行寻呼控制，本系统同时支持IOS、安卓、鸿蒙等手机分控APP接入，支持Windows系统PC分控软件接入、支持网页访问B/S架构WBE分控控制及智能寻呼站接入实现寻呼、音乐推送、播放、停止、音量调节等各种功能。</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网络化智能寻呼站</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7寸真彩触摸屏，支持≥1个手动快捷寻呼按键，≥1监听喇叭，≥5段输出电平指示灯，≥1路RJ45网络通讯接口，≥2路USB接口，≥1路RS232凤凰插口，≥1路RS485凤凰插口，≥1路监听耳机3.5插口，≥1路网络音频RCA输出接口，≥1路线路音频RCA输出接口，≥2路线路音频RCA输入接口，≥1个监听音量调节旋钮，同时支持节目预听，和切换主机和U盘的音源播放。</w:t>
                  </w:r>
                  <w:r>
                    <w:br/>
                  </w:r>
                  <w:r>
                    <w:rPr>
                      <w:rFonts w:ascii="仿宋_GB2312" w:hAnsi="仿宋_GB2312" w:cs="仿宋_GB2312" w:eastAsia="仿宋_GB2312"/>
                      <w:sz w:val="24"/>
                      <w:color w:val="000000"/>
                    </w:rPr>
                    <w:t>2、具有自动智能关闭话筒功能，可设定发话者延时关闭寻呼时间，可手动打开、关闭寻呼话筒供电。</w:t>
                  </w:r>
                  <w:r>
                    <w:br/>
                  </w:r>
                  <w:r>
                    <w:rPr>
                      <w:rFonts w:ascii="仿宋_GB2312" w:hAnsi="仿宋_GB2312" w:cs="仿宋_GB2312" w:eastAsia="仿宋_GB2312"/>
                      <w:sz w:val="24"/>
                      <w:color w:val="000000"/>
                    </w:rPr>
                    <w:t>3、具有音频日志记录功能，可对寻呼的内容实时录音记录，并可播放查阅。</w:t>
                  </w:r>
                  <w:r>
                    <w:br/>
                  </w:r>
                  <w:r>
                    <w:rPr>
                      <w:rFonts w:ascii="仿宋_GB2312" w:hAnsi="仿宋_GB2312" w:cs="仿宋_GB2312" w:eastAsia="仿宋_GB2312"/>
                      <w:sz w:val="24"/>
                      <w:color w:val="000000"/>
                    </w:rPr>
                    <w:t>4、内置节目播放器，同步更新主机上的节目源，支持本地预听主机上的节目源，支持选择任意分区播放主机上的节目歌曲。</w:t>
                  </w:r>
                  <w:r>
                    <w:br/>
                  </w:r>
                  <w:r>
                    <w:rPr>
                      <w:rFonts w:ascii="仿宋_GB2312" w:hAnsi="仿宋_GB2312" w:cs="仿宋_GB2312" w:eastAsia="仿宋_GB2312"/>
                      <w:sz w:val="24"/>
                      <w:color w:val="000000"/>
                    </w:rPr>
                    <w:t>5、具有分区编辑功能，能对全部终端设备进行分组编辑，也可以选择显示或者隐藏任意分区。</w:t>
                  </w:r>
                  <w:r>
                    <w:br/>
                  </w:r>
                  <w:r>
                    <w:rPr>
                      <w:rFonts w:ascii="仿宋_GB2312" w:hAnsi="仿宋_GB2312" w:cs="仿宋_GB2312" w:eastAsia="仿宋_GB2312"/>
                      <w:sz w:val="24"/>
                      <w:color w:val="000000"/>
                    </w:rPr>
                    <w:t>6、支持输入信号优先等级设置功能，启用时话筒输入优先线路输入，不启用时混合输入。</w:t>
                  </w:r>
                  <w:r>
                    <w:br/>
                  </w:r>
                  <w:r>
                    <w:rPr>
                      <w:rFonts w:ascii="仿宋_GB2312" w:hAnsi="仿宋_GB2312" w:cs="仿宋_GB2312" w:eastAsia="仿宋_GB2312"/>
                      <w:sz w:val="24"/>
                      <w:color w:val="000000"/>
                    </w:rPr>
                    <w:t>7、具有对讲功能，寻呼话筒之间可实现对讲，支持语音提示、闪光提示功能。</w:t>
                  </w:r>
                  <w:r>
                    <w:br/>
                  </w:r>
                  <w:r>
                    <w:rPr>
                      <w:rFonts w:ascii="仿宋_GB2312" w:hAnsi="仿宋_GB2312" w:cs="仿宋_GB2312" w:eastAsia="仿宋_GB2312"/>
                      <w:sz w:val="24"/>
                      <w:color w:val="000000"/>
                    </w:rPr>
                    <w:t>8、支持多用户权限设置功能，寻呼话筒可供多人使用，不同的用户可以指定自己能够看到和显示的分区，并且可以指定用户是否具有系统参数的修改权限，由管理员统一管理。</w:t>
                  </w:r>
                  <w:r>
                    <w:br/>
                  </w:r>
                  <w:r>
                    <w:rPr>
                      <w:rFonts w:ascii="仿宋_GB2312" w:hAnsi="仿宋_GB2312" w:cs="仿宋_GB2312" w:eastAsia="仿宋_GB2312"/>
                      <w:sz w:val="24"/>
                      <w:color w:val="000000"/>
                    </w:rPr>
                    <w:t>9、支持寻呼功能，可通过寻呼站进行分区广播寻呼及对讲。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12.3 地下室及食堂设备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350W网络化播放功放</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1块数码显示屏，≥2个RJ45通讯接口，≥1路SD卡接口，≥1路USB接口，≥1路100V音频输入口，≥1路100V音频输出口，≥1路麦克风6.35输入接口，≥1路现场监听麦克风输入口，≥1路线路输入RCA接口，≥1路线路输出RCA接口，≥1路24V触发信号凤凰插输出接口，≥1路SC触发信号凤凰插输出接口，≥1组扩展凤凰插接口。</w:t>
                  </w:r>
                  <w:r>
                    <w:br/>
                  </w:r>
                  <w:r>
                    <w:rPr>
                      <w:rFonts w:ascii="仿宋_GB2312" w:hAnsi="仿宋_GB2312" w:cs="仿宋_GB2312" w:eastAsia="仿宋_GB2312"/>
                      <w:sz w:val="24"/>
                      <w:color w:val="000000"/>
                    </w:rPr>
                    <w:t>2、具有≥6个面板状态指示灯，实时显示设备状态，≥8个快捷按键，实现播放暂停、上下曲选择、音量加减调节、USB播放、音源切换，设置IP等功能。</w:t>
                  </w:r>
                  <w:r>
                    <w:br/>
                  </w:r>
                  <w:r>
                    <w:rPr>
                      <w:rFonts w:ascii="仿宋_GB2312" w:hAnsi="仿宋_GB2312" w:cs="仿宋_GB2312" w:eastAsia="仿宋_GB2312"/>
                      <w:sz w:val="24"/>
                      <w:color w:val="000000"/>
                    </w:rPr>
                    <w:t>3、内置 DSP 音效处理芯片，支持≥48KHZ采样率≥16bit的音频流数据解码，额定输出功率≥350W。</w:t>
                  </w:r>
                  <w:r>
                    <w:br/>
                  </w:r>
                  <w:r>
                    <w:rPr>
                      <w:rFonts w:ascii="仿宋_GB2312" w:hAnsi="仿宋_GB2312" w:cs="仿宋_GB2312" w:eastAsia="仿宋_GB2312"/>
                      <w:sz w:val="24"/>
                      <w:color w:val="000000"/>
                    </w:rPr>
                    <w:t>4、支持播放系统主机的背景音乐、紧急寻呼、告警信号，可设置≥7级优先级管理功能。</w:t>
                  </w:r>
                  <w:r>
                    <w:br/>
                  </w:r>
                  <w:r>
                    <w:rPr>
                      <w:rFonts w:ascii="仿宋_GB2312" w:hAnsi="仿宋_GB2312" w:cs="仿宋_GB2312" w:eastAsia="仿宋_GB2312"/>
                      <w:sz w:val="24"/>
                      <w:color w:val="000000"/>
                    </w:rPr>
                    <w:t>5、支持通过web端设置中英文语言、离线定时点功能启用或失能、100V输入（常开/备份）启用或失能、设置电容或动圈话筒类型、选择常开或自动的功放模式、设置音源优先级≥（1-3级）和默音深度范围，可设置麦克风、线路输入、网络/U盘≥3种音源。</w:t>
                  </w:r>
                  <w:r>
                    <w:br/>
                  </w:r>
                  <w:r>
                    <w:rPr>
                      <w:rFonts w:ascii="仿宋_GB2312" w:hAnsi="仿宋_GB2312" w:cs="仿宋_GB2312" w:eastAsia="仿宋_GB2312"/>
                      <w:sz w:val="24"/>
                      <w:color w:val="000000"/>
                    </w:rPr>
                    <w:t>6、具有定压备份功能，内置有主备切换检测模块，在断网或断电的故障情况下，可自动切换到100V定压备份通道，主备切换过程不掉字、不卡顿，恢复通讯网络时，自动切换回网络主通道播放。</w:t>
                  </w:r>
                  <w:r>
                    <w:br/>
                  </w:r>
                  <w:r>
                    <w:rPr>
                      <w:rFonts w:ascii="仿宋_GB2312" w:hAnsi="仿宋_GB2312" w:cs="仿宋_GB2312" w:eastAsia="仿宋_GB2312"/>
                      <w:sz w:val="24"/>
                      <w:color w:val="000000"/>
                    </w:rPr>
                    <w:t>7、支持点播功能：可以通过网络化点播面板进行点播播放网络化广播中心的音源。</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500W网络化播放功放</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1块数码显示屏，≥2个RJ45通讯接口，≥1路SD卡接口，≥1路USB接口，≥1路100V音频输入口，≥1路100V音频输出口，≥1路麦克风6.35输入接口，≥1路现场监听麦克风输入口，≥1路线路输入RCA接口，≥1路线路输出RCA接口，≥1路24V触发信号凤凰插输出接口，≥1路SC触发信号凤凰插输出接口，≥1组扩展凤凰插接口。</w:t>
                  </w:r>
                  <w:r>
                    <w:br/>
                  </w:r>
                  <w:r>
                    <w:rPr>
                      <w:rFonts w:ascii="仿宋_GB2312" w:hAnsi="仿宋_GB2312" w:cs="仿宋_GB2312" w:eastAsia="仿宋_GB2312"/>
                      <w:sz w:val="24"/>
                      <w:color w:val="000000"/>
                    </w:rPr>
                    <w:t>2、具有≥6个面板状态指示灯，实时显示设备状态，≥8个快捷按键，实现播放暂停、上下曲选择、音量加减调节、USB播放、音源切换，设置IP等功能。</w:t>
                  </w:r>
                  <w:r>
                    <w:br/>
                  </w:r>
                  <w:r>
                    <w:rPr>
                      <w:rFonts w:ascii="仿宋_GB2312" w:hAnsi="仿宋_GB2312" w:cs="仿宋_GB2312" w:eastAsia="仿宋_GB2312"/>
                      <w:sz w:val="24"/>
                      <w:color w:val="000000"/>
                    </w:rPr>
                    <w:t>3、内置 DSP 音效处理芯片，支持≥48KHZ采样率≥16bit的音频流数据解码，额定输出功率≥500W。</w:t>
                  </w:r>
                  <w:r>
                    <w:br/>
                  </w:r>
                  <w:r>
                    <w:rPr>
                      <w:rFonts w:ascii="仿宋_GB2312" w:hAnsi="仿宋_GB2312" w:cs="仿宋_GB2312" w:eastAsia="仿宋_GB2312"/>
                      <w:sz w:val="24"/>
                      <w:color w:val="000000"/>
                    </w:rPr>
                    <w:t>4、支持播放系统主机的背景音乐、紧急寻呼、告警信号，可设置≥7级优先级管理功能。</w:t>
                  </w:r>
                  <w:r>
                    <w:br/>
                  </w:r>
                  <w:r>
                    <w:rPr>
                      <w:rFonts w:ascii="仿宋_GB2312" w:hAnsi="仿宋_GB2312" w:cs="仿宋_GB2312" w:eastAsia="仿宋_GB2312"/>
                      <w:sz w:val="24"/>
                      <w:color w:val="000000"/>
                    </w:rPr>
                    <w:t>5、支持通过web端设置中英文语言、离线定时点功能启用或失能、100V输入（常开/备份）启用或失能、设置电容或动圈话筒类型、选择常开或自动的功放模式、设置音源优先级≥（1-3级）和默音深度范围，可设置麦克风、线路输入、网络/U盘≥3种音源。</w:t>
                  </w:r>
                  <w:r>
                    <w:br/>
                  </w:r>
                  <w:r>
                    <w:rPr>
                      <w:rFonts w:ascii="仿宋_GB2312" w:hAnsi="仿宋_GB2312" w:cs="仿宋_GB2312" w:eastAsia="仿宋_GB2312"/>
                      <w:sz w:val="24"/>
                      <w:color w:val="000000"/>
                    </w:rPr>
                    <w:t>6、具有定压备份功能，内置有主备切换检测模块，在断网或断电的故障情况下，可自动切换到100V定压备份通道，主备切换过程不掉字、不卡顿，恢复通讯网络时，自动切换回网络主通道播放。</w:t>
                  </w:r>
                  <w:r>
                    <w:br/>
                  </w:r>
                  <w:r>
                    <w:rPr>
                      <w:rFonts w:ascii="仿宋_GB2312" w:hAnsi="仿宋_GB2312" w:cs="仿宋_GB2312" w:eastAsia="仿宋_GB2312"/>
                      <w:sz w:val="24"/>
                      <w:color w:val="000000"/>
                    </w:rPr>
                    <w:t>7、支持点播功能：可以通过网络化点播面板进行点播播放网络化广播中心的音源。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壁挂扬声器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1、频响范围：等于或优于160Hz-18KHz;</w:t>
                  </w:r>
                  <w:r>
                    <w:br/>
                  </w:r>
                  <w:r>
                    <w:rPr>
                      <w:rFonts w:ascii="仿宋_GB2312" w:hAnsi="仿宋_GB2312" w:cs="仿宋_GB2312" w:eastAsia="仿宋_GB2312"/>
                      <w:sz w:val="24"/>
                      <w:color w:val="000000"/>
                    </w:rPr>
                    <w:t>2、灵敏度：≥89dB；</w:t>
                  </w:r>
                  <w:r>
                    <w:br/>
                  </w:r>
                  <w:r>
                    <w:rPr>
                      <w:rFonts w:ascii="仿宋_GB2312" w:hAnsi="仿宋_GB2312" w:cs="仿宋_GB2312" w:eastAsia="仿宋_GB2312"/>
                      <w:sz w:val="24"/>
                      <w:color w:val="000000"/>
                    </w:rPr>
                    <w:t>3、最大声压级：≥97dB；</w:t>
                  </w:r>
                  <w:r>
                    <w:br/>
                  </w:r>
                  <w:r>
                    <w:rPr>
                      <w:rFonts w:ascii="仿宋_GB2312" w:hAnsi="仿宋_GB2312" w:cs="仿宋_GB2312" w:eastAsia="仿宋_GB2312"/>
                      <w:sz w:val="24"/>
                      <w:color w:val="000000"/>
                    </w:rPr>
                    <w:t>4、额定功率：≥10W;</w:t>
                  </w:r>
                  <w:r>
                    <w:br/>
                  </w:r>
                  <w:r>
                    <w:rPr>
                      <w:rFonts w:ascii="仿宋_GB2312" w:hAnsi="仿宋_GB2312" w:cs="仿宋_GB2312" w:eastAsia="仿宋_GB2312"/>
                      <w:sz w:val="24"/>
                      <w:color w:val="000000"/>
                    </w:rPr>
                    <w:t>5、输入电压：70V/100V</w:t>
                  </w:r>
                  <w:r>
                    <w:rPr>
                      <w:rFonts w:ascii="仿宋_GB2312" w:hAnsi="仿宋_GB2312" w:cs="仿宋_GB2312" w:eastAsia="仿宋_GB2312"/>
                      <w:sz w:val="24"/>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12.4 中小学教学楼设备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网络化室内音箱</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1块数码显示屏显示时间，≥3个RJ45通讯接口，≥1路SD卡插孔，≥1路USB接口，≥1路功放凤凰插输出口，≥1路100V音频输入口，≥1路麦克风3.5输入接口，≥1路现场监听麦克风输入口，≥1路线路输入凤凰插接口，≥1路线路输出凤凰插接口，≥1路15V触发信号凤凰插输出接口，≥1路SC触发信号凤凰插输出接口。</w:t>
                  </w:r>
                  <w:r>
                    <w:br/>
                  </w:r>
                  <w:r>
                    <w:rPr>
                      <w:rFonts w:ascii="仿宋_GB2312" w:hAnsi="仿宋_GB2312" w:cs="仿宋_GB2312" w:eastAsia="仿宋_GB2312"/>
                      <w:sz w:val="24"/>
                      <w:color w:val="000000"/>
                    </w:rPr>
                    <w:t>2、内置≥2×15W数字功放，可播放来自系统主机的背景音乐、紧急寻呼、告警信号。</w:t>
                  </w:r>
                  <w:r>
                    <w:br/>
                  </w:r>
                  <w:r>
                    <w:rPr>
                      <w:rFonts w:ascii="仿宋_GB2312" w:hAnsi="仿宋_GB2312" w:cs="仿宋_GB2312" w:eastAsia="仿宋_GB2312"/>
                      <w:sz w:val="24"/>
                      <w:color w:val="000000"/>
                    </w:rPr>
                    <w:t>3、具有MP3解码播放功能，支持≥48kHz采样率≥16bit数字音频码流解码。</w:t>
                  </w:r>
                  <w:r>
                    <w:br/>
                  </w:r>
                  <w:r>
                    <w:rPr>
                      <w:rFonts w:ascii="仿宋_GB2312" w:hAnsi="仿宋_GB2312" w:cs="仿宋_GB2312" w:eastAsia="仿宋_GB2312"/>
                      <w:sz w:val="24"/>
                      <w:color w:val="000000"/>
                    </w:rPr>
                    <w:t>4、支持本地输出音量及本地播放状态可控，可接受红外线遥控器的操控。</w:t>
                  </w:r>
                  <w:r>
                    <w:br/>
                  </w:r>
                  <w:r>
                    <w:rPr>
                      <w:rFonts w:ascii="仿宋_GB2312" w:hAnsi="仿宋_GB2312" w:cs="仿宋_GB2312" w:eastAsia="仿宋_GB2312"/>
                      <w:sz w:val="24"/>
                      <w:color w:val="000000"/>
                    </w:rPr>
                    <w:t>▲5、支持通过web端设置中英文语言、离线定时点功能启用或失能、100V备份输入启用（主/备）或失能、设置电容或动圈话筒类型、选择常开或自动的功放模式、设置本地网络音源优先选择，提供本地、网络、混合≥3种选择，同时可自适应智能识别终端扩展型号。（提供软件功能界面截图佐证加盖制造厂商公章）</w:t>
                  </w:r>
                  <w:r>
                    <w:br/>
                  </w:r>
                  <w:r>
                    <w:rPr>
                      <w:rFonts w:ascii="仿宋_GB2312" w:hAnsi="仿宋_GB2312" w:cs="仿宋_GB2312" w:eastAsia="仿宋_GB2312"/>
                      <w:sz w:val="24"/>
                      <w:color w:val="000000"/>
                    </w:rPr>
                    <w:t>6、内置定时播放功能，支持脱机状态下按计划播出节目，并将定时节目自动备份至SD卡，确保节目内容的全自动安全存储。</w:t>
                  </w:r>
                  <w:r>
                    <w:br/>
                  </w:r>
                  <w:r>
                    <w:rPr>
                      <w:rFonts w:ascii="仿宋_GB2312" w:hAnsi="仿宋_GB2312" w:cs="仿宋_GB2312" w:eastAsia="仿宋_GB2312"/>
                      <w:sz w:val="24"/>
                      <w:color w:val="000000"/>
                    </w:rPr>
                    <w:t>7、支持点播功能：可以通过网络化点播面板进行点播播放网络化广播中心的音源。</w:t>
                  </w:r>
                  <w:r>
                    <w:br/>
                  </w:r>
                  <w:r>
                    <w:rPr>
                      <w:rFonts w:ascii="仿宋_GB2312" w:hAnsi="仿宋_GB2312" w:cs="仿宋_GB2312" w:eastAsia="仿宋_GB2312"/>
                      <w:sz w:val="24"/>
                      <w:color w:val="000000"/>
                    </w:rPr>
                    <w:t>8、具有定压备份功能，内置有主备切换检测模块，在断电或断网故障情况下，可自动切换到100V定压备份通道，主备切换过程不掉字、不卡顿，恢复通电或通讯网络时，自动切换回网络主通道播放。</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网络化副音箱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1、额定阻抗≥4Ω，额定功率≥15W</w:t>
                  </w:r>
                  <w:r>
                    <w:br/>
                  </w:r>
                  <w:r>
                    <w:rPr>
                      <w:rFonts w:ascii="仿宋_GB2312" w:hAnsi="仿宋_GB2312" w:cs="仿宋_GB2312" w:eastAsia="仿宋_GB2312"/>
                      <w:sz w:val="24"/>
                      <w:color w:val="000000"/>
                    </w:rPr>
                    <w:t>2、灵敏度≥90±2dB</w:t>
                  </w:r>
                  <w:r>
                    <w:br/>
                  </w:r>
                  <w:r>
                    <w:rPr>
                      <w:rFonts w:ascii="仿宋_GB2312" w:hAnsi="仿宋_GB2312" w:cs="仿宋_GB2312" w:eastAsia="仿宋_GB2312"/>
                      <w:sz w:val="24"/>
                      <w:color w:val="000000"/>
                    </w:rPr>
                    <w:t>3、最大声压级≥102±2dB</w:t>
                  </w:r>
                  <w:r>
                    <w:br/>
                  </w:r>
                  <w:r>
                    <w:rPr>
                      <w:rFonts w:ascii="仿宋_GB2312" w:hAnsi="仿宋_GB2312" w:cs="仿宋_GB2312" w:eastAsia="仿宋_GB2312"/>
                      <w:sz w:val="24"/>
                      <w:color w:val="000000"/>
                    </w:rPr>
                    <w:t>4、有效频率范围100Hz-16kHz</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24口汇聚交换机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1、24个千兆电口+2个千兆上联光口；</w:t>
                  </w:r>
                  <w:r>
                    <w:br/>
                  </w:r>
                  <w:r>
                    <w:rPr>
                      <w:rFonts w:ascii="仿宋_GB2312" w:hAnsi="仿宋_GB2312" w:cs="仿宋_GB2312" w:eastAsia="仿宋_GB2312"/>
                      <w:sz w:val="24"/>
                      <w:color w:val="000000"/>
                    </w:rPr>
                    <w:t>2、交换机容量≥52Gbps；</w:t>
                  </w:r>
                  <w:r>
                    <w:br/>
                  </w:r>
                  <w:r>
                    <w:rPr>
                      <w:rFonts w:ascii="仿宋_GB2312" w:hAnsi="仿宋_GB2312" w:cs="仿宋_GB2312" w:eastAsia="仿宋_GB2312"/>
                      <w:sz w:val="24"/>
                      <w:color w:val="000000"/>
                    </w:rPr>
                    <w:t>3、包转发率≥38.69Mpps；</w:t>
                  </w:r>
                  <w:r>
                    <w:br/>
                  </w:r>
                  <w:r>
                    <w:rPr>
                      <w:rFonts w:ascii="仿宋_GB2312" w:hAnsi="仿宋_GB2312" w:cs="仿宋_GB2312" w:eastAsia="仿宋_GB2312"/>
                      <w:sz w:val="24"/>
                      <w:color w:val="000000"/>
                    </w:rPr>
                    <w:t>4、非网管型交换机，机架式。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16口汇聚交换机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1、16个10/100/1000Mbps自适应电口+2个10/100/1000Mbps上联光口；</w:t>
                  </w:r>
                  <w:r>
                    <w:br/>
                  </w:r>
                  <w:r>
                    <w:rPr>
                      <w:rFonts w:ascii="仿宋_GB2312" w:hAnsi="仿宋_GB2312" w:cs="仿宋_GB2312" w:eastAsia="仿宋_GB2312"/>
                      <w:sz w:val="24"/>
                      <w:color w:val="000000"/>
                    </w:rPr>
                    <w:t>2、交换机容量≥36Gbps；</w:t>
                  </w:r>
                  <w:r>
                    <w:br/>
                  </w:r>
                  <w:r>
                    <w:rPr>
                      <w:rFonts w:ascii="仿宋_GB2312" w:hAnsi="仿宋_GB2312" w:cs="仿宋_GB2312" w:eastAsia="仿宋_GB2312"/>
                      <w:sz w:val="24"/>
                      <w:color w:val="000000"/>
                    </w:rPr>
                    <w:t>3、包转发率≥26.78Mpps；</w:t>
                  </w:r>
                  <w:r>
                    <w:br/>
                  </w:r>
                  <w:r>
                    <w:rPr>
                      <w:rFonts w:ascii="仿宋_GB2312" w:hAnsi="仿宋_GB2312" w:cs="仿宋_GB2312" w:eastAsia="仿宋_GB2312"/>
                      <w:sz w:val="24"/>
                      <w:color w:val="000000"/>
                    </w:rPr>
                    <w:t>4、非网管型交换机，机架式。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光纤收发器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1、1个10/100/1000Mbps自适应RJ45电口；</w:t>
                  </w:r>
                  <w:r>
                    <w:br/>
                  </w:r>
                  <w:r>
                    <w:rPr>
                      <w:rFonts w:ascii="仿宋_GB2312" w:hAnsi="仿宋_GB2312" w:cs="仿宋_GB2312" w:eastAsia="仿宋_GB2312"/>
                      <w:sz w:val="24"/>
                      <w:color w:val="000000"/>
                    </w:rPr>
                    <w:t>2、1个1000Mbps SC光口；</w:t>
                  </w:r>
                  <w:r>
                    <w:br/>
                  </w:r>
                  <w:r>
                    <w:rPr>
                      <w:rFonts w:ascii="仿宋_GB2312" w:hAnsi="仿宋_GB2312" w:cs="仿宋_GB2312" w:eastAsia="仿宋_GB2312"/>
                      <w:sz w:val="24"/>
                      <w:color w:val="000000"/>
                    </w:rPr>
                    <w:t>3、最大传输距离3kM。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汇聚机箱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1、9u机箱，材质：冷轧钢板。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12.5 体育馆设备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一路音频输出终端</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2路RJ45网络通讯接口，≥1路EMC音频输入接口，带输入电平调节旋钮，≥1路EMC音频输出接口，≥1路线路音频6.35输出接口，≥1路告警24V电源凤凰插输出接口，≥1路告警SC短路信号凤凰插输出接口，内置≥1路监听喇叭，带监听开关旋钮和监听音量电位器调节旋钮。</w:t>
                  </w:r>
                  <w:r>
                    <w:br/>
                  </w:r>
                  <w:r>
                    <w:rPr>
                      <w:rFonts w:ascii="仿宋_GB2312" w:hAnsi="仿宋_GB2312" w:cs="仿宋_GB2312" w:eastAsia="仿宋_GB2312"/>
                      <w:sz w:val="24"/>
                      <w:color w:val="000000"/>
                    </w:rPr>
                    <w:t>2、支持通过web端设置中英文语言、离线定时点功能启用或失能、设置本地网络音源优先选择，提供本地、网络、混合≥3种选择。（提供软件功能界面截图佐证加盖制造厂商公章）</w:t>
                  </w:r>
                  <w:r>
                    <w:br/>
                  </w:r>
                  <w:r>
                    <w:rPr>
                      <w:rFonts w:ascii="仿宋_GB2312" w:hAnsi="仿宋_GB2312" w:cs="仿宋_GB2312" w:eastAsia="仿宋_GB2312"/>
                      <w:sz w:val="24"/>
                      <w:color w:val="000000"/>
                    </w:rPr>
                    <w:t>3、具有接受主机的控制命令，并实施相应操作的功能，实现分区广播、定时广播、分区寻呼、分区告警等功能。</w:t>
                  </w:r>
                  <w:r>
                    <w:br/>
                  </w:r>
                  <w:r>
                    <w:rPr>
                      <w:rFonts w:ascii="仿宋_GB2312" w:hAnsi="仿宋_GB2312" w:cs="仿宋_GB2312" w:eastAsia="仿宋_GB2312"/>
                      <w:sz w:val="24"/>
                      <w:color w:val="000000"/>
                    </w:rPr>
                    <w:t>4、内置≥1路网络硬件音频解码模块，可连接功放拓展功率，有信号输出时指示灯亮。</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前置放大器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1、多种、多个输入/输出口：≥5个话筒口；≥3个辅助口；≥2个优先口；≥4个输出口。</w:t>
                  </w:r>
                  <w:r>
                    <w:br/>
                  </w:r>
                  <w:r>
                    <w:rPr>
                      <w:rFonts w:ascii="仿宋_GB2312" w:hAnsi="仿宋_GB2312" w:cs="仿宋_GB2312" w:eastAsia="仿宋_GB2312"/>
                      <w:sz w:val="24"/>
                      <w:color w:val="000000"/>
                    </w:rPr>
                    <w:t>2、各通道独立音量控制。</w:t>
                  </w:r>
                  <w:r>
                    <w:br/>
                  </w:r>
                  <w:r>
                    <w:rPr>
                      <w:rFonts w:ascii="仿宋_GB2312" w:hAnsi="仿宋_GB2312" w:cs="仿宋_GB2312" w:eastAsia="仿宋_GB2312"/>
                      <w:sz w:val="24"/>
                      <w:color w:val="000000"/>
                    </w:rPr>
                    <w:t>3、高音和低音音调控制。</w:t>
                  </w:r>
                  <w:r>
                    <w:br/>
                  </w:r>
                  <w:r>
                    <w:rPr>
                      <w:rFonts w:ascii="仿宋_GB2312" w:hAnsi="仿宋_GB2312" w:cs="仿宋_GB2312" w:eastAsia="仿宋_GB2312"/>
                      <w:sz w:val="24"/>
                      <w:color w:val="000000"/>
                    </w:rPr>
                    <w:t>4、自动默音（有强插功能）。</w:t>
                  </w:r>
                  <w:r>
                    <w:br/>
                  </w:r>
                  <w:r>
                    <w:rPr>
                      <w:rFonts w:ascii="仿宋_GB2312" w:hAnsi="仿宋_GB2312" w:cs="仿宋_GB2312" w:eastAsia="仿宋_GB2312"/>
                      <w:sz w:val="24"/>
                      <w:color w:val="000000"/>
                    </w:rPr>
                    <w:t>5、最小源电动势 Mic：≤3.2mV， 不平衡/Aux：≤300mV 不平衡/EMC：≤450mV；</w:t>
                  </w:r>
                  <w:r>
                    <w:br/>
                  </w:r>
                  <w:r>
                    <w:rPr>
                      <w:rFonts w:ascii="仿宋_GB2312" w:hAnsi="仿宋_GB2312" w:cs="仿宋_GB2312" w:eastAsia="仿宋_GB2312"/>
                      <w:sz w:val="24"/>
                      <w:color w:val="000000"/>
                    </w:rPr>
                    <w:t xml:space="preserve">6、频率响应： Line：30Hz-20KHz （±3dB）； </w:t>
                  </w:r>
                  <w:r>
                    <w:br/>
                  </w:r>
                  <w:r>
                    <w:rPr>
                      <w:rFonts w:ascii="仿宋_GB2312" w:hAnsi="仿宋_GB2312" w:cs="仿宋_GB2312" w:eastAsia="仿宋_GB2312"/>
                      <w:sz w:val="24"/>
                      <w:color w:val="000000"/>
                    </w:rPr>
                    <w:t>7、总谐波失真 Aux：≤0.1%（1KHz，额定正常工作条件）；</w:t>
                  </w:r>
                  <w:r>
                    <w:br/>
                  </w:r>
                  <w:r>
                    <w:rPr>
                      <w:rFonts w:ascii="仿宋_GB2312" w:hAnsi="仿宋_GB2312" w:cs="仿宋_GB2312" w:eastAsia="仿宋_GB2312"/>
                      <w:sz w:val="24"/>
                      <w:color w:val="000000"/>
                    </w:rPr>
                    <w:t>8、信噪比 Aux input：≥66dB；</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真分集无线话筒</w:t>
                  </w:r>
                  <w:r>
                    <w:rPr>
                      <w:rFonts w:ascii="仿宋_GB2312" w:hAnsi="仿宋_GB2312" w:cs="仿宋_GB2312" w:eastAsia="仿宋_GB2312"/>
                      <w:sz w:val="24"/>
                      <w:color w:val="000000"/>
                    </w:rPr>
                    <w:t>(双手持)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1、采用UHF超高频段真分集接收方式，PLL双频道锁相环回路设计。</w:t>
                  </w:r>
                  <w:r>
                    <w:br/>
                  </w:r>
                  <w:r>
                    <w:rPr>
                      <w:rFonts w:ascii="仿宋_GB2312" w:hAnsi="仿宋_GB2312" w:cs="仿宋_GB2312" w:eastAsia="仿宋_GB2312"/>
                      <w:sz w:val="24"/>
                      <w:color w:val="000000"/>
                    </w:rPr>
                    <w:t>2、具有≥2路XLR平衡输出接口，≥1路6.35mm输出接口，≥1路电平调节开关，≥4路ANT天线接口。</w:t>
                  </w:r>
                  <w:r>
                    <w:br/>
                  </w:r>
                  <w:r>
                    <w:rPr>
                      <w:rFonts w:ascii="仿宋_GB2312" w:hAnsi="仿宋_GB2312" w:cs="仿宋_GB2312" w:eastAsia="仿宋_GB2312"/>
                      <w:sz w:val="24"/>
                      <w:color w:val="000000"/>
                    </w:rPr>
                    <w:t>3、具有≥1块液晶显示屏，可显示频率、频道、静噪、电平等信息。</w:t>
                  </w:r>
                  <w:r>
                    <w:br/>
                  </w:r>
                  <w:r>
                    <w:rPr>
                      <w:rFonts w:ascii="仿宋_GB2312" w:hAnsi="仿宋_GB2312" w:cs="仿宋_GB2312" w:eastAsia="仿宋_GB2312"/>
                      <w:sz w:val="24"/>
                      <w:color w:val="000000"/>
                    </w:rPr>
                    <w:t>4、接收机及话筒具有≥2种对频模式选择，采用红外线对频，通道音量可独立调节。</w:t>
                  </w:r>
                  <w:r>
                    <w:br/>
                  </w:r>
                  <w:r>
                    <w:rPr>
                      <w:rFonts w:ascii="仿宋_GB2312" w:hAnsi="仿宋_GB2312" w:cs="仿宋_GB2312" w:eastAsia="仿宋_GB2312"/>
                      <w:sz w:val="24"/>
                      <w:color w:val="000000"/>
                    </w:rPr>
                    <w:t>5、配套≥1台接收主机，≥2只手持式话筒。</w:t>
                  </w:r>
                  <w:r>
                    <w:br/>
                  </w:r>
                  <w:r>
                    <w:rPr>
                      <w:rFonts w:ascii="仿宋_GB2312" w:hAnsi="仿宋_GB2312" w:cs="仿宋_GB2312" w:eastAsia="仿宋_GB2312"/>
                      <w:sz w:val="24"/>
                      <w:color w:val="000000"/>
                    </w:rPr>
                    <w:t>6、为确保传声器产品的性能质量和互换性，系统音频频率响应100HZ~10000HZ容差范围符合国标GB/T14198传声器通用技术条件要求，总谐波失真：≤1.9%,信噪比：≥61.4dB。</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八路天线放大器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1、有效工作频率为400MHZ-950MHZ，信号增益+2DBM到+12DBM可调。</w:t>
                  </w:r>
                  <w:r>
                    <w:br/>
                  </w:r>
                  <w:r>
                    <w:rPr>
                      <w:rFonts w:ascii="仿宋_GB2312" w:hAnsi="仿宋_GB2312" w:cs="仿宋_GB2312" w:eastAsia="仿宋_GB2312"/>
                      <w:sz w:val="24"/>
                      <w:color w:val="000000"/>
                    </w:rPr>
                    <w:t>2、在天线板安装了高效的强滤波电路，有效过滤与隔离了工作范围外的干忧信号的输入。</w:t>
                  </w:r>
                  <w:r>
                    <w:br/>
                  </w:r>
                  <w:r>
                    <w:rPr>
                      <w:rFonts w:ascii="仿宋_GB2312" w:hAnsi="仿宋_GB2312" w:cs="仿宋_GB2312" w:eastAsia="仿宋_GB2312"/>
                      <w:sz w:val="24"/>
                      <w:color w:val="000000"/>
                    </w:rPr>
                    <w:t>3、在天线板加入了高性能的高频增益芯片，可对话筒信号进行无损的增强与补偿。</w:t>
                  </w:r>
                  <w:r>
                    <w:br/>
                  </w:r>
                  <w:r>
                    <w:rPr>
                      <w:rFonts w:ascii="仿宋_GB2312" w:hAnsi="仿宋_GB2312" w:cs="仿宋_GB2312" w:eastAsia="仿宋_GB2312"/>
                      <w:sz w:val="24"/>
                      <w:color w:val="000000"/>
                    </w:rPr>
                    <w:t>4、系统分配主机提供了≥8路稳定高质量信号输出。</w:t>
                  </w:r>
                  <w:r>
                    <w:br/>
                  </w:r>
                  <w:r>
                    <w:rPr>
                      <w:rFonts w:ascii="仿宋_GB2312" w:hAnsi="仿宋_GB2312" w:cs="仿宋_GB2312" w:eastAsia="仿宋_GB2312"/>
                      <w:sz w:val="24"/>
                      <w:color w:val="000000"/>
                    </w:rPr>
                    <w:t>5、系统分配主机提供了4路稳定的 DC电源输出，专为话筒接收机供电。</w:t>
                  </w:r>
                  <w:r>
                    <w:br/>
                  </w:r>
                  <w:r>
                    <w:rPr>
                      <w:rFonts w:ascii="仿宋_GB2312" w:hAnsi="仿宋_GB2312" w:cs="仿宋_GB2312" w:eastAsia="仿宋_GB2312"/>
                      <w:sz w:val="24"/>
                      <w:color w:val="000000"/>
                    </w:rPr>
                    <w:t>6、系统提供两个可伸缩与转向调节的天线板金属安装支架。</w:t>
                  </w:r>
                  <w:r>
                    <w:br/>
                  </w:r>
                  <w:r>
                    <w:rPr>
                      <w:rFonts w:ascii="仿宋_GB2312" w:hAnsi="仿宋_GB2312" w:cs="仿宋_GB2312" w:eastAsia="仿宋_GB2312"/>
                      <w:sz w:val="24"/>
                      <w:color w:val="000000"/>
                    </w:rPr>
                    <w:t>7、定向天线翼板与增益强波器控制电路巧妙一体化设计，结构更简洁耐用。</w:t>
                  </w:r>
                  <w:r>
                    <w:br/>
                  </w:r>
                  <w:r>
                    <w:rPr>
                      <w:rFonts w:ascii="仿宋_GB2312" w:hAnsi="仿宋_GB2312" w:cs="仿宋_GB2312" w:eastAsia="仿宋_GB2312"/>
                      <w:sz w:val="24"/>
                      <w:color w:val="000000"/>
                    </w:rPr>
                    <w:t>8、天线翼板上的强波器电路由散热快的铝合金外壳密封，防淋雨防晒，适合户外长期固定安装。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650w纯后级广播功放</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1、支持100V, 70V 定压输出和4Ω－16Ω定阻输出（平衡，不接地）。</w:t>
                  </w:r>
                  <w:r>
                    <w:br/>
                  </w:r>
                  <w:r>
                    <w:rPr>
                      <w:rFonts w:ascii="仿宋_GB2312" w:hAnsi="仿宋_GB2312" w:cs="仿宋_GB2312" w:eastAsia="仿宋_GB2312"/>
                      <w:sz w:val="24"/>
                      <w:color w:val="000000"/>
                    </w:rPr>
                    <w:t>2、具有LED显示器，作状态显示。</w:t>
                  </w:r>
                  <w:r>
                    <w:br/>
                  </w:r>
                  <w:r>
                    <w:rPr>
                      <w:rFonts w:ascii="仿宋_GB2312" w:hAnsi="仿宋_GB2312" w:cs="仿宋_GB2312" w:eastAsia="仿宋_GB2312"/>
                      <w:sz w:val="24"/>
                      <w:color w:val="000000"/>
                    </w:rPr>
                    <w:t>3、支持≥1路XLR插口音源输入，≥1路6.35mm插口音源输入；</w:t>
                  </w:r>
                  <w:r>
                    <w:br/>
                  </w:r>
                  <w:r>
                    <w:rPr>
                      <w:rFonts w:ascii="仿宋_GB2312" w:hAnsi="仿宋_GB2312" w:cs="仿宋_GB2312" w:eastAsia="仿宋_GB2312"/>
                      <w:sz w:val="24"/>
                      <w:color w:val="000000"/>
                    </w:rPr>
                    <w:t>4、支持≥1路XLR插口音源输出，≥1路6.35mm插口音源输出，可环接至下一台功放音频输入接口；</w:t>
                  </w:r>
                  <w:r>
                    <w:br/>
                  </w:r>
                  <w:r>
                    <w:rPr>
                      <w:rFonts w:ascii="仿宋_GB2312" w:hAnsi="仿宋_GB2312" w:cs="仿宋_GB2312" w:eastAsia="仿宋_GB2312"/>
                      <w:sz w:val="24"/>
                      <w:color w:val="000000"/>
                    </w:rPr>
                    <w:t xml:space="preserve">5、输出短路保护并示警；                                                           </w:t>
                  </w:r>
                  <w:r>
                    <w:br/>
                  </w:r>
                  <w:r>
                    <w:rPr>
                      <w:rFonts w:ascii="仿宋_GB2312" w:hAnsi="仿宋_GB2312" w:cs="仿宋_GB2312" w:eastAsia="仿宋_GB2312"/>
                      <w:sz w:val="24"/>
                      <w:color w:val="000000"/>
                    </w:rPr>
                    <w:t>6、为保证系统安全稳定运行需满足以下要求:最大不失真输出功率：≥650W；增益限制的有效频率范围：80-20000Hz；总谐波失真：≤0.49%；线路输入最小源电动势：≤786mV；信噪比：≥100dB；</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40W室外音柱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1、工作电压70/100V，额定功率≥40W，多个配接端子，适应不同场合；</w:t>
                  </w:r>
                  <w:r>
                    <w:br/>
                  </w:r>
                  <w:r>
                    <w:rPr>
                      <w:rFonts w:ascii="仿宋_GB2312" w:hAnsi="仿宋_GB2312" w:cs="仿宋_GB2312" w:eastAsia="仿宋_GB2312"/>
                      <w:sz w:val="24"/>
                      <w:color w:val="000000"/>
                    </w:rPr>
                    <w:t>2、最大声压级≥109±2dB，有效频率范围宽达140Hz~14kHz；</w:t>
                  </w:r>
                  <w:r>
                    <w:br/>
                  </w:r>
                  <w:r>
                    <w:rPr>
                      <w:rFonts w:ascii="仿宋_GB2312" w:hAnsi="仿宋_GB2312" w:cs="仿宋_GB2312" w:eastAsia="仿宋_GB2312"/>
                      <w:sz w:val="24"/>
                      <w:color w:val="000000"/>
                    </w:rPr>
                    <w:t>3、全天候设计，选用防水单元，铝合金材质网罩，不生锈；</w:t>
                  </w:r>
                  <w:r>
                    <w:br/>
                  </w:r>
                  <w:r>
                    <w:rPr>
                      <w:rFonts w:ascii="仿宋_GB2312" w:hAnsi="仿宋_GB2312" w:cs="仿宋_GB2312" w:eastAsia="仿宋_GB2312"/>
                      <w:sz w:val="24"/>
                      <w:color w:val="000000"/>
                    </w:rPr>
                    <w:t>4、灵敏度≥93±2dB，声音清晰、明亮。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光纤收发器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1、1个10/100/1000Mbps自适应RJ45电口；</w:t>
                  </w:r>
                  <w:r>
                    <w:br/>
                  </w:r>
                  <w:r>
                    <w:rPr>
                      <w:rFonts w:ascii="仿宋_GB2312" w:hAnsi="仿宋_GB2312" w:cs="仿宋_GB2312" w:eastAsia="仿宋_GB2312"/>
                      <w:sz w:val="24"/>
                      <w:color w:val="000000"/>
                    </w:rPr>
                    <w:t>2、1个1000Mbps SC光口；</w:t>
                  </w:r>
                  <w:r>
                    <w:br/>
                  </w:r>
                  <w:r>
                    <w:rPr>
                      <w:rFonts w:ascii="仿宋_GB2312" w:hAnsi="仿宋_GB2312" w:cs="仿宋_GB2312" w:eastAsia="仿宋_GB2312"/>
                      <w:sz w:val="24"/>
                      <w:color w:val="000000"/>
                    </w:rPr>
                    <w:t>3、最大传输距离3kM。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汇聚机箱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1、9u机箱，材质：冷轧钢板。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12.6 其他</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莲花</w:t>
                  </w:r>
                  <w:r>
                    <w:rPr>
                      <w:rFonts w:ascii="仿宋_GB2312" w:hAnsi="仿宋_GB2312" w:cs="仿宋_GB2312" w:eastAsia="仿宋_GB2312"/>
                      <w:sz w:val="24"/>
                      <w:color w:val="000000"/>
                    </w:rPr>
                    <w:t>-话筒插头</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1、2M莲花（RCA）-6.35话筒插头</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话筒插头</w:t>
                  </w:r>
                  <w:r>
                    <w:rPr>
                      <w:rFonts w:ascii="仿宋_GB2312" w:hAnsi="仿宋_GB2312" w:cs="仿宋_GB2312" w:eastAsia="仿宋_GB2312"/>
                      <w:sz w:val="24"/>
                      <w:color w:val="000000"/>
                    </w:rPr>
                    <w:t>-话筒插头</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1、2M 6.35话筒插头-6.35话筒插头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1、超五类网线、国标。</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1、国标、RVV2*1.0。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室外音箱线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1、国标、RVV2*2.5。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室内音箱线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1、国标、RVV2*1.5。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1、PVC20\25线管及配件。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1、国标，5孔明装插座。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光纤</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1、8芯光纤。</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熔纤材料</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1、含：光纤盒、耦合器、热熔管、跳线、熔纤用费。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水晶头</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1、超五类水晶头、国标。</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辅助材料</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1、五金构配件、胶粒、膨胀钉、螺丝、扎带、标签、、胶布、机柜排插等。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1、含：设备运输、搬运、布线、安装、调试、培训等。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13、多功能报告厅设备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13.1 桌椅</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主席台桌子</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1、规格：600*750mm（±5%）。</w:t>
                  </w:r>
                  <w:r>
                    <w:br/>
                  </w:r>
                  <w:r>
                    <w:rPr>
                      <w:rFonts w:ascii="仿宋_GB2312" w:hAnsi="仿宋_GB2312" w:cs="仿宋_GB2312" w:eastAsia="仿宋_GB2312"/>
                      <w:sz w:val="22"/>
                      <w:color w:val="000000"/>
                    </w:rPr>
                    <w:t>2、基材：采用优质环保高密度中纤板、并经过高温防潮、防虫、防腐处理，抗压力强，不易变形。</w:t>
                  </w:r>
                  <w:r>
                    <w:br/>
                  </w:r>
                  <w:r>
                    <w:rPr>
                      <w:rFonts w:ascii="仿宋_GB2312" w:hAnsi="仿宋_GB2312" w:cs="仿宋_GB2312" w:eastAsia="仿宋_GB2312"/>
                      <w:sz w:val="22"/>
                      <w:color w:val="000000"/>
                    </w:rPr>
                    <w:t>3、贴面封边材料；采用优质实木胡桃木皮，芯材细密，表面经过特殊处理。</w:t>
                  </w:r>
                  <w:r>
                    <w:br/>
                  </w:r>
                  <w:r>
                    <w:rPr>
                      <w:rFonts w:ascii="仿宋_GB2312" w:hAnsi="仿宋_GB2312" w:cs="仿宋_GB2312" w:eastAsia="仿宋_GB2312"/>
                      <w:sz w:val="22"/>
                      <w:color w:val="000000"/>
                    </w:rPr>
                    <w:t>4、油漆：采用绿色环保油漆，符合环保标准。</w:t>
                  </w:r>
                  <w:r>
                    <w:br/>
                  </w:r>
                  <w:r>
                    <w:rPr>
                      <w:rFonts w:ascii="仿宋_GB2312" w:hAnsi="仿宋_GB2312" w:cs="仿宋_GB2312" w:eastAsia="仿宋_GB2312"/>
                      <w:sz w:val="22"/>
                      <w:color w:val="000000"/>
                    </w:rPr>
                    <w:t>5、工艺：采用五底四面的九次油漆涂装工艺，产品光泽、平整、纹理清晰、环保、颜色一致。</w:t>
                  </w:r>
                  <w:r>
                    <w:br/>
                  </w:r>
                  <w:r>
                    <w:rPr>
                      <w:rFonts w:ascii="仿宋_GB2312" w:hAnsi="仿宋_GB2312" w:cs="仿宋_GB2312" w:eastAsia="仿宋_GB2312"/>
                      <w:sz w:val="22"/>
                      <w:color w:val="000000"/>
                    </w:rPr>
                    <w:t>6、胶水：采用一级环保胶水，粘合力强度大，不开裂。</w:t>
                  </w:r>
                  <w:r>
                    <w:br/>
                  </w:r>
                  <w:r>
                    <w:rPr>
                      <w:rFonts w:ascii="仿宋_GB2312" w:hAnsi="仿宋_GB2312" w:cs="仿宋_GB2312" w:eastAsia="仿宋_GB2312"/>
                      <w:sz w:val="22"/>
                      <w:color w:val="000000"/>
                    </w:rPr>
                    <w:t>7、五金配件：采用优质五金件。</w:t>
                  </w:r>
                  <w:r>
                    <w:br/>
                  </w:r>
                  <w:r>
                    <w:rPr>
                      <w:rFonts w:ascii="仿宋_GB2312" w:hAnsi="仿宋_GB2312" w:cs="仿宋_GB2312" w:eastAsia="仿宋_GB2312"/>
                      <w:sz w:val="22"/>
                      <w:color w:val="000000"/>
                    </w:rPr>
                    <w:t>8、性能：静音、防撞、防锈、承重使用持久。</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4.62</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主席台椅子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1、椅架：采用优质实木椅架，硬度好，不易变形。</w:t>
                  </w:r>
                  <w:r>
                    <w:br/>
                  </w:r>
                  <w:r>
                    <w:rPr>
                      <w:rFonts w:ascii="仿宋_GB2312" w:hAnsi="仿宋_GB2312" w:cs="仿宋_GB2312" w:eastAsia="仿宋_GB2312"/>
                      <w:sz w:val="22"/>
                      <w:color w:val="000000"/>
                    </w:rPr>
                    <w:t>2、油漆：采用优质环保油漆，光泽度好，流平通透好。</w:t>
                  </w:r>
                  <w:r>
                    <w:br/>
                  </w:r>
                  <w:r>
                    <w:rPr>
                      <w:rFonts w:ascii="仿宋_GB2312" w:hAnsi="仿宋_GB2312" w:cs="仿宋_GB2312" w:eastAsia="仿宋_GB2312"/>
                      <w:sz w:val="22"/>
                      <w:color w:val="000000"/>
                    </w:rPr>
                    <w:t>3、皮面:，选用优质西(1.0mm厚).防潮，防污易清洁等，皮面更加柔软舒适，光泽持久性好，手感柔软，纹理细腻，透气性强，富有弹性；表面缝纫外型饱满、圆滑一致，缝纫线均匀一致，经纬线平直，无明显浮线跳针。优质实木框架结构，经过防虫、防潮、防腐等化学处理，结构牢固；经过防虫、防潮、防腐等化学处理，结构牢固；经防潮、防腐、防蛀等环保处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演讲台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1、规格：880*500*1200mm（±5%）。</w:t>
                  </w:r>
                  <w:r>
                    <w:br/>
                  </w:r>
                  <w:r>
                    <w:rPr>
                      <w:rFonts w:ascii="仿宋_GB2312" w:hAnsi="仿宋_GB2312" w:cs="仿宋_GB2312" w:eastAsia="仿宋_GB2312"/>
                      <w:sz w:val="22"/>
                      <w:color w:val="000000"/>
                    </w:rPr>
                    <w:t>2、基材：采用优质环保高密度中纤板、并经过高温防潮、防虫、防腐处理，抗压力强，不易变形。</w:t>
                  </w:r>
                  <w:r>
                    <w:br/>
                  </w:r>
                  <w:r>
                    <w:rPr>
                      <w:rFonts w:ascii="仿宋_GB2312" w:hAnsi="仿宋_GB2312" w:cs="仿宋_GB2312" w:eastAsia="仿宋_GB2312"/>
                      <w:sz w:val="22"/>
                      <w:color w:val="000000"/>
                    </w:rPr>
                    <w:t>3、贴面封边材料；采用优质实木胡桃木皮，芯材细密，表面经过特殊处理。</w:t>
                  </w:r>
                  <w:r>
                    <w:br/>
                  </w:r>
                  <w:r>
                    <w:rPr>
                      <w:rFonts w:ascii="仿宋_GB2312" w:hAnsi="仿宋_GB2312" w:cs="仿宋_GB2312" w:eastAsia="仿宋_GB2312"/>
                      <w:sz w:val="22"/>
                      <w:color w:val="000000"/>
                    </w:rPr>
                    <w:t>4、油漆：采用绿色环保油漆，符合环保标准。</w:t>
                  </w:r>
                  <w:r>
                    <w:br/>
                  </w:r>
                  <w:r>
                    <w:rPr>
                      <w:rFonts w:ascii="仿宋_GB2312" w:hAnsi="仿宋_GB2312" w:cs="仿宋_GB2312" w:eastAsia="仿宋_GB2312"/>
                      <w:sz w:val="22"/>
                      <w:color w:val="000000"/>
                    </w:rPr>
                    <w:t>5、工艺：采用五底四面的九次油漆涂装工艺，产品光泽、平整、纹理清晰、环保、颜色一致。</w:t>
                  </w:r>
                  <w:r>
                    <w:br/>
                  </w:r>
                  <w:r>
                    <w:rPr>
                      <w:rFonts w:ascii="仿宋_GB2312" w:hAnsi="仿宋_GB2312" w:cs="仿宋_GB2312" w:eastAsia="仿宋_GB2312"/>
                      <w:sz w:val="22"/>
                      <w:color w:val="000000"/>
                    </w:rPr>
                    <w:t>6、胶水：采用一级环保胶水，粘合力强度大，不开裂。</w:t>
                  </w:r>
                  <w:r>
                    <w:br/>
                  </w:r>
                  <w:r>
                    <w:rPr>
                      <w:rFonts w:ascii="仿宋_GB2312" w:hAnsi="仿宋_GB2312" w:cs="仿宋_GB2312" w:eastAsia="仿宋_GB2312"/>
                      <w:sz w:val="22"/>
                      <w:color w:val="000000"/>
                    </w:rPr>
                    <w:t>7、五金配件：采用优质五金件。</w:t>
                  </w:r>
                  <w:r>
                    <w:br/>
                  </w:r>
                  <w:r>
                    <w:rPr>
                      <w:rFonts w:ascii="仿宋_GB2312" w:hAnsi="仿宋_GB2312" w:cs="仿宋_GB2312" w:eastAsia="仿宋_GB2312"/>
                      <w:sz w:val="22"/>
                      <w:color w:val="000000"/>
                    </w:rPr>
                    <w:t>8、性能：静音、防撞、防锈、承重使用持久。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前排桌子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1、规格：400*910mm（±5%），</w:t>
                  </w:r>
                  <w:r>
                    <w:br/>
                  </w:r>
                  <w:r>
                    <w:rPr>
                      <w:rFonts w:ascii="仿宋_GB2312" w:hAnsi="仿宋_GB2312" w:cs="仿宋_GB2312" w:eastAsia="仿宋_GB2312"/>
                      <w:sz w:val="22"/>
                      <w:color w:val="000000"/>
                    </w:rPr>
                    <w:t>2、基材：采用优质环保高密度中纤板、并经过高温防潮、防虫、防腐处理，抗压力强，不易变形。</w:t>
                  </w:r>
                  <w:r>
                    <w:br/>
                  </w:r>
                  <w:r>
                    <w:rPr>
                      <w:rFonts w:ascii="仿宋_GB2312" w:hAnsi="仿宋_GB2312" w:cs="仿宋_GB2312" w:eastAsia="仿宋_GB2312"/>
                      <w:sz w:val="22"/>
                      <w:color w:val="000000"/>
                    </w:rPr>
                    <w:t>3、贴面封边材料；采用优质实木胡桃木皮，芯材细密，表面经过特殊处理。</w:t>
                  </w:r>
                  <w:r>
                    <w:br/>
                  </w:r>
                  <w:r>
                    <w:rPr>
                      <w:rFonts w:ascii="仿宋_GB2312" w:hAnsi="仿宋_GB2312" w:cs="仿宋_GB2312" w:eastAsia="仿宋_GB2312"/>
                      <w:sz w:val="22"/>
                      <w:color w:val="000000"/>
                    </w:rPr>
                    <w:t>4、油漆：采用绿色环保油漆，符合环保标准。</w:t>
                  </w:r>
                  <w:r>
                    <w:br/>
                  </w:r>
                  <w:r>
                    <w:rPr>
                      <w:rFonts w:ascii="仿宋_GB2312" w:hAnsi="仿宋_GB2312" w:cs="仿宋_GB2312" w:eastAsia="仿宋_GB2312"/>
                      <w:sz w:val="22"/>
                      <w:color w:val="000000"/>
                    </w:rPr>
                    <w:t>5、工艺：采用五底四面的九次油漆涂装工艺，产品光泽、平整、纹理清晰、环保、颜色一致。胶水：采用一级环保胶水，粘合力强度大，不开裂。</w:t>
                  </w:r>
                  <w:r>
                    <w:br/>
                  </w:r>
                  <w:r>
                    <w:rPr>
                      <w:rFonts w:ascii="仿宋_GB2312" w:hAnsi="仿宋_GB2312" w:cs="仿宋_GB2312" w:eastAsia="仿宋_GB2312"/>
                      <w:sz w:val="22"/>
                      <w:color w:val="000000"/>
                    </w:rPr>
                    <w:t>6、五金配件：采用优质五金件。</w:t>
                  </w:r>
                  <w:r>
                    <w:br/>
                  </w:r>
                  <w:r>
                    <w:rPr>
                      <w:rFonts w:ascii="仿宋_GB2312" w:hAnsi="仿宋_GB2312" w:cs="仿宋_GB2312" w:eastAsia="仿宋_GB2312"/>
                      <w:sz w:val="22"/>
                      <w:color w:val="000000"/>
                    </w:rPr>
                    <w:t>7、性能：静音、防撞、防锈、承重使用持久。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礼堂椅</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1、功能特性：座椅单座总宽为600mm,基本中心距为550mm，座高440-450mm ，基本椅深720mm，地面到扶手高610mm,座椅基本高为980-1000m</w:t>
                  </w:r>
                  <w:r>
                    <w:rPr>
                      <w:rFonts w:ascii="仿宋_GB2312" w:hAnsi="仿宋_GB2312" w:cs="仿宋_GB2312" w:eastAsia="仿宋_GB2312"/>
                      <w:sz w:val="22"/>
                      <w:color w:val="000000"/>
                    </w:rPr>
                    <w:t>m</w:t>
                  </w:r>
                  <w:r>
                    <w:rPr>
                      <w:rFonts w:ascii="仿宋_GB2312" w:hAnsi="仿宋_GB2312" w:cs="仿宋_GB2312" w:eastAsia="仿宋_GB2312"/>
                      <w:sz w:val="22"/>
                      <w:color w:val="000000"/>
                    </w:rPr>
                    <w:t>。整体设计按照人体工程学设计，为软体沙发类礼堂专用高级座椅，椅背为中等高度靠背，海绵有连续的突起状背托、腰托造型，有效缓解长时间保持坐姿而产生的疲劳感。适用于音乐厅、礼堂、剧院、大型会议室场所。</w:t>
                  </w:r>
                  <w:r>
                    <w:br/>
                  </w:r>
                  <w:r>
                    <w:rPr>
                      <w:rFonts w:ascii="仿宋_GB2312" w:hAnsi="仿宋_GB2312" w:cs="仿宋_GB2312" w:eastAsia="仿宋_GB2312"/>
                      <w:sz w:val="22"/>
                      <w:color w:val="000000"/>
                    </w:rPr>
                    <w:t>2、技术参数：</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座、背绵：采用高度冷发泡PU定型海绵密座、背海绵：背采图案线条独特设计，靠感舒适外观大气，座采用加厚和斜坡设计，座感舒适。高密度冷发泡PU一体定型，吸音、隔音性和回弹性优良。背棉长720mm，宽460mm，厚度至少有100mm。座海绵长490mm,宽460mm，厚度140mm。海绵密度为53kg/m³。</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2）座、背外板：采用优质多层板经模具热压成型，多层底油密封，有效防止开裂，油漆精细饰面，厚度不低于15mm，背板宽度450mm-500mm，背板高度760mm，座板长为460mm,宽度为430mm,厚度为15mm.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座、背内板：采用优质夹板经模具压弯成型，外形成弧形，具有曲线美。木制作含水率不超过12%，不变形、不开裂。外露木制件表面喷环保聚酯漆，其有害物质含量均达到绿色环保标准，其漆膜附着力达到1级。</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4）面料：布料采用麻绒，渗透力强，吸声效果好，耐磨，抗色变，柔软度适中，易清洗可根据客户需求确定颜色和质感。</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五金站脚：采用优质钢板与型钢模压并焊制成形，所有金属表面经磷化处理后静电喷塑饰面并经打磨、除锈、磷化、静电喷粉、高温锔炉等工序处理，具有较好抗腐蚀性和表面光洁度；脚掌板前后掌面各冲压一条加强筋，大大加强座椅的承重能力和使用寿命。脚管采用80X40XT1.2优质方管经二氧化碳焊接成型，表面采用防锈静电喷亚光黑处理。</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6）扶手面：采用橡木或榉木扶手，圆润、大气，油漆精细饰面，扶手面宽50mm，扶手面长380mm，扶手面厚25mm。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写字板：后置写字板：采用后置支架支撑结构，安装于背胶壳上，面板采用高密度中纤板，外冷压防火面板，四周PVC封边,厚度为15mm；形状呈长方形结构，折叠式可收藏紧贴于靠背，合理利用空间。使用极为方便，省空间。</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8）座包结构：座内采用弹簧加钢架回位结构，内置铁框，使座包更牢固结实，不存在故障，持久耐用。中心铁加弹簧回复，增强座椅牢固度，延迟其使用寿命。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9）回复机构：座位采用弹簧自动缓慢回复装置，回复无杂音。中心轴采用直径16mm实心铁，两端用6mm自攻螺丝固定，保证无论多大重量都不会变形和弯曲。</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10）侧板：侧板框：采用优质密度板精细制作成型，表面包布，以内扣形式螺丝固定安装到站脚内，使侧板经久耐用，无法拔落，整体美观大气。</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11）地固定螺丝：采用防爆胶与自攻内六角螺丝结合安装，使座椅与地面固定。</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13.2 环境改造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功能厅百叶窗</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百叶窗材质：</w:t>
                  </w:r>
                  <w:r>
                    <w:rPr>
                      <w:rFonts w:ascii="仿宋_GB2312" w:hAnsi="仿宋_GB2312" w:cs="仿宋_GB2312" w:eastAsia="仿宋_GB2312"/>
                      <w:sz w:val="22"/>
                      <w:color w:val="000000"/>
                    </w:rPr>
                    <w:t>PVC材质。</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功能厅窗帘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1、窗帘材质；纯色棉麻布、遮光80%、含轨道杆等配件。</w:t>
                  </w:r>
                  <w:r>
                    <w:br/>
                  </w:r>
                  <w:r>
                    <w:rPr>
                      <w:rFonts w:ascii="仿宋_GB2312" w:hAnsi="仿宋_GB2312" w:cs="仿宋_GB2312" w:eastAsia="仿宋_GB2312"/>
                      <w:sz w:val="22"/>
                      <w:color w:val="000000"/>
                    </w:rPr>
                    <w:t>2、窗帘规格：高度：≥2.5米。</w:t>
                  </w:r>
                  <w:r>
                    <w:br/>
                  </w:r>
                  <w:r>
                    <w:rPr>
                      <w:rFonts w:ascii="仿宋_GB2312" w:hAnsi="仿宋_GB2312" w:cs="仿宋_GB2312" w:eastAsia="仿宋_GB2312"/>
                      <w:sz w:val="22"/>
                      <w:color w:val="000000"/>
                    </w:rPr>
                    <w:t>3、增加平曼帘头盖住轨道。</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舞台垫高</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1、舞台垫高30到50cm，150*240*600mm加气砖，瓷砖胶砌筑，内部砂石材料回填，表面混泥土浇筑。</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舞台铺红毯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1、专用地毯，材质：纤维、复合材料。</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舞台隔墙</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1、轻钢天地隔断龙骨，间距400mm，9厘板做地板，面封6厘硅酸钙水泥板，板材尺寸：1220*2440mm螺丝钉加固。</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舞台墙体吸音板饰面</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1、墙体吸音板饰面：195mm*3000mm*10mm木塑吸音板。收边线条、螺丝钉、结构胶加固。</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13.3 扩声系统</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r>
                    <w:rPr>
                      <w:rFonts w:ascii="仿宋_GB2312" w:hAnsi="仿宋_GB2312" w:cs="仿宋_GB2312" w:eastAsia="仿宋_GB2312"/>
                      <w:sz w:val="22"/>
                      <w:color w:val="000000"/>
                    </w:rPr>
                    <w:t>8寸线阵音箱</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1、采用双8寸中音搭配44芯高音，内置分频。</w:t>
                  </w:r>
                  <w:r>
                    <w:br/>
                  </w:r>
                  <w:r>
                    <w:rPr>
                      <w:rFonts w:ascii="仿宋_GB2312" w:hAnsi="仿宋_GB2312" w:cs="仿宋_GB2312" w:eastAsia="仿宋_GB2312"/>
                      <w:sz w:val="22"/>
                      <w:color w:val="000000"/>
                    </w:rPr>
                    <w:t>2、整个系列使用了有利于快速散热及改善音质铜绕音圈。</w:t>
                  </w:r>
                  <w:r>
                    <w:br/>
                  </w:r>
                  <w:r>
                    <w:rPr>
                      <w:rFonts w:ascii="仿宋_GB2312" w:hAnsi="仿宋_GB2312" w:cs="仿宋_GB2312" w:eastAsia="仿宋_GB2312"/>
                      <w:sz w:val="22"/>
                      <w:color w:val="000000"/>
                    </w:rPr>
                    <w:t>3、低音驱动器使用定制纸盆。</w:t>
                  </w:r>
                  <w:r>
                    <w:br/>
                  </w:r>
                  <w:r>
                    <w:rPr>
                      <w:rFonts w:ascii="仿宋_GB2312" w:hAnsi="仿宋_GB2312" w:cs="仿宋_GB2312" w:eastAsia="仿宋_GB2312"/>
                      <w:sz w:val="22"/>
                      <w:color w:val="000000"/>
                    </w:rPr>
                    <w:t>4、油性阻尼胶。</w:t>
                  </w:r>
                  <w:r>
                    <w:br/>
                  </w:r>
                  <w:r>
                    <w:rPr>
                      <w:rFonts w:ascii="仿宋_GB2312" w:hAnsi="仿宋_GB2312" w:cs="仿宋_GB2312" w:eastAsia="仿宋_GB2312"/>
                      <w:sz w:val="22"/>
                      <w:color w:val="000000"/>
                    </w:rPr>
                    <w:t>5、箱体采用精确的CNC机加工结合复杂入槽楔接工艺。</w:t>
                  </w:r>
                  <w:r>
                    <w:br/>
                  </w:r>
                  <w:r>
                    <w:rPr>
                      <w:rFonts w:ascii="仿宋_GB2312" w:hAnsi="仿宋_GB2312" w:cs="仿宋_GB2312" w:eastAsia="仿宋_GB2312"/>
                      <w:sz w:val="22"/>
                      <w:color w:val="000000"/>
                    </w:rPr>
                    <w:t>6、低音喇叭 : 2×8"；</w:t>
                  </w:r>
                  <w:r>
                    <w:br/>
                  </w:r>
                  <w:r>
                    <w:rPr>
                      <w:rFonts w:ascii="仿宋_GB2312" w:hAnsi="仿宋_GB2312" w:cs="仿宋_GB2312" w:eastAsia="仿宋_GB2312"/>
                      <w:sz w:val="22"/>
                      <w:color w:val="000000"/>
                    </w:rPr>
                    <w:t xml:space="preserve">7、高音喇叭 : 1×3"； </w:t>
                  </w:r>
                  <w:r>
                    <w:br/>
                  </w:r>
                  <w:r>
                    <w:rPr>
                      <w:rFonts w:ascii="仿宋_GB2312" w:hAnsi="仿宋_GB2312" w:cs="仿宋_GB2312" w:eastAsia="仿宋_GB2312"/>
                      <w:sz w:val="22"/>
                      <w:color w:val="000000"/>
                    </w:rPr>
                    <w:t>8、频率 (±3dB) : 100Hz-18kHz  ；</w:t>
                  </w:r>
                  <w:r>
                    <w:br/>
                  </w:r>
                  <w:r>
                    <w:rPr>
                      <w:rFonts w:ascii="仿宋_GB2312" w:hAnsi="仿宋_GB2312" w:cs="仿宋_GB2312" w:eastAsia="仿宋_GB2312"/>
                      <w:sz w:val="22"/>
                      <w:color w:val="000000"/>
                    </w:rPr>
                    <w:t xml:space="preserve">9、阻抗：8欧；                    </w:t>
                  </w:r>
                  <w:r>
                    <w:br/>
                  </w:r>
                  <w:r>
                    <w:rPr>
                      <w:rFonts w:ascii="仿宋_GB2312" w:hAnsi="仿宋_GB2312" w:cs="仿宋_GB2312" w:eastAsia="仿宋_GB2312"/>
                      <w:sz w:val="22"/>
                      <w:color w:val="000000"/>
                    </w:rPr>
                    <w:t>10、额定/峰值功率：450W/1800W；</w:t>
                  </w:r>
                  <w:r>
                    <w:br/>
                  </w:r>
                  <w:r>
                    <w:rPr>
                      <w:rFonts w:ascii="仿宋_GB2312" w:hAnsi="仿宋_GB2312" w:cs="仿宋_GB2312" w:eastAsia="仿宋_GB2312"/>
                      <w:sz w:val="22"/>
                      <w:color w:val="000000"/>
                    </w:rPr>
                    <w:t>11、灵敏度 : 101dB ；</w:t>
                  </w:r>
                  <w:r>
                    <w:br/>
                  </w:r>
                  <w:r>
                    <w:rPr>
                      <w:rFonts w:ascii="仿宋_GB2312" w:hAnsi="仿宋_GB2312" w:cs="仿宋_GB2312" w:eastAsia="仿宋_GB2312"/>
                      <w:sz w:val="22"/>
                      <w:color w:val="000000"/>
                    </w:rPr>
                    <w:t xml:space="preserve">12、最大声压SPL: 132dB  ；          </w:t>
                  </w:r>
                  <w:r>
                    <w:br/>
                  </w:r>
                  <w:r>
                    <w:rPr>
                      <w:rFonts w:ascii="仿宋_GB2312" w:hAnsi="仿宋_GB2312" w:cs="仿宋_GB2312" w:eastAsia="仿宋_GB2312"/>
                      <w:sz w:val="22"/>
                      <w:color w:val="000000"/>
                    </w:rPr>
                    <w:t xml:space="preserve">13、角度（H×L）100°×15°，桦木夹板 。    </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r>
                    <w:rPr>
                      <w:rFonts w:ascii="仿宋_GB2312" w:hAnsi="仿宋_GB2312" w:cs="仿宋_GB2312" w:eastAsia="仿宋_GB2312"/>
                      <w:sz w:val="22"/>
                      <w:color w:val="000000"/>
                    </w:rPr>
                    <w:t>10配套田字架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1、材料：钢材；</w:t>
                  </w:r>
                  <w:r>
                    <w:br/>
                  </w:r>
                  <w:r>
                    <w:rPr>
                      <w:rFonts w:ascii="仿宋_GB2312" w:hAnsi="仿宋_GB2312" w:cs="仿宋_GB2312" w:eastAsia="仿宋_GB2312"/>
                      <w:sz w:val="22"/>
                      <w:color w:val="000000"/>
                    </w:rPr>
                    <w:t>2、表面处理：防锈涂料耐磨防腐；</w:t>
                  </w:r>
                  <w:r>
                    <w:br/>
                  </w:r>
                  <w:r>
                    <w:rPr>
                      <w:rFonts w:ascii="仿宋_GB2312" w:hAnsi="仿宋_GB2312" w:cs="仿宋_GB2312" w:eastAsia="仿宋_GB2312"/>
                      <w:sz w:val="22"/>
                      <w:color w:val="000000"/>
                    </w:rPr>
                    <w:t>3、承重：不低于2000 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w:t>
                  </w:r>
                  <w:r>
                    <w:rPr>
                      <w:rFonts w:ascii="仿宋_GB2312" w:hAnsi="仿宋_GB2312" w:cs="仿宋_GB2312" w:eastAsia="仿宋_GB2312"/>
                      <w:sz w:val="22"/>
                      <w:color w:val="000000"/>
                    </w:rPr>
                    <w:t>18寸超低音箱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1、采用18寸低音，外置分频。</w:t>
                  </w:r>
                  <w:r>
                    <w:br/>
                  </w:r>
                  <w:r>
                    <w:rPr>
                      <w:rFonts w:ascii="仿宋_GB2312" w:hAnsi="仿宋_GB2312" w:cs="仿宋_GB2312" w:eastAsia="仿宋_GB2312"/>
                      <w:sz w:val="22"/>
                      <w:color w:val="000000"/>
                    </w:rPr>
                    <w:t>2、整个系列使用了有利于快速散热及改善音质铜绕音圈。</w:t>
                  </w:r>
                  <w:r>
                    <w:br/>
                  </w:r>
                  <w:r>
                    <w:rPr>
                      <w:rFonts w:ascii="仿宋_GB2312" w:hAnsi="仿宋_GB2312" w:cs="仿宋_GB2312" w:eastAsia="仿宋_GB2312"/>
                      <w:sz w:val="22"/>
                      <w:color w:val="000000"/>
                    </w:rPr>
                    <w:t>3、低音驱动器使用定制纸盆。</w:t>
                  </w:r>
                  <w:r>
                    <w:br/>
                  </w:r>
                  <w:r>
                    <w:rPr>
                      <w:rFonts w:ascii="仿宋_GB2312" w:hAnsi="仿宋_GB2312" w:cs="仿宋_GB2312" w:eastAsia="仿宋_GB2312"/>
                      <w:sz w:val="22"/>
                      <w:color w:val="000000"/>
                    </w:rPr>
                    <w:t>4、油性阻尼胶。</w:t>
                  </w:r>
                  <w:r>
                    <w:br/>
                  </w:r>
                  <w:r>
                    <w:rPr>
                      <w:rFonts w:ascii="仿宋_GB2312" w:hAnsi="仿宋_GB2312" w:cs="仿宋_GB2312" w:eastAsia="仿宋_GB2312"/>
                      <w:sz w:val="22"/>
                      <w:color w:val="000000"/>
                    </w:rPr>
                    <w:t>5、箱体采用精确的CNC机加工结合复杂入槽楔接工艺。</w:t>
                  </w:r>
                  <w:r>
                    <w:br/>
                  </w:r>
                  <w:r>
                    <w:rPr>
                      <w:rFonts w:ascii="仿宋_GB2312" w:hAnsi="仿宋_GB2312" w:cs="仿宋_GB2312" w:eastAsia="仿宋_GB2312"/>
                      <w:sz w:val="22"/>
                      <w:color w:val="000000"/>
                    </w:rPr>
                    <w:t>6、低音喇叭 : 1×18" ；</w:t>
                  </w:r>
                  <w:r>
                    <w:br/>
                  </w:r>
                  <w:r>
                    <w:rPr>
                      <w:rFonts w:ascii="仿宋_GB2312" w:hAnsi="仿宋_GB2312" w:cs="仿宋_GB2312" w:eastAsia="仿宋_GB2312"/>
                      <w:sz w:val="22"/>
                      <w:color w:val="000000"/>
                    </w:rPr>
                    <w:t xml:space="preserve">7、频率 (±3dB) : 45Hz-400Hz ； </w:t>
                  </w:r>
                  <w:r>
                    <w:br/>
                  </w:r>
                  <w:r>
                    <w:rPr>
                      <w:rFonts w:ascii="仿宋_GB2312" w:hAnsi="仿宋_GB2312" w:cs="仿宋_GB2312" w:eastAsia="仿宋_GB2312"/>
                      <w:sz w:val="22"/>
                      <w:color w:val="000000"/>
                    </w:rPr>
                    <w:t>8、额定/峰值功率：600W /2400W；</w:t>
                  </w:r>
                  <w:r>
                    <w:br/>
                  </w:r>
                  <w:r>
                    <w:rPr>
                      <w:rFonts w:ascii="仿宋_GB2312" w:hAnsi="仿宋_GB2312" w:cs="仿宋_GB2312" w:eastAsia="仿宋_GB2312"/>
                      <w:sz w:val="22"/>
                      <w:color w:val="000000"/>
                    </w:rPr>
                    <w:t>9、阻抗：8欧；</w:t>
                  </w:r>
                  <w:r>
                    <w:br/>
                  </w:r>
                  <w:r>
                    <w:rPr>
                      <w:rFonts w:ascii="仿宋_GB2312" w:hAnsi="仿宋_GB2312" w:cs="仿宋_GB2312" w:eastAsia="仿宋_GB2312"/>
                      <w:sz w:val="22"/>
                      <w:color w:val="000000"/>
                    </w:rPr>
                    <w:t xml:space="preserve">10、灵敏度 : 103dB；  </w:t>
                  </w:r>
                  <w:r>
                    <w:br/>
                  </w:r>
                  <w:r>
                    <w:rPr>
                      <w:rFonts w:ascii="仿宋_GB2312" w:hAnsi="仿宋_GB2312" w:cs="仿宋_GB2312" w:eastAsia="仿宋_GB2312"/>
                      <w:sz w:val="22"/>
                      <w:color w:val="000000"/>
                    </w:rPr>
                    <w:t xml:space="preserve">11、最大声压SPL: 136dB ；           </w:t>
                  </w:r>
                  <w:r>
                    <w:br/>
                  </w:r>
                  <w:r>
                    <w:rPr>
                      <w:rFonts w:ascii="仿宋_GB2312" w:hAnsi="仿宋_GB2312" w:cs="仿宋_GB2312" w:eastAsia="仿宋_GB2312"/>
                      <w:sz w:val="22"/>
                      <w:color w:val="000000"/>
                    </w:rPr>
                    <w:t>12、分频点：135HZ。</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12寸专业返听音箱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1、结构紧凑,12寸大声压级专业监听音箱。</w:t>
                  </w:r>
                  <w:r>
                    <w:br/>
                  </w:r>
                  <w:r>
                    <w:rPr>
                      <w:rFonts w:ascii="仿宋_GB2312" w:hAnsi="仿宋_GB2312" w:cs="仿宋_GB2312" w:eastAsia="仿宋_GB2312"/>
                      <w:sz w:val="22"/>
                      <w:color w:val="000000"/>
                    </w:rPr>
                    <w:t>2、可旋转号筒，为场地监听和乐队使用带来了方便性,需要时只要旋转一下高音号筒就可以改变指向性。</w:t>
                  </w:r>
                  <w:r>
                    <w:br/>
                  </w:r>
                  <w:r>
                    <w:rPr>
                      <w:rFonts w:ascii="仿宋_GB2312" w:hAnsi="仿宋_GB2312" w:cs="仿宋_GB2312" w:eastAsia="仿宋_GB2312"/>
                      <w:sz w:val="22"/>
                      <w:color w:val="000000"/>
                    </w:rPr>
                    <w:t>3、根据地面耦合而特别设计的低音单元,提高了监听质量,具有更好的清晰度。</w:t>
                  </w:r>
                  <w:r>
                    <w:br/>
                  </w:r>
                  <w:r>
                    <w:rPr>
                      <w:rFonts w:ascii="仿宋_GB2312" w:hAnsi="仿宋_GB2312" w:cs="仿宋_GB2312" w:eastAsia="仿宋_GB2312"/>
                      <w:sz w:val="22"/>
                      <w:color w:val="000000"/>
                    </w:rPr>
                    <w:t>4、特别设计的纸盆椎体,改善了中低音的指向性,修正了地面耦合的曲线。</w:t>
                  </w:r>
                  <w:r>
                    <w:br/>
                  </w:r>
                  <w:r>
                    <w:rPr>
                      <w:rFonts w:ascii="仿宋_GB2312" w:hAnsi="仿宋_GB2312" w:cs="仿宋_GB2312" w:eastAsia="仿宋_GB2312"/>
                      <w:sz w:val="22"/>
                      <w:color w:val="000000"/>
                    </w:rPr>
                    <w:t>5、使用太空合金材料振膜的高音驱动器具有极高的解析力,完美重现每种乐器的音色细节！</w:t>
                  </w:r>
                  <w:r>
                    <w:br/>
                  </w:r>
                  <w:r>
                    <w:rPr>
                      <w:rFonts w:ascii="仿宋_GB2312" w:hAnsi="仿宋_GB2312" w:cs="仿宋_GB2312" w:eastAsia="仿宋_GB2312"/>
                      <w:sz w:val="22"/>
                      <w:color w:val="000000"/>
                    </w:rPr>
                    <w:t>6、人性化的增加了一个侧面接口，使音箱接线更加方便。</w:t>
                  </w:r>
                  <w:r>
                    <w:br/>
                  </w:r>
                  <w:r>
                    <w:rPr>
                      <w:rFonts w:ascii="仿宋_GB2312" w:hAnsi="仿宋_GB2312" w:cs="仿宋_GB2312" w:eastAsia="仿宋_GB2312"/>
                      <w:sz w:val="22"/>
                      <w:color w:val="000000"/>
                    </w:rPr>
                    <w:t>7、单元组成:LF: 1×12″，HF：1×1.75″；</w:t>
                  </w:r>
                  <w:r>
                    <w:br/>
                  </w:r>
                  <w:r>
                    <w:rPr>
                      <w:rFonts w:ascii="仿宋_GB2312" w:hAnsi="仿宋_GB2312" w:cs="仿宋_GB2312" w:eastAsia="仿宋_GB2312"/>
                      <w:sz w:val="22"/>
                      <w:color w:val="000000"/>
                    </w:rPr>
                    <w:t>8、功率:400W（连续）/1600W（峰值）；</w:t>
                  </w:r>
                  <w:r>
                    <w:br/>
                  </w:r>
                  <w:r>
                    <w:rPr>
                      <w:rFonts w:ascii="仿宋_GB2312" w:hAnsi="仿宋_GB2312" w:cs="仿宋_GB2312" w:eastAsia="仿宋_GB2312"/>
                      <w:sz w:val="22"/>
                      <w:color w:val="000000"/>
                    </w:rPr>
                    <w:t>9、频率响应：50-19kHz(±3dB)；</w:t>
                  </w:r>
                  <w:r>
                    <w:br/>
                  </w:r>
                  <w:r>
                    <w:rPr>
                      <w:rFonts w:ascii="仿宋_GB2312" w:hAnsi="仿宋_GB2312" w:cs="仿宋_GB2312" w:eastAsia="仿宋_GB2312"/>
                      <w:sz w:val="22"/>
                      <w:color w:val="000000"/>
                    </w:rPr>
                    <w:t>10、分频点：2300；</w:t>
                  </w:r>
                  <w:r>
                    <w:br/>
                  </w:r>
                  <w:r>
                    <w:rPr>
                      <w:rFonts w:ascii="仿宋_GB2312" w:hAnsi="仿宋_GB2312" w:cs="仿宋_GB2312" w:eastAsia="仿宋_GB2312"/>
                      <w:sz w:val="22"/>
                      <w:color w:val="000000"/>
                    </w:rPr>
                    <w:t>11、额定阻抗：8Ω；</w:t>
                  </w:r>
                  <w:r>
                    <w:br/>
                  </w:r>
                  <w:r>
                    <w:rPr>
                      <w:rFonts w:ascii="仿宋_GB2312" w:hAnsi="仿宋_GB2312" w:cs="仿宋_GB2312" w:eastAsia="仿宋_GB2312"/>
                      <w:sz w:val="22"/>
                      <w:color w:val="000000"/>
                    </w:rPr>
                    <w:t>12、灵 敏 度：97dB（1W/1m ）；</w:t>
                  </w:r>
                  <w:r>
                    <w:br/>
                  </w:r>
                  <w:r>
                    <w:rPr>
                      <w:rFonts w:ascii="仿宋_GB2312" w:hAnsi="仿宋_GB2312" w:cs="仿宋_GB2312" w:eastAsia="仿宋_GB2312"/>
                      <w:sz w:val="22"/>
                      <w:color w:val="000000"/>
                    </w:rPr>
                    <w:t>13、最大声压：122dB（连续）/ 128dB（峰值）；</w:t>
                  </w:r>
                  <w:r>
                    <w:br/>
                  </w:r>
                  <w:r>
                    <w:rPr>
                      <w:rFonts w:ascii="仿宋_GB2312" w:hAnsi="仿宋_GB2312" w:cs="仿宋_GB2312" w:eastAsia="仿宋_GB2312"/>
                      <w:sz w:val="22"/>
                      <w:color w:val="000000"/>
                    </w:rPr>
                    <w:t>14、指向性：90°× 50°；</w:t>
                  </w:r>
                  <w:r>
                    <w:br/>
                  </w:r>
                  <w:r>
                    <w:rPr>
                      <w:rFonts w:ascii="仿宋_GB2312" w:hAnsi="仿宋_GB2312" w:cs="仿宋_GB2312" w:eastAsia="仿宋_GB2312"/>
                      <w:sz w:val="22"/>
                      <w:color w:val="000000"/>
                    </w:rPr>
                    <w:t>15、箱体喷漆：环保水性黑色点面漆；</w:t>
                  </w:r>
                  <w:r>
                    <w:br/>
                  </w:r>
                  <w:r>
                    <w:rPr>
                      <w:rFonts w:ascii="仿宋_GB2312" w:hAnsi="仿宋_GB2312" w:cs="仿宋_GB2312" w:eastAsia="仿宋_GB2312"/>
                      <w:sz w:val="22"/>
                      <w:color w:val="000000"/>
                    </w:rPr>
                    <w:t>16、连接插座：3个 NL4MP四芯音箱插座，全频:1+1-；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补声音箱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1、采用超合金太空材料振膜的34mm音圈铁氧体高音驱动器。</w:t>
                  </w:r>
                  <w:r>
                    <w:br/>
                  </w:r>
                  <w:r>
                    <w:rPr>
                      <w:rFonts w:ascii="仿宋_GB2312" w:hAnsi="仿宋_GB2312" w:cs="仿宋_GB2312" w:eastAsia="仿宋_GB2312"/>
                      <w:sz w:val="22"/>
                      <w:color w:val="000000"/>
                    </w:rPr>
                    <w:t>2、整个系列使用了有利于快速散热及改善音质铜包铝扁线内外绕音圈。</w:t>
                  </w:r>
                  <w:r>
                    <w:br/>
                  </w:r>
                  <w:r>
                    <w:rPr>
                      <w:rFonts w:ascii="仿宋_GB2312" w:hAnsi="仿宋_GB2312" w:cs="仿宋_GB2312" w:eastAsia="仿宋_GB2312"/>
                      <w:sz w:val="22"/>
                      <w:color w:val="000000"/>
                    </w:rPr>
                    <w:t>3、驱动器采用了极具性价比、抗高温、热退磁效应慢的铁氧体磁钢。</w:t>
                  </w:r>
                  <w:r>
                    <w:br/>
                  </w:r>
                  <w:r>
                    <w:rPr>
                      <w:rFonts w:ascii="仿宋_GB2312" w:hAnsi="仿宋_GB2312" w:cs="仿宋_GB2312" w:eastAsia="仿宋_GB2312"/>
                      <w:sz w:val="22"/>
                      <w:color w:val="000000"/>
                    </w:rPr>
                    <w:t>4、10寸低音驱动器使用碳纤维材料。</w:t>
                  </w:r>
                  <w:r>
                    <w:br/>
                  </w:r>
                  <w:r>
                    <w:rPr>
                      <w:rFonts w:ascii="仿宋_GB2312" w:hAnsi="仿宋_GB2312" w:cs="仿宋_GB2312" w:eastAsia="仿宋_GB2312"/>
                      <w:sz w:val="22"/>
                      <w:color w:val="000000"/>
                    </w:rPr>
                    <w:t>5、油性阻尼胶。</w:t>
                  </w:r>
                  <w:r>
                    <w:br/>
                  </w:r>
                  <w:r>
                    <w:rPr>
                      <w:rFonts w:ascii="仿宋_GB2312" w:hAnsi="仿宋_GB2312" w:cs="仿宋_GB2312" w:eastAsia="仿宋_GB2312"/>
                      <w:sz w:val="22"/>
                      <w:color w:val="000000"/>
                    </w:rPr>
                    <w:t>6、箱体采用精确的CNC机加工结合复杂入槽楔接工艺。</w:t>
                  </w:r>
                  <w:r>
                    <w:br/>
                  </w:r>
                  <w:r>
                    <w:rPr>
                      <w:rFonts w:ascii="仿宋_GB2312" w:hAnsi="仿宋_GB2312" w:cs="仿宋_GB2312" w:eastAsia="仿宋_GB2312"/>
                      <w:sz w:val="22"/>
                      <w:color w:val="000000"/>
                    </w:rPr>
                    <w:t>7、驱动单元：1×10" 低音/65mm音圈，1×1" 喉口高音/1.75"音圈；</w:t>
                  </w:r>
                  <w:r>
                    <w:br/>
                  </w:r>
                  <w:r>
                    <w:rPr>
                      <w:rFonts w:ascii="仿宋_GB2312" w:hAnsi="仿宋_GB2312" w:cs="仿宋_GB2312" w:eastAsia="仿宋_GB2312"/>
                      <w:sz w:val="22"/>
                      <w:color w:val="000000"/>
                    </w:rPr>
                    <w:t>8、频率响应：60Hz—19KHz（±3dB）；</w:t>
                  </w:r>
                  <w:r>
                    <w:br/>
                  </w:r>
                  <w:r>
                    <w:rPr>
                      <w:rFonts w:ascii="仿宋_GB2312" w:hAnsi="仿宋_GB2312" w:cs="仿宋_GB2312" w:eastAsia="仿宋_GB2312"/>
                      <w:sz w:val="22"/>
                      <w:color w:val="000000"/>
                    </w:rPr>
                    <w:t>9、分频点：2300Hz；</w:t>
                  </w:r>
                  <w:r>
                    <w:br/>
                  </w:r>
                  <w:r>
                    <w:rPr>
                      <w:rFonts w:ascii="仿宋_GB2312" w:hAnsi="仿宋_GB2312" w:cs="仿宋_GB2312" w:eastAsia="仿宋_GB2312"/>
                      <w:sz w:val="22"/>
                      <w:color w:val="000000"/>
                    </w:rPr>
                    <w:t>10、指向角度（H×V）：90°×50°可旋转号筒；</w:t>
                  </w:r>
                  <w:r>
                    <w:br/>
                  </w:r>
                  <w:r>
                    <w:rPr>
                      <w:rFonts w:ascii="仿宋_GB2312" w:hAnsi="仿宋_GB2312" w:cs="仿宋_GB2312" w:eastAsia="仿宋_GB2312"/>
                      <w:sz w:val="22"/>
                      <w:color w:val="000000"/>
                    </w:rPr>
                    <w:t>11、灵敏度（1W/1m）：96dB（1W/1m ）；</w:t>
                  </w:r>
                  <w:r>
                    <w:br/>
                  </w:r>
                  <w:r>
                    <w:rPr>
                      <w:rFonts w:ascii="仿宋_GB2312" w:hAnsi="仿宋_GB2312" w:cs="仿宋_GB2312" w:eastAsia="仿宋_GB2312"/>
                      <w:sz w:val="22"/>
                      <w:color w:val="000000"/>
                    </w:rPr>
                    <w:t>12、最大声压级（1m）：120dB（连续）/ 126dB（峰值）；</w:t>
                  </w:r>
                  <w:r>
                    <w:br/>
                  </w:r>
                  <w:r>
                    <w:rPr>
                      <w:rFonts w:ascii="仿宋_GB2312" w:hAnsi="仿宋_GB2312" w:cs="仿宋_GB2312" w:eastAsia="仿宋_GB2312"/>
                      <w:sz w:val="22"/>
                      <w:color w:val="000000"/>
                    </w:rPr>
                    <w:t>13、功率（AES）：250 W/1000W（峰值）；</w:t>
                  </w:r>
                  <w:r>
                    <w:br/>
                  </w:r>
                  <w:r>
                    <w:rPr>
                      <w:rFonts w:ascii="仿宋_GB2312" w:hAnsi="仿宋_GB2312" w:cs="仿宋_GB2312" w:eastAsia="仿宋_GB2312"/>
                      <w:sz w:val="22"/>
                      <w:color w:val="000000"/>
                    </w:rPr>
                    <w:t>14、额定阻抗：8Ω；</w:t>
                  </w:r>
                  <w:r>
                    <w:br/>
                  </w:r>
                  <w:r>
                    <w:rPr>
                      <w:rFonts w:ascii="仿宋_GB2312" w:hAnsi="仿宋_GB2312" w:cs="仿宋_GB2312" w:eastAsia="仿宋_GB2312"/>
                      <w:sz w:val="22"/>
                      <w:color w:val="000000"/>
                    </w:rPr>
                    <w:t>15、驱动方式： 内置2分频；</w:t>
                  </w:r>
                  <w:r>
                    <w:br/>
                  </w:r>
                  <w:r>
                    <w:rPr>
                      <w:rFonts w:ascii="仿宋_GB2312" w:hAnsi="仿宋_GB2312" w:cs="仿宋_GB2312" w:eastAsia="仿宋_GB2312"/>
                      <w:sz w:val="22"/>
                      <w:color w:val="000000"/>
                    </w:rPr>
                    <w:t>16、箱体结构： 倒相式；</w:t>
                  </w:r>
                  <w:r>
                    <w:br/>
                  </w:r>
                  <w:r>
                    <w:rPr>
                      <w:rFonts w:ascii="仿宋_GB2312" w:hAnsi="仿宋_GB2312" w:cs="仿宋_GB2312" w:eastAsia="仿宋_GB2312"/>
                      <w:sz w:val="22"/>
                      <w:color w:val="000000"/>
                    </w:rPr>
                    <w:t>17、连接方式： 2个 NL4MP四芯插座1+1-，12×M10吊点、底托；</w:t>
                  </w:r>
                  <w:r>
                    <w:br/>
                  </w:r>
                  <w:r>
                    <w:rPr>
                      <w:rFonts w:ascii="仿宋_GB2312" w:hAnsi="仿宋_GB2312" w:cs="仿宋_GB2312" w:eastAsia="仿宋_GB2312"/>
                      <w:sz w:val="22"/>
                      <w:color w:val="000000"/>
                    </w:rPr>
                    <w:t>18、箱体喷漆：黑色点面漆；</w:t>
                  </w:r>
                  <w:r>
                    <w:br/>
                  </w:r>
                  <w:r>
                    <w:rPr>
                      <w:rFonts w:ascii="仿宋_GB2312" w:hAnsi="仿宋_GB2312" w:cs="仿宋_GB2312" w:eastAsia="仿宋_GB2312"/>
                      <w:sz w:val="22"/>
                      <w:color w:val="000000"/>
                    </w:rPr>
                    <w:t>19、吊挂点：13个M8吊挂点。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台唇音箱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1、采用超合金太空材料振膜的34mm音圈铁氧体高音驱动器。</w:t>
                  </w:r>
                  <w:r>
                    <w:br/>
                  </w:r>
                  <w:r>
                    <w:rPr>
                      <w:rFonts w:ascii="仿宋_GB2312" w:hAnsi="仿宋_GB2312" w:cs="仿宋_GB2312" w:eastAsia="仿宋_GB2312"/>
                      <w:sz w:val="22"/>
                      <w:color w:val="000000"/>
                    </w:rPr>
                    <w:t>2、整个系列使用了有利于快速散热及改善音质铜包铝扁线内外绕音圈。</w:t>
                  </w:r>
                  <w:r>
                    <w:br/>
                  </w:r>
                  <w:r>
                    <w:rPr>
                      <w:rFonts w:ascii="仿宋_GB2312" w:hAnsi="仿宋_GB2312" w:cs="仿宋_GB2312" w:eastAsia="仿宋_GB2312"/>
                      <w:sz w:val="22"/>
                      <w:color w:val="000000"/>
                    </w:rPr>
                    <w:t>3、驱动器采用了极具性价比、抗高温、热退磁效应慢的铁氧体磁钢。</w:t>
                  </w:r>
                  <w:r>
                    <w:br/>
                  </w:r>
                  <w:r>
                    <w:rPr>
                      <w:rFonts w:ascii="仿宋_GB2312" w:hAnsi="仿宋_GB2312" w:cs="仿宋_GB2312" w:eastAsia="仿宋_GB2312"/>
                      <w:sz w:val="22"/>
                      <w:color w:val="000000"/>
                    </w:rPr>
                    <w:t>4、10寸低音驱动器使用碳纤维材料。</w:t>
                  </w:r>
                  <w:r>
                    <w:br/>
                  </w:r>
                  <w:r>
                    <w:rPr>
                      <w:rFonts w:ascii="仿宋_GB2312" w:hAnsi="仿宋_GB2312" w:cs="仿宋_GB2312" w:eastAsia="仿宋_GB2312"/>
                      <w:sz w:val="22"/>
                      <w:color w:val="000000"/>
                    </w:rPr>
                    <w:t>5、油性阻尼胶。</w:t>
                  </w:r>
                  <w:r>
                    <w:br/>
                  </w:r>
                  <w:r>
                    <w:rPr>
                      <w:rFonts w:ascii="仿宋_GB2312" w:hAnsi="仿宋_GB2312" w:cs="仿宋_GB2312" w:eastAsia="仿宋_GB2312"/>
                      <w:sz w:val="22"/>
                      <w:color w:val="000000"/>
                    </w:rPr>
                    <w:t>6、箱体采用精确的CNC机加工结合复杂入槽楔接工艺。</w:t>
                  </w:r>
                  <w:r>
                    <w:br/>
                  </w:r>
                  <w:r>
                    <w:rPr>
                      <w:rFonts w:ascii="仿宋_GB2312" w:hAnsi="仿宋_GB2312" w:cs="仿宋_GB2312" w:eastAsia="仿宋_GB2312"/>
                      <w:sz w:val="22"/>
                      <w:color w:val="000000"/>
                    </w:rPr>
                    <w:t>7、驱动单元：1×10" 低音/65mm音圈，1×1" 喉口高音/1.75"音圈；</w:t>
                  </w:r>
                  <w:r>
                    <w:br/>
                  </w:r>
                  <w:r>
                    <w:rPr>
                      <w:rFonts w:ascii="仿宋_GB2312" w:hAnsi="仿宋_GB2312" w:cs="仿宋_GB2312" w:eastAsia="仿宋_GB2312"/>
                      <w:sz w:val="22"/>
                      <w:color w:val="000000"/>
                    </w:rPr>
                    <w:t>8、频率响应：60Hz—19KHz（±3dB）；</w:t>
                  </w:r>
                  <w:r>
                    <w:br/>
                  </w:r>
                  <w:r>
                    <w:rPr>
                      <w:rFonts w:ascii="仿宋_GB2312" w:hAnsi="仿宋_GB2312" w:cs="仿宋_GB2312" w:eastAsia="仿宋_GB2312"/>
                      <w:sz w:val="22"/>
                      <w:color w:val="000000"/>
                    </w:rPr>
                    <w:t>9、分频点：2300Hz；</w:t>
                  </w:r>
                  <w:r>
                    <w:br/>
                  </w:r>
                  <w:r>
                    <w:rPr>
                      <w:rFonts w:ascii="仿宋_GB2312" w:hAnsi="仿宋_GB2312" w:cs="仿宋_GB2312" w:eastAsia="仿宋_GB2312"/>
                      <w:sz w:val="22"/>
                      <w:color w:val="000000"/>
                    </w:rPr>
                    <w:t>10、指向角度（H×V）：90°×50°可旋转号筒；</w:t>
                  </w:r>
                  <w:r>
                    <w:br/>
                  </w:r>
                  <w:r>
                    <w:rPr>
                      <w:rFonts w:ascii="仿宋_GB2312" w:hAnsi="仿宋_GB2312" w:cs="仿宋_GB2312" w:eastAsia="仿宋_GB2312"/>
                      <w:sz w:val="22"/>
                      <w:color w:val="000000"/>
                    </w:rPr>
                    <w:t>11、灵敏度（1W/1m）：96dB（1W/1m ）；</w:t>
                  </w:r>
                  <w:r>
                    <w:br/>
                  </w:r>
                  <w:r>
                    <w:rPr>
                      <w:rFonts w:ascii="仿宋_GB2312" w:hAnsi="仿宋_GB2312" w:cs="仿宋_GB2312" w:eastAsia="仿宋_GB2312"/>
                      <w:sz w:val="22"/>
                      <w:color w:val="000000"/>
                    </w:rPr>
                    <w:t>12、最大声压级（1m）：120dB（连续）/ 126dB（峰值）；</w:t>
                  </w:r>
                  <w:r>
                    <w:br/>
                  </w:r>
                  <w:r>
                    <w:rPr>
                      <w:rFonts w:ascii="仿宋_GB2312" w:hAnsi="仿宋_GB2312" w:cs="仿宋_GB2312" w:eastAsia="仿宋_GB2312"/>
                      <w:sz w:val="22"/>
                      <w:color w:val="000000"/>
                    </w:rPr>
                    <w:t>13、功率（AES）：250 W/1000W（峰值）；</w:t>
                  </w:r>
                  <w:r>
                    <w:br/>
                  </w:r>
                  <w:r>
                    <w:rPr>
                      <w:rFonts w:ascii="仿宋_GB2312" w:hAnsi="仿宋_GB2312" w:cs="仿宋_GB2312" w:eastAsia="仿宋_GB2312"/>
                      <w:sz w:val="22"/>
                      <w:color w:val="000000"/>
                    </w:rPr>
                    <w:t>14、额定阻抗：8Ω；</w:t>
                  </w:r>
                  <w:r>
                    <w:br/>
                  </w:r>
                  <w:r>
                    <w:rPr>
                      <w:rFonts w:ascii="仿宋_GB2312" w:hAnsi="仿宋_GB2312" w:cs="仿宋_GB2312" w:eastAsia="仿宋_GB2312"/>
                      <w:sz w:val="22"/>
                      <w:color w:val="000000"/>
                    </w:rPr>
                    <w:t>15、驱动方式</w:t>
                  </w:r>
                  <w:r>
                    <w:rPr>
                      <w:rFonts w:ascii="仿宋_GB2312" w:hAnsi="仿宋_GB2312" w:cs="仿宋_GB2312" w:eastAsia="仿宋_GB2312"/>
                      <w:sz w:val="22"/>
                      <w:color w:val="000000"/>
                    </w:rPr>
                    <w:t>：</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2分频；</w:t>
                  </w:r>
                  <w:r>
                    <w:br/>
                  </w:r>
                  <w:r>
                    <w:rPr>
                      <w:rFonts w:ascii="仿宋_GB2312" w:hAnsi="仿宋_GB2312" w:cs="仿宋_GB2312" w:eastAsia="仿宋_GB2312"/>
                      <w:sz w:val="22"/>
                      <w:color w:val="000000"/>
                    </w:rPr>
                    <w:t>16、箱体结构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倒相式；</w:t>
                  </w:r>
                  <w:r>
                    <w:br/>
                  </w:r>
                  <w:r>
                    <w:rPr>
                      <w:rFonts w:ascii="仿宋_GB2312" w:hAnsi="仿宋_GB2312" w:cs="仿宋_GB2312" w:eastAsia="仿宋_GB2312"/>
                      <w:sz w:val="22"/>
                      <w:color w:val="000000"/>
                    </w:rPr>
                    <w:t>17、连接方式</w:t>
                  </w:r>
                  <w:r>
                    <w:rPr>
                      <w:rFonts w:ascii="仿宋_GB2312" w:hAnsi="仿宋_GB2312" w:cs="仿宋_GB2312" w:eastAsia="仿宋_GB2312"/>
                      <w:sz w:val="22"/>
                      <w:color w:val="000000"/>
                    </w:rPr>
                    <w:t>：</w:t>
                  </w:r>
                  <w:r>
                    <w:rPr>
                      <w:rFonts w:ascii="仿宋_GB2312" w:hAnsi="仿宋_GB2312" w:cs="仿宋_GB2312" w:eastAsia="仿宋_GB2312"/>
                      <w:sz w:val="22"/>
                      <w:color w:val="000000"/>
                    </w:rPr>
                    <w:t>2个 NL4MP四芯插座1+1-，12×M10吊点、底托；</w:t>
                  </w:r>
                  <w:r>
                    <w:br/>
                  </w:r>
                  <w:r>
                    <w:rPr>
                      <w:rFonts w:ascii="仿宋_GB2312" w:hAnsi="仿宋_GB2312" w:cs="仿宋_GB2312" w:eastAsia="仿宋_GB2312"/>
                      <w:sz w:val="22"/>
                      <w:color w:val="000000"/>
                    </w:rPr>
                    <w:t>18、箱体喷漆：黑色点面漆；</w:t>
                  </w:r>
                  <w:r>
                    <w:br/>
                  </w:r>
                  <w:r>
                    <w:rPr>
                      <w:rFonts w:ascii="仿宋_GB2312" w:hAnsi="仿宋_GB2312" w:cs="仿宋_GB2312" w:eastAsia="仿宋_GB2312"/>
                      <w:sz w:val="22"/>
                      <w:color w:val="000000"/>
                    </w:rPr>
                    <w:t>19、吊挂点：13个M8吊挂点。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全频线阵四通道功放</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1、8欧姆立体声功率：4 x 1100W；</w:t>
                  </w:r>
                  <w:r>
                    <w:br/>
                  </w:r>
                  <w:r>
                    <w:rPr>
                      <w:rFonts w:ascii="仿宋_GB2312" w:hAnsi="仿宋_GB2312" w:cs="仿宋_GB2312" w:eastAsia="仿宋_GB2312"/>
                      <w:sz w:val="22"/>
                      <w:color w:val="000000"/>
                    </w:rPr>
                    <w:t>2、4欧姆立体声功率：4 x 1830W；</w:t>
                  </w:r>
                  <w:r>
                    <w:br/>
                  </w:r>
                  <w:r>
                    <w:rPr>
                      <w:rFonts w:ascii="仿宋_GB2312" w:hAnsi="仿宋_GB2312" w:cs="仿宋_GB2312" w:eastAsia="仿宋_GB2312"/>
                      <w:sz w:val="22"/>
                      <w:color w:val="000000"/>
                    </w:rPr>
                    <w:t>3、2欧姆立体声功率：4 x 2700W；</w:t>
                  </w:r>
                  <w:r>
                    <w:br/>
                  </w:r>
                  <w:r>
                    <w:rPr>
                      <w:rFonts w:ascii="仿宋_GB2312" w:hAnsi="仿宋_GB2312" w:cs="仿宋_GB2312" w:eastAsia="仿宋_GB2312"/>
                      <w:sz w:val="22"/>
                      <w:color w:val="000000"/>
                    </w:rPr>
                    <w:t>4、8欧姆桥接功率：2 x 3660W；</w:t>
                  </w:r>
                  <w:r>
                    <w:br/>
                  </w:r>
                  <w:r>
                    <w:rPr>
                      <w:rFonts w:ascii="仿宋_GB2312" w:hAnsi="仿宋_GB2312" w:cs="仿宋_GB2312" w:eastAsia="仿宋_GB2312"/>
                      <w:sz w:val="22"/>
                      <w:color w:val="000000"/>
                    </w:rPr>
                    <w:t>5、4欧姆桥接功率：2 x 5000W；</w:t>
                  </w:r>
                  <w:r>
                    <w:br/>
                  </w:r>
                  <w:r>
                    <w:rPr>
                      <w:rFonts w:ascii="仿宋_GB2312" w:hAnsi="仿宋_GB2312" w:cs="仿宋_GB2312" w:eastAsia="仿宋_GB2312"/>
                      <w:sz w:val="22"/>
                      <w:color w:val="000000"/>
                    </w:rPr>
                    <w:t>6、信噪比:&gt;100dB；</w:t>
                  </w:r>
                  <w:r>
                    <w:br/>
                  </w:r>
                  <w:r>
                    <w:rPr>
                      <w:rFonts w:ascii="仿宋_GB2312" w:hAnsi="仿宋_GB2312" w:cs="仿宋_GB2312" w:eastAsia="仿宋_GB2312"/>
                      <w:sz w:val="22"/>
                      <w:color w:val="000000"/>
                    </w:rPr>
                    <w:t>7、转换速率:&gt;50v/μs；</w:t>
                  </w:r>
                  <w:r>
                    <w:br/>
                  </w:r>
                  <w:r>
                    <w:rPr>
                      <w:rFonts w:ascii="仿宋_GB2312" w:hAnsi="仿宋_GB2312" w:cs="仿宋_GB2312" w:eastAsia="仿宋_GB2312"/>
                      <w:sz w:val="22"/>
                      <w:color w:val="000000"/>
                    </w:rPr>
                    <w:t>8、阻尼系数:&gt;3200；</w:t>
                  </w:r>
                  <w:r>
                    <w:br/>
                  </w:r>
                  <w:r>
                    <w:rPr>
                      <w:rFonts w:ascii="仿宋_GB2312" w:hAnsi="仿宋_GB2312" w:cs="仿宋_GB2312" w:eastAsia="仿宋_GB2312"/>
                      <w:sz w:val="22"/>
                      <w:color w:val="000000"/>
                    </w:rPr>
                    <w:t>9、电源要求：180V-260V 50-60Hz；</w:t>
                  </w:r>
                  <w:r>
                    <w:br/>
                  </w:r>
                  <w:r>
                    <w:rPr>
                      <w:rFonts w:ascii="仿宋_GB2312" w:hAnsi="仿宋_GB2312" w:cs="仿宋_GB2312" w:eastAsia="仿宋_GB2312"/>
                      <w:sz w:val="22"/>
                      <w:color w:val="000000"/>
                    </w:rPr>
                    <w:t>10、输入灵敏度：0.775V  1V  1.4V  2V；</w:t>
                  </w:r>
                  <w:r>
                    <w:br/>
                  </w:r>
                  <w:r>
                    <w:rPr>
                      <w:rFonts w:ascii="仿宋_GB2312" w:hAnsi="仿宋_GB2312" w:cs="仿宋_GB2312" w:eastAsia="仿宋_GB2312"/>
                      <w:sz w:val="22"/>
                      <w:color w:val="000000"/>
                    </w:rPr>
                    <w:t>11、频率响应：±0.3dB, 20Hz -20kHz；</w:t>
                  </w:r>
                  <w:r>
                    <w:br/>
                  </w:r>
                  <w:r>
                    <w:rPr>
                      <w:rFonts w:ascii="仿宋_GB2312" w:hAnsi="仿宋_GB2312" w:cs="仿宋_GB2312" w:eastAsia="仿宋_GB2312"/>
                      <w:sz w:val="22"/>
                      <w:color w:val="000000"/>
                    </w:rPr>
                    <w:t>12、THD+N: ≤0.05% @ 8Ω1kHz；</w:t>
                  </w:r>
                  <w:r>
                    <w:br/>
                  </w:r>
                  <w:r>
                    <w:rPr>
                      <w:rFonts w:ascii="仿宋_GB2312" w:hAnsi="仿宋_GB2312" w:cs="仿宋_GB2312" w:eastAsia="仿宋_GB2312"/>
                      <w:sz w:val="22"/>
                      <w:color w:val="000000"/>
                    </w:rPr>
                    <w:t>13、IMD: ≤0.05% @ 8Ω at rate output；</w:t>
                  </w:r>
                  <w:r>
                    <w:br/>
                  </w:r>
                  <w:r>
                    <w:rPr>
                      <w:rFonts w:ascii="仿宋_GB2312" w:hAnsi="仿宋_GB2312" w:cs="仿宋_GB2312" w:eastAsia="仿宋_GB2312"/>
                      <w:sz w:val="22"/>
                      <w:color w:val="000000"/>
                    </w:rPr>
                    <w:t>14、输入阻抗：20KΩ平衡；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超低功放</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1、8欧姆立体声功率： 2 x 1800W；</w:t>
                  </w:r>
                  <w:r>
                    <w:br/>
                  </w:r>
                  <w:r>
                    <w:rPr>
                      <w:rFonts w:ascii="仿宋_GB2312" w:hAnsi="仿宋_GB2312" w:cs="仿宋_GB2312" w:eastAsia="仿宋_GB2312"/>
                      <w:sz w:val="22"/>
                      <w:color w:val="000000"/>
                    </w:rPr>
                    <w:t>2、4欧姆立体声功率： 2 x 2700W；</w:t>
                  </w:r>
                  <w:r>
                    <w:br/>
                  </w:r>
                  <w:r>
                    <w:rPr>
                      <w:rFonts w:ascii="仿宋_GB2312" w:hAnsi="仿宋_GB2312" w:cs="仿宋_GB2312" w:eastAsia="仿宋_GB2312"/>
                      <w:sz w:val="22"/>
                      <w:color w:val="000000"/>
                    </w:rPr>
                    <w:t>3、2欧姆立体声功率： 2 x 3600W；</w:t>
                  </w:r>
                  <w:r>
                    <w:br/>
                  </w:r>
                  <w:r>
                    <w:rPr>
                      <w:rFonts w:ascii="仿宋_GB2312" w:hAnsi="仿宋_GB2312" w:cs="仿宋_GB2312" w:eastAsia="仿宋_GB2312"/>
                      <w:sz w:val="22"/>
                      <w:color w:val="000000"/>
                    </w:rPr>
                    <w:t>4、8欧姆桥接功率： 1 x3600W；</w:t>
                  </w:r>
                  <w:r>
                    <w:br/>
                  </w:r>
                  <w:r>
                    <w:rPr>
                      <w:rFonts w:ascii="仿宋_GB2312" w:hAnsi="仿宋_GB2312" w:cs="仿宋_GB2312" w:eastAsia="仿宋_GB2312"/>
                      <w:sz w:val="22"/>
                      <w:color w:val="000000"/>
                    </w:rPr>
                    <w:t>5、4欧姆桥接功率：1 x 7200W；</w:t>
                  </w:r>
                  <w:r>
                    <w:br/>
                  </w:r>
                  <w:r>
                    <w:rPr>
                      <w:rFonts w:ascii="仿宋_GB2312" w:hAnsi="仿宋_GB2312" w:cs="仿宋_GB2312" w:eastAsia="仿宋_GB2312"/>
                      <w:sz w:val="22"/>
                      <w:color w:val="000000"/>
                    </w:rPr>
                    <w:t>6、信噪比S/N:105dB；</w:t>
                  </w:r>
                  <w:r>
                    <w:br/>
                  </w:r>
                  <w:r>
                    <w:rPr>
                      <w:rFonts w:ascii="仿宋_GB2312" w:hAnsi="仿宋_GB2312" w:cs="仿宋_GB2312" w:eastAsia="仿宋_GB2312"/>
                      <w:sz w:val="22"/>
                      <w:color w:val="000000"/>
                    </w:rPr>
                    <w:t>7、输入灵敏度:0.775V/1.44V rms；</w:t>
                  </w:r>
                  <w:r>
                    <w:br/>
                  </w:r>
                  <w:r>
                    <w:rPr>
                      <w:rFonts w:ascii="仿宋_GB2312" w:hAnsi="仿宋_GB2312" w:cs="仿宋_GB2312" w:eastAsia="仿宋_GB2312"/>
                      <w:sz w:val="22"/>
                      <w:color w:val="000000"/>
                    </w:rPr>
                    <w:t>8、信号动态压缩:全自动；</w:t>
                  </w:r>
                  <w:r>
                    <w:br/>
                  </w:r>
                  <w:r>
                    <w:rPr>
                      <w:rFonts w:ascii="仿宋_GB2312" w:hAnsi="仿宋_GB2312" w:cs="仿宋_GB2312" w:eastAsia="仿宋_GB2312"/>
                      <w:sz w:val="22"/>
                      <w:color w:val="000000"/>
                    </w:rPr>
                    <w:t>9、信号输入、输出端子:平衡XLR输入、非平衡RCA输入各一组；</w:t>
                  </w:r>
                  <w:r>
                    <w:br/>
                  </w:r>
                  <w:r>
                    <w:rPr>
                      <w:rFonts w:ascii="仿宋_GB2312" w:hAnsi="仿宋_GB2312" w:cs="仿宋_GB2312" w:eastAsia="仿宋_GB2312"/>
                      <w:sz w:val="22"/>
                      <w:color w:val="000000"/>
                    </w:rPr>
                    <w:t>10、功率输出端口:接线柱一组；</w:t>
                  </w:r>
                  <w:r>
                    <w:br/>
                  </w:r>
                  <w:r>
                    <w:rPr>
                      <w:rFonts w:ascii="仿宋_GB2312" w:hAnsi="仿宋_GB2312" w:cs="仿宋_GB2312" w:eastAsia="仿宋_GB2312"/>
                      <w:sz w:val="22"/>
                      <w:color w:val="000000"/>
                    </w:rPr>
                    <w:t>11、阻尼系数:8欧负载，1KHz以下；</w:t>
                  </w:r>
                  <w:r>
                    <w:br/>
                  </w:r>
                  <w:r>
                    <w:rPr>
                      <w:rFonts w:ascii="仿宋_GB2312" w:hAnsi="仿宋_GB2312" w:cs="仿宋_GB2312" w:eastAsia="仿宋_GB2312"/>
                      <w:sz w:val="22"/>
                      <w:color w:val="000000"/>
                    </w:rPr>
                    <w:t>12、负载阻抗:最佳负载：8欧或4欧，不能低于2欧；</w:t>
                  </w:r>
                  <w:r>
                    <w:br/>
                  </w:r>
                  <w:r>
                    <w:rPr>
                      <w:rFonts w:ascii="仿宋_GB2312" w:hAnsi="仿宋_GB2312" w:cs="仿宋_GB2312" w:eastAsia="仿宋_GB2312"/>
                      <w:sz w:val="22"/>
                      <w:color w:val="000000"/>
                    </w:rPr>
                    <w:t>13、总谐波失真:8欧负载，＜0.02%,4欧负载，＜0.05%；</w:t>
                  </w:r>
                  <w:r>
                    <w:br/>
                  </w:r>
                  <w:r>
                    <w:rPr>
                      <w:rFonts w:ascii="仿宋_GB2312" w:hAnsi="仿宋_GB2312" w:cs="仿宋_GB2312" w:eastAsia="仿宋_GB2312"/>
                      <w:sz w:val="22"/>
                      <w:color w:val="000000"/>
                    </w:rPr>
                    <w:t>14、频率响应:20Hz-20KHz，＋0dB，－1dB；</w:t>
                  </w:r>
                  <w:r>
                    <w:br/>
                  </w:r>
                  <w:r>
                    <w:rPr>
                      <w:rFonts w:ascii="仿宋_GB2312" w:hAnsi="仿宋_GB2312" w:cs="仿宋_GB2312" w:eastAsia="仿宋_GB2312"/>
                      <w:sz w:val="22"/>
                      <w:color w:val="000000"/>
                    </w:rPr>
                    <w:t>15、输入阻抗:平衡输入＞20千欧，非平衡输入阻抗＞10千欧；</w:t>
                  </w:r>
                  <w:r>
                    <w:br/>
                  </w:r>
                  <w:r>
                    <w:rPr>
                      <w:rFonts w:ascii="仿宋_GB2312" w:hAnsi="仿宋_GB2312" w:cs="仿宋_GB2312" w:eastAsia="仿宋_GB2312"/>
                      <w:sz w:val="22"/>
                      <w:color w:val="000000"/>
                    </w:rPr>
                    <w:t>16、电源电压:220V/AC ，50-60Hz；</w:t>
                  </w:r>
                  <w:r>
                    <w:br/>
                  </w:r>
                  <w:r>
                    <w:rPr>
                      <w:rFonts w:ascii="仿宋_GB2312" w:hAnsi="仿宋_GB2312" w:cs="仿宋_GB2312" w:eastAsia="仿宋_GB2312"/>
                      <w:sz w:val="22"/>
                      <w:color w:val="000000"/>
                    </w:rPr>
                    <w:t>17、散热方式:智能风扇冷却；</w:t>
                  </w:r>
                  <w:r>
                    <w:br/>
                  </w:r>
                  <w:r>
                    <w:rPr>
                      <w:rFonts w:ascii="仿宋_GB2312" w:hAnsi="仿宋_GB2312" w:cs="仿宋_GB2312" w:eastAsia="仿宋_GB2312"/>
                      <w:sz w:val="22"/>
                      <w:color w:val="000000"/>
                    </w:rPr>
                    <w:t>18、保护电路:短路，过载，过热，削峰压限，直流，软启动。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返听</w:t>
                  </w:r>
                  <w:r>
                    <w:rPr>
                      <w:rFonts w:ascii="仿宋_GB2312" w:hAnsi="仿宋_GB2312" w:cs="仿宋_GB2312" w:eastAsia="仿宋_GB2312"/>
                      <w:sz w:val="22"/>
                      <w:color w:val="000000"/>
                    </w:rPr>
                    <w:t>/补声功放</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1、8欧姆立体声功率： 2 x 1000W；</w:t>
                  </w:r>
                  <w:r>
                    <w:br/>
                  </w:r>
                  <w:r>
                    <w:rPr>
                      <w:rFonts w:ascii="仿宋_GB2312" w:hAnsi="仿宋_GB2312" w:cs="仿宋_GB2312" w:eastAsia="仿宋_GB2312"/>
                      <w:sz w:val="22"/>
                      <w:color w:val="000000"/>
                    </w:rPr>
                    <w:t>2、4欧姆立体声功率： 2 x 1500W；</w:t>
                  </w:r>
                  <w:r>
                    <w:br/>
                  </w:r>
                  <w:r>
                    <w:rPr>
                      <w:rFonts w:ascii="仿宋_GB2312" w:hAnsi="仿宋_GB2312" w:cs="仿宋_GB2312" w:eastAsia="仿宋_GB2312"/>
                      <w:sz w:val="22"/>
                      <w:color w:val="000000"/>
                    </w:rPr>
                    <w:t>3、2欧姆立体声功率： 2 x 2000W；</w:t>
                  </w:r>
                  <w:r>
                    <w:br/>
                  </w:r>
                  <w:r>
                    <w:rPr>
                      <w:rFonts w:ascii="仿宋_GB2312" w:hAnsi="仿宋_GB2312" w:cs="仿宋_GB2312" w:eastAsia="仿宋_GB2312"/>
                      <w:sz w:val="22"/>
                      <w:color w:val="000000"/>
                    </w:rPr>
                    <w:t>4、8欧姆桥接功率： 1 x 2000W；</w:t>
                  </w:r>
                  <w:r>
                    <w:br/>
                  </w:r>
                  <w:r>
                    <w:rPr>
                      <w:rFonts w:ascii="仿宋_GB2312" w:hAnsi="仿宋_GB2312" w:cs="仿宋_GB2312" w:eastAsia="仿宋_GB2312"/>
                      <w:sz w:val="22"/>
                      <w:color w:val="000000"/>
                    </w:rPr>
                    <w:t>5、4欧姆桥接功率：1 x 4000W；</w:t>
                  </w:r>
                  <w:r>
                    <w:br/>
                  </w:r>
                  <w:r>
                    <w:rPr>
                      <w:rFonts w:ascii="仿宋_GB2312" w:hAnsi="仿宋_GB2312" w:cs="仿宋_GB2312" w:eastAsia="仿宋_GB2312"/>
                      <w:sz w:val="22"/>
                      <w:color w:val="000000"/>
                    </w:rPr>
                    <w:t>6、信噪比S/N:104dB；</w:t>
                  </w:r>
                  <w:r>
                    <w:br/>
                  </w:r>
                  <w:r>
                    <w:rPr>
                      <w:rFonts w:ascii="仿宋_GB2312" w:hAnsi="仿宋_GB2312" w:cs="仿宋_GB2312" w:eastAsia="仿宋_GB2312"/>
                      <w:sz w:val="22"/>
                      <w:color w:val="000000"/>
                    </w:rPr>
                    <w:t>7、输入灵敏度:0.775V/1.44V rms；</w:t>
                  </w:r>
                  <w:r>
                    <w:br/>
                  </w:r>
                  <w:r>
                    <w:rPr>
                      <w:rFonts w:ascii="仿宋_GB2312" w:hAnsi="仿宋_GB2312" w:cs="仿宋_GB2312" w:eastAsia="仿宋_GB2312"/>
                      <w:sz w:val="22"/>
                      <w:color w:val="000000"/>
                    </w:rPr>
                    <w:t>8、信号动态压缩:全自动；</w:t>
                  </w:r>
                  <w:r>
                    <w:br/>
                  </w:r>
                  <w:r>
                    <w:rPr>
                      <w:rFonts w:ascii="仿宋_GB2312" w:hAnsi="仿宋_GB2312" w:cs="仿宋_GB2312" w:eastAsia="仿宋_GB2312"/>
                      <w:sz w:val="22"/>
                      <w:color w:val="000000"/>
                    </w:rPr>
                    <w:t>9、信号输入、输出端子:平衡XLR输入、非平衡RCA输入各一组；</w:t>
                  </w:r>
                  <w:r>
                    <w:br/>
                  </w:r>
                  <w:r>
                    <w:rPr>
                      <w:rFonts w:ascii="仿宋_GB2312" w:hAnsi="仿宋_GB2312" w:cs="仿宋_GB2312" w:eastAsia="仿宋_GB2312"/>
                      <w:sz w:val="22"/>
                      <w:color w:val="000000"/>
                    </w:rPr>
                    <w:t>10、功率输出端口:接线柱一组；</w:t>
                  </w:r>
                  <w:r>
                    <w:br/>
                  </w:r>
                  <w:r>
                    <w:rPr>
                      <w:rFonts w:ascii="仿宋_GB2312" w:hAnsi="仿宋_GB2312" w:cs="仿宋_GB2312" w:eastAsia="仿宋_GB2312"/>
                      <w:sz w:val="22"/>
                      <w:color w:val="000000"/>
                    </w:rPr>
                    <w:t>11、阻尼系数:8欧负载，1KHz以下；</w:t>
                  </w:r>
                  <w:r>
                    <w:br/>
                  </w:r>
                  <w:r>
                    <w:rPr>
                      <w:rFonts w:ascii="仿宋_GB2312" w:hAnsi="仿宋_GB2312" w:cs="仿宋_GB2312" w:eastAsia="仿宋_GB2312"/>
                      <w:sz w:val="22"/>
                      <w:color w:val="000000"/>
                    </w:rPr>
                    <w:t>12、负载阻抗:最佳负载：8欧或4欧，不能低于2欧；</w:t>
                  </w:r>
                  <w:r>
                    <w:br/>
                  </w:r>
                  <w:r>
                    <w:rPr>
                      <w:rFonts w:ascii="仿宋_GB2312" w:hAnsi="仿宋_GB2312" w:cs="仿宋_GB2312" w:eastAsia="仿宋_GB2312"/>
                      <w:sz w:val="22"/>
                      <w:color w:val="000000"/>
                    </w:rPr>
                    <w:t>13、总谐波失真:8欧负载，＜0.02%,4欧负载，＜0.05%；</w:t>
                  </w:r>
                  <w:r>
                    <w:br/>
                  </w:r>
                  <w:r>
                    <w:rPr>
                      <w:rFonts w:ascii="仿宋_GB2312" w:hAnsi="仿宋_GB2312" w:cs="仿宋_GB2312" w:eastAsia="仿宋_GB2312"/>
                      <w:sz w:val="22"/>
                      <w:color w:val="000000"/>
                    </w:rPr>
                    <w:t>14、频率响应:20Hz-20KHz，＋0dB，－1dB；</w:t>
                  </w:r>
                  <w:r>
                    <w:br/>
                  </w:r>
                  <w:r>
                    <w:rPr>
                      <w:rFonts w:ascii="仿宋_GB2312" w:hAnsi="仿宋_GB2312" w:cs="仿宋_GB2312" w:eastAsia="仿宋_GB2312"/>
                      <w:sz w:val="22"/>
                      <w:color w:val="000000"/>
                    </w:rPr>
                    <w:t>15、输入阻抗:平衡输入＞20千欧，非平衡输入阻抗＞10千欧；</w:t>
                  </w:r>
                  <w:r>
                    <w:br/>
                  </w:r>
                  <w:r>
                    <w:rPr>
                      <w:rFonts w:ascii="仿宋_GB2312" w:hAnsi="仿宋_GB2312" w:cs="仿宋_GB2312" w:eastAsia="仿宋_GB2312"/>
                      <w:sz w:val="22"/>
                      <w:color w:val="000000"/>
                    </w:rPr>
                    <w:t>16、电源电压:220V/AC ，50-60Hz；</w:t>
                  </w:r>
                  <w:r>
                    <w:br/>
                  </w:r>
                  <w:r>
                    <w:rPr>
                      <w:rFonts w:ascii="仿宋_GB2312" w:hAnsi="仿宋_GB2312" w:cs="仿宋_GB2312" w:eastAsia="仿宋_GB2312"/>
                      <w:sz w:val="22"/>
                      <w:color w:val="000000"/>
                    </w:rPr>
                    <w:t>17、散热方式:智能风扇冷却；</w:t>
                  </w:r>
                  <w:r>
                    <w:br/>
                  </w:r>
                  <w:r>
                    <w:rPr>
                      <w:rFonts w:ascii="仿宋_GB2312" w:hAnsi="仿宋_GB2312" w:cs="仿宋_GB2312" w:eastAsia="仿宋_GB2312"/>
                      <w:sz w:val="22"/>
                      <w:color w:val="000000"/>
                    </w:rPr>
                    <w:t>18、保护电路:短路，过载，过热，削峰压限，直流，软启动；</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台唇功放</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1、8欧姆立体声功率： 2 x 1000W；</w:t>
                  </w:r>
                  <w:r>
                    <w:br/>
                  </w:r>
                  <w:r>
                    <w:rPr>
                      <w:rFonts w:ascii="仿宋_GB2312" w:hAnsi="仿宋_GB2312" w:cs="仿宋_GB2312" w:eastAsia="仿宋_GB2312"/>
                      <w:sz w:val="22"/>
                      <w:color w:val="000000"/>
                    </w:rPr>
                    <w:t>2、4欧姆立体声功率： 2 x 1500W；</w:t>
                  </w:r>
                  <w:r>
                    <w:br/>
                  </w:r>
                  <w:r>
                    <w:rPr>
                      <w:rFonts w:ascii="仿宋_GB2312" w:hAnsi="仿宋_GB2312" w:cs="仿宋_GB2312" w:eastAsia="仿宋_GB2312"/>
                      <w:sz w:val="22"/>
                      <w:color w:val="000000"/>
                    </w:rPr>
                    <w:t>3、2欧姆立体声功率： 2 x 2000W；</w:t>
                  </w:r>
                  <w:r>
                    <w:br/>
                  </w:r>
                  <w:r>
                    <w:rPr>
                      <w:rFonts w:ascii="仿宋_GB2312" w:hAnsi="仿宋_GB2312" w:cs="仿宋_GB2312" w:eastAsia="仿宋_GB2312"/>
                      <w:sz w:val="22"/>
                      <w:color w:val="000000"/>
                    </w:rPr>
                    <w:t>4、8欧姆桥接功率： 1 x 2000W；</w:t>
                  </w:r>
                  <w:r>
                    <w:br/>
                  </w:r>
                  <w:r>
                    <w:rPr>
                      <w:rFonts w:ascii="仿宋_GB2312" w:hAnsi="仿宋_GB2312" w:cs="仿宋_GB2312" w:eastAsia="仿宋_GB2312"/>
                      <w:sz w:val="22"/>
                      <w:color w:val="000000"/>
                    </w:rPr>
                    <w:t>5、4欧姆桥接功率：1 x 4000W；</w:t>
                  </w:r>
                  <w:r>
                    <w:br/>
                  </w:r>
                  <w:r>
                    <w:rPr>
                      <w:rFonts w:ascii="仿宋_GB2312" w:hAnsi="仿宋_GB2312" w:cs="仿宋_GB2312" w:eastAsia="仿宋_GB2312"/>
                      <w:sz w:val="22"/>
                      <w:color w:val="000000"/>
                    </w:rPr>
                    <w:t>6、信噪比S/N:104dB；</w:t>
                  </w:r>
                  <w:r>
                    <w:br/>
                  </w:r>
                  <w:r>
                    <w:rPr>
                      <w:rFonts w:ascii="仿宋_GB2312" w:hAnsi="仿宋_GB2312" w:cs="仿宋_GB2312" w:eastAsia="仿宋_GB2312"/>
                      <w:sz w:val="22"/>
                      <w:color w:val="000000"/>
                    </w:rPr>
                    <w:t>7、输入灵敏度:0.775V/1.44V rms；</w:t>
                  </w:r>
                  <w:r>
                    <w:br/>
                  </w:r>
                  <w:r>
                    <w:rPr>
                      <w:rFonts w:ascii="仿宋_GB2312" w:hAnsi="仿宋_GB2312" w:cs="仿宋_GB2312" w:eastAsia="仿宋_GB2312"/>
                      <w:sz w:val="22"/>
                      <w:color w:val="000000"/>
                    </w:rPr>
                    <w:t>8、信号动态压缩:全自动；</w:t>
                  </w:r>
                  <w:r>
                    <w:br/>
                  </w:r>
                  <w:r>
                    <w:rPr>
                      <w:rFonts w:ascii="仿宋_GB2312" w:hAnsi="仿宋_GB2312" w:cs="仿宋_GB2312" w:eastAsia="仿宋_GB2312"/>
                      <w:sz w:val="22"/>
                      <w:color w:val="000000"/>
                    </w:rPr>
                    <w:t>9、信号输入、输出端子:平衡XLR输入、非平衡RCA输入各一组；</w:t>
                  </w:r>
                  <w:r>
                    <w:br/>
                  </w:r>
                  <w:r>
                    <w:rPr>
                      <w:rFonts w:ascii="仿宋_GB2312" w:hAnsi="仿宋_GB2312" w:cs="仿宋_GB2312" w:eastAsia="仿宋_GB2312"/>
                      <w:sz w:val="22"/>
                      <w:color w:val="000000"/>
                    </w:rPr>
                    <w:t>10、功率输出端口:接线柱一组；</w:t>
                  </w:r>
                  <w:r>
                    <w:br/>
                  </w:r>
                  <w:r>
                    <w:rPr>
                      <w:rFonts w:ascii="仿宋_GB2312" w:hAnsi="仿宋_GB2312" w:cs="仿宋_GB2312" w:eastAsia="仿宋_GB2312"/>
                      <w:sz w:val="22"/>
                      <w:color w:val="000000"/>
                    </w:rPr>
                    <w:t>11、阻尼系数:8欧负载，1KHz以下；</w:t>
                  </w:r>
                  <w:r>
                    <w:br/>
                  </w:r>
                  <w:r>
                    <w:rPr>
                      <w:rFonts w:ascii="仿宋_GB2312" w:hAnsi="仿宋_GB2312" w:cs="仿宋_GB2312" w:eastAsia="仿宋_GB2312"/>
                      <w:sz w:val="22"/>
                      <w:color w:val="000000"/>
                    </w:rPr>
                    <w:t>12、负载阻抗:最佳负载：8欧或4欧，不能低于2欧；</w:t>
                  </w:r>
                  <w:r>
                    <w:br/>
                  </w:r>
                  <w:r>
                    <w:rPr>
                      <w:rFonts w:ascii="仿宋_GB2312" w:hAnsi="仿宋_GB2312" w:cs="仿宋_GB2312" w:eastAsia="仿宋_GB2312"/>
                      <w:sz w:val="22"/>
                      <w:color w:val="000000"/>
                    </w:rPr>
                    <w:t>13、总谐波失真:8欧负载，＜0.02%,4欧负载，＜0.05%；</w:t>
                  </w:r>
                  <w:r>
                    <w:br/>
                  </w:r>
                  <w:r>
                    <w:rPr>
                      <w:rFonts w:ascii="仿宋_GB2312" w:hAnsi="仿宋_GB2312" w:cs="仿宋_GB2312" w:eastAsia="仿宋_GB2312"/>
                      <w:sz w:val="22"/>
                      <w:color w:val="000000"/>
                    </w:rPr>
                    <w:t>14、频率响应:20Hz-20KHz，＋0dB，－1dB；</w:t>
                  </w:r>
                  <w:r>
                    <w:br/>
                  </w:r>
                  <w:r>
                    <w:rPr>
                      <w:rFonts w:ascii="仿宋_GB2312" w:hAnsi="仿宋_GB2312" w:cs="仿宋_GB2312" w:eastAsia="仿宋_GB2312"/>
                      <w:sz w:val="22"/>
                      <w:color w:val="000000"/>
                    </w:rPr>
                    <w:t>15、输入阻抗:平衡输入＞20千欧，非平衡输入阻抗＞10千欧；</w:t>
                  </w:r>
                  <w:r>
                    <w:br/>
                  </w:r>
                  <w:r>
                    <w:rPr>
                      <w:rFonts w:ascii="仿宋_GB2312" w:hAnsi="仿宋_GB2312" w:cs="仿宋_GB2312" w:eastAsia="仿宋_GB2312"/>
                      <w:sz w:val="22"/>
                      <w:color w:val="000000"/>
                    </w:rPr>
                    <w:t>16、电源电压:220V/AC ，50-60Hz；</w:t>
                  </w:r>
                  <w:r>
                    <w:br/>
                  </w:r>
                  <w:r>
                    <w:rPr>
                      <w:rFonts w:ascii="仿宋_GB2312" w:hAnsi="仿宋_GB2312" w:cs="仿宋_GB2312" w:eastAsia="仿宋_GB2312"/>
                      <w:sz w:val="22"/>
                      <w:color w:val="000000"/>
                    </w:rPr>
                    <w:t>17、散热方式:智能风扇冷却；</w:t>
                  </w:r>
                  <w:r>
                    <w:br/>
                  </w:r>
                  <w:r>
                    <w:rPr>
                      <w:rFonts w:ascii="仿宋_GB2312" w:hAnsi="仿宋_GB2312" w:cs="仿宋_GB2312" w:eastAsia="仿宋_GB2312"/>
                      <w:sz w:val="22"/>
                      <w:color w:val="000000"/>
                    </w:rPr>
                    <w:t>18、保护电路:短路，过载，过热，削峰压限，直流，软启动；。</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4进8出处理器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1、4个输入/ 8输出的数字信号处理器，具有能够精确而又广泛的对音频进行控制的功能.。</w:t>
                  </w:r>
                  <w:r>
                    <w:br/>
                  </w:r>
                  <w:r>
                    <w:rPr>
                      <w:rFonts w:ascii="仿宋_GB2312" w:hAnsi="仿宋_GB2312" w:cs="仿宋_GB2312" w:eastAsia="仿宋_GB2312"/>
                      <w:sz w:val="22"/>
                      <w:color w:val="000000"/>
                    </w:rPr>
                    <w:t>2、通过前面板界面上的具体功能按钮，允许快速发送所有控制参数，消除隐藏子菜单。</w:t>
                  </w:r>
                  <w:r>
                    <w:br/>
                  </w:r>
                  <w:r>
                    <w:rPr>
                      <w:rFonts w:ascii="仿宋_GB2312" w:hAnsi="仿宋_GB2312" w:cs="仿宋_GB2312" w:eastAsia="仿宋_GB2312"/>
                      <w:sz w:val="22"/>
                      <w:color w:val="000000"/>
                    </w:rPr>
                    <w:t>3、背光2x20特性LCD显示通道和功能设置。</w:t>
                  </w:r>
                  <w:r>
                    <w:br/>
                  </w:r>
                  <w:r>
                    <w:rPr>
                      <w:rFonts w:ascii="仿宋_GB2312" w:hAnsi="仿宋_GB2312" w:cs="仿宋_GB2312" w:eastAsia="仿宋_GB2312"/>
                      <w:sz w:val="22"/>
                      <w:color w:val="000000"/>
                    </w:rPr>
                    <w:t>4、相关具体按钮可访问所有音频功能和系统工具。</w:t>
                  </w:r>
                  <w:r>
                    <w:br/>
                  </w:r>
                  <w:r>
                    <w:rPr>
                      <w:rFonts w:ascii="仿宋_GB2312" w:hAnsi="仿宋_GB2312" w:cs="仿宋_GB2312" w:eastAsia="仿宋_GB2312"/>
                      <w:sz w:val="22"/>
                      <w:color w:val="000000"/>
                    </w:rPr>
                    <w:t>5、更快捷设置和强大的可视输入/输出路由，EQ，滤波曲线系统，两个USB接口（一个在前面板，另一个在后面板）和RS-232接口可用于PC连接。</w:t>
                  </w:r>
                  <w:r>
                    <w:br/>
                  </w:r>
                  <w:r>
                    <w:rPr>
                      <w:rFonts w:ascii="仿宋_GB2312" w:hAnsi="仿宋_GB2312" w:cs="仿宋_GB2312" w:eastAsia="仿宋_GB2312"/>
                      <w:sz w:val="22"/>
                      <w:color w:val="000000"/>
                    </w:rPr>
                    <w:t>6、提供一个6英尺的USB-A到USB-B电缆。</w:t>
                  </w:r>
                  <w:r>
                    <w:br/>
                  </w:r>
                  <w:r>
                    <w:rPr>
                      <w:rFonts w:ascii="仿宋_GB2312" w:hAnsi="仿宋_GB2312" w:cs="仿宋_GB2312" w:eastAsia="仿宋_GB2312"/>
                      <w:sz w:val="22"/>
                      <w:color w:val="000000"/>
                    </w:rPr>
                    <w:t>7、软件的使用优势在于它包括非常强大的预设能力，并且在音频路由与控制处理方面非常的直观。</w:t>
                  </w:r>
                  <w:r>
                    <w:br/>
                  </w:r>
                  <w:r>
                    <w:rPr>
                      <w:rFonts w:ascii="仿宋_GB2312" w:hAnsi="仿宋_GB2312" w:cs="仿宋_GB2312" w:eastAsia="仿宋_GB2312"/>
                      <w:sz w:val="22"/>
                      <w:color w:val="000000"/>
                    </w:rPr>
                    <w:t>8、采用先进的DSP技术，从24 bit，48kHz的delta-sigma A / D转换器与128倍过采样。</w:t>
                  </w:r>
                  <w:r>
                    <w:br/>
                  </w:r>
                  <w:r>
                    <w:rPr>
                      <w:rFonts w:ascii="仿宋_GB2312" w:hAnsi="仿宋_GB2312" w:cs="仿宋_GB2312" w:eastAsia="仿宋_GB2312"/>
                      <w:sz w:val="22"/>
                      <w:color w:val="000000"/>
                    </w:rPr>
                    <w:t>9、数字处理包括：增益、极性转换、参量均衡器、棚架滤波器、时间延时、分频功能、压缩、限制和信号路由，所有的处理都通过一对120MHz高性能DSP处理器。</w:t>
                  </w:r>
                  <w:r>
                    <w:br/>
                  </w:r>
                  <w:r>
                    <w:rPr>
                      <w:rFonts w:ascii="仿宋_GB2312" w:hAnsi="仿宋_GB2312" w:cs="仿宋_GB2312" w:eastAsia="仿宋_GB2312"/>
                      <w:sz w:val="22"/>
                      <w:color w:val="000000"/>
                    </w:rPr>
                    <w:t>10、D / A转换器使用24位delta-sigma转换器与128倍过采样。</w:t>
                  </w:r>
                  <w:r>
                    <w:br/>
                  </w:r>
                  <w:r>
                    <w:rPr>
                      <w:rFonts w:ascii="仿宋_GB2312" w:hAnsi="仿宋_GB2312" w:cs="仿宋_GB2312" w:eastAsia="仿宋_GB2312"/>
                      <w:sz w:val="22"/>
                      <w:color w:val="000000"/>
                    </w:rPr>
                    <w:t>11、所有输入和输出都是使用防止射频干扰的平衡XLR接口。</w:t>
                  </w:r>
                  <w:r>
                    <w:br/>
                  </w:r>
                  <w:r>
                    <w:rPr>
                      <w:rFonts w:ascii="仿宋_GB2312" w:hAnsi="仿宋_GB2312" w:cs="仿宋_GB2312" w:eastAsia="仿宋_GB2312"/>
                      <w:sz w:val="22"/>
                      <w:color w:val="000000"/>
                    </w:rPr>
                    <w:t>12、每路输入可让您控制增益、延迟和六个滤波器（您所选择的每一个参数，高或低棚架） 。</w:t>
                  </w:r>
                  <w:r>
                    <w:br/>
                  </w:r>
                  <w:r>
                    <w:rPr>
                      <w:rFonts w:ascii="仿宋_GB2312" w:hAnsi="仿宋_GB2312" w:cs="仿宋_GB2312" w:eastAsia="仿宋_GB2312"/>
                      <w:sz w:val="22"/>
                      <w:color w:val="000000"/>
                    </w:rPr>
                    <w:t>13、除了设定分频点，每个输入可被分配到任何一个或一组输出，可以设置四个参数，高或低棚架滤波器，延迟调整，输出增益，极性和压缩器/ 限制器对扬声器的保护。</w:t>
                  </w:r>
                  <w:r>
                    <w:br/>
                  </w:r>
                  <w:r>
                    <w:rPr>
                      <w:rFonts w:ascii="仿宋_GB2312" w:hAnsi="仿宋_GB2312" w:cs="仿宋_GB2312" w:eastAsia="仿宋_GB2312"/>
                      <w:sz w:val="22"/>
                      <w:color w:val="000000"/>
                    </w:rPr>
                    <w:t xml:space="preserve">14、所有这一切都在一个机架空间，配有XLR卡侬输入和输出接口。 </w:t>
                  </w:r>
                  <w:r>
                    <w:br/>
                  </w:r>
                  <w:r>
                    <w:rPr>
                      <w:rFonts w:ascii="仿宋_GB2312" w:hAnsi="仿宋_GB2312" w:cs="仿宋_GB2312" w:eastAsia="仿宋_GB2312"/>
                      <w:sz w:val="22"/>
                      <w:color w:val="000000"/>
                    </w:rPr>
                    <w:t>15、可存储多达30个预置。</w:t>
                  </w:r>
                  <w:r>
                    <w:br/>
                  </w:r>
                  <w:r>
                    <w:rPr>
                      <w:rFonts w:ascii="仿宋_GB2312" w:hAnsi="仿宋_GB2312" w:cs="仿宋_GB2312" w:eastAsia="仿宋_GB2312"/>
                      <w:sz w:val="22"/>
                      <w:color w:val="000000"/>
                    </w:rPr>
                    <w:t>16、预设文件采取了“快照”方式完全存储当前所有通道的所有控制数据。</w:t>
                  </w:r>
                  <w:r>
                    <w:br/>
                  </w:r>
                  <w:r>
                    <w:rPr>
                      <w:rFonts w:ascii="仿宋_GB2312" w:hAnsi="仿宋_GB2312" w:cs="仿宋_GB2312" w:eastAsia="仿宋_GB2312"/>
                      <w:sz w:val="22"/>
                      <w:color w:val="000000"/>
                    </w:rPr>
                    <w:t>17、输入：有源平衡式，18K ohms ；</w:t>
                  </w:r>
                  <w:r>
                    <w:br/>
                  </w:r>
                  <w:r>
                    <w:rPr>
                      <w:rFonts w:ascii="仿宋_GB2312" w:hAnsi="仿宋_GB2312" w:cs="仿宋_GB2312" w:eastAsia="仿宋_GB2312"/>
                      <w:sz w:val="22"/>
                      <w:color w:val="000000"/>
                    </w:rPr>
                    <w:t>18、最大输入电平： +20dBu ；</w:t>
                  </w:r>
                  <w:r>
                    <w:br/>
                  </w:r>
                  <w:r>
                    <w:rPr>
                      <w:rFonts w:ascii="仿宋_GB2312" w:hAnsi="仿宋_GB2312" w:cs="仿宋_GB2312" w:eastAsia="仿宋_GB2312"/>
                      <w:sz w:val="22"/>
                      <w:color w:val="000000"/>
                    </w:rPr>
                    <w:t>19、输入增益范围： -40dB to +12dB ；</w:t>
                  </w:r>
                  <w:r>
                    <w:br/>
                  </w:r>
                  <w:r>
                    <w:rPr>
                      <w:rFonts w:ascii="仿宋_GB2312" w:hAnsi="仿宋_GB2312" w:cs="仿宋_GB2312" w:eastAsia="仿宋_GB2312"/>
                      <w:sz w:val="22"/>
                      <w:color w:val="000000"/>
                    </w:rPr>
                    <w:t>20、输出：有源衡式，100 ohms ；</w:t>
                  </w:r>
                  <w:r>
                    <w:br/>
                  </w:r>
                  <w:r>
                    <w:rPr>
                      <w:rFonts w:ascii="仿宋_GB2312" w:hAnsi="仿宋_GB2312" w:cs="仿宋_GB2312" w:eastAsia="仿宋_GB2312"/>
                      <w:sz w:val="22"/>
                      <w:color w:val="000000"/>
                    </w:rPr>
                    <w:t>21、最大输入电平： +20dBu ；</w:t>
                  </w:r>
                  <w:r>
                    <w:br/>
                  </w:r>
                  <w:r>
                    <w:rPr>
                      <w:rFonts w:ascii="仿宋_GB2312" w:hAnsi="仿宋_GB2312" w:cs="仿宋_GB2312" w:eastAsia="仿宋_GB2312"/>
                      <w:sz w:val="22"/>
                      <w:color w:val="000000"/>
                    </w:rPr>
                    <w:t>22、输入增益范围： -40dB to +12dB ；</w:t>
                  </w:r>
                  <w:r>
                    <w:br/>
                  </w:r>
                  <w:r>
                    <w:rPr>
                      <w:rFonts w:ascii="仿宋_GB2312" w:hAnsi="仿宋_GB2312" w:cs="仿宋_GB2312" w:eastAsia="仿宋_GB2312"/>
                      <w:sz w:val="22"/>
                      <w:color w:val="000000"/>
                    </w:rPr>
                    <w:t xml:space="preserve">23、失真： &lt;0.01 @ 1KHz，+20dBu； </w:t>
                  </w:r>
                  <w:r>
                    <w:br/>
                  </w:r>
                  <w:r>
                    <w:rPr>
                      <w:rFonts w:ascii="仿宋_GB2312" w:hAnsi="仿宋_GB2312" w:cs="仿宋_GB2312" w:eastAsia="仿宋_GB2312"/>
                      <w:sz w:val="22"/>
                      <w:color w:val="000000"/>
                    </w:rPr>
                    <w:t>24、动态范围： &gt;110dB 20Hz - 20KHz 未加权 ；</w:t>
                  </w:r>
                  <w:r>
                    <w:br/>
                  </w:r>
                  <w:r>
                    <w:rPr>
                      <w:rFonts w:ascii="仿宋_GB2312" w:hAnsi="仿宋_GB2312" w:cs="仿宋_GB2312" w:eastAsia="仿宋_GB2312"/>
                      <w:sz w:val="22"/>
                      <w:color w:val="000000"/>
                    </w:rPr>
                    <w:t xml:space="preserve">25、输出噪音： &lt;-90dBu 未加权； </w:t>
                  </w:r>
                  <w:r>
                    <w:br/>
                  </w:r>
                  <w:r>
                    <w:rPr>
                      <w:rFonts w:ascii="仿宋_GB2312" w:hAnsi="仿宋_GB2312" w:cs="仿宋_GB2312" w:eastAsia="仿宋_GB2312"/>
                      <w:sz w:val="22"/>
                      <w:color w:val="000000"/>
                    </w:rPr>
                    <w:t>26、段数：输入8段参数，输出8段参数 ；</w:t>
                  </w:r>
                  <w:r>
                    <w:br/>
                  </w:r>
                  <w:r>
                    <w:rPr>
                      <w:rFonts w:ascii="仿宋_GB2312" w:hAnsi="仿宋_GB2312" w:cs="仿宋_GB2312" w:eastAsia="仿宋_GB2312"/>
                      <w:sz w:val="22"/>
                      <w:color w:val="000000"/>
                    </w:rPr>
                    <w:t>27、参数范围： 1/64Th倍频程 ~ 4倍频程 ；</w:t>
                  </w:r>
                  <w:r>
                    <w:br/>
                  </w:r>
                  <w:r>
                    <w:rPr>
                      <w:rFonts w:ascii="仿宋_GB2312" w:hAnsi="仿宋_GB2312" w:cs="仿宋_GB2312" w:eastAsia="仿宋_GB2312"/>
                      <w:sz w:val="22"/>
                      <w:color w:val="000000"/>
                    </w:rPr>
                    <w:t>28、范围： +15/-30dB，0.1dB 增值 ；</w:t>
                  </w:r>
                  <w:r>
                    <w:br/>
                  </w:r>
                  <w:r>
                    <w:rPr>
                      <w:rFonts w:ascii="仿宋_GB2312" w:hAnsi="仿宋_GB2312" w:cs="仿宋_GB2312" w:eastAsia="仿宋_GB2312"/>
                      <w:sz w:val="22"/>
                      <w:color w:val="000000"/>
                    </w:rPr>
                    <w:t>29、频率响应： 1/24th倍频程 。</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16路模拟调音台</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1、话筒：10；</w:t>
                  </w:r>
                  <w:r>
                    <w:br/>
                  </w:r>
                  <w:r>
                    <w:rPr>
                      <w:rFonts w:ascii="仿宋_GB2312" w:hAnsi="仿宋_GB2312" w:cs="仿宋_GB2312" w:eastAsia="仿宋_GB2312"/>
                      <w:sz w:val="22"/>
                      <w:color w:val="000000"/>
                    </w:rPr>
                    <w:t>2、频响：+0.5dB/-1.5dB(20Hz-48kHz)；</w:t>
                  </w:r>
                  <w:r>
                    <w:br/>
                  </w:r>
                  <w:r>
                    <w:rPr>
                      <w:rFonts w:ascii="仿宋_GB2312" w:hAnsi="仿宋_GB2312" w:cs="仿宋_GB2312" w:eastAsia="仿宋_GB2312"/>
                      <w:sz w:val="22"/>
                      <w:color w:val="000000"/>
                    </w:rPr>
                    <w:t>3、总谐波失真：0.03%@+14dBu (20 Hz-20kHz)；</w:t>
                  </w:r>
                  <w:r>
                    <w:br/>
                  </w:r>
                  <w:r>
                    <w:rPr>
                      <w:rFonts w:ascii="仿宋_GB2312" w:hAnsi="仿宋_GB2312" w:cs="仿宋_GB2312" w:eastAsia="仿宋_GB2312"/>
                      <w:sz w:val="22"/>
                      <w:color w:val="000000"/>
                    </w:rPr>
                    <w:t>4、输入通道：16通道；</w:t>
                  </w:r>
                  <w:r>
                    <w:br/>
                  </w:r>
                  <w:r>
                    <w:rPr>
                      <w:rFonts w:ascii="仿宋_GB2312" w:hAnsi="仿宋_GB2312" w:cs="仿宋_GB2312" w:eastAsia="仿宋_GB2312"/>
                      <w:sz w:val="22"/>
                      <w:color w:val="000000"/>
                    </w:rPr>
                    <w:t>5、单声道：8；</w:t>
                  </w:r>
                  <w:r>
                    <w:br/>
                  </w:r>
                  <w:r>
                    <w:rPr>
                      <w:rFonts w:ascii="仿宋_GB2312" w:hAnsi="仿宋_GB2312" w:cs="仿宋_GB2312" w:eastAsia="仿宋_GB2312"/>
                      <w:sz w:val="22"/>
                      <w:color w:val="000000"/>
                    </w:rPr>
                    <w:t>6、立体声：4；</w:t>
                  </w:r>
                  <w:r>
                    <w:br/>
                  </w:r>
                  <w:r>
                    <w:rPr>
                      <w:rFonts w:ascii="仿宋_GB2312" w:hAnsi="仿宋_GB2312" w:cs="仿宋_GB2312" w:eastAsia="仿宋_GB2312"/>
                      <w:sz w:val="22"/>
                      <w:color w:val="000000"/>
                    </w:rPr>
                    <w:t>7、输出通道：STEREO OUT：2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PHONES：1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8、母线：立体声：1；编组：4,AUX；</w:t>
                  </w:r>
                  <w:r>
                    <w:br/>
                  </w:r>
                  <w:r>
                    <w:rPr>
                      <w:rFonts w:ascii="仿宋_GB2312" w:hAnsi="仿宋_GB2312" w:cs="仿宋_GB2312" w:eastAsia="仿宋_GB2312"/>
                      <w:sz w:val="22"/>
                      <w:color w:val="000000"/>
                    </w:rPr>
                    <w:t>9、电平表：2x12 - 点距LED电平表[PEAK, +10, +6 +3, 0, -3, -6, -10, -15, -20, -25, -30 dB]；</w:t>
                  </w:r>
                  <w:r>
                    <w:br/>
                  </w:r>
                  <w:r>
                    <w:rPr>
                      <w:rFonts w:ascii="仿宋_GB2312" w:hAnsi="仿宋_GB2312" w:cs="仿宋_GB2312" w:eastAsia="仿宋_GB2312"/>
                      <w:sz w:val="22"/>
                      <w:color w:val="000000"/>
                    </w:rPr>
                    <w:t>10、幻象电源电压：+48V。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一拖二真分集演出话筒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.主机参数：</w:t>
                  </w:r>
                  <w:r>
                    <w:br/>
                  </w:r>
                  <w:r>
                    <w:rPr>
                      <w:rFonts w:ascii="仿宋_GB2312" w:hAnsi="仿宋_GB2312" w:cs="仿宋_GB2312" w:eastAsia="仿宋_GB2312"/>
                      <w:sz w:val="22"/>
                      <w:color w:val="000000"/>
                    </w:rPr>
                    <w:t>1.频率范围： 600-940MHz；</w:t>
                  </w:r>
                  <w:r>
                    <w:br/>
                  </w:r>
                  <w:r>
                    <w:rPr>
                      <w:rFonts w:ascii="仿宋_GB2312" w:hAnsi="仿宋_GB2312" w:cs="仿宋_GB2312" w:eastAsia="仿宋_GB2312"/>
                      <w:sz w:val="22"/>
                      <w:color w:val="000000"/>
                    </w:rPr>
                    <w:t>2.可调信道数： 128+128；</w:t>
                  </w:r>
                  <w:r>
                    <w:br/>
                  </w:r>
                  <w:r>
                    <w:rPr>
                      <w:rFonts w:ascii="仿宋_GB2312" w:hAnsi="仿宋_GB2312" w:cs="仿宋_GB2312" w:eastAsia="仿宋_GB2312"/>
                      <w:sz w:val="22"/>
                      <w:color w:val="000000"/>
                    </w:rPr>
                    <w:t>3.振荡方式： 锁相环（PLL）频率合成；</w:t>
                  </w:r>
                  <w:r>
                    <w:br/>
                  </w:r>
                  <w:r>
                    <w:rPr>
                      <w:rFonts w:ascii="仿宋_GB2312" w:hAnsi="仿宋_GB2312" w:cs="仿宋_GB2312" w:eastAsia="仿宋_GB2312"/>
                      <w:sz w:val="22"/>
                      <w:color w:val="000000"/>
                    </w:rPr>
                    <w:t>4.频率稳定性： ±10ppm；</w:t>
                  </w:r>
                  <w:r>
                    <w:br/>
                  </w:r>
                  <w:r>
                    <w:rPr>
                      <w:rFonts w:ascii="仿宋_GB2312" w:hAnsi="仿宋_GB2312" w:cs="仿宋_GB2312" w:eastAsia="仿宋_GB2312"/>
                      <w:sz w:val="22"/>
                      <w:color w:val="000000"/>
                    </w:rPr>
                    <w:t>5.接收方式： 超外差二次变频；</w:t>
                  </w:r>
                  <w:r>
                    <w:br/>
                  </w:r>
                  <w:r>
                    <w:rPr>
                      <w:rFonts w:ascii="仿宋_GB2312" w:hAnsi="仿宋_GB2312" w:cs="仿宋_GB2312" w:eastAsia="仿宋_GB2312"/>
                      <w:sz w:val="22"/>
                      <w:color w:val="000000"/>
                    </w:rPr>
                    <w:t>6.接收灵敏度： -100dBm；</w:t>
                  </w:r>
                  <w:r>
                    <w:br/>
                  </w:r>
                  <w:r>
                    <w:rPr>
                      <w:rFonts w:ascii="仿宋_GB2312" w:hAnsi="仿宋_GB2312" w:cs="仿宋_GB2312" w:eastAsia="仿宋_GB2312"/>
                      <w:sz w:val="22"/>
                      <w:color w:val="000000"/>
                    </w:rPr>
                    <w:t>7.音频频响：40-18000Hz；</w:t>
                  </w:r>
                  <w:r>
                    <w:br/>
                  </w:r>
                  <w:r>
                    <w:rPr>
                      <w:rFonts w:ascii="仿宋_GB2312" w:hAnsi="仿宋_GB2312" w:cs="仿宋_GB2312" w:eastAsia="仿宋_GB2312"/>
                      <w:sz w:val="22"/>
                      <w:color w:val="000000"/>
                    </w:rPr>
                    <w:t>8.失真度：≤1%；</w:t>
                  </w:r>
                  <w:r>
                    <w:br/>
                  </w:r>
                  <w:r>
                    <w:rPr>
                      <w:rFonts w:ascii="仿宋_GB2312" w:hAnsi="仿宋_GB2312" w:cs="仿宋_GB2312" w:eastAsia="仿宋_GB2312"/>
                      <w:sz w:val="22"/>
                      <w:color w:val="000000"/>
                    </w:rPr>
                    <w:t>9.信噪比：≥100dB；</w:t>
                  </w:r>
                  <w:r>
                    <w:br/>
                  </w:r>
                  <w:r>
                    <w:rPr>
                      <w:rFonts w:ascii="仿宋_GB2312" w:hAnsi="仿宋_GB2312" w:cs="仿宋_GB2312" w:eastAsia="仿宋_GB2312"/>
                      <w:sz w:val="22"/>
                      <w:color w:val="000000"/>
                    </w:rPr>
                    <w:t>10.音频输出：（XLR）卡侬座独立平衡输出和∅6.35插座混合不平衡输出；</w:t>
                  </w:r>
                  <w:r>
                    <w:br/>
                  </w:r>
                  <w:r>
                    <w:rPr>
                      <w:rFonts w:ascii="仿宋_GB2312" w:hAnsi="仿宋_GB2312" w:cs="仿宋_GB2312" w:eastAsia="仿宋_GB2312"/>
                      <w:sz w:val="22"/>
                      <w:color w:val="000000"/>
                    </w:rPr>
                    <w:t>11.电源规格： DC12-15V/1000mA；</w:t>
                  </w:r>
                  <w:r>
                    <w:br/>
                  </w:r>
                  <w:r>
                    <w:rPr>
                      <w:rFonts w:ascii="仿宋_GB2312" w:hAnsi="仿宋_GB2312" w:cs="仿宋_GB2312" w:eastAsia="仿宋_GB2312"/>
                      <w:sz w:val="22"/>
                      <w:color w:val="000000"/>
                    </w:rPr>
                    <w:t>12.消耗规格： ≤8W。</w:t>
                  </w:r>
                  <w:r>
                    <w:br/>
                  </w:r>
                  <w:r>
                    <w:rPr>
                      <w:rFonts w:ascii="仿宋_GB2312" w:hAnsi="仿宋_GB2312" w:cs="仿宋_GB2312" w:eastAsia="仿宋_GB2312"/>
                      <w:sz w:val="22"/>
                      <w:color w:val="000000"/>
                    </w:rPr>
                    <w:t>二</w:t>
                  </w:r>
                  <w:r>
                    <w:rPr>
                      <w:rFonts w:ascii="仿宋_GB2312" w:hAnsi="仿宋_GB2312" w:cs="仿宋_GB2312" w:eastAsia="仿宋_GB2312"/>
                      <w:sz w:val="22"/>
                      <w:color w:val="000000"/>
                    </w:rPr>
                    <w:t>.麦克风参数：</w:t>
                  </w:r>
                  <w:r>
                    <w:br/>
                  </w:r>
                  <w:r>
                    <w:rPr>
                      <w:rFonts w:ascii="仿宋_GB2312" w:hAnsi="仿宋_GB2312" w:cs="仿宋_GB2312" w:eastAsia="仿宋_GB2312"/>
                      <w:sz w:val="22"/>
                      <w:color w:val="000000"/>
                    </w:rPr>
                    <w:t>1.频率范围：600-940MHz；</w:t>
                  </w:r>
                  <w:r>
                    <w:br/>
                  </w:r>
                  <w:r>
                    <w:rPr>
                      <w:rFonts w:ascii="仿宋_GB2312" w:hAnsi="仿宋_GB2312" w:cs="仿宋_GB2312" w:eastAsia="仿宋_GB2312"/>
                      <w:sz w:val="22"/>
                      <w:color w:val="000000"/>
                    </w:rPr>
                    <w:t>2.可调信道数：128；</w:t>
                  </w:r>
                  <w:r>
                    <w:br/>
                  </w:r>
                  <w:r>
                    <w:rPr>
                      <w:rFonts w:ascii="仿宋_GB2312" w:hAnsi="仿宋_GB2312" w:cs="仿宋_GB2312" w:eastAsia="仿宋_GB2312"/>
                      <w:sz w:val="22"/>
                      <w:color w:val="000000"/>
                    </w:rPr>
                    <w:t>3.频率稳定性：±10ppm；</w:t>
                  </w:r>
                  <w:r>
                    <w:br/>
                  </w:r>
                  <w:r>
                    <w:rPr>
                      <w:rFonts w:ascii="仿宋_GB2312" w:hAnsi="仿宋_GB2312" w:cs="仿宋_GB2312" w:eastAsia="仿宋_GB2312"/>
                      <w:sz w:val="22"/>
                      <w:color w:val="000000"/>
                    </w:rPr>
                    <w:t>4.调制方式：FM；</w:t>
                  </w:r>
                  <w:r>
                    <w:br/>
                  </w:r>
                  <w:r>
                    <w:rPr>
                      <w:rFonts w:ascii="仿宋_GB2312" w:hAnsi="仿宋_GB2312" w:cs="仿宋_GB2312" w:eastAsia="仿宋_GB2312"/>
                      <w:sz w:val="22"/>
                      <w:color w:val="000000"/>
                    </w:rPr>
                    <w:t>5.射频功率：≤50mW；</w:t>
                  </w:r>
                  <w:r>
                    <w:br/>
                  </w:r>
                  <w:r>
                    <w:rPr>
                      <w:rFonts w:ascii="仿宋_GB2312" w:hAnsi="仿宋_GB2312" w:cs="仿宋_GB2312" w:eastAsia="仿宋_GB2312"/>
                      <w:sz w:val="22"/>
                      <w:color w:val="000000"/>
                    </w:rPr>
                    <w:t>6.音频频响：40-18000Hz；</w:t>
                  </w:r>
                  <w:r>
                    <w:br/>
                  </w:r>
                  <w:r>
                    <w:rPr>
                      <w:rFonts w:ascii="仿宋_GB2312" w:hAnsi="仿宋_GB2312" w:cs="仿宋_GB2312" w:eastAsia="仿宋_GB2312"/>
                      <w:sz w:val="22"/>
                      <w:color w:val="000000"/>
                    </w:rPr>
                    <w:t>7.失真度：≤1%；</w:t>
                  </w:r>
                  <w:r>
                    <w:br/>
                  </w:r>
                  <w:r>
                    <w:rPr>
                      <w:rFonts w:ascii="仿宋_GB2312" w:hAnsi="仿宋_GB2312" w:cs="仿宋_GB2312" w:eastAsia="仿宋_GB2312"/>
                      <w:sz w:val="22"/>
                      <w:color w:val="000000"/>
                    </w:rPr>
                    <w:t>8.音头规格：动圈式 心型指向；</w:t>
                  </w:r>
                  <w:r>
                    <w:br/>
                  </w:r>
                  <w:r>
                    <w:rPr>
                      <w:rFonts w:ascii="仿宋_GB2312" w:hAnsi="仿宋_GB2312" w:cs="仿宋_GB2312" w:eastAsia="仿宋_GB2312"/>
                      <w:sz w:val="22"/>
                      <w:color w:val="000000"/>
                    </w:rPr>
                    <w:t>9.电池规格：2×1.5V AA Size；</w:t>
                  </w:r>
                  <w:r>
                    <w:br/>
                  </w:r>
                  <w:r>
                    <w:rPr>
                      <w:rFonts w:ascii="仿宋_GB2312" w:hAnsi="仿宋_GB2312" w:cs="仿宋_GB2312" w:eastAsia="仿宋_GB2312"/>
                      <w:sz w:val="22"/>
                      <w:color w:val="000000"/>
                    </w:rPr>
                    <w:t>10.续用时间：5-10小时。</w:t>
                  </w:r>
                  <w:r>
                    <w:br/>
                  </w:r>
                  <w:r>
                    <w:rPr>
                      <w:rFonts w:ascii="仿宋_GB2312" w:hAnsi="仿宋_GB2312" w:cs="仿宋_GB2312" w:eastAsia="仿宋_GB2312"/>
                      <w:sz w:val="22"/>
                      <w:color w:val="000000"/>
                    </w:rPr>
                    <w:t>三</w:t>
                  </w:r>
                  <w:r>
                    <w:rPr>
                      <w:rFonts w:ascii="仿宋_GB2312" w:hAnsi="仿宋_GB2312" w:cs="仿宋_GB2312" w:eastAsia="仿宋_GB2312"/>
                      <w:sz w:val="22"/>
                      <w:color w:val="000000"/>
                    </w:rPr>
                    <w:t>.产品特点：</w:t>
                  </w:r>
                  <w:r>
                    <w:br/>
                  </w:r>
                  <w:r>
                    <w:rPr>
                      <w:rFonts w:ascii="仿宋_GB2312" w:hAnsi="仿宋_GB2312" w:cs="仿宋_GB2312" w:eastAsia="仿宋_GB2312"/>
                      <w:sz w:val="22"/>
                      <w:color w:val="000000"/>
                    </w:rPr>
                    <w:t>1.双调谐真分集；</w:t>
                  </w:r>
                  <w:r>
                    <w:br/>
                  </w:r>
                  <w:r>
                    <w:rPr>
                      <w:rFonts w:ascii="仿宋_GB2312" w:hAnsi="仿宋_GB2312" w:cs="仿宋_GB2312" w:eastAsia="仿宋_GB2312"/>
                      <w:sz w:val="22"/>
                      <w:color w:val="000000"/>
                    </w:rPr>
                    <w:t>2.手咪互换；</w:t>
                  </w:r>
                  <w:r>
                    <w:br/>
                  </w:r>
                  <w:r>
                    <w:rPr>
                      <w:rFonts w:ascii="仿宋_GB2312" w:hAnsi="仿宋_GB2312" w:cs="仿宋_GB2312" w:eastAsia="仿宋_GB2312"/>
                      <w:sz w:val="22"/>
                      <w:color w:val="000000"/>
                    </w:rPr>
                    <w:t>3.可调发射功率；</w:t>
                  </w:r>
                  <w:r>
                    <w:br/>
                  </w:r>
                  <w:r>
                    <w:rPr>
                      <w:rFonts w:ascii="仿宋_GB2312" w:hAnsi="仿宋_GB2312" w:cs="仿宋_GB2312" w:eastAsia="仿宋_GB2312"/>
                      <w:sz w:val="22"/>
                      <w:color w:val="000000"/>
                    </w:rPr>
                    <w:t>4.网头、尾管防摔防震设计；</w:t>
                  </w:r>
                  <w:r>
                    <w:br/>
                  </w:r>
                  <w:r>
                    <w:rPr>
                      <w:rFonts w:ascii="仿宋_GB2312" w:hAnsi="仿宋_GB2312" w:cs="仿宋_GB2312" w:eastAsia="仿宋_GB2312"/>
                      <w:sz w:val="22"/>
                      <w:color w:val="000000"/>
                    </w:rPr>
                    <w:t>5.全金属结构，更具质感和机械强度；</w:t>
                  </w:r>
                  <w:r>
                    <w:br/>
                  </w:r>
                  <w:r>
                    <w:rPr>
                      <w:rFonts w:ascii="仿宋_GB2312" w:hAnsi="仿宋_GB2312" w:cs="仿宋_GB2312" w:eastAsia="仿宋_GB2312"/>
                      <w:sz w:val="22"/>
                      <w:color w:val="000000"/>
                    </w:rPr>
                    <w:t>6.可调128+128信道；</w:t>
                  </w:r>
                  <w:r>
                    <w:br/>
                  </w:r>
                  <w:r>
                    <w:rPr>
                      <w:rFonts w:ascii="仿宋_GB2312" w:hAnsi="仿宋_GB2312" w:cs="仿宋_GB2312" w:eastAsia="仿宋_GB2312"/>
                      <w:sz w:val="22"/>
                      <w:color w:val="000000"/>
                    </w:rPr>
                    <w:t>7.自动搜索空闲信道、红外同步、数字身份验证（ID）；</w:t>
                  </w:r>
                  <w:r>
                    <w:br/>
                  </w:r>
                  <w:r>
                    <w:rPr>
                      <w:rFonts w:ascii="仿宋_GB2312" w:hAnsi="仿宋_GB2312" w:cs="仿宋_GB2312" w:eastAsia="仿宋_GB2312"/>
                      <w:sz w:val="22"/>
                      <w:color w:val="000000"/>
                    </w:rPr>
                    <w:t>8.可调静噪（距离）；</w:t>
                  </w:r>
                  <w:r>
                    <w:br/>
                  </w:r>
                  <w:r>
                    <w:rPr>
                      <w:rFonts w:ascii="仿宋_GB2312" w:hAnsi="仿宋_GB2312" w:cs="仿宋_GB2312" w:eastAsia="仿宋_GB2312"/>
                      <w:sz w:val="22"/>
                      <w:color w:val="000000"/>
                    </w:rPr>
                    <w:t>9.操作距离500米（空旷距离）；</w:t>
                  </w:r>
                  <w:r>
                    <w:br/>
                  </w:r>
                  <w:r>
                    <w:rPr>
                      <w:rFonts w:ascii="仿宋_GB2312" w:hAnsi="仿宋_GB2312" w:cs="仿宋_GB2312" w:eastAsia="仿宋_GB2312"/>
                      <w:sz w:val="22"/>
                      <w:color w:val="000000"/>
                    </w:rPr>
                    <w:t>10.数字式电子音量。</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鹅颈电容话筒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1.指向特性：超心型单一指向；</w:t>
                  </w:r>
                  <w:r>
                    <w:br/>
                  </w:r>
                  <w:r>
                    <w:rPr>
                      <w:rFonts w:ascii="仿宋_GB2312" w:hAnsi="仿宋_GB2312" w:cs="仿宋_GB2312" w:eastAsia="仿宋_GB2312"/>
                      <w:sz w:val="22"/>
                      <w:color w:val="000000"/>
                    </w:rPr>
                    <w:t>2.频率响应：100-18000HZ；</w:t>
                  </w:r>
                  <w:r>
                    <w:br/>
                  </w:r>
                  <w:r>
                    <w:rPr>
                      <w:rFonts w:ascii="仿宋_GB2312" w:hAnsi="仿宋_GB2312" w:cs="仿宋_GB2312" w:eastAsia="仿宋_GB2312"/>
                      <w:sz w:val="22"/>
                      <w:color w:val="000000"/>
                    </w:rPr>
                    <w:t>3.信噪比：&gt;65dB；</w:t>
                  </w:r>
                  <w:r>
                    <w:br/>
                  </w:r>
                  <w:r>
                    <w:rPr>
                      <w:rFonts w:ascii="仿宋_GB2312" w:hAnsi="仿宋_GB2312" w:cs="仿宋_GB2312" w:eastAsia="仿宋_GB2312"/>
                      <w:sz w:val="22"/>
                      <w:color w:val="000000"/>
                    </w:rPr>
                    <w:t>4.输出阻扰：200Ω平衡；</w:t>
                  </w:r>
                  <w:r>
                    <w:br/>
                  </w:r>
                  <w:r>
                    <w:rPr>
                      <w:rFonts w:ascii="仿宋_GB2312" w:hAnsi="仿宋_GB2312" w:cs="仿宋_GB2312" w:eastAsia="仿宋_GB2312"/>
                      <w:sz w:val="22"/>
                      <w:color w:val="000000"/>
                    </w:rPr>
                    <w:t>5.灵敏度：-40dB；</w:t>
                  </w:r>
                  <w:r>
                    <w:br/>
                  </w:r>
                  <w:r>
                    <w:rPr>
                      <w:rFonts w:ascii="仿宋_GB2312" w:hAnsi="仿宋_GB2312" w:cs="仿宋_GB2312" w:eastAsia="仿宋_GB2312"/>
                      <w:sz w:val="22"/>
                      <w:color w:val="000000"/>
                    </w:rPr>
                    <w:t>6.参考拾音距离:10-60cm；</w:t>
                  </w:r>
                  <w:r>
                    <w:br/>
                  </w:r>
                  <w:r>
                    <w:rPr>
                      <w:rFonts w:ascii="仿宋_GB2312" w:hAnsi="仿宋_GB2312" w:cs="仿宋_GB2312" w:eastAsia="仿宋_GB2312"/>
                      <w:sz w:val="22"/>
                      <w:color w:val="000000"/>
                    </w:rPr>
                    <w:t>7.供电电压：3V/48V；</w:t>
                  </w:r>
                  <w:r>
                    <w:br/>
                  </w:r>
                  <w:r>
                    <w:rPr>
                      <w:rFonts w:ascii="仿宋_GB2312" w:hAnsi="仿宋_GB2312" w:cs="仿宋_GB2312" w:eastAsia="仿宋_GB2312"/>
                      <w:sz w:val="22"/>
                      <w:color w:val="000000"/>
                    </w:rPr>
                    <w:t>8.消耗电流：14mA。</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8路电源时序</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1.单路30A继电器，13A磷铜万用插座。</w:t>
                  </w:r>
                  <w:r>
                    <w:br/>
                  </w:r>
                  <w:r>
                    <w:rPr>
                      <w:rFonts w:ascii="仿宋_GB2312" w:hAnsi="仿宋_GB2312" w:cs="仿宋_GB2312" w:eastAsia="仿宋_GB2312"/>
                      <w:sz w:val="22"/>
                      <w:color w:val="000000"/>
                    </w:rPr>
                    <w:t>2.8路万能插座，纯铜导片；</w:t>
                  </w:r>
                  <w:r>
                    <w:br/>
                  </w:r>
                  <w:r>
                    <w:rPr>
                      <w:rFonts w:ascii="仿宋_GB2312" w:hAnsi="仿宋_GB2312" w:cs="仿宋_GB2312" w:eastAsia="仿宋_GB2312"/>
                      <w:sz w:val="22"/>
                      <w:color w:val="000000"/>
                    </w:rPr>
                    <w:t>3.带LED电压显示屏，能检测接入电压；</w:t>
                  </w:r>
                  <w:r>
                    <w:br/>
                  </w:r>
                  <w:r>
                    <w:rPr>
                      <w:rFonts w:ascii="仿宋_GB2312" w:hAnsi="仿宋_GB2312" w:cs="仿宋_GB2312" w:eastAsia="仿宋_GB2312"/>
                      <w:sz w:val="22"/>
                      <w:color w:val="000000"/>
                    </w:rPr>
                    <w:t>4.带8路旁通开关，支持单通道独立旁通和总旁通；</w:t>
                  </w:r>
                  <w:r>
                    <w:br/>
                  </w:r>
                  <w:r>
                    <w:rPr>
                      <w:rFonts w:ascii="仿宋_GB2312" w:hAnsi="仿宋_GB2312" w:cs="仿宋_GB2312" w:eastAsia="仿宋_GB2312"/>
                      <w:sz w:val="22"/>
                      <w:color w:val="000000"/>
                    </w:rPr>
                    <w:t>5.前面板12VUSB供电，方便手机等设备直接充电；</w:t>
                  </w:r>
                  <w:r>
                    <w:br/>
                  </w:r>
                  <w:r>
                    <w:rPr>
                      <w:rFonts w:ascii="仿宋_GB2312" w:hAnsi="仿宋_GB2312" w:cs="仿宋_GB2312" w:eastAsia="仿宋_GB2312"/>
                      <w:sz w:val="22"/>
                      <w:color w:val="000000"/>
                    </w:rPr>
                    <w:t>6.两路级联接口；</w:t>
                  </w:r>
                  <w:r>
                    <w:br/>
                  </w:r>
                  <w:r>
                    <w:rPr>
                      <w:rFonts w:ascii="仿宋_GB2312" w:hAnsi="仿宋_GB2312" w:cs="仿宋_GB2312" w:eastAsia="仿宋_GB2312"/>
                      <w:sz w:val="22"/>
                      <w:color w:val="000000"/>
                    </w:rPr>
                    <w:t>7.支持RS-232中控控制；</w:t>
                  </w:r>
                  <w:r>
                    <w:br/>
                  </w:r>
                  <w:r>
                    <w:rPr>
                      <w:rFonts w:ascii="仿宋_GB2312" w:hAnsi="仿宋_GB2312" w:cs="仿宋_GB2312" w:eastAsia="仿宋_GB2312"/>
                      <w:sz w:val="22"/>
                      <w:color w:val="000000"/>
                    </w:rPr>
                    <w:t>8.全机空气保护开关；</w:t>
                  </w:r>
                  <w:r>
                    <w:br/>
                  </w:r>
                  <w:r>
                    <w:rPr>
                      <w:rFonts w:ascii="仿宋_GB2312" w:hAnsi="仿宋_GB2312" w:cs="仿宋_GB2312" w:eastAsia="仿宋_GB2312"/>
                      <w:sz w:val="22"/>
                      <w:color w:val="000000"/>
                    </w:rPr>
                    <w:t>9.采用3*6mm²电缆线作为电源线，可承受较大电流通过。</w:t>
                  </w:r>
                  <w:r>
                    <w:br/>
                  </w:r>
                  <w:r>
                    <w:rPr>
                      <w:rFonts w:ascii="仿宋_GB2312" w:hAnsi="仿宋_GB2312" w:cs="仿宋_GB2312" w:eastAsia="仿宋_GB2312"/>
                      <w:sz w:val="22"/>
                      <w:color w:val="000000"/>
                    </w:rPr>
                    <w:t>10.喷砂铝合金面板，高端舒适；</w:t>
                  </w:r>
                  <w:r>
                    <w:br/>
                  </w:r>
                  <w:r>
                    <w:rPr>
                      <w:rFonts w:ascii="仿宋_GB2312" w:hAnsi="仿宋_GB2312" w:cs="仿宋_GB2312" w:eastAsia="仿宋_GB2312"/>
                      <w:sz w:val="22"/>
                      <w:color w:val="000000"/>
                    </w:rPr>
                    <w:t>11.额定电压：220V/50HZ；</w:t>
                  </w:r>
                  <w:r>
                    <w:br/>
                  </w:r>
                  <w:r>
                    <w:rPr>
                      <w:rFonts w:ascii="仿宋_GB2312" w:hAnsi="仿宋_GB2312" w:cs="仿宋_GB2312" w:eastAsia="仿宋_GB2312"/>
                      <w:sz w:val="22"/>
                      <w:color w:val="000000"/>
                    </w:rPr>
                    <w:t>12.最大输入电流：80A；</w:t>
                  </w:r>
                  <w:r>
                    <w:br/>
                  </w:r>
                  <w:r>
                    <w:rPr>
                      <w:rFonts w:ascii="仿宋_GB2312" w:hAnsi="仿宋_GB2312" w:cs="仿宋_GB2312" w:eastAsia="仿宋_GB2312"/>
                      <w:sz w:val="22"/>
                      <w:color w:val="000000"/>
                    </w:rPr>
                    <w:t>13.单路输出电流：30A。</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PDU插座</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1、8个万用插口，每个10A。</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环链电动葫芦</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1、承重不低于2吨，行程不低于12米。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线阵音箱顶上承重钢结构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1、利用12号槽钢，在吊顶上焊接。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补声音箱支架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1、与音箱配套，金属材质，万向调节。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网络钢制机柜</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1、600*600*2000mm（±5%），42U，加厚型。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8位舞台多功能地插盒</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1、8个接口位，包含2个XLR母+2个6.35TRS+2个 RJ45+1个230V电源。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控制桌</w:t>
                  </w:r>
                  <w:r>
                    <w:rPr>
                      <w:rFonts w:ascii="仿宋_GB2312" w:hAnsi="仿宋_GB2312" w:cs="仿宋_GB2312" w:eastAsia="仿宋_GB2312"/>
                      <w:sz w:val="22"/>
                      <w:color w:val="000000"/>
                    </w:rPr>
                    <w:t>+椅子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1.桌子：长1800*宽550*高750mm（±5%）、采用优质高密度板；</w:t>
                  </w:r>
                  <w:r>
                    <w:br/>
                  </w:r>
                  <w:r>
                    <w:rPr>
                      <w:rFonts w:ascii="仿宋_GB2312" w:hAnsi="仿宋_GB2312" w:cs="仿宋_GB2312" w:eastAsia="仿宋_GB2312"/>
                      <w:sz w:val="22"/>
                      <w:color w:val="000000"/>
                    </w:rPr>
                    <w:t>2、椅子：带滑轮（2张）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跳线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1、1.5米，采用</w:t>
                  </w:r>
                  <w:r>
                    <w:rPr>
                      <w:rFonts w:ascii="仿宋_GB2312" w:hAnsi="仿宋_GB2312" w:cs="仿宋_GB2312" w:eastAsia="仿宋_GB2312"/>
                      <w:sz w:val="22"/>
                      <w:color w:val="000000"/>
                    </w:rPr>
                    <w:t>国标</w:t>
                  </w:r>
                  <w:r>
                    <w:rPr>
                      <w:rFonts w:ascii="仿宋_GB2312" w:hAnsi="仿宋_GB2312" w:cs="仿宋_GB2312" w:eastAsia="仿宋_GB2312"/>
                      <w:sz w:val="22"/>
                      <w:color w:val="000000"/>
                    </w:rPr>
                    <w:t>接头。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w:t>
                  </w:r>
                  <w:r>
                    <w:rPr>
                      <w:rFonts w:ascii="仿宋_GB2312" w:hAnsi="仿宋_GB2312" w:cs="仿宋_GB2312" w:eastAsia="仿宋_GB2312"/>
                      <w:sz w:val="22"/>
                      <w:color w:val="000000"/>
                    </w:rPr>
                    <w:t>2</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1、3*2.5mm电缆线、国标。</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工程预埋音频线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1、RVSVP2*0.37/128编。</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音箱线</w:t>
                  </w:r>
                  <w:r>
                    <w:rPr>
                      <w:rFonts w:ascii="仿宋_GB2312" w:hAnsi="仿宋_GB2312" w:cs="仿宋_GB2312" w:eastAsia="仿宋_GB2312"/>
                      <w:sz w:val="22"/>
                      <w:color w:val="000000"/>
                    </w:rPr>
                    <w:t>2</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1、2*150芯，无氧铜，带灰色扩护套。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网络双绞线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1、国标，无氧铜，超六类。</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镀锌桥架</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1、150*100*1.2mm（±5%），包含其它吊装件等辅材。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PVC线管线槽</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1、根据系统需要配置，PVC25、32线管及配件。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r>
                    <w:rPr>
                      <w:rFonts w:ascii="仿宋_GB2312" w:hAnsi="仿宋_GB2312" w:cs="仿宋_GB2312" w:eastAsia="仿宋_GB2312"/>
                      <w:sz w:val="22"/>
                      <w:color w:val="000000"/>
                    </w:rPr>
                    <w:t>/调试费</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1、扩声系统设备安装调试费。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3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13.4 LED屏</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室内全彩</w:t>
                  </w:r>
                  <w:r>
                    <w:rPr>
                      <w:rFonts w:ascii="仿宋_GB2312" w:hAnsi="仿宋_GB2312" w:cs="仿宋_GB2312" w:eastAsia="仿宋_GB2312"/>
                      <w:sz w:val="22"/>
                      <w:color w:val="000000"/>
                    </w:rPr>
                    <w:t>LED显示屏</w:t>
                  </w:r>
                </w:p>
              </w:tc>
              <w:tc>
                <w:tcPr>
                  <w:tcW w:type="dxa" w:w="1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1、点间距≤2.0mm；屏体显示尺寸：≥宽8320mm*高4480mm</w:t>
                  </w:r>
                  <w:r>
                    <w:br/>
                  </w:r>
                  <w:r>
                    <w:rPr>
                      <w:rFonts w:ascii="仿宋_GB2312" w:hAnsi="仿宋_GB2312" w:cs="仿宋_GB2312" w:eastAsia="仿宋_GB2312"/>
                      <w:sz w:val="22"/>
                      <w:color w:val="000000"/>
                    </w:rPr>
                    <w:t>2、为保证产品稳定性，要求采用TOP型SMD封装的灯珠，1R1G1B；灯珠结构支持PPA碗杯结构、点胶封装、出光方式为单面发光；支持PCB平面结构，molding封装、切割、出光方式为五面发光；</w:t>
                  </w:r>
                  <w:r>
                    <w:br/>
                  </w:r>
                  <w:r>
                    <w:rPr>
                      <w:rFonts w:ascii="仿宋_GB2312" w:hAnsi="仿宋_GB2312" w:cs="仿宋_GB2312" w:eastAsia="仿宋_GB2312"/>
                      <w:sz w:val="22"/>
                      <w:color w:val="000000"/>
                    </w:rPr>
                    <w:t>3、LED显示模组亮度均匀性≥99%（校正后）；</w:t>
                  </w:r>
                  <w:r>
                    <w:br/>
                  </w:r>
                  <w:r>
                    <w:rPr>
                      <w:rFonts w:ascii="仿宋_GB2312" w:hAnsi="仿宋_GB2312" w:cs="仿宋_GB2312" w:eastAsia="仿宋_GB2312"/>
                      <w:sz w:val="22"/>
                      <w:color w:val="000000"/>
                    </w:rPr>
                    <w:t>4、LED显示模组的基色主波长的测量误差∆入D≤2nm，满足SJ/T11141-2017的最高级别C级要求；</w:t>
                  </w:r>
                  <w:r>
                    <w:br/>
                  </w:r>
                  <w:r>
                    <w:rPr>
                      <w:rFonts w:ascii="仿宋_GB2312" w:hAnsi="仿宋_GB2312" w:cs="仿宋_GB2312" w:eastAsia="仿宋_GB2312"/>
                      <w:sz w:val="22"/>
                      <w:color w:val="000000"/>
                    </w:rPr>
                    <w:t>5、依据SJ/T11281第4.2.2测试，垂直≥178度，水平≥178度</w:t>
                  </w:r>
                  <w:r>
                    <w:br/>
                  </w:r>
                  <w:r>
                    <w:rPr>
                      <w:rFonts w:ascii="仿宋_GB2312" w:hAnsi="仿宋_GB2312" w:cs="仿宋_GB2312" w:eastAsia="仿宋_GB2312"/>
                      <w:sz w:val="22"/>
                      <w:color w:val="000000"/>
                    </w:rPr>
                    <w:t>6、色温（K）：9300K，20—20000可调，调节步长100K，色温为6500K时，100%、75%、50%、25%四档电平白场调节色温误差≤±200K；色温为8500K时，100%、75%、50%、25%四档电平白场调节色温误差≤±100K；</w:t>
                  </w:r>
                  <w:r>
                    <w:br/>
                  </w:r>
                  <w:r>
                    <w:rPr>
                      <w:rFonts w:ascii="仿宋_GB2312" w:hAnsi="仿宋_GB2312" w:cs="仿宋_GB2312" w:eastAsia="仿宋_GB2312"/>
                      <w:sz w:val="22"/>
                      <w:color w:val="000000"/>
                    </w:rPr>
                    <w:t>7、电流增益调节级别≥10位，电流增益调节范围1%-199%；对比度≥20000:1（ 提供国家认可的第三方检测机构出具的专业检测报告复印件并加盖公章）</w:t>
                  </w:r>
                  <w:r>
                    <w:br/>
                  </w:r>
                  <w:r>
                    <w:rPr>
                      <w:rFonts w:ascii="仿宋_GB2312" w:hAnsi="仿宋_GB2312" w:cs="仿宋_GB2312" w:eastAsia="仿宋_GB2312"/>
                      <w:sz w:val="22"/>
                      <w:color w:val="000000"/>
                    </w:rPr>
                    <w:t>8、视觉舒适度(VICO指数)测试值在O≤VICO＜1,满足CSA035.2-2017标准量化分级1级，视觉舒适度等级为1级，视觉健康舒适度等级为S级；</w:t>
                  </w:r>
                  <w:r>
                    <w:br/>
                  </w:r>
                  <w:r>
                    <w:rPr>
                      <w:rFonts w:ascii="仿宋_GB2312" w:hAnsi="仿宋_GB2312" w:cs="仿宋_GB2312" w:eastAsia="仿宋_GB2312"/>
                      <w:sz w:val="22"/>
                      <w:color w:val="000000"/>
                    </w:rPr>
                    <w:t>9、色度均匀性：±0.001(Cx,Cy之内)；</w:t>
                  </w:r>
                  <w:r>
                    <w:br/>
                  </w:r>
                  <w:r>
                    <w:rPr>
                      <w:rFonts w:ascii="仿宋_GB2312" w:hAnsi="仿宋_GB2312" w:cs="仿宋_GB2312" w:eastAsia="仿宋_GB2312"/>
                      <w:sz w:val="22"/>
                      <w:color w:val="000000"/>
                    </w:rPr>
                    <w:t>10、平整度等级（符合SJ/T11141-2017的最高级别C级要求），其中模组间隙≤0.01mm，拼接模组间隙≤0.01mm，像素中心距相对偏差等级Jx≤0.5%，垂直相对错位等级Cc≤0.5%，水平相对错位等级Cs≤0.5%；（须提供国家认可的第三方检测机构出具的关于该功能的检测报告复印件并加盖制造厂商公章）</w:t>
                  </w:r>
                  <w:r>
                    <w:br/>
                  </w:r>
                  <w:r>
                    <w:rPr>
                      <w:rFonts w:ascii="仿宋_GB2312" w:hAnsi="仿宋_GB2312" w:cs="仿宋_GB2312" w:eastAsia="仿宋_GB2312"/>
                      <w:sz w:val="22"/>
                      <w:color w:val="000000"/>
                    </w:rPr>
                    <w:t>11、刷新率（符合SJ/T11141-2017标准C级要求），≥3840Hz；</w:t>
                  </w:r>
                  <w:r>
                    <w:br/>
                  </w:r>
                  <w:r>
                    <w:rPr>
                      <w:rFonts w:ascii="仿宋_GB2312" w:hAnsi="仿宋_GB2312" w:cs="仿宋_GB2312" w:eastAsia="仿宋_GB2312"/>
                      <w:sz w:val="22"/>
                      <w:color w:val="000000"/>
                    </w:rPr>
                    <w:t>12、色域覆盖率：显示符合广电级显示效果，高色域重合度，色域重合度≥99.3%；色域覆盖率：NTSC 色域覆盖率≥125%；</w:t>
                  </w:r>
                  <w:r>
                    <w:br/>
                  </w:r>
                  <w:r>
                    <w:rPr>
                      <w:rFonts w:ascii="仿宋_GB2312" w:hAnsi="仿宋_GB2312" w:cs="仿宋_GB2312" w:eastAsia="仿宋_GB2312"/>
                      <w:sz w:val="22"/>
                      <w:color w:val="000000"/>
                    </w:rPr>
                    <w:t>13、PCB 采用 FR-4 四层板同等级或更高材料，表面沉金处理，板厚≥1.6mm，铜厚≥1 盎司，TG≥150，PCB 板表面具备防潮/防尘/防静电/抗氧化，防霉等级≤1 级。符合CQC13-471301-2018节能要求，采用抗消隐设计，无“毛毛虫”“鬼影”跟随现象，模组与HUB板采用排线连接，无级联，可直接插拔和热插拔。（须提供国家认可的第三方检测机构出具的关于该功能的检测报告复印件并加盖制造厂商公章）</w:t>
                  </w:r>
                  <w:r>
                    <w:br/>
                  </w:r>
                  <w:r>
                    <w:rPr>
                      <w:rFonts w:ascii="仿宋_GB2312" w:hAnsi="仿宋_GB2312" w:cs="仿宋_GB2312" w:eastAsia="仿宋_GB2312"/>
                      <w:sz w:val="22"/>
                      <w:color w:val="000000"/>
                    </w:rPr>
                    <w:t>14、显示屏塑料面罩底壳应能通过GB4943.1-2011条款4.7的550℃灼热丝试验要求，满足HB等级要求；</w:t>
                  </w:r>
                  <w:r>
                    <w:br/>
                  </w:r>
                  <w:r>
                    <w:rPr>
                      <w:rFonts w:ascii="仿宋_GB2312" w:hAnsi="仿宋_GB2312" w:cs="仿宋_GB2312" w:eastAsia="仿宋_GB2312"/>
                      <w:sz w:val="22"/>
                      <w:color w:val="000000"/>
                    </w:rPr>
                    <w:t>15、显示屏经蓝光危害检测结果为无危害；</w:t>
                  </w:r>
                  <w:r>
                    <w:br/>
                  </w:r>
                  <w:r>
                    <w:rPr>
                      <w:rFonts w:ascii="仿宋_GB2312" w:hAnsi="仿宋_GB2312" w:cs="仿宋_GB2312" w:eastAsia="仿宋_GB2312"/>
                      <w:sz w:val="22"/>
                      <w:color w:val="000000"/>
                    </w:rPr>
                    <w:t>16、噪声测试（符合GB22337-2008社会生活环境噪声排放标准）屏前、屏后、屏左、屏右1m处，噪声声压≤3dB；</w:t>
                  </w:r>
                  <w:r>
                    <w:br/>
                  </w:r>
                  <w:r>
                    <w:rPr>
                      <w:rFonts w:ascii="仿宋_GB2312" w:hAnsi="仿宋_GB2312" w:cs="仿宋_GB2312" w:eastAsia="仿宋_GB2312"/>
                      <w:sz w:val="22"/>
                      <w:color w:val="000000"/>
                    </w:rPr>
                    <w:t>17、符合CQC3158-2016(LED显示单元节能认证技术规范),具有智能节电和黑屏节电功能，节能模式节电60%以上；</w:t>
                  </w:r>
                  <w:r>
                    <w:br/>
                  </w:r>
                  <w:r>
                    <w:rPr>
                      <w:rFonts w:ascii="仿宋_GB2312" w:hAnsi="仿宋_GB2312" w:cs="仿宋_GB2312" w:eastAsia="仿宋_GB2312"/>
                      <w:sz w:val="22"/>
                      <w:color w:val="000000"/>
                    </w:rPr>
                    <w:t>18、平均修复时间≤1分钟，平均无故障工作时间≥120000小时，支持7*24小时不间断工作；</w:t>
                  </w:r>
                  <w:r>
                    <w:br/>
                  </w:r>
                  <w:r>
                    <w:rPr>
                      <w:rFonts w:ascii="仿宋_GB2312" w:hAnsi="仿宋_GB2312" w:cs="仿宋_GB2312" w:eastAsia="仿宋_GB2312"/>
                      <w:sz w:val="22"/>
                      <w:color w:val="000000"/>
                    </w:rPr>
                    <w:t>19、LED显示屏所使用的各种材料和元器件，都应满足《SJ/T11363-2016电子信息产品中有毒有害物质的限量要求》,铅、汞、六价铬、多溴联苯、多溴二苯醚(十溴二苯醚除外)的含量不应超过0.1%,镉的含量不应超过0.01%；（须提供国家认可的第三方检测机构出具的关于该功能的检测报告复印件并加盖制造厂商公章）</w:t>
                  </w:r>
                  <w:r>
                    <w:br/>
                  </w:r>
                  <w:r>
                    <w:rPr>
                      <w:rFonts w:ascii="仿宋_GB2312" w:hAnsi="仿宋_GB2312" w:cs="仿宋_GB2312" w:eastAsia="仿宋_GB2312"/>
                      <w:sz w:val="22"/>
                      <w:color w:val="000000"/>
                    </w:rPr>
                    <w:t>20、采用GB/T 4677 印制板测试方法，GB/T 1408.1 ，IPC-TM-650 2.5.7D、IPC-TM-650 2.5.7.1、IPC-TM-6502.5.6B、IPC-TM-650 2.5.6.2AASTM D149 在工业用电频率时实心电绝缘材料的介电击穿电压与介电强度的试验方法，印刷板在经过湿热箱处理120h后进行测试，绝缘部分未被击穿；</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37.27</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开关电源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1、电压范围：180～264VAC；</w:t>
                  </w:r>
                  <w:r>
                    <w:br/>
                  </w:r>
                  <w:r>
                    <w:rPr>
                      <w:rFonts w:ascii="仿宋_GB2312" w:hAnsi="仿宋_GB2312" w:cs="仿宋_GB2312" w:eastAsia="仿宋_GB2312"/>
                      <w:sz w:val="22"/>
                      <w:color w:val="000000"/>
                    </w:rPr>
                    <w:t>2、输入电流：230VAC/2.5A；</w:t>
                  </w:r>
                  <w:r>
                    <w:br/>
                  </w:r>
                  <w:r>
                    <w:rPr>
                      <w:rFonts w:ascii="仿宋_GB2312" w:hAnsi="仿宋_GB2312" w:cs="仿宋_GB2312" w:eastAsia="仿宋_GB2312"/>
                      <w:sz w:val="22"/>
                      <w:color w:val="000000"/>
                    </w:rPr>
                    <w:t>3、效率：≥85%；</w:t>
                  </w:r>
                  <w:r>
                    <w:br/>
                  </w:r>
                  <w:r>
                    <w:rPr>
                      <w:rFonts w:ascii="仿宋_GB2312" w:hAnsi="仿宋_GB2312" w:cs="仿宋_GB2312" w:eastAsia="仿宋_GB2312"/>
                      <w:sz w:val="22"/>
                      <w:color w:val="000000"/>
                    </w:rPr>
                    <w:t>4、频率范围：47～63HZ；</w:t>
                  </w:r>
                  <w:r>
                    <w:br/>
                  </w:r>
                  <w:r>
                    <w:rPr>
                      <w:rFonts w:ascii="仿宋_GB2312" w:hAnsi="仿宋_GB2312" w:cs="仿宋_GB2312" w:eastAsia="仿宋_GB2312"/>
                      <w:sz w:val="22"/>
                      <w:color w:val="000000"/>
                    </w:rPr>
                    <w:t>5、波纹及噪声：150mVp-p。</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接收卡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1.灵活带载，单卡支持24组数据输出模式；</w:t>
                  </w:r>
                  <w:r>
                    <w:br/>
                  </w:r>
                  <w:r>
                    <w:rPr>
                      <w:rFonts w:ascii="仿宋_GB2312" w:hAnsi="仿宋_GB2312" w:cs="仿宋_GB2312" w:eastAsia="仿宋_GB2312"/>
                      <w:sz w:val="22"/>
                      <w:color w:val="000000"/>
                    </w:rPr>
                    <w:t xml:space="preserve">2.无需转接板，单卡自带HUB75E接口，更加稳定； </w:t>
                  </w:r>
                  <w:r>
                    <w:br/>
                  </w:r>
                  <w:r>
                    <w:rPr>
                      <w:rFonts w:ascii="仿宋_GB2312" w:hAnsi="仿宋_GB2312" w:cs="仿宋_GB2312" w:eastAsia="仿宋_GB2312"/>
                      <w:sz w:val="22"/>
                      <w:color w:val="000000"/>
                    </w:rPr>
                    <w:t>3.单卡带载像素512*384；</w:t>
                  </w:r>
                  <w:r>
                    <w:br/>
                  </w:r>
                  <w:r>
                    <w:rPr>
                      <w:rFonts w:ascii="仿宋_GB2312" w:hAnsi="仿宋_GB2312" w:cs="仿宋_GB2312" w:eastAsia="仿宋_GB2312"/>
                      <w:sz w:val="22"/>
                      <w:color w:val="000000"/>
                    </w:rPr>
                    <w:t>4.支持逐点亮色度校正，可以对每个灯点的亮度和色度进行校正，有效消除色差，使整屏的亮度和色度达到高度均匀一致，提高显示屏的画质；</w:t>
                  </w:r>
                  <w:r>
                    <w:br/>
                  </w:r>
                  <w:r>
                    <w:rPr>
                      <w:rFonts w:ascii="仿宋_GB2312" w:hAnsi="仿宋_GB2312" w:cs="仿宋_GB2312" w:eastAsia="仿宋_GB2312"/>
                      <w:sz w:val="22"/>
                      <w:color w:val="000000"/>
                    </w:rPr>
                    <w:t>5.快速亮暗线调节在调试软件上进行快速亮暗线调节，快速解决因箱体及模组拼接造成的显示屏亮暗线，调节过程中即时生效，简单易用；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22"/>
                      <w:color w:val="000000"/>
                    </w:rPr>
                    <w:t>6.配合支持3D功能的独立主控，在软件或独立主控的操作面板上开启3D功能，并设置3D参数，使画面显示3D效果；</w:t>
                  </w:r>
                  <w:r>
                    <w:br/>
                  </w:r>
                  <w:r>
                    <w:rPr>
                      <w:rFonts w:ascii="仿宋_GB2312" w:hAnsi="仿宋_GB2312" w:cs="仿宋_GB2312" w:eastAsia="仿宋_GB2312"/>
                      <w:sz w:val="22"/>
                      <w:color w:val="000000"/>
                    </w:rPr>
                    <w:t>7.可以将指定图片设置为显示屏的开机、网线断开或无视频源信号时的画面或者最后一帧画面通过软件调节，可以解决箱体或灯板之间，因拼接导致的亮暗线问题；</w:t>
                  </w:r>
                  <w:r>
                    <w:br/>
                  </w:r>
                  <w:r>
                    <w:rPr>
                      <w:rFonts w:ascii="仿宋_GB2312" w:hAnsi="仿宋_GB2312" w:cs="仿宋_GB2312" w:eastAsia="仿宋_GB2312"/>
                      <w:sz w:val="22"/>
                      <w:color w:val="000000"/>
                    </w:rPr>
                    <w:t>8.支持灯板flash管理，校正系数双备份，更换灯板后，无需重新上传校正系数，屏体重新断上电即可使用对应灯板校正系数；</w:t>
                  </w:r>
                  <w:r>
                    <w:br/>
                  </w:r>
                  <w:r>
                    <w:rPr>
                      <w:rFonts w:ascii="仿宋_GB2312" w:hAnsi="仿宋_GB2312" w:cs="仿宋_GB2312" w:eastAsia="仿宋_GB2312"/>
                      <w:sz w:val="22"/>
                      <w:color w:val="000000"/>
                    </w:rPr>
                    <w:t>9.支持5pin液晶模块，用于显示接收卡的温度、电压、单次运行时间和总运行时间；</w:t>
                  </w:r>
                  <w:r>
                    <w:br/>
                  </w:r>
                  <w:r>
                    <w:rPr>
                      <w:rFonts w:ascii="仿宋_GB2312" w:hAnsi="仿宋_GB2312" w:cs="仿宋_GB2312" w:eastAsia="仿宋_GB2312"/>
                      <w:sz w:val="22"/>
                      <w:color w:val="000000"/>
                    </w:rPr>
                    <w:t>10.支持千兆网，可通过网线直接连接PC端进行调试和显示，无需发送卡；</w:t>
                  </w:r>
                  <w:r>
                    <w:br/>
                  </w:r>
                  <w:r>
                    <w:rPr>
                      <w:rFonts w:ascii="仿宋_GB2312" w:hAnsi="仿宋_GB2312" w:cs="仿宋_GB2312" w:eastAsia="仿宋_GB2312"/>
                      <w:sz w:val="22"/>
                      <w:color w:val="000000"/>
                    </w:rPr>
                    <w:t>11.接收卡电源接口与灯板电源接口一致(与灯板电源一致),无需单独配线，安装方便。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专业主控</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1.单台带载能力1040万像素、最宽16384像素、最高8192像素，集视频处理、视频控制以及 LED 屏体配置等功能于一体，具备多种类的视频信号接收能力、超高清全 4K×2K@60Hz 的图像处理能力和发送能力。</w:t>
                  </w:r>
                  <w:r>
                    <w:br/>
                  </w:r>
                  <w:r>
                    <w:rPr>
                      <w:rFonts w:ascii="仿宋_GB2312" w:hAnsi="仿宋_GB2312" w:cs="仿宋_GB2312" w:eastAsia="仿宋_GB2312"/>
                      <w:sz w:val="22"/>
                      <w:color w:val="000000"/>
                    </w:rPr>
                    <w:t>2.拥有完备的视频输入接口 1 路 HDMI 2.0，4 路HDMI。</w:t>
                  </w:r>
                  <w:r>
                    <w:br/>
                  </w:r>
                  <w:r>
                    <w:rPr>
                      <w:rFonts w:ascii="仿宋_GB2312" w:hAnsi="仿宋_GB2312" w:cs="仿宋_GB2312" w:eastAsia="仿宋_GB2312"/>
                      <w:sz w:val="22"/>
                      <w:color w:val="000000"/>
                    </w:rPr>
                    <w:t>3.支持 16 路网口带载高达 1040 万像素。</w:t>
                  </w:r>
                  <w:r>
                    <w:br/>
                  </w:r>
                  <w:r>
                    <w:rPr>
                      <w:rFonts w:ascii="仿宋_GB2312" w:hAnsi="仿宋_GB2312" w:cs="仿宋_GB2312" w:eastAsia="仿宋_GB2312"/>
                      <w:sz w:val="22"/>
                      <w:color w:val="000000"/>
                    </w:rPr>
                    <w:t>4.支持 HDR 输出能够极大地增强显示屏的画质，使画面色彩更加真实生动，细节更加清晰。</w:t>
                  </w:r>
                  <w:r>
                    <w:br/>
                  </w:r>
                  <w:r>
                    <w:rPr>
                      <w:rFonts w:ascii="仿宋_GB2312" w:hAnsi="仿宋_GB2312" w:cs="仿宋_GB2312" w:eastAsia="仿宋_GB2312"/>
                      <w:sz w:val="22"/>
                      <w:color w:val="000000"/>
                    </w:rPr>
                    <w:t xml:space="preserve">5.支持主动式3D功能，配合 3D 发射器和 3D 眼镜，实现 3D 显示效果。 </w:t>
                  </w:r>
                  <w:r>
                    <w:br/>
                  </w:r>
                  <w:r>
                    <w:rPr>
                      <w:rFonts w:ascii="仿宋_GB2312" w:hAnsi="仿宋_GB2312" w:cs="仿宋_GB2312" w:eastAsia="仿宋_GB2312"/>
                      <w:sz w:val="22"/>
                      <w:color w:val="000000"/>
                    </w:rPr>
                    <w:t>6.支持光电转换器模式，便于远距离传输。</w:t>
                  </w:r>
                  <w:r>
                    <w:br/>
                  </w:r>
                  <w:r>
                    <w:rPr>
                      <w:rFonts w:ascii="仿宋_GB2312" w:hAnsi="仿宋_GB2312" w:cs="仿宋_GB2312" w:eastAsia="仿宋_GB2312"/>
                      <w:sz w:val="22"/>
                      <w:color w:val="000000"/>
                    </w:rPr>
                    <w:t>7.支持个性化的画质缩放 支持三种画面缩放模式，包括点对点模式、全屏 缩放、自定义缩放。</w:t>
                  </w:r>
                  <w:r>
                    <w:br/>
                  </w:r>
                  <w:r>
                    <w:rPr>
                      <w:rFonts w:ascii="仿宋_GB2312" w:hAnsi="仿宋_GB2312" w:cs="仿宋_GB2312" w:eastAsia="仿宋_GB2312"/>
                      <w:sz w:val="22"/>
                      <w:color w:val="000000"/>
                    </w:rPr>
                    <w:t>8.多窗口显示，支持 5 窗口任意布局。</w:t>
                  </w:r>
                  <w:r>
                    <w:br/>
                  </w:r>
                  <w:r>
                    <w:rPr>
                      <w:rFonts w:ascii="仿宋_GB2312" w:hAnsi="仿宋_GB2312" w:cs="仿宋_GB2312" w:eastAsia="仿宋_GB2312"/>
                      <w:sz w:val="22"/>
                      <w:color w:val="000000"/>
                    </w:rPr>
                    <w:t>9.支持预监输出画面 将预监内容通过 HDMI 发送到显示器显示。</w:t>
                  </w:r>
                  <w:r>
                    <w:br/>
                  </w:r>
                  <w:r>
                    <w:rPr>
                      <w:rFonts w:ascii="仿宋_GB2312" w:hAnsi="仿宋_GB2312" w:cs="仿宋_GB2312" w:eastAsia="仿宋_GB2312"/>
                      <w:sz w:val="22"/>
                      <w:color w:val="000000"/>
                    </w:rPr>
                    <w:t>10.支持场景预设 最多可创建 10 个用户场景作为模板保存，可直接 调用，方便使用。</w:t>
                  </w:r>
                  <w:r>
                    <w:br/>
                  </w:r>
                  <w:r>
                    <w:rPr>
                      <w:rFonts w:ascii="仿宋_GB2312" w:hAnsi="仿宋_GB2312" w:cs="仿宋_GB2312" w:eastAsia="仿宋_GB2312"/>
                      <w:sz w:val="22"/>
                      <w:color w:val="000000"/>
                    </w:rPr>
                    <w:t>11.支持 EDID 管理 支持用户自定义 EDID 和预设 EDID。</w:t>
                  </w:r>
                  <w:r>
                    <w:br/>
                  </w:r>
                  <w:r>
                    <w:rPr>
                      <w:rFonts w:ascii="仿宋_GB2312" w:hAnsi="仿宋_GB2312" w:cs="仿宋_GB2312" w:eastAsia="仿宋_GB2312"/>
                      <w:sz w:val="22"/>
                      <w:color w:val="000000"/>
                    </w:rPr>
                    <w:t>12.支持视频格式：RGB4:4:4、YCbCr4:4:4、YCbCr4:2:2、3840×2160@60Hz向下兼容。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控制主机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1.采用国产化芯片，CPU主频≥2.7GHz 、≥8核处理器8线程，二级缓存≥8MB。</w:t>
                  </w:r>
                  <w:r>
                    <w:br/>
                  </w:r>
                  <w:r>
                    <w:rPr>
                      <w:rFonts w:ascii="仿宋_GB2312" w:hAnsi="仿宋_GB2312" w:cs="仿宋_GB2312" w:eastAsia="仿宋_GB2312"/>
                      <w:sz w:val="22"/>
                      <w:color w:val="000000"/>
                    </w:rPr>
                    <w:t>2.内存：16GB DDR4 2666MT/s 内存或以上。</w:t>
                  </w:r>
                  <w:r>
                    <w:br/>
                  </w:r>
                  <w:r>
                    <w:rPr>
                      <w:rFonts w:ascii="仿宋_GB2312" w:hAnsi="仿宋_GB2312" w:cs="仿宋_GB2312" w:eastAsia="仿宋_GB2312"/>
                      <w:sz w:val="22"/>
                      <w:color w:val="000000"/>
                    </w:rPr>
                    <w:t>3.固态硬盘：≥512GB M.2 NVMe SSD硬盘。</w:t>
                  </w:r>
                  <w:r>
                    <w:br/>
                  </w:r>
                  <w:r>
                    <w:rPr>
                      <w:rFonts w:ascii="仿宋_GB2312" w:hAnsi="仿宋_GB2312" w:cs="仿宋_GB2312" w:eastAsia="仿宋_GB2312"/>
                      <w:sz w:val="22"/>
                      <w:color w:val="000000"/>
                    </w:rPr>
                    <w:t>4.显卡类型：≥2G显卡。</w:t>
                  </w:r>
                  <w:r>
                    <w:br/>
                  </w:r>
                  <w:r>
                    <w:rPr>
                      <w:rFonts w:ascii="仿宋_GB2312" w:hAnsi="仿宋_GB2312" w:cs="仿宋_GB2312" w:eastAsia="仿宋_GB2312"/>
                      <w:sz w:val="22"/>
                      <w:color w:val="000000"/>
                    </w:rPr>
                    <w:t>5.内置集成标准声卡。</w:t>
                  </w:r>
                  <w:r>
                    <w:br/>
                  </w:r>
                  <w:r>
                    <w:rPr>
                      <w:rFonts w:ascii="仿宋_GB2312" w:hAnsi="仿宋_GB2312" w:cs="仿宋_GB2312" w:eastAsia="仿宋_GB2312"/>
                      <w:sz w:val="22"/>
                      <w:color w:val="000000"/>
                    </w:rPr>
                    <w:t>6.支持1000Mbps。</w:t>
                  </w:r>
                  <w:r>
                    <w:br/>
                  </w:r>
                  <w:r>
                    <w:rPr>
                      <w:rFonts w:ascii="仿宋_GB2312" w:hAnsi="仿宋_GB2312" w:cs="仿宋_GB2312" w:eastAsia="仿宋_GB2312"/>
                      <w:sz w:val="22"/>
                      <w:color w:val="000000"/>
                    </w:rPr>
                    <w:t>7.USB有线键盘、鼠标。</w:t>
                  </w:r>
                  <w:r>
                    <w:br/>
                  </w:r>
                  <w:r>
                    <w:rPr>
                      <w:rFonts w:ascii="仿宋_GB2312" w:hAnsi="仿宋_GB2312" w:cs="仿宋_GB2312" w:eastAsia="仿宋_GB2312"/>
                      <w:sz w:val="22"/>
                      <w:color w:val="000000"/>
                    </w:rPr>
                    <w:t>8.机箱USB接口（含Type-C）≥8个；HDMI输出≥1个；VGA输出≥1个；网络接口≥1个。</w:t>
                  </w:r>
                  <w:r>
                    <w:br/>
                  </w:r>
                  <w:r>
                    <w:rPr>
                      <w:rFonts w:ascii="仿宋_GB2312" w:hAnsi="仿宋_GB2312" w:cs="仿宋_GB2312" w:eastAsia="仿宋_GB2312"/>
                      <w:sz w:val="22"/>
                      <w:color w:val="000000"/>
                    </w:rPr>
                    <w:t>9.CPU和操作系统等关键部件应当符合安全可靠测评要求。</w:t>
                  </w:r>
                  <w:r>
                    <w:br/>
                  </w:r>
                  <w:r>
                    <w:rPr>
                      <w:rFonts w:ascii="仿宋_GB2312" w:hAnsi="仿宋_GB2312" w:cs="仿宋_GB2312" w:eastAsia="仿宋_GB2312"/>
                      <w:sz w:val="22"/>
                      <w:color w:val="000000"/>
                    </w:rPr>
                    <w:t>10.显示器尺寸≥23.8英寸；显示器分辨率≥1920*1080；显示比例为16:9，颜色为黑色或灰色。</w:t>
                  </w:r>
                  <w:r>
                    <w:br/>
                  </w:r>
                  <w:r>
                    <w:rPr>
                      <w:rFonts w:ascii="仿宋_GB2312" w:hAnsi="仿宋_GB2312" w:cs="仿宋_GB2312" w:eastAsia="仿宋_GB2312"/>
                      <w:sz w:val="22"/>
                      <w:color w:val="000000"/>
                    </w:rPr>
                    <w:t>11.显示屏响应时间≤8ms；显示器可视角度≥170°。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控制主机操作系统</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1.国产化电脑操作系统；</w:t>
                  </w:r>
                  <w:r>
                    <w:br/>
                  </w:r>
                  <w:r>
                    <w:rPr>
                      <w:rFonts w:ascii="仿宋_GB2312" w:hAnsi="仿宋_GB2312" w:cs="仿宋_GB2312" w:eastAsia="仿宋_GB2312"/>
                      <w:sz w:val="22"/>
                      <w:color w:val="000000"/>
                    </w:rPr>
                    <w:t>2.系统界面：系统提供图形化人机操作 UI 界面，具有良好的用户操作体验，窗口包括标题栏、菜单栏、状态栏等.</w:t>
                  </w:r>
                  <w:r>
                    <w:br/>
                  </w:r>
                  <w:r>
                    <w:rPr>
                      <w:rFonts w:ascii="仿宋_GB2312" w:hAnsi="仿宋_GB2312" w:cs="仿宋_GB2312" w:eastAsia="仿宋_GB2312"/>
                      <w:sz w:val="22"/>
                      <w:color w:val="000000"/>
                    </w:rPr>
                    <w:t>3.3年服务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全彩</w:t>
                  </w:r>
                  <w:r>
                    <w:rPr>
                      <w:rFonts w:ascii="仿宋_GB2312" w:hAnsi="仿宋_GB2312" w:cs="仿宋_GB2312" w:eastAsia="仿宋_GB2312"/>
                      <w:sz w:val="22"/>
                      <w:color w:val="000000"/>
                    </w:rPr>
                    <w:t>LED模组</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1、点间距≤2.0mm；</w:t>
                  </w:r>
                  <w:r>
                    <w:br/>
                  </w:r>
                  <w:r>
                    <w:rPr>
                      <w:rFonts w:ascii="仿宋_GB2312" w:hAnsi="仿宋_GB2312" w:cs="仿宋_GB2312" w:eastAsia="仿宋_GB2312"/>
                      <w:sz w:val="22"/>
                      <w:color w:val="000000"/>
                    </w:rPr>
                    <w:t>2、为保证产品稳定性，要求采用TOP型SMD封装的灯珠，1R1G1B；灯珠结构支持PPA碗杯结构、点胶封装、出光方式为单面发光；支持PCB平面结构，molding封装、切割、出光方式为五面发光；</w:t>
                  </w:r>
                  <w:r>
                    <w:br/>
                  </w:r>
                  <w:r>
                    <w:rPr>
                      <w:rFonts w:ascii="仿宋_GB2312" w:hAnsi="仿宋_GB2312" w:cs="仿宋_GB2312" w:eastAsia="仿宋_GB2312"/>
                      <w:sz w:val="22"/>
                      <w:color w:val="000000"/>
                    </w:rPr>
                    <w:t>3、LED显示模组亮度均匀性≥99%（校正后）；</w:t>
                  </w:r>
                  <w:r>
                    <w:br/>
                  </w:r>
                  <w:r>
                    <w:rPr>
                      <w:rFonts w:ascii="仿宋_GB2312" w:hAnsi="仿宋_GB2312" w:cs="仿宋_GB2312" w:eastAsia="仿宋_GB2312"/>
                      <w:sz w:val="22"/>
                      <w:color w:val="000000"/>
                    </w:rPr>
                    <w:t>4、LED显示模组的基色主波长的测量误差∆入D≤2nm，满足SJ/T11141-2017的最高级别C级要求；</w:t>
                  </w:r>
                  <w:r>
                    <w:br/>
                  </w:r>
                  <w:r>
                    <w:rPr>
                      <w:rFonts w:ascii="仿宋_GB2312" w:hAnsi="仿宋_GB2312" w:cs="仿宋_GB2312" w:eastAsia="仿宋_GB2312"/>
                      <w:sz w:val="22"/>
                      <w:color w:val="000000"/>
                    </w:rPr>
                    <w:t>5、依据SJ/T11281第4.2.2测试，垂直≥178度，水平≥178度</w:t>
                  </w:r>
                  <w:r>
                    <w:br/>
                  </w:r>
                  <w:r>
                    <w:rPr>
                      <w:rFonts w:ascii="仿宋_GB2312" w:hAnsi="仿宋_GB2312" w:cs="仿宋_GB2312" w:eastAsia="仿宋_GB2312"/>
                      <w:sz w:val="22"/>
                      <w:color w:val="000000"/>
                    </w:rPr>
                    <w:t>6、色温（K）：9300K，20—20000可调，调节步长100K，色温为6500K时，100%、75%、50%、25%四档电平白场调节色温误差≤±200K；色温为8500K时，100%、75%、50%、25%四档电平白场调节色温误差≤±100K；</w:t>
                  </w:r>
                  <w:r>
                    <w:br/>
                  </w:r>
                  <w:r>
                    <w:rPr>
                      <w:rFonts w:ascii="仿宋_GB2312" w:hAnsi="仿宋_GB2312" w:cs="仿宋_GB2312" w:eastAsia="仿宋_GB2312"/>
                      <w:sz w:val="22"/>
                      <w:color w:val="000000"/>
                    </w:rPr>
                    <w:t>7、电流增益调节级别≥10位，电流增益调节范围1%-199%；对比度≥20000:1（提供国家认可的第三方检测机构出具的专业检测报告复印件并加盖公章）</w:t>
                  </w:r>
                  <w:r>
                    <w:br/>
                  </w:r>
                  <w:r>
                    <w:rPr>
                      <w:rFonts w:ascii="仿宋_GB2312" w:hAnsi="仿宋_GB2312" w:cs="仿宋_GB2312" w:eastAsia="仿宋_GB2312"/>
                      <w:sz w:val="22"/>
                      <w:color w:val="000000"/>
                    </w:rPr>
                    <w:t>8、视觉舒适度(VICO指数)测试值在O≤VICO＜1,满足CSA035.2-2017标准量化分级1级，视觉舒适度等级为1级，视觉健康舒适度等级为S级；</w:t>
                  </w:r>
                  <w:r>
                    <w:br/>
                  </w:r>
                  <w:r>
                    <w:rPr>
                      <w:rFonts w:ascii="仿宋_GB2312" w:hAnsi="仿宋_GB2312" w:cs="仿宋_GB2312" w:eastAsia="仿宋_GB2312"/>
                      <w:sz w:val="22"/>
                      <w:color w:val="000000"/>
                    </w:rPr>
                    <w:t>9、色度均匀性：±0.001(Cx,Cy之内)；</w:t>
                  </w:r>
                  <w:r>
                    <w:br/>
                  </w:r>
                  <w:r>
                    <w:rPr>
                      <w:rFonts w:ascii="仿宋_GB2312" w:hAnsi="仿宋_GB2312" w:cs="仿宋_GB2312" w:eastAsia="仿宋_GB2312"/>
                      <w:sz w:val="22"/>
                      <w:color w:val="000000"/>
                    </w:rPr>
                    <w:t>10、平整度等级（符合SJ/T11141-2017的最高级别C级要求），其中模组间隙≤0.01mm，拼接模组间隙≤0.01mm，像素中心距相对偏差等级Jx≤0.5%，垂直相对错位等级Cc≤0.5%，水平相对错位等级Cs≤0.5%；（须提供国家认可的第三方检测机构出具的关于该功能的检测报告复印件并加盖制造厂商公章）</w:t>
                  </w:r>
                  <w:r>
                    <w:br/>
                  </w:r>
                  <w:r>
                    <w:rPr>
                      <w:rFonts w:ascii="仿宋_GB2312" w:hAnsi="仿宋_GB2312" w:cs="仿宋_GB2312" w:eastAsia="仿宋_GB2312"/>
                      <w:sz w:val="22"/>
                      <w:color w:val="000000"/>
                    </w:rPr>
                    <w:t>11、刷新率（符合SJ/T11141-2017标准C级要求），≥3840Hz；</w:t>
                  </w:r>
                  <w:r>
                    <w:br/>
                  </w:r>
                  <w:r>
                    <w:rPr>
                      <w:rFonts w:ascii="仿宋_GB2312" w:hAnsi="仿宋_GB2312" w:cs="仿宋_GB2312" w:eastAsia="仿宋_GB2312"/>
                      <w:sz w:val="22"/>
                      <w:color w:val="000000"/>
                    </w:rPr>
                    <w:t>12、色域覆盖率：显示符合广电级显示效果，高色域重合度，色域重合度≥99.3%；色域覆盖率：NTSC 色域覆盖率≥125%；</w:t>
                  </w:r>
                  <w:r>
                    <w:br/>
                  </w:r>
                  <w:r>
                    <w:rPr>
                      <w:rFonts w:ascii="仿宋_GB2312" w:hAnsi="仿宋_GB2312" w:cs="仿宋_GB2312" w:eastAsia="仿宋_GB2312"/>
                      <w:sz w:val="22"/>
                      <w:color w:val="000000"/>
                    </w:rPr>
                    <w:t>13、PCB 采用 FR-4 四层板同等级或更高材料，表面沉金处理，板厚≥1.6mm，铜厚≥1 盎司，TG≥150，PCB 板表面具备防潮/防尘/防静电/抗氧化，防霉等级≤1 级。符合CQC13-471301-2018节能要求，采用抗消隐设计，无“毛毛虫”“鬼影”跟随现象，模组与HUB板采用排线连接，无级联，可直接插拔和热插拔。（须提供国家认可的第三方检测机构出具的关于该功能的检测报告复印件并加盖制造厂商公章）</w:t>
                  </w:r>
                  <w:r>
                    <w:br/>
                  </w:r>
                  <w:r>
                    <w:rPr>
                      <w:rFonts w:ascii="仿宋_GB2312" w:hAnsi="仿宋_GB2312" w:cs="仿宋_GB2312" w:eastAsia="仿宋_GB2312"/>
                      <w:sz w:val="22"/>
                      <w:color w:val="000000"/>
                    </w:rPr>
                    <w:t>14、显示屏塑料面罩底壳应能通过GB4943.1-2011条款4.7的550℃灼热丝试验要求，满足HB等级要求；</w:t>
                  </w:r>
                  <w:r>
                    <w:br/>
                  </w:r>
                  <w:r>
                    <w:rPr>
                      <w:rFonts w:ascii="仿宋_GB2312" w:hAnsi="仿宋_GB2312" w:cs="仿宋_GB2312" w:eastAsia="仿宋_GB2312"/>
                      <w:sz w:val="22"/>
                      <w:color w:val="000000"/>
                    </w:rPr>
                    <w:t>15、显示屏经蓝光危害检测结果为无危害；</w:t>
                  </w:r>
                  <w:r>
                    <w:br/>
                  </w:r>
                  <w:r>
                    <w:rPr>
                      <w:rFonts w:ascii="仿宋_GB2312" w:hAnsi="仿宋_GB2312" w:cs="仿宋_GB2312" w:eastAsia="仿宋_GB2312"/>
                      <w:sz w:val="22"/>
                      <w:color w:val="000000"/>
                    </w:rPr>
                    <w:t>16、噪声测试（符合GB22337-2008社会生活环境噪声排放标准）屏前、屏后、屏左、屏右1m处，噪声声压≤3dB；</w:t>
                  </w:r>
                  <w:r>
                    <w:br/>
                  </w:r>
                  <w:r>
                    <w:rPr>
                      <w:rFonts w:ascii="仿宋_GB2312" w:hAnsi="仿宋_GB2312" w:cs="仿宋_GB2312" w:eastAsia="仿宋_GB2312"/>
                      <w:sz w:val="22"/>
                      <w:color w:val="000000"/>
                    </w:rPr>
                    <w:t>17、符合CQC3158-2016(LED显示单元节能认证技术规范),具有智能节电和黑屏节电功能，节能模式节电60%以上；</w:t>
                  </w:r>
                  <w:r>
                    <w:br/>
                  </w:r>
                  <w:r>
                    <w:rPr>
                      <w:rFonts w:ascii="仿宋_GB2312" w:hAnsi="仿宋_GB2312" w:cs="仿宋_GB2312" w:eastAsia="仿宋_GB2312"/>
                      <w:sz w:val="22"/>
                      <w:color w:val="000000"/>
                    </w:rPr>
                    <w:t>18、平均修复时间≤1分钟，平均无故障工作时间≥120000小时，支持7*24小时不间断工作；</w:t>
                  </w:r>
                  <w:r>
                    <w:br/>
                  </w:r>
                  <w:r>
                    <w:rPr>
                      <w:rFonts w:ascii="仿宋_GB2312" w:hAnsi="仿宋_GB2312" w:cs="仿宋_GB2312" w:eastAsia="仿宋_GB2312"/>
                      <w:sz w:val="22"/>
                      <w:color w:val="000000"/>
                    </w:rPr>
                    <w:t>19、LED显示屏所使用的各种材料和元器件，都应满足《SJ/T11363-2016电子信息产品中有毒有害物质的限量要求》,铅、汞、六价铬、多溴联苯、多溴二苯醚(十溴二苯醚除外)的含量不应超过0.1%,镉的含量不应超过0.01%；（须提供国家认可的第三方检测机构出具的关于该功能的检测报告复印件并加盖制造厂商公章）</w:t>
                  </w:r>
                  <w:r>
                    <w:br/>
                  </w:r>
                  <w:r>
                    <w:rPr>
                      <w:rFonts w:ascii="仿宋_GB2312" w:hAnsi="仿宋_GB2312" w:cs="仿宋_GB2312" w:eastAsia="仿宋_GB2312"/>
                      <w:sz w:val="22"/>
                      <w:color w:val="000000"/>
                    </w:rPr>
                    <w:t>20、采用GB/T 4677 印制板测试方法，GB/T 1408.1 ，IPC-TM-650 2.5.7D、IPC-TM-650 2.5.7.1、IPC-TM-6502.5.6B、IPC-TM-650 2.5.6.2AASTM D149 在工业用电频率时实心电绝缘材料的介电击穿电压与介电强度的试验方法，印刷板在经过湿热箱处理120h后进行测试，绝缘部分未被击穿；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智能配电箱</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1.具备手动控制设备供电的开启和关闭。</w:t>
                  </w:r>
                  <w:r>
                    <w:br/>
                  </w:r>
                  <w:r>
                    <w:rPr>
                      <w:rFonts w:ascii="仿宋_GB2312" w:hAnsi="仿宋_GB2312" w:cs="仿宋_GB2312" w:eastAsia="仿宋_GB2312"/>
                      <w:sz w:val="22"/>
                      <w:color w:val="000000"/>
                    </w:rPr>
                    <w:t>2.单组回路输出，标配为手动控制，可添加定时开关控制.</w:t>
                  </w:r>
                  <w:r>
                    <w:br/>
                  </w:r>
                  <w:r>
                    <w:rPr>
                      <w:rFonts w:ascii="仿宋_GB2312" w:hAnsi="仿宋_GB2312" w:cs="仿宋_GB2312" w:eastAsia="仿宋_GB2312"/>
                      <w:sz w:val="22"/>
                      <w:color w:val="000000"/>
                    </w:rPr>
                    <w:t>3.具备上电保护功能。</w:t>
                  </w:r>
                  <w:r>
                    <w:br/>
                  </w:r>
                  <w:r>
                    <w:rPr>
                      <w:rFonts w:ascii="仿宋_GB2312" w:hAnsi="仿宋_GB2312" w:cs="仿宋_GB2312" w:eastAsia="仿宋_GB2312"/>
                      <w:sz w:val="22"/>
                      <w:color w:val="000000"/>
                    </w:rPr>
                    <w:t>4.具有电源状态指示、运行状态指示。</w:t>
                  </w:r>
                  <w:r>
                    <w:br/>
                  </w:r>
                  <w:r>
                    <w:rPr>
                      <w:rFonts w:ascii="仿宋_GB2312" w:hAnsi="仿宋_GB2312" w:cs="仿宋_GB2312" w:eastAsia="仿宋_GB2312"/>
                      <w:sz w:val="22"/>
                      <w:color w:val="000000"/>
                    </w:rPr>
                    <w:t>5.内部线材采用4mm²国标纯铜导线。</w:t>
                  </w:r>
                  <w:r>
                    <w:br/>
                  </w:r>
                  <w:r>
                    <w:rPr>
                      <w:rFonts w:ascii="仿宋_GB2312" w:hAnsi="仿宋_GB2312" w:cs="仿宋_GB2312" w:eastAsia="仿宋_GB2312"/>
                      <w:sz w:val="22"/>
                      <w:color w:val="000000"/>
                    </w:rPr>
                    <w:t>6.不低于40kw。</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显示屏结构</w:t>
                  </w:r>
                  <w:r>
                    <w:rPr>
                      <w:rFonts w:ascii="仿宋_GB2312" w:hAnsi="仿宋_GB2312" w:cs="仿宋_GB2312" w:eastAsia="仿宋_GB2312"/>
                      <w:sz w:val="22"/>
                      <w:color w:val="000000"/>
                    </w:rPr>
                    <w:t>(不锈钢包边)</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1.屏体外框尺寸：宽8.4m*高4.56m*厚0.83m          </w:t>
                  </w:r>
                  <w:r>
                    <w:br/>
                  </w:r>
                  <w:r>
                    <w:rPr>
                      <w:rFonts w:ascii="仿宋_GB2312" w:hAnsi="仿宋_GB2312" w:cs="仿宋_GB2312" w:eastAsia="仿宋_GB2312"/>
                      <w:sz w:val="22"/>
                      <w:color w:val="000000"/>
                    </w:rPr>
                    <w:t>2.外框采用800*400mm方钢(非铝合金边框)、龙骨采用400*200mm方钢制作；</w:t>
                  </w:r>
                  <w:r>
                    <w:br/>
                  </w:r>
                  <w:r>
                    <w:rPr>
                      <w:rFonts w:ascii="仿宋_GB2312" w:hAnsi="仿宋_GB2312" w:cs="仿宋_GB2312" w:eastAsia="仿宋_GB2312"/>
                      <w:sz w:val="22"/>
                      <w:color w:val="000000"/>
                    </w:rPr>
                    <w:t>3.配黑色不锈钢包边，外观高档美观</w:t>
                  </w:r>
                  <w:r>
                    <w:rPr>
                      <w:rFonts w:ascii="仿宋_GB2312" w:hAnsi="仿宋_GB2312" w:cs="仿宋_GB2312" w:eastAsia="仿宋_GB2312"/>
                      <w:sz w:val="22"/>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屏体电源线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1.屏体最大功率：24.4KW；</w:t>
                  </w:r>
                  <w:r>
                    <w:br/>
                  </w:r>
                  <w:r>
                    <w:rPr>
                      <w:rFonts w:ascii="仿宋_GB2312" w:hAnsi="仿宋_GB2312" w:cs="仿宋_GB2312" w:eastAsia="仿宋_GB2312"/>
                      <w:sz w:val="22"/>
                      <w:color w:val="000000"/>
                    </w:rPr>
                    <w:t>2.需要6组4mm² 国标纯铜电线（单股4mm²电线、红、蓝、黄）；</w:t>
                  </w:r>
                  <w:r>
                    <w:br/>
                  </w:r>
                  <w:r>
                    <w:rPr>
                      <w:rFonts w:ascii="仿宋_GB2312" w:hAnsi="仿宋_GB2312" w:cs="仿宋_GB2312" w:eastAsia="仿宋_GB2312"/>
                      <w:sz w:val="22"/>
                      <w:color w:val="000000"/>
                    </w:rPr>
                    <w:t>3.从设备间配电箱牵引到屏体内部。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屏体主电缆</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1.屏体最大功率：24.4KW；</w:t>
                  </w:r>
                  <w:r>
                    <w:br/>
                  </w:r>
                  <w:r>
                    <w:rPr>
                      <w:rFonts w:ascii="仿宋_GB2312" w:hAnsi="仿宋_GB2312" w:cs="仿宋_GB2312" w:eastAsia="仿宋_GB2312"/>
                      <w:sz w:val="22"/>
                      <w:color w:val="000000"/>
                    </w:rPr>
                    <w:t>2.5*16㎡ 国标纯铜电缆线；</w:t>
                  </w:r>
                  <w:r>
                    <w:br/>
                  </w:r>
                  <w:r>
                    <w:rPr>
                      <w:rFonts w:ascii="仿宋_GB2312" w:hAnsi="仿宋_GB2312" w:cs="仿宋_GB2312" w:eastAsia="仿宋_GB2312"/>
                      <w:sz w:val="22"/>
                      <w:color w:val="000000"/>
                    </w:rPr>
                    <w:t>3.从楼层强电房牵引到功能厅设备间。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屏体通讯主信号线</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1.标配16条网线+2条</w:t>
                  </w:r>
                  <w:r>
                    <w:rPr>
                      <w:rFonts w:ascii="仿宋_GB2312" w:hAnsi="仿宋_GB2312" w:cs="仿宋_GB2312" w:eastAsia="仿宋_GB2312"/>
                      <w:sz w:val="22"/>
                      <w:color w:val="000000"/>
                    </w:rPr>
                    <w:t>备用</w:t>
                  </w:r>
                  <w:r>
                    <w:rPr>
                      <w:rFonts w:ascii="仿宋_GB2312" w:hAnsi="仿宋_GB2312" w:cs="仿宋_GB2312" w:eastAsia="仿宋_GB2312"/>
                      <w:sz w:val="22"/>
                      <w:color w:val="000000"/>
                    </w:rPr>
                    <w:t>网线</w:t>
                  </w:r>
                  <w:r>
                    <w:rPr>
                      <w:rFonts w:ascii="仿宋_GB2312" w:hAnsi="仿宋_GB2312" w:cs="仿宋_GB2312" w:eastAsia="仿宋_GB2312"/>
                      <w:sz w:val="22"/>
                      <w:color w:val="000000"/>
                    </w:rPr>
                    <w:t>=18条网线；</w:t>
                  </w:r>
                  <w:r>
                    <w:br/>
                  </w:r>
                  <w:r>
                    <w:rPr>
                      <w:rFonts w:ascii="仿宋_GB2312" w:hAnsi="仿宋_GB2312" w:cs="仿宋_GB2312" w:eastAsia="仿宋_GB2312"/>
                      <w:sz w:val="22"/>
                      <w:color w:val="000000"/>
                    </w:rPr>
                    <w:t>2.国标超六类网线18条。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设备间空调</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1、1.5P挂式空调、变频、冷暖、能效等级3级或更优，含15米（内）空调延长铜管、高空作业安装。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w:t>
                  </w:r>
                  <w:r>
                    <w:rPr>
                      <w:rFonts w:ascii="仿宋_GB2312" w:hAnsi="仿宋_GB2312" w:cs="仿宋_GB2312" w:eastAsia="仿宋_GB2312"/>
                      <w:sz w:val="22"/>
                      <w:color w:val="000000"/>
                    </w:rPr>
                    <w:t>/组装/调试费</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1.显示屏结构安装、包边安装、屏体组装和调试。</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37.27</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1.合同履行期限：自合同签订之日起60日内所有设备安装完成并交付使用。</w:t>
            </w:r>
            <w:r>
              <w:br/>
            </w:r>
            <w:r>
              <w:rPr>
                <w:rFonts w:ascii="仿宋_GB2312" w:hAnsi="仿宋_GB2312" w:cs="仿宋_GB2312" w:eastAsia="仿宋_GB2312"/>
              </w:rPr>
              <w:t xml:space="preserve"> 2.交付地点：采购人指定地点。</w:t>
            </w:r>
            <w:r>
              <w:br/>
            </w:r>
            <w:r>
              <w:rPr>
                <w:rFonts w:ascii="仿宋_GB2312" w:hAnsi="仿宋_GB2312" w:cs="仿宋_GB2312" w:eastAsia="仿宋_GB2312"/>
              </w:rPr>
              <w:t xml:space="preserve"> 3.付款时间、方式及条件（以实际签订合同为准）：自合同签订之日起15个工作日内，采购人凭供应商提供的合法等额发票向供应商支付合同金额50%预付款，货物到达指定地点验收合格后，支付剩余合同款。</w:t>
            </w:r>
            <w:r>
              <w:br/>
            </w:r>
            <w:r>
              <w:rPr>
                <w:rFonts w:ascii="仿宋_GB2312" w:hAnsi="仿宋_GB2312" w:cs="仿宋_GB2312" w:eastAsia="仿宋_GB2312"/>
              </w:rPr>
              <w:t xml:space="preserve"> 4.验收、交付标准和方法：</w:t>
            </w:r>
            <w:r>
              <w:br/>
            </w:r>
            <w:r>
              <w:rPr>
                <w:rFonts w:ascii="仿宋_GB2312" w:hAnsi="仿宋_GB2312" w:cs="仿宋_GB2312" w:eastAsia="仿宋_GB2312"/>
              </w:rPr>
              <w:t xml:space="preserve"> ①项目验收国家有强制性规定的，按国家规定执行，验收费用由中标（成交）供应商承担。</w:t>
            </w:r>
            <w:r>
              <w:br/>
            </w:r>
            <w:r>
              <w:rPr>
                <w:rFonts w:ascii="仿宋_GB2312" w:hAnsi="仿宋_GB2312" w:cs="仿宋_GB2312" w:eastAsia="仿宋_GB2312"/>
              </w:rPr>
              <w:t xml:space="preserve"> ②验收过程中产生纠纷的，采购人认为需要检验机构进行检验的，由中标（成交）供应商承担检验费用。</w:t>
            </w:r>
            <w:r>
              <w:br/>
            </w:r>
            <w:r>
              <w:rPr>
                <w:rFonts w:ascii="仿宋_GB2312" w:hAnsi="仿宋_GB2312" w:cs="仿宋_GB2312" w:eastAsia="仿宋_GB2312"/>
              </w:rPr>
              <w:t xml:space="preserve"> ③供应商应保证货物是全新、未使用过、通过合法渠道获得，并完全符合规定的质量、规格和性能的要求。</w:t>
            </w:r>
            <w:r>
              <w:br/>
            </w:r>
            <w:r>
              <w:rPr>
                <w:rFonts w:ascii="仿宋_GB2312" w:hAnsi="仿宋_GB2312" w:cs="仿宋_GB2312" w:eastAsia="仿宋_GB2312"/>
              </w:rPr>
              <w:t xml:space="preserve"> ④项目验收不合格，由中标（成交）供应商返工直至合格，有关返工、再行验收以及给采购人造成损失等费用由中标（成交）供应商承担。连续验收不合格的，直至验收合格为止，由此带来的一切损失由中标（成交）供应商承担。</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2.1注：带“★”标示的内容为实质性要求，不允许负偏离，不响应或负偏离作无效投标处理。 2.2包1核心产品为：86英寸智慧黑板。</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本项目不接受联合体投标（提供承诺函，加盖公章）。</w:t>
            </w:r>
          </w:p>
        </w:tc>
        <w:tc>
          <w:tcPr>
            <w:tcW w:type="dxa" w:w="1661"/>
          </w:tcPr>
          <w:p>
            <w:pPr>
              <w:pStyle w:val="null3"/>
              <w:jc w:val="left"/>
            </w:pPr>
            <w:r>
              <w:rPr>
                <w:rFonts w:ascii="仿宋_GB2312" w:hAnsi="仿宋_GB2312" w:cs="仿宋_GB2312" w:eastAsia="仿宋_GB2312"/>
              </w:rPr>
              <w:t>不接受联合体投标的承诺函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技术参数（标“▲”项）</w:t>
            </w:r>
          </w:p>
        </w:tc>
        <w:tc>
          <w:tcPr>
            <w:tcW w:type="dxa" w:w="2492"/>
          </w:tcPr>
          <w:p>
            <w:pPr>
              <w:pStyle w:val="null3"/>
              <w:jc w:val="left"/>
            </w:pPr>
            <w:r>
              <w:rPr>
                <w:rFonts w:ascii="仿宋_GB2312" w:hAnsi="仿宋_GB2312" w:cs="仿宋_GB2312" w:eastAsia="仿宋_GB2312"/>
              </w:rPr>
              <w:t>投标人根据磋商文件第三章采购需求技术要求中的标“▲”项技术参数进行响应： 1.完全满足或优于标“▲”项技术参数的得17分， 2.标“▲”项技术参数共17项，每负偏离1项扣1分，扣完为止。 注：本磋商文件以序号数字(如“1”“2”“3”....)为一条。</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技术参数（非标“▲” 项）</w:t>
            </w:r>
          </w:p>
        </w:tc>
        <w:tc>
          <w:tcPr>
            <w:tcW w:type="dxa" w:w="2492"/>
          </w:tcPr>
          <w:p>
            <w:pPr>
              <w:pStyle w:val="null3"/>
              <w:jc w:val="left"/>
            </w:pPr>
            <w:r>
              <w:rPr>
                <w:rFonts w:ascii="仿宋_GB2312" w:hAnsi="仿宋_GB2312" w:cs="仿宋_GB2312" w:eastAsia="仿宋_GB2312"/>
              </w:rPr>
              <w:t>投标人根据磋商文件第三章采购需求技术要求中的非标“▲”项技术参数进行响应： 1.完全满足或优于非标“▲”项技术参数的得19分； 2.不满足非标“▲”项技术参数≤10项，得16分； 3.10项＜不满足非标“▲”项技术参数≤20项，得12分； 4.20项＜不满足非标“▲”项技术参数≤30项，得8分； 5.30项＜不满足非标“▲”项技术参数≤40项，得4分； 6.不满足非标“▲”项技术参数＞40项，得0分。 注：本磋商文件以序号数字(如“1”“2”“3”....)为一条。</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投标人针对本项目提供的项目实施方案，内容包括但不限于：①供货方案(含备品备件提供)；②项目组人员架构；③项目质量目标和保障措施；④安装方案；⑤验收方案等。 评标专家根据投标人提供的方案进行评分：方案中包含以上要求满足的全部内容，且上述内容完整、条理清晰，针对实际情况，考虑问题周全的得10分，每缺少一项扣2分，一项有内容缺陷扣1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投标人针对本项目提供的培训方案，内容包括但不限于：①培训目标；②培训团队；③培训方式；④培训计划等。 评标专家根据投标人提供的方案进行评分：方案中包含以上要求满足的全部内容，且上述内容完整、条理清晰，针对实际情况，考虑问题周全的得8分，每缺少一项扣2分，一项有内容缺陷扣1分，扣完为止。本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投标人针对本项目提供的售后服务方案，内容包括但不限于：①售后服务内容；②售后服务响应时间；③售后服务人员配备；④售后服务应急方案；⑤后续服务方案等。 评标专家根据投标人提供的方案进行评分：方案中包含以上要求满足的全部内容，且上述内容完整、条理清晰，针对实际情况，考虑问题周全的得10分，每缺少一项扣2分，一项有内容缺陷扣1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1、投标人/制造厂商具有ISO9001质量管理体系认证证书； 2、投标人/制造厂商具有ISO14001环境管理体系证书； 3、投标人/制造厂商具有ISO45001职业健康安全管理体系证书； 每具备1项得1分，满分3分，不提供不得分。 证明材料：投标人/制造厂商需提供相关证书复印件加盖公章，不提供不得分。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项目案例</w:t>
            </w:r>
          </w:p>
        </w:tc>
        <w:tc>
          <w:tcPr>
            <w:tcW w:type="dxa" w:w="2492"/>
          </w:tcPr>
          <w:p>
            <w:pPr>
              <w:pStyle w:val="null3"/>
              <w:jc w:val="left"/>
            </w:pPr>
            <w:r>
              <w:rPr>
                <w:rFonts w:ascii="仿宋_GB2312" w:hAnsi="仿宋_GB2312" w:cs="仿宋_GB2312" w:eastAsia="仿宋_GB2312"/>
              </w:rPr>
              <w:t>投标人自2023年1月至今承接过类似项目案例，每提供1个得0.5分；满分3分。 证明材料：提供合同关键页的复印件，以合同签订日期为准，并加盖投标人公章。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HNYH2025-0805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海口市琼山区红城湖学校2025年秋季教学设施设备采购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海口市琼山区红城湖学校2025年秋季教学设施设备采购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2727901.3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详见附件：不接受联合体投标的承诺函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详见附件：磋商有效期承诺函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