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海口市梧桐学校智能化系统设备采购项目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THS2025-G002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海南泰合盛政府采购招标代理有限公司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海口市龙华区教育局</w:t>
      </w:r>
      <w:r>
        <w:rPr>
          <w:rFonts w:ascii="仿宋_GB2312" w:hAnsi="仿宋_GB2312" w:cs="仿宋_GB2312" w:eastAsia="仿宋_GB2312"/>
        </w:rPr>
        <w:t xml:space="preserve"> 委托， </w:t>
      </w:r>
      <w:r>
        <w:rPr>
          <w:rFonts w:ascii="仿宋_GB2312" w:hAnsi="仿宋_GB2312" w:cs="仿宋_GB2312" w:eastAsia="仿宋_GB2312"/>
        </w:rPr>
        <w:t>海南泰合盛政府采购招标代理有限公司</w:t>
      </w:r>
      <w:r>
        <w:rPr>
          <w:rFonts w:ascii="仿宋_GB2312" w:hAnsi="仿宋_GB2312" w:cs="仿宋_GB2312" w:eastAsia="仿宋_GB2312"/>
        </w:rPr>
        <w:t xml:space="preserve"> 对 </w:t>
      </w:r>
      <w:r>
        <w:rPr>
          <w:rFonts w:ascii="仿宋_GB2312" w:hAnsi="仿宋_GB2312" w:cs="仿宋_GB2312" w:eastAsia="仿宋_GB2312"/>
        </w:rPr>
        <w:t>海口市梧桐学校智能化系统设备采购项目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THS2025-G002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海口市梧桐学校智能化系统设备采购项目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3,227,609.00元</w:t>
      </w:r>
      <w:r>
        <w:rPr>
          <w:rFonts w:ascii="仿宋_GB2312" w:hAnsi="仿宋_GB2312" w:cs="仿宋_GB2312" w:eastAsia="仿宋_GB2312"/>
        </w:rPr>
        <w:t>叁佰贰拾贰万柒仟陆佰零玖元整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合同签订生效之日起45天内交付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合同签订生效之日起45天内交付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参加政府采购活动前3年内没有环保类重大违法记录的书面声明。（2）供应商应当从采购人或者采购代理机构合法获得投标项目的招标文件。 （3）本项目不接受联合体投标。 （4）中标供应商中标后不得将中标项目分包或转让给其他主体实施。（5）属于专门面向中小企业小微企业采购，预留比例为100%。</w:t>
      </w:r>
    </w:p>
    <w:p>
      <w:pPr>
        <w:pStyle w:val="null3"/>
        <w:jc w:val="left"/>
      </w:pPr>
      <w:r>
        <w:rPr>
          <w:rFonts w:ascii="仿宋_GB2312" w:hAnsi="仿宋_GB2312" w:cs="仿宋_GB2312" w:eastAsia="仿宋_GB2312"/>
        </w:rPr>
        <w:t>2、在政府采购活动中查询及使用信用记录：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参加政府采购活动前3年内没有环保类重大违法记录的书面声明。（2）供应商应当从采购人或者采购代理机构合法获得投标项目的招标文件。（3）本项目不接受联合体投标。（4）中标供应商中标后不得将中标项目分包或转让给其他主体实施。</w:t>
      </w:r>
    </w:p>
    <w:p>
      <w:pPr>
        <w:pStyle w:val="null3"/>
        <w:jc w:val="left"/>
      </w:pPr>
      <w:r>
        <w:rPr>
          <w:rFonts w:ascii="仿宋_GB2312" w:hAnsi="仿宋_GB2312" w:cs="仿宋_GB2312" w:eastAsia="仿宋_GB2312"/>
        </w:rPr>
        <w:t>2、在政府采购活动中查询及使用信用记录：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海口市龙华区龙昆北路19号一号楼4楼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68590013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海南泰合盛政府采购招标代理有限公司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海南省海口市龙华区海垦街道滨涯路11号海侨花园2幢1单元901房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13907592794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采购包1：293,760.00元</w:t>
            </w:r>
          </w:p>
          <w:p>
            <w:pPr>
              <w:pStyle w:val="null3"/>
              <w:jc w:val="left"/>
            </w:pPr>
            <w:r>
              <w:rPr>
                <w:rFonts w:ascii="仿宋_GB2312" w:hAnsi="仿宋_GB2312" w:cs="仿宋_GB2312" w:eastAsia="仿宋_GB2312"/>
              </w:rPr>
              <w:t>采购包2：2,933,849.00元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120 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代理服务费收费标准：招标代理服务费收费标准(琼价费管(2011)225号)为计算基准进行下浮13%取费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中标后中标供应商须另行提供投标文件 3 份。（与上传系统投标文件一致，并加盖骑缝章）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联系人：刘经理</w:t>
      </w:r>
    </w:p>
    <w:p>
      <w:pPr>
        <w:pStyle w:val="null3"/>
        <w:jc w:val="left"/>
      </w:pPr>
      <w:r>
        <w:rPr>
          <w:rFonts w:ascii="仿宋_GB2312" w:hAnsi="仿宋_GB2312" w:cs="仿宋_GB2312" w:eastAsia="仿宋_GB2312"/>
        </w:rPr>
        <w:t>联系电话：13907592794</w:t>
      </w:r>
    </w:p>
    <w:p>
      <w:pPr>
        <w:pStyle w:val="null3"/>
        <w:jc w:val="left"/>
      </w:pPr>
      <w:r>
        <w:rPr>
          <w:rFonts w:ascii="仿宋_GB2312" w:hAnsi="仿宋_GB2312" w:cs="仿宋_GB2312" w:eastAsia="仿宋_GB2312"/>
        </w:rPr>
        <w:t>地址：海南省海口市龙华区海垦街道滨涯路 11 号海侨花园 2 幢 1 单元 901 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一）本项目的采购需求，是指采购人为实现项目目标，拟采购的标的及其需要满足的技术、商务要求。技术要求是指对采购标的的功能和质量要求，包括性能、材料、结构、外观、安全，或者服务内容和标准等。商务要求是指取得采购标的的时间、地点、财务和服务要求，包括交付（实施）的时间（期限）和地点（范围），付款条件（进度和方式），包装和运输，售后服务，保险等。</w:t>
      </w:r>
    </w:p>
    <w:p>
      <w:pPr>
        <w:pStyle w:val="null3"/>
        <w:spacing w:before="60"/>
        <w:ind w:right="-90"/>
        <w:jc w:val="both"/>
      </w:pPr>
      <w:r>
        <w:rPr>
          <w:rFonts w:ascii="仿宋_GB2312" w:hAnsi="仿宋_GB2312" w:cs="仿宋_GB2312" w:eastAsia="仿宋_GB2312"/>
          <w:sz w:val="24"/>
        </w:rPr>
        <w:t>（二）采购人遵循预算、资产和财务等相关管理制度规定，结合采购项目特点和实际需要并依据部门预算（工程项目概预算）确定采购需求，采购需求可以直接引用相关国家标准、行业标准、地方标准等标准、规范，也可以根据项目目标提出更高的技术要求。</w:t>
      </w:r>
    </w:p>
    <w:p>
      <w:pPr>
        <w:pStyle w:val="null3"/>
        <w:spacing w:before="60"/>
        <w:ind w:right="-90"/>
        <w:jc w:val="both"/>
      </w:pPr>
      <w:r>
        <w:rPr>
          <w:rFonts w:ascii="仿宋_GB2312" w:hAnsi="仿宋_GB2312" w:cs="仿宋_GB2312" w:eastAsia="仿宋_GB2312"/>
          <w:sz w:val="24"/>
        </w:rPr>
        <w:t>（三）采购的目的</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政府采购应当有助于实现国家的经济和社会发展政策目标、实现项目绩效目标，采购人（或购买主体）通过确定供应商（或承接主体）资格条件、设定评审规则等措施，落实支持创新、绿色发展、中小企业发展等政府采购政策功能。</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293,760.00</w:t>
      </w:r>
    </w:p>
    <w:p>
      <w:pPr>
        <w:pStyle w:val="null3"/>
        <w:jc w:val="left"/>
      </w:pPr>
      <w:r>
        <w:rPr>
          <w:rFonts w:ascii="仿宋_GB2312" w:hAnsi="仿宋_GB2312" w:cs="仿宋_GB2312" w:eastAsia="仿宋_GB2312"/>
        </w:rPr>
        <w:t>采购包最高限价（元）: 293,760.00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293,760.00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2,933,849.00</w:t>
      </w:r>
    </w:p>
    <w:p>
      <w:pPr>
        <w:pStyle w:val="null3"/>
        <w:jc w:val="left"/>
      </w:pPr>
      <w:r>
        <w:rPr>
          <w:rFonts w:ascii="仿宋_GB2312" w:hAnsi="仿宋_GB2312" w:cs="仿宋_GB2312" w:eastAsia="仿宋_GB2312"/>
        </w:rPr>
        <w:t>采购包最高限价（元）: 2,933,849.00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2,933,849.00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课桌椅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核心产品</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办公桌</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办公椅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17,160.00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办公室茶几</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办公室沙发</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办公室桌子</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演讲台</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交互智能平板</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核心产品</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推拉绿板</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教师控制终端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视频展台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壁挂音箱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无线麦克风</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智能操作台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A4黑白激光打印机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11,394.00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A4彩色多功能激光打印机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10,797.00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A3彩色复印机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A3黑白复印机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操作系统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办公软件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版式软件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25,440.00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病毒防治类软件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办公电脑管理系统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国产化备授课软件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显示屏屏体</w:t>
            </w:r>
          </w:p>
        </w:tc>
        <w:tc>
          <w:tcPr>
            <w:tcW w:type="dxa" w:w="554"/>
          </w:tcPr>
          <w:p>
            <w:pPr>
              <w:pStyle w:val="null3"/>
              <w:jc w:val="left"/>
            </w:pPr>
            <w:r>
              <w:rPr>
                <w:rFonts w:ascii="仿宋_GB2312" w:hAnsi="仿宋_GB2312" w:cs="仿宋_GB2312" w:eastAsia="仿宋_GB2312"/>
              </w:rPr>
              <w:t>m²</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571,242.00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接收卡</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供电电源</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屏体内部线材</w:t>
            </w:r>
          </w:p>
        </w:tc>
        <w:tc>
          <w:tcPr>
            <w:tcW w:type="dxa" w:w="554"/>
          </w:tcPr>
          <w:p>
            <w:pPr>
              <w:pStyle w:val="null3"/>
              <w:jc w:val="left"/>
            </w:pPr>
            <w:r>
              <w:rPr>
                <w:rFonts w:ascii="仿宋_GB2312" w:hAnsi="仿宋_GB2312" w:cs="仿宋_GB2312" w:eastAsia="仿宋_GB2312"/>
              </w:rPr>
              <w:t>m²</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17,487.00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控制系统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视频拼接服务器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LED播放软件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屏体结构与安装调试</w:t>
            </w:r>
          </w:p>
        </w:tc>
        <w:tc>
          <w:tcPr>
            <w:tcW w:type="dxa" w:w="554"/>
          </w:tcPr>
          <w:p>
            <w:pPr>
              <w:pStyle w:val="null3"/>
              <w:jc w:val="left"/>
            </w:pPr>
            <w:r>
              <w:rPr>
                <w:rFonts w:ascii="仿宋_GB2312" w:hAnsi="仿宋_GB2312" w:cs="仿宋_GB2312" w:eastAsia="仿宋_GB2312"/>
              </w:rPr>
              <w:t>m²</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87,435.00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配电箱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布线</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备件</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显示器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灯光控制台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13,385.00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信号放大器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4,582.00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24路电源直通箱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LED成像灯（200W）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67,774.00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61颗LED帕灯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LED平板柔光灯（480颗）</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62,838.00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摇头光束灯（380W）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189,168.00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会议系统主机（投票表决+视像跟踪+讨论）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会议主席单元（视像跟踪+讨论）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会议代表单元（视像跟踪+讨论）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U段一拖二无线麦克风(600频段) ----主机*1+手持*2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11,196.00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U段一拖二无线麦克风(600频段) ----主机*1+头戴*2</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无线话筒有源天线中继器（450-1000MHz） ----信号增强，延长馈线传输距离</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无线话筒天线分配器（450-1000MHz） ----适用于室内/户外场景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11,748.00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SYWV-50-5同轴电缆（30米）</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会议主机-会议话筒延长线（总长30米） --航空8芯母头转塑料8芯母头</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1,294.00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46</w:t>
            </w:r>
          </w:p>
        </w:tc>
        <w:tc>
          <w:tcPr>
            <w:tcW w:type="dxa" w:w="3046"/>
          </w:tcPr>
          <w:p>
            <w:pPr>
              <w:pStyle w:val="null3"/>
              <w:jc w:val="left"/>
            </w:pPr>
            <w:r>
              <w:rPr>
                <w:rFonts w:ascii="仿宋_GB2312" w:hAnsi="仿宋_GB2312" w:cs="仿宋_GB2312" w:eastAsia="仿宋_GB2312"/>
              </w:rPr>
              <w:t>双10寸二分频线阵音箱（内置分频） ----配套单18寸低音</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47</w:t>
            </w:r>
          </w:p>
        </w:tc>
        <w:tc>
          <w:tcPr>
            <w:tcW w:type="dxa" w:w="3046"/>
          </w:tcPr>
          <w:p>
            <w:pPr>
              <w:pStyle w:val="null3"/>
              <w:jc w:val="left"/>
            </w:pPr>
            <w:r>
              <w:rPr>
                <w:rFonts w:ascii="仿宋_GB2312" w:hAnsi="仿宋_GB2312" w:cs="仿宋_GB2312" w:eastAsia="仿宋_GB2312"/>
              </w:rPr>
              <w:t>单18线阵低音音箱（内置分频）</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23,724.00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48</w:t>
            </w:r>
          </w:p>
        </w:tc>
        <w:tc>
          <w:tcPr>
            <w:tcW w:type="dxa" w:w="3046"/>
          </w:tcPr>
          <w:p>
            <w:pPr>
              <w:pStyle w:val="null3"/>
              <w:jc w:val="left"/>
            </w:pPr>
            <w:r>
              <w:rPr>
                <w:rFonts w:ascii="仿宋_GB2312" w:hAnsi="仿宋_GB2312" w:cs="仿宋_GB2312" w:eastAsia="仿宋_GB2312"/>
              </w:rPr>
              <w:t>双10寸线阵安装架(建议配套钢丝绳吊环吊装)</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7,112.00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49</w:t>
            </w:r>
          </w:p>
        </w:tc>
        <w:tc>
          <w:tcPr>
            <w:tcW w:type="dxa" w:w="3046"/>
          </w:tcPr>
          <w:p>
            <w:pPr>
              <w:pStyle w:val="null3"/>
              <w:jc w:val="left"/>
            </w:pPr>
            <w:r>
              <w:rPr>
                <w:rFonts w:ascii="仿宋_GB2312" w:hAnsi="仿宋_GB2312" w:cs="仿宋_GB2312" w:eastAsia="仿宋_GB2312"/>
              </w:rPr>
              <w:t>双通道定阻专业功放(1000W)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32,564.00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50</w:t>
            </w:r>
          </w:p>
        </w:tc>
        <w:tc>
          <w:tcPr>
            <w:tcW w:type="dxa" w:w="3046"/>
          </w:tcPr>
          <w:p>
            <w:pPr>
              <w:pStyle w:val="null3"/>
              <w:jc w:val="left"/>
            </w:pPr>
            <w:r>
              <w:rPr>
                <w:rFonts w:ascii="仿宋_GB2312" w:hAnsi="仿宋_GB2312" w:cs="仿宋_GB2312" w:eastAsia="仿宋_GB2312"/>
              </w:rPr>
              <w:t>双通道定阻专业功放(1250W)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18,370.00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51</w:t>
            </w:r>
          </w:p>
        </w:tc>
        <w:tc>
          <w:tcPr>
            <w:tcW w:type="dxa" w:w="3046"/>
          </w:tcPr>
          <w:p>
            <w:pPr>
              <w:pStyle w:val="null3"/>
              <w:jc w:val="left"/>
            </w:pPr>
            <w:r>
              <w:rPr>
                <w:rFonts w:ascii="仿宋_GB2312" w:hAnsi="仿宋_GB2312" w:cs="仿宋_GB2312" w:eastAsia="仿宋_GB2312"/>
              </w:rPr>
              <w:t>二分频专业音箱（12寸）</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35,928.00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52</w:t>
            </w:r>
          </w:p>
        </w:tc>
        <w:tc>
          <w:tcPr>
            <w:tcW w:type="dxa" w:w="3046"/>
          </w:tcPr>
          <w:p>
            <w:pPr>
              <w:pStyle w:val="null3"/>
              <w:jc w:val="left"/>
            </w:pPr>
            <w:r>
              <w:rPr>
                <w:rFonts w:ascii="仿宋_GB2312" w:hAnsi="仿宋_GB2312" w:cs="仿宋_GB2312" w:eastAsia="仿宋_GB2312"/>
              </w:rPr>
              <w:t>双通道定阻专业功放(600W)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34,970.00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53</w:t>
            </w:r>
          </w:p>
        </w:tc>
        <w:tc>
          <w:tcPr>
            <w:tcW w:type="dxa" w:w="3046"/>
          </w:tcPr>
          <w:p>
            <w:pPr>
              <w:pStyle w:val="null3"/>
              <w:jc w:val="left"/>
            </w:pPr>
            <w:r>
              <w:rPr>
                <w:rFonts w:ascii="仿宋_GB2312" w:hAnsi="仿宋_GB2312" w:cs="仿宋_GB2312" w:eastAsia="仿宋_GB2312"/>
              </w:rPr>
              <w:t>二分频专业音箱（10寸）</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54</w:t>
            </w:r>
          </w:p>
        </w:tc>
        <w:tc>
          <w:tcPr>
            <w:tcW w:type="dxa" w:w="3046"/>
          </w:tcPr>
          <w:p>
            <w:pPr>
              <w:pStyle w:val="null3"/>
              <w:jc w:val="left"/>
            </w:pPr>
            <w:r>
              <w:rPr>
                <w:rFonts w:ascii="仿宋_GB2312" w:hAnsi="仿宋_GB2312" w:cs="仿宋_GB2312" w:eastAsia="仿宋_GB2312"/>
              </w:rPr>
              <w:t>双通道定阻专业功放(450W)</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55</w:t>
            </w:r>
          </w:p>
        </w:tc>
        <w:tc>
          <w:tcPr>
            <w:tcW w:type="dxa" w:w="3046"/>
          </w:tcPr>
          <w:p>
            <w:pPr>
              <w:pStyle w:val="null3"/>
              <w:jc w:val="left"/>
            </w:pPr>
            <w:r>
              <w:rPr>
                <w:rFonts w:ascii="仿宋_GB2312" w:hAnsi="仿宋_GB2312" w:cs="仿宋_GB2312" w:eastAsia="仿宋_GB2312"/>
              </w:rPr>
              <w:t>12寸专业返听音箱</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56</w:t>
            </w:r>
          </w:p>
        </w:tc>
        <w:tc>
          <w:tcPr>
            <w:tcW w:type="dxa" w:w="3046"/>
          </w:tcPr>
          <w:p>
            <w:pPr>
              <w:pStyle w:val="null3"/>
              <w:jc w:val="left"/>
            </w:pPr>
            <w:r>
              <w:rPr>
                <w:rFonts w:ascii="仿宋_GB2312" w:hAnsi="仿宋_GB2312" w:cs="仿宋_GB2312" w:eastAsia="仿宋_GB2312"/>
              </w:rPr>
              <w:t>双18寸超低音音响</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57</w:t>
            </w:r>
          </w:p>
        </w:tc>
        <w:tc>
          <w:tcPr>
            <w:tcW w:type="dxa" w:w="3046"/>
          </w:tcPr>
          <w:p>
            <w:pPr>
              <w:pStyle w:val="null3"/>
              <w:jc w:val="left"/>
            </w:pPr>
            <w:r>
              <w:rPr>
                <w:rFonts w:ascii="仿宋_GB2312" w:hAnsi="仿宋_GB2312" w:cs="仿宋_GB2312" w:eastAsia="仿宋_GB2312"/>
              </w:rPr>
              <w:t>24路数字调音台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40,588.00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58</w:t>
            </w:r>
          </w:p>
        </w:tc>
        <w:tc>
          <w:tcPr>
            <w:tcW w:type="dxa" w:w="3046"/>
          </w:tcPr>
          <w:p>
            <w:pPr>
              <w:pStyle w:val="null3"/>
              <w:jc w:val="left"/>
            </w:pPr>
            <w:r>
              <w:rPr>
                <w:rFonts w:ascii="仿宋_GB2312" w:hAnsi="仿宋_GB2312" w:cs="仿宋_GB2312" w:eastAsia="仿宋_GB2312"/>
              </w:rPr>
              <w:t>反馈抑制器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59</w:t>
            </w:r>
          </w:p>
        </w:tc>
        <w:tc>
          <w:tcPr>
            <w:tcW w:type="dxa" w:w="3046"/>
          </w:tcPr>
          <w:p>
            <w:pPr>
              <w:pStyle w:val="null3"/>
              <w:jc w:val="left"/>
            </w:pPr>
            <w:r>
              <w:rPr>
                <w:rFonts w:ascii="仿宋_GB2312" w:hAnsi="仿宋_GB2312" w:cs="仿宋_GB2312" w:eastAsia="仿宋_GB2312"/>
              </w:rPr>
              <w:t>16进16数字音频矩阵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37,770.00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60</w:t>
            </w:r>
          </w:p>
        </w:tc>
        <w:tc>
          <w:tcPr>
            <w:tcW w:type="dxa" w:w="3046"/>
          </w:tcPr>
          <w:p>
            <w:pPr>
              <w:pStyle w:val="null3"/>
              <w:jc w:val="left"/>
            </w:pPr>
            <w:r>
              <w:rPr>
                <w:rFonts w:ascii="仿宋_GB2312" w:hAnsi="仿宋_GB2312" w:cs="仿宋_GB2312" w:eastAsia="仿宋_GB2312"/>
              </w:rPr>
              <w:t>5寸有源监听音箱</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10,894.00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61</w:t>
            </w:r>
          </w:p>
        </w:tc>
        <w:tc>
          <w:tcPr>
            <w:tcW w:type="dxa" w:w="3046"/>
          </w:tcPr>
          <w:p>
            <w:pPr>
              <w:pStyle w:val="null3"/>
              <w:jc w:val="left"/>
            </w:pPr>
            <w:r>
              <w:rPr>
                <w:rFonts w:ascii="仿宋_GB2312" w:hAnsi="仿宋_GB2312" w:cs="仿宋_GB2312" w:eastAsia="仿宋_GB2312"/>
              </w:rPr>
              <w:t>专业监听耳机</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62</w:t>
            </w:r>
          </w:p>
        </w:tc>
        <w:tc>
          <w:tcPr>
            <w:tcW w:type="dxa" w:w="3046"/>
          </w:tcPr>
          <w:p>
            <w:pPr>
              <w:pStyle w:val="null3"/>
              <w:jc w:val="left"/>
            </w:pPr>
            <w:r>
              <w:rPr>
                <w:rFonts w:ascii="仿宋_GB2312" w:hAnsi="仿宋_GB2312" w:cs="仿宋_GB2312" w:eastAsia="仿宋_GB2312"/>
              </w:rPr>
              <w:t>十位开启式地面插座（选配XP系列模块）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2,624.00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63</w:t>
            </w:r>
          </w:p>
        </w:tc>
        <w:tc>
          <w:tcPr>
            <w:tcW w:type="dxa" w:w="3046"/>
          </w:tcPr>
          <w:p>
            <w:pPr>
              <w:pStyle w:val="null3"/>
              <w:jc w:val="left"/>
            </w:pPr>
            <w:r>
              <w:rPr>
                <w:rFonts w:ascii="仿宋_GB2312" w:hAnsi="仿宋_GB2312" w:cs="仿宋_GB2312" w:eastAsia="仿宋_GB2312"/>
              </w:rPr>
              <w:t>六位开启式地面插座（选配XP系列模块）</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64</w:t>
            </w:r>
          </w:p>
        </w:tc>
        <w:tc>
          <w:tcPr>
            <w:tcW w:type="dxa" w:w="3046"/>
          </w:tcPr>
          <w:p>
            <w:pPr>
              <w:pStyle w:val="null3"/>
              <w:jc w:val="left"/>
            </w:pPr>
            <w:r>
              <w:rPr>
                <w:rFonts w:ascii="仿宋_GB2312" w:hAnsi="仿宋_GB2312" w:cs="仿宋_GB2312" w:eastAsia="仿宋_GB2312"/>
              </w:rPr>
              <w:t>音箱专用插座（四芯）</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65</w:t>
            </w:r>
          </w:p>
        </w:tc>
        <w:tc>
          <w:tcPr>
            <w:tcW w:type="dxa" w:w="3046"/>
          </w:tcPr>
          <w:p>
            <w:pPr>
              <w:pStyle w:val="null3"/>
              <w:jc w:val="left"/>
            </w:pPr>
            <w:r>
              <w:rPr>
                <w:rFonts w:ascii="仿宋_GB2312" w:hAnsi="仿宋_GB2312" w:cs="仿宋_GB2312" w:eastAsia="仿宋_GB2312"/>
              </w:rPr>
              <w:t>HDMI高清4K一体矩阵（16进16出带音频）</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23,394.00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66</w:t>
            </w:r>
          </w:p>
        </w:tc>
        <w:tc>
          <w:tcPr>
            <w:tcW w:type="dxa" w:w="3046"/>
          </w:tcPr>
          <w:p>
            <w:pPr>
              <w:pStyle w:val="null3"/>
              <w:jc w:val="left"/>
            </w:pPr>
            <w:r>
              <w:rPr>
                <w:rFonts w:ascii="仿宋_GB2312" w:hAnsi="仿宋_GB2312" w:cs="仿宋_GB2312" w:eastAsia="仿宋_GB2312"/>
              </w:rPr>
              <w:t>传屏盒子</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67</w:t>
            </w:r>
          </w:p>
        </w:tc>
        <w:tc>
          <w:tcPr>
            <w:tcW w:type="dxa" w:w="3046"/>
          </w:tcPr>
          <w:p>
            <w:pPr>
              <w:pStyle w:val="null3"/>
              <w:jc w:val="left"/>
            </w:pPr>
            <w:r>
              <w:rPr>
                <w:rFonts w:ascii="仿宋_GB2312" w:hAnsi="仿宋_GB2312" w:cs="仿宋_GB2312" w:eastAsia="仿宋_GB2312"/>
              </w:rPr>
              <w:t>中央控制系统编程软件(苹果、鸿蒙、安卓端)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68</w:t>
            </w:r>
          </w:p>
        </w:tc>
        <w:tc>
          <w:tcPr>
            <w:tcW w:type="dxa" w:w="3046"/>
          </w:tcPr>
          <w:p>
            <w:pPr>
              <w:pStyle w:val="null3"/>
              <w:jc w:val="left"/>
            </w:pPr>
            <w:r>
              <w:rPr>
                <w:rFonts w:ascii="仿宋_GB2312" w:hAnsi="仿宋_GB2312" w:cs="仿宋_GB2312" w:eastAsia="仿宋_GB2312"/>
              </w:rPr>
              <w:t>云平台中央控制主机(支持包括但不限于windows、鸿蒙、苹果、安卓)</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32,265.00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69</w:t>
            </w:r>
          </w:p>
        </w:tc>
        <w:tc>
          <w:tcPr>
            <w:tcW w:type="dxa" w:w="3046"/>
          </w:tcPr>
          <w:p>
            <w:pPr>
              <w:pStyle w:val="null3"/>
              <w:jc w:val="left"/>
            </w:pPr>
            <w:r>
              <w:rPr>
                <w:rFonts w:ascii="仿宋_GB2312" w:hAnsi="仿宋_GB2312" w:cs="仿宋_GB2312" w:eastAsia="仿宋_GB2312"/>
              </w:rPr>
              <w:t>平板</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70</w:t>
            </w:r>
          </w:p>
        </w:tc>
        <w:tc>
          <w:tcPr>
            <w:tcW w:type="dxa" w:w="3046"/>
          </w:tcPr>
          <w:p>
            <w:pPr>
              <w:pStyle w:val="null3"/>
              <w:jc w:val="left"/>
            </w:pPr>
            <w:r>
              <w:rPr>
                <w:rFonts w:ascii="仿宋_GB2312" w:hAnsi="仿宋_GB2312" w:cs="仿宋_GB2312" w:eastAsia="仿宋_GB2312"/>
              </w:rPr>
              <w:t>无线路由器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71</w:t>
            </w:r>
          </w:p>
        </w:tc>
        <w:tc>
          <w:tcPr>
            <w:tcW w:type="dxa" w:w="3046"/>
          </w:tcPr>
          <w:p>
            <w:pPr>
              <w:pStyle w:val="null3"/>
              <w:jc w:val="left"/>
            </w:pPr>
            <w:r>
              <w:rPr>
                <w:rFonts w:ascii="仿宋_GB2312" w:hAnsi="仿宋_GB2312" w:cs="仿宋_GB2312" w:eastAsia="仿宋_GB2312"/>
              </w:rPr>
              <w:t>红外发射棒</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72</w:t>
            </w:r>
          </w:p>
        </w:tc>
        <w:tc>
          <w:tcPr>
            <w:tcW w:type="dxa" w:w="3046"/>
          </w:tcPr>
          <w:p>
            <w:pPr>
              <w:pStyle w:val="null3"/>
              <w:jc w:val="left"/>
            </w:pPr>
            <w:r>
              <w:rPr>
                <w:rFonts w:ascii="仿宋_GB2312" w:hAnsi="仿宋_GB2312" w:cs="仿宋_GB2312" w:eastAsia="仿宋_GB2312"/>
              </w:rPr>
              <w:t>8路强/弱电管理继电器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73</w:t>
            </w:r>
          </w:p>
        </w:tc>
        <w:tc>
          <w:tcPr>
            <w:tcW w:type="dxa" w:w="3046"/>
          </w:tcPr>
          <w:p>
            <w:pPr>
              <w:pStyle w:val="null3"/>
              <w:jc w:val="left"/>
            </w:pPr>
            <w:r>
              <w:rPr>
                <w:rFonts w:ascii="仿宋_GB2312" w:hAnsi="仿宋_GB2312" w:cs="仿宋_GB2312" w:eastAsia="仿宋_GB2312"/>
              </w:rPr>
              <w:t>8路电源时序器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15,235.00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74</w:t>
            </w:r>
          </w:p>
        </w:tc>
        <w:tc>
          <w:tcPr>
            <w:tcW w:type="dxa" w:w="3046"/>
          </w:tcPr>
          <w:p>
            <w:pPr>
              <w:pStyle w:val="null3"/>
              <w:jc w:val="left"/>
            </w:pPr>
            <w:r>
              <w:rPr>
                <w:rFonts w:ascii="仿宋_GB2312" w:hAnsi="仿宋_GB2312" w:cs="仿宋_GB2312" w:eastAsia="仿宋_GB2312"/>
              </w:rPr>
              <w:t>4路中控串口协议扩展终端 ----波特率支持独立选择，可多台级联</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75</w:t>
            </w:r>
          </w:p>
        </w:tc>
        <w:tc>
          <w:tcPr>
            <w:tcW w:type="dxa" w:w="3046"/>
          </w:tcPr>
          <w:p>
            <w:pPr>
              <w:pStyle w:val="null3"/>
              <w:jc w:val="left"/>
            </w:pPr>
            <w:r>
              <w:rPr>
                <w:rFonts w:ascii="仿宋_GB2312" w:hAnsi="仿宋_GB2312" w:cs="仿宋_GB2312" w:eastAsia="仿宋_GB2312"/>
              </w:rPr>
              <w:t>会议机柜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76</w:t>
            </w:r>
          </w:p>
        </w:tc>
        <w:tc>
          <w:tcPr>
            <w:tcW w:type="dxa" w:w="3046"/>
          </w:tcPr>
          <w:p>
            <w:pPr>
              <w:pStyle w:val="null3"/>
              <w:jc w:val="left"/>
            </w:pPr>
            <w:r>
              <w:rPr>
                <w:rFonts w:ascii="仿宋_GB2312" w:hAnsi="仿宋_GB2312" w:cs="仿宋_GB2312" w:eastAsia="仿宋_GB2312"/>
              </w:rPr>
              <w:t>阻挡安装螺丝音箱壁架</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77</w:t>
            </w:r>
          </w:p>
        </w:tc>
        <w:tc>
          <w:tcPr>
            <w:tcW w:type="dxa" w:w="3046"/>
          </w:tcPr>
          <w:p>
            <w:pPr>
              <w:pStyle w:val="null3"/>
              <w:jc w:val="left"/>
            </w:pPr>
            <w:r>
              <w:rPr>
                <w:rFonts w:ascii="仿宋_GB2312" w:hAnsi="仿宋_GB2312" w:cs="仿宋_GB2312" w:eastAsia="仿宋_GB2312"/>
              </w:rPr>
              <w:t>音频隔离器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3,156.00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78</w:t>
            </w:r>
          </w:p>
        </w:tc>
        <w:tc>
          <w:tcPr>
            <w:tcW w:type="dxa" w:w="3046"/>
          </w:tcPr>
          <w:p>
            <w:pPr>
              <w:pStyle w:val="null3"/>
              <w:jc w:val="left"/>
            </w:pPr>
            <w:r>
              <w:rPr>
                <w:rFonts w:ascii="仿宋_GB2312" w:hAnsi="仿宋_GB2312" w:cs="仿宋_GB2312" w:eastAsia="仿宋_GB2312"/>
              </w:rPr>
              <w:t>3.5转莲花头音频线</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79</w:t>
            </w:r>
          </w:p>
        </w:tc>
        <w:tc>
          <w:tcPr>
            <w:tcW w:type="dxa" w:w="3046"/>
          </w:tcPr>
          <w:p>
            <w:pPr>
              <w:pStyle w:val="null3"/>
              <w:jc w:val="left"/>
            </w:pPr>
            <w:r>
              <w:rPr>
                <w:rFonts w:ascii="仿宋_GB2312" w:hAnsi="仿宋_GB2312" w:cs="仿宋_GB2312" w:eastAsia="仿宋_GB2312"/>
              </w:rPr>
              <w:t>卡侬延长线（总长1.5米） ----卡侬公头转卡侬母头</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1,344.00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80</w:t>
            </w:r>
          </w:p>
        </w:tc>
        <w:tc>
          <w:tcPr>
            <w:tcW w:type="dxa" w:w="3046"/>
          </w:tcPr>
          <w:p>
            <w:pPr>
              <w:pStyle w:val="null3"/>
              <w:jc w:val="left"/>
            </w:pPr>
            <w:r>
              <w:rPr>
                <w:rFonts w:ascii="仿宋_GB2312" w:hAnsi="仿宋_GB2312" w:cs="仿宋_GB2312" w:eastAsia="仿宋_GB2312"/>
              </w:rPr>
              <w:t>音响欧姆头</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81</w:t>
            </w:r>
          </w:p>
        </w:tc>
        <w:tc>
          <w:tcPr>
            <w:tcW w:type="dxa" w:w="3046"/>
          </w:tcPr>
          <w:p>
            <w:pPr>
              <w:pStyle w:val="null3"/>
              <w:jc w:val="left"/>
            </w:pPr>
            <w:r>
              <w:rPr>
                <w:rFonts w:ascii="仿宋_GB2312" w:hAnsi="仿宋_GB2312" w:cs="仿宋_GB2312" w:eastAsia="仿宋_GB2312"/>
              </w:rPr>
              <w:t>HDMI视频线</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82</w:t>
            </w:r>
          </w:p>
        </w:tc>
        <w:tc>
          <w:tcPr>
            <w:tcW w:type="dxa" w:w="3046"/>
          </w:tcPr>
          <w:p>
            <w:pPr>
              <w:pStyle w:val="null3"/>
              <w:jc w:val="left"/>
            </w:pPr>
            <w:r>
              <w:rPr>
                <w:rFonts w:ascii="仿宋_GB2312" w:hAnsi="仿宋_GB2312" w:cs="仿宋_GB2312" w:eastAsia="仿宋_GB2312"/>
              </w:rPr>
              <w:t>网线</w:t>
            </w:r>
          </w:p>
        </w:tc>
        <w:tc>
          <w:tcPr>
            <w:tcW w:type="dxa" w:w="554"/>
          </w:tcPr>
          <w:p>
            <w:pPr>
              <w:pStyle w:val="null3"/>
              <w:jc w:val="left"/>
            </w:pPr>
            <w:r>
              <w:rPr>
                <w:rFonts w:ascii="仿宋_GB2312" w:hAnsi="仿宋_GB2312" w:cs="仿宋_GB2312" w:eastAsia="仿宋_GB2312"/>
              </w:rPr>
              <w:t>箱</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83</w:t>
            </w:r>
          </w:p>
        </w:tc>
        <w:tc>
          <w:tcPr>
            <w:tcW w:type="dxa" w:w="3046"/>
          </w:tcPr>
          <w:p>
            <w:pPr>
              <w:pStyle w:val="null3"/>
              <w:jc w:val="left"/>
            </w:pPr>
            <w:r>
              <w:rPr>
                <w:rFonts w:ascii="仿宋_GB2312" w:hAnsi="仿宋_GB2312" w:cs="仿宋_GB2312" w:eastAsia="仿宋_GB2312"/>
              </w:rPr>
              <w:t>水晶头</w:t>
            </w:r>
          </w:p>
        </w:tc>
        <w:tc>
          <w:tcPr>
            <w:tcW w:type="dxa" w:w="554"/>
          </w:tcPr>
          <w:p>
            <w:pPr>
              <w:pStyle w:val="null3"/>
              <w:jc w:val="left"/>
            </w:pPr>
            <w:r>
              <w:rPr>
                <w:rFonts w:ascii="仿宋_GB2312" w:hAnsi="仿宋_GB2312" w:cs="仿宋_GB2312" w:eastAsia="仿宋_GB2312"/>
              </w:rPr>
              <w:t>盒</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84</w:t>
            </w:r>
          </w:p>
        </w:tc>
        <w:tc>
          <w:tcPr>
            <w:tcW w:type="dxa" w:w="3046"/>
          </w:tcPr>
          <w:p>
            <w:pPr>
              <w:pStyle w:val="null3"/>
              <w:jc w:val="left"/>
            </w:pPr>
            <w:r>
              <w:rPr>
                <w:rFonts w:ascii="仿宋_GB2312" w:hAnsi="仿宋_GB2312" w:cs="仿宋_GB2312" w:eastAsia="仿宋_GB2312"/>
              </w:rPr>
              <w:t>交换机（千兆）</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85</w:t>
            </w:r>
          </w:p>
        </w:tc>
        <w:tc>
          <w:tcPr>
            <w:tcW w:type="dxa" w:w="3046"/>
          </w:tcPr>
          <w:p>
            <w:pPr>
              <w:pStyle w:val="null3"/>
              <w:jc w:val="left"/>
            </w:pPr>
            <w:r>
              <w:rPr>
                <w:rFonts w:ascii="仿宋_GB2312" w:hAnsi="仿宋_GB2312" w:cs="仿宋_GB2312" w:eastAsia="仿宋_GB2312"/>
              </w:rPr>
              <w:t>专业护套线 2*2.0mm²</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86</w:t>
            </w:r>
          </w:p>
        </w:tc>
        <w:tc>
          <w:tcPr>
            <w:tcW w:type="dxa" w:w="3046"/>
          </w:tcPr>
          <w:p>
            <w:pPr>
              <w:pStyle w:val="null3"/>
              <w:jc w:val="left"/>
            </w:pPr>
            <w:r>
              <w:rPr>
                <w:rFonts w:ascii="仿宋_GB2312" w:hAnsi="仿宋_GB2312" w:cs="仿宋_GB2312" w:eastAsia="仿宋_GB2312"/>
              </w:rPr>
              <w:t>专业护套线 2*2.5mm²</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87</w:t>
            </w:r>
          </w:p>
        </w:tc>
        <w:tc>
          <w:tcPr>
            <w:tcW w:type="dxa" w:w="3046"/>
          </w:tcPr>
          <w:p>
            <w:pPr>
              <w:pStyle w:val="null3"/>
              <w:jc w:val="left"/>
            </w:pPr>
            <w:r>
              <w:rPr>
                <w:rFonts w:ascii="仿宋_GB2312" w:hAnsi="仿宋_GB2312" w:cs="仿宋_GB2312" w:eastAsia="仿宋_GB2312"/>
              </w:rPr>
              <w:t>电源线 RV V 电线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88</w:t>
            </w:r>
          </w:p>
        </w:tc>
        <w:tc>
          <w:tcPr>
            <w:tcW w:type="dxa" w:w="3046"/>
          </w:tcPr>
          <w:p>
            <w:pPr>
              <w:pStyle w:val="null3"/>
              <w:jc w:val="left"/>
            </w:pPr>
            <w:r>
              <w:rPr>
                <w:rFonts w:ascii="仿宋_GB2312" w:hAnsi="仿宋_GB2312" w:cs="仿宋_GB2312" w:eastAsia="仿宋_GB2312"/>
              </w:rPr>
              <w:t>信号线</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89</w:t>
            </w:r>
          </w:p>
        </w:tc>
        <w:tc>
          <w:tcPr>
            <w:tcW w:type="dxa" w:w="3046"/>
          </w:tcPr>
          <w:p>
            <w:pPr>
              <w:pStyle w:val="null3"/>
              <w:jc w:val="left"/>
            </w:pPr>
            <w:r>
              <w:rPr>
                <w:rFonts w:ascii="仿宋_GB2312" w:hAnsi="仿宋_GB2312" w:cs="仿宋_GB2312" w:eastAsia="仿宋_GB2312"/>
              </w:rPr>
              <w:t>灯杆</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90</w:t>
            </w:r>
          </w:p>
        </w:tc>
        <w:tc>
          <w:tcPr>
            <w:tcW w:type="dxa" w:w="3046"/>
          </w:tcPr>
          <w:p>
            <w:pPr>
              <w:pStyle w:val="null3"/>
              <w:jc w:val="left"/>
            </w:pPr>
            <w:r>
              <w:rPr>
                <w:rFonts w:ascii="仿宋_GB2312" w:hAnsi="仿宋_GB2312" w:cs="仿宋_GB2312" w:eastAsia="仿宋_GB2312"/>
              </w:rPr>
              <w:t>卡侬头</w:t>
            </w:r>
          </w:p>
        </w:tc>
        <w:tc>
          <w:tcPr>
            <w:tcW w:type="dxa" w:w="554"/>
          </w:tcPr>
          <w:p>
            <w:pPr>
              <w:pStyle w:val="null3"/>
              <w:jc w:val="left"/>
            </w:pPr>
            <w:r>
              <w:rPr>
                <w:rFonts w:ascii="仿宋_GB2312" w:hAnsi="仿宋_GB2312" w:cs="仿宋_GB2312" w:eastAsia="仿宋_GB2312"/>
              </w:rPr>
              <w:t>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91</w:t>
            </w:r>
          </w:p>
        </w:tc>
        <w:tc>
          <w:tcPr>
            <w:tcW w:type="dxa" w:w="3046"/>
          </w:tcPr>
          <w:p>
            <w:pPr>
              <w:pStyle w:val="null3"/>
              <w:jc w:val="left"/>
            </w:pPr>
            <w:r>
              <w:rPr>
                <w:rFonts w:ascii="仿宋_GB2312" w:hAnsi="仿宋_GB2312" w:cs="仿宋_GB2312" w:eastAsia="仿宋_GB2312"/>
              </w:rPr>
              <w:t>管材</w:t>
            </w:r>
          </w:p>
        </w:tc>
        <w:tc>
          <w:tcPr>
            <w:tcW w:type="dxa" w:w="554"/>
          </w:tcPr>
          <w:p>
            <w:pPr>
              <w:pStyle w:val="null3"/>
              <w:jc w:val="left"/>
            </w:pPr>
            <w:r>
              <w:rPr>
                <w:rFonts w:ascii="仿宋_GB2312" w:hAnsi="仿宋_GB2312" w:cs="仿宋_GB2312" w:eastAsia="仿宋_GB2312"/>
              </w:rPr>
              <w:t>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92</w:t>
            </w:r>
          </w:p>
        </w:tc>
        <w:tc>
          <w:tcPr>
            <w:tcW w:type="dxa" w:w="3046"/>
          </w:tcPr>
          <w:p>
            <w:pPr>
              <w:pStyle w:val="null3"/>
              <w:jc w:val="left"/>
            </w:pPr>
            <w:r>
              <w:rPr>
                <w:rFonts w:ascii="仿宋_GB2312" w:hAnsi="仿宋_GB2312" w:cs="仿宋_GB2312" w:eastAsia="仿宋_GB2312"/>
              </w:rPr>
              <w:t>其它辅材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93</w:t>
            </w:r>
          </w:p>
        </w:tc>
        <w:tc>
          <w:tcPr>
            <w:tcW w:type="dxa" w:w="3046"/>
          </w:tcPr>
          <w:p>
            <w:pPr>
              <w:pStyle w:val="null3"/>
              <w:jc w:val="left"/>
            </w:pPr>
            <w:r>
              <w:rPr>
                <w:rFonts w:ascii="仿宋_GB2312" w:hAnsi="仿宋_GB2312" w:cs="仿宋_GB2312" w:eastAsia="仿宋_GB2312"/>
              </w:rPr>
              <w:t>安装调试费</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color w:val="000000"/>
              </w:rPr>
              <w:t>课桌椅：</w:t>
            </w:r>
          </w:p>
          <w:p>
            <w:pPr>
              <w:pStyle w:val="null3"/>
              <w:jc w:val="both"/>
            </w:pPr>
            <w:r>
              <w:rPr>
                <w:rFonts w:ascii="仿宋_GB2312" w:hAnsi="仿宋_GB2312" w:cs="仿宋_GB2312" w:eastAsia="仿宋_GB2312"/>
                <w:sz w:val="14"/>
              </w:rPr>
              <w:t>1.桌子规格(±20mm)：60*40*76cm(±5cm)；椅子规格：39.5*35.5*76cm(±5cm)</w:t>
            </w:r>
            <w:r>
              <w:br/>
            </w:r>
            <w:r>
              <w:rPr>
                <w:rFonts w:ascii="仿宋_GB2312" w:hAnsi="仿宋_GB2312" w:cs="仿宋_GB2312" w:eastAsia="仿宋_GB2312"/>
                <w:sz w:val="14"/>
              </w:rPr>
              <w:t>2.桌面和椅面以及靠背板都是E1级环保高密度板，注塑封边，表面贴防火贴饰面，颜色为白橡木色，防水防潮防雾，不受水、无机盐、碱及多种酸的影响；防污性强，易清洗，可用清水清洗，污渍部分可用日常清洗剂擦洗。</w:t>
            </w:r>
            <w:r>
              <w:br/>
            </w:r>
            <w:r>
              <w:rPr>
                <w:rFonts w:ascii="仿宋_GB2312" w:hAnsi="仿宋_GB2312" w:cs="仿宋_GB2312" w:eastAsia="仿宋_GB2312"/>
                <w:sz w:val="14"/>
              </w:rPr>
              <w:t xml:space="preserve">3.课桌椅架采用≥20*50*1.0mm的椭圆形钢管。投标人或制造商需提供钢管符合现行有效的GB/T3325《金属家具通用技术条件》、QB/T4371《家具抗菌性能的评价》、GB/T1741《漆膜耐霉菌性测定法》检测依据的检测报告，要求检测报告带有包括但不限于CMA或CNAS标志且附有可查询二维码，检测报告后需附该检测报告网站查询截图。其中钢管应无裂缝、叠缝、外露管口端面应封闭；冲击强度（冲击高度 </w:t>
            </w:r>
            <w:r>
              <w:rPr>
                <w:rFonts w:ascii="仿宋_GB2312" w:hAnsi="仿宋_GB2312" w:cs="仿宋_GB2312" w:eastAsia="仿宋_GB2312"/>
                <w:sz w:val="14"/>
                <w:color w:val="000000"/>
              </w:rPr>
              <w:t>≥</w:t>
            </w:r>
            <w:r>
              <w:rPr>
                <w:rFonts w:ascii="仿宋_GB2312" w:hAnsi="仿宋_GB2312" w:cs="仿宋_GB2312" w:eastAsia="仿宋_GB2312"/>
                <w:sz w:val="14"/>
              </w:rPr>
              <w:t>400mm，无剥落、裂纹、皱纹）；耐腐蚀（100h）内，观察在溶剂中样板上划道两侧 3mm 以外，应无鼓泡、锈迹、剥落、起皱、变色、失光等；抗菌性能（金黄色葡萄球菌、大肠杆菌）＞99%防霉等级（黑曲霉、黄曲霉）0 级。</w:t>
            </w:r>
            <w:r>
              <w:br/>
            </w:r>
            <w:r>
              <w:rPr>
                <w:rFonts w:ascii="仿宋_GB2312" w:hAnsi="仿宋_GB2312" w:cs="仿宋_GB2312" w:eastAsia="仿宋_GB2312"/>
                <w:sz w:val="14"/>
              </w:rPr>
              <w:t>4.课桌椅形式：单人双柱单斗升降式，高度代档可调节，调节范围640-760mm。</w:t>
            </w:r>
            <w:r>
              <w:br/>
            </w:r>
            <w:r>
              <w:rPr>
                <w:rFonts w:ascii="仿宋_GB2312" w:hAnsi="仿宋_GB2312" w:cs="仿宋_GB2312" w:eastAsia="仿宋_GB2312"/>
                <w:sz w:val="14"/>
              </w:rPr>
              <w:t>5.桌斗：采用≥0.6cm厚冷轧板冲压成型，单层开口；</w:t>
            </w:r>
            <w:r>
              <w:br/>
            </w:r>
            <w:r>
              <w:rPr>
                <w:rFonts w:ascii="仿宋_GB2312" w:hAnsi="仿宋_GB2312" w:cs="仿宋_GB2312" w:eastAsia="仿宋_GB2312"/>
                <w:sz w:val="14"/>
              </w:rPr>
              <w:t>升降侧板：具有两列调节孔，可调节桌子高度，采用厚度</w:t>
            </w:r>
            <w:r>
              <w:rPr>
                <w:rFonts w:ascii="仿宋_GB2312" w:hAnsi="仿宋_GB2312" w:cs="仿宋_GB2312" w:eastAsia="仿宋_GB2312"/>
                <w:sz w:val="14"/>
              </w:rPr>
              <w:t>0.8cm冷轧板经模具冲压成型，升降侧板正前抽屉边口卷成圆形边。</w:t>
            </w:r>
            <w:r>
              <w:br/>
            </w:r>
            <w:r>
              <w:rPr>
                <w:rFonts w:ascii="仿宋_GB2312" w:hAnsi="仿宋_GB2312" w:cs="仿宋_GB2312" w:eastAsia="仿宋_GB2312"/>
                <w:sz w:val="14"/>
              </w:rPr>
              <w:t>6.工艺要求：</w:t>
            </w:r>
            <w:r>
              <w:br/>
            </w:r>
            <w:r>
              <w:rPr>
                <w:rFonts w:ascii="仿宋_GB2312" w:hAnsi="仿宋_GB2312" w:cs="仿宋_GB2312" w:eastAsia="仿宋_GB2312"/>
                <w:sz w:val="14"/>
              </w:rPr>
              <w:t>a.焊接:采用二氧化碳保护焊接工艺进行焊接，焊接表面波纹均匀，焊接处无夹渣、气孔、焊瘤，保证无脱焊、虚焊、焊穿等现象。</w:t>
            </w:r>
            <w:r>
              <w:br/>
            </w:r>
            <w:r>
              <w:rPr>
                <w:rFonts w:ascii="仿宋_GB2312" w:hAnsi="仿宋_GB2312" w:cs="仿宋_GB2312" w:eastAsia="仿宋_GB2312"/>
                <w:sz w:val="14"/>
              </w:rPr>
              <w:t>b.表面处理:钢制部件表面应进行磨光去刺、酸洗、磷化处理后，再进行静电喷塑，表面应光滑，不生锈。</w:t>
            </w:r>
            <w:r>
              <w:br/>
            </w:r>
            <w:r>
              <w:rPr>
                <w:rFonts w:ascii="仿宋_GB2312" w:hAnsi="仿宋_GB2312" w:cs="仿宋_GB2312" w:eastAsia="仿宋_GB2312"/>
                <w:sz w:val="14"/>
              </w:rPr>
              <w:t>c.桌面与钢结构之间采用自攻螺丝连接。椅面与钢结构之间采用防滑螺丝穿连接，螺帽光滑无毛刺。</w:t>
            </w:r>
            <w:r>
              <w:br/>
            </w:r>
            <w:r>
              <w:rPr>
                <w:rFonts w:ascii="仿宋_GB2312" w:hAnsi="仿宋_GB2312" w:cs="仿宋_GB2312" w:eastAsia="仿宋_GB2312"/>
                <w:sz w:val="14"/>
              </w:rPr>
              <w:t>d.桌脚、椅脚需使用专用的塑料套脚。</w:t>
            </w:r>
            <w:r>
              <w:br/>
            </w:r>
            <w:r>
              <w:rPr>
                <w:rFonts w:ascii="仿宋_GB2312" w:hAnsi="仿宋_GB2312" w:cs="仿宋_GB2312" w:eastAsia="仿宋_GB2312"/>
                <w:sz w:val="14"/>
              </w:rPr>
              <w:t>e.产品质量应符合国家标准和环保要求，结构稳定，不易摇晃。表面材料无毒副作用，无异味，保证学生身心健康。</w:t>
            </w:r>
            <w:r>
              <w:br/>
            </w:r>
            <w:r>
              <w:rPr>
                <w:rFonts w:ascii="仿宋_GB2312" w:hAnsi="仿宋_GB2312" w:cs="仿宋_GB2312" w:eastAsia="仿宋_GB2312"/>
                <w:sz w:val="14"/>
              </w:rPr>
              <w:t>7.脚套：脚套其中塑料件外观应无裂纹、明显变形、缩水、针孔，无凹陷、飞边、折皱、疙瘩，无气泡、杂质、伤痕、白印，表面应光洁无划痕、毛刺、拉毛、污渍且无明显色差。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6"/>
                <w:color w:val="000000"/>
              </w:rPr>
              <w:t>办公桌：</w:t>
            </w:r>
          </w:p>
          <w:p>
            <w:pPr>
              <w:pStyle w:val="null3"/>
              <w:jc w:val="both"/>
            </w:pPr>
            <w:r>
              <w:rPr>
                <w:rFonts w:ascii="仿宋_GB2312" w:hAnsi="仿宋_GB2312" w:cs="仿宋_GB2312" w:eastAsia="仿宋_GB2312"/>
                <w:sz w:val="14"/>
              </w:rPr>
              <w:t>1、规格：140*60*75cm(±5cm)</w:t>
            </w:r>
            <w:r>
              <w:br/>
            </w:r>
            <w:r>
              <w:rPr>
                <w:rFonts w:ascii="仿宋_GB2312" w:hAnsi="仿宋_GB2312" w:cs="仿宋_GB2312" w:eastAsia="仿宋_GB2312"/>
                <w:sz w:val="14"/>
              </w:rPr>
              <w:t>2、贴面材料：采用优质三聚氰胺浸渍胶膜纸贴面抗弯力强，不易变形。</w:t>
            </w:r>
            <w:r>
              <w:br/>
            </w:r>
            <w:r>
              <w:rPr>
                <w:rFonts w:ascii="仿宋_GB2312" w:hAnsi="仿宋_GB2312" w:cs="仿宋_GB2312" w:eastAsia="仿宋_GB2312"/>
                <w:sz w:val="14"/>
              </w:rPr>
              <w:t>3、封边用材：采用PVC封边条胶水：采用环保白乳胶，总挥发性有机物≤20g/L，游离甲醛≤0.05g/kg。</w:t>
            </w:r>
            <w:r>
              <w:br/>
            </w:r>
            <w:r>
              <w:rPr>
                <w:rFonts w:ascii="仿宋_GB2312" w:hAnsi="仿宋_GB2312" w:cs="仿宋_GB2312" w:eastAsia="仿宋_GB2312"/>
                <w:sz w:val="14"/>
              </w:rPr>
              <w:t>4、五金配件：采用优质缓冲滑轨、液压缓冲铰链、锁具、三合一偏心连接件、螺丝等五金配件，所有五金件作防锈、防腐处理。</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6"/>
                <w:color w:val="000000"/>
              </w:rPr>
              <w:t>办公椅：</w:t>
            </w:r>
          </w:p>
          <w:p>
            <w:pPr>
              <w:pStyle w:val="null3"/>
              <w:jc w:val="both"/>
            </w:pPr>
            <w:r>
              <w:rPr>
                <w:rFonts w:ascii="仿宋_GB2312" w:hAnsi="仿宋_GB2312" w:cs="仿宋_GB2312" w:eastAsia="仿宋_GB2312"/>
                <w:sz w:val="14"/>
                <w:color w:val="000000"/>
              </w:rPr>
              <w:t>1.钢架：采用厚度≥1.5mm 的管材，喷涂灰砂架。</w:t>
            </w:r>
            <w:r>
              <w:br/>
            </w:r>
            <w:r>
              <w:rPr>
                <w:rFonts w:ascii="仿宋_GB2312" w:hAnsi="仿宋_GB2312" w:cs="仿宋_GB2312" w:eastAsia="仿宋_GB2312"/>
                <w:sz w:val="14"/>
                <w:color w:val="000000"/>
              </w:rPr>
              <w:t>2.背框：采用 PP 单层背框，透气网布。</w:t>
            </w:r>
            <w:r>
              <w:br/>
            </w:r>
            <w:r>
              <w:rPr>
                <w:rFonts w:ascii="仿宋_GB2312" w:hAnsi="仿宋_GB2312" w:cs="仿宋_GB2312" w:eastAsia="仿宋_GB2312"/>
                <w:sz w:val="14"/>
                <w:color w:val="000000"/>
              </w:rPr>
              <w:t>3.扶手：采用 PP 扶手，精抛处理。</w:t>
            </w:r>
            <w:r>
              <w:br/>
            </w:r>
            <w:r>
              <w:rPr>
                <w:rFonts w:ascii="仿宋_GB2312" w:hAnsi="仿宋_GB2312" w:cs="仿宋_GB2312" w:eastAsia="仿宋_GB2312"/>
                <w:sz w:val="14"/>
                <w:color w:val="000000"/>
              </w:rPr>
              <w:t>4.靠背：靠背连接材料为阻燃尼龙材质。</w:t>
            </w:r>
            <w:r>
              <w:br/>
            </w:r>
            <w:r>
              <w:rPr>
                <w:rFonts w:ascii="仿宋_GB2312" w:hAnsi="仿宋_GB2312" w:cs="仿宋_GB2312" w:eastAsia="仿宋_GB2312"/>
                <w:sz w:val="14"/>
                <w:color w:val="000000"/>
              </w:rPr>
              <w:t>5.坐垫：采用弹力布座和高密度纯棉座。</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6"/>
                <w:color w:val="000000"/>
              </w:rPr>
              <w:t>办公室茶几：</w:t>
            </w:r>
          </w:p>
          <w:p>
            <w:pPr>
              <w:pStyle w:val="null3"/>
              <w:jc w:val="both"/>
            </w:pPr>
            <w:r>
              <w:rPr>
                <w:rFonts w:ascii="仿宋_GB2312" w:hAnsi="仿宋_GB2312" w:cs="仿宋_GB2312" w:eastAsia="仿宋_GB2312"/>
                <w:sz w:val="14"/>
                <w:color w:val="000000"/>
              </w:rPr>
              <w:t>1、规格120*60*45cm(±5cm)</w:t>
            </w:r>
            <w:r>
              <w:br/>
            </w:r>
            <w:r>
              <w:rPr>
                <w:rFonts w:ascii="仿宋_GB2312" w:hAnsi="仿宋_GB2312" w:cs="仿宋_GB2312" w:eastAsia="仿宋_GB2312"/>
                <w:sz w:val="14"/>
                <w:color w:val="000000"/>
              </w:rPr>
              <w:t>2、贴面材料：采用优质三聚氰胺浸渍胶膜纸贴面抗弯力强，不易变形。</w:t>
            </w:r>
            <w:r>
              <w:br/>
            </w:r>
            <w:r>
              <w:rPr>
                <w:rFonts w:ascii="仿宋_GB2312" w:hAnsi="仿宋_GB2312" w:cs="仿宋_GB2312" w:eastAsia="仿宋_GB2312"/>
                <w:sz w:val="14"/>
                <w:color w:val="000000"/>
              </w:rPr>
              <w:t>3、封边用材：采用PVC封边条胶水：采用环保白乳胶，总挥发性有机物≤20g/L，游离甲醛≤0.05g/kg。</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6"/>
                <w:color w:val="000000"/>
              </w:rPr>
              <w:t>办公室沙发：</w:t>
            </w:r>
          </w:p>
          <w:p>
            <w:pPr>
              <w:pStyle w:val="null3"/>
              <w:jc w:val="both"/>
            </w:pPr>
            <w:r>
              <w:rPr>
                <w:rFonts w:ascii="仿宋_GB2312" w:hAnsi="仿宋_GB2312" w:cs="仿宋_GB2312" w:eastAsia="仿宋_GB2312"/>
                <w:sz w:val="14"/>
                <w:color w:val="000000"/>
              </w:rPr>
              <w:t>1、面料:选用皮革(≥1.0mm厚),经液态浸色及防潮、防污等工艺处理,皮面更加柔软舒适,光泽持久助性；</w:t>
            </w:r>
            <w:r>
              <w:br/>
            </w:r>
            <w:r>
              <w:rPr>
                <w:rFonts w:ascii="仿宋_GB2312" w:hAnsi="仿宋_GB2312" w:cs="仿宋_GB2312" w:eastAsia="仿宋_GB2312"/>
                <w:sz w:val="14"/>
                <w:color w:val="000000"/>
              </w:rPr>
              <w:t>2、基材:含水率低9%以下的硬木木方及≥5mm的多层夹板,经防虫、防腐等化学处理；</w:t>
            </w:r>
            <w:r>
              <w:br/>
            </w:r>
            <w:r>
              <w:rPr>
                <w:rFonts w:ascii="仿宋_GB2312" w:hAnsi="仿宋_GB2312" w:cs="仿宋_GB2312" w:eastAsia="仿宋_GB2312"/>
                <w:sz w:val="14"/>
                <w:color w:val="000000"/>
              </w:rPr>
              <w:t>3、沙发尺寸：183*75*60cm(±5cm)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6"/>
                <w:color w:val="000000"/>
              </w:rPr>
              <w:t>办公室桌子：</w:t>
            </w:r>
          </w:p>
          <w:p>
            <w:pPr>
              <w:pStyle w:val="null3"/>
              <w:jc w:val="both"/>
            </w:pPr>
            <w:r>
              <w:rPr>
                <w:rFonts w:ascii="仿宋_GB2312" w:hAnsi="仿宋_GB2312" w:cs="仿宋_GB2312" w:eastAsia="仿宋_GB2312"/>
                <w:sz w:val="14"/>
                <w:color w:val="000000"/>
              </w:rPr>
              <w:t>1、规格：200*80*75cm （±2cm）</w:t>
            </w:r>
            <w:r>
              <w:br/>
            </w:r>
            <w:r>
              <w:rPr>
                <w:rFonts w:ascii="仿宋_GB2312" w:hAnsi="仿宋_GB2312" w:cs="仿宋_GB2312" w:eastAsia="仿宋_GB2312"/>
                <w:sz w:val="14"/>
                <w:color w:val="000000"/>
              </w:rPr>
              <w:t>2、贴面材料：采用优质三聚氰胺浸渍胶膜纸贴面抗弯力强，不易变形。</w:t>
            </w:r>
            <w:r>
              <w:br/>
            </w:r>
            <w:r>
              <w:rPr>
                <w:rFonts w:ascii="仿宋_GB2312" w:hAnsi="仿宋_GB2312" w:cs="仿宋_GB2312" w:eastAsia="仿宋_GB2312"/>
                <w:sz w:val="14"/>
                <w:color w:val="000000"/>
              </w:rPr>
              <w:t>3、封边用材：采用PVC封边条胶水：采用环保白乳胶，总挥发性有机物≤20g/L，游离甲醛≤0.05g/kg。</w:t>
            </w:r>
            <w:r>
              <w:br/>
            </w:r>
            <w:r>
              <w:rPr>
                <w:rFonts w:ascii="仿宋_GB2312" w:hAnsi="仿宋_GB2312" w:cs="仿宋_GB2312" w:eastAsia="仿宋_GB2312"/>
                <w:sz w:val="14"/>
                <w:color w:val="000000"/>
              </w:rPr>
              <w:t>4、五金配件：采用优质缓冲滑轨、液压缓冲铰链、锁具、三合一偏心连接件、螺丝等五金配件，所有五金件作防锈、防腐处理。</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16"/>
              </w:rPr>
              <w:t>演讲台：</w:t>
            </w:r>
          </w:p>
          <w:p>
            <w:pPr>
              <w:pStyle w:val="null3"/>
              <w:jc w:val="both"/>
            </w:pPr>
            <w:r>
              <w:rPr>
                <w:rFonts w:ascii="仿宋_GB2312" w:hAnsi="仿宋_GB2312" w:cs="仿宋_GB2312" w:eastAsia="仿宋_GB2312"/>
                <w:sz w:val="14"/>
                <w:color w:val="000000"/>
              </w:rPr>
              <w:t>1、规格:600*500*1100MM(±10mm)</w:t>
            </w:r>
            <w:r>
              <w:br/>
            </w:r>
            <w:r>
              <w:rPr>
                <w:rFonts w:ascii="仿宋_GB2312" w:hAnsi="仿宋_GB2312" w:cs="仿宋_GB2312" w:eastAsia="仿宋_GB2312"/>
                <w:sz w:val="14"/>
                <w:color w:val="000000"/>
              </w:rPr>
              <w:t>2、台面板基板内芯采用E级优质纤维板，表面为三聚氰胺饰面，经过高温高压处理。经过防虫、防腐等化学处理，抗弯力强，不易变形，优质五金配件，作防锈、防腐处理，经久耐用。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6"/>
              </w:rPr>
              <w:t>交互智能平板：</w:t>
            </w:r>
          </w:p>
          <w:p>
            <w:pPr>
              <w:pStyle w:val="null3"/>
              <w:jc w:val="both"/>
            </w:pPr>
            <w:r>
              <w:rPr>
                <w:rFonts w:ascii="仿宋_GB2312" w:hAnsi="仿宋_GB2312" w:cs="仿宋_GB2312" w:eastAsia="仿宋_GB2312"/>
                <w:sz w:val="16"/>
              </w:rPr>
              <w:t>一、整机参数部分：</w:t>
            </w:r>
            <w:r>
              <w:br/>
            </w:r>
            <w:r>
              <w:rPr>
                <w:rFonts w:ascii="仿宋_GB2312" w:hAnsi="仿宋_GB2312" w:cs="仿宋_GB2312" w:eastAsia="仿宋_GB2312"/>
                <w:sz w:val="16"/>
              </w:rPr>
              <w:t>1.整机屏幕不小于86英寸UHD超高清LED液晶屏，分辨率≥3840×2160，显示比例16：9。</w:t>
            </w:r>
            <w:r>
              <w:br/>
            </w:r>
            <w:r>
              <w:rPr>
                <w:rFonts w:ascii="仿宋_GB2312" w:hAnsi="仿宋_GB2312" w:cs="仿宋_GB2312" w:eastAsia="仿宋_GB2312"/>
                <w:sz w:val="16"/>
              </w:rPr>
              <w:t>2.整机屏体表面采用防眩光钢化玻璃保护，钢化玻璃表面硬度≥9H。</w:t>
            </w:r>
            <w:r>
              <w:br/>
            </w:r>
            <w:r>
              <w:rPr>
                <w:rFonts w:ascii="仿宋_GB2312" w:hAnsi="仿宋_GB2312" w:cs="仿宋_GB2312" w:eastAsia="仿宋_GB2312"/>
                <w:sz w:val="16"/>
              </w:rPr>
              <w:t>3.采用红外触控方式，支持包括但不限于Windows系统中进行40点或以上触控，支持在包括但不限于Android系统中进行40点或以上触控。（须提供具有检测资质的第三方检测机构出具的关于该功能的检测报告复印件）</w:t>
            </w:r>
            <w:r>
              <w:br/>
            </w:r>
            <w:r>
              <w:rPr>
                <w:rFonts w:ascii="仿宋_GB2312" w:hAnsi="仿宋_GB2312" w:cs="仿宋_GB2312" w:eastAsia="仿宋_GB2312"/>
                <w:sz w:val="16"/>
              </w:rPr>
              <w:t>4.整机支持提笔书写，在包括但不限于Windows系统下可实现无需点击任意功能入口，当检测到红外笔笔尖接触屏幕时，自动进入书写模式。（须提供具有检测资质的第三方检测机构出具的关于该功能的检测报告复印件）</w:t>
            </w:r>
            <w:r>
              <w:br/>
            </w:r>
            <w:r>
              <w:rPr>
                <w:rFonts w:ascii="仿宋_GB2312" w:hAnsi="仿宋_GB2312" w:cs="仿宋_GB2312" w:eastAsia="仿宋_GB2312"/>
                <w:sz w:val="16"/>
              </w:rPr>
              <w:t>5.整机触摸支持动态压力感应，支持无任何电子功能的普通书写笔在整机上书写或点压时，整机能感应压力变化，书写或点压过程笔迹呈现不同粗细。</w:t>
            </w:r>
            <w:r>
              <w:br/>
            </w:r>
            <w:r>
              <w:rPr>
                <w:rFonts w:ascii="仿宋_GB2312" w:hAnsi="仿宋_GB2312" w:cs="仿宋_GB2312" w:eastAsia="仿宋_GB2312"/>
                <w:sz w:val="16"/>
              </w:rPr>
              <w:t>6.嵌入式系统版本不低于Android 13（包括但不限于）或其他同等功能特性嵌入式系统，内存≥2GB，存储空间≥8GB，以保证教学稳定性。</w:t>
            </w:r>
            <w:r>
              <w:br/>
            </w:r>
            <w:r>
              <w:rPr>
                <w:rFonts w:ascii="仿宋_GB2312" w:hAnsi="仿宋_GB2312" w:cs="仿宋_GB2312" w:eastAsia="仿宋_GB2312"/>
                <w:sz w:val="16"/>
              </w:rPr>
              <w:t>7.前置物理按键可实现常用的开关机、音量调节等功能，其数量不少于5个；并带有中文标识或简易标识，方便快速识别使用。</w:t>
            </w:r>
            <w:r>
              <w:br/>
            </w:r>
            <w:r>
              <w:rPr>
                <w:rFonts w:ascii="仿宋_GB2312" w:hAnsi="仿宋_GB2312" w:cs="仿宋_GB2312" w:eastAsia="仿宋_GB2312"/>
                <w:sz w:val="16"/>
              </w:rPr>
              <w:t>8.前置USB接口支持包括但不限于Android系统、Windows系统读取外接移动存储设备。</w:t>
            </w:r>
            <w:r>
              <w:br/>
            </w:r>
            <w:r>
              <w:rPr>
                <w:rFonts w:ascii="仿宋_GB2312" w:hAnsi="仿宋_GB2312" w:cs="仿宋_GB2312" w:eastAsia="仿宋_GB2312"/>
                <w:sz w:val="16"/>
              </w:rPr>
              <w:t>9.支持通过Type-C接口U盘进行文件传输，兼容Type-C接口手机充电。Type-C 支持最大充电功率15W。</w:t>
            </w:r>
            <w:r>
              <w:br/>
            </w:r>
            <w:r>
              <w:rPr>
                <w:rFonts w:ascii="仿宋_GB2312" w:hAnsi="仿宋_GB2312" w:cs="仿宋_GB2312" w:eastAsia="仿宋_GB2312"/>
                <w:sz w:val="16"/>
              </w:rPr>
              <w:t>10.整机内置双WiFi6无线网卡（不接受外接），在包括但不限于Android和Windows系统下，可实现Wi-Fi无线上网连接、AP无线热点发射。在包括但不限于Android下支持无线设备同时连接数量≥32个，在包括但不限于Windows系统下支持无线设备同时连接≥8个。</w:t>
            </w:r>
            <w:r>
              <w:br/>
            </w:r>
            <w:r>
              <w:rPr>
                <w:rFonts w:ascii="仿宋_GB2312" w:hAnsi="仿宋_GB2312" w:cs="仿宋_GB2312" w:eastAsia="仿宋_GB2312"/>
                <w:sz w:val="16"/>
              </w:rPr>
              <w:t>11.整机支持蓝牙Bluetooth 5.4 或以上标准，整机PC端支持主动发现蓝牙外设从而连接（无需整机进入发现模式），支持连接外部蓝牙音箱播放音频。（须提供具有检测资质的第三方检测机构出具的关于该功能的检测报告复印件）</w:t>
            </w:r>
            <w:r>
              <w:br/>
            </w:r>
            <w:r>
              <w:rPr>
                <w:rFonts w:ascii="仿宋_GB2312" w:hAnsi="仿宋_GB2312" w:cs="仿宋_GB2312" w:eastAsia="仿宋_GB2312"/>
                <w:sz w:val="16"/>
              </w:rPr>
              <w:t>12.支持纸质护眼模式模式，并可在任意场景切换。画面纹理的类型不低于5种，如牛皮纸、宣纸、美术素描纸等，保证在不同场景下使用。</w:t>
            </w:r>
            <w:r>
              <w:br/>
            </w:r>
            <w:r>
              <w:rPr>
                <w:rFonts w:ascii="仿宋_GB2312" w:hAnsi="仿宋_GB2312" w:cs="仿宋_GB2312" w:eastAsia="仿宋_GB2312"/>
                <w:sz w:val="16"/>
              </w:rPr>
              <w:t>13.整机背光系统支持DC调光方式，多级亮度调节，支持白颜色背景下最暗亮度≤100nit，用于提升显示对比度。</w:t>
            </w:r>
            <w:r>
              <w:br/>
            </w:r>
            <w:r>
              <w:rPr>
                <w:rFonts w:ascii="仿宋_GB2312" w:hAnsi="仿宋_GB2312" w:cs="仿宋_GB2312" w:eastAsia="仿宋_GB2312"/>
                <w:sz w:val="16"/>
              </w:rPr>
              <w:t>14.整机上边框内置非独立摄像头，采用一体化集成设计，可拍摄≥1300万像素数的照片，可拍摄输出4K分辨率的视频。整机摄像头对角线视场角≥120度</w:t>
            </w:r>
            <w:r>
              <w:br/>
            </w:r>
            <w:r>
              <w:rPr>
                <w:rFonts w:ascii="仿宋_GB2312" w:hAnsi="仿宋_GB2312" w:cs="仿宋_GB2312" w:eastAsia="仿宋_GB2312"/>
                <w:sz w:val="16"/>
              </w:rPr>
              <w:t>二、教学功能要求：</w:t>
            </w:r>
            <w:r>
              <w:br/>
            </w:r>
            <w:r>
              <w:rPr>
                <w:rFonts w:ascii="仿宋_GB2312" w:hAnsi="仿宋_GB2312" w:cs="仿宋_GB2312" w:eastAsia="仿宋_GB2312"/>
                <w:sz w:val="16"/>
              </w:rPr>
              <w:t>1.整机包括但不限于Windows通道支持文件传输应用，支持多人同时将手机文件传输到整机上；当手机端登录账号与整机一致时，接收文件不需要</w:t>
            </w:r>
          </w:p>
          <w:p>
            <w:pPr>
              <w:pStyle w:val="null3"/>
              <w:jc w:val="both"/>
            </w:pPr>
            <w:r>
              <w:rPr>
                <w:rFonts w:ascii="仿宋_GB2312" w:hAnsi="仿宋_GB2312" w:cs="仿宋_GB2312" w:eastAsia="仿宋_GB2312"/>
                <w:sz w:val="16"/>
              </w:rPr>
              <w:t>二次确认，当手机端登录账号与整机不一致时，且距离连接成功或上次传输超过</w:t>
            </w:r>
            <w:r>
              <w:rPr>
                <w:rFonts w:ascii="仿宋_GB2312" w:hAnsi="仿宋_GB2312" w:cs="仿宋_GB2312" w:eastAsia="仿宋_GB2312"/>
                <w:sz w:val="16"/>
              </w:rPr>
              <w:t>3分钟，则接收文件需要二次确认。（须提供具有检测资质的第三方检测机构出具的关于该功能的检测报告复印件）</w:t>
            </w:r>
            <w:r>
              <w:br/>
            </w:r>
            <w:r>
              <w:rPr>
                <w:rFonts w:ascii="仿宋_GB2312" w:hAnsi="仿宋_GB2312" w:cs="仿宋_GB2312" w:eastAsia="仿宋_GB2312"/>
                <w:sz w:val="16"/>
              </w:rPr>
              <w:t>2.支持屏幕下降：可通过软件快捷键或手势等方式实现屏幕显示画面下降，并可进行触控，以适应不同教师身高；</w:t>
            </w:r>
            <w:r>
              <w:br/>
            </w:r>
            <w:r>
              <w:rPr>
                <w:rFonts w:ascii="仿宋_GB2312" w:hAnsi="仿宋_GB2312" w:cs="仿宋_GB2312" w:eastAsia="仿宋_GB2312"/>
                <w:sz w:val="16"/>
              </w:rPr>
              <w:t>3.支持一键录屏，通过前置面板物理按键一键启动录屏功能，同时录制屏幕课件及老师讲课的声音。</w:t>
            </w:r>
            <w:r>
              <w:br/>
            </w:r>
            <w:r>
              <w:rPr>
                <w:rFonts w:ascii="仿宋_GB2312" w:hAnsi="仿宋_GB2312" w:cs="仿宋_GB2312" w:eastAsia="仿宋_GB2312"/>
                <w:sz w:val="16"/>
              </w:rPr>
              <w:t>4.整机支持通过人脸识别进行登录账号。</w:t>
            </w:r>
            <w:r>
              <w:br/>
            </w:r>
            <w:r>
              <w:rPr>
                <w:rFonts w:ascii="仿宋_GB2312" w:hAnsi="仿宋_GB2312" w:cs="仿宋_GB2312" w:eastAsia="仿宋_GB2312"/>
                <w:sz w:val="16"/>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br/>
            </w:r>
            <w:r>
              <w:rPr>
                <w:rFonts w:ascii="仿宋_GB2312" w:hAnsi="仿宋_GB2312" w:cs="仿宋_GB2312" w:eastAsia="仿宋_GB2312"/>
                <w:sz w:val="16"/>
              </w:rPr>
              <w:t>6.整机设备开机启动后，自动进入教学桌面，支持账号登录、退出，自动获取个人云端教学课件列表，并可进入全部课件列表。</w:t>
            </w:r>
            <w:r>
              <w:br/>
            </w:r>
            <w:r>
              <w:rPr>
                <w:rFonts w:ascii="仿宋_GB2312" w:hAnsi="仿宋_GB2312" w:cs="仿宋_GB2312" w:eastAsia="仿宋_GB2312"/>
                <w:sz w:val="16"/>
              </w:rPr>
              <w:t>7.整机设备教学桌面的教师登录账号后，可自动获取并在桌面显示最近使用的教学课件，点击课件可直接进入授课模式；并支持查看所有个人教学课件资源。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16"/>
              </w:rPr>
              <w:t>8.整机包括但不限于Windows通道支持文件传输应用，接收的文件支持单份删除；接收的文件支持手动全部清空，为防止误清空，全部清空需要经过二次确认。</w:t>
            </w:r>
            <w:r>
              <w:br/>
            </w:r>
            <w:r>
              <w:rPr>
                <w:rFonts w:ascii="仿宋_GB2312" w:hAnsi="仿宋_GB2312" w:cs="仿宋_GB2312" w:eastAsia="仿宋_GB2312"/>
                <w:sz w:val="16"/>
              </w:rPr>
              <w:t>三、教学白板软件</w:t>
            </w:r>
            <w:r>
              <w:br/>
            </w:r>
            <w:r>
              <w:rPr>
                <w:rFonts w:ascii="仿宋_GB2312" w:hAnsi="仿宋_GB2312" w:cs="仿宋_GB2312" w:eastAsia="仿宋_GB2312"/>
                <w:sz w:val="16"/>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16"/>
              </w:rPr>
              <w:t>2.校本资源库-支持电脑端/手机端实现校本资源共建共享。（须提供具有检测资质的第三方检测机构出具的关于该功能的检测报告复印件）</w:t>
            </w:r>
            <w:r>
              <w:br/>
            </w:r>
            <w:r>
              <w:rPr>
                <w:rFonts w:ascii="仿宋_GB2312" w:hAnsi="仿宋_GB2312" w:cs="仿宋_GB2312" w:eastAsia="仿宋_GB2312"/>
                <w:sz w:val="16"/>
              </w:rPr>
              <w:t>（</w:t>
            </w:r>
            <w:r>
              <w:rPr>
                <w:rFonts w:ascii="仿宋_GB2312" w:hAnsi="仿宋_GB2312" w:cs="仿宋_GB2312" w:eastAsia="仿宋_GB2312"/>
                <w:sz w:val="16"/>
              </w:rPr>
              <w:t>1）资源上传：支持课件、教案、胶囊及多媒体文件的上传。</w:t>
            </w:r>
            <w:r>
              <w:br/>
            </w:r>
            <w:r>
              <w:rPr>
                <w:rFonts w:ascii="仿宋_GB2312" w:hAnsi="仿宋_GB2312" w:cs="仿宋_GB2312" w:eastAsia="仿宋_GB2312"/>
                <w:sz w:val="16"/>
              </w:rPr>
              <w:t>其中多媒体资源类型与格式包括但不限于：</w:t>
            </w:r>
            <w:r>
              <w:br/>
            </w:r>
            <w:r>
              <w:rPr>
                <w:rFonts w:ascii="仿宋_GB2312" w:hAnsi="仿宋_GB2312" w:cs="仿宋_GB2312" w:eastAsia="仿宋_GB2312"/>
                <w:sz w:val="16"/>
              </w:rPr>
              <w:t>文档：</w:t>
            </w:r>
            <w:r>
              <w:rPr>
                <w:rFonts w:ascii="仿宋_GB2312" w:hAnsi="仿宋_GB2312" w:cs="仿宋_GB2312" w:eastAsia="仿宋_GB2312"/>
                <w:sz w:val="16"/>
              </w:rPr>
              <w:t>doc, docx, pdf, ppt, pptx, xlsx, xls</w:t>
            </w:r>
            <w:r>
              <w:br/>
            </w:r>
            <w:r>
              <w:rPr>
                <w:rFonts w:ascii="仿宋_GB2312" w:hAnsi="仿宋_GB2312" w:cs="仿宋_GB2312" w:eastAsia="仿宋_GB2312"/>
                <w:sz w:val="16"/>
              </w:rPr>
              <w:t>图片：</w:t>
            </w:r>
            <w:r>
              <w:rPr>
                <w:rFonts w:ascii="仿宋_GB2312" w:hAnsi="仿宋_GB2312" w:cs="仿宋_GB2312" w:eastAsia="仿宋_GB2312"/>
                <w:sz w:val="16"/>
              </w:rPr>
              <w:t>bmp, jpg, png, jpeg, gif</w:t>
            </w:r>
            <w:r>
              <w:br/>
            </w:r>
            <w:r>
              <w:rPr>
                <w:rFonts w:ascii="仿宋_GB2312" w:hAnsi="仿宋_GB2312" w:cs="仿宋_GB2312" w:eastAsia="仿宋_GB2312"/>
                <w:sz w:val="16"/>
              </w:rPr>
              <w:t>视频：</w:t>
            </w:r>
            <w:r>
              <w:rPr>
                <w:rFonts w:ascii="仿宋_GB2312" w:hAnsi="仿宋_GB2312" w:cs="仿宋_GB2312" w:eastAsia="仿宋_GB2312"/>
                <w:sz w:val="16"/>
              </w:rPr>
              <w:t>mp4，webm</w:t>
            </w:r>
            <w:r>
              <w:br/>
            </w:r>
            <w:r>
              <w:rPr>
                <w:rFonts w:ascii="仿宋_GB2312" w:hAnsi="仿宋_GB2312" w:cs="仿宋_GB2312" w:eastAsia="仿宋_GB2312"/>
                <w:sz w:val="16"/>
              </w:rPr>
              <w:t>音频：</w:t>
            </w:r>
            <w:r>
              <w:rPr>
                <w:rFonts w:ascii="仿宋_GB2312" w:hAnsi="仿宋_GB2312" w:cs="仿宋_GB2312" w:eastAsia="仿宋_GB2312"/>
                <w:sz w:val="16"/>
              </w:rPr>
              <w:t>wav, mp3, ogg</w:t>
            </w:r>
            <w:r>
              <w:br/>
            </w:r>
            <w:r>
              <w:rPr>
                <w:rFonts w:ascii="仿宋_GB2312" w:hAnsi="仿宋_GB2312" w:cs="仿宋_GB2312" w:eastAsia="仿宋_GB2312"/>
                <w:sz w:val="16"/>
              </w:rPr>
              <w:t>（</w:t>
            </w:r>
            <w:r>
              <w:rPr>
                <w:rFonts w:ascii="仿宋_GB2312" w:hAnsi="仿宋_GB2312" w:cs="仿宋_GB2312" w:eastAsia="仿宋_GB2312"/>
                <w:sz w:val="16"/>
              </w:rPr>
              <w:t>2）批量上传：支持课件、教案、胶囊以文件夹的形式批量传。</w:t>
            </w:r>
            <w:r>
              <w:br/>
            </w:r>
            <w:r>
              <w:rPr>
                <w:rFonts w:ascii="仿宋_GB2312" w:hAnsi="仿宋_GB2312" w:cs="仿宋_GB2312" w:eastAsia="仿宋_GB2312"/>
                <w:sz w:val="16"/>
              </w:rPr>
              <w:t>（</w:t>
            </w:r>
            <w:r>
              <w:rPr>
                <w:rFonts w:ascii="仿宋_GB2312" w:hAnsi="仿宋_GB2312" w:cs="仿宋_GB2312" w:eastAsia="仿宋_GB2312"/>
                <w:sz w:val="16"/>
              </w:rPr>
              <w:t>3）资源搜索：支持树形结构目录，便于资源分类及快速查找，支持全局资源搜索，按年级、学科筛选资源，支持查找资源后快速定位到当前资源文件夹。</w:t>
            </w:r>
            <w:r>
              <w:br/>
            </w:r>
            <w:r>
              <w:rPr>
                <w:rFonts w:ascii="仿宋_GB2312" w:hAnsi="仿宋_GB2312" w:cs="仿宋_GB2312" w:eastAsia="仿宋_GB2312"/>
                <w:sz w:val="16"/>
              </w:rPr>
              <w:t>（</w:t>
            </w:r>
            <w:r>
              <w:rPr>
                <w:rFonts w:ascii="仿宋_GB2312" w:hAnsi="仿宋_GB2312" w:cs="仿宋_GB2312" w:eastAsia="仿宋_GB2312"/>
                <w:sz w:val="16"/>
              </w:rPr>
              <w:t>4）资源查看及预览：支持查看资源文件夹的创建者，资源的上传作者，更新时间数据。校本资源支持在线预览。支持切换列表模式/宫格模式查看资源。</w:t>
            </w:r>
          </w:p>
          <w:p>
            <w:pPr>
              <w:pStyle w:val="null3"/>
              <w:jc w:val="both"/>
            </w:pPr>
            <w:r>
              <w:rPr>
                <w:rFonts w:ascii="仿宋_GB2312" w:hAnsi="仿宋_GB2312" w:cs="仿宋_GB2312" w:eastAsia="仿宋_GB2312"/>
                <w:sz w:val="16"/>
              </w:rPr>
              <w:t>（</w:t>
            </w:r>
            <w:r>
              <w:rPr>
                <w:rFonts w:ascii="仿宋_GB2312" w:hAnsi="仿宋_GB2312" w:cs="仿宋_GB2312" w:eastAsia="仿宋_GB2312"/>
                <w:sz w:val="16"/>
              </w:rPr>
              <w:t>5）资源管理：教师可对本人上传的校本资源进行分类移动，删除或重命名。</w:t>
            </w:r>
            <w:r>
              <w:br/>
            </w:r>
            <w:r>
              <w:rPr>
                <w:rFonts w:ascii="仿宋_GB2312" w:hAnsi="仿宋_GB2312" w:cs="仿宋_GB2312" w:eastAsia="仿宋_GB2312"/>
                <w:sz w:val="16"/>
              </w:rPr>
              <w:t>（</w:t>
            </w:r>
            <w:r>
              <w:rPr>
                <w:rFonts w:ascii="仿宋_GB2312" w:hAnsi="仿宋_GB2312" w:cs="仿宋_GB2312" w:eastAsia="仿宋_GB2312"/>
                <w:sz w:val="16"/>
              </w:rPr>
              <w:t>6）备课应用：在交互式备授课软件中，支持获取校本多媒体资源到本地查看，也可选择插入校本资源库中的多媒体资源，实现校内资源的共建共享。</w:t>
            </w:r>
            <w:r>
              <w:br/>
            </w:r>
            <w:r>
              <w:rPr>
                <w:rFonts w:ascii="仿宋_GB2312" w:hAnsi="仿宋_GB2312" w:cs="仿宋_GB2312" w:eastAsia="仿宋_GB2312"/>
                <w:sz w:val="16"/>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16"/>
              </w:rPr>
              <w:t>4.集体备课：支持实现信息化集体备课。（须提供具有检测资质的第三方检测机构出具的关于该功能的检测报告复印件）</w:t>
            </w:r>
            <w:r>
              <w:br/>
            </w:r>
            <w:r>
              <w:rPr>
                <w:rFonts w:ascii="仿宋_GB2312" w:hAnsi="仿宋_GB2312" w:cs="仿宋_GB2312" w:eastAsia="仿宋_GB2312"/>
                <w:sz w:val="16"/>
              </w:rPr>
              <w:t>（</w:t>
            </w:r>
            <w:r>
              <w:rPr>
                <w:rFonts w:ascii="仿宋_GB2312" w:hAnsi="仿宋_GB2312" w:cs="仿宋_GB2312" w:eastAsia="仿宋_GB2312"/>
                <w:sz w:val="16"/>
              </w:rPr>
              <w:t>1）发起集备：支持选择教案、课件、胶囊资源上传发起集备研讨，支持设置多重访问权限，通过手机号搜索即可邀请外校老师，可用于跨校教研场景。</w:t>
            </w:r>
            <w:r>
              <w:br/>
            </w:r>
            <w:r>
              <w:rPr>
                <w:rFonts w:ascii="仿宋_GB2312" w:hAnsi="仿宋_GB2312" w:cs="仿宋_GB2312" w:eastAsia="仿宋_GB2312"/>
                <w:sz w:val="16"/>
              </w:rPr>
              <w:t>（</w:t>
            </w:r>
            <w:r>
              <w:rPr>
                <w:rFonts w:ascii="仿宋_GB2312" w:hAnsi="仿宋_GB2312" w:cs="仿宋_GB2312" w:eastAsia="仿宋_GB2312"/>
                <w:sz w:val="16"/>
              </w:rPr>
              <w:t>2）进入集备：支持搜索集备名称/老师昵称、或按照学科/学段/年级/教材章节、我参与的/我发起的几个维度进行筛选查看，支持电脑端进入集备页面。</w:t>
            </w:r>
            <w:r>
              <w:br/>
            </w:r>
            <w:r>
              <w:rPr>
                <w:rFonts w:ascii="仿宋_GB2312" w:hAnsi="仿宋_GB2312" w:cs="仿宋_GB2312" w:eastAsia="仿宋_GB2312"/>
                <w:sz w:val="16"/>
              </w:rPr>
              <w:t>（</w:t>
            </w:r>
            <w:r>
              <w:rPr>
                <w:rFonts w:ascii="仿宋_GB2312" w:hAnsi="仿宋_GB2312" w:cs="仿宋_GB2312" w:eastAsia="仿宋_GB2312"/>
                <w:sz w:val="16"/>
              </w:rPr>
              <w:t>3）集备研讨：参备人可通过评论区发表观点，可对他人评论的观点进行点赞，评论消息支持实时提醒，支持图片的上传。</w:t>
            </w:r>
            <w:r>
              <w:br/>
            </w:r>
            <w:r>
              <w:rPr>
                <w:rFonts w:ascii="仿宋_GB2312" w:hAnsi="仿宋_GB2312" w:cs="仿宋_GB2312" w:eastAsia="仿宋_GB2312"/>
                <w:sz w:val="16"/>
              </w:rPr>
              <w:t>（</w:t>
            </w:r>
            <w:r>
              <w:rPr>
                <w:rFonts w:ascii="仿宋_GB2312" w:hAnsi="仿宋_GB2312" w:cs="仿宋_GB2312" w:eastAsia="仿宋_GB2312"/>
                <w:sz w:val="16"/>
              </w:rPr>
              <w:t>4）在线批注：参备人在可在线对教案进行随文式批注，追加批注，回复以及查看实时批注消息。支持对课件进行打点式批注，可通过批注定位研讨内容，完成协同备课。</w:t>
            </w:r>
            <w:r>
              <w:br/>
            </w:r>
            <w:r>
              <w:rPr>
                <w:rFonts w:ascii="仿宋_GB2312" w:hAnsi="仿宋_GB2312" w:cs="仿宋_GB2312" w:eastAsia="仿宋_GB2312"/>
                <w:sz w:val="16"/>
              </w:rPr>
              <w:t>（</w:t>
            </w:r>
            <w:r>
              <w:rPr>
                <w:rFonts w:ascii="仿宋_GB2312" w:hAnsi="仿宋_GB2312" w:cs="仿宋_GB2312" w:eastAsia="仿宋_GB2312"/>
                <w:sz w:val="16"/>
              </w:rPr>
              <w:t>5）稿件编辑：完成本次研讨后，主备人可直接进入编辑页面编辑课件/教案，发布新稿件后，备课组进入下一轮研讨，更新稿件后会给参备老师同步教研动态。</w:t>
            </w:r>
            <w:r>
              <w:br/>
            </w:r>
            <w:r>
              <w:rPr>
                <w:rFonts w:ascii="仿宋_GB2312" w:hAnsi="仿宋_GB2312" w:cs="仿宋_GB2312" w:eastAsia="仿宋_GB2312"/>
                <w:sz w:val="16"/>
              </w:rPr>
              <w:t>（</w:t>
            </w:r>
            <w:r>
              <w:rPr>
                <w:rFonts w:ascii="仿宋_GB2312" w:hAnsi="仿宋_GB2312" w:cs="仿宋_GB2312" w:eastAsia="仿宋_GB2312"/>
                <w:sz w:val="16"/>
              </w:rPr>
              <w:t>6）智能稿件对比：支持筛选不同版本的稿件进行智能比对，对修改的内容进行高亮显示。</w:t>
            </w:r>
            <w:r>
              <w:br/>
            </w:r>
            <w:r>
              <w:rPr>
                <w:rFonts w:ascii="仿宋_GB2312" w:hAnsi="仿宋_GB2312" w:cs="仿宋_GB2312" w:eastAsia="仿宋_GB2312"/>
                <w:sz w:val="16"/>
              </w:rPr>
              <w:t>（</w:t>
            </w:r>
            <w:r>
              <w:rPr>
                <w:rFonts w:ascii="仿宋_GB2312" w:hAnsi="仿宋_GB2312" w:cs="仿宋_GB2312" w:eastAsia="仿宋_GB2312"/>
                <w:sz w:val="16"/>
              </w:rPr>
              <w:t>7）获取稿件：参备成员可以随时获取和下载每一稿中的集备稿件到云课件，进行编辑或引用。</w:t>
            </w:r>
            <w:r>
              <w:br/>
            </w:r>
            <w:r>
              <w:rPr>
                <w:rFonts w:ascii="仿宋_GB2312" w:hAnsi="仿宋_GB2312" w:cs="仿宋_GB2312" w:eastAsia="仿宋_GB2312"/>
                <w:sz w:val="16"/>
              </w:rPr>
              <w:t>（</w:t>
            </w:r>
            <w:r>
              <w:rPr>
                <w:rFonts w:ascii="仿宋_GB2312" w:hAnsi="仿宋_GB2312" w:cs="仿宋_GB2312" w:eastAsia="仿宋_GB2312"/>
                <w:sz w:val="16"/>
              </w:rPr>
              <w:t>8）完成集备：完成研讨后，可生成集体备课报告。集备终稿会自动上传到校本资源库，主备人可自定义上传目录，参备人可前往校本资源库获取集备终稿。</w:t>
            </w:r>
            <w:r>
              <w:br/>
            </w:r>
            <w:r>
              <w:rPr>
                <w:rFonts w:ascii="仿宋_GB2312" w:hAnsi="仿宋_GB2312" w:cs="仿宋_GB2312" w:eastAsia="仿宋_GB2312"/>
                <w:sz w:val="16"/>
              </w:rPr>
              <w:t>（</w:t>
            </w:r>
            <w:r>
              <w:rPr>
                <w:rFonts w:ascii="仿宋_GB2312" w:hAnsi="仿宋_GB2312" w:cs="仿宋_GB2312" w:eastAsia="仿宋_GB2312"/>
                <w:sz w:val="16"/>
              </w:rPr>
              <w:t>9）生成集备报告：支持生成集备报告，报告生成后，参备人可查看具体报告内容和下载集备报告。报告内包含集备信息、数据统计、研讨记录的具体内容。</w:t>
            </w:r>
            <w:r>
              <w:br/>
            </w:r>
            <w:r>
              <w:rPr>
                <w:rFonts w:ascii="仿宋_GB2312" w:hAnsi="仿宋_GB2312" w:cs="仿宋_GB2312" w:eastAsia="仿宋_GB2312"/>
                <w:sz w:val="16"/>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16"/>
              </w:rPr>
              <w:t>6.支持多种格式的试题批量上传，包含.doc、.docx、.png、.jpeg、.jpg等类型，并可自动转换为电子试题，便于老师优质试题的收集使用和作业布置。</w:t>
            </w:r>
          </w:p>
          <w:p>
            <w:pPr>
              <w:pStyle w:val="null3"/>
              <w:jc w:val="both"/>
            </w:pPr>
            <w:r>
              <w:rPr>
                <w:rFonts w:ascii="仿宋_GB2312" w:hAnsi="仿宋_GB2312" w:cs="仿宋_GB2312" w:eastAsia="仿宋_GB2312"/>
                <w:sz w:val="16"/>
              </w:rPr>
              <w:t>7.空中课堂功能内置于交互式备授课软件中，无需额外安装部署直播软件，可实现语音直播、课件同步、互动工具等远程教学功能。（须提供具有检测资质的第三方检测机构出具的关于该功能的检测报告复印件）</w:t>
            </w:r>
            <w:r>
              <w:br/>
            </w:r>
            <w:r>
              <w:rPr>
                <w:rFonts w:ascii="仿宋_GB2312" w:hAnsi="仿宋_GB2312" w:cs="仿宋_GB2312" w:eastAsia="仿宋_GB2312"/>
                <w:sz w:val="16"/>
              </w:rPr>
              <w:t>（</w:t>
            </w:r>
            <w:r>
              <w:rPr>
                <w:rFonts w:ascii="仿宋_GB2312" w:hAnsi="仿宋_GB2312" w:cs="仿宋_GB2312" w:eastAsia="仿宋_GB2312"/>
                <w:sz w:val="16"/>
              </w:rPr>
              <w:t>1）一键开课：教师可一键开课生成课程海报；学生扫描课程海报微信二维码即可加入直播课堂，无需额外安装APP。</w:t>
            </w:r>
            <w:r>
              <w:br/>
            </w:r>
            <w:r>
              <w:rPr>
                <w:rFonts w:ascii="仿宋_GB2312" w:hAnsi="仿宋_GB2312" w:cs="仿宋_GB2312" w:eastAsia="仿宋_GB2312"/>
                <w:sz w:val="16"/>
              </w:rPr>
              <w:t>（</w:t>
            </w:r>
            <w:r>
              <w:rPr>
                <w:rFonts w:ascii="仿宋_GB2312" w:hAnsi="仿宋_GB2312" w:cs="仿宋_GB2312" w:eastAsia="仿宋_GB2312"/>
                <w:sz w:val="16"/>
              </w:rPr>
              <w:t>2）文本聊天工具：学生可在直播课堂打字提问、互动，学生提问内容实时传递至教师；</w:t>
            </w:r>
            <w:r>
              <w:br/>
            </w:r>
            <w:r>
              <w:rPr>
                <w:rFonts w:ascii="仿宋_GB2312" w:hAnsi="仿宋_GB2312" w:cs="仿宋_GB2312" w:eastAsia="仿宋_GB2312"/>
                <w:sz w:val="16"/>
              </w:rPr>
              <w:t>（</w:t>
            </w:r>
            <w:r>
              <w:rPr>
                <w:rFonts w:ascii="仿宋_GB2312" w:hAnsi="仿宋_GB2312" w:cs="仿宋_GB2312" w:eastAsia="仿宋_GB2312"/>
                <w:sz w:val="16"/>
              </w:rPr>
              <w:t>3）互动答题工具：教师根据讲解内容发布答题板供学生选择作答，学生提交答案后系统自动统计正确率和答题详情。</w:t>
            </w:r>
            <w:r>
              <w:br/>
            </w:r>
            <w:r>
              <w:rPr>
                <w:rFonts w:ascii="仿宋_GB2312" w:hAnsi="仿宋_GB2312" w:cs="仿宋_GB2312" w:eastAsia="仿宋_GB2312"/>
                <w:sz w:val="16"/>
              </w:rPr>
              <w:t>（</w:t>
            </w:r>
            <w:r>
              <w:rPr>
                <w:rFonts w:ascii="仿宋_GB2312" w:hAnsi="仿宋_GB2312" w:cs="仿宋_GB2312" w:eastAsia="仿宋_GB2312"/>
                <w:sz w:val="16"/>
              </w:rPr>
              <w:t>4）远程互动工具：在直播课堂中，教师可指定授权学生远程互动，学生可在直播的课件画面进行书写、移动、擦除、参与互动活动等，学生操作过程实时同步至班级其他学生，可支持不少于5位学生同时参与远程互动；</w:t>
            </w:r>
            <w:r>
              <w:br/>
            </w:r>
            <w:r>
              <w:rPr>
                <w:rFonts w:ascii="仿宋_GB2312" w:hAnsi="仿宋_GB2312" w:cs="仿宋_GB2312" w:eastAsia="仿宋_GB2312"/>
                <w:sz w:val="16"/>
              </w:rPr>
              <w:t>（</w:t>
            </w:r>
            <w:r>
              <w:rPr>
                <w:rFonts w:ascii="仿宋_GB2312" w:hAnsi="仿宋_GB2312" w:cs="仿宋_GB2312" w:eastAsia="仿宋_GB2312"/>
                <w:sz w:val="16"/>
              </w:rPr>
              <w:t>5）课程回放：课程结束后自动生成直播回放，报名课程的学生可反复学习；回放课程自动保存在云端，支持人工删除。</w:t>
            </w:r>
            <w:r>
              <w:br/>
            </w:r>
            <w:r>
              <w:rPr>
                <w:rFonts w:ascii="仿宋_GB2312" w:hAnsi="仿宋_GB2312" w:cs="仿宋_GB2312" w:eastAsia="仿宋_GB2312"/>
                <w:sz w:val="16"/>
              </w:rPr>
              <w:t>8.提供截图工具，可对课件内容、桌面内容快速截图，可自由调整截屏范围，截屏内容直接插入课件。</w:t>
            </w:r>
            <w:r>
              <w:br/>
            </w:r>
            <w:r>
              <w:rPr>
                <w:rFonts w:ascii="仿宋_GB2312" w:hAnsi="仿宋_GB2312" w:cs="仿宋_GB2312" w:eastAsia="仿宋_GB2312"/>
                <w:sz w:val="16"/>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16"/>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16"/>
              </w:rPr>
              <w:t>11. 快捷抠图：无需借助专业图片处理软件,即可在白板软件中对导入的图片进行快捷抠图,处理后的图片主体边缘没有明显毛边,可导出保存成PNG格式。</w:t>
            </w:r>
            <w:r>
              <w:br/>
            </w:r>
            <w:r>
              <w:rPr>
                <w:rFonts w:ascii="仿宋_GB2312" w:hAnsi="仿宋_GB2312" w:cs="仿宋_GB2312" w:eastAsia="仿宋_GB2312"/>
                <w:sz w:val="16"/>
              </w:rPr>
              <w:t>四、在线教学及教学数据管理平台要求：</w:t>
            </w:r>
            <w:r>
              <w:br/>
            </w:r>
            <w:r>
              <w:rPr>
                <w:rFonts w:ascii="仿宋_GB2312" w:hAnsi="仿宋_GB2312" w:cs="仿宋_GB2312" w:eastAsia="仿宋_GB2312"/>
                <w:sz w:val="16"/>
              </w:rPr>
              <w:t>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16"/>
              </w:rPr>
              <w:t>2.支持学校管理教学教研流程，包括教学计划、集体备课、听课评课、班级氛围、校本资源建设，同时收集数据反馈和评价。同时支持教师管理个人教学教研活动并进行数据采集分析。</w:t>
            </w:r>
            <w:r>
              <w:br/>
            </w:r>
            <w:r>
              <w:rPr>
                <w:rFonts w:ascii="仿宋_GB2312" w:hAnsi="仿宋_GB2312" w:cs="仿宋_GB2312" w:eastAsia="仿宋_GB2312"/>
                <w:sz w:val="16"/>
              </w:rPr>
              <w:t>3.支持管理员及教师使用网页端和小程序端登录。通过教研数字化管理平台公众号可进入小程序端，支持查看数据信息和教师榜单等，并定期推送数据分析报表。</w:t>
            </w:r>
            <w:r>
              <w:br/>
            </w:r>
            <w:r>
              <w:rPr>
                <w:rFonts w:ascii="仿宋_GB2312" w:hAnsi="仿宋_GB2312" w:cs="仿宋_GB2312" w:eastAsia="仿宋_GB2312"/>
                <w:sz w:val="16"/>
              </w:rPr>
              <w:t>4.管理者通过学校数据可视化看板，查看学校云课件教案数、累计校本研修次数等情况，掌握学校教研关键数据（云课件和教案数量，校本课件、校本教案的数据），了解关键数据环比上周的的具体情况。</w:t>
            </w:r>
          </w:p>
          <w:p>
            <w:pPr>
              <w:pStyle w:val="null3"/>
              <w:jc w:val="both"/>
            </w:pPr>
            <w:r>
              <w:rPr>
                <w:rFonts w:ascii="仿宋_GB2312" w:hAnsi="仿宋_GB2312" w:cs="仿宋_GB2312" w:eastAsia="仿宋_GB2312"/>
                <w:sz w:val="16"/>
              </w:rPr>
              <w:t>5.通过多维度分析学校的信息化教学应用情况，综合评估出信息化指数，并与全省均值进行对比，管理者可了解信息化教学进展。</w:t>
            </w:r>
            <w:r>
              <w:br/>
            </w:r>
            <w:r>
              <w:rPr>
                <w:rFonts w:ascii="仿宋_GB2312" w:hAnsi="仿宋_GB2312" w:cs="仿宋_GB2312" w:eastAsia="仿宋_GB2312"/>
                <w:sz w:val="16"/>
              </w:rPr>
              <w:t>6.将信息化教学数据分五个维度进行评估，分别为资源建设、校本研修、校影响力、学情分析及班级氛围，并与全省均值对比。</w:t>
            </w:r>
            <w:r>
              <w:br/>
            </w:r>
            <w:r>
              <w:rPr>
                <w:rFonts w:ascii="仿宋_GB2312" w:hAnsi="仿宋_GB2312" w:cs="仿宋_GB2312" w:eastAsia="仿宋_GB2312"/>
                <w:sz w:val="16"/>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支持查看备课组下成员的课程资源和集体备课数据概览，支持查看每位成员在不同教材章节下的课程资源上传/获取情况和集体备课的研讨情况。支持以时间、老师、教材章节进行数据筛选。支持导出备课组下全部成员的课程资源和集体备课数据。（须提供具有检测资质的第三方检测机构出具的关于该功能的检测报告复印件）</w:t>
            </w:r>
            <w:r>
              <w:br/>
            </w:r>
            <w:r>
              <w:rPr>
                <w:rFonts w:ascii="仿宋_GB2312" w:hAnsi="仿宋_GB2312" w:cs="仿宋_GB2312" w:eastAsia="仿宋_GB2312"/>
                <w:sz w:val="16"/>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管理员可随时查看学校集体备课详情，查看集体备课的详细内容并给予指导评论，同时支持管理员删除集体备课活动和导出集体备课记录数据表格。支持查看以老师维度统计的集体备课记录，查看老师所属学段学科、发起次数、参备次数、评论数、批注数、最近集体备课时间等数据。支持管理员导出教师集体备课记录数据表格（须提供具有检测资质的第三方检测机构出具的关于该功能的检测报告复印件）</w:t>
            </w:r>
            <w:r>
              <w:br/>
            </w:r>
            <w:r>
              <w:rPr>
                <w:rFonts w:ascii="仿宋_GB2312" w:hAnsi="仿宋_GB2312" w:cs="仿宋_GB2312" w:eastAsia="仿宋_GB2312"/>
                <w:sz w:val="16"/>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支持查看以教师维度统计的评课记录，查看教师的所属学科，评课节数，点击操作“详情”，可查看该教师详细的评课记录，包括课程名称，授课老师和评课时间，进入详情可查看该教师对该课程的评价记录。支持导出教师评课记录数据表格。支持自定义设置学校专属评课表，系统预置中央电教馆“一师一优课，一课一名师”、“教师通用评课表-评分制”模板供使用。点评支持评分题、主观题等评价及拍照上传图片等功能。支持发布多张评课表，同时开展多学科、多个评课活动。评课表支持在线预览和设置权限，听课老师权限可以选择公开，无需登录/需要登录用户账号/绑定本校且需登录用户账号等选项。（须提供具有检测资质的第三方检测机构出具的关于该功能的检测报告复印件）</w:t>
            </w:r>
            <w:r>
              <w:br/>
            </w:r>
            <w:r>
              <w:rPr>
                <w:rFonts w:ascii="仿宋_GB2312" w:hAnsi="仿宋_GB2312" w:cs="仿宋_GB2312" w:eastAsia="仿宋_GB2312"/>
                <w:sz w:val="16"/>
              </w:rPr>
              <w:t>10.支持查看全校教案总数、教师课件总数、校本教案及校本课件总数。同时支持按本周、本月、自定义时间段查看教案、课件等制作数量的排行，查看全校教师的教案、课件、校本教案/课件/微课，进行教案、课件及校本教案/课件/微课检查，让管理者总览全校教案、课件、微课编写制作情况，支持一键导出资源统计数据表格。</w:t>
            </w:r>
            <w:r>
              <w:br/>
            </w:r>
            <w:r>
              <w:rPr>
                <w:rFonts w:ascii="仿宋_GB2312" w:hAnsi="仿宋_GB2312" w:cs="仿宋_GB2312" w:eastAsia="仿宋_GB2312"/>
                <w:sz w:val="16"/>
              </w:rPr>
              <w:t>11.全校听评课数据统一汇总，数据包含全校本月评课节数，本月评课次数，累计评课节数和累计评课次数，了解听评课教研活动的开展情况。支持按评课人数/评课平均分查看全校排行详细数据。支持对不同评课维度得分进行统计，计算平均分并找出评分薄弱项，同时支持查看全校的课程</w:t>
            </w:r>
          </w:p>
          <w:p>
            <w:pPr>
              <w:pStyle w:val="null3"/>
              <w:jc w:val="both"/>
            </w:pPr>
            <w:r>
              <w:rPr>
                <w:rFonts w:ascii="仿宋_GB2312" w:hAnsi="仿宋_GB2312" w:cs="仿宋_GB2312" w:eastAsia="仿宋_GB2312"/>
                <w:sz w:val="16"/>
              </w:rPr>
              <w:t>评价记录和得分详情、教师评价记录，并可一键导出</w:t>
            </w:r>
            <w:r>
              <w:rPr>
                <w:rFonts w:ascii="仿宋_GB2312" w:hAnsi="仿宋_GB2312" w:cs="仿宋_GB2312" w:eastAsia="仿宋_GB2312"/>
                <w:sz w:val="16"/>
              </w:rPr>
              <w:t>Excel表格。支持导出课程的评课报告为PDF文件，支持批量导出课程下所有老师的评课表为Word文件。（须提供具有检测资质的第三方检测机构出具的关于该功能的检测报告复印件）</w:t>
            </w:r>
            <w:r>
              <w:br/>
            </w:r>
            <w:r>
              <w:rPr>
                <w:rFonts w:ascii="仿宋_GB2312" w:hAnsi="仿宋_GB2312" w:cs="仿宋_GB2312" w:eastAsia="仿宋_GB2312"/>
                <w:sz w:val="16"/>
              </w:rPr>
              <w:t>12.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支持树形结构目录，进行资源分类及查找，支持全局资源搜索，按年级、学科筛选资源，支持查找资源后定位到当前资源文件夹。支持查看资源文件夹的创建者，资源的上传作者，更新时间、校本容量等数据。校本资源支持在线预览。管理员可对校本资源进行分类移动，删除或重命名，资源目录在编辑的界面支持同级拖拽移动。（须提供具有检测资质的第三方检测机构出具的关于该功能的检测报告复印件）</w:t>
            </w:r>
            <w:r>
              <w:br/>
            </w:r>
            <w:r>
              <w:rPr>
                <w:rFonts w:ascii="仿宋_GB2312" w:hAnsi="仿宋_GB2312" w:cs="仿宋_GB2312" w:eastAsia="仿宋_GB2312"/>
                <w:sz w:val="16"/>
              </w:rPr>
              <w:t>五、其他要求：</w:t>
            </w:r>
            <w:r>
              <w:br/>
            </w:r>
            <w:r>
              <w:rPr>
                <w:rFonts w:ascii="仿宋_GB2312" w:hAnsi="仿宋_GB2312" w:cs="仿宋_GB2312" w:eastAsia="仿宋_GB2312"/>
                <w:sz w:val="16"/>
              </w:rPr>
              <w:t>1.为确保所投产品质量与使用效果，须提供参数确认函。</w:t>
            </w:r>
            <w:r>
              <w:br/>
            </w:r>
            <w:r>
              <w:rPr>
                <w:rFonts w:ascii="仿宋_GB2312" w:hAnsi="仿宋_GB2312" w:cs="仿宋_GB2312" w:eastAsia="仿宋_GB2312"/>
                <w:sz w:val="16"/>
              </w:rPr>
              <w:t>2.为确保设备长期稳定使用，要求整机质保3年。</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16"/>
              </w:rPr>
              <w:t>推拉绿板：</w:t>
            </w:r>
          </w:p>
          <w:p>
            <w:pPr>
              <w:pStyle w:val="null3"/>
              <w:jc w:val="both"/>
            </w:pPr>
            <w:r>
              <w:rPr>
                <w:rFonts w:ascii="仿宋_GB2312" w:hAnsi="仿宋_GB2312" w:cs="仿宋_GB2312" w:eastAsia="仿宋_GB2312"/>
                <w:sz w:val="16"/>
              </w:rPr>
              <w:t>1.整体外观尺寸：宽≥4200mm，高≥1240mm，厚≤150mm，面积约5.1平方。</w:t>
            </w:r>
            <w:r>
              <w:br/>
            </w:r>
            <w:r>
              <w:rPr>
                <w:rFonts w:ascii="仿宋_GB2312" w:hAnsi="仿宋_GB2312" w:cs="仿宋_GB2312" w:eastAsia="仿宋_GB2312"/>
                <w:sz w:val="16"/>
              </w:rPr>
              <w:t>2.书写板为左右推拉结构，由活动板、固定板、大框（轨道）、滑动系统构成，支持多媒体设备居中安装。书写板左右去竖框化设计，增加黑板整体美观性，也从根本上解决活动板与竖框的夹手问题。</w:t>
            </w:r>
            <w:r>
              <w:br/>
            </w:r>
            <w:r>
              <w:rPr>
                <w:rFonts w:ascii="仿宋_GB2312" w:hAnsi="仿宋_GB2312" w:cs="仿宋_GB2312" w:eastAsia="仿宋_GB2312"/>
                <w:sz w:val="16"/>
              </w:rPr>
              <w:t>3.书写板分内外双层，内层为固定书写板，采用无固定件安装，与多媒体设备正面平齐；外层为滑动书写板，可左右推拉，两块活动板闭合后，无边框障碍，可连续书写。</w:t>
            </w:r>
            <w:r>
              <w:br/>
            </w:r>
            <w:r>
              <w:rPr>
                <w:rFonts w:ascii="仿宋_GB2312" w:hAnsi="仿宋_GB2312" w:cs="仿宋_GB2312" w:eastAsia="仿宋_GB2312"/>
                <w:sz w:val="16"/>
              </w:rPr>
              <w:t>4.面板、背板四边折边，流水线作业，保证产品一致性，尺寸误差≤0.2mm，对角线误差≤0.3mm；活动板、固定板四边无铝合金边框，不仅更美观，且增加书写面积。</w:t>
            </w:r>
            <w:r>
              <w:br/>
            </w:r>
            <w:r>
              <w:rPr>
                <w:rFonts w:ascii="仿宋_GB2312" w:hAnsi="仿宋_GB2312" w:cs="仿宋_GB2312" w:eastAsia="仿宋_GB2312"/>
                <w:sz w:val="16"/>
              </w:rPr>
              <w:t>5.大框（轨道）：采用银白色高档铝合金，表面经氧化、磨砂涂层处理，模具一次成型；双层铝合金管状结构，上框规格≤20mm×70mm，壁厚≥1.0mm；下框一体化设计，规格≤84*12mm，壁厚≥1.0mm。</w:t>
            </w:r>
            <w:r>
              <w:br/>
            </w:r>
            <w:r>
              <w:rPr>
                <w:rFonts w:ascii="仿宋_GB2312" w:hAnsi="仿宋_GB2312" w:cs="仿宋_GB2312" w:eastAsia="仿宋_GB2312"/>
                <w:sz w:val="16"/>
              </w:rPr>
              <w:t>6.包角采用ABS工程塑料，模具注塑一次成型，银灰色，长≤150mm，不接受拼接，采用内插式设计</w:t>
            </w:r>
            <w:r>
              <w:br/>
            </w:r>
            <w:r>
              <w:rPr>
                <w:rFonts w:ascii="仿宋_GB2312" w:hAnsi="仿宋_GB2312" w:cs="仿宋_GB2312" w:eastAsia="仿宋_GB2312"/>
                <w:sz w:val="16"/>
              </w:rPr>
              <w:t>7.每块活动板上、下安装四个≥50mm增强改性尼龙滑块模组；上T型正向吊装，厚度≥5mm滑动设计；下滑块模组采用单轨限位设计，活动板晃动≤0.5mm、无噪音。</w:t>
            </w:r>
            <w:r>
              <w:br/>
            </w:r>
            <w:r>
              <w:rPr>
                <w:rFonts w:ascii="仿宋_GB2312" w:hAnsi="仿宋_GB2312" w:cs="仿宋_GB2312" w:eastAsia="仿宋_GB2312"/>
                <w:sz w:val="16"/>
              </w:rPr>
              <w:t>8.采用防潮吸音塑料蜂窝板，厚度≤10mm。</w:t>
            </w:r>
            <w:r>
              <w:br/>
            </w:r>
            <w:r>
              <w:rPr>
                <w:rFonts w:ascii="仿宋_GB2312" w:hAnsi="仿宋_GB2312" w:cs="仿宋_GB2312" w:eastAsia="仿宋_GB2312"/>
                <w:sz w:val="16"/>
              </w:rPr>
              <w:t>9.黑板上框内隐形安装4块≥50*20*8mm硅胶缓冲块。</w:t>
            </w:r>
          </w:p>
          <w:p>
            <w:pPr>
              <w:pStyle w:val="null3"/>
              <w:jc w:val="both"/>
            </w:pPr>
            <w:r>
              <w:rPr>
                <w:rFonts w:ascii="仿宋_GB2312" w:hAnsi="仿宋_GB2312" w:cs="仿宋_GB2312" w:eastAsia="仿宋_GB2312"/>
                <w:sz w:val="16"/>
              </w:rPr>
              <w:t>10.采用绿色彩涂板，厚度≥0.25mm。</w:t>
            </w:r>
            <w:r>
              <w:br/>
            </w:r>
            <w:r>
              <w:rPr>
                <w:rFonts w:ascii="仿宋_GB2312" w:hAnsi="仿宋_GB2312" w:cs="仿宋_GB2312" w:eastAsia="仿宋_GB2312"/>
                <w:sz w:val="16"/>
              </w:rPr>
              <w:t>11.托架优质钢板一体冲压成型，尺寸≤130*45*80，有加强槽更牢固，整体镀锌防锈，数量≥7个。</w:t>
            </w:r>
            <w:r>
              <w:br/>
            </w:r>
            <w:r>
              <w:rPr>
                <w:rFonts w:ascii="仿宋_GB2312" w:hAnsi="仿宋_GB2312" w:cs="仿宋_GB2312" w:eastAsia="仿宋_GB2312"/>
                <w:sz w:val="16"/>
              </w:rPr>
              <w:t>12.拉手ABS工程塑料注塑成型，尺寸≤100*18银白色拉手，流线型，美观。</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16"/>
              </w:rPr>
              <w:t>教师控制终端：</w:t>
            </w:r>
          </w:p>
          <w:p>
            <w:pPr>
              <w:pStyle w:val="null3"/>
              <w:jc w:val="both"/>
            </w:pPr>
            <w:r>
              <w:rPr>
                <w:rFonts w:ascii="仿宋_GB2312" w:hAnsi="仿宋_GB2312" w:cs="仿宋_GB2312" w:eastAsia="仿宋_GB2312"/>
                <w:sz w:val="16"/>
              </w:rPr>
              <w:t>1.采用按压式卡扣，无需工具即可快速拆卸模块；</w:t>
            </w:r>
            <w:r>
              <w:br/>
            </w:r>
            <w:r>
              <w:rPr>
                <w:rFonts w:ascii="仿宋_GB2312" w:hAnsi="仿宋_GB2312" w:cs="仿宋_GB2312" w:eastAsia="仿宋_GB2312"/>
                <w:sz w:val="16"/>
              </w:rPr>
              <w:t>2.采用插拔式OPS微型PC设计，处理器≥8GB内存、≥256G固态硬盘</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16"/>
              </w:rPr>
              <w:t>视频展台：</w:t>
            </w:r>
          </w:p>
          <w:p>
            <w:pPr>
              <w:pStyle w:val="null3"/>
              <w:jc w:val="both"/>
            </w:pPr>
            <w:r>
              <w:rPr>
                <w:rFonts w:ascii="仿宋_GB2312" w:hAnsi="仿宋_GB2312" w:cs="仿宋_GB2312" w:eastAsia="仿宋_GB2312"/>
                <w:sz w:val="16"/>
              </w:rPr>
              <w:t>1.壁挂式安装，防盗防破坏。</w:t>
            </w:r>
            <w:r>
              <w:br/>
            </w:r>
            <w:r>
              <w:rPr>
                <w:rFonts w:ascii="仿宋_GB2312" w:hAnsi="仿宋_GB2312" w:cs="仿宋_GB2312" w:eastAsia="仿宋_GB2312"/>
                <w:sz w:val="16"/>
              </w:rPr>
              <w:t>2.无锐角无利边设计，有效防止师生碰伤、划伤。</w:t>
            </w:r>
            <w:r>
              <w:br/>
            </w:r>
            <w:r>
              <w:rPr>
                <w:rFonts w:ascii="仿宋_GB2312" w:hAnsi="仿宋_GB2312" w:cs="仿宋_GB2312" w:eastAsia="仿宋_GB2312"/>
                <w:sz w:val="16"/>
              </w:rPr>
              <w:t>3.托板尺寸≥A4面积，收起时小巧不占空间，高效利用挂墙面积。</w:t>
            </w:r>
            <w:r>
              <w:br/>
            </w:r>
            <w:r>
              <w:rPr>
                <w:rFonts w:ascii="仿宋_GB2312" w:hAnsi="仿宋_GB2312" w:cs="仿宋_GB2312" w:eastAsia="仿宋_GB2312"/>
                <w:sz w:val="16"/>
              </w:rPr>
              <w:t>4.采用USB高速接口，单根USB线实现供电、高清数据传输需求。</w:t>
            </w:r>
            <w:r>
              <w:br/>
            </w:r>
            <w:r>
              <w:rPr>
                <w:rFonts w:ascii="仿宋_GB2312" w:hAnsi="仿宋_GB2312" w:cs="仿宋_GB2312" w:eastAsia="仿宋_GB2312"/>
                <w:sz w:val="16"/>
              </w:rPr>
              <w:t>5.采用800W像素自动对焦摄像头，可拍摄A4画幅。</w:t>
            </w:r>
            <w:r>
              <w:br/>
            </w:r>
            <w:r>
              <w:rPr>
                <w:rFonts w:ascii="仿宋_GB2312" w:hAnsi="仿宋_GB2312" w:cs="仿宋_GB2312" w:eastAsia="仿宋_GB2312"/>
                <w:sz w:val="16"/>
              </w:rPr>
              <w:t>6.展台按键采用触摸按键，可实现一键启动展台画面、画面放大、画面缩小、画面旋转、拍照截图等功能，同时也支持在一体机或电脑上进行同样的操作。</w:t>
            </w:r>
            <w:r>
              <w:br/>
            </w:r>
            <w:r>
              <w:rPr>
                <w:rFonts w:ascii="仿宋_GB2312" w:hAnsi="仿宋_GB2312" w:cs="仿宋_GB2312" w:eastAsia="仿宋_GB2312"/>
                <w:sz w:val="16"/>
              </w:rPr>
              <w:t>7.整机自带均光罩LED补光灯，光线不足时可进行亮度补充，亮度均匀。</w:t>
            </w:r>
            <w:r>
              <w:br/>
            </w:r>
            <w:r>
              <w:rPr>
                <w:rFonts w:ascii="仿宋_GB2312" w:hAnsi="仿宋_GB2312" w:cs="仿宋_GB2312" w:eastAsia="仿宋_GB2312"/>
                <w:sz w:val="16"/>
              </w:rPr>
              <w:t>8.外壳在摄像头部分带保护镜片密封，防止灰尘沾染摄像头。</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16"/>
              </w:rPr>
              <w:t>壁挂音箱：</w:t>
            </w:r>
          </w:p>
          <w:p>
            <w:pPr>
              <w:pStyle w:val="null3"/>
              <w:jc w:val="both"/>
            </w:pPr>
            <w:r>
              <w:rPr>
                <w:rFonts w:ascii="仿宋_GB2312" w:hAnsi="仿宋_GB2312" w:cs="仿宋_GB2312" w:eastAsia="仿宋_GB2312"/>
                <w:sz w:val="16"/>
              </w:rPr>
              <w:t>1.采用功放与有源音箱一体化设计，内置麦克风无线接收模块，帮助教师实现多媒体扩音以及本地扩声功能</w:t>
            </w:r>
            <w:r>
              <w:br/>
            </w:r>
            <w:r>
              <w:rPr>
                <w:rFonts w:ascii="仿宋_GB2312" w:hAnsi="仿宋_GB2312" w:cs="仿宋_GB2312" w:eastAsia="仿宋_GB2312"/>
                <w:sz w:val="16"/>
              </w:rPr>
              <w:t>2.双音箱有线连接，机箱采用塑胶材质，保护设备免受环境影响。</w:t>
            </w:r>
            <w:r>
              <w:br/>
            </w:r>
            <w:r>
              <w:rPr>
                <w:rFonts w:ascii="仿宋_GB2312" w:hAnsi="仿宋_GB2312" w:cs="仿宋_GB2312" w:eastAsia="仿宋_GB2312"/>
                <w:sz w:val="16"/>
              </w:rPr>
              <w:t>3.输出额定功率: ≥2*15W，喇叭单元尺寸≥5寸。</w:t>
            </w:r>
            <w:r>
              <w:br/>
            </w:r>
            <w:r>
              <w:rPr>
                <w:rFonts w:ascii="仿宋_GB2312" w:hAnsi="仿宋_GB2312" w:cs="仿宋_GB2312" w:eastAsia="仿宋_GB2312"/>
                <w:sz w:val="16"/>
              </w:rPr>
              <w:t>4.端口： 不少于 220V电源接口*1、Line in*1、USB*1。</w:t>
            </w:r>
            <w:r>
              <w:br/>
            </w:r>
            <w:r>
              <w:rPr>
                <w:rFonts w:ascii="仿宋_GB2312" w:hAnsi="仿宋_GB2312" w:cs="仿宋_GB2312" w:eastAsia="仿宋_GB2312"/>
                <w:sz w:val="16"/>
              </w:rPr>
              <w:t>5.麦克风和功放音箱之间采用数字U段传输技术，有效避免环境中2.4G信号干扰，例如蓝牙及WIFI设备。</w:t>
            </w:r>
            <w:r>
              <w:br/>
            </w:r>
            <w:r>
              <w:rPr>
                <w:rFonts w:ascii="仿宋_GB2312" w:hAnsi="仿宋_GB2312" w:cs="仿宋_GB2312" w:eastAsia="仿宋_GB2312"/>
                <w:sz w:val="16"/>
              </w:rPr>
              <w:t>6.配置独立音频数字信号处理芯片，支持啸叫抑制功能。</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16"/>
              </w:rPr>
              <w:t>无线麦克风：</w:t>
            </w:r>
          </w:p>
          <w:p>
            <w:pPr>
              <w:pStyle w:val="null3"/>
              <w:jc w:val="both"/>
            </w:pPr>
            <w:r>
              <w:rPr>
                <w:rFonts w:ascii="仿宋_GB2312" w:hAnsi="仿宋_GB2312" w:cs="仿宋_GB2312" w:eastAsia="仿宋_GB2312"/>
                <w:sz w:val="16"/>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16"/>
              </w:rPr>
              <w:t>2.麦克风和功放音箱之间采用数字U段传输技术，有效避免环境中2.4G信号干扰，例如蓝牙及WIFI设备。</w:t>
            </w:r>
            <w:r>
              <w:br/>
            </w:r>
            <w:r>
              <w:rPr>
                <w:rFonts w:ascii="仿宋_GB2312" w:hAnsi="仿宋_GB2312" w:cs="仿宋_GB2312" w:eastAsia="仿宋_GB2312"/>
                <w:sz w:val="16"/>
              </w:rPr>
              <w:t>3.支持智能红外对码及UHF对码，可在2s内快速完成与教学扩声音箱对码，无需繁琐操作。可与移动音箱或录播主机对码连接。</w:t>
            </w:r>
            <w:r>
              <w:br/>
            </w:r>
            <w:r>
              <w:rPr>
                <w:rFonts w:ascii="仿宋_GB2312" w:hAnsi="仿宋_GB2312" w:cs="仿宋_GB2312" w:eastAsia="仿宋_GB2312"/>
                <w:sz w:val="16"/>
              </w:rPr>
              <w:t>4.采用触点磁吸式充电方式，支持快速充电与超低功耗工作模式，课间充电10分钟，实现80分钟续航。</w:t>
            </w:r>
            <w:r>
              <w:br/>
            </w:r>
            <w:r>
              <w:rPr>
                <w:rFonts w:ascii="仿宋_GB2312" w:hAnsi="仿宋_GB2312" w:cs="仿宋_GB2312" w:eastAsia="仿宋_GB2312"/>
                <w:sz w:val="16"/>
              </w:rPr>
              <w:t>5.麦克风距离音箱最大有效工作距离≥10米，保证全教室覆盖。</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16"/>
              </w:rPr>
              <w:t>智能操作台：</w:t>
            </w:r>
          </w:p>
          <w:p>
            <w:pPr>
              <w:pStyle w:val="null3"/>
              <w:jc w:val="left"/>
            </w:pPr>
            <w:r>
              <w:rPr>
                <w:rFonts w:ascii="仿宋_GB2312" w:hAnsi="仿宋_GB2312" w:cs="仿宋_GB2312" w:eastAsia="仿宋_GB2312"/>
                <w:sz w:val="16"/>
              </w:rPr>
              <w:t>1.</w:t>
            </w:r>
            <w:r>
              <w:rPr>
                <w:rFonts w:ascii="仿宋_GB2312" w:hAnsi="仿宋_GB2312" w:cs="仿宋_GB2312" w:eastAsia="仿宋_GB2312"/>
                <w:sz w:val="16"/>
              </w:rPr>
              <w:t>结构：木结构部分均采用</w:t>
            </w:r>
            <w:r>
              <w:rPr>
                <w:rFonts w:ascii="仿宋_GB2312" w:hAnsi="仿宋_GB2312" w:cs="仿宋_GB2312" w:eastAsia="仿宋_GB2312"/>
                <w:sz w:val="16"/>
              </w:rPr>
              <w:t>E0级木质板材结构，甲醛释放量≤0.05mg/m³，桌面防静电。</w:t>
            </w:r>
            <w:r>
              <w:br/>
            </w:r>
            <w:r>
              <w:rPr>
                <w:rFonts w:ascii="仿宋_GB2312" w:hAnsi="仿宋_GB2312" w:cs="仿宋_GB2312" w:eastAsia="仿宋_GB2312"/>
                <w:sz w:val="16"/>
              </w:rPr>
              <w:t>2.尺寸及外观：（长×宽×高）≥ 1100mm× 550mm× 900mm，讲台三面环抱式设计。</w:t>
            </w:r>
          </w:p>
          <w:p>
            <w:pPr>
              <w:pStyle w:val="null3"/>
              <w:jc w:val="both"/>
            </w:pPr>
            <w:r>
              <w:rPr>
                <w:rFonts w:ascii="仿宋_GB2312" w:hAnsi="仿宋_GB2312" w:cs="仿宋_GB2312" w:eastAsia="仿宋_GB2312"/>
                <w:sz w:val="16"/>
              </w:rPr>
              <w:t>3.根据人体力学设计，讲台桌面高度合适老师放置教学用品，讲台产品外观桌面平整，悬浮式设计，边缘光滑，无棱角处理，保护师生安全。</w:t>
            </w:r>
            <w:r>
              <w:br/>
            </w:r>
            <w:r>
              <w:rPr>
                <w:rFonts w:ascii="仿宋_GB2312" w:hAnsi="仿宋_GB2312" w:cs="仿宋_GB2312" w:eastAsia="仿宋_GB2312"/>
                <w:sz w:val="16"/>
              </w:rPr>
              <w:t>4.包含至少21.5英寸电容触摸屏幕，支持10点同时触摸。</w:t>
            </w:r>
            <w:r>
              <w:br/>
            </w:r>
            <w:r>
              <w:rPr>
                <w:rFonts w:ascii="仿宋_GB2312" w:hAnsi="仿宋_GB2312" w:cs="仿宋_GB2312" w:eastAsia="仿宋_GB2312"/>
                <w:sz w:val="16"/>
              </w:rPr>
              <w:t>5.屏幕采用防眩光全钢化防爆玻璃面板，厚度≥3mm</w:t>
            </w:r>
            <w:r>
              <w:br/>
            </w:r>
            <w:r>
              <w:rPr>
                <w:rFonts w:ascii="仿宋_GB2312" w:hAnsi="仿宋_GB2312" w:cs="仿宋_GB2312" w:eastAsia="仿宋_GB2312"/>
                <w:sz w:val="16"/>
              </w:rPr>
              <w:t>6.触控屏幕稳定固定在讲台中，无突出边角，屏幕无法在没有工具的情况下拆除。</w:t>
            </w:r>
            <w:r>
              <w:br/>
            </w:r>
            <w:r>
              <w:rPr>
                <w:rFonts w:ascii="仿宋_GB2312" w:hAnsi="仿宋_GB2312" w:cs="仿宋_GB2312" w:eastAsia="仿宋_GB2312"/>
                <w:sz w:val="16"/>
              </w:rPr>
              <w:t>7.支持通过触控屏幕对一体机的画面进行控制，同时支持同步显示一体机画面，老师讲课无需转身背对学生，提高授课效率。</w:t>
            </w:r>
            <w:r>
              <w:br/>
            </w:r>
            <w:r>
              <w:rPr>
                <w:rFonts w:ascii="仿宋_GB2312" w:hAnsi="仿宋_GB2312" w:cs="仿宋_GB2312" w:eastAsia="仿宋_GB2312"/>
                <w:sz w:val="16"/>
              </w:rPr>
              <w:t>8.设置物理实体快捷按键，两侧按键共≥5个。</w:t>
            </w:r>
            <w:r>
              <w:br/>
            </w:r>
            <w:r>
              <w:rPr>
                <w:rFonts w:ascii="仿宋_GB2312" w:hAnsi="仿宋_GB2312" w:cs="仿宋_GB2312" w:eastAsia="仿宋_GB2312"/>
                <w:sz w:val="16"/>
              </w:rPr>
              <w:t>9.具备独立的快捷按键，用户可通过快捷按键对一体机进行进行一键熄屏、音量加控制、音量减控制</w:t>
            </w:r>
            <w:r>
              <w:br/>
            </w:r>
            <w:r>
              <w:rPr>
                <w:rFonts w:ascii="仿宋_GB2312" w:hAnsi="仿宋_GB2312" w:cs="仿宋_GB2312" w:eastAsia="仿宋_GB2312"/>
                <w:sz w:val="16"/>
              </w:rPr>
              <w:t>10.支持对自身触控屏幕的一键息屏、一键开/关机的快捷控制。</w:t>
            </w:r>
            <w:r>
              <w:br/>
            </w:r>
            <w:r>
              <w:rPr>
                <w:rFonts w:ascii="仿宋_GB2312" w:hAnsi="仿宋_GB2312" w:cs="仿宋_GB2312" w:eastAsia="仿宋_GB2312"/>
                <w:sz w:val="16"/>
              </w:rPr>
              <w:t>11.至少具备1个可自定义功能按键，可通过软件设置选择按键功能，包括一键启动白板、一键启动视频展台，一键关闭当前应用程序选项功能。</w:t>
            </w:r>
            <w:r>
              <w:br/>
            </w:r>
            <w:r>
              <w:rPr>
                <w:rFonts w:ascii="仿宋_GB2312" w:hAnsi="仿宋_GB2312" w:cs="仿宋_GB2312" w:eastAsia="仿宋_GB2312"/>
                <w:sz w:val="16"/>
              </w:rPr>
              <w:t>12.设置至少四个USB充电口，对接入设备进行充电，方便学校对教学用品的管理及维护。</w:t>
            </w:r>
            <w:r>
              <w:br/>
            </w:r>
            <w:r>
              <w:rPr>
                <w:rFonts w:ascii="仿宋_GB2312" w:hAnsi="仿宋_GB2312" w:cs="仿宋_GB2312" w:eastAsia="仿宋_GB2312"/>
                <w:sz w:val="16"/>
              </w:rPr>
              <w:t>13.设置的USB口，可供老师接入键盘、鼠标、U盘等设备，可被一体机识别通讯。</w:t>
            </w:r>
            <w:r>
              <w:br/>
            </w:r>
            <w:r>
              <w:rPr>
                <w:rFonts w:ascii="仿宋_GB2312" w:hAnsi="仿宋_GB2312" w:cs="仿宋_GB2312" w:eastAsia="仿宋_GB2312"/>
                <w:sz w:val="16"/>
              </w:rPr>
              <w:t>14.台面有效置物面积≥6张A4纸平铺等效面积，设置有收纳抽屉和隔板 ,提供更充裕的常用教具、资料收纳空间</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16"/>
              </w:rPr>
              <w:t>A4黑白激光打印机：</w:t>
            </w:r>
          </w:p>
          <w:p>
            <w:pPr>
              <w:pStyle w:val="null3"/>
              <w:jc w:val="both"/>
            </w:pPr>
            <w:r>
              <w:rPr>
                <w:rFonts w:ascii="仿宋_GB2312" w:hAnsi="仿宋_GB2312" w:cs="仿宋_GB2312" w:eastAsia="仿宋_GB2312"/>
                <w:sz w:val="16"/>
              </w:rPr>
              <w:t>类型：黑白激光打印机</w:t>
            </w:r>
            <w:r>
              <w:br/>
            </w:r>
            <w:r>
              <w:rPr>
                <w:rFonts w:ascii="仿宋_GB2312" w:hAnsi="仿宋_GB2312" w:cs="仿宋_GB2312" w:eastAsia="仿宋_GB2312"/>
                <w:sz w:val="16"/>
              </w:rPr>
              <w:t>幅面：</w:t>
            </w:r>
            <w:r>
              <w:rPr>
                <w:rFonts w:ascii="仿宋_GB2312" w:hAnsi="仿宋_GB2312" w:cs="仿宋_GB2312" w:eastAsia="仿宋_GB2312"/>
                <w:sz w:val="16"/>
              </w:rPr>
              <w:t>A4</w:t>
            </w:r>
            <w:r>
              <w:br/>
            </w:r>
            <w:r>
              <w:rPr>
                <w:rFonts w:ascii="仿宋_GB2312" w:hAnsi="仿宋_GB2312" w:cs="仿宋_GB2312" w:eastAsia="仿宋_GB2312"/>
                <w:sz w:val="16"/>
              </w:rPr>
              <w:t>打印功能：自动双面打印</w:t>
            </w:r>
            <w:r>
              <w:br/>
            </w:r>
            <w:r>
              <w:rPr>
                <w:rFonts w:ascii="仿宋_GB2312" w:hAnsi="仿宋_GB2312" w:cs="仿宋_GB2312" w:eastAsia="仿宋_GB2312"/>
                <w:sz w:val="16"/>
              </w:rPr>
              <w:t>打印速度：</w:t>
            </w:r>
            <w:r>
              <w:rPr>
                <w:rFonts w:ascii="仿宋_GB2312" w:hAnsi="仿宋_GB2312" w:cs="仿宋_GB2312" w:eastAsia="仿宋_GB2312"/>
                <w:sz w:val="16"/>
              </w:rPr>
              <w:t>25-34页/分钟</w:t>
            </w:r>
          </w:p>
          <w:p>
            <w:pPr>
              <w:pStyle w:val="null3"/>
              <w:jc w:val="both"/>
            </w:pPr>
            <w:r>
              <w:rPr>
                <w:rFonts w:ascii="仿宋_GB2312" w:hAnsi="仿宋_GB2312" w:cs="仿宋_GB2312" w:eastAsia="仿宋_GB2312"/>
                <w:sz w:val="16"/>
              </w:rPr>
              <w:t>分辨率：</w:t>
            </w:r>
            <w:r>
              <w:rPr>
                <w:rFonts w:ascii="仿宋_GB2312" w:hAnsi="仿宋_GB2312" w:cs="仿宋_GB2312" w:eastAsia="仿宋_GB2312"/>
                <w:sz w:val="16"/>
              </w:rPr>
              <w:t>1200x1200dpi</w:t>
            </w:r>
            <w:r>
              <w:br/>
            </w:r>
            <w:r>
              <w:rPr>
                <w:rFonts w:ascii="仿宋_GB2312" w:hAnsi="仿宋_GB2312" w:cs="仿宋_GB2312" w:eastAsia="仿宋_GB2312"/>
                <w:sz w:val="16"/>
              </w:rPr>
              <w:t>纸张输入容量：</w:t>
            </w:r>
            <w:r>
              <w:rPr>
                <w:rFonts w:ascii="仿宋_GB2312" w:hAnsi="仿宋_GB2312" w:cs="仿宋_GB2312" w:eastAsia="仿宋_GB2312"/>
                <w:sz w:val="16"/>
              </w:rPr>
              <w:t>150-249页</w:t>
            </w:r>
            <w:r>
              <w:br/>
            </w:r>
            <w:r>
              <w:rPr>
                <w:rFonts w:ascii="仿宋_GB2312" w:hAnsi="仿宋_GB2312" w:cs="仿宋_GB2312" w:eastAsia="仿宋_GB2312"/>
                <w:sz w:val="16"/>
              </w:rPr>
              <w:t>连接方式：有线、</w:t>
            </w:r>
            <w:r>
              <w:rPr>
                <w:rFonts w:ascii="仿宋_GB2312" w:hAnsi="仿宋_GB2312" w:cs="仿宋_GB2312" w:eastAsia="仿宋_GB2312"/>
                <w:sz w:val="16"/>
              </w:rPr>
              <w:t>USB、WIFI</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16"/>
              </w:rPr>
              <w:t>A4彩色多功能激光打印机：</w:t>
            </w:r>
          </w:p>
          <w:p>
            <w:pPr>
              <w:pStyle w:val="null3"/>
              <w:jc w:val="both"/>
            </w:pPr>
            <w:r>
              <w:rPr>
                <w:rFonts w:ascii="仿宋_GB2312" w:hAnsi="仿宋_GB2312" w:cs="仿宋_GB2312" w:eastAsia="仿宋_GB2312"/>
                <w:sz w:val="16"/>
              </w:rPr>
              <w:t>类型：彩色多功能激光打印机</w:t>
            </w:r>
            <w:r>
              <w:br/>
            </w:r>
            <w:r>
              <w:rPr>
                <w:rFonts w:ascii="仿宋_GB2312" w:hAnsi="仿宋_GB2312" w:cs="仿宋_GB2312" w:eastAsia="仿宋_GB2312"/>
                <w:sz w:val="16"/>
              </w:rPr>
              <w:t>最大幅面：</w:t>
            </w:r>
            <w:r>
              <w:rPr>
                <w:rFonts w:ascii="仿宋_GB2312" w:hAnsi="仿宋_GB2312" w:cs="仿宋_GB2312" w:eastAsia="仿宋_GB2312"/>
                <w:sz w:val="16"/>
              </w:rPr>
              <w:t>A4</w:t>
            </w:r>
            <w:r>
              <w:br/>
            </w:r>
            <w:r>
              <w:rPr>
                <w:rFonts w:ascii="仿宋_GB2312" w:hAnsi="仿宋_GB2312" w:cs="仿宋_GB2312" w:eastAsia="仿宋_GB2312"/>
                <w:sz w:val="16"/>
              </w:rPr>
              <w:t>功能：打印、复印、扫描</w:t>
            </w:r>
            <w:r>
              <w:br/>
            </w:r>
            <w:r>
              <w:rPr>
                <w:rFonts w:ascii="仿宋_GB2312" w:hAnsi="仿宋_GB2312" w:cs="仿宋_GB2312" w:eastAsia="仿宋_GB2312"/>
                <w:sz w:val="16"/>
              </w:rPr>
              <w:t>打印速度：</w:t>
            </w:r>
            <w:r>
              <w:rPr>
                <w:rFonts w:ascii="仿宋_GB2312" w:hAnsi="仿宋_GB2312" w:cs="仿宋_GB2312" w:eastAsia="仿宋_GB2312"/>
                <w:sz w:val="16"/>
              </w:rPr>
              <w:t>≥18页/分钟（黑白、彩色同速）</w:t>
            </w:r>
            <w:r>
              <w:br/>
            </w:r>
            <w:r>
              <w:rPr>
                <w:rFonts w:ascii="仿宋_GB2312" w:hAnsi="仿宋_GB2312" w:cs="仿宋_GB2312" w:eastAsia="仿宋_GB2312"/>
                <w:sz w:val="16"/>
              </w:rPr>
              <w:t>最大分辨率：</w:t>
            </w:r>
            <w:r>
              <w:rPr>
                <w:rFonts w:ascii="仿宋_GB2312" w:hAnsi="仿宋_GB2312" w:cs="仿宋_GB2312" w:eastAsia="仿宋_GB2312"/>
                <w:sz w:val="16"/>
              </w:rPr>
              <w:t>600x600dpi</w:t>
            </w:r>
            <w:r>
              <w:br/>
            </w:r>
            <w:r>
              <w:rPr>
                <w:rFonts w:ascii="仿宋_GB2312" w:hAnsi="仿宋_GB2312" w:cs="仿宋_GB2312" w:eastAsia="仿宋_GB2312"/>
                <w:sz w:val="16"/>
              </w:rPr>
              <w:t>菜单显示：</w:t>
            </w:r>
            <w:r>
              <w:rPr>
                <w:rFonts w:ascii="仿宋_GB2312" w:hAnsi="仿宋_GB2312" w:cs="仿宋_GB2312" w:eastAsia="仿宋_GB2312"/>
                <w:sz w:val="16"/>
              </w:rPr>
              <w:t>≥5寸彩色触摸屏</w:t>
            </w:r>
            <w:r>
              <w:br/>
            </w:r>
            <w:r>
              <w:rPr>
                <w:rFonts w:ascii="仿宋_GB2312" w:hAnsi="仿宋_GB2312" w:cs="仿宋_GB2312" w:eastAsia="仿宋_GB2312"/>
                <w:sz w:val="16"/>
              </w:rPr>
              <w:t>纸盒容量：</w:t>
            </w:r>
            <w:r>
              <w:rPr>
                <w:rFonts w:ascii="仿宋_GB2312" w:hAnsi="仿宋_GB2312" w:cs="仿宋_GB2312" w:eastAsia="仿宋_GB2312"/>
                <w:sz w:val="16"/>
              </w:rPr>
              <w:t>≥250页</w:t>
            </w:r>
            <w:r>
              <w:br/>
            </w:r>
            <w:r>
              <w:rPr>
                <w:rFonts w:ascii="仿宋_GB2312" w:hAnsi="仿宋_GB2312" w:cs="仿宋_GB2312" w:eastAsia="仿宋_GB2312"/>
                <w:sz w:val="16"/>
              </w:rPr>
              <w:t>连接方式：有线、</w:t>
            </w:r>
            <w:r>
              <w:rPr>
                <w:rFonts w:ascii="仿宋_GB2312" w:hAnsi="仿宋_GB2312" w:cs="仿宋_GB2312" w:eastAsia="仿宋_GB2312"/>
                <w:sz w:val="16"/>
              </w:rPr>
              <w:t>USB、WIFI</w:t>
            </w:r>
            <w:r>
              <w:br/>
            </w:r>
            <w:r>
              <w:rPr>
                <w:rFonts w:ascii="仿宋_GB2312" w:hAnsi="仿宋_GB2312" w:cs="仿宋_GB2312" w:eastAsia="仿宋_GB2312"/>
                <w:sz w:val="16"/>
              </w:rPr>
              <w:t>耗材类型：鼓粉一体</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16"/>
              </w:rPr>
              <w:t>A3彩色复印机：</w:t>
            </w:r>
          </w:p>
          <w:p>
            <w:pPr>
              <w:pStyle w:val="null3"/>
              <w:jc w:val="both"/>
            </w:pPr>
            <w:r>
              <w:rPr>
                <w:rFonts w:ascii="仿宋_GB2312" w:hAnsi="仿宋_GB2312" w:cs="仿宋_GB2312" w:eastAsia="仿宋_GB2312"/>
                <w:sz w:val="16"/>
              </w:rPr>
              <w:t>类型：彩色复印机</w:t>
            </w:r>
            <w:r>
              <w:br/>
            </w:r>
            <w:r>
              <w:rPr>
                <w:rFonts w:ascii="仿宋_GB2312" w:hAnsi="仿宋_GB2312" w:cs="仿宋_GB2312" w:eastAsia="仿宋_GB2312"/>
                <w:sz w:val="16"/>
              </w:rPr>
              <w:t>最大幅面：</w:t>
            </w:r>
            <w:r>
              <w:rPr>
                <w:rFonts w:ascii="仿宋_GB2312" w:hAnsi="仿宋_GB2312" w:cs="仿宋_GB2312" w:eastAsia="仿宋_GB2312"/>
                <w:sz w:val="16"/>
              </w:rPr>
              <w:t>A3</w:t>
            </w:r>
            <w:r>
              <w:br/>
            </w:r>
            <w:r>
              <w:rPr>
                <w:rFonts w:ascii="仿宋_GB2312" w:hAnsi="仿宋_GB2312" w:cs="仿宋_GB2312" w:eastAsia="仿宋_GB2312"/>
                <w:sz w:val="16"/>
              </w:rPr>
              <w:t>功能：打印、复印、扫描、双面打印、自带输稿器</w:t>
            </w:r>
            <w:r>
              <w:br/>
            </w:r>
            <w:r>
              <w:rPr>
                <w:rFonts w:ascii="仿宋_GB2312" w:hAnsi="仿宋_GB2312" w:cs="仿宋_GB2312" w:eastAsia="仿宋_GB2312"/>
                <w:sz w:val="16"/>
              </w:rPr>
              <w:t>打印速度：</w:t>
            </w:r>
            <w:r>
              <w:rPr>
                <w:rFonts w:ascii="仿宋_GB2312" w:hAnsi="仿宋_GB2312" w:cs="仿宋_GB2312" w:eastAsia="仿宋_GB2312"/>
                <w:sz w:val="16"/>
              </w:rPr>
              <w:t>≥26页/分钟（黑白、彩色同速）</w:t>
            </w:r>
            <w:r>
              <w:br/>
            </w:r>
            <w:r>
              <w:rPr>
                <w:rFonts w:ascii="仿宋_GB2312" w:hAnsi="仿宋_GB2312" w:cs="仿宋_GB2312" w:eastAsia="仿宋_GB2312"/>
                <w:sz w:val="16"/>
              </w:rPr>
              <w:t>复印速度：</w:t>
            </w:r>
            <w:r>
              <w:rPr>
                <w:rFonts w:ascii="仿宋_GB2312" w:hAnsi="仿宋_GB2312" w:cs="仿宋_GB2312" w:eastAsia="仿宋_GB2312"/>
                <w:sz w:val="16"/>
              </w:rPr>
              <w:t>≥26页/分钟（黑白、彩色同速）</w:t>
            </w:r>
            <w:r>
              <w:br/>
            </w:r>
            <w:r>
              <w:rPr>
                <w:rFonts w:ascii="仿宋_GB2312" w:hAnsi="仿宋_GB2312" w:cs="仿宋_GB2312" w:eastAsia="仿宋_GB2312"/>
                <w:sz w:val="16"/>
              </w:rPr>
              <w:t>扫描速度：单面</w:t>
            </w:r>
            <w:r>
              <w:rPr>
                <w:rFonts w:ascii="仿宋_GB2312" w:hAnsi="仿宋_GB2312" w:cs="仿宋_GB2312" w:eastAsia="仿宋_GB2312"/>
                <w:sz w:val="16"/>
              </w:rPr>
              <w:t>70页/分钟</w:t>
            </w:r>
            <w:r>
              <w:br/>
            </w:r>
            <w:r>
              <w:rPr>
                <w:rFonts w:ascii="仿宋_GB2312" w:hAnsi="仿宋_GB2312" w:cs="仿宋_GB2312" w:eastAsia="仿宋_GB2312"/>
                <w:sz w:val="16"/>
              </w:rPr>
              <w:t>最大分辨率：</w:t>
            </w:r>
            <w:r>
              <w:rPr>
                <w:rFonts w:ascii="仿宋_GB2312" w:hAnsi="仿宋_GB2312" w:cs="仿宋_GB2312" w:eastAsia="仿宋_GB2312"/>
                <w:sz w:val="16"/>
              </w:rPr>
              <w:t>1200x1200dpi</w:t>
            </w:r>
            <w:r>
              <w:br/>
            </w:r>
            <w:r>
              <w:rPr>
                <w:rFonts w:ascii="仿宋_GB2312" w:hAnsi="仿宋_GB2312" w:cs="仿宋_GB2312" w:eastAsia="仿宋_GB2312"/>
                <w:sz w:val="16"/>
              </w:rPr>
              <w:t>菜单显示：</w:t>
            </w:r>
            <w:r>
              <w:rPr>
                <w:rFonts w:ascii="仿宋_GB2312" w:hAnsi="仿宋_GB2312" w:cs="仿宋_GB2312" w:eastAsia="仿宋_GB2312"/>
                <w:sz w:val="16"/>
              </w:rPr>
              <w:t>≥10.1寸彩色触摸屏</w:t>
            </w:r>
            <w:r>
              <w:br/>
            </w:r>
            <w:r>
              <w:rPr>
                <w:rFonts w:ascii="仿宋_GB2312" w:hAnsi="仿宋_GB2312" w:cs="仿宋_GB2312" w:eastAsia="仿宋_GB2312"/>
                <w:sz w:val="16"/>
              </w:rPr>
              <w:t>内存：不小于</w:t>
            </w:r>
            <w:r>
              <w:rPr>
                <w:rFonts w:ascii="仿宋_GB2312" w:hAnsi="仿宋_GB2312" w:cs="仿宋_GB2312" w:eastAsia="仿宋_GB2312"/>
                <w:sz w:val="16"/>
              </w:rPr>
              <w:t>3.5G</w:t>
            </w:r>
            <w:r>
              <w:br/>
            </w:r>
            <w:r>
              <w:rPr>
                <w:rFonts w:ascii="仿宋_GB2312" w:hAnsi="仿宋_GB2312" w:cs="仿宋_GB2312" w:eastAsia="仿宋_GB2312"/>
                <w:sz w:val="16"/>
              </w:rPr>
              <w:t>固态硬盘：不小于</w:t>
            </w:r>
            <w:r>
              <w:rPr>
                <w:rFonts w:ascii="仿宋_GB2312" w:hAnsi="仿宋_GB2312" w:cs="仿宋_GB2312" w:eastAsia="仿宋_GB2312"/>
                <w:sz w:val="16"/>
              </w:rPr>
              <w:t>256G</w:t>
            </w:r>
            <w:r>
              <w:br/>
            </w:r>
            <w:r>
              <w:rPr>
                <w:rFonts w:ascii="仿宋_GB2312" w:hAnsi="仿宋_GB2312" w:cs="仿宋_GB2312" w:eastAsia="仿宋_GB2312"/>
                <w:sz w:val="16"/>
              </w:rPr>
              <w:t>纸盒容量：</w:t>
            </w:r>
            <w:r>
              <w:rPr>
                <w:rFonts w:ascii="仿宋_GB2312" w:hAnsi="仿宋_GB2312" w:cs="仿宋_GB2312" w:eastAsia="仿宋_GB2312"/>
                <w:sz w:val="16"/>
              </w:rPr>
              <w:t>550页x2</w:t>
            </w:r>
          </w:p>
          <w:p>
            <w:pPr>
              <w:pStyle w:val="null3"/>
              <w:jc w:val="both"/>
            </w:pPr>
            <w:r>
              <w:rPr>
                <w:rFonts w:ascii="仿宋_GB2312" w:hAnsi="仿宋_GB2312" w:cs="仿宋_GB2312" w:eastAsia="仿宋_GB2312"/>
                <w:sz w:val="16"/>
              </w:rPr>
              <w:t>连接方式：有线、</w:t>
            </w:r>
            <w:r>
              <w:rPr>
                <w:rFonts w:ascii="仿宋_GB2312" w:hAnsi="仿宋_GB2312" w:cs="仿宋_GB2312" w:eastAsia="仿宋_GB2312"/>
                <w:sz w:val="16"/>
              </w:rPr>
              <w:t>USB</w:t>
            </w:r>
            <w:r>
              <w:br/>
            </w:r>
            <w:r>
              <w:rPr>
                <w:rFonts w:ascii="仿宋_GB2312" w:hAnsi="仿宋_GB2312" w:cs="仿宋_GB2312" w:eastAsia="仿宋_GB2312"/>
                <w:sz w:val="16"/>
              </w:rPr>
              <w:t>耗材类型：鼓粉分离</w:t>
            </w:r>
            <w:r>
              <w:br/>
            </w:r>
            <w:r>
              <w:rPr>
                <w:rFonts w:ascii="仿宋_GB2312" w:hAnsi="仿宋_GB2312" w:cs="仿宋_GB2312" w:eastAsia="仿宋_GB2312"/>
                <w:sz w:val="16"/>
              </w:rPr>
              <w:t>工作台：标配</w:t>
            </w:r>
          </w:p>
          <w:p>
            <w:pPr>
              <w:pStyle w:val="null3"/>
              <w:jc w:val="both"/>
            </w:pP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16"/>
              </w:rPr>
              <w:t>A3黑白复印机：</w:t>
            </w:r>
          </w:p>
          <w:p>
            <w:pPr>
              <w:pStyle w:val="null3"/>
              <w:jc w:val="both"/>
            </w:pPr>
            <w:r>
              <w:rPr>
                <w:rFonts w:ascii="仿宋_GB2312" w:hAnsi="仿宋_GB2312" w:cs="仿宋_GB2312" w:eastAsia="仿宋_GB2312"/>
                <w:sz w:val="16"/>
              </w:rPr>
              <w:t>类型：黑白多复印机</w:t>
            </w:r>
            <w:r>
              <w:br/>
            </w:r>
            <w:r>
              <w:rPr>
                <w:rFonts w:ascii="仿宋_GB2312" w:hAnsi="仿宋_GB2312" w:cs="仿宋_GB2312" w:eastAsia="仿宋_GB2312"/>
                <w:sz w:val="16"/>
              </w:rPr>
              <w:t>最大幅面：</w:t>
            </w:r>
            <w:r>
              <w:rPr>
                <w:rFonts w:ascii="仿宋_GB2312" w:hAnsi="仿宋_GB2312" w:cs="仿宋_GB2312" w:eastAsia="仿宋_GB2312"/>
                <w:sz w:val="16"/>
              </w:rPr>
              <w:t>A3</w:t>
            </w:r>
            <w:r>
              <w:br/>
            </w:r>
            <w:r>
              <w:rPr>
                <w:rFonts w:ascii="仿宋_GB2312" w:hAnsi="仿宋_GB2312" w:cs="仿宋_GB2312" w:eastAsia="仿宋_GB2312"/>
                <w:sz w:val="16"/>
              </w:rPr>
              <w:t>功能：打印、复印、扫描、双面打印、自带输稿器</w:t>
            </w:r>
            <w:r>
              <w:br/>
            </w:r>
            <w:r>
              <w:rPr>
                <w:rFonts w:ascii="仿宋_GB2312" w:hAnsi="仿宋_GB2312" w:cs="仿宋_GB2312" w:eastAsia="仿宋_GB2312"/>
                <w:sz w:val="16"/>
              </w:rPr>
              <w:t>打印速度：</w:t>
            </w:r>
            <w:r>
              <w:rPr>
                <w:rFonts w:ascii="仿宋_GB2312" w:hAnsi="仿宋_GB2312" w:cs="仿宋_GB2312" w:eastAsia="仿宋_GB2312"/>
                <w:sz w:val="16"/>
              </w:rPr>
              <w:t>≥25页/分钟</w:t>
            </w:r>
            <w:r>
              <w:br/>
            </w:r>
            <w:r>
              <w:rPr>
                <w:rFonts w:ascii="仿宋_GB2312" w:hAnsi="仿宋_GB2312" w:cs="仿宋_GB2312" w:eastAsia="仿宋_GB2312"/>
                <w:sz w:val="16"/>
              </w:rPr>
              <w:t>复印速度：</w:t>
            </w:r>
            <w:r>
              <w:rPr>
                <w:rFonts w:ascii="仿宋_GB2312" w:hAnsi="仿宋_GB2312" w:cs="仿宋_GB2312" w:eastAsia="仿宋_GB2312"/>
                <w:sz w:val="16"/>
              </w:rPr>
              <w:t>≥25页/分钟</w:t>
            </w:r>
            <w:r>
              <w:br/>
            </w:r>
            <w:r>
              <w:rPr>
                <w:rFonts w:ascii="仿宋_GB2312" w:hAnsi="仿宋_GB2312" w:cs="仿宋_GB2312" w:eastAsia="仿宋_GB2312"/>
                <w:sz w:val="16"/>
              </w:rPr>
              <w:t>扫描速度：</w:t>
            </w:r>
            <w:r>
              <w:rPr>
                <w:rFonts w:ascii="仿宋_GB2312" w:hAnsi="仿宋_GB2312" w:cs="仿宋_GB2312" w:eastAsia="仿宋_GB2312"/>
                <w:sz w:val="16"/>
              </w:rPr>
              <w:t>≥单面50页/分钟</w:t>
            </w:r>
            <w:r>
              <w:br/>
            </w:r>
            <w:r>
              <w:rPr>
                <w:rFonts w:ascii="仿宋_GB2312" w:hAnsi="仿宋_GB2312" w:cs="仿宋_GB2312" w:eastAsia="仿宋_GB2312"/>
                <w:sz w:val="16"/>
              </w:rPr>
              <w:t>最大分辨率：</w:t>
            </w:r>
            <w:r>
              <w:rPr>
                <w:rFonts w:ascii="仿宋_GB2312" w:hAnsi="仿宋_GB2312" w:cs="仿宋_GB2312" w:eastAsia="仿宋_GB2312"/>
                <w:sz w:val="16"/>
              </w:rPr>
              <w:t>1200x1200dpi</w:t>
            </w:r>
            <w:r>
              <w:br/>
            </w:r>
            <w:r>
              <w:rPr>
                <w:rFonts w:ascii="仿宋_GB2312" w:hAnsi="仿宋_GB2312" w:cs="仿宋_GB2312" w:eastAsia="仿宋_GB2312"/>
                <w:sz w:val="16"/>
              </w:rPr>
              <w:t>菜单显示：</w:t>
            </w:r>
            <w:r>
              <w:rPr>
                <w:rFonts w:ascii="仿宋_GB2312" w:hAnsi="仿宋_GB2312" w:cs="仿宋_GB2312" w:eastAsia="仿宋_GB2312"/>
                <w:sz w:val="16"/>
              </w:rPr>
              <w:t>≥7寸彩色触摸屏</w:t>
            </w:r>
            <w:r>
              <w:br/>
            </w:r>
            <w:r>
              <w:rPr>
                <w:rFonts w:ascii="仿宋_GB2312" w:hAnsi="仿宋_GB2312" w:cs="仿宋_GB2312" w:eastAsia="仿宋_GB2312"/>
                <w:sz w:val="16"/>
              </w:rPr>
              <w:t>内存：不小于</w:t>
            </w:r>
            <w:r>
              <w:rPr>
                <w:rFonts w:ascii="仿宋_GB2312" w:hAnsi="仿宋_GB2312" w:cs="仿宋_GB2312" w:eastAsia="仿宋_GB2312"/>
                <w:sz w:val="16"/>
              </w:rPr>
              <w:t>2G</w:t>
            </w:r>
            <w:r>
              <w:br/>
            </w:r>
            <w:r>
              <w:rPr>
                <w:rFonts w:ascii="仿宋_GB2312" w:hAnsi="仿宋_GB2312" w:cs="仿宋_GB2312" w:eastAsia="仿宋_GB2312"/>
                <w:sz w:val="16"/>
              </w:rPr>
              <w:t>纸盒容量：</w:t>
            </w:r>
            <w:r>
              <w:rPr>
                <w:rFonts w:ascii="仿宋_GB2312" w:hAnsi="仿宋_GB2312" w:cs="仿宋_GB2312" w:eastAsia="仿宋_GB2312"/>
                <w:sz w:val="16"/>
              </w:rPr>
              <w:t>550页x2</w:t>
            </w:r>
            <w:r>
              <w:br/>
            </w:r>
            <w:r>
              <w:rPr>
                <w:rFonts w:ascii="仿宋_GB2312" w:hAnsi="仿宋_GB2312" w:cs="仿宋_GB2312" w:eastAsia="仿宋_GB2312"/>
                <w:sz w:val="16"/>
              </w:rPr>
              <w:t>连接方式：有线、</w:t>
            </w:r>
            <w:r>
              <w:rPr>
                <w:rFonts w:ascii="仿宋_GB2312" w:hAnsi="仿宋_GB2312" w:cs="仿宋_GB2312" w:eastAsia="仿宋_GB2312"/>
                <w:sz w:val="16"/>
              </w:rPr>
              <w:t>USB、WIFI</w:t>
            </w:r>
            <w:r>
              <w:br/>
            </w:r>
            <w:r>
              <w:rPr>
                <w:rFonts w:ascii="仿宋_GB2312" w:hAnsi="仿宋_GB2312" w:cs="仿宋_GB2312" w:eastAsia="仿宋_GB2312"/>
                <w:sz w:val="16"/>
              </w:rPr>
              <w:t>耗材类型：鼓粉分离</w:t>
            </w:r>
            <w:r>
              <w:br/>
            </w:r>
            <w:r>
              <w:rPr>
                <w:rFonts w:ascii="仿宋_GB2312" w:hAnsi="仿宋_GB2312" w:cs="仿宋_GB2312" w:eastAsia="仿宋_GB2312"/>
                <w:sz w:val="16"/>
              </w:rPr>
              <w:t>工作台：标配</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16"/>
              </w:rPr>
              <w:t>A3黑白复印机：</w:t>
            </w:r>
          </w:p>
          <w:p>
            <w:pPr>
              <w:pStyle w:val="null3"/>
              <w:jc w:val="both"/>
            </w:pPr>
            <w:r>
              <w:rPr>
                <w:rFonts w:ascii="仿宋_GB2312" w:hAnsi="仿宋_GB2312" w:cs="仿宋_GB2312" w:eastAsia="仿宋_GB2312"/>
                <w:sz w:val="16"/>
              </w:rPr>
              <w:t>1.用户界面：提供操作系统的图形化人机操作UI界面，具有良好的用户操作体验，窗口包括标题栏、菜单栏、状态栏等。</w:t>
            </w:r>
            <w:r>
              <w:br/>
            </w:r>
            <w:r>
              <w:rPr>
                <w:rFonts w:ascii="仿宋_GB2312" w:hAnsi="仿宋_GB2312" w:cs="仿宋_GB2312" w:eastAsia="仿宋_GB2312"/>
                <w:sz w:val="16"/>
              </w:rPr>
              <w:t>2.文件系统支持：支持 Ext4、NTFS、Fat 等文件系统。</w:t>
            </w:r>
            <w:r>
              <w:br/>
            </w:r>
            <w:r>
              <w:rPr>
                <w:rFonts w:ascii="仿宋_GB2312" w:hAnsi="仿宋_GB2312" w:cs="仿宋_GB2312" w:eastAsia="仿宋_GB2312"/>
                <w:sz w:val="16"/>
              </w:rPr>
              <w:t>3.支持多种搜索内容，支持拼音搜索和模糊搜索、快捷查找系统应用、设置项和文件（包括文本内容）。</w:t>
            </w:r>
            <w:r>
              <w:br/>
            </w:r>
            <w:r>
              <w:rPr>
                <w:rFonts w:ascii="仿宋_GB2312" w:hAnsi="仿宋_GB2312" w:cs="仿宋_GB2312" w:eastAsia="仿宋_GB2312"/>
                <w:sz w:val="16"/>
              </w:rPr>
              <w:t>4.常用应用支持：支持包括但不限于火狐、奇安信浏览器、360 浏览器;提供自研软件，包括视频播放器、截图软件、刻录软件。</w:t>
            </w:r>
            <w:r>
              <w:br/>
            </w:r>
            <w:r>
              <w:rPr>
                <w:rFonts w:ascii="仿宋_GB2312" w:hAnsi="仿宋_GB2312" w:cs="仿宋_GB2312" w:eastAsia="仿宋_GB2312"/>
                <w:sz w:val="16"/>
              </w:rPr>
              <w:t>5.备份还原功能：系统默认提供备份还原工具，支持数据备份、数据还原，支持系统全量备份、系统增量备份，提供一键还原、一键 Ghost 功能。</w:t>
            </w:r>
            <w:r>
              <w:br/>
            </w:r>
            <w:r>
              <w:rPr>
                <w:rFonts w:ascii="仿宋_GB2312" w:hAnsi="仿宋_GB2312" w:cs="仿宋_GB2312" w:eastAsia="仿宋_GB2312"/>
                <w:sz w:val="16"/>
              </w:rPr>
              <w:t>6.文件保护箱：提供文件保护箱功能。用户可以创建不少于 10 个不同密码的文件保护箱，实现用户之间数据严格隔离，有效保护用户隐私数据。</w:t>
            </w:r>
            <w:r>
              <w:br/>
            </w:r>
            <w:r>
              <w:rPr>
                <w:rFonts w:ascii="仿宋_GB2312" w:hAnsi="仿宋_GB2312" w:cs="仿宋_GB2312" w:eastAsia="仿宋_GB2312"/>
                <w:sz w:val="16"/>
              </w:rPr>
              <w:t>7.支持国产主流芯片平台，包括包括但不限于飞腾FT-1500A/FT-2000+、鲲鹏920、龙芯、兆芯、海光等</w:t>
            </w:r>
            <w:r>
              <w:br/>
            </w:r>
            <w:r>
              <w:rPr>
                <w:rFonts w:ascii="仿宋_GB2312" w:hAnsi="仿宋_GB2312" w:cs="仿宋_GB2312" w:eastAsia="仿宋_GB2312"/>
                <w:sz w:val="16"/>
              </w:rPr>
              <w:t>8.软件服务商交付能力符合《软件服务商交付能力评估标准》现行有效的T/SIA009标准。</w:t>
            </w:r>
          </w:p>
          <w:p>
            <w:pPr>
              <w:pStyle w:val="null3"/>
              <w:jc w:val="both"/>
            </w:pPr>
            <w:r>
              <w:rPr>
                <w:rFonts w:ascii="仿宋_GB2312" w:hAnsi="仿宋_GB2312" w:cs="仿宋_GB2312" w:eastAsia="仿宋_GB2312"/>
                <w:sz w:val="16"/>
              </w:rPr>
              <w:t>9.提供自研类似包括但不限于Windows桌面操作系统的UKUI轻量级图形化人机交互环境。</w:t>
            </w:r>
            <w:r>
              <w:br/>
            </w:r>
            <w:r>
              <w:rPr>
                <w:rFonts w:ascii="仿宋_GB2312" w:hAnsi="仿宋_GB2312" w:cs="仿宋_GB2312" w:eastAsia="仿宋_GB2312"/>
                <w:sz w:val="16"/>
              </w:rPr>
              <w:t>10.支持账户密码、微信扫码、生物特征和UKey证书统一认证。</w:t>
            </w:r>
            <w:r>
              <w:br/>
            </w:r>
            <w:r>
              <w:rPr>
                <w:rFonts w:ascii="仿宋_GB2312" w:hAnsi="仿宋_GB2312" w:cs="仿宋_GB2312" w:eastAsia="仿宋_GB2312"/>
                <w:sz w:val="16"/>
              </w:rPr>
              <w:t>11.所投操作系统产品需符合目前最新操作系统政府采购需求标准（2023年版）并在中国信息安全测评中心安全可靠测试结果公示内，提供的系统内核版本不低于5.4。</w:t>
            </w:r>
            <w:r>
              <w:br/>
            </w:r>
            <w:r>
              <w:rPr>
                <w:rFonts w:ascii="仿宋_GB2312" w:hAnsi="仿宋_GB2312" w:cs="仿宋_GB2312" w:eastAsia="仿宋_GB2312"/>
                <w:sz w:val="16"/>
              </w:rPr>
              <w:t>12.系统提供图形化生物识别管理工具，默认支持指纹、指静脉、虹膜等多种生物特征识别。图形界面可进行设备驱动开启、关闭及状态查看，默认内置20款以上指纹模块驱动。</w:t>
            </w:r>
            <w:r>
              <w:br/>
            </w:r>
            <w:r>
              <w:rPr>
                <w:rFonts w:ascii="仿宋_GB2312" w:hAnsi="仿宋_GB2312" w:cs="仿宋_GB2312" w:eastAsia="仿宋_GB2312"/>
                <w:sz w:val="16"/>
              </w:rPr>
              <w:t>13.具有良好佳的用户操作体验，窗口包括标题栏、菜单栏、状态栏、桌面任务栏提供通知中心、全局搜索、天气、声音、网络工具、软件商店、开始菜单、桌面右键创刷新等功能。</w:t>
            </w:r>
            <w:r>
              <w:br/>
            </w:r>
            <w:r>
              <w:rPr>
                <w:rFonts w:ascii="仿宋_GB2312" w:hAnsi="仿宋_GB2312" w:cs="仿宋_GB2312" w:eastAsia="仿宋_GB2312"/>
                <w:sz w:val="16"/>
              </w:rPr>
              <w:t>14.操作系统提供自研的安全机制，包括账户保护、安全体检、网络保护、应用保护、病毒防护、应用保护、指令流安全预检测、应用程序防护、设备安全等功能。</w:t>
            </w:r>
            <w:r>
              <w:br/>
            </w:r>
            <w:r>
              <w:rPr>
                <w:rFonts w:ascii="仿宋_GB2312" w:hAnsi="仿宋_GB2312" w:cs="仿宋_GB2312" w:eastAsia="仿宋_GB2312"/>
                <w:sz w:val="16"/>
              </w:rPr>
              <w:t>15.系统自带自研的内核和核外统一访问控制安全框架，系统可支持强制访问控制，并可提供多种机制联合的强制访问控制安全策略，包括但不限于SELINUX、APPARMOR等。</w:t>
            </w:r>
            <w:r>
              <w:br/>
            </w:r>
            <w:r>
              <w:rPr>
                <w:rFonts w:ascii="仿宋_GB2312" w:hAnsi="仿宋_GB2312" w:cs="仿宋_GB2312" w:eastAsia="仿宋_GB2312"/>
                <w:sz w:val="16"/>
              </w:rPr>
              <w:t>16.提供文件保护箱功能。数据严格隔离，有效保护用户隐私数据。支持可以创建不少于10个文件保护箱。</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16"/>
              </w:rPr>
              <w:t>办公软件：</w:t>
            </w:r>
          </w:p>
          <w:p>
            <w:pPr>
              <w:pStyle w:val="null3"/>
              <w:jc w:val="both"/>
            </w:pPr>
            <w:r>
              <w:rPr>
                <w:rFonts w:ascii="仿宋_GB2312" w:hAnsi="仿宋_GB2312" w:cs="仿宋_GB2312" w:eastAsia="仿宋_GB2312"/>
                <w:sz w:val="16"/>
              </w:rPr>
              <w:t>1.多平台支持：支持国产CPU；支持国产操作系统。</w:t>
            </w:r>
            <w:r>
              <w:br/>
            </w:r>
            <w:r>
              <w:rPr>
                <w:rFonts w:ascii="仿宋_GB2312" w:hAnsi="仿宋_GB2312" w:cs="仿宋_GB2312" w:eastAsia="仿宋_GB2312"/>
                <w:sz w:val="16"/>
              </w:rPr>
              <w:t>2.在电子表格应用中，打印、打印预览功能支持设定打印选定工作表、整个工作簿或仅选定区域，并基于设置结果实时预览。</w:t>
            </w:r>
            <w:r>
              <w:br/>
            </w:r>
            <w:r>
              <w:rPr>
                <w:rFonts w:ascii="仿宋_GB2312" w:hAnsi="仿宋_GB2312" w:cs="仿宋_GB2312" w:eastAsia="仿宋_GB2312"/>
                <w:sz w:val="16"/>
              </w:rPr>
              <w:t>3.支持多个文字处理、电子表格、简报制作的文档集成为一个文件,拥有统一的文件格式。可通过导航面板对文档进行集中管理，通过右击鼠标的方式快速实现文件导入、导出、新建、删除、重命名等操作，高效地满足日常办公需求。（提供功能截图，加盖公章）</w:t>
            </w:r>
            <w:r>
              <w:br/>
            </w:r>
            <w:r>
              <w:rPr>
                <w:rFonts w:ascii="仿宋_GB2312" w:hAnsi="仿宋_GB2312" w:cs="仿宋_GB2312" w:eastAsia="仿宋_GB2312"/>
                <w:sz w:val="16"/>
              </w:rPr>
              <w:t>4.粘贴为超链接：支持一步操作，直接将文字以及单元格区域粘贴到指定位置，并创建超链接。（提供功能截图，加盖公章）</w:t>
            </w:r>
            <w:r>
              <w:br/>
            </w:r>
            <w:r>
              <w:rPr>
                <w:rFonts w:ascii="仿宋_GB2312" w:hAnsi="仿宋_GB2312" w:cs="仿宋_GB2312" w:eastAsia="仿宋_GB2312"/>
                <w:sz w:val="16"/>
              </w:rPr>
              <w:t>5.数据工具：电子表格提供数据分析、模拟运算表、方案等数据运算功能，并且支持数据分配和文本的多列合并。（提供功能截图，加盖公章）</w:t>
            </w:r>
            <w:r>
              <w:br/>
            </w:r>
            <w:r>
              <w:rPr>
                <w:rFonts w:ascii="仿宋_GB2312" w:hAnsi="仿宋_GB2312" w:cs="仿宋_GB2312" w:eastAsia="仿宋_GB2312"/>
                <w:sz w:val="16"/>
              </w:rPr>
              <w:t>6.支持对当前文档添加数字签名；可验证数字证书的时效性、有效性以及合法性，并提供证书的详细信息，包含证书的版本、序列号、颁发者以及有效起始、结束日期。（提供功能截图，加盖公章）</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16"/>
              </w:rPr>
              <w:t>版式软件：</w:t>
            </w:r>
          </w:p>
          <w:p>
            <w:pPr>
              <w:pStyle w:val="null3"/>
              <w:jc w:val="both"/>
            </w:pPr>
            <w:r>
              <w:rPr>
                <w:rFonts w:ascii="仿宋_GB2312" w:hAnsi="仿宋_GB2312" w:cs="仿宋_GB2312" w:eastAsia="仿宋_GB2312"/>
                <w:sz w:val="16"/>
              </w:rPr>
              <w:t>1.基本功能：支持OFD/PDF文件的打开、保存、另存等基本文件操作，可查看文档元数据，支持用户査看和添加自定义元数据；支持将打开的OFD文件另存为PDF、纯文本、图片格式；支持电子公文语义导入导出功能，支持电子公文语义的编辑功能。支持翻页功能，包括前/后翻页、翻至首/末页或指定页、页面旋转、页面无级别缩放和全屏显示；支持页面自适应、单页、双页、封面页及连续页等阅读模式，提供 大纲、缩略图、书签、语义、多版本、多文档、附件等多种阅读导览功能，提供阅读护眼和导航布局动态调整，提供产品功能截图。</w:t>
            </w:r>
            <w:r>
              <w:br/>
            </w:r>
            <w:r>
              <w:rPr>
                <w:rFonts w:ascii="仿宋_GB2312" w:hAnsi="仿宋_GB2312" w:cs="仿宋_GB2312" w:eastAsia="仿宋_GB2312"/>
                <w:sz w:val="16"/>
              </w:rPr>
              <w:t>2.性能：打开文档数量不限，全关闭文档快，且便捷管理已打开的大量文档和未打开的文档。提供产品功能截图以证明至少能同时打开2千个以上文档且操作流畅。</w:t>
            </w:r>
            <w:r>
              <w:br/>
            </w:r>
            <w:r>
              <w:rPr>
                <w:rFonts w:ascii="仿宋_GB2312" w:hAnsi="仿宋_GB2312" w:cs="仿宋_GB2312" w:eastAsia="仿宋_GB2312"/>
                <w:sz w:val="16"/>
              </w:rPr>
              <w:t>注释操作：支持添加注释，包括图形、文字高亮、铅笔等，支持橡皮图章；提供产品功能截图。</w:t>
            </w:r>
            <w:r>
              <w:br/>
            </w:r>
            <w:r>
              <w:rPr>
                <w:rFonts w:ascii="仿宋_GB2312" w:hAnsi="仿宋_GB2312" w:cs="仿宋_GB2312" w:eastAsia="仿宋_GB2312"/>
                <w:sz w:val="16"/>
              </w:rPr>
              <w:t>3.文件操作：支持全文查找；支持对文档内的文字内容进行选择和复制；支持添加超链接；支持文字、图片水印添加、修改编辑、删除；支持增删移动图章；支持增删验签名签章；支持多文档多版本切换、附件、图层导航管理操作；支持打印和显示的隐写保护，高性能布局各种页面阅读模式、高效全文搜索和一键搜索帮助文档、书签增删改操作、支持图形和手写签批注释的增删、移动操作。提供产品功能截图。</w:t>
            </w:r>
            <w:r>
              <w:br/>
            </w:r>
            <w:r>
              <w:rPr>
                <w:rFonts w:ascii="仿宋_GB2312" w:hAnsi="仿宋_GB2312" w:cs="仿宋_GB2312" w:eastAsia="仿宋_GB2312"/>
                <w:sz w:val="16"/>
              </w:rPr>
              <w:t>4.文档打印：支持基本打印功能以及模板、注释、掩膜、签章 等元素类型自定义打印，支持自定义选择打印精度，所见即所得打印效果(即与正常显示效果一致)。提供产品功能截图证明能保证较复杂页面的呈现与打印效果一致。</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16"/>
              </w:rPr>
              <w:t>病毒防治类软件：</w:t>
            </w:r>
          </w:p>
          <w:p>
            <w:pPr>
              <w:pStyle w:val="null3"/>
              <w:jc w:val="both"/>
            </w:pPr>
            <w:r>
              <w:rPr>
                <w:rFonts w:ascii="仿宋_GB2312" w:hAnsi="仿宋_GB2312" w:cs="仿宋_GB2312" w:eastAsia="仿宋_GB2312"/>
                <w:sz w:val="16"/>
              </w:rPr>
              <w:t>支持包括但不限于中标麒麟、银河麒麟、中科方德等专用国产化操作系统；支持包括但不限于</w:t>
            </w:r>
            <w:r>
              <w:rPr>
                <w:rFonts w:ascii="仿宋_GB2312" w:hAnsi="仿宋_GB2312" w:cs="仿宋_GB2312" w:eastAsia="仿宋_GB2312"/>
                <w:sz w:val="16"/>
              </w:rPr>
              <w:t>X86/MIPS/ARM/SW多种国产化专用机平台，如包括但不限于：飞腾、龙芯、申威、海光、兆芯、鲲鹏等；产品拥有国产自主知识产权的源代码，防止产品后门等隐患。支持启发式病毒扫描，全量级病毒库，确保客户端在断网状态下具备病毒查杀能力，不依赖于云端病毒库，同时具备对大量历史老旧病毒的查杀能力；多种查杀类别、传统特征检测、脚本检测、宏病毒检测（具备针对Office病毒的专杀和清理引擎，宏病毒检测引擎可以对感染宏病毒的文档进行检测和修复）、启发式检测、虚拟机检测、深度处理（支持对感染型病毒深度清除处理，可以剥离被感染样本病毒体，保证被感染文件不被破坏）、内存杀毒（具备内存杀毒技术：能够直接对运行程序的进程和线程进行扫描，可以直接在内存中对正在运行的染毒文件进行清除病毒的操作）；多模式扫描、定时查杀、扫描设置、压缩包检测（支持文件解压缩病毒查杀，可以设置压缩包的扫描层数以及最大扫描压缩包的大小）、文件大小控制（支持根据实际需求设置检测文件的大小）、指纹加速技术（反病毒引擎具有指纹加速功能，通过缓存文件的历史查杀信息，实现加速检测过程的目的）、资源占用管理、病毒隔离区、自我保护、黑白名单（支持添加文件、目录、进程黑白名单的方式来管理全网终端的文件）、病毒感染统计、压缩包杀毒、病毒库升级管理。</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16"/>
              </w:rPr>
              <w:t>办公电脑管理系统：</w:t>
            </w:r>
          </w:p>
          <w:p>
            <w:pPr>
              <w:pStyle w:val="null3"/>
              <w:jc w:val="both"/>
            </w:pPr>
            <w:r>
              <w:rPr>
                <w:rFonts w:ascii="仿宋_GB2312" w:hAnsi="仿宋_GB2312" w:cs="仿宋_GB2312" w:eastAsia="仿宋_GB2312"/>
                <w:sz w:val="16"/>
              </w:rPr>
              <w:t>1.支持账号/密码和手机微信扫码两种登录方式。用户首次登录时绑定微信 ID 与账号的对应关系，绑定后即可通过微信扫码登录，无需再次输入账号/密码。</w:t>
            </w:r>
            <w:r>
              <w:br/>
            </w:r>
            <w:r>
              <w:rPr>
                <w:rFonts w:ascii="仿宋_GB2312" w:hAnsi="仿宋_GB2312" w:cs="仿宋_GB2312" w:eastAsia="仿宋_GB2312"/>
                <w:sz w:val="16"/>
              </w:rPr>
              <w:t>2.支持通过微信扫码进行设备与学校的绑定，设置当前设备类型与归属用户。</w:t>
            </w:r>
            <w:r>
              <w:br/>
            </w:r>
            <w:r>
              <w:rPr>
                <w:rFonts w:ascii="仿宋_GB2312" w:hAnsi="仿宋_GB2312" w:cs="仿宋_GB2312" w:eastAsia="仿宋_GB2312"/>
                <w:sz w:val="16"/>
              </w:rPr>
              <w:t>3.支持查看当前设备的硬件信息（包括 CPU、主板、显卡、硬盘、显示器、网卡、声卡）和系统信息（包括操作系统、系统激活状态、连接 ID、SN 、MAC 地址、内外网 IP）。</w:t>
            </w:r>
            <w:r>
              <w:br/>
            </w:r>
            <w:r>
              <w:rPr>
                <w:rFonts w:ascii="仿宋_GB2312" w:hAnsi="仿宋_GB2312" w:cs="仿宋_GB2312" w:eastAsia="仿宋_GB2312"/>
                <w:sz w:val="16"/>
              </w:rPr>
              <w:t>4.支持一次发送文件给多个接收端设备；接收端设备离线时文件支 持暂存云端，等接收端设备在线后进行自动下载。(提供具有检测资质的第三方检测机构所出具的检测报告复印件)</w:t>
            </w:r>
            <w:r>
              <w:br/>
            </w:r>
            <w:r>
              <w:rPr>
                <w:rFonts w:ascii="仿宋_GB2312" w:hAnsi="仿宋_GB2312" w:cs="仿宋_GB2312" w:eastAsia="仿宋_GB2312"/>
                <w:sz w:val="16"/>
              </w:rPr>
              <w:t>5.支持用户在麒麟系统发送的文件能在windows系统、麒麟系统、统信系统的接收端下载与查看；</w:t>
            </w:r>
            <w:r>
              <w:br/>
            </w:r>
            <w:r>
              <w:rPr>
                <w:rFonts w:ascii="仿宋_GB2312" w:hAnsi="仿宋_GB2312" w:cs="仿宋_GB2312" w:eastAsia="仿宋_GB2312"/>
                <w:sz w:val="16"/>
              </w:rPr>
              <w:t>6.支持接收端设备在线状态下自动接收终端应用软件发送的文件。(提供具有检测资质的第三方检测机构所出具的检测报告复印件)</w:t>
            </w:r>
            <w:r>
              <w:br/>
            </w:r>
            <w:r>
              <w:rPr>
                <w:rFonts w:ascii="仿宋_GB2312" w:hAnsi="仿宋_GB2312" w:cs="仿宋_GB2312" w:eastAsia="仿宋_GB2312"/>
                <w:sz w:val="16"/>
              </w:rPr>
              <w:t>7.采用云端存储的方式，用户在电脑上使用终端应用软件进行查看上传的文件；查看方式支持列表视图和栅格视图，在列表视图中，还会展示更新时间和大小；支持在列表或栅格视图中展示小预览图；支持对文件按照名称、更新时间、大小排序；支持对文件进行图片、音视频、文档筛选；上传的文件支持用户在手机的移动应用软件中查看；支持查看当前的路径面包屑，点击后可直接跳转至目标文件夹；支持文件根据窗口的显示大小进行适配，从而一列显示不同的数量；</w:t>
            </w:r>
            <w:r>
              <w:br/>
            </w:r>
            <w:r>
              <w:rPr>
                <w:rFonts w:ascii="仿宋_GB2312" w:hAnsi="仿宋_GB2312" w:cs="仿宋_GB2312" w:eastAsia="仿宋_GB2312"/>
                <w:sz w:val="16"/>
              </w:rPr>
              <w:t>8.支持用户上传任意格式的文件至资料夹中，上传过程支持查看进度和取消上传；支持用户拖动文件到助手栏的资料夹应用，快速完成上传；支持用户对文件进行下载，下载地址用户可自己设置，下载过程中会按照队列依次下载；支持下载过程中查看进度与完成情况；支持取消正在下载的文件；</w:t>
            </w:r>
            <w:r>
              <w:br/>
            </w:r>
            <w:r>
              <w:rPr>
                <w:rFonts w:ascii="仿宋_GB2312" w:hAnsi="仿宋_GB2312" w:cs="仿宋_GB2312" w:eastAsia="仿宋_GB2312"/>
                <w:sz w:val="16"/>
              </w:rPr>
              <w:t>9.支持在线预览图片、音视频、文档。支持预览的格式，图片：BMP、GIF、JPE、JPEG、JPG、PNG；音频：WAV、MP3、OGG视频：3GP、F4V、M4V、MKV、MP4、OGV、MOV；文档：DOC.DOCX.PDF.PPT.XLS.XLSX。</w:t>
            </w:r>
            <w:r>
              <w:br/>
            </w:r>
            <w:r>
              <w:rPr>
                <w:rFonts w:ascii="仿宋_GB2312" w:hAnsi="仿宋_GB2312" w:cs="仿宋_GB2312" w:eastAsia="仿宋_GB2312"/>
                <w:sz w:val="16"/>
              </w:rPr>
              <w:t>10.支持用户在资料夹中把多个文件发送至班班通设备中，发送的文件不限格式，接收端自动下载该文件。(提供具有检测资质的第三方检测机构所出具的检测报告复印件)</w:t>
            </w:r>
            <w:r>
              <w:br/>
            </w:r>
            <w:r>
              <w:rPr>
                <w:rFonts w:ascii="仿宋_GB2312" w:hAnsi="仿宋_GB2312" w:cs="仿宋_GB2312" w:eastAsia="仿宋_GB2312"/>
                <w:sz w:val="16"/>
              </w:rPr>
              <w:t>11.支持助手栏呈现用户添加的应用、网站和组件，点击后即可通过终端应用软件快速打开；支持在应用内打开备课、课件库、校本资源、集体备课、作业本等；支持在终端应用软件内切换、关闭标签；支持对窗口进行最小化、最大化、关闭。</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16"/>
              </w:rPr>
              <w:t>国产化备授课软件：</w:t>
            </w:r>
          </w:p>
          <w:p>
            <w:pPr>
              <w:pStyle w:val="null3"/>
              <w:jc w:val="both"/>
            </w:pPr>
            <w:r>
              <w:rPr>
                <w:rFonts w:ascii="仿宋_GB2312" w:hAnsi="仿宋_GB2312" w:cs="仿宋_GB2312" w:eastAsia="仿宋_GB2312"/>
                <w:sz w:val="16"/>
              </w:rPr>
              <w:t xml:space="preserve">1.能够为教师提供≥100T的云存储空间，教师可在个人云空间中上传存储互动课件、云教案。 </w:t>
            </w:r>
            <w:r>
              <w:br/>
            </w:r>
            <w:r>
              <w:rPr>
                <w:rFonts w:ascii="仿宋_GB2312" w:hAnsi="仿宋_GB2312" w:cs="仿宋_GB2312" w:eastAsia="仿宋_GB2312"/>
                <w:sz w:val="16"/>
              </w:rPr>
              <w:t>2.为使用方全体教师配备个人账号，形成一体的信息化教学账号体系；根据教师账号信息将教师云空间匹配至对应学校、学科校本资源库。支持通</w:t>
            </w:r>
            <w:r>
              <w:rPr>
                <w:rFonts w:ascii="仿宋_GB2312" w:hAnsi="仿宋_GB2312" w:cs="仿宋_GB2312" w:eastAsia="仿宋_GB2312"/>
                <w:sz w:val="16"/>
              </w:rPr>
              <w:t>过数字账号、微信二维码、硬件密钥方式登录教师个人账号。</w:t>
            </w:r>
            <w:r>
              <w:br/>
            </w:r>
            <w:r>
              <w:rPr>
                <w:rFonts w:ascii="仿宋_GB2312" w:hAnsi="仿宋_GB2312" w:cs="仿宋_GB2312" w:eastAsia="仿宋_GB2312"/>
                <w:sz w:val="16"/>
              </w:rPr>
              <w:t>3.提供了汉字卡片、拼音卡片、古诗词、几何、公式、函数、英文听写、中文听写、英汉词典、字母卡片（四线三格）、化学实验、物理实验、生物实验、化学方程式、物理实验、数学画板、题库、课程视频 18 种学科工具。可一键插入课件。</w:t>
            </w:r>
            <w:r>
              <w:br/>
            </w:r>
            <w:r>
              <w:rPr>
                <w:rFonts w:ascii="仿宋_GB2312" w:hAnsi="仿宋_GB2312" w:cs="仿宋_GB2312" w:eastAsia="仿宋_GB2312"/>
                <w:sz w:val="16"/>
              </w:rPr>
              <w:t>4.采用备授课一体化框架设计，教师可根据教学场景自由切换类PPT界面的备课模式与触控交互教学模式，适用于教室、办公室等不同教学环境，便于教师教学使用。</w:t>
            </w:r>
            <w:r>
              <w:br/>
            </w:r>
            <w:r>
              <w:rPr>
                <w:rFonts w:ascii="仿宋_GB2312" w:hAnsi="仿宋_GB2312" w:cs="仿宋_GB2312" w:eastAsia="仿宋_GB2312"/>
                <w:sz w:val="16"/>
              </w:rPr>
              <w:t>5.互动课件内容的编辑修改无需人为保存即可自动同步至云空间，可根据教师需要调整云空间自动同步的时间间隔，避免教学资源的损坏、遗失。本地课件则不会自动同步到云空间以保证数据安全。编辑多份互动课件时，教师可一键将所有处于编辑状态的课件同步到互动课件云空间。</w:t>
            </w:r>
            <w:r>
              <w:br/>
            </w:r>
            <w:r>
              <w:rPr>
                <w:rFonts w:ascii="仿宋_GB2312" w:hAnsi="仿宋_GB2312" w:cs="仿宋_GB2312" w:eastAsia="仿宋_GB2312"/>
                <w:sz w:val="16"/>
              </w:rPr>
              <w:t>6.支持将互动课件导出为pptx、pdf、H5或web链接，在多终端（包含但不限于windows、Macos、iOS、安卓、Linux）二次编辑(提供具有检测资质的第三方检测机构所出具的检测报告复印件)</w:t>
            </w:r>
            <w:r>
              <w:br/>
            </w:r>
            <w:r>
              <w:rPr>
                <w:rFonts w:ascii="仿宋_GB2312" w:hAnsi="仿宋_GB2312" w:cs="仿宋_GB2312" w:eastAsia="仿宋_GB2312"/>
                <w:sz w:val="16"/>
              </w:rPr>
              <w:t>7.具备云端静默推送下载功能，无需用户手动下载即可实现应用的在线升级，升级具有信息验证机制，确保教学秩序不受干扰。(提供具有检测资质的第三方检测机构所出具的检测报告复印件)</w:t>
            </w:r>
            <w:r>
              <w:br/>
            </w:r>
            <w:r>
              <w:rPr>
                <w:rFonts w:ascii="仿宋_GB2312" w:hAnsi="仿宋_GB2312" w:cs="仿宋_GB2312" w:eastAsia="仿宋_GB2312"/>
                <w:sz w:val="16"/>
              </w:rPr>
              <w:t>8.内置课堂教学、简约、插画、科技、古风等不少于100个课件主题模板供教师选用，且教师可自定义课件背景</w:t>
            </w:r>
            <w:r>
              <w:br/>
            </w:r>
            <w:r>
              <w:rPr>
                <w:rFonts w:ascii="仿宋_GB2312" w:hAnsi="仿宋_GB2312" w:cs="仿宋_GB2312" w:eastAsia="仿宋_GB2312"/>
                <w:sz w:val="16"/>
              </w:rPr>
              <w:t>9.排版：支持对多对象的叠放层级、对齐方式进行设置，可批量组合、锁定课件对象。对象移动时自动弹出对齐线及等距线辅助排版。</w:t>
            </w:r>
            <w:r>
              <w:br/>
            </w:r>
            <w:r>
              <w:rPr>
                <w:rFonts w:ascii="仿宋_GB2312" w:hAnsi="仿宋_GB2312" w:cs="仿宋_GB2312" w:eastAsia="仿宋_GB2312"/>
                <w:sz w:val="16"/>
              </w:rPr>
              <w:t>10.交互表格工具，具备交互表格功能，课件可自由插入表格，预置不少于6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提供具有检测资质的第三方检测机构所出具的检测报告复印件)</w:t>
            </w:r>
            <w:r>
              <w:br/>
            </w:r>
            <w:r>
              <w:rPr>
                <w:rFonts w:ascii="仿宋_GB2312" w:hAnsi="仿宋_GB2312" w:cs="仿宋_GB2312" w:eastAsia="仿宋_GB2312"/>
                <w:sz w:val="16"/>
              </w:rPr>
              <w:t>11.趣味选择游戏：支持双人或两组学生展开竞争，对选择题选项抢答。支持单选和多选两种类型，提供不少于3种难度、4种游戏模板选择。支持记录和展示学生作答结果，便于课堂知识点对比讲解。</w:t>
            </w:r>
          </w:p>
          <w:p>
            <w:pPr>
              <w:pStyle w:val="null3"/>
              <w:jc w:val="both"/>
            </w:pP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16"/>
              </w:rPr>
              <w:t>显示屏屏体：</w:t>
            </w:r>
          </w:p>
          <w:p>
            <w:pPr>
              <w:pStyle w:val="null3"/>
              <w:jc w:val="both"/>
            </w:pPr>
            <w:r>
              <w:rPr>
                <w:rFonts w:ascii="仿宋_GB2312" w:hAnsi="仿宋_GB2312" w:cs="仿宋_GB2312" w:eastAsia="仿宋_GB2312"/>
                <w:sz w:val="16"/>
              </w:rPr>
              <w:t>屏幕显示尺寸不小于：</w:t>
            </w:r>
            <w:r>
              <w:rPr>
                <w:rFonts w:ascii="仿宋_GB2312" w:hAnsi="仿宋_GB2312" w:cs="仿宋_GB2312" w:eastAsia="仿宋_GB2312"/>
                <w:sz w:val="16"/>
              </w:rPr>
              <w:t>10.88 m * 5.12m，（以上尺寸供参考，由于现场环境限制，长度和高度只允许上下浮动5%）；</w:t>
            </w:r>
            <w:r>
              <w:br/>
            </w:r>
            <w:r>
              <w:rPr>
                <w:rFonts w:ascii="仿宋_GB2312" w:hAnsi="仿宋_GB2312" w:cs="仿宋_GB2312" w:eastAsia="仿宋_GB2312"/>
                <w:sz w:val="16"/>
              </w:rPr>
              <w:t>1.LED封装要求：SMD1515；</w:t>
            </w:r>
            <w:r>
              <w:br/>
            </w:r>
            <w:r>
              <w:rPr>
                <w:rFonts w:ascii="仿宋_GB2312" w:hAnsi="仿宋_GB2312" w:cs="仿宋_GB2312" w:eastAsia="仿宋_GB2312"/>
                <w:sz w:val="16"/>
              </w:rPr>
              <w:t>2.点间距：≤2mm；像素密度：≤250000点/㎡；</w:t>
            </w:r>
            <w:r>
              <w:br/>
            </w:r>
            <w:r>
              <w:rPr>
                <w:rFonts w:ascii="仿宋_GB2312" w:hAnsi="仿宋_GB2312" w:cs="仿宋_GB2312" w:eastAsia="仿宋_GB2312"/>
                <w:sz w:val="16"/>
              </w:rPr>
              <w:t>3.亮度：≥800cd/m²。(白平衡状态；手动/ 自动，0-100 无极可调，调节步 长 1 级）；</w:t>
            </w:r>
            <w:r>
              <w:br/>
            </w:r>
            <w:r>
              <w:rPr>
                <w:rFonts w:ascii="仿宋_GB2312" w:hAnsi="仿宋_GB2312" w:cs="仿宋_GB2312" w:eastAsia="仿宋_GB2312"/>
                <w:sz w:val="16"/>
              </w:rPr>
              <w:t>4.像素光强均匀性，LRJ≤10%、LGJ≤10%、LBJ≤10%。</w:t>
            </w:r>
            <w:r>
              <w:br/>
            </w:r>
            <w:r>
              <w:rPr>
                <w:rFonts w:ascii="仿宋_GB2312" w:hAnsi="仿宋_GB2312" w:cs="仿宋_GB2312" w:eastAsia="仿宋_GB2312"/>
                <w:sz w:val="16"/>
              </w:rPr>
              <w:t>5.像素失控率等级，依据现行有效的SJ/T 11141标准测试，PZ≤l×10-6 （出厂为OPPM）,无连续失控点，常亮点。</w:t>
            </w:r>
            <w:r>
              <w:br/>
            </w:r>
            <w:r>
              <w:rPr>
                <w:rFonts w:ascii="仿宋_GB2312" w:hAnsi="仿宋_GB2312" w:cs="仿宋_GB2312" w:eastAsia="仿宋_GB2312"/>
                <w:sz w:val="16"/>
              </w:rPr>
              <w:t>6.可视角度：≥170°/170°（水平视角/垂直）；</w:t>
            </w:r>
            <w:r>
              <w:br/>
            </w:r>
            <w:r>
              <w:rPr>
                <w:rFonts w:ascii="仿宋_GB2312" w:hAnsi="仿宋_GB2312" w:cs="仿宋_GB2312" w:eastAsia="仿宋_GB2312"/>
                <w:sz w:val="16"/>
              </w:rPr>
              <w:t>7.白平衡点标准：出厂白平衡调校依据标准要求：x=0.313 y=0.329 ±5%；</w:t>
            </w:r>
            <w:r>
              <w:br/>
            </w:r>
            <w:r>
              <w:rPr>
                <w:rFonts w:ascii="仿宋_GB2312" w:hAnsi="仿宋_GB2312" w:cs="仿宋_GB2312" w:eastAsia="仿宋_GB2312"/>
                <w:sz w:val="16"/>
              </w:rPr>
              <w:t>8.色温：白平衡 6500K士5%(1000K-20000K可调，调节步长100K，可自定义色温值)</w:t>
            </w:r>
            <w:r>
              <w:br/>
            </w:r>
            <w:r>
              <w:rPr>
                <w:rFonts w:ascii="仿宋_GB2312" w:hAnsi="仿宋_GB2312" w:cs="仿宋_GB2312" w:eastAsia="仿宋_GB2312"/>
                <w:sz w:val="16"/>
              </w:rPr>
              <w:t>9.峰值功耗≤600W/㎡，平均功耗≤160W/㎡；</w:t>
            </w:r>
            <w:r>
              <w:br/>
            </w:r>
            <w:r>
              <w:rPr>
                <w:rFonts w:ascii="仿宋_GB2312" w:hAnsi="仿宋_GB2312" w:cs="仿宋_GB2312" w:eastAsia="仿宋_GB2312"/>
                <w:sz w:val="16"/>
              </w:rPr>
              <w:t>10.像素中心距相对偏差等级：符合现行有效的SJ/T 11141标准 C级：JX≤5%</w:t>
            </w:r>
            <w:r>
              <w:br/>
            </w:r>
            <w:r>
              <w:rPr>
                <w:rFonts w:ascii="仿宋_GB2312" w:hAnsi="仿宋_GB2312" w:cs="仿宋_GB2312" w:eastAsia="仿宋_GB2312"/>
                <w:sz w:val="16"/>
              </w:rPr>
              <w:t>11.水平相对错位等级，符合现行有效的 SJ/T 11141标准C 级：CS≤5%；垂直相对错位等级，符合现行有效的SJ/T 11141标准C 级：CC≤5%；</w:t>
            </w:r>
            <w:r>
              <w:br/>
            </w:r>
            <w:r>
              <w:rPr>
                <w:rFonts w:ascii="仿宋_GB2312" w:hAnsi="仿宋_GB2312" w:cs="仿宋_GB2312" w:eastAsia="仿宋_GB2312"/>
                <w:sz w:val="16"/>
              </w:rPr>
              <w:t>12.外壳机械强度测试：符合现行有效的GB 4943.1标准要求，对设备进行机械强度试验，质量 （±1g）500g，直径 （±1mm）50mm 钢球，跌落高度（±0.1m） 1.3m，试验后外壳金属框架不变形；</w:t>
            </w:r>
            <w:r>
              <w:br/>
            </w:r>
            <w:r>
              <w:rPr>
                <w:rFonts w:ascii="仿宋_GB2312" w:hAnsi="仿宋_GB2312" w:cs="仿宋_GB2312" w:eastAsia="仿宋_GB2312"/>
                <w:sz w:val="16"/>
              </w:rPr>
              <w:t>13.跌落试验：显示产品模组可通过高度≥1m，不少于3 次以上跌落试验测试，无损坏, 并可正常工作；</w:t>
            </w:r>
            <w:r>
              <w:br/>
            </w:r>
            <w:r>
              <w:rPr>
                <w:rFonts w:ascii="仿宋_GB2312" w:hAnsi="仿宋_GB2312" w:cs="仿宋_GB2312" w:eastAsia="仿宋_GB2312"/>
                <w:sz w:val="16"/>
              </w:rPr>
              <w:t>14.灯珠推力测试：随机选择 LED 灯珠，在显示面以水平夹角 45°的方向施加推力 100N，灯珠未破碎或脱落；</w:t>
            </w:r>
            <w:r>
              <w:br/>
            </w:r>
            <w:r>
              <w:rPr>
                <w:rFonts w:ascii="仿宋_GB2312" w:hAnsi="仿宋_GB2312" w:cs="仿宋_GB2312" w:eastAsia="仿宋_GB2312"/>
                <w:sz w:val="16"/>
              </w:rPr>
              <w:t>15.亮度衰减：衰减率：测试条件：Ta=25±5℃，RH≤75%RH，10mA×1000HR，总衰减≤18%。</w:t>
            </w:r>
            <w:r>
              <w:br/>
            </w:r>
            <w:r>
              <w:rPr>
                <w:rFonts w:ascii="仿宋_GB2312" w:hAnsi="仿宋_GB2312" w:cs="仿宋_GB2312" w:eastAsia="仿宋_GB2312"/>
                <w:sz w:val="16"/>
              </w:rPr>
              <w:t>16.PCB 电路设计：PCB 支持灯驱合一，电路及表面处理采用多层盲孔设计及沉金工艺设计 符合要求,具备抗消隐功能、无毛毛虫、鬼影、十字架、首行偏暗,正常画面无重影拖影现象。</w:t>
            </w:r>
            <w:r>
              <w:br/>
            </w:r>
            <w:r>
              <w:rPr>
                <w:rFonts w:ascii="仿宋_GB2312" w:hAnsi="仿宋_GB2312" w:cs="仿宋_GB2312" w:eastAsia="仿宋_GB2312"/>
                <w:sz w:val="16"/>
              </w:rPr>
              <w:t>17.显示屏具有隐亮消除功能:无隐亮，全黑场信号下灯管发光；正常工作时显示画面无重影和拖尾现象，无几何失真和非线性失真。</w:t>
            </w:r>
            <w:r>
              <w:br/>
            </w:r>
            <w:r>
              <w:rPr>
                <w:rFonts w:ascii="仿宋_GB2312" w:hAnsi="仿宋_GB2312" w:cs="仿宋_GB2312" w:eastAsia="仿宋_GB2312"/>
                <w:sz w:val="16"/>
              </w:rPr>
              <w:t>18.画面延时：LED显示屏画面延迟≤500ns。</w:t>
            </w:r>
            <w:r>
              <w:br/>
            </w:r>
            <w:r>
              <w:rPr>
                <w:rFonts w:ascii="仿宋_GB2312" w:hAnsi="仿宋_GB2312" w:cs="仿宋_GB2312" w:eastAsia="仿宋_GB2312"/>
                <w:sz w:val="16"/>
              </w:rPr>
              <w:t>19.EDID 动态管理：支持任意非标准分辨率信号输入自适应,输出范围可进行缩放,实现最佳分辨率匹配,避免屏幕比例异常及黑边现象。</w:t>
            </w:r>
            <w:r>
              <w:br/>
            </w:r>
            <w:r>
              <w:rPr>
                <w:rFonts w:ascii="仿宋_GB2312" w:hAnsi="仿宋_GB2312" w:cs="仿宋_GB2312" w:eastAsia="仿宋_GB2312"/>
                <w:sz w:val="16"/>
              </w:rPr>
              <w:t>20.LED 显示屏可实现实时监控显示屏工作状态、温度，具有过温或故障自动告警功能，发生故障立即发消息到指定邮箱，及时处理。具有工作电压、接收卡、发送卡工作状态监控功能。</w:t>
            </w:r>
            <w:r>
              <w:br/>
            </w:r>
            <w:r>
              <w:rPr>
                <w:rFonts w:ascii="仿宋_GB2312" w:hAnsi="仿宋_GB2312" w:cs="仿宋_GB2312" w:eastAsia="仿宋_GB2312"/>
                <w:sz w:val="16"/>
              </w:rPr>
              <w:t>21.LED 显示屏具有多点测温系统，均衡散热，防止局部温度过高造成色彩漂移，并提高显示屏寿命；采用分布式供电，具有电源过压、过流、断</w:t>
            </w:r>
            <w:r>
              <w:rPr>
                <w:rFonts w:ascii="仿宋_GB2312" w:hAnsi="仿宋_GB2312" w:cs="仿宋_GB2312" w:eastAsia="仿宋_GB2312"/>
                <w:sz w:val="16"/>
              </w:rPr>
              <w:t>电保护以及温度控制系统，控制电源实时温度监控，超出设定温度自动报警，防止过温失效。</w:t>
            </w:r>
            <w:r>
              <w:br/>
            </w:r>
            <w:r>
              <w:rPr>
                <w:rFonts w:ascii="仿宋_GB2312" w:hAnsi="仿宋_GB2312" w:cs="仿宋_GB2312" w:eastAsia="仿宋_GB2312"/>
                <w:sz w:val="16"/>
              </w:rPr>
              <w:t>22.LED显示屏采用黑色防眩光设计，防止炫光影响可提升视觉观感。</w:t>
            </w:r>
            <w:r>
              <w:br/>
            </w:r>
            <w:r>
              <w:rPr>
                <w:rFonts w:ascii="仿宋_GB2312" w:hAnsi="仿宋_GB2312" w:cs="仿宋_GB2312" w:eastAsia="仿宋_GB2312"/>
                <w:sz w:val="16"/>
              </w:rPr>
              <w:t>23.支持脱机无信号下显示预制画面信息、画面轮询，永不黑屏。</w:t>
            </w:r>
            <w:r>
              <w:br/>
            </w:r>
            <w:r>
              <w:rPr>
                <w:rFonts w:ascii="仿宋_GB2312" w:hAnsi="仿宋_GB2312" w:cs="仿宋_GB2312" w:eastAsia="仿宋_GB2312"/>
                <w:sz w:val="16"/>
              </w:rPr>
              <w:t>24.缝隙调节精度：屏幕缝隙支持箱体模组 6 轴向精密微调，从单元模块上下、左右、前后，均可以对任何一个模块进行亚亳米级的精细微调，模组、箱体缝隙均≤0.1mm</w:t>
            </w:r>
            <w:r>
              <w:br/>
            </w:r>
            <w:r>
              <w:rPr>
                <w:rFonts w:ascii="仿宋_GB2312" w:hAnsi="仿宋_GB2312" w:cs="仿宋_GB2312" w:eastAsia="仿宋_GB2312"/>
                <w:sz w:val="16"/>
              </w:rPr>
              <w:t>25.模组机械强度≥25MP；</w:t>
            </w:r>
            <w:r>
              <w:br/>
            </w:r>
            <w:r>
              <w:rPr>
                <w:rFonts w:ascii="仿宋_GB2312" w:hAnsi="仿宋_GB2312" w:cs="仿宋_GB2312" w:eastAsia="仿宋_GB2312"/>
                <w:sz w:val="16"/>
              </w:rPr>
              <w:t>26.灼热丝试验：依据现行有效的GB/T 5169.10电工电子产品着火危险试验 第10部分：灼热丝/热丝基本试验方法 灼热丝装置和通用试验方法进行测试，应符合要求；</w:t>
            </w:r>
            <w:r>
              <w:br/>
            </w:r>
            <w:r>
              <w:rPr>
                <w:rFonts w:ascii="仿宋_GB2312" w:hAnsi="仿宋_GB2312" w:cs="仿宋_GB2312" w:eastAsia="仿宋_GB2312"/>
                <w:sz w:val="16"/>
              </w:rPr>
              <w:t>27.具备SELV电路，静电电压衰减：（±1000V-±100V）≤2s；</w:t>
            </w:r>
            <w:r>
              <w:br/>
            </w:r>
            <w:r>
              <w:rPr>
                <w:rFonts w:ascii="仿宋_GB2312" w:hAnsi="仿宋_GB2312" w:cs="仿宋_GB2312" w:eastAsia="仿宋_GB2312"/>
                <w:sz w:val="16"/>
              </w:rPr>
              <w:t>28.支持掉电储存功能，不丢失数据，上电自动恢复，无需重复匹配。</w:t>
            </w:r>
            <w:r>
              <w:br/>
            </w:r>
            <w:r>
              <w:rPr>
                <w:rFonts w:ascii="仿宋_GB2312" w:hAnsi="仿宋_GB2312" w:cs="仿宋_GB2312" w:eastAsia="仿宋_GB2312"/>
                <w:sz w:val="16"/>
              </w:rPr>
              <w:t>29.蓝光危害：符合现行有效的GB/T 20145标准，依据标准进行光生物安全及蓝光危害评估检测无危害类在8h（30000s)曝辐中不造成光化学紫外危害（ES），并在 1000s（约 16min)内不造成近紫外危害（EUVA），并在 10000s（约2.8h）内不造成对视网膜蓝光危害（LB）并在 10s 内不造成对视网膜热危害（LR），并且在 1000s 内不造成对眼睛的红外辐射危害（EIR）LB≤100W•m-2•sr-1</w:t>
            </w:r>
            <w:r>
              <w:br/>
            </w:r>
            <w:r>
              <w:rPr>
                <w:rFonts w:ascii="仿宋_GB2312" w:hAnsi="仿宋_GB2312" w:cs="仿宋_GB2312" w:eastAsia="仿宋_GB2312"/>
                <w:sz w:val="16"/>
              </w:rPr>
              <w:t xml:space="preserve">30.在交流电源输入端与金属外框或可触及的金属结构件（与保护接地连接）间施加50Hz基本正弦波、1500V（有效值）的测试电压，1min，测试期间应不发生绝缘击穿。 </w:t>
            </w:r>
            <w:r>
              <w:br/>
            </w:r>
            <w:r>
              <w:rPr>
                <w:rFonts w:ascii="仿宋_GB2312" w:hAnsi="仿宋_GB2312" w:cs="仿宋_GB2312" w:eastAsia="仿宋_GB2312"/>
                <w:sz w:val="16"/>
              </w:rPr>
              <w:t>31.LED显示屏的平均失效间隔工作时间MTBF的检验，按现行有效的GB/T 5080.1规定的定时定数截尾实验方案1-2，α=20%,β=20%，Dm=3.0进行，≥100000h。</w:t>
            </w:r>
            <w:r>
              <w:br/>
            </w:r>
            <w:r>
              <w:rPr>
                <w:rFonts w:ascii="仿宋_GB2312" w:hAnsi="仿宋_GB2312" w:cs="仿宋_GB2312" w:eastAsia="仿宋_GB2312"/>
                <w:sz w:val="16"/>
              </w:rPr>
              <w:t>32.整机阻燃测试，整机阻燃测试，依据现行有效的GB/T 2408，GB/T 5169.16，GB 4943.1测试方法进行测试，符合 V-0 级标准。</w:t>
            </w:r>
            <w:r>
              <w:br/>
            </w:r>
            <w:r>
              <w:rPr>
                <w:rFonts w:ascii="仿宋_GB2312" w:hAnsi="仿宋_GB2312" w:cs="仿宋_GB2312" w:eastAsia="仿宋_GB2312"/>
                <w:sz w:val="16"/>
              </w:rPr>
              <w:t>33.湿热负载：按GB/T 2423.3-2016的规定方法进行，对室内 LED 显示屏的显示模组在(40士2)℃、相对湿度为 87%~93%的条件下，对室外 LED 显示屏的显示屏模组在(50士2)℃、相对湿度为87%~93%的条件下通电工作不少于8h，每小时检查一次，试验后受试样品外观结构和功能均应正常</w:t>
            </w:r>
            <w:r>
              <w:br/>
            </w:r>
            <w:r>
              <w:rPr>
                <w:rFonts w:ascii="仿宋_GB2312" w:hAnsi="仿宋_GB2312" w:cs="仿宋_GB2312" w:eastAsia="仿宋_GB2312"/>
                <w:sz w:val="16"/>
              </w:rPr>
              <w:t>34.具有RC自适应技术，采用黑白电平延伸数字处理技术，调整图像灰度等级，有效提升图像深层次显示效果</w:t>
            </w:r>
            <w:r>
              <w:br/>
            </w:r>
            <w:r>
              <w:rPr>
                <w:rFonts w:ascii="仿宋_GB2312" w:hAnsi="仿宋_GB2312" w:cs="仿宋_GB2312" w:eastAsia="仿宋_GB2312"/>
                <w:sz w:val="16"/>
              </w:rPr>
              <w:t>35.采用 3D 数字梳状滤波和3D 数字图像降噪技术,可消除图像细节杂波干扰及锯齿现象,实现数字降噪，具有H2S宽动态处理技术。</w:t>
            </w:r>
            <w:r>
              <w:br/>
            </w:r>
            <w:r>
              <w:rPr>
                <w:rFonts w:ascii="仿宋_GB2312" w:hAnsi="仿宋_GB2312" w:cs="仿宋_GB2312" w:eastAsia="仿宋_GB2312"/>
                <w:sz w:val="16"/>
              </w:rPr>
              <w:t>36.LED显示屏设计安全，依据现行有效的SJ/11141发光二极管(LED)显示屏通用规范标准中现行有效的GB4943.1标准，应符合产品安全设计</w:t>
            </w:r>
          </w:p>
          <w:p>
            <w:pPr>
              <w:pStyle w:val="null3"/>
              <w:jc w:val="left"/>
            </w:pPr>
            <w:r>
              <w:rPr>
                <w:rFonts w:ascii="仿宋_GB2312" w:hAnsi="仿宋_GB2312" w:cs="仿宋_GB2312" w:eastAsia="仿宋_GB2312"/>
                <w:sz w:val="16"/>
              </w:rPr>
              <w:t>以上项需提供第三方检测机构出具的检测报告复印件；</w:t>
            </w:r>
          </w:p>
          <w:p>
            <w:pPr>
              <w:pStyle w:val="null3"/>
              <w:jc w:val="both"/>
            </w:pP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16"/>
              </w:rPr>
              <w:t>接收卡：</w:t>
            </w:r>
          </w:p>
          <w:p>
            <w:pPr>
              <w:pStyle w:val="null3"/>
              <w:jc w:val="both"/>
            </w:pPr>
            <w:r>
              <w:rPr>
                <w:rFonts w:ascii="仿宋_GB2312" w:hAnsi="仿宋_GB2312" w:cs="仿宋_GB2312" w:eastAsia="仿宋_GB2312"/>
                <w:sz w:val="16"/>
              </w:rPr>
              <w:t>1，单卡最大带载 512×384像素，最多支持24组 RGB 并行数据。采用12个 标准的 HUB75 接口，具有高稳定性和高可靠性，适用于多种环境的搭建。 接收卡的硬件设计和软件设计充分考虑用户部署、运行和维护时的场景，使部署更容易，运行更稳定、维护更高效。</w:t>
            </w:r>
            <w:r>
              <w:br/>
            </w:r>
            <w:r>
              <w:rPr>
                <w:rFonts w:ascii="仿宋_GB2312" w:hAnsi="仿宋_GB2312" w:cs="仿宋_GB2312" w:eastAsia="仿宋_GB2312"/>
                <w:sz w:val="16"/>
              </w:rPr>
              <w:t>2，支持逐点亮色度校正配合对应校正软件，对每个灯点的亮度 和色度进行校正，有效消除色差，使整屏的亮度 和色度达到高度均匀一致，提高显示屏的画质。</w:t>
            </w:r>
            <w:r>
              <w:br/>
            </w:r>
            <w:r>
              <w:rPr>
                <w:rFonts w:ascii="仿宋_GB2312" w:hAnsi="仿宋_GB2312" w:cs="仿宋_GB2312" w:eastAsia="仿宋_GB2312"/>
                <w:sz w:val="16"/>
              </w:rPr>
              <w:t xml:space="preserve">3，快速亮暗线调节在调试软件上进行快速亮暗线调节，快速解决因箱体及模组拼接造成的显示屏亮暗线，调节过程中即时生效，简单易用。 </w:t>
            </w:r>
            <w:r>
              <w:br/>
            </w:r>
            <w:r>
              <w:rPr>
                <w:rFonts w:ascii="仿宋_GB2312" w:hAnsi="仿宋_GB2312" w:cs="仿宋_GB2312" w:eastAsia="仿宋_GB2312"/>
                <w:sz w:val="16"/>
              </w:rPr>
              <w:t xml:space="preserve">4，3D 功能配合支持3D功能的独立主控，在调试软件或独立主控的操作面板上开启 3D功能，并设置3D参数，使画面显示3D 效果。 </w:t>
            </w:r>
            <w:r>
              <w:br/>
            </w:r>
            <w:r>
              <w:rPr>
                <w:rFonts w:ascii="仿宋_GB2312" w:hAnsi="仿宋_GB2312" w:cs="仿宋_GB2312" w:eastAsia="仿宋_GB2312"/>
                <w:sz w:val="16"/>
              </w:rPr>
              <w:t>5，RGB 独立 Gamma 调节配合支持 RGB 独立 Gamma调节的独立主控和对应版本调试软件，通过对“红 Gamma”、“绿 Gamma”、“蓝 Gamma”分别进行调节，有效控制显示屏低灰不均匀、白平衡漂移 等问题，使画面更加真实。</w:t>
            </w:r>
            <w:r>
              <w:br/>
            </w:r>
            <w:r>
              <w:rPr>
                <w:rFonts w:ascii="仿宋_GB2312" w:hAnsi="仿宋_GB2312" w:cs="仿宋_GB2312" w:eastAsia="仿宋_GB2312"/>
                <w:sz w:val="16"/>
              </w:rPr>
              <w:t>6，Mapping 功能在调试软件上启用 Mapping 功能后，目标箱体上会显示接收卡编号和网口信息，可以清晰获取接收卡的位置和走线方式。</w:t>
            </w:r>
            <w:r>
              <w:br/>
            </w:r>
            <w:r>
              <w:rPr>
                <w:rFonts w:ascii="仿宋_GB2312" w:hAnsi="仿宋_GB2312" w:cs="仿宋_GB2312" w:eastAsia="仿宋_GB2312"/>
                <w:sz w:val="16"/>
              </w:rPr>
              <w:t>7，温度和电压监测可以监测自身的温度和电压，无需其他外设，在对应调试软件上可以查看接收卡的温度和电压。</w:t>
            </w:r>
            <w:r>
              <w:br/>
            </w:r>
            <w:r>
              <w:rPr>
                <w:rFonts w:ascii="仿宋_GB2312" w:hAnsi="仿宋_GB2312" w:cs="仿宋_GB2312" w:eastAsia="仿宋_GB2312"/>
                <w:sz w:val="16"/>
              </w:rPr>
              <w:t>8，画面90度 倍数旋转（0°/90°/180°/270°）</w:t>
            </w:r>
            <w:r>
              <w:br/>
            </w:r>
            <w:r>
              <w:rPr>
                <w:rFonts w:ascii="仿宋_GB2312" w:hAnsi="仿宋_GB2312" w:cs="仿宋_GB2312" w:eastAsia="仿宋_GB2312"/>
                <w:sz w:val="16"/>
              </w:rPr>
              <w:t xml:space="preserve">9，误码监测 ，检测发送设备与接收卡间或接收卡与接收卡间的网络通讯质量，记录错误包数，协助排除网络通讯隐患。 </w:t>
            </w:r>
            <w:r>
              <w:br/>
            </w:r>
            <w:r>
              <w:rPr>
                <w:rFonts w:ascii="仿宋_GB2312" w:hAnsi="仿宋_GB2312" w:cs="仿宋_GB2312" w:eastAsia="仿宋_GB2312"/>
                <w:sz w:val="16"/>
              </w:rPr>
              <w:t>10，固件程序回读在对应调试软件上可以回读接收卡的固件程序并保存 到本地。</w:t>
            </w:r>
            <w:r>
              <w:br/>
            </w:r>
            <w:r>
              <w:rPr>
                <w:rFonts w:ascii="仿宋_GB2312" w:hAnsi="仿宋_GB2312" w:cs="仿宋_GB2312" w:eastAsia="仿宋_GB2312"/>
                <w:sz w:val="16"/>
              </w:rPr>
              <w:t>11，配置参数回读在对应调试软件上可以回读接收卡配置参数并保存到本地。</w:t>
            </w:r>
            <w:r>
              <w:br/>
            </w:r>
            <w:r>
              <w:rPr>
                <w:rFonts w:ascii="仿宋_GB2312" w:hAnsi="仿宋_GB2312" w:cs="仿宋_GB2312" w:eastAsia="仿宋_GB2312"/>
                <w:sz w:val="16"/>
              </w:rPr>
              <w:t xml:space="preserve">12，环路备份通过主备冗余机制增加接收卡间网线级联的可靠性。主备级联线路中，当其中一条线路出现故障时，另一条线路会即时工作，保证显示屏正常工作。 </w:t>
            </w:r>
            <w:r>
              <w:br/>
            </w:r>
            <w:r>
              <w:rPr>
                <w:rFonts w:ascii="仿宋_GB2312" w:hAnsi="仿宋_GB2312" w:cs="仿宋_GB2312" w:eastAsia="仿宋_GB2312"/>
                <w:sz w:val="16"/>
              </w:rPr>
              <w:t>13，双程序备份接收卡出厂时保存了两份应用程序，以防程序更新过程异常导致的接收卡死锁问题。</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16"/>
              </w:rPr>
              <w:t>供电电源：</w:t>
            </w:r>
          </w:p>
          <w:p>
            <w:pPr>
              <w:pStyle w:val="null3"/>
              <w:jc w:val="both"/>
            </w:pPr>
            <w:r>
              <w:rPr>
                <w:rFonts w:ascii="仿宋_GB2312" w:hAnsi="仿宋_GB2312" w:cs="仿宋_GB2312" w:eastAsia="仿宋_GB2312"/>
                <w:sz w:val="16"/>
              </w:rPr>
              <w:t xml:space="preserve">1、显示屏开关电源 工作温度 -25℃-+70℃ </w:t>
            </w:r>
            <w:r>
              <w:br/>
            </w:r>
            <w:r>
              <w:rPr>
                <w:rFonts w:ascii="仿宋_GB2312" w:hAnsi="仿宋_GB2312" w:cs="仿宋_GB2312" w:eastAsia="仿宋_GB2312"/>
                <w:sz w:val="16"/>
              </w:rPr>
              <w:t>2、低温启动特性 @-40℃ -25℃，220Vac 输入,热机 5 分钟，带载 40A，</w:t>
            </w:r>
            <w:r>
              <w:br/>
            </w:r>
            <w:r>
              <w:rPr>
                <w:rFonts w:ascii="仿宋_GB2312" w:hAnsi="仿宋_GB2312" w:cs="仿宋_GB2312" w:eastAsia="仿宋_GB2312"/>
                <w:sz w:val="16"/>
              </w:rPr>
              <w:t>3、储存温度  -40℃-85℃</w:t>
            </w:r>
            <w:r>
              <w:br/>
            </w:r>
            <w:r>
              <w:rPr>
                <w:rFonts w:ascii="仿宋_GB2312" w:hAnsi="仿宋_GB2312" w:cs="仿宋_GB2312" w:eastAsia="仿宋_GB2312"/>
                <w:sz w:val="16"/>
              </w:rPr>
              <w:t xml:space="preserve">4、工作湿度 20%RH-90%RH </w:t>
            </w:r>
            <w:r>
              <w:br/>
            </w:r>
            <w:r>
              <w:rPr>
                <w:rFonts w:ascii="仿宋_GB2312" w:hAnsi="仿宋_GB2312" w:cs="仿宋_GB2312" w:eastAsia="仿宋_GB2312"/>
                <w:sz w:val="16"/>
              </w:rPr>
              <w:t xml:space="preserve">5、储存湿度 10%RH-95%RH                                                                   </w:t>
            </w:r>
            <w:r>
              <w:br/>
            </w:r>
            <w:r>
              <w:rPr>
                <w:rFonts w:ascii="仿宋_GB2312" w:hAnsi="仿宋_GB2312" w:cs="仿宋_GB2312" w:eastAsia="仿宋_GB2312"/>
                <w:sz w:val="16"/>
              </w:rPr>
              <w:t>6、短路保护 可长期短路，消除短路后自动恢复工作过流保护  48~76A 故障消除后自动恢复</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16"/>
              </w:rPr>
              <w:t>屏体内部线材：</w:t>
            </w:r>
          </w:p>
          <w:p>
            <w:pPr>
              <w:pStyle w:val="null3"/>
              <w:jc w:val="left"/>
            </w:pPr>
            <w:r>
              <w:rPr>
                <w:rFonts w:ascii="仿宋_GB2312" w:hAnsi="仿宋_GB2312" w:cs="仿宋_GB2312" w:eastAsia="仿宋_GB2312"/>
                <w:sz w:val="16"/>
              </w:rPr>
              <w:t>纯铜接收系统连接网线、排线、电源连接线</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16"/>
              </w:rPr>
              <w:t>控制系统：</w:t>
            </w:r>
          </w:p>
          <w:p>
            <w:pPr>
              <w:pStyle w:val="null3"/>
              <w:jc w:val="both"/>
            </w:pPr>
            <w:r>
              <w:rPr>
                <w:rFonts w:ascii="仿宋_GB2312" w:hAnsi="仿宋_GB2312" w:cs="仿宋_GB2312" w:eastAsia="仿宋_GB2312"/>
                <w:sz w:val="16"/>
              </w:rPr>
              <w:t>1、支持1路SL-DVI视频输入，1路HDMI1.3输入</w:t>
            </w:r>
            <w:r>
              <w:br/>
            </w:r>
            <w:r>
              <w:rPr>
                <w:rFonts w:ascii="仿宋_GB2312" w:hAnsi="仿宋_GB2312" w:cs="仿宋_GB2312" w:eastAsia="仿宋_GB2312"/>
                <w:sz w:val="16"/>
              </w:rPr>
              <w:t>2、支持AUDIO音频输入</w:t>
            </w:r>
            <w:r>
              <w:br/>
            </w:r>
            <w:r>
              <w:rPr>
                <w:rFonts w:ascii="仿宋_GB2312" w:hAnsi="仿宋_GB2312" w:cs="仿宋_GB2312" w:eastAsia="仿宋_GB2312"/>
                <w:sz w:val="16"/>
              </w:rPr>
              <w:t>3、支持4路千兆网口输出，单路网口最大带载为65万像素点</w:t>
            </w:r>
            <w:r>
              <w:br/>
            </w:r>
            <w:r>
              <w:rPr>
                <w:rFonts w:ascii="仿宋_GB2312" w:hAnsi="仿宋_GB2312" w:cs="仿宋_GB2312" w:eastAsia="仿宋_GB2312"/>
                <w:sz w:val="16"/>
              </w:rPr>
              <w:t>4、支持USB接口控制，支持UART控制接口，可级联多台进行统一控制</w:t>
            </w:r>
            <w:r>
              <w:br/>
            </w:r>
            <w:r>
              <w:rPr>
                <w:rFonts w:ascii="仿宋_GB2312" w:hAnsi="仿宋_GB2312" w:cs="仿宋_GB2312" w:eastAsia="仿宋_GB2312"/>
                <w:sz w:val="16"/>
              </w:rPr>
              <w:t>5、单张发送卡支持自定义分辨率，最宽最高为3840</w:t>
            </w:r>
            <w:r>
              <w:br/>
            </w:r>
            <w:r>
              <w:rPr>
                <w:rFonts w:ascii="仿宋_GB2312" w:hAnsi="仿宋_GB2312" w:cs="仿宋_GB2312" w:eastAsia="仿宋_GB2312"/>
                <w:sz w:val="16"/>
              </w:rPr>
              <w:t>6、支持外接光探头，可以检测环境亮度，智能调节屏体亮度</w:t>
            </w:r>
            <w:r>
              <w:br/>
            </w:r>
            <w:r>
              <w:rPr>
                <w:rFonts w:ascii="仿宋_GB2312" w:hAnsi="仿宋_GB2312" w:cs="仿宋_GB2312" w:eastAsia="仿宋_GB2312"/>
                <w:sz w:val="16"/>
              </w:rPr>
              <w:t>7、支持逐点亮色度校正，对每个灯点的亮度和色度进行校正，有效消除色差，使整屏的亮度和色度达到高度均匀一致，提高显示屏的画质</w:t>
            </w:r>
            <w:r>
              <w:br/>
            </w:r>
            <w:r>
              <w:rPr>
                <w:rFonts w:ascii="仿宋_GB2312" w:hAnsi="仿宋_GB2312" w:cs="仿宋_GB2312" w:eastAsia="仿宋_GB2312"/>
                <w:sz w:val="16"/>
              </w:rPr>
              <w:t>8、支持双卡备份以及网线备份，双重保险</w:t>
            </w:r>
            <w:r>
              <w:br/>
            </w:r>
            <w:r>
              <w:rPr>
                <w:rFonts w:ascii="仿宋_GB2312" w:hAnsi="仿宋_GB2312" w:cs="仿宋_GB2312" w:eastAsia="仿宋_GB2312"/>
                <w:sz w:val="16"/>
              </w:rPr>
              <w:t>9、支持视频源位深 8bit\10bit\12bit</w:t>
            </w:r>
            <w:r>
              <w:br/>
            </w:r>
            <w:r>
              <w:rPr>
                <w:rFonts w:ascii="仿宋_GB2312" w:hAnsi="仿宋_GB2312" w:cs="仿宋_GB2312" w:eastAsia="仿宋_GB2312"/>
                <w:sz w:val="16"/>
              </w:rPr>
              <w:t>以上项需提供</w:t>
            </w:r>
            <w:r>
              <w:rPr>
                <w:rFonts w:ascii="仿宋_GB2312" w:hAnsi="仿宋_GB2312" w:cs="仿宋_GB2312" w:eastAsia="仿宋_GB2312"/>
                <w:sz w:val="16"/>
              </w:rPr>
              <w:t>第三方检测机构出具的检验报告复印件；</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16"/>
              </w:rPr>
              <w:t>视频拼接服务器：</w:t>
            </w:r>
          </w:p>
          <w:p>
            <w:pPr>
              <w:pStyle w:val="null3"/>
              <w:jc w:val="both"/>
            </w:pPr>
            <w:r>
              <w:rPr>
                <w:rFonts w:ascii="仿宋_GB2312" w:hAnsi="仿宋_GB2312" w:cs="仿宋_GB2312" w:eastAsia="仿宋_GB2312"/>
                <w:sz w:val="16"/>
              </w:rPr>
              <w:t>1、纯硬件设计架构，不小于19英寸标准机架式安装，金属结构机箱;</w:t>
            </w:r>
            <w:r>
              <w:br/>
            </w:r>
            <w:r>
              <w:rPr>
                <w:rFonts w:ascii="仿宋_GB2312" w:hAnsi="仿宋_GB2312" w:cs="仿宋_GB2312" w:eastAsia="仿宋_GB2312"/>
                <w:sz w:val="16"/>
              </w:rPr>
              <w:t>2、整机规模支持输入不少于 28路接口，输出不少于 16路接口 ，输入接口支持单链路和双链路输入模式切换;</w:t>
            </w:r>
            <w:r>
              <w:br/>
            </w:r>
            <w:r>
              <w:rPr>
                <w:rFonts w:ascii="仿宋_GB2312" w:hAnsi="仿宋_GB2312" w:cs="仿宋_GB2312" w:eastAsia="仿宋_GB2312"/>
                <w:sz w:val="16"/>
              </w:rPr>
              <w:t>3、输出板卡支持不少于8个图层，支持图层在输出接口间漫游，可进行图层参数设置;</w:t>
            </w:r>
            <w:r>
              <w:br/>
            </w:r>
            <w:r>
              <w:rPr>
                <w:rFonts w:ascii="仿宋_GB2312" w:hAnsi="仿宋_GB2312" w:cs="仿宋_GB2312" w:eastAsia="仿宋_GB2312"/>
                <w:sz w:val="16"/>
              </w:rPr>
              <w:t>4、支持双主控卡热备份，主备卡实时同步设备固件程序和用户数据，主卡掉线的情况下，备卡自动接管设备;</w:t>
            </w:r>
            <w:r>
              <w:br/>
            </w:r>
            <w:r>
              <w:rPr>
                <w:rFonts w:ascii="仿宋_GB2312" w:hAnsi="仿宋_GB2312" w:cs="仿宋_GB2312" w:eastAsia="仿宋_GB2312"/>
                <w:sz w:val="16"/>
              </w:rPr>
              <w:t>5、支持对输入图像画面添加台标，可调整台标文字背景、位置；支持 OSD 文字叠加显示，并可对OSD属性进行调节，包括但不限于字体间距、颜色、透明度等;</w:t>
            </w:r>
            <w:r>
              <w:br/>
            </w:r>
            <w:r>
              <w:rPr>
                <w:rFonts w:ascii="仿宋_GB2312" w:hAnsi="仿宋_GB2312" w:cs="仿宋_GB2312" w:eastAsia="仿宋_GB2312"/>
                <w:sz w:val="16"/>
              </w:rPr>
              <w:t>6、支持不少于2000个用户场景，支持多场景分组合、场景一键轮巡等;</w:t>
            </w:r>
            <w:r>
              <w:br/>
            </w:r>
            <w:r>
              <w:rPr>
                <w:rFonts w:ascii="仿宋_GB2312" w:hAnsi="仿宋_GB2312" w:cs="仿宋_GB2312" w:eastAsia="仿宋_GB2312"/>
                <w:sz w:val="16"/>
              </w:rPr>
              <w:t>7、为了提升设备的故障排查效率，可监测设备温度、电压、风扇在线状态，可监测板卡信号状态，输入源信号丢失时，可上报预警提示信息；</w:t>
            </w:r>
            <w:r>
              <w:br/>
            </w:r>
            <w:r>
              <w:rPr>
                <w:rFonts w:ascii="仿宋_GB2312" w:hAnsi="仿宋_GB2312" w:cs="仿宋_GB2312" w:eastAsia="仿宋_GB2312"/>
                <w:sz w:val="16"/>
              </w:rPr>
              <w:t>8、可通过移动终端进行无线控制，实现图层编辑、信号更换，场景保存／调取、画面控制等操作;</w:t>
            </w:r>
            <w:r>
              <w:br/>
            </w:r>
            <w:r>
              <w:rPr>
                <w:rFonts w:ascii="仿宋_GB2312" w:hAnsi="仿宋_GB2312" w:cs="仿宋_GB2312" w:eastAsia="仿宋_GB2312"/>
                <w:sz w:val="16"/>
              </w:rPr>
              <w:t>9、支持用户权限分级管理和设置，超级管理员用户可分配用户使用权限，支持多用户同时在线编辑、控制、上屏操作，可预览其他用户操作;</w:t>
            </w:r>
            <w:r>
              <w:br/>
            </w:r>
            <w:r>
              <w:rPr>
                <w:rFonts w:ascii="仿宋_GB2312" w:hAnsi="仿宋_GB2312" w:cs="仿宋_GB2312" w:eastAsia="仿宋_GB2312"/>
                <w:sz w:val="16"/>
              </w:rPr>
              <w:t>10、系统支持实时上屏和预编上屏两种模式，实时上屏模式可实现用户编辑实时上屏显示； 预编上屏模式支持在软件端进行显示内容预编辑后，再上屏显示;</w:t>
            </w:r>
            <w:r>
              <w:br/>
            </w:r>
            <w:r>
              <w:rPr>
                <w:rFonts w:ascii="仿宋_GB2312" w:hAnsi="仿宋_GB2312" w:cs="仿宋_GB2312" w:eastAsia="仿宋_GB2312"/>
                <w:sz w:val="16"/>
              </w:rPr>
              <w:t>11、支持输入源画面任意截取，并可对截取的画面开窗调用，并可作为一个新的输入源， 不影响原输入源的使用;</w:t>
            </w:r>
          </w:p>
          <w:p>
            <w:pPr>
              <w:pStyle w:val="null3"/>
              <w:jc w:val="both"/>
            </w:pPr>
            <w:r>
              <w:rPr>
                <w:rFonts w:ascii="仿宋_GB2312" w:hAnsi="仿宋_GB2312" w:cs="仿宋_GB2312" w:eastAsia="仿宋_GB2312"/>
                <w:sz w:val="16"/>
              </w:rPr>
              <w:t>12、系统需具备良好的兼容性，拼接器配置软件至少需支持包括但不限于windows、麒麟、IOS、Android、Linux等操作系统访问设备及交互操作;</w:t>
            </w:r>
            <w:r>
              <w:br/>
            </w:r>
            <w:r>
              <w:rPr>
                <w:rFonts w:ascii="仿宋_GB2312" w:hAnsi="仿宋_GB2312" w:cs="仿宋_GB2312" w:eastAsia="仿宋_GB2312"/>
                <w:sz w:val="16"/>
              </w:rPr>
              <w:t>以上项需提供</w:t>
            </w:r>
            <w:r>
              <w:rPr>
                <w:rFonts w:ascii="仿宋_GB2312" w:hAnsi="仿宋_GB2312" w:cs="仿宋_GB2312" w:eastAsia="仿宋_GB2312"/>
                <w:sz w:val="16"/>
              </w:rPr>
              <w:t>第三方检测机构出具的检验报告复印件；</w:t>
            </w:r>
          </w:p>
          <w:p>
            <w:pPr>
              <w:pStyle w:val="null3"/>
              <w:jc w:val="both"/>
            </w:pP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sz w:val="16"/>
              </w:rPr>
              <w:t>LED播放软件：</w:t>
            </w:r>
          </w:p>
          <w:p>
            <w:pPr>
              <w:pStyle w:val="null3"/>
              <w:jc w:val="both"/>
            </w:pPr>
            <w:r>
              <w:rPr>
                <w:rFonts w:ascii="仿宋_GB2312" w:hAnsi="仿宋_GB2312" w:cs="仿宋_GB2312" w:eastAsia="仿宋_GB2312"/>
                <w:sz w:val="16"/>
              </w:rPr>
              <w:t>屏体内容控制及设备调控软件</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16"/>
              </w:rPr>
              <w:t>屏体结构与安装调试：</w:t>
            </w:r>
          </w:p>
          <w:p>
            <w:pPr>
              <w:pStyle w:val="null3"/>
              <w:jc w:val="both"/>
            </w:pPr>
            <w:r>
              <w:rPr>
                <w:rFonts w:ascii="仿宋_GB2312" w:hAnsi="仿宋_GB2312" w:cs="仿宋_GB2312" w:eastAsia="仿宋_GB2312"/>
                <w:sz w:val="16"/>
              </w:rPr>
              <w:t>国标双层钢结构施工与屏体安装，培训及一年售后</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16"/>
              </w:rPr>
              <w:t>配电箱：</w:t>
            </w:r>
          </w:p>
          <w:p>
            <w:pPr>
              <w:pStyle w:val="null3"/>
              <w:jc w:val="both"/>
            </w:pPr>
            <w:r>
              <w:rPr>
                <w:rFonts w:ascii="仿宋_GB2312" w:hAnsi="仿宋_GB2312" w:cs="仿宋_GB2312" w:eastAsia="仿宋_GB2312"/>
                <w:sz w:val="16"/>
              </w:rPr>
              <w:t>40KW，带多功能卡可电脑控制启停，可定时开关,漏电、短路、过流、过压、过载、浪涌保护。</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16"/>
              </w:rPr>
              <w:t>布线：</w:t>
            </w:r>
          </w:p>
          <w:p>
            <w:pPr>
              <w:pStyle w:val="null3"/>
              <w:jc w:val="both"/>
            </w:pPr>
            <w:r>
              <w:rPr>
                <w:rFonts w:ascii="仿宋_GB2312" w:hAnsi="仿宋_GB2312" w:cs="仿宋_GB2312" w:eastAsia="仿宋_GB2312"/>
                <w:sz w:val="16"/>
              </w:rPr>
              <w:t>4平方电线7组，六类网线33条</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sz w:val="16"/>
              </w:rPr>
              <w:t>备件：</w:t>
            </w:r>
          </w:p>
          <w:p>
            <w:pPr>
              <w:pStyle w:val="null3"/>
              <w:jc w:val="both"/>
            </w:pPr>
            <w:r>
              <w:rPr>
                <w:rFonts w:ascii="仿宋_GB2312" w:hAnsi="仿宋_GB2312" w:cs="仿宋_GB2312" w:eastAsia="仿宋_GB2312"/>
                <w:sz w:val="16"/>
              </w:rPr>
              <w:t>同批次维修备件</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16"/>
              </w:rPr>
              <w:t>显示器：</w:t>
            </w:r>
          </w:p>
          <w:p>
            <w:pPr>
              <w:pStyle w:val="null3"/>
              <w:jc w:val="both"/>
            </w:pPr>
            <w:r>
              <w:rPr>
                <w:rFonts w:ascii="仿宋_GB2312" w:hAnsi="仿宋_GB2312" w:cs="仿宋_GB2312" w:eastAsia="仿宋_GB2312"/>
                <w:sz w:val="16"/>
              </w:rPr>
              <w:t>1、</w:t>
            </w:r>
            <w:r>
              <w:rPr>
                <w:rFonts w:ascii="仿宋_GB2312" w:hAnsi="仿宋_GB2312" w:cs="仿宋_GB2312" w:eastAsia="仿宋_GB2312"/>
                <w:sz w:val="16"/>
              </w:rPr>
              <w:t>屏幕尺寸：</w:t>
            </w:r>
            <w:r>
              <w:rPr>
                <w:rFonts w:ascii="仿宋_GB2312" w:hAnsi="仿宋_GB2312" w:cs="仿宋_GB2312" w:eastAsia="仿宋_GB2312"/>
                <w:sz w:val="16"/>
              </w:rPr>
              <w:t>65"</w:t>
            </w:r>
            <w:r>
              <w:br/>
            </w:r>
            <w:r>
              <w:rPr>
                <w:rFonts w:ascii="仿宋_GB2312" w:hAnsi="仿宋_GB2312" w:cs="仿宋_GB2312" w:eastAsia="仿宋_GB2312"/>
                <w:sz w:val="16"/>
              </w:rPr>
              <w:t>2、面板类型：VA</w:t>
            </w:r>
            <w:r>
              <w:br/>
            </w:r>
            <w:r>
              <w:rPr>
                <w:rFonts w:ascii="仿宋_GB2312" w:hAnsi="仿宋_GB2312" w:cs="仿宋_GB2312" w:eastAsia="仿宋_GB2312"/>
                <w:sz w:val="16"/>
              </w:rPr>
              <w:t>3、显示比例：16:09</w:t>
            </w:r>
            <w:r>
              <w:br/>
            </w:r>
            <w:r>
              <w:rPr>
                <w:rFonts w:ascii="仿宋_GB2312" w:hAnsi="仿宋_GB2312" w:cs="仿宋_GB2312" w:eastAsia="仿宋_GB2312"/>
                <w:sz w:val="16"/>
              </w:rPr>
              <w:t>4、分辨率：3840*2160</w:t>
            </w:r>
            <w:r>
              <w:br/>
            </w:r>
            <w:r>
              <w:rPr>
                <w:rFonts w:ascii="仿宋_GB2312" w:hAnsi="仿宋_GB2312" w:cs="仿宋_GB2312" w:eastAsia="仿宋_GB2312"/>
                <w:sz w:val="16"/>
              </w:rPr>
              <w:t>5、背光类型：DLED</w:t>
            </w:r>
            <w:r>
              <w:br/>
            </w:r>
            <w:r>
              <w:rPr>
                <w:rFonts w:ascii="仿宋_GB2312" w:hAnsi="仿宋_GB2312" w:cs="仿宋_GB2312" w:eastAsia="仿宋_GB2312"/>
                <w:sz w:val="16"/>
              </w:rPr>
              <w:t>6、亮度：320nit</w:t>
            </w:r>
            <w:r>
              <w:br/>
            </w:r>
            <w:r>
              <w:rPr>
                <w:rFonts w:ascii="仿宋_GB2312" w:hAnsi="仿宋_GB2312" w:cs="仿宋_GB2312" w:eastAsia="仿宋_GB2312"/>
                <w:sz w:val="16"/>
              </w:rPr>
              <w:t>7、对比度：5000:1</w:t>
            </w:r>
            <w:r>
              <w:br/>
            </w:r>
            <w:r>
              <w:rPr>
                <w:rFonts w:ascii="仿宋_GB2312" w:hAnsi="仿宋_GB2312" w:cs="仿宋_GB2312" w:eastAsia="仿宋_GB2312"/>
                <w:sz w:val="16"/>
              </w:rPr>
              <w:t>8、色彩范围：1.07G Colours 8bit+FRC</w:t>
            </w:r>
            <w:r>
              <w:br/>
            </w:r>
            <w:r>
              <w:rPr>
                <w:rFonts w:ascii="仿宋_GB2312" w:hAnsi="仿宋_GB2312" w:cs="仿宋_GB2312" w:eastAsia="仿宋_GB2312"/>
                <w:sz w:val="16"/>
              </w:rPr>
              <w:t>9、可视角度：178°(H) X 178°(V)(CR≥10)</w:t>
            </w:r>
            <w:r>
              <w:br/>
            </w:r>
            <w:r>
              <w:rPr>
                <w:rFonts w:ascii="仿宋_GB2312" w:hAnsi="仿宋_GB2312" w:cs="仿宋_GB2312" w:eastAsia="仿宋_GB2312"/>
                <w:sz w:val="16"/>
              </w:rPr>
              <w:t>10、响应时间：9.5ms（Typ）</w:t>
            </w:r>
            <w:r>
              <w:br/>
            </w:r>
            <w:r>
              <w:rPr>
                <w:rFonts w:ascii="仿宋_GB2312" w:hAnsi="仿宋_GB2312" w:cs="仿宋_GB2312" w:eastAsia="仿宋_GB2312"/>
                <w:sz w:val="16"/>
              </w:rPr>
              <w:t>11、刷新率：60Hz</w:t>
            </w:r>
            <w:r>
              <w:br/>
            </w:r>
            <w:r>
              <w:rPr>
                <w:rFonts w:ascii="仿宋_GB2312" w:hAnsi="仿宋_GB2312" w:cs="仿宋_GB2312" w:eastAsia="仿宋_GB2312"/>
                <w:sz w:val="16"/>
              </w:rPr>
              <w:t>12、工作时间：≥30000h</w:t>
            </w:r>
            <w:r>
              <w:br/>
            </w:r>
            <w:r>
              <w:rPr>
                <w:rFonts w:ascii="仿宋_GB2312" w:hAnsi="仿宋_GB2312" w:cs="仿宋_GB2312" w:eastAsia="仿宋_GB2312"/>
                <w:sz w:val="16"/>
              </w:rPr>
              <w:t>13、工作温度：0-40℃</w:t>
            </w:r>
          </w:p>
          <w:p>
            <w:pPr>
              <w:pStyle w:val="null3"/>
              <w:jc w:val="both"/>
            </w:pPr>
            <w:r>
              <w:rPr>
                <w:rFonts w:ascii="仿宋_GB2312" w:hAnsi="仿宋_GB2312" w:cs="仿宋_GB2312" w:eastAsia="仿宋_GB2312"/>
                <w:sz w:val="16"/>
              </w:rPr>
              <w:t>14、工作湿度：10-85%</w:t>
            </w:r>
            <w:r>
              <w:br/>
            </w:r>
            <w:r>
              <w:rPr>
                <w:rFonts w:ascii="仿宋_GB2312" w:hAnsi="仿宋_GB2312" w:cs="仿宋_GB2312" w:eastAsia="仿宋_GB2312"/>
                <w:sz w:val="16"/>
              </w:rPr>
              <w:t>15、输入接口：HDMI 输入*2,VGA 输入*1,PC 音频输入*1,USB*2</w:t>
            </w:r>
            <w:r>
              <w:br/>
            </w:r>
            <w:r>
              <w:rPr>
                <w:rFonts w:ascii="仿宋_GB2312" w:hAnsi="仿宋_GB2312" w:cs="仿宋_GB2312" w:eastAsia="仿宋_GB2312"/>
                <w:sz w:val="16"/>
              </w:rPr>
              <w:t>16、输出接口：耳机输出*1</w:t>
            </w:r>
            <w:r>
              <w:br/>
            </w:r>
            <w:r>
              <w:rPr>
                <w:rFonts w:ascii="仿宋_GB2312" w:hAnsi="仿宋_GB2312" w:cs="仿宋_GB2312" w:eastAsia="仿宋_GB2312"/>
                <w:sz w:val="16"/>
              </w:rPr>
              <w:t>17、喇叭：2×8W</w:t>
            </w:r>
            <w:r>
              <w:br/>
            </w:r>
            <w:r>
              <w:rPr>
                <w:rFonts w:ascii="仿宋_GB2312" w:hAnsi="仿宋_GB2312" w:cs="仿宋_GB2312" w:eastAsia="仿宋_GB2312"/>
                <w:sz w:val="16"/>
              </w:rPr>
              <w:t>18、电源输入规格：AC100-240V，65/60Hz</w:t>
            </w:r>
            <w:r>
              <w:br/>
            </w:r>
            <w:r>
              <w:rPr>
                <w:rFonts w:ascii="仿宋_GB2312" w:hAnsi="仿宋_GB2312" w:cs="仿宋_GB2312" w:eastAsia="仿宋_GB2312"/>
                <w:sz w:val="16"/>
              </w:rPr>
              <w:t>19、正常功率：≤74W</w:t>
            </w:r>
            <w:r>
              <w:br/>
            </w:r>
            <w:r>
              <w:rPr>
                <w:rFonts w:ascii="仿宋_GB2312" w:hAnsi="仿宋_GB2312" w:cs="仿宋_GB2312" w:eastAsia="仿宋_GB2312"/>
                <w:sz w:val="16"/>
              </w:rPr>
              <w:t>20、待机功率：≤0.5W</w:t>
            </w:r>
            <w:r>
              <w:br/>
            </w:r>
            <w:r>
              <w:rPr>
                <w:rFonts w:ascii="仿宋_GB2312" w:hAnsi="仿宋_GB2312" w:cs="仿宋_GB2312" w:eastAsia="仿宋_GB2312"/>
                <w:sz w:val="16"/>
              </w:rPr>
              <w:t>21、VESA 孔尺寸：400×300mm（±1mm）</w:t>
            </w:r>
            <w:r>
              <w:br/>
            </w:r>
            <w:r>
              <w:rPr>
                <w:rFonts w:ascii="仿宋_GB2312" w:hAnsi="仿宋_GB2312" w:cs="仿宋_GB2312" w:eastAsia="仿宋_GB2312"/>
                <w:sz w:val="16"/>
              </w:rPr>
              <w:t>22、安装方式：机脚</w:t>
            </w:r>
            <w:r>
              <w:br/>
            </w:r>
            <w:r>
              <w:rPr>
                <w:rFonts w:ascii="仿宋_GB2312" w:hAnsi="仿宋_GB2312" w:cs="仿宋_GB2312" w:eastAsia="仿宋_GB2312"/>
                <w:sz w:val="16"/>
              </w:rPr>
              <w:t>23、裸机重量（Kg）：11Kg（±0.5kg）</w:t>
            </w:r>
            <w:r>
              <w:br/>
            </w:r>
            <w:r>
              <w:rPr>
                <w:rFonts w:ascii="仿宋_GB2312" w:hAnsi="仿宋_GB2312" w:cs="仿宋_GB2312" w:eastAsia="仿宋_GB2312"/>
                <w:sz w:val="16"/>
              </w:rPr>
              <w:t>24、裸机尺寸（mm）（±1mm）：1443.9mm× 891mm×303.3mm（带底座）</w:t>
            </w:r>
            <w:r>
              <w:br/>
            </w:r>
            <w:r>
              <w:rPr>
                <w:rFonts w:ascii="仿宋_GB2312" w:hAnsi="仿宋_GB2312" w:cs="仿宋_GB2312" w:eastAsia="仿宋_GB2312"/>
                <w:sz w:val="16"/>
              </w:rPr>
              <w:t>1443.9mm× 834.5mm×85.5mm（不带底座）</w:t>
            </w:r>
            <w:r>
              <w:br/>
            </w:r>
            <w:r>
              <w:rPr>
                <w:rFonts w:ascii="仿宋_GB2312" w:hAnsi="仿宋_GB2312" w:cs="仿宋_GB2312" w:eastAsia="仿宋_GB2312"/>
                <w:sz w:val="16"/>
              </w:rPr>
              <w:t>25、毛重（Kg）：22.3Kg（±0.5kg）</w:t>
            </w:r>
            <w:r>
              <w:br/>
            </w:r>
            <w:r>
              <w:rPr>
                <w:rFonts w:ascii="仿宋_GB2312" w:hAnsi="仿宋_GB2312" w:cs="仿宋_GB2312" w:eastAsia="仿宋_GB2312"/>
                <w:sz w:val="16"/>
              </w:rPr>
              <w:t>26、包装尺寸（mm）：1615x960x165mm（±1mm）</w:t>
            </w:r>
            <w:r>
              <w:br/>
            </w:r>
            <w:r>
              <w:rPr>
                <w:rFonts w:ascii="仿宋_GB2312" w:hAnsi="仿宋_GB2312" w:cs="仿宋_GB2312" w:eastAsia="仿宋_GB2312"/>
                <w:sz w:val="16"/>
              </w:rPr>
              <w:t>27、默认配件：底座、遥控器、说明书，HDMI 线</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sz w:val="16"/>
              </w:rPr>
              <w:t>灯光控制台：</w:t>
            </w:r>
          </w:p>
          <w:p>
            <w:pPr>
              <w:pStyle w:val="null3"/>
              <w:jc w:val="both"/>
            </w:pPr>
            <w:r>
              <w:rPr>
                <w:rFonts w:ascii="仿宋_GB2312" w:hAnsi="仿宋_GB2312" w:cs="仿宋_GB2312" w:eastAsia="仿宋_GB2312"/>
                <w:sz w:val="16"/>
              </w:rPr>
              <w:t>1.控制模式：现行有效的DMX512/1990标准；</w:t>
            </w:r>
            <w:r>
              <w:br/>
            </w:r>
            <w:r>
              <w:rPr>
                <w:rFonts w:ascii="仿宋_GB2312" w:hAnsi="仿宋_GB2312" w:cs="仿宋_GB2312" w:eastAsia="仿宋_GB2312"/>
                <w:sz w:val="16"/>
              </w:rPr>
              <w:t>2.通道模式：最大1024个DMX控制通道，两路光电隔离信号输出；</w:t>
            </w:r>
            <w:r>
              <w:br/>
            </w:r>
            <w:r>
              <w:rPr>
                <w:rFonts w:ascii="仿宋_GB2312" w:hAnsi="仿宋_GB2312" w:cs="仿宋_GB2312" w:eastAsia="仿宋_GB2312"/>
                <w:sz w:val="16"/>
              </w:rPr>
              <w:t>3.最大控制96台电脑灯或96路调光；</w:t>
            </w:r>
            <w:r>
              <w:br/>
            </w:r>
            <w:r>
              <w:rPr>
                <w:rFonts w:ascii="仿宋_GB2312" w:hAnsi="仿宋_GB2312" w:cs="仿宋_GB2312" w:eastAsia="仿宋_GB2312"/>
                <w:sz w:val="16"/>
              </w:rPr>
              <w:t>4.使用珍珠灯库（R20格式灯库），且控台上可自行编写灯库；</w:t>
            </w:r>
            <w:r>
              <w:br/>
            </w:r>
            <w:r>
              <w:rPr>
                <w:rFonts w:ascii="仿宋_GB2312" w:hAnsi="仿宋_GB2312" w:cs="仿宋_GB2312" w:eastAsia="仿宋_GB2312"/>
                <w:sz w:val="16"/>
              </w:rPr>
              <w:t>5.带背光的LCD显示屏；</w:t>
            </w:r>
            <w:r>
              <w:br/>
            </w:r>
            <w:r>
              <w:rPr>
                <w:rFonts w:ascii="仿宋_GB2312" w:hAnsi="仿宋_GB2312" w:cs="仿宋_GB2312" w:eastAsia="仿宋_GB2312"/>
                <w:sz w:val="16"/>
              </w:rPr>
              <w:t>6.内置图形轨迹发生器，有不少于135个内置图形；</w:t>
            </w:r>
            <w:r>
              <w:br/>
            </w:r>
            <w:r>
              <w:rPr>
                <w:rFonts w:ascii="仿宋_GB2312" w:hAnsi="仿宋_GB2312" w:cs="仿宋_GB2312" w:eastAsia="仿宋_GB2312"/>
                <w:sz w:val="16"/>
              </w:rPr>
              <w:t>7.支持电脑灯进行图形轨迹控制，如画圆、螺旋、彩虹、追逐等多种效果；</w:t>
            </w:r>
            <w:r>
              <w:br/>
            </w:r>
            <w:r>
              <w:rPr>
                <w:rFonts w:ascii="仿宋_GB2312" w:hAnsi="仿宋_GB2312" w:cs="仿宋_GB2312" w:eastAsia="仿宋_GB2312"/>
                <w:sz w:val="16"/>
              </w:rPr>
              <w:t>8.图形参数（如：振幅、速度、间隔、波浪、方向）均可独立设置；</w:t>
            </w:r>
            <w:r>
              <w:br/>
            </w:r>
            <w:r>
              <w:rPr>
                <w:rFonts w:ascii="仿宋_GB2312" w:hAnsi="仿宋_GB2312" w:cs="仿宋_GB2312" w:eastAsia="仿宋_GB2312"/>
                <w:sz w:val="16"/>
              </w:rPr>
              <w:t>9.每个场景可保存图形数量≥5个；同时可运行图形数量≥10个；</w:t>
            </w:r>
            <w:r>
              <w:br/>
            </w:r>
            <w:r>
              <w:rPr>
                <w:rFonts w:ascii="仿宋_GB2312" w:hAnsi="仿宋_GB2312" w:cs="仿宋_GB2312" w:eastAsia="仿宋_GB2312"/>
                <w:sz w:val="16"/>
              </w:rPr>
              <w:t>10.可储存≥60个素材；</w:t>
            </w:r>
          </w:p>
          <w:p>
            <w:pPr>
              <w:pStyle w:val="null3"/>
              <w:jc w:val="both"/>
            </w:pPr>
            <w:r>
              <w:rPr>
                <w:rFonts w:ascii="仿宋_GB2312" w:hAnsi="仿宋_GB2312" w:cs="仿宋_GB2312" w:eastAsia="仿宋_GB2312"/>
                <w:sz w:val="16"/>
              </w:rPr>
              <w:t>11.可储存≥60个重演场景，用于储存多步场景和单步场景。每个多步场景最多可储存不少于600个单步；</w:t>
            </w:r>
            <w:r>
              <w:br/>
            </w:r>
            <w:r>
              <w:rPr>
                <w:rFonts w:ascii="仿宋_GB2312" w:hAnsi="仿宋_GB2312" w:cs="仿宋_GB2312" w:eastAsia="仿宋_GB2312"/>
                <w:sz w:val="16"/>
              </w:rPr>
              <w:t>12.可同时输出和运行≥10个重演场景；</w:t>
            </w:r>
            <w:r>
              <w:br/>
            </w:r>
            <w:r>
              <w:rPr>
                <w:rFonts w:ascii="仿宋_GB2312" w:hAnsi="仿宋_GB2312" w:cs="仿宋_GB2312" w:eastAsia="仿宋_GB2312"/>
                <w:sz w:val="16"/>
              </w:rPr>
              <w:t>13.带不少于10根集控推杆，按键点控和推杆集控兼容；</w:t>
            </w:r>
            <w:r>
              <w:br/>
            </w:r>
            <w:r>
              <w:rPr>
                <w:rFonts w:ascii="仿宋_GB2312" w:hAnsi="仿宋_GB2312" w:cs="仿宋_GB2312" w:eastAsia="仿宋_GB2312"/>
                <w:sz w:val="16"/>
              </w:rPr>
              <w:t>14.支持重新配节地址码、垂直水平交换、通道输出反向等功能；</w:t>
            </w:r>
            <w:r>
              <w:br/>
            </w:r>
            <w:r>
              <w:rPr>
                <w:rFonts w:ascii="仿宋_GB2312" w:hAnsi="仿宋_GB2312" w:cs="仿宋_GB2312" w:eastAsia="仿宋_GB2312"/>
                <w:sz w:val="16"/>
              </w:rPr>
              <w:t>15.关机或者突发断电等情况数据可记忆保持；</w:t>
            </w:r>
            <w:r>
              <w:br/>
            </w:r>
            <w:r>
              <w:rPr>
                <w:rFonts w:ascii="仿宋_GB2312" w:hAnsi="仿宋_GB2312" w:cs="仿宋_GB2312" w:eastAsia="仿宋_GB2312"/>
                <w:sz w:val="16"/>
              </w:rPr>
              <w:t>16.U盘可备份控台数据，并支持重新导入到控台使用，同型号控台数据可共享；</w:t>
            </w:r>
            <w:r>
              <w:br/>
            </w:r>
            <w:r>
              <w:rPr>
                <w:rFonts w:ascii="仿宋_GB2312" w:hAnsi="仿宋_GB2312" w:cs="仿宋_GB2312" w:eastAsia="仿宋_GB2312"/>
                <w:sz w:val="16"/>
              </w:rPr>
              <w:t xml:space="preserve">17.支持远程软件升级，随时随地增加新的功能；                                                    </w:t>
            </w:r>
            <w:r>
              <w:br/>
            </w:r>
            <w:r>
              <w:rPr>
                <w:rFonts w:ascii="仿宋_GB2312" w:hAnsi="仿宋_GB2312" w:cs="仿宋_GB2312" w:eastAsia="仿宋_GB2312"/>
                <w:sz w:val="16"/>
              </w:rPr>
              <w:t>18.预置推杆可控制电脑灯的属性，属性控制更方便快捷；</w:t>
            </w:r>
            <w:r>
              <w:br/>
            </w:r>
            <w:r>
              <w:rPr>
                <w:rFonts w:ascii="仿宋_GB2312" w:hAnsi="仿宋_GB2312" w:cs="仿宋_GB2312" w:eastAsia="仿宋_GB2312"/>
                <w:sz w:val="16"/>
              </w:rPr>
              <w:t>19.支持立即黑场；</w:t>
            </w:r>
            <w:r>
              <w:br/>
            </w:r>
            <w:r>
              <w:rPr>
                <w:rFonts w:ascii="仿宋_GB2312" w:hAnsi="仿宋_GB2312" w:cs="仿宋_GB2312" w:eastAsia="仿宋_GB2312"/>
                <w:sz w:val="16"/>
              </w:rPr>
              <w:t>20.专业鹅颈工作灯，适合室内外演出使用（选配）；</w:t>
            </w:r>
            <w:r>
              <w:br/>
            </w:r>
            <w:r>
              <w:rPr>
                <w:rFonts w:ascii="仿宋_GB2312" w:hAnsi="仿宋_GB2312" w:cs="仿宋_GB2312" w:eastAsia="仿宋_GB2312"/>
                <w:sz w:val="16"/>
              </w:rPr>
              <w:t>21.千兆网络端口，支持ART-Net；</w:t>
            </w:r>
            <w:r>
              <w:br/>
            </w:r>
            <w:r>
              <w:rPr>
                <w:rFonts w:ascii="仿宋_GB2312" w:hAnsi="仿宋_GB2312" w:cs="仿宋_GB2312" w:eastAsia="仿宋_GB2312"/>
                <w:sz w:val="16"/>
              </w:rPr>
              <w:t>22.通过网口直接连接中控，远程控制；</w:t>
            </w:r>
            <w:r>
              <w:br/>
            </w:r>
            <w:r>
              <w:rPr>
                <w:rFonts w:ascii="仿宋_GB2312" w:hAnsi="仿宋_GB2312" w:cs="仿宋_GB2312" w:eastAsia="仿宋_GB2312"/>
                <w:sz w:val="16"/>
              </w:rPr>
              <w:t>技术参数：</w:t>
            </w:r>
            <w:r>
              <w:br/>
            </w:r>
            <w:r>
              <w:rPr>
                <w:rFonts w:ascii="仿宋_GB2312" w:hAnsi="仿宋_GB2312" w:cs="仿宋_GB2312" w:eastAsia="仿宋_GB2312"/>
                <w:sz w:val="16"/>
              </w:rPr>
              <w:t>1.电源：AC 100 -240V / 50-60Hz</w:t>
            </w:r>
            <w:r>
              <w:br/>
            </w:r>
            <w:r>
              <w:rPr>
                <w:rFonts w:ascii="仿宋_GB2312" w:hAnsi="仿宋_GB2312" w:cs="仿宋_GB2312" w:eastAsia="仿宋_GB2312"/>
                <w:sz w:val="16"/>
              </w:rPr>
              <w:t>2.额定功率：15W</w:t>
            </w:r>
            <w:r>
              <w:br/>
            </w:r>
            <w:r>
              <w:rPr>
                <w:rFonts w:ascii="仿宋_GB2312" w:hAnsi="仿宋_GB2312" w:cs="仿宋_GB2312" w:eastAsia="仿宋_GB2312"/>
                <w:sz w:val="16"/>
              </w:rPr>
              <w:t>3.净重：10KG（±0.5kg）</w:t>
            </w:r>
            <w:r>
              <w:br/>
            </w:r>
            <w:r>
              <w:rPr>
                <w:rFonts w:ascii="仿宋_GB2312" w:hAnsi="仿宋_GB2312" w:cs="仿宋_GB2312" w:eastAsia="仿宋_GB2312"/>
                <w:sz w:val="16"/>
              </w:rPr>
              <w:t>4.产品尺寸：485*400*105mm（±1mm）</w:t>
            </w:r>
          </w:p>
          <w:p>
            <w:pPr>
              <w:pStyle w:val="null3"/>
              <w:jc w:val="both"/>
            </w:pP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sz w:val="16"/>
              </w:rPr>
              <w:t>信号放大器：</w:t>
            </w:r>
          </w:p>
          <w:p>
            <w:pPr>
              <w:pStyle w:val="null3"/>
              <w:jc w:val="both"/>
            </w:pPr>
            <w:r>
              <w:rPr>
                <w:rFonts w:ascii="仿宋_GB2312" w:hAnsi="仿宋_GB2312" w:cs="仿宋_GB2312" w:eastAsia="仿宋_GB2312"/>
                <w:sz w:val="16"/>
              </w:rPr>
              <w:t>1.1路DMX512数码输入，1路DMX512直接输出8路光隔离分配放大输出；</w:t>
            </w:r>
            <w:r>
              <w:br/>
            </w:r>
            <w:r>
              <w:rPr>
                <w:rFonts w:ascii="仿宋_GB2312" w:hAnsi="仿宋_GB2312" w:cs="仿宋_GB2312" w:eastAsia="仿宋_GB2312"/>
                <w:sz w:val="16"/>
              </w:rPr>
              <w:t>2.信号放大整形功能，延长信号传输距离；</w:t>
            </w:r>
            <w:r>
              <w:br/>
            </w:r>
            <w:r>
              <w:rPr>
                <w:rFonts w:ascii="仿宋_GB2312" w:hAnsi="仿宋_GB2312" w:cs="仿宋_GB2312" w:eastAsia="仿宋_GB2312"/>
                <w:sz w:val="16"/>
              </w:rPr>
              <w:t>3.增强数据总线接入设备数量的能力；</w:t>
            </w:r>
            <w:r>
              <w:br/>
            </w:r>
            <w:r>
              <w:rPr>
                <w:rFonts w:ascii="仿宋_GB2312" w:hAnsi="仿宋_GB2312" w:cs="仿宋_GB2312" w:eastAsia="仿宋_GB2312"/>
                <w:sz w:val="16"/>
              </w:rPr>
              <w:t>4.保护灯光控制台DMX512输出接口，故障现场隔离，提高数字式灯光控制系统的安全运行可靠性；</w:t>
            </w:r>
            <w:r>
              <w:br/>
            </w:r>
            <w:r>
              <w:rPr>
                <w:rFonts w:ascii="仿宋_GB2312" w:hAnsi="仿宋_GB2312" w:cs="仿宋_GB2312" w:eastAsia="仿宋_GB2312"/>
                <w:sz w:val="16"/>
              </w:rPr>
              <w:t>5.电源: AC100V-240V / 50-60Hz；</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sz w:val="16"/>
              </w:rPr>
              <w:t>24路电源直通箱：</w:t>
            </w:r>
          </w:p>
          <w:p>
            <w:pPr>
              <w:pStyle w:val="null3"/>
              <w:jc w:val="both"/>
            </w:pPr>
            <w:r>
              <w:rPr>
                <w:rFonts w:ascii="仿宋_GB2312" w:hAnsi="仿宋_GB2312" w:cs="仿宋_GB2312" w:eastAsia="仿宋_GB2312"/>
                <w:sz w:val="16"/>
              </w:rPr>
              <w:t>1.供电：三相五线制AC380V±10％，频率50Hz±5％；</w:t>
            </w:r>
            <w:r>
              <w:br/>
            </w:r>
            <w:r>
              <w:rPr>
                <w:rFonts w:ascii="仿宋_GB2312" w:hAnsi="仿宋_GB2312" w:cs="仿宋_GB2312" w:eastAsia="仿宋_GB2312"/>
                <w:sz w:val="16"/>
              </w:rPr>
              <w:t>2.额定功率：400A 380V犀牛插输入 ,最大24路×6KW 可选可用于任何负载；</w:t>
            </w:r>
          </w:p>
          <w:p>
            <w:pPr>
              <w:pStyle w:val="null3"/>
              <w:jc w:val="both"/>
            </w:pPr>
            <w:r>
              <w:rPr>
                <w:rFonts w:ascii="仿宋_GB2312" w:hAnsi="仿宋_GB2312" w:cs="仿宋_GB2312" w:eastAsia="仿宋_GB2312"/>
                <w:sz w:val="16"/>
              </w:rPr>
              <w:t>3.设有225A总开关,过载与短路双重保护高分断空气开关；</w:t>
            </w:r>
            <w:r>
              <w:br/>
            </w:r>
            <w:r>
              <w:rPr>
                <w:rFonts w:ascii="仿宋_GB2312" w:hAnsi="仿宋_GB2312" w:cs="仿宋_GB2312" w:eastAsia="仿宋_GB2312"/>
                <w:sz w:val="16"/>
              </w:rPr>
              <w:t>4.三相独立电压，电流，监测，三相A.B.C指示灯指示；</w:t>
            </w:r>
          </w:p>
          <w:p>
            <w:pPr>
              <w:pStyle w:val="null3"/>
              <w:jc w:val="both"/>
            </w:pP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sz w:val="16"/>
              </w:rPr>
              <w:t>LED成像灯（200W）：</w:t>
            </w:r>
          </w:p>
          <w:p>
            <w:pPr>
              <w:pStyle w:val="null3"/>
              <w:jc w:val="both"/>
            </w:pPr>
            <w:r>
              <w:rPr>
                <w:rFonts w:ascii="仿宋_GB2312" w:hAnsi="仿宋_GB2312" w:cs="仿宋_GB2312" w:eastAsia="仿宋_GB2312"/>
                <w:sz w:val="16"/>
              </w:rPr>
              <w:t>1.输入电压：AC100V-250V,50HZ/60HZ</w:t>
            </w:r>
            <w:r>
              <w:br/>
            </w:r>
            <w:r>
              <w:rPr>
                <w:rFonts w:ascii="仿宋_GB2312" w:hAnsi="仿宋_GB2312" w:cs="仿宋_GB2312" w:eastAsia="仿宋_GB2312"/>
                <w:sz w:val="16"/>
              </w:rPr>
              <w:t>2.光源：200W LED</w:t>
            </w:r>
            <w:r>
              <w:br/>
            </w:r>
            <w:r>
              <w:rPr>
                <w:rFonts w:ascii="仿宋_GB2312" w:hAnsi="仿宋_GB2312" w:cs="仿宋_GB2312" w:eastAsia="仿宋_GB2312"/>
                <w:sz w:val="16"/>
              </w:rPr>
              <w:t>3.消耗功率：250W</w:t>
            </w:r>
            <w:r>
              <w:br/>
            </w:r>
            <w:r>
              <w:rPr>
                <w:rFonts w:ascii="仿宋_GB2312" w:hAnsi="仿宋_GB2312" w:cs="仿宋_GB2312" w:eastAsia="仿宋_GB2312"/>
                <w:sz w:val="16"/>
              </w:rPr>
              <w:t xml:space="preserve">4.控制通道：≥2   </w:t>
            </w:r>
            <w:r>
              <w:br/>
            </w:r>
            <w:r>
              <w:rPr>
                <w:rFonts w:ascii="仿宋_GB2312" w:hAnsi="仿宋_GB2312" w:cs="仿宋_GB2312" w:eastAsia="仿宋_GB2312"/>
                <w:sz w:val="16"/>
              </w:rPr>
              <w:t>6.控制模式：512控制信号</w:t>
            </w:r>
            <w:r>
              <w:br/>
            </w:r>
            <w:r>
              <w:rPr>
                <w:rFonts w:ascii="仿宋_GB2312" w:hAnsi="仿宋_GB2312" w:cs="仿宋_GB2312" w:eastAsia="仿宋_GB2312"/>
                <w:sz w:val="16"/>
              </w:rPr>
              <w:t>7.灯珠：正白、暖白、（双色灯珠）</w:t>
            </w:r>
            <w:r>
              <w:br/>
            </w:r>
            <w:r>
              <w:rPr>
                <w:rFonts w:ascii="仿宋_GB2312" w:hAnsi="仿宋_GB2312" w:cs="仿宋_GB2312" w:eastAsia="仿宋_GB2312"/>
                <w:sz w:val="16"/>
              </w:rPr>
              <w:t>8.高质量的光学系统</w:t>
            </w:r>
            <w:r>
              <w:br/>
            </w:r>
            <w:r>
              <w:rPr>
                <w:rFonts w:ascii="仿宋_GB2312" w:hAnsi="仿宋_GB2312" w:cs="仿宋_GB2312" w:eastAsia="仿宋_GB2312"/>
                <w:sz w:val="16"/>
              </w:rPr>
              <w:t>9.不同的透镜可选(19°/26°/36°/50°)</w:t>
            </w:r>
            <w:r>
              <w:br/>
            </w:r>
            <w:r>
              <w:rPr>
                <w:rFonts w:ascii="仿宋_GB2312" w:hAnsi="仿宋_GB2312" w:cs="仿宋_GB2312" w:eastAsia="仿宋_GB2312"/>
                <w:sz w:val="16"/>
              </w:rPr>
              <w:t>10.光学角度：15°-40°</w:t>
            </w:r>
            <w:r>
              <w:br/>
            </w:r>
            <w:r>
              <w:rPr>
                <w:rFonts w:ascii="仿宋_GB2312" w:hAnsi="仿宋_GB2312" w:cs="仿宋_GB2312" w:eastAsia="仿宋_GB2312"/>
                <w:sz w:val="16"/>
              </w:rPr>
              <w:t>11.防护等级：IP20</w:t>
            </w:r>
            <w:r>
              <w:br/>
            </w:r>
            <w:r>
              <w:rPr>
                <w:rFonts w:ascii="仿宋_GB2312" w:hAnsi="仿宋_GB2312" w:cs="仿宋_GB2312" w:eastAsia="仿宋_GB2312"/>
                <w:sz w:val="16"/>
              </w:rPr>
              <w:t>12.产品尺寸：340×270×640mm(L×W×H)（±1mm）</w:t>
            </w:r>
            <w:r>
              <w:br/>
            </w:r>
            <w:r>
              <w:rPr>
                <w:rFonts w:ascii="仿宋_GB2312" w:hAnsi="仿宋_GB2312" w:cs="仿宋_GB2312" w:eastAsia="仿宋_GB2312"/>
                <w:sz w:val="16"/>
              </w:rPr>
              <w:t>13.净重：11kg（±0.5kg）</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sz w:val="16"/>
              </w:rPr>
              <w:t>61颗LED帕灯：</w:t>
            </w:r>
          </w:p>
          <w:p>
            <w:pPr>
              <w:pStyle w:val="null3"/>
              <w:jc w:val="both"/>
            </w:pPr>
            <w:r>
              <w:rPr>
                <w:rFonts w:ascii="仿宋_GB2312" w:hAnsi="仿宋_GB2312" w:cs="仿宋_GB2312" w:eastAsia="仿宋_GB2312"/>
                <w:sz w:val="16"/>
              </w:rPr>
              <w:t>1.控制协议：符合国际标准灯光控制传输协议,支持控台设定地址码，支持DMX接口升级软件</w:t>
            </w:r>
            <w:r>
              <w:br/>
            </w:r>
            <w:r>
              <w:rPr>
                <w:rFonts w:ascii="仿宋_GB2312" w:hAnsi="仿宋_GB2312" w:cs="仿宋_GB2312" w:eastAsia="仿宋_GB2312"/>
                <w:sz w:val="16"/>
              </w:rPr>
              <w:t>2.控制模式：控制台、手动、主从、声控,可选配WIFI+手机APP控制</w:t>
            </w:r>
            <w:r>
              <w:br/>
            </w:r>
            <w:r>
              <w:rPr>
                <w:rFonts w:ascii="仿宋_GB2312" w:hAnsi="仿宋_GB2312" w:cs="仿宋_GB2312" w:eastAsia="仿宋_GB2312"/>
                <w:sz w:val="16"/>
              </w:rPr>
              <w:t>3.通道数量：8通道/4通道</w:t>
            </w:r>
            <w:r>
              <w:br/>
            </w:r>
            <w:r>
              <w:rPr>
                <w:rFonts w:ascii="仿宋_GB2312" w:hAnsi="仿宋_GB2312" w:cs="仿宋_GB2312" w:eastAsia="仿宋_GB2312"/>
                <w:sz w:val="16"/>
              </w:rPr>
              <w:t>4.噪音：风扇温控启动，由鳍片+风扇进行散热；噪音：智能温度，主动散热，40度以下关风机静音，40以上风扇开始转动1米远43.0dBA(接近环境噪音)</w:t>
            </w:r>
            <w:r>
              <w:br/>
            </w:r>
            <w:r>
              <w:rPr>
                <w:rFonts w:ascii="仿宋_GB2312" w:hAnsi="仿宋_GB2312" w:cs="仿宋_GB2312" w:eastAsia="仿宋_GB2312"/>
                <w:sz w:val="16"/>
              </w:rPr>
              <w:t>5.内置效果：常规频闪+7种静态Chase混色+3种自走</w:t>
            </w:r>
            <w:r>
              <w:br/>
            </w:r>
            <w:r>
              <w:rPr>
                <w:rFonts w:ascii="仿宋_GB2312" w:hAnsi="仿宋_GB2312" w:cs="仿宋_GB2312" w:eastAsia="仿宋_GB2312"/>
                <w:sz w:val="16"/>
              </w:rPr>
              <w:t>6.连接：如需手拉手连接，建议一拖三使用；</w:t>
            </w:r>
            <w:r>
              <w:br/>
            </w:r>
            <w:r>
              <w:rPr>
                <w:rFonts w:ascii="仿宋_GB2312" w:hAnsi="仿宋_GB2312" w:cs="仿宋_GB2312" w:eastAsia="仿宋_GB2312"/>
                <w:sz w:val="16"/>
              </w:rPr>
              <w:t>技术参数：</w:t>
            </w:r>
            <w:r>
              <w:br/>
            </w:r>
            <w:r>
              <w:rPr>
                <w:rFonts w:ascii="仿宋_GB2312" w:hAnsi="仿宋_GB2312" w:cs="仿宋_GB2312" w:eastAsia="仿宋_GB2312"/>
                <w:sz w:val="16"/>
              </w:rPr>
              <w:t>1.光源：61x3W(R:17  G:17  B:17  W:10，高温透镜封装)</w:t>
            </w:r>
          </w:p>
          <w:p>
            <w:pPr>
              <w:pStyle w:val="null3"/>
              <w:jc w:val="both"/>
            </w:pPr>
            <w:r>
              <w:rPr>
                <w:rFonts w:ascii="仿宋_GB2312" w:hAnsi="仿宋_GB2312" w:cs="仿宋_GB2312" w:eastAsia="仿宋_GB2312"/>
                <w:sz w:val="16"/>
              </w:rPr>
              <w:t>2.光源导热：4.0系数硅脂+高效率导热底盘</w:t>
            </w:r>
            <w:r>
              <w:br/>
            </w:r>
            <w:r>
              <w:rPr>
                <w:rFonts w:ascii="仿宋_GB2312" w:hAnsi="仿宋_GB2312" w:cs="仿宋_GB2312" w:eastAsia="仿宋_GB2312"/>
                <w:sz w:val="16"/>
              </w:rPr>
              <w:t>3.出光角度：25度(可选15度/40度/60度)</w:t>
            </w:r>
            <w:r>
              <w:br/>
            </w:r>
            <w:r>
              <w:rPr>
                <w:rFonts w:ascii="仿宋_GB2312" w:hAnsi="仿宋_GB2312" w:cs="仿宋_GB2312" w:eastAsia="仿宋_GB2312"/>
                <w:sz w:val="16"/>
              </w:rPr>
              <w:t>4.工作电压:AC100V-240V（50/60HZ）</w:t>
            </w:r>
            <w:r>
              <w:br/>
            </w:r>
            <w:r>
              <w:rPr>
                <w:rFonts w:ascii="仿宋_GB2312" w:hAnsi="仿宋_GB2312" w:cs="仿宋_GB2312" w:eastAsia="仿宋_GB2312"/>
                <w:sz w:val="16"/>
              </w:rPr>
              <w:t>5.额定总功率:220W</w:t>
            </w:r>
            <w:r>
              <w:br/>
            </w:r>
            <w:r>
              <w:rPr>
                <w:rFonts w:ascii="仿宋_GB2312" w:hAnsi="仿宋_GB2312" w:cs="仿宋_GB2312" w:eastAsia="仿宋_GB2312"/>
                <w:sz w:val="16"/>
              </w:rPr>
              <w:t>6.使用环境最高温度：&lt;40度</w:t>
            </w:r>
            <w:r>
              <w:br/>
            </w:r>
            <w:r>
              <w:rPr>
                <w:rFonts w:ascii="仿宋_GB2312" w:hAnsi="仿宋_GB2312" w:cs="仿宋_GB2312" w:eastAsia="仿宋_GB2312"/>
                <w:sz w:val="16"/>
              </w:rPr>
              <w:t>7.外壳：工程铝合金（耐高温），细砂漆（高端耐磨）</w:t>
            </w:r>
            <w:r>
              <w:br/>
            </w:r>
            <w:r>
              <w:rPr>
                <w:rFonts w:ascii="仿宋_GB2312" w:hAnsi="仿宋_GB2312" w:cs="仿宋_GB2312" w:eastAsia="仿宋_GB2312"/>
                <w:sz w:val="16"/>
              </w:rPr>
              <w:t>8.防水等级：IP20</w:t>
            </w:r>
            <w:r>
              <w:br/>
            </w:r>
            <w:r>
              <w:rPr>
                <w:rFonts w:ascii="仿宋_GB2312" w:hAnsi="仿宋_GB2312" w:cs="仿宋_GB2312" w:eastAsia="仿宋_GB2312"/>
                <w:sz w:val="16"/>
              </w:rPr>
              <w:t>9.灯具尺寸：282*228*139mm（±1mm）</w:t>
            </w:r>
            <w:r>
              <w:br/>
            </w:r>
            <w:r>
              <w:rPr>
                <w:rFonts w:ascii="仿宋_GB2312" w:hAnsi="仿宋_GB2312" w:cs="仿宋_GB2312" w:eastAsia="仿宋_GB2312"/>
                <w:sz w:val="16"/>
              </w:rPr>
              <w:t>10.净重：2.9KG（±0.1kg）</w:t>
            </w:r>
          </w:p>
          <w:p>
            <w:pPr>
              <w:pStyle w:val="null3"/>
              <w:jc w:val="both"/>
            </w:pP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sz w:val="16"/>
              </w:rPr>
              <w:t>LED平板柔光灯（480颗）：</w:t>
            </w:r>
          </w:p>
          <w:p>
            <w:pPr>
              <w:pStyle w:val="null3"/>
              <w:jc w:val="both"/>
            </w:pPr>
            <w:r>
              <w:rPr>
                <w:rFonts w:ascii="仿宋_GB2312" w:hAnsi="仿宋_GB2312" w:cs="仿宋_GB2312" w:eastAsia="仿宋_GB2312"/>
                <w:sz w:val="16"/>
              </w:rPr>
              <w:t>1.控制协议：符合国际标准灯光控制传输协议</w:t>
            </w:r>
            <w:r>
              <w:br/>
            </w:r>
            <w:r>
              <w:rPr>
                <w:rFonts w:ascii="仿宋_GB2312" w:hAnsi="仿宋_GB2312" w:cs="仿宋_GB2312" w:eastAsia="仿宋_GB2312"/>
                <w:sz w:val="16"/>
              </w:rPr>
              <w:t>2.控制模式：控制台、手动、主从</w:t>
            </w:r>
            <w:r>
              <w:br/>
            </w:r>
            <w:r>
              <w:rPr>
                <w:rFonts w:ascii="仿宋_GB2312" w:hAnsi="仿宋_GB2312" w:cs="仿宋_GB2312" w:eastAsia="仿宋_GB2312"/>
                <w:sz w:val="16"/>
              </w:rPr>
              <w:t>3.通道数量：4通道、2通道A、2通道B</w:t>
            </w:r>
            <w:r>
              <w:br/>
            </w:r>
            <w:r>
              <w:rPr>
                <w:rFonts w:ascii="仿宋_GB2312" w:hAnsi="仿宋_GB2312" w:cs="仿宋_GB2312" w:eastAsia="仿宋_GB2312"/>
                <w:sz w:val="16"/>
              </w:rPr>
              <w:t>4.内置效果：常规频闪+随机频闪+雷电频闪</w:t>
            </w:r>
            <w:r>
              <w:br/>
            </w:r>
            <w:r>
              <w:rPr>
                <w:rFonts w:ascii="仿宋_GB2312" w:hAnsi="仿宋_GB2312" w:cs="仿宋_GB2312" w:eastAsia="仿宋_GB2312"/>
                <w:sz w:val="16"/>
              </w:rPr>
              <w:t>5.噪音：静音,无风机</w:t>
            </w:r>
            <w:r>
              <w:br/>
            </w:r>
            <w:r>
              <w:rPr>
                <w:rFonts w:ascii="仿宋_GB2312" w:hAnsi="仿宋_GB2312" w:cs="仿宋_GB2312" w:eastAsia="仿宋_GB2312"/>
                <w:sz w:val="16"/>
              </w:rPr>
              <w:t>6.连接：如需手拉手连接，建议一拖三使用；</w:t>
            </w:r>
            <w:r>
              <w:br/>
            </w:r>
            <w:r>
              <w:rPr>
                <w:rFonts w:ascii="仿宋_GB2312" w:hAnsi="仿宋_GB2312" w:cs="仿宋_GB2312" w:eastAsia="仿宋_GB2312"/>
                <w:sz w:val="16"/>
              </w:rPr>
              <w:t>技术参数：</w:t>
            </w:r>
            <w:r>
              <w:br/>
            </w:r>
            <w:r>
              <w:rPr>
                <w:rFonts w:ascii="仿宋_GB2312" w:hAnsi="仿宋_GB2312" w:cs="仿宋_GB2312" w:eastAsia="仿宋_GB2312"/>
                <w:sz w:val="16"/>
              </w:rPr>
              <w:t>1.光源：480颗x0.5W(240颗暖白3200K+240颗纯白5600K)光源寿命：≥50000小时</w:t>
            </w:r>
            <w:r>
              <w:br/>
            </w:r>
            <w:r>
              <w:rPr>
                <w:rFonts w:ascii="仿宋_GB2312" w:hAnsi="仿宋_GB2312" w:cs="仿宋_GB2312" w:eastAsia="仿宋_GB2312"/>
                <w:sz w:val="16"/>
              </w:rPr>
              <w:t>2.显色指数：≧90</w:t>
            </w:r>
            <w:r>
              <w:br/>
            </w:r>
            <w:r>
              <w:rPr>
                <w:rFonts w:ascii="仿宋_GB2312" w:hAnsi="仿宋_GB2312" w:cs="仿宋_GB2312" w:eastAsia="仿宋_GB2312"/>
                <w:sz w:val="16"/>
              </w:rPr>
              <w:t>3.出光角度：120度</w:t>
            </w:r>
            <w:r>
              <w:br/>
            </w:r>
            <w:r>
              <w:rPr>
                <w:rFonts w:ascii="仿宋_GB2312" w:hAnsi="仿宋_GB2312" w:cs="仿宋_GB2312" w:eastAsia="仿宋_GB2312"/>
                <w:sz w:val="16"/>
              </w:rPr>
              <w:t>4.工作电压:AC100V-240V（50/60HZ）</w:t>
            </w:r>
            <w:r>
              <w:br/>
            </w:r>
            <w:r>
              <w:rPr>
                <w:rFonts w:ascii="仿宋_GB2312" w:hAnsi="仿宋_GB2312" w:cs="仿宋_GB2312" w:eastAsia="仿宋_GB2312"/>
                <w:sz w:val="16"/>
              </w:rPr>
              <w:t>5.额定总功率:250W</w:t>
            </w:r>
            <w:r>
              <w:br/>
            </w:r>
            <w:r>
              <w:rPr>
                <w:rFonts w:ascii="仿宋_GB2312" w:hAnsi="仿宋_GB2312" w:cs="仿宋_GB2312" w:eastAsia="仿宋_GB2312"/>
                <w:sz w:val="16"/>
              </w:rPr>
              <w:t>6.使用环境最高温度：&lt;40度</w:t>
            </w:r>
            <w:r>
              <w:br/>
            </w:r>
            <w:r>
              <w:rPr>
                <w:rFonts w:ascii="仿宋_GB2312" w:hAnsi="仿宋_GB2312" w:cs="仿宋_GB2312" w:eastAsia="仿宋_GB2312"/>
                <w:sz w:val="16"/>
              </w:rPr>
              <w:t>7.外壳：工程铝合金（耐高温），细砂漆（高端耐磨）</w:t>
            </w:r>
            <w:r>
              <w:br/>
            </w:r>
            <w:r>
              <w:rPr>
                <w:rFonts w:ascii="仿宋_GB2312" w:hAnsi="仿宋_GB2312" w:cs="仿宋_GB2312" w:eastAsia="仿宋_GB2312"/>
                <w:sz w:val="16"/>
              </w:rPr>
              <w:t>8.防水等级：IP20</w:t>
            </w:r>
            <w:r>
              <w:br/>
            </w:r>
            <w:r>
              <w:rPr>
                <w:rFonts w:ascii="仿宋_GB2312" w:hAnsi="仿宋_GB2312" w:cs="仿宋_GB2312" w:eastAsia="仿宋_GB2312"/>
                <w:sz w:val="16"/>
              </w:rPr>
              <w:t>9.灯具尺寸：550*330*102mm（±1mm）</w:t>
            </w:r>
          </w:p>
          <w:p>
            <w:pPr>
              <w:pStyle w:val="null3"/>
              <w:jc w:val="both"/>
            </w:pPr>
            <w:r>
              <w:rPr>
                <w:rFonts w:ascii="仿宋_GB2312" w:hAnsi="仿宋_GB2312" w:cs="仿宋_GB2312" w:eastAsia="仿宋_GB2312"/>
                <w:sz w:val="16"/>
              </w:rPr>
              <w:t>10.净重：6.7KG（±0.1kg）</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sz w:val="16"/>
              </w:rPr>
              <w:t>摇头光束灯（</w:t>
            </w:r>
            <w:r>
              <w:rPr>
                <w:rFonts w:ascii="仿宋_GB2312" w:hAnsi="仿宋_GB2312" w:cs="仿宋_GB2312" w:eastAsia="仿宋_GB2312"/>
                <w:sz w:val="16"/>
              </w:rPr>
              <w:t>380W）：</w:t>
            </w:r>
          </w:p>
          <w:p>
            <w:pPr>
              <w:pStyle w:val="null3"/>
              <w:jc w:val="left"/>
            </w:pPr>
            <w:r>
              <w:rPr>
                <w:rFonts w:ascii="仿宋_GB2312" w:hAnsi="仿宋_GB2312" w:cs="仿宋_GB2312" w:eastAsia="仿宋_GB2312"/>
                <w:sz w:val="16"/>
              </w:rPr>
              <w:t>1.控制协议：符合国际标准灯光控制传输协议,支持控台设定地址码，支持DMX接口升级软件；</w:t>
            </w:r>
            <w:r>
              <w:br/>
            </w:r>
            <w:r>
              <w:rPr>
                <w:rFonts w:ascii="仿宋_GB2312" w:hAnsi="仿宋_GB2312" w:cs="仿宋_GB2312" w:eastAsia="仿宋_GB2312"/>
                <w:sz w:val="16"/>
              </w:rPr>
              <w:t>2.控制模式：控制台、手动、主从，可选配DMX512无线信号控制</w:t>
            </w:r>
            <w:r>
              <w:br/>
            </w:r>
            <w:r>
              <w:rPr>
                <w:rFonts w:ascii="仿宋_GB2312" w:hAnsi="仿宋_GB2312" w:cs="仿宋_GB2312" w:eastAsia="仿宋_GB2312"/>
                <w:sz w:val="16"/>
              </w:rPr>
              <w:t>3.通道数量：≥18通道</w:t>
            </w:r>
            <w:r>
              <w:br/>
            </w:r>
            <w:r>
              <w:rPr>
                <w:rFonts w:ascii="仿宋_GB2312" w:hAnsi="仿宋_GB2312" w:cs="仿宋_GB2312" w:eastAsia="仿宋_GB2312"/>
                <w:sz w:val="16"/>
              </w:rPr>
              <w:t>4.颜色：颜色：1个颜色盘：13个高光镀膜颜色（包括1个CTO和1个CTB）+白光，步进转换颜色，具有双向变速流动效果及彩虹效果;六色盘：6个高光镀膜颜色，配合棱镜可出六彩色棱镜效果</w:t>
            </w:r>
            <w:r>
              <w:br/>
            </w:r>
            <w:r>
              <w:rPr>
                <w:rFonts w:ascii="仿宋_GB2312" w:hAnsi="仿宋_GB2312" w:cs="仿宋_GB2312" w:eastAsia="仿宋_GB2312"/>
                <w:sz w:val="16"/>
              </w:rPr>
              <w:t>5.图案：1个金属图案盘：10个图案+1个效果图案+白光，步进转换图案，具有变速抖动、双向变速流动效果</w:t>
            </w:r>
            <w:r>
              <w:br/>
            </w:r>
            <w:r>
              <w:rPr>
                <w:rFonts w:ascii="仿宋_GB2312" w:hAnsi="仿宋_GB2312" w:cs="仿宋_GB2312" w:eastAsia="仿宋_GB2312"/>
                <w:sz w:val="16"/>
              </w:rPr>
              <w:t>6.棱镜：1个16棱镜+1个8+16双层蜂窝棱镜，叠加可得到24+32的双层棱镜，可独立旋转，具有双向变速旋转效果</w:t>
            </w:r>
            <w:r>
              <w:br/>
            </w:r>
            <w:r>
              <w:rPr>
                <w:rFonts w:ascii="仿宋_GB2312" w:hAnsi="仿宋_GB2312" w:cs="仿宋_GB2312" w:eastAsia="仿宋_GB2312"/>
                <w:sz w:val="16"/>
              </w:rPr>
              <w:t>7.雾化：1个独立的雾化片，可使光束转换为染色效果</w:t>
            </w:r>
            <w:r>
              <w:br/>
            </w:r>
            <w:r>
              <w:rPr>
                <w:rFonts w:ascii="仿宋_GB2312" w:hAnsi="仿宋_GB2312" w:cs="仿宋_GB2312" w:eastAsia="仿宋_GB2312"/>
                <w:sz w:val="16"/>
              </w:rPr>
              <w:t>8.扫描：：水平540度2.3S/周期，垂直270度1.2S/周期，三相电机，采用光电复位+霍尔校正+零点、终点检测的双精准复位，让定位更加精准，同时可自动纠错，具有自动回位功能，采用平滑细分技术运行更加平稳</w:t>
            </w:r>
            <w:r>
              <w:br/>
            </w:r>
            <w:r>
              <w:rPr>
                <w:rFonts w:ascii="仿宋_GB2312" w:hAnsi="仿宋_GB2312" w:cs="仿宋_GB2312" w:eastAsia="仿宋_GB2312"/>
                <w:sz w:val="16"/>
              </w:rPr>
              <w:t>9.频闪：双片式频闪1-30次/秒，支持脉冲频闪+效果频闪+随机频闪</w:t>
            </w:r>
            <w:r>
              <w:br/>
            </w:r>
            <w:r>
              <w:rPr>
                <w:rFonts w:ascii="仿宋_GB2312" w:hAnsi="仿宋_GB2312" w:cs="仿宋_GB2312" w:eastAsia="仿宋_GB2312"/>
                <w:sz w:val="16"/>
              </w:rPr>
              <w:t>10.调光：线性调光</w:t>
            </w:r>
            <w:r>
              <w:br/>
            </w:r>
            <w:r>
              <w:rPr>
                <w:rFonts w:ascii="仿宋_GB2312" w:hAnsi="仿宋_GB2312" w:cs="仿宋_GB2312" w:eastAsia="仿宋_GB2312"/>
                <w:sz w:val="16"/>
              </w:rPr>
              <w:t>11.透镜：组合透镜，整灯出光角度1.4°，可实现调焦，光束锐利</w:t>
            </w:r>
            <w:r>
              <w:br/>
            </w:r>
            <w:r>
              <w:rPr>
                <w:rFonts w:ascii="仿宋_GB2312" w:hAnsi="仿宋_GB2312" w:cs="仿宋_GB2312" w:eastAsia="仿宋_GB2312"/>
                <w:sz w:val="16"/>
              </w:rPr>
              <w:t>12.散热：1个涡轮风机对灯泡精准吹风+2个大功率风机对流抽风，主动散热，保证产品更加稳定。</w:t>
            </w:r>
            <w:r>
              <w:br/>
            </w:r>
            <w:r>
              <w:rPr>
                <w:rFonts w:ascii="仿宋_GB2312" w:hAnsi="仿宋_GB2312" w:cs="仿宋_GB2312" w:eastAsia="仿宋_GB2312"/>
                <w:sz w:val="16"/>
              </w:rPr>
              <w:t>13.保护：高灵敏度陶瓷温控全程检控，可自动切断保护光源;当机体过热或系统出现故障时自动切断电源</w:t>
            </w:r>
            <w:r>
              <w:br/>
            </w:r>
            <w:r>
              <w:rPr>
                <w:rFonts w:ascii="仿宋_GB2312" w:hAnsi="仿宋_GB2312" w:cs="仿宋_GB2312" w:eastAsia="仿宋_GB2312"/>
                <w:sz w:val="16"/>
              </w:rPr>
              <w:t>14.显示屏：触摸屏，屏幕可倒转，中英文切换，自动灭屏/持久亮屏，可显示亮泡时间，故障检控，软件版本信息，可恢复出厂设置</w:t>
            </w:r>
            <w:r>
              <w:br/>
            </w:r>
            <w:r>
              <w:rPr>
                <w:rFonts w:ascii="仿宋_GB2312" w:hAnsi="仿宋_GB2312" w:cs="仿宋_GB2312" w:eastAsia="仿宋_GB2312"/>
                <w:sz w:val="16"/>
              </w:rPr>
              <w:t>15.连接：如需手拉手连接，建议一拖二使用；</w:t>
            </w:r>
            <w:r>
              <w:br/>
            </w:r>
            <w:r>
              <w:rPr>
                <w:rFonts w:ascii="仿宋_GB2312" w:hAnsi="仿宋_GB2312" w:cs="仿宋_GB2312" w:eastAsia="仿宋_GB2312"/>
                <w:sz w:val="16"/>
              </w:rPr>
              <w:t>技术参数：</w:t>
            </w:r>
            <w:r>
              <w:br/>
            </w:r>
            <w:r>
              <w:rPr>
                <w:rFonts w:ascii="仿宋_GB2312" w:hAnsi="仿宋_GB2312" w:cs="仿宋_GB2312" w:eastAsia="仿宋_GB2312"/>
                <w:sz w:val="16"/>
              </w:rPr>
              <w:t>1.光源：OSRAM HRI 371W</w:t>
            </w:r>
            <w:r>
              <w:br/>
            </w:r>
            <w:r>
              <w:rPr>
                <w:rFonts w:ascii="仿宋_GB2312" w:hAnsi="仿宋_GB2312" w:cs="仿宋_GB2312" w:eastAsia="仿宋_GB2312"/>
                <w:sz w:val="16"/>
              </w:rPr>
              <w:t>2.色温：7800K</w:t>
            </w:r>
            <w:r>
              <w:br/>
            </w:r>
            <w:r>
              <w:rPr>
                <w:rFonts w:ascii="仿宋_GB2312" w:hAnsi="仿宋_GB2312" w:cs="仿宋_GB2312" w:eastAsia="仿宋_GB2312"/>
                <w:sz w:val="16"/>
              </w:rPr>
              <w:t>3.流明：18300 LM</w:t>
            </w:r>
            <w:r>
              <w:br/>
            </w:r>
            <w:r>
              <w:rPr>
                <w:rFonts w:ascii="仿宋_GB2312" w:hAnsi="仿宋_GB2312" w:cs="仿宋_GB2312" w:eastAsia="仿宋_GB2312"/>
                <w:sz w:val="16"/>
              </w:rPr>
              <w:t>4.工作电压:AC100V~240V，50/60HZ</w:t>
            </w:r>
            <w:r>
              <w:br/>
            </w:r>
            <w:r>
              <w:rPr>
                <w:rFonts w:ascii="仿宋_GB2312" w:hAnsi="仿宋_GB2312" w:cs="仿宋_GB2312" w:eastAsia="仿宋_GB2312"/>
                <w:sz w:val="16"/>
              </w:rPr>
              <w:t>5.额定总功率：550W</w:t>
            </w:r>
          </w:p>
          <w:p>
            <w:pPr>
              <w:pStyle w:val="null3"/>
              <w:jc w:val="both"/>
            </w:pPr>
            <w:r>
              <w:rPr>
                <w:rFonts w:ascii="仿宋_GB2312" w:hAnsi="仿宋_GB2312" w:cs="仿宋_GB2312" w:eastAsia="仿宋_GB2312"/>
                <w:sz w:val="16"/>
              </w:rPr>
              <w:t>6.使用环境最高温度：≥40度</w:t>
            </w:r>
          </w:p>
          <w:p>
            <w:pPr>
              <w:pStyle w:val="null3"/>
              <w:jc w:val="both"/>
            </w:pPr>
            <w:r>
              <w:rPr>
                <w:rFonts w:ascii="仿宋_GB2312" w:hAnsi="仿宋_GB2312" w:cs="仿宋_GB2312" w:eastAsia="仿宋_GB2312"/>
                <w:sz w:val="16"/>
              </w:rPr>
              <w:t>7.外壳：耐高温工程塑胶</w:t>
            </w:r>
            <w:r>
              <w:br/>
            </w:r>
            <w:r>
              <w:rPr>
                <w:rFonts w:ascii="仿宋_GB2312" w:hAnsi="仿宋_GB2312" w:cs="仿宋_GB2312" w:eastAsia="仿宋_GB2312"/>
                <w:sz w:val="16"/>
              </w:rPr>
              <w:t>8.防水等级：IP20</w:t>
            </w:r>
            <w:r>
              <w:br/>
            </w:r>
            <w:r>
              <w:rPr>
                <w:rFonts w:ascii="仿宋_GB2312" w:hAnsi="仿宋_GB2312" w:cs="仿宋_GB2312" w:eastAsia="仿宋_GB2312"/>
                <w:sz w:val="16"/>
              </w:rPr>
              <w:t>9.灯具尺寸：354*264*592mm（±1mm）</w:t>
            </w:r>
            <w:r>
              <w:br/>
            </w:r>
            <w:r>
              <w:rPr>
                <w:rFonts w:ascii="仿宋_GB2312" w:hAnsi="仿宋_GB2312" w:cs="仿宋_GB2312" w:eastAsia="仿宋_GB2312"/>
                <w:sz w:val="16"/>
              </w:rPr>
              <w:t>10.净重：16KG（±0.5kg）</w:t>
            </w:r>
          </w:p>
          <w:p>
            <w:pPr>
              <w:pStyle w:val="null3"/>
              <w:jc w:val="both"/>
            </w:pP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sz w:val="16"/>
              </w:rPr>
              <w:t>会议系统主机（投票表决</w:t>
            </w:r>
            <w:r>
              <w:rPr>
                <w:rFonts w:ascii="仿宋_GB2312" w:hAnsi="仿宋_GB2312" w:cs="仿宋_GB2312" w:eastAsia="仿宋_GB2312"/>
                <w:sz w:val="16"/>
              </w:rPr>
              <w:t>+视像跟踪+讨论）：</w:t>
            </w:r>
          </w:p>
          <w:p>
            <w:pPr>
              <w:pStyle w:val="null3"/>
              <w:jc w:val="both"/>
            </w:pPr>
            <w:r>
              <w:rPr>
                <w:rFonts w:ascii="仿宋_GB2312" w:hAnsi="仿宋_GB2312" w:cs="仿宋_GB2312" w:eastAsia="仿宋_GB2312"/>
                <w:sz w:val="16"/>
              </w:rPr>
              <w:t>功能参数：</w:t>
            </w:r>
            <w:r>
              <w:br/>
            </w:r>
            <w:r>
              <w:rPr>
                <w:rFonts w:ascii="仿宋_GB2312" w:hAnsi="仿宋_GB2312" w:cs="仿宋_GB2312" w:eastAsia="仿宋_GB2312"/>
                <w:sz w:val="16"/>
              </w:rPr>
              <w:t xml:space="preserve">1.内置高性能 CPU 处理核心，48KHz 音频采样频率，声音清晰明亮,还原 CD 音质； </w:t>
            </w:r>
            <w:r>
              <w:br/>
            </w:r>
            <w:r>
              <w:rPr>
                <w:rFonts w:ascii="仿宋_GB2312" w:hAnsi="仿宋_GB2312" w:cs="仿宋_GB2312" w:eastAsia="仿宋_GB2312"/>
                <w:sz w:val="16"/>
              </w:rPr>
              <w:t xml:space="preserve">2.系统集合了签到表决系统、摄像跟踪系统、讨论系统等功能，实现了对会议进程的控制和管理； </w:t>
            </w:r>
            <w:r>
              <w:br/>
            </w:r>
            <w:r>
              <w:rPr>
                <w:rFonts w:ascii="仿宋_GB2312" w:hAnsi="仿宋_GB2312" w:cs="仿宋_GB2312" w:eastAsia="仿宋_GB2312"/>
                <w:sz w:val="16"/>
              </w:rPr>
              <w:t xml:space="preserve">3.单元之间采用“T 型”手拉手连接，易于布线，方便施工管理； </w:t>
            </w:r>
            <w:r>
              <w:br/>
            </w:r>
            <w:r>
              <w:rPr>
                <w:rFonts w:ascii="仿宋_GB2312" w:hAnsi="仿宋_GB2312" w:cs="仿宋_GB2312" w:eastAsia="仿宋_GB2312"/>
                <w:sz w:val="16"/>
              </w:rPr>
              <w:t xml:space="preserve">4.采用集中式供电管理，单路可连接25个会议话筒单元； </w:t>
            </w:r>
            <w:r>
              <w:br/>
            </w:r>
            <w:r>
              <w:rPr>
                <w:rFonts w:ascii="仿宋_GB2312" w:hAnsi="仿宋_GB2312" w:cs="仿宋_GB2312" w:eastAsia="仿宋_GB2312"/>
                <w:sz w:val="16"/>
              </w:rPr>
              <w:t xml:space="preserve">5.可以设置同时开启的代表发言单元（数量为1/2/4/6台）发言人数限制功能； </w:t>
            </w:r>
            <w:r>
              <w:br/>
            </w:r>
            <w:r>
              <w:rPr>
                <w:rFonts w:ascii="仿宋_GB2312" w:hAnsi="仿宋_GB2312" w:cs="仿宋_GB2312" w:eastAsia="仿宋_GB2312"/>
                <w:sz w:val="16"/>
              </w:rPr>
              <w:t xml:space="preserve">6.系统具有多种会议模式：先入先出模式、正常模式、限制模式、自由讨论、申请模式； </w:t>
            </w:r>
            <w:r>
              <w:br/>
            </w:r>
            <w:r>
              <w:rPr>
                <w:rFonts w:ascii="仿宋_GB2312" w:hAnsi="仿宋_GB2312" w:cs="仿宋_GB2312" w:eastAsia="仿宋_GB2312"/>
                <w:sz w:val="16"/>
              </w:rPr>
              <w:t xml:space="preserve">7.支持摄像跟踪，可实现高清自动摄像跟踪，且支持预置全景位； </w:t>
            </w:r>
            <w:r>
              <w:br/>
            </w:r>
            <w:r>
              <w:rPr>
                <w:rFonts w:ascii="仿宋_GB2312" w:hAnsi="仿宋_GB2312" w:cs="仿宋_GB2312" w:eastAsia="仿宋_GB2312"/>
                <w:sz w:val="16"/>
              </w:rPr>
              <w:t xml:space="preserve">8.支持软件控制，实现相应的多种会议管理功能，同时可将签到、表决结果投影至副屏； </w:t>
            </w:r>
            <w:r>
              <w:br/>
            </w:r>
            <w:r>
              <w:rPr>
                <w:rFonts w:ascii="仿宋_GB2312" w:hAnsi="仿宋_GB2312" w:cs="仿宋_GB2312" w:eastAsia="仿宋_GB2312"/>
                <w:sz w:val="16"/>
              </w:rPr>
              <w:t xml:space="preserve">9.会议主机可在不连接PC软件的情况下实现会议签到，会议表决，会议讨论等功能； </w:t>
            </w:r>
            <w:r>
              <w:br/>
            </w:r>
            <w:r>
              <w:rPr>
                <w:rFonts w:ascii="仿宋_GB2312" w:hAnsi="仿宋_GB2312" w:cs="仿宋_GB2312" w:eastAsia="仿宋_GB2312"/>
                <w:sz w:val="16"/>
              </w:rPr>
              <w:t xml:space="preserve">10.标准安全的供电设计220V交流供电，功率充足、稳定使用； </w:t>
            </w:r>
            <w:r>
              <w:br/>
            </w:r>
            <w:r>
              <w:rPr>
                <w:rFonts w:ascii="仿宋_GB2312" w:hAnsi="仿宋_GB2312" w:cs="仿宋_GB2312" w:eastAsia="仿宋_GB2312"/>
                <w:sz w:val="16"/>
              </w:rPr>
              <w:t xml:space="preserve">11.面板上具有五级高音、低音调节按钮，能轻松实现音频进行均衡处理、降噪处理； </w:t>
            </w:r>
            <w:r>
              <w:br/>
            </w:r>
            <w:r>
              <w:rPr>
                <w:rFonts w:ascii="仿宋_GB2312" w:hAnsi="仿宋_GB2312" w:cs="仿宋_GB2312" w:eastAsia="仿宋_GB2312"/>
                <w:sz w:val="16"/>
              </w:rPr>
              <w:t xml:space="preserve">12.面板上具有话筒音量调节按钮，可针对现场发言情况调节音量； </w:t>
            </w:r>
            <w:r>
              <w:br/>
            </w:r>
            <w:r>
              <w:rPr>
                <w:rFonts w:ascii="仿宋_GB2312" w:hAnsi="仿宋_GB2312" w:cs="仿宋_GB2312" w:eastAsia="仿宋_GB2312"/>
                <w:sz w:val="16"/>
              </w:rPr>
              <w:t xml:space="preserve">13.背板具有SET ID拨码开关，可快速给会议单元分配 ID，使系统更稳定； </w:t>
            </w:r>
            <w:r>
              <w:br/>
            </w:r>
            <w:r>
              <w:rPr>
                <w:rFonts w:ascii="仿宋_GB2312" w:hAnsi="仿宋_GB2312" w:cs="仿宋_GB2312" w:eastAsia="仿宋_GB2312"/>
                <w:sz w:val="16"/>
              </w:rPr>
              <w:t xml:space="preserve">14.主机具有3路会议单元连接接口，支持线路的“热插拔”，可随时增加话筒接入系统； </w:t>
            </w:r>
            <w:r>
              <w:br/>
            </w:r>
            <w:r>
              <w:rPr>
                <w:rFonts w:ascii="仿宋_GB2312" w:hAnsi="仿宋_GB2312" w:cs="仿宋_GB2312" w:eastAsia="仿宋_GB2312"/>
                <w:sz w:val="16"/>
              </w:rPr>
              <w:t xml:space="preserve">15.主机具有1组非平衡信号音频输入接口，用于连接其他音频系统； </w:t>
            </w:r>
            <w:r>
              <w:br/>
            </w:r>
            <w:r>
              <w:rPr>
                <w:rFonts w:ascii="仿宋_GB2312" w:hAnsi="仿宋_GB2312" w:cs="仿宋_GB2312" w:eastAsia="仿宋_GB2312"/>
                <w:sz w:val="16"/>
              </w:rPr>
              <w:t xml:space="preserve">16.主机具有1组非平衡信号音频输出接口，可连接扩音系统； </w:t>
            </w:r>
            <w:r>
              <w:br/>
            </w:r>
            <w:r>
              <w:rPr>
                <w:rFonts w:ascii="仿宋_GB2312" w:hAnsi="仿宋_GB2312" w:cs="仿宋_GB2312" w:eastAsia="仿宋_GB2312"/>
                <w:sz w:val="16"/>
              </w:rPr>
              <w:t>17.主机内置2路 RS-232串口（COM接口）控制接口，1路接口连接控制电脑，1路连接中控系统主机或摄像头；</w:t>
            </w:r>
            <w:r>
              <w:br/>
            </w:r>
            <w:r>
              <w:rPr>
                <w:rFonts w:ascii="仿宋_GB2312" w:hAnsi="仿宋_GB2312" w:cs="仿宋_GB2312" w:eastAsia="仿宋_GB2312"/>
                <w:sz w:val="16"/>
              </w:rPr>
              <w:t xml:space="preserve">18.主机内置1路RS-485接口，连接摄像头； </w:t>
            </w:r>
            <w:r>
              <w:br/>
            </w:r>
            <w:r>
              <w:rPr>
                <w:rFonts w:ascii="仿宋_GB2312" w:hAnsi="仿宋_GB2312" w:cs="仿宋_GB2312" w:eastAsia="仿宋_GB2312"/>
                <w:sz w:val="16"/>
              </w:rPr>
              <w:t xml:space="preserve">19.主机具有1路扩展接口，支持连接多台扩容主机，可组成4096席的大型系统； </w:t>
            </w:r>
            <w:r>
              <w:br/>
            </w:r>
            <w:r>
              <w:rPr>
                <w:rFonts w:ascii="仿宋_GB2312" w:hAnsi="仿宋_GB2312" w:cs="仿宋_GB2312" w:eastAsia="仿宋_GB2312"/>
                <w:sz w:val="16"/>
              </w:rPr>
              <w:t>20.主席单元具有主席优先键功能，可以关闭正在发言的代表单元，便于控制会议秩序和会议气氛；</w:t>
            </w:r>
          </w:p>
          <w:p>
            <w:pPr>
              <w:pStyle w:val="null3"/>
              <w:jc w:val="both"/>
            </w:pPr>
            <w:r>
              <w:rPr>
                <w:rFonts w:ascii="仿宋_GB2312" w:hAnsi="仿宋_GB2312" w:cs="仿宋_GB2312" w:eastAsia="仿宋_GB2312"/>
                <w:sz w:val="16"/>
              </w:rPr>
              <w:t>21.支持线路的“热插拔”，可随时增加话筒接入系统；</w:t>
            </w:r>
            <w:r>
              <w:br/>
            </w:r>
            <w:r>
              <w:rPr>
                <w:rFonts w:ascii="仿宋_GB2312" w:hAnsi="仿宋_GB2312" w:cs="仿宋_GB2312" w:eastAsia="仿宋_GB2312"/>
                <w:sz w:val="16"/>
              </w:rPr>
              <w:t>技术参数：</w:t>
            </w:r>
            <w:r>
              <w:br/>
            </w:r>
            <w:r>
              <w:rPr>
                <w:rFonts w:ascii="仿宋_GB2312" w:hAnsi="仿宋_GB2312" w:cs="仿宋_GB2312" w:eastAsia="仿宋_GB2312"/>
                <w:sz w:val="16"/>
              </w:rPr>
              <w:t>1.电源：AC100V~240V 50/60Hz</w:t>
            </w:r>
            <w:r>
              <w:br/>
            </w:r>
            <w:r>
              <w:rPr>
                <w:rFonts w:ascii="仿宋_GB2312" w:hAnsi="仿宋_GB2312" w:cs="仿宋_GB2312" w:eastAsia="仿宋_GB2312"/>
                <w:sz w:val="16"/>
              </w:rPr>
              <w:t>2.信噪比：&gt;80dB(A)</w:t>
            </w:r>
            <w:r>
              <w:br/>
            </w:r>
            <w:r>
              <w:rPr>
                <w:rFonts w:ascii="仿宋_GB2312" w:hAnsi="仿宋_GB2312" w:cs="仿宋_GB2312" w:eastAsia="仿宋_GB2312"/>
                <w:sz w:val="16"/>
              </w:rPr>
              <w:t>3.总谐波失真：＜0.1% at 1KHz</w:t>
            </w:r>
            <w:r>
              <w:br/>
            </w:r>
            <w:r>
              <w:rPr>
                <w:rFonts w:ascii="仿宋_GB2312" w:hAnsi="仿宋_GB2312" w:cs="仿宋_GB2312" w:eastAsia="仿宋_GB2312"/>
                <w:sz w:val="16"/>
              </w:rPr>
              <w:t>4.环境温、湿度要求：-20～45℃/0-95%(无凝结)</w:t>
            </w:r>
            <w:r>
              <w:br/>
            </w:r>
            <w:r>
              <w:rPr>
                <w:rFonts w:ascii="仿宋_GB2312" w:hAnsi="仿宋_GB2312" w:cs="仿宋_GB2312" w:eastAsia="仿宋_GB2312"/>
                <w:sz w:val="16"/>
              </w:rPr>
              <w:t>5.静态功耗：标准＜10W</w:t>
            </w:r>
            <w:r>
              <w:br/>
            </w:r>
            <w:r>
              <w:rPr>
                <w:rFonts w:ascii="仿宋_GB2312" w:hAnsi="仿宋_GB2312" w:cs="仿宋_GB2312" w:eastAsia="仿宋_GB2312"/>
                <w:sz w:val="16"/>
              </w:rPr>
              <w:t>6.频响范围：20Hz~20kHz</w:t>
            </w:r>
            <w:r>
              <w:br/>
            </w:r>
            <w:r>
              <w:rPr>
                <w:rFonts w:ascii="仿宋_GB2312" w:hAnsi="仿宋_GB2312" w:cs="仿宋_GB2312" w:eastAsia="仿宋_GB2312"/>
                <w:sz w:val="16"/>
              </w:rPr>
              <w:t>7.尺寸（宽*高*深） ：前板宽482（后板宽427）*89 *300 mm（±1mm）</w:t>
            </w:r>
            <w:r>
              <w:br/>
            </w:r>
            <w:r>
              <w:rPr>
                <w:rFonts w:ascii="仿宋_GB2312" w:hAnsi="仿宋_GB2312" w:cs="仿宋_GB2312" w:eastAsia="仿宋_GB2312"/>
                <w:sz w:val="16"/>
              </w:rPr>
              <w:t>8.重量（KG）：4.77（±0.1kg）</w:t>
            </w:r>
          </w:p>
          <w:p>
            <w:pPr>
              <w:pStyle w:val="null3"/>
              <w:jc w:val="both"/>
            </w:pP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sz w:val="16"/>
              </w:rPr>
              <w:t>会议主席单元（视像跟踪</w:t>
            </w:r>
            <w:r>
              <w:rPr>
                <w:rFonts w:ascii="仿宋_GB2312" w:hAnsi="仿宋_GB2312" w:cs="仿宋_GB2312" w:eastAsia="仿宋_GB2312"/>
                <w:sz w:val="16"/>
              </w:rPr>
              <w:t>+讨论）：</w:t>
            </w:r>
          </w:p>
          <w:p>
            <w:pPr>
              <w:pStyle w:val="null3"/>
              <w:jc w:val="both"/>
            </w:pPr>
            <w:r>
              <w:rPr>
                <w:rFonts w:ascii="仿宋_GB2312" w:hAnsi="仿宋_GB2312" w:cs="仿宋_GB2312" w:eastAsia="仿宋_GB2312"/>
                <w:sz w:val="16"/>
              </w:rPr>
              <w:t>功能参数：</w:t>
            </w:r>
            <w:r>
              <w:br/>
            </w:r>
            <w:r>
              <w:rPr>
                <w:rFonts w:ascii="仿宋_GB2312" w:hAnsi="仿宋_GB2312" w:cs="仿宋_GB2312" w:eastAsia="仿宋_GB2312"/>
                <w:sz w:val="16"/>
              </w:rPr>
              <w:t>1.单元具有≥2.8寸LCD单色显示屏，采用环保材质，质感高端，设计时尚典雅；</w:t>
            </w:r>
            <w:r>
              <w:br/>
            </w:r>
            <w:r>
              <w:rPr>
                <w:rFonts w:ascii="仿宋_GB2312" w:hAnsi="仿宋_GB2312" w:cs="仿宋_GB2312" w:eastAsia="仿宋_GB2312"/>
                <w:sz w:val="16"/>
              </w:rPr>
              <w:t>2.单元可实现摄像跟踪功能，且支持预置全景位；</w:t>
            </w:r>
            <w:r>
              <w:br/>
            </w:r>
            <w:r>
              <w:rPr>
                <w:rFonts w:ascii="仿宋_GB2312" w:hAnsi="仿宋_GB2312" w:cs="仿宋_GB2312" w:eastAsia="仿宋_GB2312"/>
                <w:sz w:val="16"/>
              </w:rPr>
              <w:t>3.系统具有多种会议模式：先入先出模式、限制模式、自由讨论；</w:t>
            </w:r>
            <w:r>
              <w:br/>
            </w:r>
            <w:r>
              <w:rPr>
                <w:rFonts w:ascii="仿宋_GB2312" w:hAnsi="仿宋_GB2312" w:cs="仿宋_GB2312" w:eastAsia="仿宋_GB2312"/>
                <w:sz w:val="16"/>
              </w:rPr>
              <w:t>4.主席单元具有主席优先键功能，可以关闭正在发言的代表单元，便于控制会议秩序和会议气氛；</w:t>
            </w:r>
            <w:r>
              <w:br/>
            </w:r>
            <w:r>
              <w:rPr>
                <w:rFonts w:ascii="仿宋_GB2312" w:hAnsi="仿宋_GB2312" w:cs="仿宋_GB2312" w:eastAsia="仿宋_GB2312"/>
                <w:sz w:val="16"/>
              </w:rPr>
              <w:t xml:space="preserve">5.会议系统支持快速给会议单元分配ID，使系统更稳定； </w:t>
            </w:r>
            <w:r>
              <w:br/>
            </w:r>
            <w:r>
              <w:rPr>
                <w:rFonts w:ascii="仿宋_GB2312" w:hAnsi="仿宋_GB2312" w:cs="仿宋_GB2312" w:eastAsia="仿宋_GB2312"/>
                <w:sz w:val="16"/>
              </w:rPr>
              <w:t xml:space="preserve">6.内置高性能CPU处理核心，48KHz音频采样频率，声音清晰明亮，还原CD音质； </w:t>
            </w:r>
            <w:r>
              <w:br/>
            </w:r>
            <w:r>
              <w:rPr>
                <w:rFonts w:ascii="仿宋_GB2312" w:hAnsi="仿宋_GB2312" w:cs="仿宋_GB2312" w:eastAsia="仿宋_GB2312"/>
                <w:sz w:val="16"/>
              </w:rPr>
              <w:t xml:space="preserve">7.主机可统一调节单元的高音、低音和音量，可针对现场发言情况调节音效；  </w:t>
            </w:r>
            <w:r>
              <w:br/>
            </w:r>
            <w:r>
              <w:rPr>
                <w:rFonts w:ascii="仿宋_GB2312" w:hAnsi="仿宋_GB2312" w:cs="仿宋_GB2312" w:eastAsia="仿宋_GB2312"/>
                <w:sz w:val="16"/>
              </w:rPr>
              <w:t>8.支持线路的“热插拔”，可随时增加话筒接入系统；</w:t>
            </w:r>
            <w:r>
              <w:br/>
            </w:r>
            <w:r>
              <w:rPr>
                <w:rFonts w:ascii="仿宋_GB2312" w:hAnsi="仿宋_GB2312" w:cs="仿宋_GB2312" w:eastAsia="仿宋_GB2312"/>
                <w:sz w:val="16"/>
              </w:rPr>
              <w:t xml:space="preserve">9.单元之间采用“T型”手拉手连接，易于布线，方便施工管理； </w:t>
            </w:r>
            <w:r>
              <w:br/>
            </w:r>
            <w:r>
              <w:rPr>
                <w:rFonts w:ascii="仿宋_GB2312" w:hAnsi="仿宋_GB2312" w:cs="仿宋_GB2312" w:eastAsia="仿宋_GB2312"/>
                <w:sz w:val="16"/>
              </w:rPr>
              <w:t>技术参数：</w:t>
            </w:r>
            <w:r>
              <w:br/>
            </w:r>
            <w:r>
              <w:rPr>
                <w:rFonts w:ascii="仿宋_GB2312" w:hAnsi="仿宋_GB2312" w:cs="仿宋_GB2312" w:eastAsia="仿宋_GB2312"/>
                <w:sz w:val="16"/>
              </w:rPr>
              <w:t>1.屏幕尺寸：≥2.8寸</w:t>
            </w:r>
            <w:r>
              <w:br/>
            </w:r>
            <w:r>
              <w:rPr>
                <w:rFonts w:ascii="仿宋_GB2312" w:hAnsi="仿宋_GB2312" w:cs="仿宋_GB2312" w:eastAsia="仿宋_GB2312"/>
                <w:sz w:val="16"/>
              </w:rPr>
              <w:t>2.拾音距离：0-500mm</w:t>
            </w:r>
            <w:r>
              <w:br/>
            </w:r>
            <w:r>
              <w:rPr>
                <w:rFonts w:ascii="仿宋_GB2312" w:hAnsi="仿宋_GB2312" w:cs="仿宋_GB2312" w:eastAsia="仿宋_GB2312"/>
                <w:sz w:val="16"/>
              </w:rPr>
              <w:t>3.音频频响：40Hz-19KHz</w:t>
            </w:r>
            <w:r>
              <w:br/>
            </w:r>
            <w:r>
              <w:rPr>
                <w:rFonts w:ascii="仿宋_GB2312" w:hAnsi="仿宋_GB2312" w:cs="仿宋_GB2312" w:eastAsia="仿宋_GB2312"/>
                <w:sz w:val="16"/>
              </w:rPr>
              <w:t>4.灵敏度：-42dB±3dB</w:t>
            </w:r>
          </w:p>
          <w:p>
            <w:pPr>
              <w:pStyle w:val="null3"/>
              <w:jc w:val="both"/>
            </w:pPr>
            <w:r>
              <w:rPr>
                <w:rFonts w:ascii="仿宋_GB2312" w:hAnsi="仿宋_GB2312" w:cs="仿宋_GB2312" w:eastAsia="仿宋_GB2312"/>
                <w:sz w:val="16"/>
              </w:rPr>
              <w:t>5.信噪比：-80dB</w:t>
            </w:r>
            <w:r>
              <w:br/>
            </w:r>
            <w:r>
              <w:rPr>
                <w:rFonts w:ascii="仿宋_GB2312" w:hAnsi="仿宋_GB2312" w:cs="仿宋_GB2312" w:eastAsia="仿宋_GB2312"/>
                <w:sz w:val="16"/>
              </w:rPr>
              <w:t>6.谐波失真：&lt;0.3%(1KHz)</w:t>
            </w:r>
            <w:r>
              <w:br/>
            </w:r>
            <w:r>
              <w:rPr>
                <w:rFonts w:ascii="仿宋_GB2312" w:hAnsi="仿宋_GB2312" w:cs="仿宋_GB2312" w:eastAsia="仿宋_GB2312"/>
                <w:sz w:val="16"/>
              </w:rPr>
              <w:t>7.工作温度：-20℃-50℃</w:t>
            </w:r>
            <w:r>
              <w:br/>
            </w:r>
            <w:r>
              <w:rPr>
                <w:rFonts w:ascii="仿宋_GB2312" w:hAnsi="仿宋_GB2312" w:cs="仿宋_GB2312" w:eastAsia="仿宋_GB2312"/>
                <w:sz w:val="16"/>
              </w:rPr>
              <w:t>8.电源：DC24V</w:t>
            </w:r>
            <w:r>
              <w:br/>
            </w:r>
            <w:r>
              <w:rPr>
                <w:rFonts w:ascii="仿宋_GB2312" w:hAnsi="仿宋_GB2312" w:cs="仿宋_GB2312" w:eastAsia="仿宋_GB2312"/>
                <w:sz w:val="16"/>
              </w:rPr>
              <w:t>9.咪杆长度：360mm（±1mm）</w:t>
            </w:r>
            <w:r>
              <w:br/>
            </w:r>
            <w:r>
              <w:rPr>
                <w:rFonts w:ascii="仿宋_GB2312" w:hAnsi="仿宋_GB2312" w:cs="仿宋_GB2312" w:eastAsia="仿宋_GB2312"/>
                <w:sz w:val="16"/>
              </w:rPr>
              <w:t>10.产品尺寸(宽*高*深) 192*50*122（mm）（单台话筒）（±1mm）</w:t>
            </w:r>
            <w:r>
              <w:br/>
            </w:r>
            <w:r>
              <w:rPr>
                <w:rFonts w:ascii="仿宋_GB2312" w:hAnsi="仿宋_GB2312" w:cs="仿宋_GB2312" w:eastAsia="仿宋_GB2312"/>
                <w:sz w:val="16"/>
              </w:rPr>
              <w:t>11.净重（KG）：0.97kg(含咪杆）（±0.05kg）</w:t>
            </w:r>
          </w:p>
          <w:p>
            <w:pPr>
              <w:pStyle w:val="null3"/>
              <w:jc w:val="both"/>
            </w:pP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sz w:val="16"/>
              </w:rPr>
              <w:t>会议代表单元（视像跟踪</w:t>
            </w:r>
            <w:r>
              <w:rPr>
                <w:rFonts w:ascii="仿宋_GB2312" w:hAnsi="仿宋_GB2312" w:cs="仿宋_GB2312" w:eastAsia="仿宋_GB2312"/>
                <w:sz w:val="16"/>
              </w:rPr>
              <w:t>+讨论）：</w:t>
            </w:r>
          </w:p>
          <w:p>
            <w:pPr>
              <w:pStyle w:val="null3"/>
              <w:jc w:val="both"/>
            </w:pPr>
            <w:r>
              <w:rPr>
                <w:rFonts w:ascii="仿宋_GB2312" w:hAnsi="仿宋_GB2312" w:cs="仿宋_GB2312" w:eastAsia="仿宋_GB2312"/>
                <w:sz w:val="16"/>
              </w:rPr>
              <w:t>功能参数：</w:t>
            </w:r>
            <w:r>
              <w:br/>
            </w:r>
            <w:r>
              <w:rPr>
                <w:rFonts w:ascii="仿宋_GB2312" w:hAnsi="仿宋_GB2312" w:cs="仿宋_GB2312" w:eastAsia="仿宋_GB2312"/>
                <w:sz w:val="16"/>
              </w:rPr>
              <w:t>1.单元具有≥2.8寸LCD单色显示屏，采用环保材质，质感高端，设计时尚典雅；</w:t>
            </w:r>
            <w:r>
              <w:br/>
            </w:r>
            <w:r>
              <w:rPr>
                <w:rFonts w:ascii="仿宋_GB2312" w:hAnsi="仿宋_GB2312" w:cs="仿宋_GB2312" w:eastAsia="仿宋_GB2312"/>
                <w:sz w:val="16"/>
              </w:rPr>
              <w:t>2.单元可实现摄像跟踪功能，且支持预置全景位；</w:t>
            </w:r>
            <w:r>
              <w:br/>
            </w:r>
            <w:r>
              <w:rPr>
                <w:rFonts w:ascii="仿宋_GB2312" w:hAnsi="仿宋_GB2312" w:cs="仿宋_GB2312" w:eastAsia="仿宋_GB2312"/>
                <w:sz w:val="16"/>
              </w:rPr>
              <w:t>3.系统具有多种会议模式：先入先出模式、限制模式、自由讨论；</w:t>
            </w:r>
            <w:r>
              <w:br/>
            </w:r>
            <w:r>
              <w:rPr>
                <w:rFonts w:ascii="仿宋_GB2312" w:hAnsi="仿宋_GB2312" w:cs="仿宋_GB2312" w:eastAsia="仿宋_GB2312"/>
                <w:sz w:val="16"/>
              </w:rPr>
              <w:t xml:space="preserve">4.会议系统支持快速给会议单元分配ID，使系统更稳定； </w:t>
            </w:r>
            <w:r>
              <w:br/>
            </w:r>
            <w:r>
              <w:rPr>
                <w:rFonts w:ascii="仿宋_GB2312" w:hAnsi="仿宋_GB2312" w:cs="仿宋_GB2312" w:eastAsia="仿宋_GB2312"/>
                <w:sz w:val="16"/>
              </w:rPr>
              <w:t xml:space="preserve">5.内置高性能CPU处理核心，48KHz音频采样频率，声音清晰明亮，还原CD音质； </w:t>
            </w:r>
            <w:r>
              <w:br/>
            </w:r>
            <w:r>
              <w:rPr>
                <w:rFonts w:ascii="仿宋_GB2312" w:hAnsi="仿宋_GB2312" w:cs="仿宋_GB2312" w:eastAsia="仿宋_GB2312"/>
                <w:sz w:val="16"/>
              </w:rPr>
              <w:t xml:space="preserve">6.主机可统一调节单元的高音、低音和音量，可针对现场发言情况调节音效；  </w:t>
            </w:r>
            <w:r>
              <w:br/>
            </w:r>
            <w:r>
              <w:rPr>
                <w:rFonts w:ascii="仿宋_GB2312" w:hAnsi="仿宋_GB2312" w:cs="仿宋_GB2312" w:eastAsia="仿宋_GB2312"/>
                <w:sz w:val="16"/>
              </w:rPr>
              <w:t>7.支持线路的“热插拔”，可随时增加话筒接入系统；</w:t>
            </w:r>
            <w:r>
              <w:br/>
            </w:r>
            <w:r>
              <w:rPr>
                <w:rFonts w:ascii="仿宋_GB2312" w:hAnsi="仿宋_GB2312" w:cs="仿宋_GB2312" w:eastAsia="仿宋_GB2312"/>
                <w:sz w:val="16"/>
              </w:rPr>
              <w:t xml:space="preserve">8.单元之间采用“T型”手拉手连接，易于布线，方便施工管理；  </w:t>
            </w:r>
            <w:r>
              <w:br/>
            </w:r>
            <w:r>
              <w:rPr>
                <w:rFonts w:ascii="仿宋_GB2312" w:hAnsi="仿宋_GB2312" w:cs="仿宋_GB2312" w:eastAsia="仿宋_GB2312"/>
                <w:sz w:val="16"/>
              </w:rPr>
              <w:t>技术参数：</w:t>
            </w:r>
            <w:r>
              <w:br/>
            </w:r>
            <w:r>
              <w:rPr>
                <w:rFonts w:ascii="仿宋_GB2312" w:hAnsi="仿宋_GB2312" w:cs="仿宋_GB2312" w:eastAsia="仿宋_GB2312"/>
                <w:sz w:val="16"/>
              </w:rPr>
              <w:t>1.屏幕尺寸：≥2.8寸</w:t>
            </w:r>
            <w:r>
              <w:br/>
            </w:r>
            <w:r>
              <w:rPr>
                <w:rFonts w:ascii="仿宋_GB2312" w:hAnsi="仿宋_GB2312" w:cs="仿宋_GB2312" w:eastAsia="仿宋_GB2312"/>
                <w:sz w:val="16"/>
              </w:rPr>
              <w:t>2.拾音距离：0-500mm</w:t>
            </w:r>
            <w:r>
              <w:br/>
            </w:r>
            <w:r>
              <w:rPr>
                <w:rFonts w:ascii="仿宋_GB2312" w:hAnsi="仿宋_GB2312" w:cs="仿宋_GB2312" w:eastAsia="仿宋_GB2312"/>
                <w:sz w:val="16"/>
              </w:rPr>
              <w:t>3.音频频响：40Hz-19KHz</w:t>
            </w:r>
            <w:r>
              <w:br/>
            </w:r>
            <w:r>
              <w:rPr>
                <w:rFonts w:ascii="仿宋_GB2312" w:hAnsi="仿宋_GB2312" w:cs="仿宋_GB2312" w:eastAsia="仿宋_GB2312"/>
                <w:sz w:val="16"/>
              </w:rPr>
              <w:t>4.灵敏度：-42dB±3dB</w:t>
            </w:r>
            <w:r>
              <w:br/>
            </w:r>
            <w:r>
              <w:rPr>
                <w:rFonts w:ascii="仿宋_GB2312" w:hAnsi="仿宋_GB2312" w:cs="仿宋_GB2312" w:eastAsia="仿宋_GB2312"/>
                <w:sz w:val="16"/>
              </w:rPr>
              <w:t>5.信噪比：-80dB</w:t>
            </w:r>
            <w:r>
              <w:br/>
            </w:r>
            <w:r>
              <w:rPr>
                <w:rFonts w:ascii="仿宋_GB2312" w:hAnsi="仿宋_GB2312" w:cs="仿宋_GB2312" w:eastAsia="仿宋_GB2312"/>
                <w:sz w:val="16"/>
              </w:rPr>
              <w:t>6.谐波失真：&lt;0.3%(1KHz)</w:t>
            </w:r>
            <w:r>
              <w:br/>
            </w:r>
            <w:r>
              <w:rPr>
                <w:rFonts w:ascii="仿宋_GB2312" w:hAnsi="仿宋_GB2312" w:cs="仿宋_GB2312" w:eastAsia="仿宋_GB2312"/>
                <w:sz w:val="16"/>
              </w:rPr>
              <w:t>7.工作温度：-20℃-50℃</w:t>
            </w:r>
            <w:r>
              <w:br/>
            </w:r>
            <w:r>
              <w:rPr>
                <w:rFonts w:ascii="仿宋_GB2312" w:hAnsi="仿宋_GB2312" w:cs="仿宋_GB2312" w:eastAsia="仿宋_GB2312"/>
                <w:sz w:val="16"/>
              </w:rPr>
              <w:t>8.电源：DC24V</w:t>
            </w:r>
          </w:p>
          <w:p>
            <w:pPr>
              <w:pStyle w:val="null3"/>
              <w:jc w:val="both"/>
            </w:pPr>
            <w:r>
              <w:rPr>
                <w:rFonts w:ascii="仿宋_GB2312" w:hAnsi="仿宋_GB2312" w:cs="仿宋_GB2312" w:eastAsia="仿宋_GB2312"/>
                <w:sz w:val="16"/>
              </w:rPr>
              <w:t>9.咪杆长度：360mm（±1mm）</w:t>
            </w:r>
            <w:r>
              <w:br/>
            </w:r>
            <w:r>
              <w:rPr>
                <w:rFonts w:ascii="仿宋_GB2312" w:hAnsi="仿宋_GB2312" w:cs="仿宋_GB2312" w:eastAsia="仿宋_GB2312"/>
                <w:sz w:val="16"/>
              </w:rPr>
              <w:t>10.产品尺寸(宽*高*深) 192*50*122（mm）（单台话筒）（±1mm）</w:t>
            </w:r>
            <w:r>
              <w:br/>
            </w:r>
            <w:r>
              <w:rPr>
                <w:rFonts w:ascii="仿宋_GB2312" w:hAnsi="仿宋_GB2312" w:cs="仿宋_GB2312" w:eastAsia="仿宋_GB2312"/>
                <w:sz w:val="16"/>
              </w:rPr>
              <w:t>11.净重（KG）：0.97kg(含咪杆）</w:t>
            </w:r>
          </w:p>
          <w:p>
            <w:pPr>
              <w:pStyle w:val="null3"/>
              <w:jc w:val="both"/>
            </w:pP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sz w:val="16"/>
              </w:rPr>
              <w:t>U段一拖二无线麦克风(600频段)----主机*1+手持*2：</w:t>
            </w:r>
          </w:p>
          <w:p>
            <w:pPr>
              <w:pStyle w:val="null3"/>
              <w:jc w:val="both"/>
            </w:pPr>
            <w:r>
              <w:rPr>
                <w:rFonts w:ascii="仿宋_GB2312" w:hAnsi="仿宋_GB2312" w:cs="仿宋_GB2312" w:eastAsia="仿宋_GB2312"/>
                <w:sz w:val="16"/>
              </w:rPr>
              <w:t>功能特点：</w:t>
            </w:r>
            <w:r>
              <w:br/>
            </w:r>
            <w:r>
              <w:rPr>
                <w:rFonts w:ascii="仿宋_GB2312" w:hAnsi="仿宋_GB2312" w:cs="仿宋_GB2312" w:eastAsia="仿宋_GB2312"/>
                <w:sz w:val="16"/>
              </w:rPr>
              <w:t>1.真分集无线接收主机，金属外壳，耐腐蚀抗干扰；</w:t>
            </w:r>
            <w:r>
              <w:br/>
            </w:r>
            <w:r>
              <w:rPr>
                <w:rFonts w:ascii="仿宋_GB2312" w:hAnsi="仿宋_GB2312" w:cs="仿宋_GB2312" w:eastAsia="仿宋_GB2312"/>
                <w:sz w:val="16"/>
              </w:rPr>
              <w:t>2.真分集接收主机，采用芯片分集+天线分集设计，有效减少接收盲点，有效提高话筒无线传输范围及范围内的信号稳定；</w:t>
            </w:r>
            <w:r>
              <w:br/>
            </w:r>
            <w:r>
              <w:rPr>
                <w:rFonts w:ascii="仿宋_GB2312" w:hAnsi="仿宋_GB2312" w:cs="仿宋_GB2312" w:eastAsia="仿宋_GB2312"/>
                <w:sz w:val="16"/>
              </w:rPr>
              <w:t>3.采用独有的ID码导频技术，彻底解决同频、串频现象，有效阻隔使用环境中信号干扰；</w:t>
            </w:r>
            <w:r>
              <w:br/>
            </w:r>
            <w:r>
              <w:rPr>
                <w:rFonts w:ascii="仿宋_GB2312" w:hAnsi="仿宋_GB2312" w:cs="仿宋_GB2312" w:eastAsia="仿宋_GB2312"/>
                <w:sz w:val="16"/>
              </w:rPr>
              <w:t>4.主机搭配麦克风实现多场合的使用场所；</w:t>
            </w:r>
            <w:r>
              <w:br/>
            </w:r>
            <w:r>
              <w:rPr>
                <w:rFonts w:ascii="仿宋_GB2312" w:hAnsi="仿宋_GB2312" w:cs="仿宋_GB2312" w:eastAsia="仿宋_GB2312"/>
                <w:sz w:val="16"/>
              </w:rPr>
              <w:t>5.接收机采用全金属机身，标准1U高度，配置挂耳可安装于标准机柜；</w:t>
            </w:r>
            <w:r>
              <w:br/>
            </w:r>
            <w:r>
              <w:rPr>
                <w:rFonts w:ascii="仿宋_GB2312" w:hAnsi="仿宋_GB2312" w:cs="仿宋_GB2312" w:eastAsia="仿宋_GB2312"/>
                <w:sz w:val="16"/>
              </w:rPr>
              <w:t>6.手持麦克风采用全金属外壳，稳固耐用；</w:t>
            </w:r>
            <w:r>
              <w:br/>
            </w:r>
            <w:r>
              <w:rPr>
                <w:rFonts w:ascii="仿宋_GB2312" w:hAnsi="仿宋_GB2312" w:cs="仿宋_GB2312" w:eastAsia="仿宋_GB2312"/>
                <w:sz w:val="16"/>
              </w:rPr>
              <w:t>7.接收机采用双通道UHF无线通信，每个通道500个频点可选，可切换频点总数500个；</w:t>
            </w:r>
            <w:r>
              <w:br/>
            </w:r>
            <w:r>
              <w:rPr>
                <w:rFonts w:ascii="仿宋_GB2312" w:hAnsi="仿宋_GB2312" w:cs="仿宋_GB2312" w:eastAsia="仿宋_GB2312"/>
                <w:sz w:val="16"/>
              </w:rPr>
              <w:t>8.可通过麦克风拨码开关切换麦克风工作频率，满足不同场景需求；</w:t>
            </w:r>
            <w:r>
              <w:br/>
            </w:r>
            <w:r>
              <w:rPr>
                <w:rFonts w:ascii="仿宋_GB2312" w:hAnsi="仿宋_GB2312" w:cs="仿宋_GB2312" w:eastAsia="仿宋_GB2312"/>
                <w:sz w:val="16"/>
              </w:rPr>
              <w:t>9.采用OLED显示屏，内置调节菜单功能；</w:t>
            </w:r>
            <w:r>
              <w:br/>
            </w:r>
            <w:r>
              <w:rPr>
                <w:rFonts w:ascii="仿宋_GB2312" w:hAnsi="仿宋_GB2312" w:cs="仿宋_GB2312" w:eastAsia="仿宋_GB2312"/>
                <w:sz w:val="16"/>
              </w:rPr>
              <w:t>10.主机、麦克风均配备液晶屏幕，可实时反馈系统工作状态，可显示电池电量、信号强度、工作频率；</w:t>
            </w:r>
            <w:r>
              <w:br/>
            </w:r>
            <w:r>
              <w:rPr>
                <w:rFonts w:ascii="仿宋_GB2312" w:hAnsi="仿宋_GB2312" w:cs="仿宋_GB2312" w:eastAsia="仿宋_GB2312"/>
                <w:sz w:val="16"/>
              </w:rPr>
              <w:t>11.内设自动扫频功能，可轻松选出干净频点；</w:t>
            </w:r>
            <w:r>
              <w:br/>
            </w:r>
            <w:r>
              <w:rPr>
                <w:rFonts w:ascii="仿宋_GB2312" w:hAnsi="仿宋_GB2312" w:cs="仿宋_GB2312" w:eastAsia="仿宋_GB2312"/>
                <w:sz w:val="16"/>
              </w:rPr>
              <w:t>12.标配：主机*1+手持麦克风*2；</w:t>
            </w:r>
            <w:r>
              <w:br/>
            </w:r>
            <w:r>
              <w:rPr>
                <w:rFonts w:ascii="仿宋_GB2312" w:hAnsi="仿宋_GB2312" w:cs="仿宋_GB2312" w:eastAsia="仿宋_GB2312"/>
                <w:sz w:val="16"/>
              </w:rPr>
              <w:t>13.单机型建议叠机数量5-6套；</w:t>
            </w:r>
            <w:r>
              <w:br/>
            </w:r>
            <w:r>
              <w:rPr>
                <w:rFonts w:ascii="仿宋_GB2312" w:hAnsi="仿宋_GB2312" w:cs="仿宋_GB2312" w:eastAsia="仿宋_GB2312"/>
                <w:sz w:val="16"/>
              </w:rPr>
              <w:t>技术参数：</w:t>
            </w:r>
            <w:r>
              <w:br/>
            </w:r>
            <w:r>
              <w:rPr>
                <w:rFonts w:ascii="仿宋_GB2312" w:hAnsi="仿宋_GB2312" w:cs="仿宋_GB2312" w:eastAsia="仿宋_GB2312"/>
                <w:sz w:val="16"/>
              </w:rPr>
              <w:t>1.频率范围：640-690MHz(±0.1MHz)；</w:t>
            </w:r>
            <w:r>
              <w:br/>
            </w:r>
            <w:r>
              <w:rPr>
                <w:rFonts w:ascii="仿宋_GB2312" w:hAnsi="仿宋_GB2312" w:cs="仿宋_GB2312" w:eastAsia="仿宋_GB2312"/>
                <w:sz w:val="16"/>
              </w:rPr>
              <w:t>2.可调信道数：500*2；</w:t>
            </w:r>
            <w:r>
              <w:br/>
            </w:r>
            <w:r>
              <w:rPr>
                <w:rFonts w:ascii="仿宋_GB2312" w:hAnsi="仿宋_GB2312" w:cs="仿宋_GB2312" w:eastAsia="仿宋_GB2312"/>
                <w:sz w:val="16"/>
              </w:rPr>
              <w:t>3.预设群组数：20组，每组预设25个频率；</w:t>
            </w:r>
            <w:r>
              <w:br/>
            </w:r>
            <w:r>
              <w:rPr>
                <w:rFonts w:ascii="仿宋_GB2312" w:hAnsi="仿宋_GB2312" w:cs="仿宋_GB2312" w:eastAsia="仿宋_GB2312"/>
                <w:sz w:val="16"/>
              </w:rPr>
              <w:t>4.工作有效距离：150米（空旷距离）；</w:t>
            </w:r>
            <w:r>
              <w:br/>
            </w:r>
            <w:r>
              <w:rPr>
                <w:rFonts w:ascii="仿宋_GB2312" w:hAnsi="仿宋_GB2312" w:cs="仿宋_GB2312" w:eastAsia="仿宋_GB2312"/>
                <w:sz w:val="16"/>
              </w:rPr>
              <w:t>5.电池寿命:不小于8小时；</w:t>
            </w:r>
            <w:r>
              <w:br/>
            </w:r>
            <w:r>
              <w:rPr>
                <w:rFonts w:ascii="仿宋_GB2312" w:hAnsi="仿宋_GB2312" w:cs="仿宋_GB2312" w:eastAsia="仿宋_GB2312"/>
                <w:sz w:val="16"/>
              </w:rPr>
              <w:t>6.天线带9V供电，可直接连接天线叶子；</w:t>
            </w:r>
            <w:r>
              <w:br/>
            </w:r>
            <w:r>
              <w:rPr>
                <w:rFonts w:ascii="仿宋_GB2312" w:hAnsi="仿宋_GB2312" w:cs="仿宋_GB2312" w:eastAsia="仿宋_GB2312"/>
                <w:sz w:val="16"/>
              </w:rPr>
              <w:t>7.动态范围：90dB；</w:t>
            </w:r>
            <w:r>
              <w:br/>
            </w:r>
            <w:r>
              <w:rPr>
                <w:rFonts w:ascii="仿宋_GB2312" w:hAnsi="仿宋_GB2312" w:cs="仿宋_GB2312" w:eastAsia="仿宋_GB2312"/>
                <w:sz w:val="16"/>
              </w:rPr>
              <w:t>8.失真度：&lt;0.5%；</w:t>
            </w:r>
            <w:r>
              <w:br/>
            </w:r>
            <w:r>
              <w:rPr>
                <w:rFonts w:ascii="仿宋_GB2312" w:hAnsi="仿宋_GB2312" w:cs="仿宋_GB2312" w:eastAsia="仿宋_GB2312"/>
                <w:sz w:val="16"/>
              </w:rPr>
              <w:t>9.频率响应：30-20KHz/±2dB；</w:t>
            </w:r>
            <w:r>
              <w:br/>
            </w:r>
            <w:r>
              <w:rPr>
                <w:rFonts w:ascii="仿宋_GB2312" w:hAnsi="仿宋_GB2312" w:cs="仿宋_GB2312" w:eastAsia="仿宋_GB2312"/>
                <w:sz w:val="16"/>
              </w:rPr>
              <w:t>10.信噪比：90dB；</w:t>
            </w:r>
          </w:p>
          <w:p>
            <w:pPr>
              <w:pStyle w:val="null3"/>
              <w:jc w:val="left"/>
            </w:pPr>
            <w:r>
              <w:rPr>
                <w:rFonts w:ascii="仿宋_GB2312" w:hAnsi="仿宋_GB2312" w:cs="仿宋_GB2312" w:eastAsia="仿宋_GB2312"/>
                <w:sz w:val="16"/>
              </w:rPr>
              <w:t>11.接收灵敏度：-95dBm；</w:t>
            </w:r>
            <w:r>
              <w:br/>
            </w:r>
            <w:r>
              <w:rPr>
                <w:rFonts w:ascii="仿宋_GB2312" w:hAnsi="仿宋_GB2312" w:cs="仿宋_GB2312" w:eastAsia="仿宋_GB2312"/>
                <w:sz w:val="16"/>
              </w:rPr>
              <w:t>12.电源供应：DC12V-18V 1A；</w:t>
            </w:r>
            <w:r>
              <w:br/>
            </w:r>
            <w:r>
              <w:rPr>
                <w:rFonts w:ascii="仿宋_GB2312" w:hAnsi="仿宋_GB2312" w:cs="仿宋_GB2312" w:eastAsia="仿宋_GB2312"/>
                <w:sz w:val="16"/>
              </w:rPr>
              <w:t>13.音频输出接口3个：1*6.3mm混合输出，2*XLR通道平衡输出；</w:t>
            </w:r>
            <w:r>
              <w:br/>
            </w:r>
            <w:r>
              <w:rPr>
                <w:rFonts w:ascii="仿宋_GB2312" w:hAnsi="仿宋_GB2312" w:cs="仿宋_GB2312" w:eastAsia="仿宋_GB2312"/>
                <w:sz w:val="16"/>
              </w:rPr>
              <w:t>14.主机尺寸（长*宽*高）：420.4x209x45mm</w:t>
            </w:r>
            <w:r>
              <w:br/>
            </w:r>
            <w:r>
              <w:rPr>
                <w:rFonts w:ascii="仿宋_GB2312" w:hAnsi="仿宋_GB2312" w:cs="仿宋_GB2312" w:eastAsia="仿宋_GB2312"/>
                <w:sz w:val="16"/>
              </w:rPr>
              <w:t>15.主机重量：1931.2g</w:t>
            </w:r>
            <w:r>
              <w:br/>
            </w:r>
            <w:r>
              <w:rPr>
                <w:rFonts w:ascii="仿宋_GB2312" w:hAnsi="仿宋_GB2312" w:cs="仿宋_GB2312" w:eastAsia="仿宋_GB2312"/>
                <w:sz w:val="16"/>
              </w:rPr>
              <w:t>无线手持麦克风：</w:t>
            </w:r>
            <w:r>
              <w:rPr>
                <w:rFonts w:ascii="仿宋_GB2312" w:hAnsi="仿宋_GB2312" w:cs="仿宋_GB2312" w:eastAsia="仿宋_GB2312"/>
                <w:sz w:val="16"/>
              </w:rPr>
              <w:t xml:space="preserve">                      </w:t>
            </w:r>
            <w:r>
              <w:br/>
            </w:r>
            <w:r>
              <w:rPr>
                <w:rFonts w:ascii="仿宋_GB2312" w:hAnsi="仿宋_GB2312" w:cs="仿宋_GB2312" w:eastAsia="仿宋_GB2312"/>
                <w:sz w:val="16"/>
              </w:rPr>
              <w:t>1.发射功率：30mW</w:t>
            </w:r>
            <w:r>
              <w:br/>
            </w:r>
            <w:r>
              <w:rPr>
                <w:rFonts w:ascii="仿宋_GB2312" w:hAnsi="仿宋_GB2312" w:cs="仿宋_GB2312" w:eastAsia="仿宋_GB2312"/>
                <w:sz w:val="16"/>
              </w:rPr>
              <w:t>2.调制方式：FM</w:t>
            </w:r>
            <w:r>
              <w:br/>
            </w:r>
            <w:r>
              <w:rPr>
                <w:rFonts w:ascii="仿宋_GB2312" w:hAnsi="仿宋_GB2312" w:cs="仿宋_GB2312" w:eastAsia="仿宋_GB2312"/>
                <w:sz w:val="16"/>
              </w:rPr>
              <w:t>3.最大调制度：40KHz</w:t>
            </w:r>
            <w:r>
              <w:br/>
            </w:r>
            <w:r>
              <w:rPr>
                <w:rFonts w:ascii="仿宋_GB2312" w:hAnsi="仿宋_GB2312" w:cs="仿宋_GB2312" w:eastAsia="仿宋_GB2312"/>
                <w:sz w:val="16"/>
              </w:rPr>
              <w:t>4.高次谐波：&lt;-60dB</w:t>
            </w:r>
            <w:r>
              <w:br/>
            </w:r>
            <w:r>
              <w:rPr>
                <w:rFonts w:ascii="仿宋_GB2312" w:hAnsi="仿宋_GB2312" w:cs="仿宋_GB2312" w:eastAsia="仿宋_GB2312"/>
                <w:sz w:val="16"/>
              </w:rPr>
              <w:t>5.供电电压：1.5V AA电池2节</w:t>
            </w:r>
            <w:r>
              <w:br/>
            </w:r>
            <w:r>
              <w:rPr>
                <w:rFonts w:ascii="仿宋_GB2312" w:hAnsi="仿宋_GB2312" w:cs="仿宋_GB2312" w:eastAsia="仿宋_GB2312"/>
                <w:sz w:val="16"/>
              </w:rPr>
              <w:t>6.持续使用时间：&gt;8小时</w:t>
            </w:r>
            <w:r>
              <w:br/>
            </w:r>
            <w:r>
              <w:rPr>
                <w:rFonts w:ascii="仿宋_GB2312" w:hAnsi="仿宋_GB2312" w:cs="仿宋_GB2312" w:eastAsia="仿宋_GB2312"/>
                <w:sz w:val="16"/>
              </w:rPr>
              <w:t>7.手持尺寸：251x55.5mm（±1mm）</w:t>
            </w:r>
            <w:r>
              <w:br/>
            </w:r>
            <w:r>
              <w:rPr>
                <w:rFonts w:ascii="仿宋_GB2312" w:hAnsi="仿宋_GB2312" w:cs="仿宋_GB2312" w:eastAsia="仿宋_GB2312"/>
                <w:sz w:val="16"/>
              </w:rPr>
              <w:t>8.手持重量：336.0g（±0.5g）</w:t>
            </w:r>
          </w:p>
          <w:p>
            <w:pPr>
              <w:pStyle w:val="null3"/>
              <w:jc w:val="both"/>
            </w:pPr>
            <w:r>
              <w:rPr>
                <w:rFonts w:ascii="仿宋_GB2312" w:hAnsi="仿宋_GB2312" w:cs="仿宋_GB2312" w:eastAsia="仿宋_GB2312"/>
                <w:sz w:val="16"/>
              </w:rPr>
              <w:t>无线腰包：</w:t>
            </w:r>
            <w:r>
              <w:rPr>
                <w:rFonts w:ascii="仿宋_GB2312" w:hAnsi="仿宋_GB2312" w:cs="仿宋_GB2312" w:eastAsia="仿宋_GB2312"/>
                <w:sz w:val="16"/>
              </w:rPr>
              <w:t xml:space="preserve">                       </w:t>
            </w:r>
            <w:r>
              <w:br/>
            </w:r>
            <w:r>
              <w:rPr>
                <w:rFonts w:ascii="仿宋_GB2312" w:hAnsi="仿宋_GB2312" w:cs="仿宋_GB2312" w:eastAsia="仿宋_GB2312"/>
                <w:sz w:val="16"/>
              </w:rPr>
              <w:t>1.发射功率：30mW</w:t>
            </w:r>
            <w:r>
              <w:br/>
            </w:r>
            <w:r>
              <w:rPr>
                <w:rFonts w:ascii="仿宋_GB2312" w:hAnsi="仿宋_GB2312" w:cs="仿宋_GB2312" w:eastAsia="仿宋_GB2312"/>
                <w:sz w:val="16"/>
              </w:rPr>
              <w:t>2.调制方式：FM</w:t>
            </w:r>
            <w:r>
              <w:br/>
            </w:r>
            <w:r>
              <w:rPr>
                <w:rFonts w:ascii="仿宋_GB2312" w:hAnsi="仿宋_GB2312" w:cs="仿宋_GB2312" w:eastAsia="仿宋_GB2312"/>
                <w:sz w:val="16"/>
              </w:rPr>
              <w:t>3.最大调制度：40KHz</w:t>
            </w:r>
            <w:r>
              <w:br/>
            </w:r>
            <w:r>
              <w:rPr>
                <w:rFonts w:ascii="仿宋_GB2312" w:hAnsi="仿宋_GB2312" w:cs="仿宋_GB2312" w:eastAsia="仿宋_GB2312"/>
                <w:sz w:val="16"/>
              </w:rPr>
              <w:t>4.高次谐波：&lt;-60dB</w:t>
            </w:r>
            <w:r>
              <w:br/>
            </w:r>
            <w:r>
              <w:rPr>
                <w:rFonts w:ascii="仿宋_GB2312" w:hAnsi="仿宋_GB2312" w:cs="仿宋_GB2312" w:eastAsia="仿宋_GB2312"/>
                <w:sz w:val="16"/>
              </w:rPr>
              <w:t>5.供电电压：1.5V AA电池2节</w:t>
            </w:r>
            <w:r>
              <w:br/>
            </w:r>
            <w:r>
              <w:rPr>
                <w:rFonts w:ascii="仿宋_GB2312" w:hAnsi="仿宋_GB2312" w:cs="仿宋_GB2312" w:eastAsia="仿宋_GB2312"/>
                <w:sz w:val="16"/>
              </w:rPr>
              <w:t>6.持续使用时间：&gt;8小时</w:t>
            </w:r>
            <w:r>
              <w:br/>
            </w:r>
            <w:r>
              <w:rPr>
                <w:rFonts w:ascii="仿宋_GB2312" w:hAnsi="仿宋_GB2312" w:cs="仿宋_GB2312" w:eastAsia="仿宋_GB2312"/>
                <w:sz w:val="16"/>
              </w:rPr>
              <w:t>7.腰包尺寸：210.6x67.2x28.5mm（±1mm）</w:t>
            </w:r>
            <w:r>
              <w:br/>
            </w:r>
            <w:r>
              <w:rPr>
                <w:rFonts w:ascii="仿宋_GB2312" w:hAnsi="仿宋_GB2312" w:cs="仿宋_GB2312" w:eastAsia="仿宋_GB2312"/>
                <w:sz w:val="16"/>
              </w:rPr>
              <w:t>8.腰包重量：159.1g（±0.5g）</w:t>
            </w:r>
          </w:p>
          <w:p>
            <w:pPr>
              <w:pStyle w:val="null3"/>
              <w:jc w:val="both"/>
            </w:pP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sz w:val="16"/>
              </w:rPr>
              <w:t>U段一拖二无线麦克风(600频段)----主机*1+头戴*2：</w:t>
            </w:r>
          </w:p>
          <w:p>
            <w:pPr>
              <w:pStyle w:val="null3"/>
              <w:jc w:val="both"/>
            </w:pPr>
            <w:r>
              <w:rPr>
                <w:rFonts w:ascii="仿宋_GB2312" w:hAnsi="仿宋_GB2312" w:cs="仿宋_GB2312" w:eastAsia="仿宋_GB2312"/>
                <w:sz w:val="16"/>
              </w:rPr>
              <w:t>功能特点：</w:t>
            </w:r>
            <w:r>
              <w:br/>
            </w:r>
            <w:r>
              <w:rPr>
                <w:rFonts w:ascii="仿宋_GB2312" w:hAnsi="仿宋_GB2312" w:cs="仿宋_GB2312" w:eastAsia="仿宋_GB2312"/>
                <w:sz w:val="16"/>
              </w:rPr>
              <w:t>1.真分集无线接收主机，金属外壳，耐腐蚀抗干扰；</w:t>
            </w:r>
            <w:r>
              <w:br/>
            </w:r>
            <w:r>
              <w:rPr>
                <w:rFonts w:ascii="仿宋_GB2312" w:hAnsi="仿宋_GB2312" w:cs="仿宋_GB2312" w:eastAsia="仿宋_GB2312"/>
                <w:sz w:val="16"/>
              </w:rPr>
              <w:t>2.真分集接收主机，采用芯片分集+天线分集设计，有效减少接收盲点，有效提高话筒无线传输范围及范围内的信号稳定；</w:t>
            </w:r>
            <w:r>
              <w:br/>
            </w:r>
            <w:r>
              <w:rPr>
                <w:rFonts w:ascii="仿宋_GB2312" w:hAnsi="仿宋_GB2312" w:cs="仿宋_GB2312" w:eastAsia="仿宋_GB2312"/>
                <w:sz w:val="16"/>
              </w:rPr>
              <w:t>3.采用独有的ID码导频技术，彻底解决同频、串频现象，有效阻隔使用环境中信号干扰；</w:t>
            </w:r>
            <w:r>
              <w:br/>
            </w:r>
            <w:r>
              <w:rPr>
                <w:rFonts w:ascii="仿宋_GB2312" w:hAnsi="仿宋_GB2312" w:cs="仿宋_GB2312" w:eastAsia="仿宋_GB2312"/>
                <w:sz w:val="16"/>
              </w:rPr>
              <w:t>4.主机搭配麦克风实现多场合的使用场所；</w:t>
            </w:r>
            <w:r>
              <w:br/>
            </w:r>
            <w:r>
              <w:rPr>
                <w:rFonts w:ascii="仿宋_GB2312" w:hAnsi="仿宋_GB2312" w:cs="仿宋_GB2312" w:eastAsia="仿宋_GB2312"/>
                <w:sz w:val="16"/>
              </w:rPr>
              <w:t>5.接收机采用全金属机身，标准1U高度，配置挂耳可安装于标准机柜；</w:t>
            </w:r>
            <w:r>
              <w:br/>
            </w:r>
            <w:r>
              <w:rPr>
                <w:rFonts w:ascii="仿宋_GB2312" w:hAnsi="仿宋_GB2312" w:cs="仿宋_GB2312" w:eastAsia="仿宋_GB2312"/>
                <w:sz w:val="16"/>
              </w:rPr>
              <w:t>6.手持麦克风采用全金属外壳，稳固耐用；</w:t>
            </w:r>
            <w:r>
              <w:br/>
            </w:r>
            <w:r>
              <w:rPr>
                <w:rFonts w:ascii="仿宋_GB2312" w:hAnsi="仿宋_GB2312" w:cs="仿宋_GB2312" w:eastAsia="仿宋_GB2312"/>
                <w:sz w:val="16"/>
              </w:rPr>
              <w:t>7.接收机采用双通道UHF无线通信，每个通道500个频点可选，可切换频点总数500个；</w:t>
            </w:r>
            <w:r>
              <w:br/>
            </w:r>
            <w:r>
              <w:rPr>
                <w:rFonts w:ascii="仿宋_GB2312" w:hAnsi="仿宋_GB2312" w:cs="仿宋_GB2312" w:eastAsia="仿宋_GB2312"/>
                <w:sz w:val="16"/>
              </w:rPr>
              <w:t>8.可通过麦克风拨码开关切换麦克风工作频率，满足不同场景需求；</w:t>
            </w:r>
            <w:r>
              <w:br/>
            </w:r>
            <w:r>
              <w:rPr>
                <w:rFonts w:ascii="仿宋_GB2312" w:hAnsi="仿宋_GB2312" w:cs="仿宋_GB2312" w:eastAsia="仿宋_GB2312"/>
                <w:sz w:val="16"/>
              </w:rPr>
              <w:t>9.采用OLED显示屏，内置调节菜单功能；</w:t>
            </w:r>
            <w:r>
              <w:br/>
            </w:r>
            <w:r>
              <w:rPr>
                <w:rFonts w:ascii="仿宋_GB2312" w:hAnsi="仿宋_GB2312" w:cs="仿宋_GB2312" w:eastAsia="仿宋_GB2312"/>
                <w:sz w:val="16"/>
              </w:rPr>
              <w:t>10.主机、麦克风均配备液晶屏幕，可实时反馈系统工作状态，可显示电池电量、信号强度、工作频率；</w:t>
            </w:r>
            <w:r>
              <w:br/>
            </w:r>
            <w:r>
              <w:rPr>
                <w:rFonts w:ascii="仿宋_GB2312" w:hAnsi="仿宋_GB2312" w:cs="仿宋_GB2312" w:eastAsia="仿宋_GB2312"/>
                <w:sz w:val="16"/>
              </w:rPr>
              <w:t>11.内设自动扫频功能，可轻松选出干净频点；</w:t>
            </w:r>
            <w:r>
              <w:br/>
            </w:r>
            <w:r>
              <w:rPr>
                <w:rFonts w:ascii="仿宋_GB2312" w:hAnsi="仿宋_GB2312" w:cs="仿宋_GB2312" w:eastAsia="仿宋_GB2312"/>
                <w:sz w:val="16"/>
              </w:rPr>
              <w:t>12.标配：主机*1+头戴麦克风*2；</w:t>
            </w:r>
            <w:r>
              <w:br/>
            </w:r>
            <w:r>
              <w:rPr>
                <w:rFonts w:ascii="仿宋_GB2312" w:hAnsi="仿宋_GB2312" w:cs="仿宋_GB2312" w:eastAsia="仿宋_GB2312"/>
                <w:sz w:val="16"/>
              </w:rPr>
              <w:t>13.单机型建议叠机数量5-6套；</w:t>
            </w:r>
            <w:r>
              <w:br/>
            </w:r>
            <w:r>
              <w:rPr>
                <w:rFonts w:ascii="仿宋_GB2312" w:hAnsi="仿宋_GB2312" w:cs="仿宋_GB2312" w:eastAsia="仿宋_GB2312"/>
                <w:sz w:val="16"/>
              </w:rPr>
              <w:t>技术参数：</w:t>
            </w:r>
            <w:r>
              <w:br/>
            </w:r>
            <w:r>
              <w:rPr>
                <w:rFonts w:ascii="仿宋_GB2312" w:hAnsi="仿宋_GB2312" w:cs="仿宋_GB2312" w:eastAsia="仿宋_GB2312"/>
                <w:sz w:val="16"/>
              </w:rPr>
              <w:t>1.频率范围：640-690MHz(±0.1MHz)；</w:t>
            </w:r>
            <w:r>
              <w:br/>
            </w:r>
            <w:r>
              <w:rPr>
                <w:rFonts w:ascii="仿宋_GB2312" w:hAnsi="仿宋_GB2312" w:cs="仿宋_GB2312" w:eastAsia="仿宋_GB2312"/>
                <w:sz w:val="16"/>
              </w:rPr>
              <w:t>2.可调信道数：500*2；</w:t>
            </w:r>
            <w:r>
              <w:br/>
            </w:r>
            <w:r>
              <w:rPr>
                <w:rFonts w:ascii="仿宋_GB2312" w:hAnsi="仿宋_GB2312" w:cs="仿宋_GB2312" w:eastAsia="仿宋_GB2312"/>
                <w:sz w:val="16"/>
              </w:rPr>
              <w:t>3.预设群组数：20组，每组预设25个频率；</w:t>
            </w:r>
            <w:r>
              <w:br/>
            </w:r>
            <w:r>
              <w:rPr>
                <w:rFonts w:ascii="仿宋_GB2312" w:hAnsi="仿宋_GB2312" w:cs="仿宋_GB2312" w:eastAsia="仿宋_GB2312"/>
                <w:sz w:val="16"/>
              </w:rPr>
              <w:t>4.工作有效距离：150米（空旷距离）；</w:t>
            </w:r>
            <w:r>
              <w:br/>
            </w:r>
            <w:r>
              <w:rPr>
                <w:rFonts w:ascii="仿宋_GB2312" w:hAnsi="仿宋_GB2312" w:cs="仿宋_GB2312" w:eastAsia="仿宋_GB2312"/>
                <w:sz w:val="16"/>
              </w:rPr>
              <w:t>5.电池寿命:不小于8小时；</w:t>
            </w:r>
            <w:r>
              <w:br/>
            </w:r>
            <w:r>
              <w:rPr>
                <w:rFonts w:ascii="仿宋_GB2312" w:hAnsi="仿宋_GB2312" w:cs="仿宋_GB2312" w:eastAsia="仿宋_GB2312"/>
                <w:sz w:val="16"/>
              </w:rPr>
              <w:t>6.天线带9V供电，可直接连接天线叶子；</w:t>
            </w:r>
            <w:r>
              <w:br/>
            </w:r>
            <w:r>
              <w:rPr>
                <w:rFonts w:ascii="仿宋_GB2312" w:hAnsi="仿宋_GB2312" w:cs="仿宋_GB2312" w:eastAsia="仿宋_GB2312"/>
                <w:sz w:val="16"/>
              </w:rPr>
              <w:t>7.动态范围：90dB；</w:t>
            </w:r>
            <w:r>
              <w:br/>
            </w:r>
            <w:r>
              <w:rPr>
                <w:rFonts w:ascii="仿宋_GB2312" w:hAnsi="仿宋_GB2312" w:cs="仿宋_GB2312" w:eastAsia="仿宋_GB2312"/>
                <w:sz w:val="16"/>
              </w:rPr>
              <w:t>8.失真度：&lt;0.5%；</w:t>
            </w:r>
            <w:r>
              <w:br/>
            </w:r>
            <w:r>
              <w:rPr>
                <w:rFonts w:ascii="仿宋_GB2312" w:hAnsi="仿宋_GB2312" w:cs="仿宋_GB2312" w:eastAsia="仿宋_GB2312"/>
                <w:sz w:val="16"/>
              </w:rPr>
              <w:t>9.频率响应：30-20KHz/±2dB；</w:t>
            </w:r>
            <w:r>
              <w:br/>
            </w:r>
            <w:r>
              <w:rPr>
                <w:rFonts w:ascii="仿宋_GB2312" w:hAnsi="仿宋_GB2312" w:cs="仿宋_GB2312" w:eastAsia="仿宋_GB2312"/>
                <w:sz w:val="16"/>
              </w:rPr>
              <w:t>10.信噪比：90dB；</w:t>
            </w:r>
          </w:p>
          <w:p>
            <w:pPr>
              <w:pStyle w:val="null3"/>
              <w:jc w:val="both"/>
            </w:pPr>
            <w:r>
              <w:rPr>
                <w:rFonts w:ascii="仿宋_GB2312" w:hAnsi="仿宋_GB2312" w:cs="仿宋_GB2312" w:eastAsia="仿宋_GB2312"/>
                <w:sz w:val="16"/>
              </w:rPr>
              <w:t>11.接收灵敏度：-95dBm；</w:t>
            </w:r>
            <w:r>
              <w:br/>
            </w:r>
            <w:r>
              <w:rPr>
                <w:rFonts w:ascii="仿宋_GB2312" w:hAnsi="仿宋_GB2312" w:cs="仿宋_GB2312" w:eastAsia="仿宋_GB2312"/>
                <w:sz w:val="16"/>
              </w:rPr>
              <w:t>12.电源供应：DC12V-18V 1A；</w:t>
            </w:r>
            <w:r>
              <w:br/>
            </w:r>
            <w:r>
              <w:rPr>
                <w:rFonts w:ascii="仿宋_GB2312" w:hAnsi="仿宋_GB2312" w:cs="仿宋_GB2312" w:eastAsia="仿宋_GB2312"/>
                <w:sz w:val="16"/>
              </w:rPr>
              <w:t>13.音频输出接口3个：1*6.3mm混合输出，2*XLR通道平衡输出；</w:t>
            </w:r>
            <w:r>
              <w:br/>
            </w:r>
            <w:r>
              <w:rPr>
                <w:rFonts w:ascii="仿宋_GB2312" w:hAnsi="仿宋_GB2312" w:cs="仿宋_GB2312" w:eastAsia="仿宋_GB2312"/>
                <w:sz w:val="16"/>
              </w:rPr>
              <w:t>14.主机尺寸（长*宽*高）：420.4x209x45mm（±1mm）</w:t>
            </w:r>
            <w:r>
              <w:br/>
            </w:r>
            <w:r>
              <w:rPr>
                <w:rFonts w:ascii="仿宋_GB2312" w:hAnsi="仿宋_GB2312" w:cs="仿宋_GB2312" w:eastAsia="仿宋_GB2312"/>
                <w:sz w:val="16"/>
              </w:rPr>
              <w:t>15.主机重量：1931.2g（±0.5g）</w:t>
            </w:r>
            <w:r>
              <w:br/>
            </w:r>
            <w:r>
              <w:rPr>
                <w:rFonts w:ascii="仿宋_GB2312" w:hAnsi="仿宋_GB2312" w:cs="仿宋_GB2312" w:eastAsia="仿宋_GB2312"/>
                <w:sz w:val="16"/>
              </w:rPr>
              <w:t>无线手持麦克风：</w:t>
            </w:r>
            <w:r>
              <w:rPr>
                <w:rFonts w:ascii="仿宋_GB2312" w:hAnsi="仿宋_GB2312" w:cs="仿宋_GB2312" w:eastAsia="仿宋_GB2312"/>
                <w:sz w:val="16"/>
              </w:rPr>
              <w:t xml:space="preserve">                      </w:t>
            </w:r>
            <w:r>
              <w:br/>
            </w:r>
            <w:r>
              <w:rPr>
                <w:rFonts w:ascii="仿宋_GB2312" w:hAnsi="仿宋_GB2312" w:cs="仿宋_GB2312" w:eastAsia="仿宋_GB2312"/>
                <w:sz w:val="16"/>
              </w:rPr>
              <w:t>1.发射功率：30mW</w:t>
            </w:r>
            <w:r>
              <w:br/>
            </w:r>
            <w:r>
              <w:rPr>
                <w:rFonts w:ascii="仿宋_GB2312" w:hAnsi="仿宋_GB2312" w:cs="仿宋_GB2312" w:eastAsia="仿宋_GB2312"/>
                <w:sz w:val="16"/>
              </w:rPr>
              <w:t>2.调制方式：FM</w:t>
            </w:r>
            <w:r>
              <w:br/>
            </w:r>
            <w:r>
              <w:rPr>
                <w:rFonts w:ascii="仿宋_GB2312" w:hAnsi="仿宋_GB2312" w:cs="仿宋_GB2312" w:eastAsia="仿宋_GB2312"/>
                <w:sz w:val="16"/>
              </w:rPr>
              <w:t>3.最大调制度：40KHz</w:t>
            </w:r>
            <w:r>
              <w:br/>
            </w:r>
            <w:r>
              <w:rPr>
                <w:rFonts w:ascii="仿宋_GB2312" w:hAnsi="仿宋_GB2312" w:cs="仿宋_GB2312" w:eastAsia="仿宋_GB2312"/>
                <w:sz w:val="16"/>
              </w:rPr>
              <w:t>4.高次谐波：&lt;-60dB</w:t>
            </w:r>
            <w:r>
              <w:br/>
            </w:r>
            <w:r>
              <w:rPr>
                <w:rFonts w:ascii="仿宋_GB2312" w:hAnsi="仿宋_GB2312" w:cs="仿宋_GB2312" w:eastAsia="仿宋_GB2312"/>
                <w:sz w:val="16"/>
              </w:rPr>
              <w:t>5.供电电压：1.5V AA电池2节</w:t>
            </w:r>
            <w:r>
              <w:br/>
            </w:r>
            <w:r>
              <w:rPr>
                <w:rFonts w:ascii="仿宋_GB2312" w:hAnsi="仿宋_GB2312" w:cs="仿宋_GB2312" w:eastAsia="仿宋_GB2312"/>
                <w:sz w:val="16"/>
              </w:rPr>
              <w:t>6.持续使用时间：&gt;8小时</w:t>
            </w:r>
            <w:r>
              <w:br/>
            </w:r>
            <w:r>
              <w:rPr>
                <w:rFonts w:ascii="仿宋_GB2312" w:hAnsi="仿宋_GB2312" w:cs="仿宋_GB2312" w:eastAsia="仿宋_GB2312"/>
                <w:sz w:val="16"/>
              </w:rPr>
              <w:t>7.手持尺寸：251x55.5mm（±1mm）</w:t>
            </w:r>
            <w:r>
              <w:br/>
            </w:r>
            <w:r>
              <w:rPr>
                <w:rFonts w:ascii="仿宋_GB2312" w:hAnsi="仿宋_GB2312" w:cs="仿宋_GB2312" w:eastAsia="仿宋_GB2312"/>
                <w:sz w:val="16"/>
              </w:rPr>
              <w:t>8.手持重量：336.0g（±0.5g）</w:t>
            </w:r>
            <w:r>
              <w:br/>
            </w:r>
            <w:r>
              <w:rPr>
                <w:rFonts w:ascii="仿宋_GB2312" w:hAnsi="仿宋_GB2312" w:cs="仿宋_GB2312" w:eastAsia="仿宋_GB2312"/>
                <w:sz w:val="16"/>
              </w:rPr>
              <w:t>无线腰包：</w:t>
            </w:r>
            <w:r>
              <w:rPr>
                <w:rFonts w:ascii="仿宋_GB2312" w:hAnsi="仿宋_GB2312" w:cs="仿宋_GB2312" w:eastAsia="仿宋_GB2312"/>
                <w:sz w:val="16"/>
              </w:rPr>
              <w:t xml:space="preserve">                       </w:t>
            </w:r>
            <w:r>
              <w:br/>
            </w:r>
            <w:r>
              <w:rPr>
                <w:rFonts w:ascii="仿宋_GB2312" w:hAnsi="仿宋_GB2312" w:cs="仿宋_GB2312" w:eastAsia="仿宋_GB2312"/>
                <w:sz w:val="16"/>
              </w:rPr>
              <w:t>1.发射功率：30mW</w:t>
            </w:r>
            <w:r>
              <w:br/>
            </w:r>
            <w:r>
              <w:rPr>
                <w:rFonts w:ascii="仿宋_GB2312" w:hAnsi="仿宋_GB2312" w:cs="仿宋_GB2312" w:eastAsia="仿宋_GB2312"/>
                <w:sz w:val="16"/>
              </w:rPr>
              <w:t>2.调制方式：FM</w:t>
            </w:r>
            <w:r>
              <w:br/>
            </w:r>
            <w:r>
              <w:rPr>
                <w:rFonts w:ascii="仿宋_GB2312" w:hAnsi="仿宋_GB2312" w:cs="仿宋_GB2312" w:eastAsia="仿宋_GB2312"/>
                <w:sz w:val="16"/>
              </w:rPr>
              <w:t>3.最大调制度：40KHz</w:t>
            </w:r>
            <w:r>
              <w:br/>
            </w:r>
            <w:r>
              <w:rPr>
                <w:rFonts w:ascii="仿宋_GB2312" w:hAnsi="仿宋_GB2312" w:cs="仿宋_GB2312" w:eastAsia="仿宋_GB2312"/>
                <w:sz w:val="16"/>
              </w:rPr>
              <w:t>4.高次谐波：&lt;-60dB</w:t>
            </w:r>
            <w:r>
              <w:br/>
            </w:r>
            <w:r>
              <w:rPr>
                <w:rFonts w:ascii="仿宋_GB2312" w:hAnsi="仿宋_GB2312" w:cs="仿宋_GB2312" w:eastAsia="仿宋_GB2312"/>
                <w:sz w:val="16"/>
              </w:rPr>
              <w:t>5.供电电压：1.5V AA电池2节</w:t>
            </w:r>
            <w:r>
              <w:br/>
            </w:r>
            <w:r>
              <w:rPr>
                <w:rFonts w:ascii="仿宋_GB2312" w:hAnsi="仿宋_GB2312" w:cs="仿宋_GB2312" w:eastAsia="仿宋_GB2312"/>
                <w:sz w:val="16"/>
              </w:rPr>
              <w:t>6.持续使用时间：&gt;8小时</w:t>
            </w:r>
            <w:r>
              <w:br/>
            </w:r>
            <w:r>
              <w:rPr>
                <w:rFonts w:ascii="仿宋_GB2312" w:hAnsi="仿宋_GB2312" w:cs="仿宋_GB2312" w:eastAsia="仿宋_GB2312"/>
                <w:sz w:val="16"/>
              </w:rPr>
              <w:t>7.腰包尺寸：210.6x67.2x28.5mm（±1mm）</w:t>
            </w:r>
            <w:r>
              <w:br/>
            </w:r>
            <w:r>
              <w:rPr>
                <w:rFonts w:ascii="仿宋_GB2312" w:hAnsi="仿宋_GB2312" w:cs="仿宋_GB2312" w:eastAsia="仿宋_GB2312"/>
                <w:sz w:val="16"/>
              </w:rPr>
              <w:t>8.腰包重量：159.1g（±0.5g）</w:t>
            </w:r>
          </w:p>
          <w:p>
            <w:pPr>
              <w:pStyle w:val="null3"/>
              <w:jc w:val="both"/>
            </w:pP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sz w:val="16"/>
              </w:rPr>
              <w:t>无线话筒有源天线中继器（</w:t>
            </w:r>
            <w:r>
              <w:rPr>
                <w:rFonts w:ascii="仿宋_GB2312" w:hAnsi="仿宋_GB2312" w:cs="仿宋_GB2312" w:eastAsia="仿宋_GB2312"/>
                <w:sz w:val="16"/>
              </w:rPr>
              <w:t>450-1000MHz）----信号增强，延长馈线传输距离：</w:t>
            </w:r>
          </w:p>
          <w:p>
            <w:pPr>
              <w:pStyle w:val="null3"/>
              <w:jc w:val="both"/>
            </w:pPr>
            <w:r>
              <w:rPr>
                <w:rFonts w:ascii="仿宋_GB2312" w:hAnsi="仿宋_GB2312" w:cs="仿宋_GB2312" w:eastAsia="仿宋_GB2312"/>
                <w:sz w:val="16"/>
              </w:rPr>
              <w:t>1.有源天线放大器，搭配原话筒增益天线，有效增加放大距离；用于在较宽的带宽下提供18dB增益，并同时保持较低的噪声系数。</w:t>
            </w:r>
            <w:r>
              <w:br/>
            </w:r>
            <w:r>
              <w:rPr>
                <w:rFonts w:ascii="仿宋_GB2312" w:hAnsi="仿宋_GB2312" w:cs="仿宋_GB2312" w:eastAsia="仿宋_GB2312"/>
                <w:sz w:val="16"/>
              </w:rPr>
              <w:t>2.能有效延长天线放大器馈线距离（SYWV-50-5）最长可达150米；</w:t>
            </w:r>
            <w:r>
              <w:br/>
            </w:r>
            <w:r>
              <w:rPr>
                <w:rFonts w:ascii="仿宋_GB2312" w:hAnsi="仿宋_GB2312" w:cs="仿宋_GB2312" w:eastAsia="仿宋_GB2312"/>
                <w:sz w:val="16"/>
              </w:rPr>
              <w:t>3.能多台串联有效增加馈线距离，实现更远距离的信号覆盖；</w:t>
            </w:r>
            <w:r>
              <w:br/>
            </w:r>
            <w:r>
              <w:rPr>
                <w:rFonts w:ascii="仿宋_GB2312" w:hAnsi="仿宋_GB2312" w:cs="仿宋_GB2312" w:eastAsia="仿宋_GB2312"/>
                <w:sz w:val="16"/>
              </w:rPr>
              <w:t>4.远距离传输，就近取电，户外安装加装防水箱；</w:t>
            </w:r>
            <w:r>
              <w:br/>
            </w:r>
            <w:r>
              <w:rPr>
                <w:rFonts w:ascii="仿宋_GB2312" w:hAnsi="仿宋_GB2312" w:cs="仿宋_GB2312" w:eastAsia="仿宋_GB2312"/>
                <w:sz w:val="16"/>
              </w:rPr>
              <w:t>5.带有电源工作指示灯，方便检查是否连接相通工作。</w:t>
            </w:r>
            <w:r>
              <w:br/>
            </w:r>
            <w:r>
              <w:rPr>
                <w:rFonts w:ascii="仿宋_GB2312" w:hAnsi="仿宋_GB2312" w:cs="仿宋_GB2312" w:eastAsia="仿宋_GB2312"/>
                <w:sz w:val="16"/>
              </w:rPr>
              <w:t>6.配件：1条2.5米同轴线、电源适配器1个、壁装角码1个、TNC/BNC转接头2个；</w:t>
            </w:r>
            <w:r>
              <w:br/>
            </w:r>
            <w:r>
              <w:rPr>
                <w:rFonts w:ascii="仿宋_GB2312" w:hAnsi="仿宋_GB2312" w:cs="仿宋_GB2312" w:eastAsia="仿宋_GB2312"/>
                <w:sz w:val="16"/>
              </w:rPr>
              <w:t>技术参数：</w:t>
            </w:r>
            <w:r>
              <w:br/>
            </w:r>
            <w:r>
              <w:rPr>
                <w:rFonts w:ascii="仿宋_GB2312" w:hAnsi="仿宋_GB2312" w:cs="仿宋_GB2312" w:eastAsia="仿宋_GB2312"/>
                <w:sz w:val="16"/>
              </w:rPr>
              <w:t>1.频段范围：450MHz～1000 MHz</w:t>
            </w:r>
            <w:r>
              <w:br/>
            </w:r>
            <w:r>
              <w:rPr>
                <w:rFonts w:ascii="仿宋_GB2312" w:hAnsi="仿宋_GB2312" w:cs="仿宋_GB2312" w:eastAsia="仿宋_GB2312"/>
                <w:sz w:val="16"/>
              </w:rPr>
              <w:t>2.增益： 18dB</w:t>
            </w:r>
            <w:r>
              <w:br/>
            </w:r>
            <w:r>
              <w:rPr>
                <w:rFonts w:ascii="仿宋_GB2312" w:hAnsi="仿宋_GB2312" w:cs="仿宋_GB2312" w:eastAsia="仿宋_GB2312"/>
                <w:sz w:val="16"/>
              </w:rPr>
              <w:t>3.电压驻波比：输入/出≦3:1</w:t>
            </w:r>
            <w:r>
              <w:br/>
            </w:r>
            <w:r>
              <w:rPr>
                <w:rFonts w:ascii="仿宋_GB2312" w:hAnsi="仿宋_GB2312" w:cs="仿宋_GB2312" w:eastAsia="仿宋_GB2312"/>
                <w:sz w:val="16"/>
              </w:rPr>
              <w:t>4.连接端子： 输入/输出接口为TNC</w:t>
            </w:r>
            <w:r>
              <w:br/>
            </w:r>
            <w:r>
              <w:rPr>
                <w:rFonts w:ascii="仿宋_GB2312" w:hAnsi="仿宋_GB2312" w:cs="仿宋_GB2312" w:eastAsia="仿宋_GB2312"/>
                <w:sz w:val="16"/>
              </w:rPr>
              <w:t>5.噪声比：3dB</w:t>
            </w:r>
            <w:r>
              <w:br/>
            </w:r>
            <w:r>
              <w:rPr>
                <w:rFonts w:ascii="仿宋_GB2312" w:hAnsi="仿宋_GB2312" w:cs="仿宋_GB2312" w:eastAsia="仿宋_GB2312"/>
                <w:sz w:val="16"/>
              </w:rPr>
              <w:t>6.供电：DC9V，600mA</w:t>
            </w:r>
            <w:r>
              <w:br/>
            </w:r>
            <w:r>
              <w:rPr>
                <w:rFonts w:ascii="仿宋_GB2312" w:hAnsi="仿宋_GB2312" w:cs="仿宋_GB2312" w:eastAsia="仿宋_GB2312"/>
                <w:sz w:val="16"/>
              </w:rPr>
              <w:t>7.工作温度：-20°至50°C</w:t>
            </w:r>
            <w:r>
              <w:br/>
            </w:r>
            <w:r>
              <w:rPr>
                <w:rFonts w:ascii="仿宋_GB2312" w:hAnsi="仿宋_GB2312" w:cs="仿宋_GB2312" w:eastAsia="仿宋_GB2312"/>
                <w:sz w:val="16"/>
              </w:rPr>
              <w:t>8.尺寸：86mmx65mmx26mm（±1mm）</w:t>
            </w:r>
            <w:r>
              <w:br/>
            </w:r>
            <w:r>
              <w:rPr>
                <w:rFonts w:ascii="仿宋_GB2312" w:hAnsi="仿宋_GB2312" w:cs="仿宋_GB2312" w:eastAsia="仿宋_GB2312"/>
                <w:sz w:val="16"/>
              </w:rPr>
              <w:t>9.净重：约154g（±0.5g）</w:t>
            </w:r>
            <w:r>
              <w:br/>
            </w:r>
            <w:r>
              <w:rPr>
                <w:rFonts w:ascii="仿宋_GB2312" w:hAnsi="仿宋_GB2312" w:cs="仿宋_GB2312" w:eastAsia="仿宋_GB2312"/>
                <w:sz w:val="16"/>
              </w:rPr>
              <w:t>10.材质：电镀铝材</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sz w:val="16"/>
              </w:rPr>
              <w:t>无线话筒天线分配器（</w:t>
            </w:r>
            <w:r>
              <w:rPr>
                <w:rFonts w:ascii="仿宋_GB2312" w:hAnsi="仿宋_GB2312" w:cs="仿宋_GB2312" w:eastAsia="仿宋_GB2312"/>
                <w:sz w:val="16"/>
              </w:rPr>
              <w:t>450-1000MHz）----适用于室内/户外场景：</w:t>
            </w:r>
          </w:p>
          <w:p>
            <w:pPr>
              <w:pStyle w:val="null3"/>
              <w:jc w:val="left"/>
            </w:pPr>
            <w:r>
              <w:rPr>
                <w:rFonts w:ascii="仿宋_GB2312" w:hAnsi="仿宋_GB2312" w:cs="仿宋_GB2312" w:eastAsia="仿宋_GB2312"/>
                <w:sz w:val="16"/>
              </w:rPr>
              <w:t xml:space="preserve">1.天线分配器：适用于450-1000MHz的频率范围，采用最新超高动态低噪声之主动组件与超宽频带；     </w:t>
            </w:r>
            <w:r>
              <w:br/>
            </w:r>
            <w:r>
              <w:rPr>
                <w:rFonts w:ascii="仿宋_GB2312" w:hAnsi="仿宋_GB2312" w:cs="仿宋_GB2312" w:eastAsia="仿宋_GB2312"/>
                <w:sz w:val="16"/>
              </w:rPr>
              <w:t>2.微带线路设计，具有超低内调失真及损耗的特性；</w:t>
            </w:r>
            <w:r>
              <w:br/>
            </w:r>
            <w:r>
              <w:rPr>
                <w:rFonts w:ascii="仿宋_GB2312" w:hAnsi="仿宋_GB2312" w:cs="仿宋_GB2312" w:eastAsia="仿宋_GB2312"/>
                <w:sz w:val="16"/>
              </w:rPr>
              <w:t>3.提供多频道接收系统同时使用时能排除混频干扰；</w:t>
            </w:r>
            <w:r>
              <w:br/>
            </w:r>
            <w:r>
              <w:rPr>
                <w:rFonts w:ascii="仿宋_GB2312" w:hAnsi="仿宋_GB2312" w:cs="仿宋_GB2312" w:eastAsia="仿宋_GB2312"/>
                <w:sz w:val="16"/>
              </w:rPr>
              <w:t>4.指向性天线：适用于450-1000MHz的频率范围，具有4-6dBi的高指向特性，对需要特定方位的使用环境有非常好的效果；</w:t>
            </w:r>
            <w:r>
              <w:br/>
            </w:r>
            <w:r>
              <w:rPr>
                <w:rFonts w:ascii="仿宋_GB2312" w:hAnsi="仿宋_GB2312" w:cs="仿宋_GB2312" w:eastAsia="仿宋_GB2312"/>
                <w:sz w:val="16"/>
              </w:rPr>
              <w:t>5.专供接收机作长距离接收使用，可以补偿连接到接收机的同轴电缆线所造成的信号损失；</w:t>
            </w:r>
            <w:r>
              <w:br/>
            </w:r>
            <w:r>
              <w:rPr>
                <w:rFonts w:ascii="仿宋_GB2312" w:hAnsi="仿宋_GB2312" w:cs="仿宋_GB2312" w:eastAsia="仿宋_GB2312"/>
                <w:sz w:val="16"/>
              </w:rPr>
              <w:t>6.天线分配系统由一台天线分配器。2个定向天线组成，可供多台接收机使用，让接收信号获得较佳的噪讯比，增加接收距离及稳定性，提供四组电源输入给接收机使用，方便安装工程；</w:t>
            </w:r>
            <w:r>
              <w:br/>
            </w:r>
            <w:r>
              <w:rPr>
                <w:rFonts w:ascii="仿宋_GB2312" w:hAnsi="仿宋_GB2312" w:cs="仿宋_GB2312" w:eastAsia="仿宋_GB2312"/>
                <w:sz w:val="16"/>
              </w:rPr>
              <w:t>7.配件:主机同轴线50cmx10.扇叶同轴线5米x2.增益天线x2.电源DC连接线x4.电源适配器，壁挂安装支架x2；</w:t>
            </w:r>
            <w:r>
              <w:br/>
            </w:r>
            <w:r>
              <w:rPr>
                <w:rFonts w:ascii="仿宋_GB2312" w:hAnsi="仿宋_GB2312" w:cs="仿宋_GB2312" w:eastAsia="仿宋_GB2312"/>
                <w:sz w:val="16"/>
              </w:rPr>
              <w:t>技术参数：</w:t>
            </w:r>
            <w:r>
              <w:br/>
            </w:r>
            <w:r>
              <w:rPr>
                <w:rFonts w:ascii="仿宋_GB2312" w:hAnsi="仿宋_GB2312" w:cs="仿宋_GB2312" w:eastAsia="仿宋_GB2312"/>
                <w:sz w:val="16"/>
              </w:rPr>
              <w:t>1.载波频率：450-1000MHz</w:t>
            </w:r>
            <w:r>
              <w:br/>
            </w:r>
            <w:r>
              <w:rPr>
                <w:rFonts w:ascii="仿宋_GB2312" w:hAnsi="仿宋_GB2312" w:cs="仿宋_GB2312" w:eastAsia="仿宋_GB2312"/>
                <w:sz w:val="16"/>
              </w:rPr>
              <w:t>2.输入截断点：+32dBm</w:t>
            </w:r>
            <w:r>
              <w:br/>
            </w:r>
            <w:r>
              <w:rPr>
                <w:rFonts w:ascii="仿宋_GB2312" w:hAnsi="仿宋_GB2312" w:cs="仿宋_GB2312" w:eastAsia="仿宋_GB2312"/>
                <w:sz w:val="16"/>
              </w:rPr>
              <w:t>3.射频输出增益：+0.1dB~+1dB</w:t>
            </w:r>
            <w:r>
              <w:br/>
            </w:r>
            <w:r>
              <w:rPr>
                <w:rFonts w:ascii="仿宋_GB2312" w:hAnsi="仿宋_GB2312" w:cs="仿宋_GB2312" w:eastAsia="仿宋_GB2312"/>
                <w:sz w:val="16"/>
              </w:rPr>
              <w:t>4.输出隔离度：在450-1000MHz范围内＞18dB</w:t>
            </w:r>
            <w:r>
              <w:br/>
            </w:r>
            <w:r>
              <w:rPr>
                <w:rFonts w:ascii="仿宋_GB2312" w:hAnsi="仿宋_GB2312" w:cs="仿宋_GB2312" w:eastAsia="仿宋_GB2312"/>
                <w:sz w:val="16"/>
              </w:rPr>
              <w:t>5.频段选择：low≥35dB，high≥30dB</w:t>
            </w:r>
            <w:r>
              <w:br/>
            </w:r>
            <w:r>
              <w:rPr>
                <w:rFonts w:ascii="仿宋_GB2312" w:hAnsi="仿宋_GB2312" w:cs="仿宋_GB2312" w:eastAsia="仿宋_GB2312"/>
                <w:sz w:val="16"/>
              </w:rPr>
              <w:t>6.波束宽度：垂直方向75°，水平方向130°</w:t>
            </w:r>
            <w:r>
              <w:br/>
            </w:r>
            <w:r>
              <w:rPr>
                <w:rFonts w:ascii="仿宋_GB2312" w:hAnsi="仿宋_GB2312" w:cs="仿宋_GB2312" w:eastAsia="仿宋_GB2312"/>
                <w:sz w:val="16"/>
              </w:rPr>
              <w:t>7.系统阻抗：50Ω</w:t>
            </w:r>
            <w:r>
              <w:br/>
            </w:r>
            <w:r>
              <w:rPr>
                <w:rFonts w:ascii="仿宋_GB2312" w:hAnsi="仿宋_GB2312" w:cs="仿宋_GB2312" w:eastAsia="仿宋_GB2312"/>
                <w:sz w:val="16"/>
              </w:rPr>
              <w:t>8.连接头：TNC插座</w:t>
            </w:r>
            <w:r>
              <w:br/>
            </w:r>
            <w:r>
              <w:rPr>
                <w:rFonts w:ascii="仿宋_GB2312" w:hAnsi="仿宋_GB2312" w:cs="仿宋_GB2312" w:eastAsia="仿宋_GB2312"/>
                <w:sz w:val="16"/>
              </w:rPr>
              <w:t>9.输入/输出阻抗：50Ω</w:t>
            </w:r>
            <w:r>
              <w:br/>
            </w:r>
            <w:r>
              <w:rPr>
                <w:rFonts w:ascii="仿宋_GB2312" w:hAnsi="仿宋_GB2312" w:cs="仿宋_GB2312" w:eastAsia="仿宋_GB2312"/>
                <w:sz w:val="16"/>
              </w:rPr>
              <w:t>10.电源供应：12-15V DC</w:t>
            </w:r>
            <w:r>
              <w:br/>
            </w:r>
            <w:r>
              <w:rPr>
                <w:rFonts w:ascii="仿宋_GB2312" w:hAnsi="仿宋_GB2312" w:cs="仿宋_GB2312" w:eastAsia="仿宋_GB2312"/>
                <w:sz w:val="16"/>
              </w:rPr>
              <w:t>11.主机尺寸：485.5*42.3*185.2mm（±1mm）；扇叶尺寸：30.4*30.5mm（±0.5mm）</w:t>
            </w:r>
            <w:r>
              <w:br/>
            </w:r>
            <w:r>
              <w:rPr>
                <w:rFonts w:ascii="仿宋_GB2312" w:hAnsi="仿宋_GB2312" w:cs="仿宋_GB2312" w:eastAsia="仿宋_GB2312"/>
                <w:sz w:val="16"/>
              </w:rPr>
              <w:t>12.主机重量：1984.8g（±0.5g）</w:t>
            </w:r>
          </w:p>
          <w:p>
            <w:pPr>
              <w:pStyle w:val="null3"/>
              <w:jc w:val="both"/>
            </w:pPr>
            <w:r>
              <w:rPr>
                <w:rFonts w:ascii="仿宋_GB2312" w:hAnsi="仿宋_GB2312" w:cs="仿宋_GB2312" w:eastAsia="仿宋_GB2312"/>
                <w:sz w:val="16"/>
              </w:rPr>
              <w:t>13.扇叶重量：464.8g（±0.5g）</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sz w:val="16"/>
              </w:rPr>
              <w:t>SYWV-50-5同轴电缆（30米）：</w:t>
            </w:r>
          </w:p>
          <w:p>
            <w:pPr>
              <w:pStyle w:val="null3"/>
              <w:jc w:val="both"/>
            </w:pPr>
            <w:r>
              <w:rPr>
                <w:rFonts w:ascii="仿宋_GB2312" w:hAnsi="仿宋_GB2312" w:cs="仿宋_GB2312" w:eastAsia="仿宋_GB2312"/>
                <w:sz w:val="16"/>
              </w:rPr>
              <w:t>SYWV-50-5同轴电缆：30米长，包含TNC压接头</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sz w:val="16"/>
              </w:rPr>
              <w:t>会议主机</w:t>
            </w:r>
            <w:r>
              <w:rPr>
                <w:rFonts w:ascii="仿宋_GB2312" w:hAnsi="仿宋_GB2312" w:cs="仿宋_GB2312" w:eastAsia="仿宋_GB2312"/>
                <w:sz w:val="16"/>
              </w:rPr>
              <w:t>-会议话筒延长线（总长30米）--航空8芯母头转塑料8芯母头：</w:t>
            </w:r>
          </w:p>
          <w:p>
            <w:pPr>
              <w:pStyle w:val="null3"/>
              <w:jc w:val="both"/>
            </w:pPr>
            <w:r>
              <w:rPr>
                <w:rFonts w:ascii="仿宋_GB2312" w:hAnsi="仿宋_GB2312" w:cs="仿宋_GB2312" w:eastAsia="仿宋_GB2312"/>
                <w:sz w:val="16"/>
              </w:rPr>
              <w:t>规格参数：</w:t>
            </w:r>
            <w:r>
              <w:br/>
            </w:r>
            <w:r>
              <w:rPr>
                <w:rFonts w:ascii="仿宋_GB2312" w:hAnsi="仿宋_GB2312" w:cs="仿宋_GB2312" w:eastAsia="仿宋_GB2312"/>
                <w:sz w:val="16"/>
              </w:rPr>
              <w:t>1.T型大8芯,专用线；</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sz w:val="16"/>
              </w:rPr>
              <w:t>双</w:t>
            </w:r>
            <w:r>
              <w:rPr>
                <w:rFonts w:ascii="仿宋_GB2312" w:hAnsi="仿宋_GB2312" w:cs="仿宋_GB2312" w:eastAsia="仿宋_GB2312"/>
                <w:sz w:val="16"/>
              </w:rPr>
              <w:t>10寸二分频线阵音箱（内置分频）----配套单18寸低音：</w:t>
            </w:r>
          </w:p>
          <w:p>
            <w:pPr>
              <w:pStyle w:val="null3"/>
              <w:jc w:val="both"/>
            </w:pPr>
            <w:r>
              <w:rPr>
                <w:rFonts w:ascii="仿宋_GB2312" w:hAnsi="仿宋_GB2312" w:cs="仿宋_GB2312" w:eastAsia="仿宋_GB2312"/>
                <w:sz w:val="16"/>
              </w:rPr>
              <w:t>1.低音单元：2×10＂</w:t>
            </w:r>
            <w:r>
              <w:br/>
            </w:r>
            <w:r>
              <w:rPr>
                <w:rFonts w:ascii="仿宋_GB2312" w:hAnsi="仿宋_GB2312" w:cs="仿宋_GB2312" w:eastAsia="仿宋_GB2312"/>
                <w:sz w:val="16"/>
              </w:rPr>
              <w:t>2.高音单元：1×3＂</w:t>
            </w:r>
            <w:r>
              <w:br/>
            </w:r>
            <w:r>
              <w:rPr>
                <w:rFonts w:ascii="仿宋_GB2312" w:hAnsi="仿宋_GB2312" w:cs="仿宋_GB2312" w:eastAsia="仿宋_GB2312"/>
                <w:sz w:val="16"/>
              </w:rPr>
              <w:t>3.额定功率：600W/16Ω</w:t>
            </w:r>
            <w:r>
              <w:br/>
            </w:r>
            <w:r>
              <w:rPr>
                <w:rFonts w:ascii="仿宋_GB2312" w:hAnsi="仿宋_GB2312" w:cs="仿宋_GB2312" w:eastAsia="仿宋_GB2312"/>
                <w:sz w:val="16"/>
              </w:rPr>
              <w:t>4.峰值功率：2400W/16Ω</w:t>
            </w:r>
            <w:r>
              <w:br/>
            </w:r>
            <w:r>
              <w:rPr>
                <w:rFonts w:ascii="仿宋_GB2312" w:hAnsi="仿宋_GB2312" w:cs="仿宋_GB2312" w:eastAsia="仿宋_GB2312"/>
                <w:sz w:val="16"/>
              </w:rPr>
              <w:t>5.喇叭系统：2 way speaker</w:t>
            </w:r>
            <w:r>
              <w:br/>
            </w:r>
            <w:r>
              <w:rPr>
                <w:rFonts w:ascii="仿宋_GB2312" w:hAnsi="仿宋_GB2312" w:cs="仿宋_GB2312" w:eastAsia="仿宋_GB2312"/>
                <w:sz w:val="16"/>
              </w:rPr>
              <w:t xml:space="preserve">6.灵敏度：102dB±3dB，1w/1m </w:t>
            </w:r>
            <w:r>
              <w:br/>
            </w:r>
            <w:r>
              <w:rPr>
                <w:rFonts w:ascii="仿宋_GB2312" w:hAnsi="仿宋_GB2312" w:cs="仿宋_GB2312" w:eastAsia="仿宋_GB2312"/>
                <w:sz w:val="16"/>
              </w:rPr>
              <w:t>7.最大声压级：129dB continuous,135dB peak</w:t>
            </w:r>
            <w:r>
              <w:br/>
            </w:r>
            <w:r>
              <w:rPr>
                <w:rFonts w:ascii="仿宋_GB2312" w:hAnsi="仿宋_GB2312" w:cs="仿宋_GB2312" w:eastAsia="仿宋_GB2312"/>
                <w:sz w:val="16"/>
              </w:rPr>
              <w:t xml:space="preserve">8.频率响应：50Hz-20KHz   </w:t>
            </w:r>
            <w:r>
              <w:br/>
            </w:r>
            <w:r>
              <w:rPr>
                <w:rFonts w:ascii="仿宋_GB2312" w:hAnsi="仿宋_GB2312" w:cs="仿宋_GB2312" w:eastAsia="仿宋_GB2312"/>
                <w:sz w:val="16"/>
              </w:rPr>
              <w:t>9.指向角度(H×V）：120°×15°</w:t>
            </w:r>
            <w:r>
              <w:br/>
            </w:r>
            <w:r>
              <w:rPr>
                <w:rFonts w:ascii="仿宋_GB2312" w:hAnsi="仿宋_GB2312" w:cs="仿宋_GB2312" w:eastAsia="仿宋_GB2312"/>
                <w:sz w:val="16"/>
              </w:rPr>
              <w:t>10.连接插座：2×Speakon NL4</w:t>
            </w:r>
            <w:r>
              <w:br/>
            </w:r>
            <w:r>
              <w:rPr>
                <w:rFonts w:ascii="仿宋_GB2312" w:hAnsi="仿宋_GB2312" w:cs="仿宋_GB2312" w:eastAsia="仿宋_GB2312"/>
                <w:sz w:val="16"/>
              </w:rPr>
              <w:t>11.尺寸（W×D×H）：860mm×480mm×310mm（±1mm）</w:t>
            </w:r>
            <w:r>
              <w:br/>
            </w:r>
            <w:r>
              <w:rPr>
                <w:rFonts w:ascii="仿宋_GB2312" w:hAnsi="仿宋_GB2312" w:cs="仿宋_GB2312" w:eastAsia="仿宋_GB2312"/>
                <w:sz w:val="16"/>
              </w:rPr>
              <w:t>12.产品重量：36.5kg（±0.1kg）</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sz w:val="16"/>
              </w:rPr>
              <w:t>单</w:t>
            </w:r>
            <w:r>
              <w:rPr>
                <w:rFonts w:ascii="仿宋_GB2312" w:hAnsi="仿宋_GB2312" w:cs="仿宋_GB2312" w:eastAsia="仿宋_GB2312"/>
                <w:sz w:val="16"/>
              </w:rPr>
              <w:t>18线阵低音音箱（内置分频）：</w:t>
            </w:r>
          </w:p>
          <w:p>
            <w:pPr>
              <w:pStyle w:val="null3"/>
              <w:jc w:val="both"/>
            </w:pPr>
            <w:r>
              <w:rPr>
                <w:rFonts w:ascii="仿宋_GB2312" w:hAnsi="仿宋_GB2312" w:cs="仿宋_GB2312" w:eastAsia="仿宋_GB2312"/>
                <w:sz w:val="16"/>
              </w:rPr>
              <w:t>1.低音单元：1×18＂</w:t>
            </w:r>
            <w:r>
              <w:br/>
            </w:r>
            <w:r>
              <w:rPr>
                <w:rFonts w:ascii="仿宋_GB2312" w:hAnsi="仿宋_GB2312" w:cs="仿宋_GB2312" w:eastAsia="仿宋_GB2312"/>
                <w:sz w:val="16"/>
              </w:rPr>
              <w:t>2.额定功率：800W/8Ω</w:t>
            </w:r>
            <w:r>
              <w:br/>
            </w:r>
            <w:r>
              <w:rPr>
                <w:rFonts w:ascii="仿宋_GB2312" w:hAnsi="仿宋_GB2312" w:cs="仿宋_GB2312" w:eastAsia="仿宋_GB2312"/>
                <w:sz w:val="16"/>
              </w:rPr>
              <w:t>3.峰值功率：3200W/8Ω</w:t>
            </w:r>
            <w:r>
              <w:br/>
            </w:r>
            <w:r>
              <w:rPr>
                <w:rFonts w:ascii="仿宋_GB2312" w:hAnsi="仿宋_GB2312" w:cs="仿宋_GB2312" w:eastAsia="仿宋_GB2312"/>
                <w:sz w:val="16"/>
              </w:rPr>
              <w:t xml:space="preserve">4.灵敏度：100dB±3dB，1w/1m </w:t>
            </w:r>
            <w:r>
              <w:br/>
            </w:r>
            <w:r>
              <w:rPr>
                <w:rFonts w:ascii="仿宋_GB2312" w:hAnsi="仿宋_GB2312" w:cs="仿宋_GB2312" w:eastAsia="仿宋_GB2312"/>
                <w:sz w:val="16"/>
              </w:rPr>
              <w:t>5.最大声压级：128dB continuous，134dB peak</w:t>
            </w:r>
            <w:r>
              <w:br/>
            </w:r>
            <w:r>
              <w:rPr>
                <w:rFonts w:ascii="仿宋_GB2312" w:hAnsi="仿宋_GB2312" w:cs="仿宋_GB2312" w:eastAsia="仿宋_GB2312"/>
                <w:sz w:val="16"/>
              </w:rPr>
              <w:t xml:space="preserve">6.频率响应：35Hz-300Hz   </w:t>
            </w:r>
            <w:r>
              <w:br/>
            </w:r>
            <w:r>
              <w:rPr>
                <w:rFonts w:ascii="仿宋_GB2312" w:hAnsi="仿宋_GB2312" w:cs="仿宋_GB2312" w:eastAsia="仿宋_GB2312"/>
                <w:sz w:val="16"/>
              </w:rPr>
              <w:t>7.连接插座：2×Speakon NL4</w:t>
            </w:r>
            <w:r>
              <w:br/>
            </w:r>
            <w:r>
              <w:rPr>
                <w:rFonts w:ascii="仿宋_GB2312" w:hAnsi="仿宋_GB2312" w:cs="仿宋_GB2312" w:eastAsia="仿宋_GB2312"/>
                <w:sz w:val="16"/>
              </w:rPr>
              <w:t>8.尺寸（W×D×H）：860mm×715mm×620mm（±1mm）</w:t>
            </w:r>
          </w:p>
          <w:p>
            <w:pPr>
              <w:pStyle w:val="null3"/>
              <w:jc w:val="both"/>
            </w:pPr>
            <w:r>
              <w:rPr>
                <w:rFonts w:ascii="仿宋_GB2312" w:hAnsi="仿宋_GB2312" w:cs="仿宋_GB2312" w:eastAsia="仿宋_GB2312"/>
                <w:sz w:val="16"/>
              </w:rPr>
              <w:t>9.产品重量：49kg（±0.1kg）</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sz w:val="16"/>
              </w:rPr>
              <w:t>双</w:t>
            </w:r>
            <w:r>
              <w:rPr>
                <w:rFonts w:ascii="仿宋_GB2312" w:hAnsi="仿宋_GB2312" w:cs="仿宋_GB2312" w:eastAsia="仿宋_GB2312"/>
                <w:sz w:val="16"/>
              </w:rPr>
              <w:t>10寸线阵安装架(建议配套钢丝绳吊环吊装)：</w:t>
            </w:r>
          </w:p>
          <w:p>
            <w:pPr>
              <w:pStyle w:val="null3"/>
              <w:jc w:val="both"/>
            </w:pPr>
            <w:r>
              <w:rPr>
                <w:rFonts w:ascii="仿宋_GB2312" w:hAnsi="仿宋_GB2312" w:cs="仿宋_GB2312" w:eastAsia="仿宋_GB2312"/>
                <w:sz w:val="16"/>
              </w:rPr>
              <w:t>含大力绳，</w:t>
            </w:r>
            <w:r>
              <w:rPr>
                <w:rFonts w:ascii="仿宋_GB2312" w:hAnsi="仿宋_GB2312" w:cs="仿宋_GB2312" w:eastAsia="仿宋_GB2312"/>
                <w:sz w:val="16"/>
              </w:rPr>
              <w:t>U型扣和插销等配件，线阵列音箱专用吊架；</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sz w:val="16"/>
              </w:rPr>
              <w:t>双通道定阻专业功放</w:t>
            </w:r>
            <w:r>
              <w:rPr>
                <w:rFonts w:ascii="仿宋_GB2312" w:hAnsi="仿宋_GB2312" w:cs="仿宋_GB2312" w:eastAsia="仿宋_GB2312"/>
                <w:sz w:val="16"/>
              </w:rPr>
              <w:t>(1000W)：</w:t>
            </w:r>
          </w:p>
          <w:p>
            <w:pPr>
              <w:pStyle w:val="null3"/>
              <w:jc w:val="both"/>
            </w:pPr>
            <w:r>
              <w:rPr>
                <w:rFonts w:ascii="仿宋_GB2312" w:hAnsi="仿宋_GB2312" w:cs="仿宋_GB2312" w:eastAsia="仿宋_GB2312"/>
                <w:sz w:val="16"/>
              </w:rPr>
              <w:t>1.采用TD类高效率放大器，拥有高效率功率转换把音频的模拟信号转换为数字信号再放大；</w:t>
            </w:r>
            <w:r>
              <w:br/>
            </w:r>
            <w:r>
              <w:rPr>
                <w:rFonts w:ascii="仿宋_GB2312" w:hAnsi="仿宋_GB2312" w:cs="仿宋_GB2312" w:eastAsia="仿宋_GB2312"/>
                <w:sz w:val="16"/>
              </w:rPr>
              <w:t>2.散热器电气悬空，功率管与散热器直接接触，抛开传统绝缘垫的传热阻隔，功率管热量得以迅速释放；</w:t>
            </w:r>
            <w:r>
              <w:br/>
            </w:r>
            <w:r>
              <w:rPr>
                <w:rFonts w:ascii="仿宋_GB2312" w:hAnsi="仿宋_GB2312" w:cs="仿宋_GB2312" w:eastAsia="仿宋_GB2312"/>
                <w:sz w:val="16"/>
              </w:rPr>
              <w:t>3.独特的高效率散热器与散热结构布局，使功率管各点温度均衡，高效稳定；</w:t>
            </w:r>
            <w:r>
              <w:br/>
            </w:r>
            <w:r>
              <w:rPr>
                <w:rFonts w:ascii="仿宋_GB2312" w:hAnsi="仿宋_GB2312" w:cs="仿宋_GB2312" w:eastAsia="仿宋_GB2312"/>
                <w:sz w:val="16"/>
              </w:rPr>
              <w:t>4.线路内置：短路保护、过流保护、冲击保护、失调保护、过温保护，可在任意阻抗下长期稳定工作；</w:t>
            </w:r>
            <w:r>
              <w:br/>
            </w:r>
            <w:r>
              <w:rPr>
                <w:rFonts w:ascii="仿宋_GB2312" w:hAnsi="仿宋_GB2312" w:cs="仿宋_GB2312" w:eastAsia="仿宋_GB2312"/>
                <w:sz w:val="16"/>
              </w:rPr>
              <w:t>技术参数：</w:t>
            </w:r>
            <w:r>
              <w:br/>
            </w:r>
            <w:r>
              <w:rPr>
                <w:rFonts w:ascii="仿宋_GB2312" w:hAnsi="仿宋_GB2312" w:cs="仿宋_GB2312" w:eastAsia="仿宋_GB2312"/>
                <w:sz w:val="16"/>
              </w:rPr>
              <w:t>1.8Ω立体声额定功率：1000W×2</w:t>
            </w:r>
            <w:r>
              <w:br/>
            </w:r>
            <w:r>
              <w:rPr>
                <w:rFonts w:ascii="仿宋_GB2312" w:hAnsi="仿宋_GB2312" w:cs="仿宋_GB2312" w:eastAsia="仿宋_GB2312"/>
                <w:sz w:val="16"/>
              </w:rPr>
              <w:t>2.4Ω立体声额定功率：1800W×2</w:t>
            </w:r>
            <w:r>
              <w:br/>
            </w:r>
            <w:r>
              <w:rPr>
                <w:rFonts w:ascii="仿宋_GB2312" w:hAnsi="仿宋_GB2312" w:cs="仿宋_GB2312" w:eastAsia="仿宋_GB2312"/>
                <w:sz w:val="16"/>
              </w:rPr>
              <w:t>3.8Ω桥接功率：2500W</w:t>
            </w:r>
            <w:r>
              <w:br/>
            </w:r>
            <w:r>
              <w:rPr>
                <w:rFonts w:ascii="仿宋_GB2312" w:hAnsi="仿宋_GB2312" w:cs="仿宋_GB2312" w:eastAsia="仿宋_GB2312"/>
                <w:sz w:val="16"/>
              </w:rPr>
              <w:t>4.总谐波失真@4Ω: &lt;0.03%，15Hz-20kHz</w:t>
            </w:r>
            <w:r>
              <w:br/>
            </w:r>
            <w:r>
              <w:rPr>
                <w:rFonts w:ascii="仿宋_GB2312" w:hAnsi="仿宋_GB2312" w:cs="仿宋_GB2312" w:eastAsia="仿宋_GB2312"/>
                <w:sz w:val="16"/>
              </w:rPr>
              <w:t>5.信噪比：&gt;90dB A计权</w:t>
            </w:r>
            <w:r>
              <w:br/>
            </w:r>
            <w:r>
              <w:rPr>
                <w:rFonts w:ascii="仿宋_GB2312" w:hAnsi="仿宋_GB2312" w:cs="仿宋_GB2312" w:eastAsia="仿宋_GB2312"/>
                <w:sz w:val="16"/>
              </w:rPr>
              <w:t>6.上升速率：＞40V/us</w:t>
            </w:r>
            <w:r>
              <w:br/>
            </w:r>
            <w:r>
              <w:rPr>
                <w:rFonts w:ascii="仿宋_GB2312" w:hAnsi="仿宋_GB2312" w:cs="仿宋_GB2312" w:eastAsia="仿宋_GB2312"/>
                <w:sz w:val="16"/>
              </w:rPr>
              <w:t>7.阻尼系数：&gt; 300@1KHz</w:t>
            </w:r>
            <w:r>
              <w:br/>
            </w:r>
            <w:r>
              <w:rPr>
                <w:rFonts w:ascii="仿宋_GB2312" w:hAnsi="仿宋_GB2312" w:cs="仿宋_GB2312" w:eastAsia="仿宋_GB2312"/>
                <w:sz w:val="16"/>
              </w:rPr>
              <w:t>8.频响范围：20Hz-20KHz,+0,-0.5db.at 1W ant</w:t>
            </w:r>
            <w:r>
              <w:br/>
            </w:r>
            <w:r>
              <w:rPr>
                <w:rFonts w:ascii="仿宋_GB2312" w:hAnsi="仿宋_GB2312" w:cs="仿宋_GB2312" w:eastAsia="仿宋_GB2312"/>
                <w:sz w:val="16"/>
              </w:rPr>
              <w:t>9.输入阻抗：20K-平衡输入 10K-非平衡输入</w:t>
            </w:r>
            <w:r>
              <w:br/>
            </w:r>
            <w:r>
              <w:rPr>
                <w:rFonts w:ascii="仿宋_GB2312" w:hAnsi="仿宋_GB2312" w:cs="仿宋_GB2312" w:eastAsia="仿宋_GB2312"/>
                <w:sz w:val="16"/>
              </w:rPr>
              <w:t>10.电压增益：32dB/40dB</w:t>
            </w:r>
            <w:r>
              <w:br/>
            </w:r>
            <w:r>
              <w:rPr>
                <w:rFonts w:ascii="仿宋_GB2312" w:hAnsi="仿宋_GB2312" w:cs="仿宋_GB2312" w:eastAsia="仿宋_GB2312"/>
                <w:sz w:val="16"/>
              </w:rPr>
              <w:t>11.保护线路：直流保护、超高频保护、短路保护、过载保护、开机关机保护、温度保护</w:t>
            </w:r>
            <w:r>
              <w:br/>
            </w:r>
            <w:r>
              <w:rPr>
                <w:rFonts w:ascii="仿宋_GB2312" w:hAnsi="仿宋_GB2312" w:cs="仿宋_GB2312" w:eastAsia="仿宋_GB2312"/>
                <w:sz w:val="16"/>
              </w:rPr>
              <w:t>12.产品尺寸：482×345×90mm（±1mm）</w:t>
            </w:r>
          </w:p>
          <w:p>
            <w:pPr>
              <w:pStyle w:val="null3"/>
              <w:jc w:val="both"/>
            </w:pPr>
            <w:r>
              <w:rPr>
                <w:rFonts w:ascii="仿宋_GB2312" w:hAnsi="仿宋_GB2312" w:cs="仿宋_GB2312" w:eastAsia="仿宋_GB2312"/>
                <w:sz w:val="16"/>
              </w:rPr>
              <w:t>13.产品净重：20.7Kg（±0.1kg）</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sz w:val="16"/>
              </w:rPr>
              <w:t>双通道定阻专业功放</w:t>
            </w:r>
            <w:r>
              <w:rPr>
                <w:rFonts w:ascii="仿宋_GB2312" w:hAnsi="仿宋_GB2312" w:cs="仿宋_GB2312" w:eastAsia="仿宋_GB2312"/>
                <w:sz w:val="16"/>
              </w:rPr>
              <w:t>(1250W)：</w:t>
            </w:r>
          </w:p>
          <w:p>
            <w:pPr>
              <w:pStyle w:val="null3"/>
              <w:jc w:val="both"/>
            </w:pPr>
            <w:r>
              <w:rPr>
                <w:rFonts w:ascii="仿宋_GB2312" w:hAnsi="仿宋_GB2312" w:cs="仿宋_GB2312" w:eastAsia="仿宋_GB2312"/>
                <w:sz w:val="16"/>
              </w:rPr>
              <w:t>1.采用TD类高效率放大器，拥有高效率功率转换把音频的模拟信号转换为数字信号再放大；</w:t>
            </w:r>
            <w:r>
              <w:br/>
            </w:r>
            <w:r>
              <w:rPr>
                <w:rFonts w:ascii="仿宋_GB2312" w:hAnsi="仿宋_GB2312" w:cs="仿宋_GB2312" w:eastAsia="仿宋_GB2312"/>
                <w:sz w:val="16"/>
              </w:rPr>
              <w:t>2.散热器电气悬空，功率管与散热器直接接触，抛开传统绝缘垫的传热阻隔，功率管热量得以迅速释放；</w:t>
            </w:r>
            <w:r>
              <w:br/>
            </w:r>
            <w:r>
              <w:rPr>
                <w:rFonts w:ascii="仿宋_GB2312" w:hAnsi="仿宋_GB2312" w:cs="仿宋_GB2312" w:eastAsia="仿宋_GB2312"/>
                <w:sz w:val="16"/>
              </w:rPr>
              <w:t>3.独特的高效率散热器与散热结构布局，使功率管各点温度均衡，高效稳定；</w:t>
            </w:r>
            <w:r>
              <w:br/>
            </w:r>
            <w:r>
              <w:rPr>
                <w:rFonts w:ascii="仿宋_GB2312" w:hAnsi="仿宋_GB2312" w:cs="仿宋_GB2312" w:eastAsia="仿宋_GB2312"/>
                <w:sz w:val="16"/>
              </w:rPr>
              <w:t>4.线路内置：短路保护、过流保护、冲击保护、失调保护、过温保护，可在任意阻抗下长期稳定工作；</w:t>
            </w:r>
            <w:r>
              <w:br/>
            </w:r>
            <w:r>
              <w:rPr>
                <w:rFonts w:ascii="仿宋_GB2312" w:hAnsi="仿宋_GB2312" w:cs="仿宋_GB2312" w:eastAsia="仿宋_GB2312"/>
                <w:sz w:val="16"/>
              </w:rPr>
              <w:t>技术参数：</w:t>
            </w:r>
            <w:r>
              <w:br/>
            </w:r>
            <w:r>
              <w:rPr>
                <w:rFonts w:ascii="仿宋_GB2312" w:hAnsi="仿宋_GB2312" w:cs="仿宋_GB2312" w:eastAsia="仿宋_GB2312"/>
                <w:sz w:val="16"/>
              </w:rPr>
              <w:t>1.8Ω立体声额定功率：1250W×2</w:t>
            </w:r>
            <w:r>
              <w:br/>
            </w:r>
            <w:r>
              <w:rPr>
                <w:rFonts w:ascii="仿宋_GB2312" w:hAnsi="仿宋_GB2312" w:cs="仿宋_GB2312" w:eastAsia="仿宋_GB2312"/>
                <w:sz w:val="16"/>
              </w:rPr>
              <w:t>2.4Ω立体声额定功率：2250W×2</w:t>
            </w:r>
            <w:r>
              <w:br/>
            </w:r>
            <w:r>
              <w:rPr>
                <w:rFonts w:ascii="仿宋_GB2312" w:hAnsi="仿宋_GB2312" w:cs="仿宋_GB2312" w:eastAsia="仿宋_GB2312"/>
                <w:sz w:val="16"/>
              </w:rPr>
              <w:t>3.8Ω桥接功率：3120W</w:t>
            </w:r>
            <w:r>
              <w:br/>
            </w:r>
            <w:r>
              <w:rPr>
                <w:rFonts w:ascii="仿宋_GB2312" w:hAnsi="仿宋_GB2312" w:cs="仿宋_GB2312" w:eastAsia="仿宋_GB2312"/>
                <w:sz w:val="16"/>
              </w:rPr>
              <w:t>4.总谐波失真@4Ω: &lt;0.03%，15Hz-20kHz</w:t>
            </w:r>
            <w:r>
              <w:br/>
            </w:r>
            <w:r>
              <w:rPr>
                <w:rFonts w:ascii="仿宋_GB2312" w:hAnsi="仿宋_GB2312" w:cs="仿宋_GB2312" w:eastAsia="仿宋_GB2312"/>
                <w:sz w:val="16"/>
              </w:rPr>
              <w:t>5.信噪比：&gt;90dB A计权</w:t>
            </w:r>
            <w:r>
              <w:br/>
            </w:r>
            <w:r>
              <w:rPr>
                <w:rFonts w:ascii="仿宋_GB2312" w:hAnsi="仿宋_GB2312" w:cs="仿宋_GB2312" w:eastAsia="仿宋_GB2312"/>
                <w:sz w:val="16"/>
              </w:rPr>
              <w:t>6.上升速率：＞40V/us</w:t>
            </w:r>
            <w:r>
              <w:br/>
            </w:r>
            <w:r>
              <w:rPr>
                <w:rFonts w:ascii="仿宋_GB2312" w:hAnsi="仿宋_GB2312" w:cs="仿宋_GB2312" w:eastAsia="仿宋_GB2312"/>
                <w:sz w:val="16"/>
              </w:rPr>
              <w:t>7.阻尼系数：&gt; 300@1KHz</w:t>
            </w:r>
            <w:r>
              <w:br/>
            </w:r>
            <w:r>
              <w:rPr>
                <w:rFonts w:ascii="仿宋_GB2312" w:hAnsi="仿宋_GB2312" w:cs="仿宋_GB2312" w:eastAsia="仿宋_GB2312"/>
                <w:sz w:val="16"/>
              </w:rPr>
              <w:t>8.频响范围：20Hz-20KHz,+0,-0.5db.at 1W ant</w:t>
            </w:r>
            <w:r>
              <w:br/>
            </w:r>
            <w:r>
              <w:rPr>
                <w:rFonts w:ascii="仿宋_GB2312" w:hAnsi="仿宋_GB2312" w:cs="仿宋_GB2312" w:eastAsia="仿宋_GB2312"/>
                <w:sz w:val="16"/>
              </w:rPr>
              <w:t>9.输入阻抗：20K-平衡输入 10K-非平衡输入</w:t>
            </w:r>
            <w:r>
              <w:br/>
            </w:r>
            <w:r>
              <w:rPr>
                <w:rFonts w:ascii="仿宋_GB2312" w:hAnsi="仿宋_GB2312" w:cs="仿宋_GB2312" w:eastAsia="仿宋_GB2312"/>
                <w:sz w:val="16"/>
              </w:rPr>
              <w:t>10.电压增益：32dB/40dB</w:t>
            </w:r>
            <w:r>
              <w:br/>
            </w:r>
            <w:r>
              <w:rPr>
                <w:rFonts w:ascii="仿宋_GB2312" w:hAnsi="仿宋_GB2312" w:cs="仿宋_GB2312" w:eastAsia="仿宋_GB2312"/>
                <w:sz w:val="16"/>
              </w:rPr>
              <w:t>11.保护线路：直流保护、超高频保护、短路保护、过载保护、开机关机保护、温度保护</w:t>
            </w:r>
            <w:r>
              <w:br/>
            </w:r>
            <w:r>
              <w:rPr>
                <w:rFonts w:ascii="仿宋_GB2312" w:hAnsi="仿宋_GB2312" w:cs="仿宋_GB2312" w:eastAsia="仿宋_GB2312"/>
                <w:sz w:val="16"/>
              </w:rPr>
              <w:t>12.产品尺寸：482×345×90mm（±1mm）</w:t>
            </w:r>
            <w:r>
              <w:br/>
            </w:r>
            <w:r>
              <w:rPr>
                <w:rFonts w:ascii="仿宋_GB2312" w:hAnsi="仿宋_GB2312" w:cs="仿宋_GB2312" w:eastAsia="仿宋_GB2312"/>
                <w:sz w:val="16"/>
              </w:rPr>
              <w:t>13.产品净重：25Kg（±0.1kg）</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sz w:val="16"/>
              </w:rPr>
              <w:t>二分频专业音箱（</w:t>
            </w:r>
            <w:r>
              <w:rPr>
                <w:rFonts w:ascii="仿宋_GB2312" w:hAnsi="仿宋_GB2312" w:cs="仿宋_GB2312" w:eastAsia="仿宋_GB2312"/>
                <w:sz w:val="16"/>
              </w:rPr>
              <w:t>12寸）：</w:t>
            </w:r>
          </w:p>
          <w:p>
            <w:pPr>
              <w:pStyle w:val="null3"/>
              <w:jc w:val="both"/>
            </w:pPr>
            <w:r>
              <w:rPr>
                <w:rFonts w:ascii="仿宋_GB2312" w:hAnsi="仿宋_GB2312" w:cs="仿宋_GB2312" w:eastAsia="仿宋_GB2312"/>
                <w:sz w:val="16"/>
              </w:rPr>
              <w:t>1.低音单元：1×12"（300MM）</w:t>
            </w:r>
            <w:r>
              <w:br/>
            </w:r>
            <w:r>
              <w:rPr>
                <w:rFonts w:ascii="仿宋_GB2312" w:hAnsi="仿宋_GB2312" w:cs="仿宋_GB2312" w:eastAsia="仿宋_GB2312"/>
                <w:sz w:val="16"/>
              </w:rPr>
              <w:t>2.高音单元：1×1.75"（44.4MM）</w:t>
            </w:r>
            <w:r>
              <w:br/>
            </w:r>
            <w:r>
              <w:rPr>
                <w:rFonts w:ascii="仿宋_GB2312" w:hAnsi="仿宋_GB2312" w:cs="仿宋_GB2312" w:eastAsia="仿宋_GB2312"/>
                <w:sz w:val="16"/>
              </w:rPr>
              <w:t>3.系统：2wayspeaker</w:t>
            </w:r>
            <w:r>
              <w:br/>
            </w:r>
            <w:r>
              <w:rPr>
                <w:rFonts w:ascii="仿宋_GB2312" w:hAnsi="仿宋_GB2312" w:cs="仿宋_GB2312" w:eastAsia="仿宋_GB2312"/>
                <w:sz w:val="16"/>
              </w:rPr>
              <w:t>4.承受功率：400W</w:t>
            </w:r>
          </w:p>
          <w:p>
            <w:pPr>
              <w:pStyle w:val="null3"/>
              <w:jc w:val="both"/>
            </w:pPr>
            <w:r>
              <w:rPr>
                <w:rFonts w:ascii="仿宋_GB2312" w:hAnsi="仿宋_GB2312" w:cs="仿宋_GB2312" w:eastAsia="仿宋_GB2312"/>
                <w:sz w:val="16"/>
              </w:rPr>
              <w:t>5.灵敏度：98±3dB1w/1m</w:t>
            </w:r>
            <w:r>
              <w:br/>
            </w:r>
            <w:r>
              <w:rPr>
                <w:rFonts w:ascii="仿宋_GB2312" w:hAnsi="仿宋_GB2312" w:cs="仿宋_GB2312" w:eastAsia="仿宋_GB2312"/>
                <w:sz w:val="16"/>
              </w:rPr>
              <w:t>6.最大声压：124±3dB</w:t>
            </w:r>
            <w:r>
              <w:br/>
            </w:r>
            <w:r>
              <w:rPr>
                <w:rFonts w:ascii="仿宋_GB2312" w:hAnsi="仿宋_GB2312" w:cs="仿宋_GB2312" w:eastAsia="仿宋_GB2312"/>
                <w:sz w:val="16"/>
              </w:rPr>
              <w:t>7 阻抗：8Ω</w:t>
            </w:r>
            <w:r>
              <w:br/>
            </w:r>
            <w:r>
              <w:rPr>
                <w:rFonts w:ascii="仿宋_GB2312" w:hAnsi="仿宋_GB2312" w:cs="仿宋_GB2312" w:eastAsia="仿宋_GB2312"/>
                <w:sz w:val="16"/>
              </w:rPr>
              <w:t>8.频率响应：54Hz-20KHz</w:t>
            </w:r>
            <w:r>
              <w:br/>
            </w:r>
            <w:r>
              <w:rPr>
                <w:rFonts w:ascii="仿宋_GB2312" w:hAnsi="仿宋_GB2312" w:cs="仿宋_GB2312" w:eastAsia="仿宋_GB2312"/>
                <w:sz w:val="16"/>
              </w:rPr>
              <w:t>9.指向角度：90°×40°</w:t>
            </w:r>
            <w:r>
              <w:br/>
            </w:r>
            <w:r>
              <w:rPr>
                <w:rFonts w:ascii="仿宋_GB2312" w:hAnsi="仿宋_GB2312" w:cs="仿宋_GB2312" w:eastAsia="仿宋_GB2312"/>
                <w:sz w:val="16"/>
              </w:rPr>
              <w:t>10.箱体材料：桦木板</w:t>
            </w:r>
            <w:r>
              <w:br/>
            </w:r>
            <w:r>
              <w:rPr>
                <w:rFonts w:ascii="仿宋_GB2312" w:hAnsi="仿宋_GB2312" w:cs="仿宋_GB2312" w:eastAsia="仿宋_GB2312"/>
                <w:sz w:val="16"/>
              </w:rPr>
              <w:t>11.产品净重：20.7KG（±0.1kg）</w:t>
            </w:r>
            <w:r>
              <w:br/>
            </w:r>
            <w:r>
              <w:rPr>
                <w:rFonts w:ascii="仿宋_GB2312" w:hAnsi="仿宋_GB2312" w:cs="仿宋_GB2312" w:eastAsia="仿宋_GB2312"/>
                <w:sz w:val="16"/>
              </w:rPr>
              <w:t>12.产品尺寸：360（前宽）×175（后宽）×395（深度）×615（高度）mm（±1mm）</w:t>
            </w:r>
            <w:r>
              <w:br/>
            </w:r>
            <w:r>
              <w:rPr>
                <w:rFonts w:ascii="仿宋_GB2312" w:hAnsi="仿宋_GB2312" w:cs="仿宋_GB2312" w:eastAsia="仿宋_GB2312"/>
                <w:sz w:val="16"/>
              </w:rPr>
              <w:t>13.应用场合：多媒体室、会议室、多功能厅、教堂、小型运动场馆、视象演说厅等场所</w:t>
            </w:r>
          </w:p>
          <w:p>
            <w:pPr>
              <w:pStyle w:val="null3"/>
              <w:jc w:val="both"/>
            </w:pP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sz w:val="16"/>
              </w:rPr>
              <w:t>双通道定阻专业功放</w:t>
            </w:r>
            <w:r>
              <w:rPr>
                <w:rFonts w:ascii="仿宋_GB2312" w:hAnsi="仿宋_GB2312" w:cs="仿宋_GB2312" w:eastAsia="仿宋_GB2312"/>
                <w:sz w:val="16"/>
              </w:rPr>
              <w:t>(600W)：</w:t>
            </w:r>
          </w:p>
          <w:p>
            <w:pPr>
              <w:pStyle w:val="null3"/>
              <w:jc w:val="both"/>
            </w:pPr>
            <w:r>
              <w:rPr>
                <w:rFonts w:ascii="仿宋_GB2312" w:hAnsi="仿宋_GB2312" w:cs="仿宋_GB2312" w:eastAsia="仿宋_GB2312"/>
                <w:sz w:val="16"/>
              </w:rPr>
              <w:t>1.采用TD类高效率放大器，拥有高效率功率转换把音频的模拟信号转换为数字信号再放大；</w:t>
            </w:r>
            <w:r>
              <w:br/>
            </w:r>
            <w:r>
              <w:rPr>
                <w:rFonts w:ascii="仿宋_GB2312" w:hAnsi="仿宋_GB2312" w:cs="仿宋_GB2312" w:eastAsia="仿宋_GB2312"/>
                <w:sz w:val="16"/>
              </w:rPr>
              <w:t>2.散热器电气悬空，功率管与散热器直接接触，抛开传统绝缘垫的传热阻隔，功率管热量得以迅速释放；</w:t>
            </w:r>
            <w:r>
              <w:br/>
            </w:r>
            <w:r>
              <w:rPr>
                <w:rFonts w:ascii="仿宋_GB2312" w:hAnsi="仿宋_GB2312" w:cs="仿宋_GB2312" w:eastAsia="仿宋_GB2312"/>
                <w:sz w:val="16"/>
              </w:rPr>
              <w:t>3.独特的高效率散热器与散热结构布局，使功率管各点温度均衡，高效稳定；</w:t>
            </w:r>
            <w:r>
              <w:br/>
            </w:r>
            <w:r>
              <w:rPr>
                <w:rFonts w:ascii="仿宋_GB2312" w:hAnsi="仿宋_GB2312" w:cs="仿宋_GB2312" w:eastAsia="仿宋_GB2312"/>
                <w:sz w:val="16"/>
              </w:rPr>
              <w:t>4.线路内置：短路保护、过流保护、冲击保护、失调保护、过温保护，可在任意阻抗下长期稳定工作；</w:t>
            </w:r>
            <w:r>
              <w:br/>
            </w:r>
            <w:r>
              <w:rPr>
                <w:rFonts w:ascii="仿宋_GB2312" w:hAnsi="仿宋_GB2312" w:cs="仿宋_GB2312" w:eastAsia="仿宋_GB2312"/>
                <w:sz w:val="16"/>
              </w:rPr>
              <w:t>技术参数：</w:t>
            </w:r>
            <w:r>
              <w:br/>
            </w:r>
            <w:r>
              <w:rPr>
                <w:rFonts w:ascii="仿宋_GB2312" w:hAnsi="仿宋_GB2312" w:cs="仿宋_GB2312" w:eastAsia="仿宋_GB2312"/>
                <w:sz w:val="16"/>
              </w:rPr>
              <w:t>1.8Ω立体声额定功率：600W×2</w:t>
            </w:r>
            <w:r>
              <w:br/>
            </w:r>
            <w:r>
              <w:rPr>
                <w:rFonts w:ascii="仿宋_GB2312" w:hAnsi="仿宋_GB2312" w:cs="仿宋_GB2312" w:eastAsia="仿宋_GB2312"/>
                <w:sz w:val="16"/>
              </w:rPr>
              <w:t>2.4Ω立体声额定功率：1080W×2</w:t>
            </w:r>
            <w:r>
              <w:br/>
            </w:r>
            <w:r>
              <w:rPr>
                <w:rFonts w:ascii="仿宋_GB2312" w:hAnsi="仿宋_GB2312" w:cs="仿宋_GB2312" w:eastAsia="仿宋_GB2312"/>
                <w:sz w:val="16"/>
              </w:rPr>
              <w:t>3.8Ω桥接功率：1500W；</w:t>
            </w:r>
            <w:r>
              <w:br/>
            </w:r>
            <w:r>
              <w:rPr>
                <w:rFonts w:ascii="仿宋_GB2312" w:hAnsi="仿宋_GB2312" w:cs="仿宋_GB2312" w:eastAsia="仿宋_GB2312"/>
                <w:sz w:val="16"/>
              </w:rPr>
              <w:t>4.总谐波失真@4Ω: &lt;0.03%，15Hz-20kHz</w:t>
            </w:r>
            <w:r>
              <w:br/>
            </w:r>
            <w:r>
              <w:rPr>
                <w:rFonts w:ascii="仿宋_GB2312" w:hAnsi="仿宋_GB2312" w:cs="仿宋_GB2312" w:eastAsia="仿宋_GB2312"/>
                <w:sz w:val="16"/>
              </w:rPr>
              <w:t>5.信噪比：&gt;90dB A计权</w:t>
            </w:r>
            <w:r>
              <w:br/>
            </w:r>
            <w:r>
              <w:rPr>
                <w:rFonts w:ascii="仿宋_GB2312" w:hAnsi="仿宋_GB2312" w:cs="仿宋_GB2312" w:eastAsia="仿宋_GB2312"/>
                <w:sz w:val="16"/>
              </w:rPr>
              <w:t>6.上升速率：＞40V/us</w:t>
            </w:r>
            <w:r>
              <w:br/>
            </w:r>
            <w:r>
              <w:rPr>
                <w:rFonts w:ascii="仿宋_GB2312" w:hAnsi="仿宋_GB2312" w:cs="仿宋_GB2312" w:eastAsia="仿宋_GB2312"/>
                <w:sz w:val="16"/>
              </w:rPr>
              <w:t>7.阻尼系数：&gt; 300@1KHz</w:t>
            </w:r>
            <w:r>
              <w:br/>
            </w:r>
            <w:r>
              <w:rPr>
                <w:rFonts w:ascii="仿宋_GB2312" w:hAnsi="仿宋_GB2312" w:cs="仿宋_GB2312" w:eastAsia="仿宋_GB2312"/>
                <w:sz w:val="16"/>
              </w:rPr>
              <w:t>8.频响范围：20Hz-20KHz,+0,-0.5db.at 1W ant</w:t>
            </w:r>
            <w:r>
              <w:br/>
            </w:r>
            <w:r>
              <w:rPr>
                <w:rFonts w:ascii="仿宋_GB2312" w:hAnsi="仿宋_GB2312" w:cs="仿宋_GB2312" w:eastAsia="仿宋_GB2312"/>
                <w:sz w:val="16"/>
              </w:rPr>
              <w:t>9.输入阻抗：20K-平衡输入 10K-非平衡输入</w:t>
            </w:r>
            <w:r>
              <w:br/>
            </w:r>
            <w:r>
              <w:rPr>
                <w:rFonts w:ascii="仿宋_GB2312" w:hAnsi="仿宋_GB2312" w:cs="仿宋_GB2312" w:eastAsia="仿宋_GB2312"/>
                <w:sz w:val="16"/>
              </w:rPr>
              <w:t>10.电压增益：32dB/40dB</w:t>
            </w:r>
            <w:r>
              <w:br/>
            </w:r>
            <w:r>
              <w:rPr>
                <w:rFonts w:ascii="仿宋_GB2312" w:hAnsi="仿宋_GB2312" w:cs="仿宋_GB2312" w:eastAsia="仿宋_GB2312"/>
                <w:sz w:val="16"/>
              </w:rPr>
              <w:t>11.保护线路：直流保护、超高频保护、短路保护、过载保护、开机关机保护、温度保护</w:t>
            </w:r>
          </w:p>
          <w:p>
            <w:pPr>
              <w:pStyle w:val="null3"/>
              <w:jc w:val="both"/>
            </w:pPr>
            <w:r>
              <w:rPr>
                <w:rFonts w:ascii="仿宋_GB2312" w:hAnsi="仿宋_GB2312" w:cs="仿宋_GB2312" w:eastAsia="仿宋_GB2312"/>
                <w:sz w:val="16"/>
              </w:rPr>
              <w:t>12.产品尺寸：482×345×90mm（±1mm）</w:t>
            </w:r>
            <w:r>
              <w:br/>
            </w:r>
            <w:r>
              <w:rPr>
                <w:rFonts w:ascii="仿宋_GB2312" w:hAnsi="仿宋_GB2312" w:cs="仿宋_GB2312" w:eastAsia="仿宋_GB2312"/>
                <w:sz w:val="16"/>
              </w:rPr>
              <w:t>13产品净重：17Kg（±0.1kg）</w:t>
            </w:r>
          </w:p>
          <w:p>
            <w:pPr>
              <w:pStyle w:val="null3"/>
              <w:jc w:val="both"/>
            </w:pP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sz w:val="16"/>
              </w:rPr>
              <w:t>二分频专业音箱（</w:t>
            </w:r>
            <w:r>
              <w:rPr>
                <w:rFonts w:ascii="仿宋_GB2312" w:hAnsi="仿宋_GB2312" w:cs="仿宋_GB2312" w:eastAsia="仿宋_GB2312"/>
                <w:sz w:val="16"/>
              </w:rPr>
              <w:t>10寸）：</w:t>
            </w:r>
          </w:p>
          <w:p>
            <w:pPr>
              <w:pStyle w:val="null3"/>
              <w:jc w:val="both"/>
            </w:pPr>
            <w:r>
              <w:rPr>
                <w:rFonts w:ascii="仿宋_GB2312" w:hAnsi="仿宋_GB2312" w:cs="仿宋_GB2312" w:eastAsia="仿宋_GB2312"/>
                <w:sz w:val="16"/>
              </w:rPr>
              <w:t>1.低音单元：1×10"（250MM）</w:t>
            </w:r>
            <w:r>
              <w:br/>
            </w:r>
            <w:r>
              <w:rPr>
                <w:rFonts w:ascii="仿宋_GB2312" w:hAnsi="仿宋_GB2312" w:cs="仿宋_GB2312" w:eastAsia="仿宋_GB2312"/>
                <w:sz w:val="16"/>
              </w:rPr>
              <w:t>2.高音单元：1×1.75"（44.4MM）</w:t>
            </w:r>
            <w:r>
              <w:br/>
            </w:r>
            <w:r>
              <w:rPr>
                <w:rFonts w:ascii="仿宋_GB2312" w:hAnsi="仿宋_GB2312" w:cs="仿宋_GB2312" w:eastAsia="仿宋_GB2312"/>
                <w:sz w:val="16"/>
              </w:rPr>
              <w:t>3.系统：2wayspeaker</w:t>
            </w:r>
            <w:r>
              <w:br/>
            </w:r>
            <w:r>
              <w:rPr>
                <w:rFonts w:ascii="仿宋_GB2312" w:hAnsi="仿宋_GB2312" w:cs="仿宋_GB2312" w:eastAsia="仿宋_GB2312"/>
                <w:sz w:val="16"/>
              </w:rPr>
              <w:t>4.承受功率：300W</w:t>
            </w:r>
            <w:r>
              <w:br/>
            </w:r>
            <w:r>
              <w:rPr>
                <w:rFonts w:ascii="仿宋_GB2312" w:hAnsi="仿宋_GB2312" w:cs="仿宋_GB2312" w:eastAsia="仿宋_GB2312"/>
                <w:sz w:val="16"/>
              </w:rPr>
              <w:t>5.灵敏度：96±3dB1w/1m</w:t>
            </w:r>
            <w:r>
              <w:br/>
            </w:r>
            <w:r>
              <w:rPr>
                <w:rFonts w:ascii="仿宋_GB2312" w:hAnsi="仿宋_GB2312" w:cs="仿宋_GB2312" w:eastAsia="仿宋_GB2312"/>
                <w:sz w:val="16"/>
              </w:rPr>
              <w:t>6.最大声压：121±3dB</w:t>
            </w:r>
            <w:r>
              <w:br/>
            </w:r>
            <w:r>
              <w:rPr>
                <w:rFonts w:ascii="仿宋_GB2312" w:hAnsi="仿宋_GB2312" w:cs="仿宋_GB2312" w:eastAsia="仿宋_GB2312"/>
                <w:sz w:val="16"/>
              </w:rPr>
              <w:t>7.阻抗：8Ω</w:t>
            </w:r>
            <w:r>
              <w:br/>
            </w:r>
            <w:r>
              <w:rPr>
                <w:rFonts w:ascii="仿宋_GB2312" w:hAnsi="仿宋_GB2312" w:cs="仿宋_GB2312" w:eastAsia="仿宋_GB2312"/>
                <w:sz w:val="16"/>
              </w:rPr>
              <w:t>8.频率响应：62Hz-20KHz</w:t>
            </w:r>
            <w:r>
              <w:br/>
            </w:r>
            <w:r>
              <w:rPr>
                <w:rFonts w:ascii="仿宋_GB2312" w:hAnsi="仿宋_GB2312" w:cs="仿宋_GB2312" w:eastAsia="仿宋_GB2312"/>
                <w:sz w:val="16"/>
              </w:rPr>
              <w:t>9.指向角度：80°×50°</w:t>
            </w:r>
            <w:r>
              <w:br/>
            </w:r>
            <w:r>
              <w:rPr>
                <w:rFonts w:ascii="仿宋_GB2312" w:hAnsi="仿宋_GB2312" w:cs="仿宋_GB2312" w:eastAsia="仿宋_GB2312"/>
                <w:sz w:val="16"/>
              </w:rPr>
              <w:t>10.箱体材料：桦木板</w:t>
            </w:r>
            <w:r>
              <w:br/>
            </w:r>
            <w:r>
              <w:rPr>
                <w:rFonts w:ascii="仿宋_GB2312" w:hAnsi="仿宋_GB2312" w:cs="仿宋_GB2312" w:eastAsia="仿宋_GB2312"/>
                <w:sz w:val="16"/>
              </w:rPr>
              <w:t>11.产品净重：14.65KG（±0.1kg）</w:t>
            </w:r>
            <w:r>
              <w:br/>
            </w:r>
            <w:r>
              <w:rPr>
                <w:rFonts w:ascii="仿宋_GB2312" w:hAnsi="仿宋_GB2312" w:cs="仿宋_GB2312" w:eastAsia="仿宋_GB2312"/>
                <w:sz w:val="16"/>
              </w:rPr>
              <w:t>12.产品尺寸：308（前宽）×170（后宽）×322（深度）×506（高度）mm（±1mm）</w:t>
            </w:r>
            <w:r>
              <w:br/>
            </w:r>
            <w:r>
              <w:rPr>
                <w:rFonts w:ascii="仿宋_GB2312" w:hAnsi="仿宋_GB2312" w:cs="仿宋_GB2312" w:eastAsia="仿宋_GB2312"/>
                <w:sz w:val="16"/>
              </w:rPr>
              <w:t>13.应用场合：多媒体室、会议室、多功能厅、教堂、小型运动场馆、视象演说厅等场所</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sz w:val="16"/>
              </w:rPr>
              <w:t>双通道定阻专业功放</w:t>
            </w:r>
            <w:r>
              <w:rPr>
                <w:rFonts w:ascii="仿宋_GB2312" w:hAnsi="仿宋_GB2312" w:cs="仿宋_GB2312" w:eastAsia="仿宋_GB2312"/>
                <w:sz w:val="16"/>
              </w:rPr>
              <w:t>(450W)：</w:t>
            </w:r>
          </w:p>
          <w:p>
            <w:pPr>
              <w:pStyle w:val="null3"/>
              <w:jc w:val="both"/>
            </w:pPr>
            <w:r>
              <w:rPr>
                <w:rFonts w:ascii="仿宋_GB2312" w:hAnsi="仿宋_GB2312" w:cs="仿宋_GB2312" w:eastAsia="仿宋_GB2312"/>
                <w:sz w:val="16"/>
              </w:rPr>
              <w:t>1.采用TD类高效率放大器，拥有高效率功率转换把音频的模拟信号转换为数字信号再放大；</w:t>
            </w:r>
            <w:r>
              <w:br/>
            </w:r>
            <w:r>
              <w:rPr>
                <w:rFonts w:ascii="仿宋_GB2312" w:hAnsi="仿宋_GB2312" w:cs="仿宋_GB2312" w:eastAsia="仿宋_GB2312"/>
                <w:sz w:val="16"/>
              </w:rPr>
              <w:t>2.散热器电气悬空，功率管与散热器直接接触，抛开传统绝缘垫的传热阻隔，功率管热量得以迅速释放；</w:t>
            </w:r>
            <w:r>
              <w:br/>
            </w:r>
            <w:r>
              <w:rPr>
                <w:rFonts w:ascii="仿宋_GB2312" w:hAnsi="仿宋_GB2312" w:cs="仿宋_GB2312" w:eastAsia="仿宋_GB2312"/>
                <w:sz w:val="16"/>
              </w:rPr>
              <w:t>3.独特的高效率散热器与散热结构布局，使功率管各点温度均衡，高效稳定；</w:t>
            </w:r>
            <w:r>
              <w:br/>
            </w:r>
            <w:r>
              <w:rPr>
                <w:rFonts w:ascii="仿宋_GB2312" w:hAnsi="仿宋_GB2312" w:cs="仿宋_GB2312" w:eastAsia="仿宋_GB2312"/>
                <w:sz w:val="16"/>
              </w:rPr>
              <w:t>4.线路内置：短路保护、过流保护、冲击保护、失调保护、过温保护，可在任意阻抗下长期稳定工作；</w:t>
            </w:r>
            <w:r>
              <w:br/>
            </w:r>
            <w:r>
              <w:rPr>
                <w:rFonts w:ascii="仿宋_GB2312" w:hAnsi="仿宋_GB2312" w:cs="仿宋_GB2312" w:eastAsia="仿宋_GB2312"/>
                <w:sz w:val="16"/>
              </w:rPr>
              <w:t>技术参数：</w:t>
            </w:r>
            <w:r>
              <w:br/>
            </w:r>
            <w:r>
              <w:rPr>
                <w:rFonts w:ascii="仿宋_GB2312" w:hAnsi="仿宋_GB2312" w:cs="仿宋_GB2312" w:eastAsia="仿宋_GB2312"/>
                <w:sz w:val="16"/>
              </w:rPr>
              <w:t>1.8Ω立体声额定功率：450W×2</w:t>
            </w:r>
            <w:r>
              <w:br/>
            </w:r>
            <w:r>
              <w:rPr>
                <w:rFonts w:ascii="仿宋_GB2312" w:hAnsi="仿宋_GB2312" w:cs="仿宋_GB2312" w:eastAsia="仿宋_GB2312"/>
                <w:sz w:val="16"/>
              </w:rPr>
              <w:t>2.4Ω立体声额定功率：810W×2</w:t>
            </w:r>
            <w:r>
              <w:br/>
            </w:r>
            <w:r>
              <w:rPr>
                <w:rFonts w:ascii="仿宋_GB2312" w:hAnsi="仿宋_GB2312" w:cs="仿宋_GB2312" w:eastAsia="仿宋_GB2312"/>
                <w:sz w:val="16"/>
              </w:rPr>
              <w:t>3.8Ω桥接功率:1120W</w:t>
            </w:r>
            <w:r>
              <w:br/>
            </w:r>
            <w:r>
              <w:rPr>
                <w:rFonts w:ascii="仿宋_GB2312" w:hAnsi="仿宋_GB2312" w:cs="仿宋_GB2312" w:eastAsia="仿宋_GB2312"/>
                <w:sz w:val="16"/>
              </w:rPr>
              <w:t>4.总谐波失真@4Ω: &lt;0.03%，15Hz-20kHz</w:t>
            </w:r>
          </w:p>
          <w:p>
            <w:pPr>
              <w:pStyle w:val="null3"/>
              <w:jc w:val="both"/>
            </w:pPr>
            <w:r>
              <w:rPr>
                <w:rFonts w:ascii="仿宋_GB2312" w:hAnsi="仿宋_GB2312" w:cs="仿宋_GB2312" w:eastAsia="仿宋_GB2312"/>
                <w:sz w:val="16"/>
              </w:rPr>
              <w:t>5.信噪比：&gt;90dB A计权</w:t>
            </w:r>
            <w:r>
              <w:br/>
            </w:r>
            <w:r>
              <w:rPr>
                <w:rFonts w:ascii="仿宋_GB2312" w:hAnsi="仿宋_GB2312" w:cs="仿宋_GB2312" w:eastAsia="仿宋_GB2312"/>
                <w:sz w:val="16"/>
              </w:rPr>
              <w:t>6.上升速率：＞40V/us</w:t>
            </w:r>
            <w:r>
              <w:br/>
            </w:r>
            <w:r>
              <w:rPr>
                <w:rFonts w:ascii="仿宋_GB2312" w:hAnsi="仿宋_GB2312" w:cs="仿宋_GB2312" w:eastAsia="仿宋_GB2312"/>
                <w:sz w:val="16"/>
              </w:rPr>
              <w:t>7.阻尼系数：&gt; 300@1KHz</w:t>
            </w:r>
            <w:r>
              <w:br/>
            </w:r>
            <w:r>
              <w:rPr>
                <w:rFonts w:ascii="仿宋_GB2312" w:hAnsi="仿宋_GB2312" w:cs="仿宋_GB2312" w:eastAsia="仿宋_GB2312"/>
                <w:sz w:val="16"/>
              </w:rPr>
              <w:t>8.频响范围：20Hz-20KHz,+0,-0.5db.at 1W ant</w:t>
            </w:r>
            <w:r>
              <w:br/>
            </w:r>
            <w:r>
              <w:rPr>
                <w:rFonts w:ascii="仿宋_GB2312" w:hAnsi="仿宋_GB2312" w:cs="仿宋_GB2312" w:eastAsia="仿宋_GB2312"/>
                <w:sz w:val="16"/>
              </w:rPr>
              <w:t>9.输入阻抗：20K-平衡输入 10K-非平衡输入</w:t>
            </w:r>
            <w:r>
              <w:br/>
            </w:r>
            <w:r>
              <w:rPr>
                <w:rFonts w:ascii="仿宋_GB2312" w:hAnsi="仿宋_GB2312" w:cs="仿宋_GB2312" w:eastAsia="仿宋_GB2312"/>
                <w:sz w:val="16"/>
              </w:rPr>
              <w:t>10.电压增益：32dB/40dB</w:t>
            </w:r>
            <w:r>
              <w:br/>
            </w:r>
            <w:r>
              <w:rPr>
                <w:rFonts w:ascii="仿宋_GB2312" w:hAnsi="仿宋_GB2312" w:cs="仿宋_GB2312" w:eastAsia="仿宋_GB2312"/>
                <w:sz w:val="16"/>
              </w:rPr>
              <w:t>11.保护线路：直流保护、超高频保护、短路保护、过载保护、开机关机保护、温度保护</w:t>
            </w:r>
            <w:r>
              <w:br/>
            </w:r>
            <w:r>
              <w:rPr>
                <w:rFonts w:ascii="仿宋_GB2312" w:hAnsi="仿宋_GB2312" w:cs="仿宋_GB2312" w:eastAsia="仿宋_GB2312"/>
                <w:sz w:val="16"/>
              </w:rPr>
              <w:t>12.产品尺寸：482×345×90mm（±1mm）</w:t>
            </w:r>
            <w:r>
              <w:br/>
            </w:r>
            <w:r>
              <w:rPr>
                <w:rFonts w:ascii="仿宋_GB2312" w:hAnsi="仿宋_GB2312" w:cs="仿宋_GB2312" w:eastAsia="仿宋_GB2312"/>
                <w:sz w:val="16"/>
              </w:rPr>
              <w:t>13.产品净重：15Kg（±0.1kg）</w:t>
            </w:r>
          </w:p>
          <w:p>
            <w:pPr>
              <w:pStyle w:val="null3"/>
              <w:jc w:val="both"/>
            </w:pP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sz w:val="16"/>
              </w:rPr>
              <w:t>12寸专业返听音箱：</w:t>
            </w:r>
          </w:p>
          <w:p>
            <w:pPr>
              <w:pStyle w:val="null3"/>
              <w:jc w:val="both"/>
            </w:pPr>
            <w:r>
              <w:rPr>
                <w:rFonts w:ascii="仿宋_GB2312" w:hAnsi="仿宋_GB2312" w:cs="仿宋_GB2312" w:eastAsia="仿宋_GB2312"/>
                <w:sz w:val="16"/>
              </w:rPr>
              <w:t>1.低音单元：1×12＂</w:t>
            </w:r>
            <w:r>
              <w:br/>
            </w:r>
            <w:r>
              <w:rPr>
                <w:rFonts w:ascii="仿宋_GB2312" w:hAnsi="仿宋_GB2312" w:cs="仿宋_GB2312" w:eastAsia="仿宋_GB2312"/>
                <w:sz w:val="16"/>
              </w:rPr>
              <w:t>2.高音单元：1×1.75＂</w:t>
            </w:r>
            <w:r>
              <w:br/>
            </w:r>
            <w:r>
              <w:rPr>
                <w:rFonts w:ascii="仿宋_GB2312" w:hAnsi="仿宋_GB2312" w:cs="仿宋_GB2312" w:eastAsia="仿宋_GB2312"/>
                <w:sz w:val="16"/>
              </w:rPr>
              <w:t>3.额定功率：400W/8Ω</w:t>
            </w:r>
            <w:r>
              <w:br/>
            </w:r>
            <w:r>
              <w:rPr>
                <w:rFonts w:ascii="仿宋_GB2312" w:hAnsi="仿宋_GB2312" w:cs="仿宋_GB2312" w:eastAsia="仿宋_GB2312"/>
                <w:sz w:val="16"/>
              </w:rPr>
              <w:t>4.峰值功率：1600W/8Ω</w:t>
            </w:r>
            <w:r>
              <w:br/>
            </w:r>
            <w:r>
              <w:rPr>
                <w:rFonts w:ascii="仿宋_GB2312" w:hAnsi="仿宋_GB2312" w:cs="仿宋_GB2312" w:eastAsia="仿宋_GB2312"/>
                <w:sz w:val="16"/>
              </w:rPr>
              <w:t>5.灵敏度：98dB±3dB，1w/1m</w:t>
            </w:r>
            <w:r>
              <w:br/>
            </w:r>
            <w:r>
              <w:rPr>
                <w:rFonts w:ascii="仿宋_GB2312" w:hAnsi="仿宋_GB2312" w:cs="仿宋_GB2312" w:eastAsia="仿宋_GB2312"/>
                <w:sz w:val="16"/>
              </w:rPr>
              <w:t>6.最大声压级：123dB continuous,129dB peak</w:t>
            </w:r>
            <w:r>
              <w:br/>
            </w:r>
            <w:r>
              <w:rPr>
                <w:rFonts w:ascii="仿宋_GB2312" w:hAnsi="仿宋_GB2312" w:cs="仿宋_GB2312" w:eastAsia="仿宋_GB2312"/>
                <w:sz w:val="16"/>
              </w:rPr>
              <w:t xml:space="preserve">7.频率响应：45Hz-20KHz </w:t>
            </w:r>
            <w:r>
              <w:br/>
            </w:r>
            <w:r>
              <w:rPr>
                <w:rFonts w:ascii="仿宋_GB2312" w:hAnsi="仿宋_GB2312" w:cs="仿宋_GB2312" w:eastAsia="仿宋_GB2312"/>
                <w:sz w:val="16"/>
              </w:rPr>
              <w:t>8.指向角度(H×V）：90°×60°</w:t>
            </w:r>
            <w:r>
              <w:br/>
            </w:r>
            <w:r>
              <w:rPr>
                <w:rFonts w:ascii="仿宋_GB2312" w:hAnsi="仿宋_GB2312" w:cs="仿宋_GB2312" w:eastAsia="仿宋_GB2312"/>
                <w:sz w:val="16"/>
              </w:rPr>
              <w:t>9.连接插座：2×Speakon NL4</w:t>
            </w:r>
            <w:r>
              <w:br/>
            </w:r>
            <w:r>
              <w:rPr>
                <w:rFonts w:ascii="仿宋_GB2312" w:hAnsi="仿宋_GB2312" w:cs="仿宋_GB2312" w:eastAsia="仿宋_GB2312"/>
                <w:sz w:val="16"/>
              </w:rPr>
              <w:t>10.尺寸（W×D×H）：596mm×465mm×343mm（±1mm）</w:t>
            </w:r>
            <w:r>
              <w:br/>
            </w:r>
            <w:r>
              <w:rPr>
                <w:rFonts w:ascii="仿宋_GB2312" w:hAnsi="仿宋_GB2312" w:cs="仿宋_GB2312" w:eastAsia="仿宋_GB2312"/>
                <w:sz w:val="16"/>
              </w:rPr>
              <w:t>11.产品重量：23.5kg（±0.1kg）</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sz w:val="16"/>
              </w:rPr>
              <w:t>双</w:t>
            </w:r>
            <w:r>
              <w:rPr>
                <w:rFonts w:ascii="仿宋_GB2312" w:hAnsi="仿宋_GB2312" w:cs="仿宋_GB2312" w:eastAsia="仿宋_GB2312"/>
                <w:sz w:val="16"/>
              </w:rPr>
              <w:t>18寸超低音音响：</w:t>
            </w:r>
          </w:p>
          <w:p>
            <w:pPr>
              <w:pStyle w:val="null3"/>
              <w:jc w:val="both"/>
            </w:pPr>
            <w:r>
              <w:rPr>
                <w:rFonts w:ascii="仿宋_GB2312" w:hAnsi="仿宋_GB2312" w:cs="仿宋_GB2312" w:eastAsia="仿宋_GB2312"/>
                <w:sz w:val="16"/>
              </w:rPr>
              <w:t>1.低音单元：2×18＂</w:t>
            </w:r>
            <w:r>
              <w:br/>
            </w:r>
            <w:r>
              <w:rPr>
                <w:rFonts w:ascii="仿宋_GB2312" w:hAnsi="仿宋_GB2312" w:cs="仿宋_GB2312" w:eastAsia="仿宋_GB2312"/>
                <w:sz w:val="16"/>
              </w:rPr>
              <w:t>2.额定功率：1200W/4Ω</w:t>
            </w:r>
            <w:r>
              <w:br/>
            </w:r>
            <w:r>
              <w:rPr>
                <w:rFonts w:ascii="仿宋_GB2312" w:hAnsi="仿宋_GB2312" w:cs="仿宋_GB2312" w:eastAsia="仿宋_GB2312"/>
                <w:sz w:val="16"/>
              </w:rPr>
              <w:t>3.峰值功率：4800W/4Ω</w:t>
            </w:r>
            <w:r>
              <w:br/>
            </w:r>
            <w:r>
              <w:rPr>
                <w:rFonts w:ascii="仿宋_GB2312" w:hAnsi="仿宋_GB2312" w:cs="仿宋_GB2312" w:eastAsia="仿宋_GB2312"/>
                <w:sz w:val="16"/>
              </w:rPr>
              <w:t>4.灵敏度：103dB±3dB，1w/1m</w:t>
            </w:r>
          </w:p>
          <w:p>
            <w:pPr>
              <w:pStyle w:val="null3"/>
              <w:jc w:val="both"/>
            </w:pPr>
            <w:r>
              <w:rPr>
                <w:rFonts w:ascii="仿宋_GB2312" w:hAnsi="仿宋_GB2312" w:cs="仿宋_GB2312" w:eastAsia="仿宋_GB2312"/>
                <w:sz w:val="16"/>
              </w:rPr>
              <w:t>5.最大声压级：132dB continuous,138dB peak</w:t>
            </w:r>
            <w:r>
              <w:br/>
            </w:r>
            <w:r>
              <w:rPr>
                <w:rFonts w:ascii="仿宋_GB2312" w:hAnsi="仿宋_GB2312" w:cs="仿宋_GB2312" w:eastAsia="仿宋_GB2312"/>
                <w:sz w:val="16"/>
              </w:rPr>
              <w:t xml:space="preserve">6.频率响应：30Hz-250Hz   </w:t>
            </w:r>
            <w:r>
              <w:br/>
            </w:r>
            <w:r>
              <w:rPr>
                <w:rFonts w:ascii="仿宋_GB2312" w:hAnsi="仿宋_GB2312" w:cs="仿宋_GB2312" w:eastAsia="仿宋_GB2312"/>
                <w:sz w:val="16"/>
              </w:rPr>
              <w:t>7.连接插座：2×Speakon NL4</w:t>
            </w:r>
            <w:r>
              <w:br/>
            </w:r>
            <w:r>
              <w:rPr>
                <w:rFonts w:ascii="仿宋_GB2312" w:hAnsi="仿宋_GB2312" w:cs="仿宋_GB2312" w:eastAsia="仿宋_GB2312"/>
                <w:sz w:val="16"/>
              </w:rPr>
              <w:t>8.尺寸（W×D×H）：561mm X 780mm X 1066mm（±1mm）</w:t>
            </w:r>
            <w:r>
              <w:br/>
            </w:r>
            <w:r>
              <w:rPr>
                <w:rFonts w:ascii="仿宋_GB2312" w:hAnsi="仿宋_GB2312" w:cs="仿宋_GB2312" w:eastAsia="仿宋_GB2312"/>
                <w:sz w:val="16"/>
              </w:rPr>
              <w:t>9.产品重量：81kg（±0.1kg）</w:t>
            </w:r>
          </w:p>
          <w:p>
            <w:pPr>
              <w:pStyle w:val="null3"/>
              <w:jc w:val="both"/>
            </w:pP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sz w:val="16"/>
              </w:rPr>
              <w:t>24路数字调音台：</w:t>
            </w:r>
          </w:p>
          <w:p>
            <w:pPr>
              <w:pStyle w:val="null3"/>
              <w:jc w:val="both"/>
            </w:pPr>
            <w:r>
              <w:rPr>
                <w:rFonts w:ascii="仿宋_GB2312" w:hAnsi="仿宋_GB2312" w:cs="仿宋_GB2312" w:eastAsia="仿宋_GB2312"/>
                <w:sz w:val="16"/>
              </w:rPr>
              <w:t>功能特点：</w:t>
            </w:r>
            <w:r>
              <w:br/>
            </w:r>
            <w:r>
              <w:rPr>
                <w:rFonts w:ascii="仿宋_GB2312" w:hAnsi="仿宋_GB2312" w:cs="仿宋_GB2312" w:eastAsia="仿宋_GB2312"/>
                <w:sz w:val="16"/>
              </w:rPr>
              <w:t>1.结合先进的设计理念，全方位为用户设计更加方便、快捷、实用的数字功能；</w:t>
            </w:r>
            <w:r>
              <w:br/>
            </w:r>
            <w:r>
              <w:rPr>
                <w:rFonts w:ascii="仿宋_GB2312" w:hAnsi="仿宋_GB2312" w:cs="仿宋_GB2312" w:eastAsia="仿宋_GB2312"/>
                <w:sz w:val="16"/>
              </w:rPr>
              <w:t>2.采用主备芯片技术最大程度保障设备不出现宕机现象；</w:t>
            </w:r>
            <w:r>
              <w:br/>
            </w:r>
            <w:r>
              <w:rPr>
                <w:rFonts w:ascii="仿宋_GB2312" w:hAnsi="仿宋_GB2312" w:cs="仿宋_GB2312" w:eastAsia="仿宋_GB2312"/>
                <w:sz w:val="16"/>
              </w:rPr>
              <w:t>3.话筒放大模块采用ASHLY系列高品质放大电路；</w:t>
            </w:r>
            <w:r>
              <w:br/>
            </w:r>
            <w:r>
              <w:rPr>
                <w:rFonts w:ascii="仿宋_GB2312" w:hAnsi="仿宋_GB2312" w:cs="仿宋_GB2312" w:eastAsia="仿宋_GB2312"/>
                <w:sz w:val="16"/>
              </w:rPr>
              <w:t>4.独特设计专业的数字录音声卡，方便用户通过电脑软件进行录音（选配）；</w:t>
            </w:r>
            <w:r>
              <w:br/>
            </w:r>
            <w:r>
              <w:rPr>
                <w:rFonts w:ascii="仿宋_GB2312" w:hAnsi="仿宋_GB2312" w:cs="仿宋_GB2312" w:eastAsia="仿宋_GB2312"/>
                <w:sz w:val="16"/>
              </w:rPr>
              <w:t>5.人性化设计非固化Dante接口，方便用户选择是否需要超远距离传输（选配）；</w:t>
            </w:r>
            <w:r>
              <w:br/>
            </w:r>
            <w:r>
              <w:rPr>
                <w:rFonts w:ascii="仿宋_GB2312" w:hAnsi="仿宋_GB2312" w:cs="仿宋_GB2312" w:eastAsia="仿宋_GB2312"/>
                <w:sz w:val="16"/>
              </w:rPr>
              <w:t>6.通过软硬件结合设计一键派送功能，用户可快速切换输入输出；</w:t>
            </w:r>
            <w:r>
              <w:br/>
            </w:r>
            <w:r>
              <w:rPr>
                <w:rFonts w:ascii="仿宋_GB2312" w:hAnsi="仿宋_GB2312" w:cs="仿宋_GB2312" w:eastAsia="仿宋_GB2312"/>
                <w:sz w:val="16"/>
              </w:rPr>
              <w:t>7.采用多功能LCD屏幕，用户可给每个通道命名；</w:t>
            </w:r>
            <w:r>
              <w:br/>
            </w:r>
            <w:r>
              <w:rPr>
                <w:rFonts w:ascii="仿宋_GB2312" w:hAnsi="仿宋_GB2312" w:cs="仿宋_GB2312" w:eastAsia="仿宋_GB2312"/>
                <w:sz w:val="16"/>
              </w:rPr>
              <w:t>8.通过优化DSP数据使人声干净，低频深沉、厚实；中频圆润、甜美而又饱满；高频柔和而细腻；</w:t>
            </w:r>
            <w:r>
              <w:br/>
            </w:r>
            <w:r>
              <w:rPr>
                <w:rFonts w:ascii="仿宋_GB2312" w:hAnsi="仿宋_GB2312" w:cs="仿宋_GB2312" w:eastAsia="仿宋_GB2312"/>
                <w:sz w:val="16"/>
              </w:rPr>
              <w:t>9.具有24路输入，包括24路平衡式MIC单声道XLR接口输入；</w:t>
            </w:r>
            <w:r>
              <w:br/>
            </w:r>
            <w:r>
              <w:rPr>
                <w:rFonts w:ascii="仿宋_GB2312" w:hAnsi="仿宋_GB2312" w:cs="仿宋_GB2312" w:eastAsia="仿宋_GB2312"/>
                <w:sz w:val="16"/>
              </w:rPr>
              <w:t>10.具有2路USB数字信号输入；</w:t>
            </w:r>
            <w:r>
              <w:br/>
            </w:r>
            <w:r>
              <w:rPr>
                <w:rFonts w:ascii="仿宋_GB2312" w:hAnsi="仿宋_GB2312" w:cs="仿宋_GB2312" w:eastAsia="仿宋_GB2312"/>
                <w:sz w:val="16"/>
              </w:rPr>
              <w:t>11.具有11路输出，包括2路主输出、8路辅助输出（包含8路TRS ‘1/4’接口和8路XLR接口） ；</w:t>
            </w:r>
            <w:r>
              <w:br/>
            </w:r>
            <w:r>
              <w:rPr>
                <w:rFonts w:ascii="仿宋_GB2312" w:hAnsi="仿宋_GB2312" w:cs="仿宋_GB2312" w:eastAsia="仿宋_GB2312"/>
                <w:sz w:val="16"/>
              </w:rPr>
              <w:t>12.具有2路CTRL控制室输出、1路耳机输出、1路USB数字信号输出；</w:t>
            </w:r>
            <w:r>
              <w:br/>
            </w:r>
            <w:r>
              <w:rPr>
                <w:rFonts w:ascii="仿宋_GB2312" w:hAnsi="仿宋_GB2312" w:cs="仿宋_GB2312" w:eastAsia="仿宋_GB2312"/>
                <w:sz w:val="16"/>
              </w:rPr>
              <w:t>13.DSP内置效果器：2组，可叠加使用；</w:t>
            </w:r>
            <w:r>
              <w:br/>
            </w:r>
            <w:r>
              <w:rPr>
                <w:rFonts w:ascii="仿宋_GB2312" w:hAnsi="仿宋_GB2312" w:cs="仿宋_GB2312" w:eastAsia="仿宋_GB2312"/>
                <w:sz w:val="16"/>
              </w:rPr>
              <w:t>14.参量均衡器：4段；</w:t>
            </w:r>
            <w:r>
              <w:br/>
            </w:r>
            <w:r>
              <w:rPr>
                <w:rFonts w:ascii="仿宋_GB2312" w:hAnsi="仿宋_GB2312" w:cs="仿宋_GB2312" w:eastAsia="仿宋_GB2312"/>
                <w:sz w:val="16"/>
              </w:rPr>
              <w:t xml:space="preserve">15.具备分频器、压限器、均衡器、相位、 延时、复制等基本功能； </w:t>
            </w:r>
            <w:r>
              <w:br/>
            </w:r>
            <w:r>
              <w:rPr>
                <w:rFonts w:ascii="仿宋_GB2312" w:hAnsi="仿宋_GB2312" w:cs="仿宋_GB2312" w:eastAsia="仿宋_GB2312"/>
                <w:sz w:val="16"/>
              </w:rPr>
              <w:t>16.场景预设：24组；</w:t>
            </w:r>
            <w:r>
              <w:br/>
            </w:r>
            <w:r>
              <w:rPr>
                <w:rFonts w:ascii="仿宋_GB2312" w:hAnsi="仿宋_GB2312" w:cs="仿宋_GB2312" w:eastAsia="仿宋_GB2312"/>
                <w:sz w:val="16"/>
              </w:rPr>
              <w:t>17.单声输入通道上具备增益及+48V幻象电源，每路都可独立开关；</w:t>
            </w:r>
            <w:r>
              <w:br/>
            </w:r>
            <w:r>
              <w:rPr>
                <w:rFonts w:ascii="仿宋_GB2312" w:hAnsi="仿宋_GB2312" w:cs="仿宋_GB2312" w:eastAsia="仿宋_GB2312"/>
                <w:sz w:val="16"/>
              </w:rPr>
              <w:t>18.可进行远程控制：通过PC或者IPAD等电子设备；</w:t>
            </w:r>
            <w:r>
              <w:br/>
            </w:r>
            <w:r>
              <w:rPr>
                <w:rFonts w:ascii="仿宋_GB2312" w:hAnsi="仿宋_GB2312" w:cs="仿宋_GB2312" w:eastAsia="仿宋_GB2312"/>
                <w:sz w:val="16"/>
              </w:rPr>
              <w:t>19.支持12组Group DCA编组；</w:t>
            </w:r>
          </w:p>
          <w:p>
            <w:pPr>
              <w:pStyle w:val="null3"/>
              <w:jc w:val="left"/>
            </w:pPr>
            <w:r>
              <w:rPr>
                <w:rFonts w:ascii="仿宋_GB2312" w:hAnsi="仿宋_GB2312" w:cs="仿宋_GB2312" w:eastAsia="仿宋_GB2312"/>
                <w:sz w:val="16"/>
              </w:rPr>
              <w:t>20.支持4组TAP延时效果物理模拟器；</w:t>
            </w:r>
            <w:r>
              <w:br/>
            </w:r>
            <w:r>
              <w:rPr>
                <w:rFonts w:ascii="仿宋_GB2312" w:hAnsi="仿宋_GB2312" w:cs="仿宋_GB2312" w:eastAsia="仿宋_GB2312"/>
                <w:sz w:val="16"/>
              </w:rPr>
              <w:t>21.出厂可选中英文操作界面；</w:t>
            </w:r>
            <w:r>
              <w:br/>
            </w:r>
            <w:r>
              <w:rPr>
                <w:rFonts w:ascii="仿宋_GB2312" w:hAnsi="仿宋_GB2312" w:cs="仿宋_GB2312" w:eastAsia="仿宋_GB2312"/>
                <w:sz w:val="16"/>
              </w:rPr>
              <w:t>22.支持4个粉红噪声测试信号频率选项；</w:t>
            </w:r>
            <w:r>
              <w:br/>
            </w:r>
            <w:r>
              <w:rPr>
                <w:rFonts w:ascii="仿宋_GB2312" w:hAnsi="仿宋_GB2312" w:cs="仿宋_GB2312" w:eastAsia="仿宋_GB2312"/>
                <w:sz w:val="16"/>
              </w:rPr>
              <w:t>23.支持9组31段图示均衡器；</w:t>
            </w:r>
            <w:r>
              <w:br/>
            </w:r>
            <w:r>
              <w:rPr>
                <w:rFonts w:ascii="仿宋_GB2312" w:hAnsi="仿宋_GB2312" w:cs="仿宋_GB2312" w:eastAsia="仿宋_GB2312"/>
                <w:sz w:val="16"/>
              </w:rPr>
              <w:t>24.支持13组可自定义移动速度100mm电动FADER；</w:t>
            </w:r>
            <w:r>
              <w:br/>
            </w:r>
            <w:r>
              <w:rPr>
                <w:rFonts w:ascii="仿宋_GB2312" w:hAnsi="仿宋_GB2312" w:cs="仿宋_GB2312" w:eastAsia="仿宋_GB2312"/>
                <w:sz w:val="16"/>
              </w:rPr>
              <w:t>25.支持1个UTP接口；</w:t>
            </w:r>
            <w:r>
              <w:br/>
            </w:r>
            <w:r>
              <w:rPr>
                <w:rFonts w:ascii="仿宋_GB2312" w:hAnsi="仿宋_GB2312" w:cs="仿宋_GB2312" w:eastAsia="仿宋_GB2312"/>
                <w:sz w:val="16"/>
              </w:rPr>
              <w:t>26.具有≥7吋液晶OLED高清电容触摸显示屏；</w:t>
            </w:r>
            <w:r>
              <w:br/>
            </w:r>
            <w:r>
              <w:rPr>
                <w:rFonts w:ascii="仿宋_GB2312" w:hAnsi="仿宋_GB2312" w:cs="仿宋_GB2312" w:eastAsia="仿宋_GB2312"/>
                <w:sz w:val="16"/>
              </w:rPr>
              <w:t>27.显示屏以最佳角度面向用户；</w:t>
            </w:r>
            <w:r>
              <w:br/>
            </w:r>
            <w:r>
              <w:rPr>
                <w:rFonts w:ascii="仿宋_GB2312" w:hAnsi="仿宋_GB2312" w:cs="仿宋_GB2312" w:eastAsia="仿宋_GB2312"/>
                <w:sz w:val="16"/>
              </w:rPr>
              <w:t>28.触摸屏为方便拆卸原件，在故障时用户可自行更换；</w:t>
            </w:r>
            <w:r>
              <w:br/>
            </w:r>
            <w:r>
              <w:rPr>
                <w:rFonts w:ascii="仿宋_GB2312" w:hAnsi="仿宋_GB2312" w:cs="仿宋_GB2312" w:eastAsia="仿宋_GB2312"/>
                <w:sz w:val="16"/>
              </w:rPr>
              <w:t>29.兼容IOS/Android/Windows系统调试 ；</w:t>
            </w:r>
            <w:r>
              <w:br/>
            </w:r>
            <w:r>
              <w:rPr>
                <w:rFonts w:ascii="仿宋_GB2312" w:hAnsi="仿宋_GB2312" w:cs="仿宋_GB2312" w:eastAsia="仿宋_GB2312"/>
                <w:sz w:val="16"/>
              </w:rPr>
              <w:t>30.本机使用前可进入自检模式分析系统异常；</w:t>
            </w:r>
            <w:r>
              <w:br/>
            </w:r>
            <w:r>
              <w:rPr>
                <w:rFonts w:ascii="仿宋_GB2312" w:hAnsi="仿宋_GB2312" w:cs="仿宋_GB2312" w:eastAsia="仿宋_GB2312"/>
                <w:sz w:val="16"/>
              </w:rPr>
              <w:t>31.设置密码一键锁定功能；</w:t>
            </w:r>
            <w:r>
              <w:br/>
            </w:r>
            <w:r>
              <w:rPr>
                <w:rFonts w:ascii="仿宋_GB2312" w:hAnsi="仿宋_GB2312" w:cs="仿宋_GB2312" w:eastAsia="仿宋_GB2312"/>
                <w:sz w:val="16"/>
              </w:rPr>
              <w:t>32.具备数字信号输入和数字信号输出功能且可独立开关；</w:t>
            </w:r>
            <w:r>
              <w:br/>
            </w:r>
            <w:r>
              <w:rPr>
                <w:rFonts w:ascii="仿宋_GB2312" w:hAnsi="仿宋_GB2312" w:cs="仿宋_GB2312" w:eastAsia="仿宋_GB2312"/>
                <w:sz w:val="16"/>
              </w:rPr>
              <w:t>参数：</w:t>
            </w:r>
            <w:r>
              <w:br/>
            </w:r>
            <w:r>
              <w:rPr>
                <w:rFonts w:ascii="仿宋_GB2312" w:hAnsi="仿宋_GB2312" w:cs="仿宋_GB2312" w:eastAsia="仿宋_GB2312"/>
                <w:sz w:val="16"/>
              </w:rPr>
              <w:t>1.主输出频响范围：20Hz~20KHz/0dBu±1.5dB；</w:t>
            </w:r>
            <w:r>
              <w:br/>
            </w:r>
            <w:r>
              <w:rPr>
                <w:rFonts w:ascii="仿宋_GB2312" w:hAnsi="仿宋_GB2312" w:cs="仿宋_GB2312" w:eastAsia="仿宋_GB2312"/>
                <w:sz w:val="16"/>
              </w:rPr>
              <w:t>2.主输出失真：&lt;0.01%；</w:t>
            </w:r>
            <w:r>
              <w:br/>
            </w:r>
            <w:r>
              <w:rPr>
                <w:rFonts w:ascii="仿宋_GB2312" w:hAnsi="仿宋_GB2312" w:cs="仿宋_GB2312" w:eastAsia="仿宋_GB2312"/>
                <w:sz w:val="16"/>
              </w:rPr>
              <w:t>3.增益范围：0dB~50dB；</w:t>
            </w:r>
            <w:r>
              <w:br/>
            </w:r>
            <w:r>
              <w:rPr>
                <w:rFonts w:ascii="仿宋_GB2312" w:hAnsi="仿宋_GB2312" w:cs="仿宋_GB2312" w:eastAsia="仿宋_GB2312"/>
                <w:sz w:val="16"/>
              </w:rPr>
              <w:t>4.信噪比：107dB；</w:t>
            </w:r>
            <w:r>
              <w:br/>
            </w:r>
            <w:r>
              <w:rPr>
                <w:rFonts w:ascii="仿宋_GB2312" w:hAnsi="仿宋_GB2312" w:cs="仿宋_GB2312" w:eastAsia="仿宋_GB2312"/>
                <w:sz w:val="16"/>
              </w:rPr>
              <w:t>5.最大输入电平：+20dBu；</w:t>
            </w:r>
            <w:r>
              <w:br/>
            </w:r>
            <w:r>
              <w:rPr>
                <w:rFonts w:ascii="仿宋_GB2312" w:hAnsi="仿宋_GB2312" w:cs="仿宋_GB2312" w:eastAsia="仿宋_GB2312"/>
                <w:sz w:val="16"/>
              </w:rPr>
              <w:t>6.幻象电源：+48V DC；</w:t>
            </w:r>
            <w:r>
              <w:br/>
            </w:r>
            <w:r>
              <w:rPr>
                <w:rFonts w:ascii="仿宋_GB2312" w:hAnsi="仿宋_GB2312" w:cs="仿宋_GB2312" w:eastAsia="仿宋_GB2312"/>
                <w:sz w:val="16"/>
              </w:rPr>
              <w:t>7.编组输出最大电平：+20dBu；</w:t>
            </w:r>
            <w:r>
              <w:br/>
            </w:r>
            <w:r>
              <w:rPr>
                <w:rFonts w:ascii="仿宋_GB2312" w:hAnsi="仿宋_GB2312" w:cs="仿宋_GB2312" w:eastAsia="仿宋_GB2312"/>
                <w:sz w:val="16"/>
              </w:rPr>
              <w:t>8.耳机输出最大电平：+20dBu；</w:t>
            </w:r>
          </w:p>
          <w:p>
            <w:pPr>
              <w:pStyle w:val="null3"/>
              <w:jc w:val="both"/>
            </w:pPr>
            <w:r>
              <w:rPr>
                <w:rFonts w:ascii="仿宋_GB2312" w:hAnsi="仿宋_GB2312" w:cs="仿宋_GB2312" w:eastAsia="仿宋_GB2312"/>
                <w:sz w:val="16"/>
              </w:rPr>
              <w:t>9.噪声：-88dBu；</w:t>
            </w:r>
            <w:r>
              <w:br/>
            </w:r>
            <w:r>
              <w:rPr>
                <w:rFonts w:ascii="仿宋_GB2312" w:hAnsi="仿宋_GB2312" w:cs="仿宋_GB2312" w:eastAsia="仿宋_GB2312"/>
                <w:sz w:val="16"/>
              </w:rPr>
              <w:t>10.噪声门阈值范围：-84dBu~+20dBu；</w:t>
            </w:r>
            <w:r>
              <w:br/>
            </w:r>
            <w:r>
              <w:rPr>
                <w:rFonts w:ascii="仿宋_GB2312" w:hAnsi="仿宋_GB2312" w:cs="仿宋_GB2312" w:eastAsia="仿宋_GB2312"/>
                <w:sz w:val="16"/>
              </w:rPr>
              <w:t>11.噪声门抑制时间：0.5ms~200ms；</w:t>
            </w:r>
            <w:r>
              <w:br/>
            </w:r>
            <w:r>
              <w:rPr>
                <w:rFonts w:ascii="仿宋_GB2312" w:hAnsi="仿宋_GB2312" w:cs="仿宋_GB2312" w:eastAsia="仿宋_GB2312"/>
                <w:sz w:val="16"/>
              </w:rPr>
              <w:t>12.噪声门释放时间：10ms~1s；</w:t>
            </w:r>
          </w:p>
          <w:p>
            <w:pPr>
              <w:pStyle w:val="null3"/>
              <w:jc w:val="both"/>
            </w:pPr>
            <w:r>
              <w:rPr>
                <w:rFonts w:ascii="仿宋_GB2312" w:hAnsi="仿宋_GB2312" w:cs="仿宋_GB2312" w:eastAsia="仿宋_GB2312"/>
                <w:sz w:val="16"/>
              </w:rPr>
              <w:t>13.压限器阈值范围：-30dBu~+20dBu；</w:t>
            </w:r>
            <w:r>
              <w:br/>
            </w:r>
            <w:r>
              <w:rPr>
                <w:rFonts w:ascii="仿宋_GB2312" w:hAnsi="仿宋_GB2312" w:cs="仿宋_GB2312" w:eastAsia="仿宋_GB2312"/>
                <w:sz w:val="16"/>
              </w:rPr>
              <w:t>14.压限器抑制时间：10ms~150ms；</w:t>
            </w:r>
            <w:r>
              <w:br/>
            </w:r>
            <w:r>
              <w:rPr>
                <w:rFonts w:ascii="仿宋_GB2312" w:hAnsi="仿宋_GB2312" w:cs="仿宋_GB2312" w:eastAsia="仿宋_GB2312"/>
                <w:sz w:val="16"/>
              </w:rPr>
              <w:t>15.压限器释放时间：10ms~1s；</w:t>
            </w:r>
            <w:r>
              <w:br/>
            </w:r>
            <w:r>
              <w:rPr>
                <w:rFonts w:ascii="仿宋_GB2312" w:hAnsi="仿宋_GB2312" w:cs="仿宋_GB2312" w:eastAsia="仿宋_GB2312"/>
                <w:sz w:val="16"/>
              </w:rPr>
              <w:t>16.增益范围：0dB~+24dB；</w:t>
            </w:r>
            <w:r>
              <w:br/>
            </w:r>
            <w:r>
              <w:rPr>
                <w:rFonts w:ascii="仿宋_GB2312" w:hAnsi="仿宋_GB2312" w:cs="仿宋_GB2312" w:eastAsia="仿宋_GB2312"/>
                <w:sz w:val="16"/>
              </w:rPr>
              <w:t>17.数字音频：ADC动态范围：114dB；DAC动态范围：114dB;</w:t>
            </w:r>
            <w:r>
              <w:br/>
            </w:r>
            <w:r>
              <w:rPr>
                <w:rFonts w:ascii="仿宋_GB2312" w:hAnsi="仿宋_GB2312" w:cs="仿宋_GB2312" w:eastAsia="仿宋_GB2312"/>
                <w:sz w:val="16"/>
              </w:rPr>
              <w:t>18.内部处理器：32位Bit;</w:t>
            </w:r>
            <w:r>
              <w:br/>
            </w:r>
            <w:r>
              <w:rPr>
                <w:rFonts w:ascii="仿宋_GB2312" w:hAnsi="仿宋_GB2312" w:cs="仿宋_GB2312" w:eastAsia="仿宋_GB2312"/>
                <w:sz w:val="16"/>
              </w:rPr>
              <w:t>19.麦克风输入阻抗：3.8KΩ；</w:t>
            </w:r>
            <w:r>
              <w:br/>
            </w:r>
            <w:r>
              <w:rPr>
                <w:rFonts w:ascii="仿宋_GB2312" w:hAnsi="仿宋_GB2312" w:cs="仿宋_GB2312" w:eastAsia="仿宋_GB2312"/>
                <w:sz w:val="16"/>
              </w:rPr>
              <w:t>20.线路输入阻抗：75KΩ；</w:t>
            </w:r>
            <w:r>
              <w:br/>
            </w:r>
            <w:r>
              <w:rPr>
                <w:rFonts w:ascii="仿宋_GB2312" w:hAnsi="仿宋_GB2312" w:cs="仿宋_GB2312" w:eastAsia="仿宋_GB2312"/>
                <w:sz w:val="16"/>
              </w:rPr>
              <w:t>21.重量：12KG（±0.1kg）；</w:t>
            </w:r>
            <w:r>
              <w:br/>
            </w:r>
            <w:r>
              <w:rPr>
                <w:rFonts w:ascii="仿宋_GB2312" w:hAnsi="仿宋_GB2312" w:cs="仿宋_GB2312" w:eastAsia="仿宋_GB2312"/>
                <w:sz w:val="16"/>
              </w:rPr>
              <w:t>22.产品尺寸：530*525*175mm（±1mm）</w:t>
            </w:r>
          </w:p>
          <w:p>
            <w:pPr>
              <w:pStyle w:val="null3"/>
              <w:jc w:val="both"/>
            </w:pP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sz w:val="16"/>
              </w:rPr>
              <w:t>反馈抑制器：</w:t>
            </w:r>
          </w:p>
          <w:p>
            <w:pPr>
              <w:pStyle w:val="null3"/>
              <w:jc w:val="both"/>
            </w:pPr>
            <w:r>
              <w:rPr>
                <w:rFonts w:ascii="仿宋_GB2312" w:hAnsi="仿宋_GB2312" w:cs="仿宋_GB2312" w:eastAsia="仿宋_GB2312"/>
                <w:sz w:val="16"/>
              </w:rPr>
              <w:t>1.≥2寸TFT彩屏，采用全中界面，自动数字反馈抑制器，自动扫描啸叫点并快速抑制；</w:t>
            </w:r>
            <w:r>
              <w:br/>
            </w:r>
            <w:r>
              <w:rPr>
                <w:rFonts w:ascii="仿宋_GB2312" w:hAnsi="仿宋_GB2312" w:cs="仿宋_GB2312" w:eastAsia="仿宋_GB2312"/>
                <w:sz w:val="16"/>
              </w:rPr>
              <w:t>2.全采用自动扫描啸叫点的模式，内置陷波器、静态滤波器、移频器、噪声门、压缩器等；</w:t>
            </w:r>
            <w:r>
              <w:br/>
            </w:r>
            <w:r>
              <w:rPr>
                <w:rFonts w:ascii="仿宋_GB2312" w:hAnsi="仿宋_GB2312" w:cs="仿宋_GB2312" w:eastAsia="仿宋_GB2312"/>
                <w:sz w:val="16"/>
              </w:rPr>
              <w:t>3.双通道设置，采用两组平衡/非平衡输入，两组平衡/非平衡输出接口；</w:t>
            </w:r>
            <w:r>
              <w:br/>
            </w:r>
            <w:r>
              <w:rPr>
                <w:rFonts w:ascii="仿宋_GB2312" w:hAnsi="仿宋_GB2312" w:cs="仿宋_GB2312" w:eastAsia="仿宋_GB2312"/>
                <w:sz w:val="16"/>
              </w:rPr>
              <w:t>4.双通道所有参数均可独立调节也可以进行联通调节；支持一键默音功能</w:t>
            </w:r>
            <w:r>
              <w:br/>
            </w:r>
            <w:r>
              <w:rPr>
                <w:rFonts w:ascii="仿宋_GB2312" w:hAnsi="仿宋_GB2312" w:cs="仿宋_GB2312" w:eastAsia="仿宋_GB2312"/>
                <w:sz w:val="16"/>
              </w:rPr>
              <w:t>5.内置-64db到6dB增益调节，噪声门为0dB-90dB范围可调，移频器支持0Hz-8Hz多级调节；</w:t>
            </w:r>
            <w:r>
              <w:br/>
            </w:r>
            <w:r>
              <w:rPr>
                <w:rFonts w:ascii="仿宋_GB2312" w:hAnsi="仿宋_GB2312" w:cs="仿宋_GB2312" w:eastAsia="仿宋_GB2312"/>
                <w:sz w:val="16"/>
              </w:rPr>
              <w:t>6.啸叫抑制响应采用三种模式检测和抑制，快、默认、慢三个速度可设定，满足不同的需求；</w:t>
            </w:r>
            <w:r>
              <w:br/>
            </w:r>
            <w:r>
              <w:rPr>
                <w:rFonts w:ascii="仿宋_GB2312" w:hAnsi="仿宋_GB2312" w:cs="仿宋_GB2312" w:eastAsia="仿宋_GB2312"/>
                <w:sz w:val="16"/>
              </w:rPr>
              <w:t>7.设备参数调节设置两级面板锁，可以进行参数锁定和整机锁定功能；</w:t>
            </w:r>
            <w:r>
              <w:br/>
            </w:r>
            <w:r>
              <w:rPr>
                <w:rFonts w:ascii="仿宋_GB2312" w:hAnsi="仿宋_GB2312" w:cs="仿宋_GB2312" w:eastAsia="仿宋_GB2312"/>
                <w:sz w:val="16"/>
              </w:rPr>
              <w:t>8.支持20种模式保存与调用，在使用不同的场所直接调用；</w:t>
            </w:r>
            <w:r>
              <w:br/>
            </w:r>
            <w:r>
              <w:rPr>
                <w:rFonts w:ascii="仿宋_GB2312" w:hAnsi="仿宋_GB2312" w:cs="仿宋_GB2312" w:eastAsia="仿宋_GB2312"/>
                <w:sz w:val="16"/>
              </w:rPr>
              <w:t>9.实现PC软件控制，界面简单易懂，保存模式后可脱离PC运行。</w:t>
            </w:r>
            <w:r>
              <w:br/>
            </w:r>
            <w:r>
              <w:rPr>
                <w:rFonts w:ascii="仿宋_GB2312" w:hAnsi="仿宋_GB2312" w:cs="仿宋_GB2312" w:eastAsia="仿宋_GB2312"/>
                <w:sz w:val="16"/>
              </w:rPr>
              <w:t>技术参数：</w:t>
            </w:r>
            <w:r>
              <w:br/>
            </w:r>
            <w:r>
              <w:rPr>
                <w:rFonts w:ascii="仿宋_GB2312" w:hAnsi="仿宋_GB2312" w:cs="仿宋_GB2312" w:eastAsia="仿宋_GB2312"/>
                <w:sz w:val="16"/>
              </w:rPr>
              <w:t>模拟输入：</w:t>
            </w:r>
            <w:r>
              <w:rPr>
                <w:rFonts w:ascii="仿宋_GB2312" w:hAnsi="仿宋_GB2312" w:cs="仿宋_GB2312" w:eastAsia="仿宋_GB2312"/>
                <w:sz w:val="16"/>
              </w:rPr>
              <w:t>2CH-XLR和1/4“TRS(母)输入，电子平衡/不平衡</w:t>
            </w:r>
            <w:r>
              <w:br/>
            </w:r>
            <w:r>
              <w:rPr>
                <w:rFonts w:ascii="仿宋_GB2312" w:hAnsi="仿宋_GB2312" w:cs="仿宋_GB2312" w:eastAsia="仿宋_GB2312"/>
                <w:sz w:val="16"/>
              </w:rPr>
              <w:t>工作频率：</w:t>
            </w:r>
            <w:r>
              <w:rPr>
                <w:rFonts w:ascii="仿宋_GB2312" w:hAnsi="仿宋_GB2312" w:cs="仿宋_GB2312" w:eastAsia="仿宋_GB2312"/>
                <w:sz w:val="16"/>
              </w:rPr>
              <w:t>20-20KHZ全响应</w:t>
            </w:r>
            <w:r>
              <w:br/>
            </w:r>
            <w:r>
              <w:rPr>
                <w:rFonts w:ascii="仿宋_GB2312" w:hAnsi="仿宋_GB2312" w:cs="仿宋_GB2312" w:eastAsia="仿宋_GB2312"/>
                <w:sz w:val="16"/>
              </w:rPr>
              <w:t>输入阻抗：平衡</w:t>
            </w:r>
            <w:r>
              <w:rPr>
                <w:rFonts w:ascii="仿宋_GB2312" w:hAnsi="仿宋_GB2312" w:cs="仿宋_GB2312" w:eastAsia="仿宋_GB2312"/>
                <w:sz w:val="16"/>
              </w:rPr>
              <w:t>47Ω，不平衡20KΩ</w:t>
            </w:r>
            <w:r>
              <w:br/>
            </w:r>
            <w:r>
              <w:rPr>
                <w:rFonts w:ascii="仿宋_GB2312" w:hAnsi="仿宋_GB2312" w:cs="仿宋_GB2312" w:eastAsia="仿宋_GB2312"/>
                <w:sz w:val="16"/>
              </w:rPr>
              <w:t>最大线路电平输入：</w:t>
            </w:r>
            <w:r>
              <w:rPr>
                <w:rFonts w:ascii="仿宋_GB2312" w:hAnsi="仿宋_GB2312" w:cs="仿宋_GB2312" w:eastAsia="仿宋_GB2312"/>
                <w:sz w:val="16"/>
              </w:rPr>
              <w:t>+18dBμ</w:t>
            </w:r>
            <w:r>
              <w:br/>
            </w:r>
            <w:r>
              <w:rPr>
                <w:rFonts w:ascii="仿宋_GB2312" w:hAnsi="仿宋_GB2312" w:cs="仿宋_GB2312" w:eastAsia="仿宋_GB2312"/>
                <w:sz w:val="16"/>
              </w:rPr>
              <w:t>模拟输出：</w:t>
            </w:r>
            <w:r>
              <w:rPr>
                <w:rFonts w:ascii="仿宋_GB2312" w:hAnsi="仿宋_GB2312" w:cs="仿宋_GB2312" w:eastAsia="仿宋_GB2312"/>
                <w:sz w:val="16"/>
              </w:rPr>
              <w:t>2CH-XLR和1/4“TRS(母)输出，电子平衡/不平衡</w:t>
            </w:r>
          </w:p>
          <w:p>
            <w:pPr>
              <w:pStyle w:val="null3"/>
              <w:jc w:val="both"/>
            </w:pPr>
            <w:r>
              <w:rPr>
                <w:rFonts w:ascii="仿宋_GB2312" w:hAnsi="仿宋_GB2312" w:cs="仿宋_GB2312" w:eastAsia="仿宋_GB2312"/>
                <w:sz w:val="16"/>
              </w:rPr>
              <w:t>输出阻抗：平衡</w:t>
            </w:r>
            <w:r>
              <w:rPr>
                <w:rFonts w:ascii="仿宋_GB2312" w:hAnsi="仿宋_GB2312" w:cs="仿宋_GB2312" w:eastAsia="仿宋_GB2312"/>
                <w:sz w:val="16"/>
              </w:rPr>
              <w:t>&gt;120Ω，不平衡&gt;60Ω</w:t>
            </w:r>
            <w:r>
              <w:br/>
            </w:r>
            <w:r>
              <w:rPr>
                <w:rFonts w:ascii="仿宋_GB2312" w:hAnsi="仿宋_GB2312" w:cs="仿宋_GB2312" w:eastAsia="仿宋_GB2312"/>
                <w:sz w:val="16"/>
              </w:rPr>
              <w:t>最大输出电平：</w:t>
            </w:r>
            <w:r>
              <w:rPr>
                <w:rFonts w:ascii="仿宋_GB2312" w:hAnsi="仿宋_GB2312" w:cs="仿宋_GB2312" w:eastAsia="仿宋_GB2312"/>
                <w:sz w:val="16"/>
              </w:rPr>
              <w:t>+20dBμ</w:t>
            </w:r>
            <w:r>
              <w:br/>
            </w:r>
            <w:r>
              <w:rPr>
                <w:rFonts w:ascii="仿宋_GB2312" w:hAnsi="仿宋_GB2312" w:cs="仿宋_GB2312" w:eastAsia="仿宋_GB2312"/>
                <w:sz w:val="16"/>
              </w:rPr>
              <w:t>频率响应：</w:t>
            </w:r>
            <w:r>
              <w:rPr>
                <w:rFonts w:ascii="仿宋_GB2312" w:hAnsi="仿宋_GB2312" w:cs="仿宋_GB2312" w:eastAsia="仿宋_GB2312"/>
                <w:sz w:val="16"/>
              </w:rPr>
              <w:t>20Hz-20KHz，±0.3dB</w:t>
            </w:r>
            <w:r>
              <w:br/>
            </w:r>
            <w:r>
              <w:rPr>
                <w:rFonts w:ascii="仿宋_GB2312" w:hAnsi="仿宋_GB2312" w:cs="仿宋_GB2312" w:eastAsia="仿宋_GB2312"/>
                <w:sz w:val="16"/>
              </w:rPr>
              <w:t>信噪比：</w:t>
            </w:r>
            <w:r>
              <w:rPr>
                <w:rFonts w:ascii="仿宋_GB2312" w:hAnsi="仿宋_GB2312" w:cs="仿宋_GB2312" w:eastAsia="仿宋_GB2312"/>
                <w:sz w:val="16"/>
              </w:rPr>
              <w:t>&gt;105dB(A)</w:t>
            </w:r>
            <w:r>
              <w:br/>
            </w:r>
            <w:r>
              <w:rPr>
                <w:rFonts w:ascii="仿宋_GB2312" w:hAnsi="仿宋_GB2312" w:cs="仿宋_GB2312" w:eastAsia="仿宋_GB2312"/>
                <w:sz w:val="16"/>
              </w:rPr>
              <w:t>动态范围：</w:t>
            </w:r>
            <w:r>
              <w:rPr>
                <w:rFonts w:ascii="仿宋_GB2312" w:hAnsi="仿宋_GB2312" w:cs="仿宋_GB2312" w:eastAsia="仿宋_GB2312"/>
                <w:sz w:val="16"/>
              </w:rPr>
              <w:t>103dB</w:t>
            </w:r>
            <w:r>
              <w:br/>
            </w:r>
            <w:r>
              <w:rPr>
                <w:rFonts w:ascii="仿宋_GB2312" w:hAnsi="仿宋_GB2312" w:cs="仿宋_GB2312" w:eastAsia="仿宋_GB2312"/>
                <w:sz w:val="16"/>
              </w:rPr>
              <w:t>总谐波失真</w:t>
            </w:r>
            <w:r>
              <w:rPr>
                <w:rFonts w:ascii="仿宋_GB2312" w:hAnsi="仿宋_GB2312" w:cs="仿宋_GB2312" w:eastAsia="仿宋_GB2312"/>
                <w:sz w:val="16"/>
              </w:rPr>
              <w:t>+噪声：0.005％,1KHz；20Hz-10KHz，&lt;0.01％；10KHz-20KHz，&lt;0.025％</w:t>
            </w:r>
            <w:r>
              <w:br/>
            </w:r>
            <w:r>
              <w:rPr>
                <w:rFonts w:ascii="仿宋_GB2312" w:hAnsi="仿宋_GB2312" w:cs="仿宋_GB2312" w:eastAsia="仿宋_GB2312"/>
                <w:sz w:val="16"/>
              </w:rPr>
              <w:t>工作电压：</w:t>
            </w:r>
            <w:r>
              <w:rPr>
                <w:rFonts w:ascii="仿宋_GB2312" w:hAnsi="仿宋_GB2312" w:cs="仿宋_GB2312" w:eastAsia="仿宋_GB2312"/>
                <w:sz w:val="16"/>
              </w:rPr>
              <w:t>110V/220V/AC 50Hz/60Hz</w:t>
            </w:r>
            <w:r>
              <w:br/>
            </w:r>
            <w:r>
              <w:rPr>
                <w:rFonts w:ascii="仿宋_GB2312" w:hAnsi="仿宋_GB2312" w:cs="仿宋_GB2312" w:eastAsia="仿宋_GB2312"/>
                <w:sz w:val="16"/>
              </w:rPr>
              <w:t>产品尺寸（宽</w:t>
            </w:r>
            <w:r>
              <w:rPr>
                <w:rFonts w:ascii="仿宋_GB2312" w:hAnsi="仿宋_GB2312" w:cs="仿宋_GB2312" w:eastAsia="仿宋_GB2312"/>
                <w:sz w:val="16"/>
              </w:rPr>
              <w:t>*深*高）：485*185*45mm（±1mm）</w:t>
            </w:r>
            <w:r>
              <w:br/>
            </w:r>
            <w:r>
              <w:rPr>
                <w:rFonts w:ascii="仿宋_GB2312" w:hAnsi="仿宋_GB2312" w:cs="仿宋_GB2312" w:eastAsia="仿宋_GB2312"/>
                <w:sz w:val="16"/>
              </w:rPr>
              <w:t>净重：</w:t>
            </w:r>
            <w:r>
              <w:rPr>
                <w:rFonts w:ascii="仿宋_GB2312" w:hAnsi="仿宋_GB2312" w:cs="仿宋_GB2312" w:eastAsia="仿宋_GB2312"/>
                <w:sz w:val="16"/>
              </w:rPr>
              <w:t>2.3kg（±0.1kg）</w:t>
            </w:r>
          </w:p>
          <w:p>
            <w:pPr>
              <w:pStyle w:val="null3"/>
              <w:jc w:val="both"/>
            </w:pP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sz w:val="16"/>
              </w:rPr>
              <w:t>16进16数字音频矩阵：</w:t>
            </w:r>
          </w:p>
          <w:p>
            <w:pPr>
              <w:pStyle w:val="null3"/>
              <w:jc w:val="both"/>
            </w:pPr>
            <w:r>
              <w:rPr>
                <w:rFonts w:ascii="仿宋_GB2312" w:hAnsi="仿宋_GB2312" w:cs="仿宋_GB2312" w:eastAsia="仿宋_GB2312"/>
                <w:sz w:val="16"/>
              </w:rPr>
              <w:t>功能参数：</w:t>
            </w:r>
            <w:r>
              <w:br/>
            </w:r>
            <w:r>
              <w:rPr>
                <w:rFonts w:ascii="仿宋_GB2312" w:hAnsi="仿宋_GB2312" w:cs="仿宋_GB2312" w:eastAsia="仿宋_GB2312"/>
                <w:sz w:val="16"/>
              </w:rPr>
              <w:t>1.16路模拟平衡输入16路模拟平衡输出，最大输入输出17dBu（5.48Vrms）不失真；</w:t>
            </w:r>
            <w:r>
              <w:br/>
            </w:r>
            <w:r>
              <w:rPr>
                <w:rFonts w:ascii="仿宋_GB2312" w:hAnsi="仿宋_GB2312" w:cs="仿宋_GB2312" w:eastAsia="仿宋_GB2312"/>
                <w:sz w:val="16"/>
              </w:rPr>
              <w:t>2.输入每通道带48V幻像电源；</w:t>
            </w:r>
            <w:r>
              <w:br/>
            </w:r>
            <w:r>
              <w:rPr>
                <w:rFonts w:ascii="仿宋_GB2312" w:hAnsi="仿宋_GB2312" w:cs="仿宋_GB2312" w:eastAsia="仿宋_GB2312"/>
                <w:sz w:val="16"/>
              </w:rPr>
              <w:t>3.输入每通道带麦克风放大器，0~40dB增益可调，步进1dB；</w:t>
            </w:r>
            <w:r>
              <w:br/>
            </w:r>
            <w:r>
              <w:rPr>
                <w:rFonts w:ascii="仿宋_GB2312" w:hAnsi="仿宋_GB2312" w:cs="仿宋_GB2312" w:eastAsia="仿宋_GB2312"/>
                <w:sz w:val="16"/>
              </w:rPr>
              <w:t>4.立体声USB声卡功能，支持播放和录音；</w:t>
            </w:r>
            <w:r>
              <w:br/>
            </w:r>
            <w:r>
              <w:rPr>
                <w:rFonts w:ascii="仿宋_GB2312" w:hAnsi="仿宋_GB2312" w:cs="仿宋_GB2312" w:eastAsia="仿宋_GB2312"/>
                <w:sz w:val="16"/>
              </w:rPr>
              <w:t>5.USB接口，电脑软件控制和USB声卡传输功能；</w:t>
            </w:r>
            <w:r>
              <w:br/>
            </w:r>
            <w:r>
              <w:rPr>
                <w:rFonts w:ascii="仿宋_GB2312" w:hAnsi="仿宋_GB2312" w:cs="仿宋_GB2312" w:eastAsia="仿宋_GB2312"/>
                <w:sz w:val="16"/>
              </w:rPr>
              <w:t>6.RS232接口，电脑软件控制和中控功能；</w:t>
            </w:r>
            <w:r>
              <w:br/>
            </w:r>
            <w:r>
              <w:rPr>
                <w:rFonts w:ascii="仿宋_GB2312" w:hAnsi="仿宋_GB2312" w:cs="仿宋_GB2312" w:eastAsia="仿宋_GB2312"/>
                <w:sz w:val="16"/>
              </w:rPr>
              <w:t>7.RS485接口，电脑软件控制和中控功能；</w:t>
            </w:r>
            <w:r>
              <w:br/>
            </w:r>
            <w:r>
              <w:rPr>
                <w:rFonts w:ascii="仿宋_GB2312" w:hAnsi="仿宋_GB2312" w:cs="仿宋_GB2312" w:eastAsia="仿宋_GB2312"/>
                <w:sz w:val="16"/>
              </w:rPr>
              <w:t>8.网络接口，电脑软件控制和中控功能，通过网络连接可同时管理多设备；</w:t>
            </w:r>
            <w:r>
              <w:br/>
            </w:r>
            <w:r>
              <w:rPr>
                <w:rFonts w:ascii="仿宋_GB2312" w:hAnsi="仿宋_GB2312" w:cs="仿宋_GB2312" w:eastAsia="仿宋_GB2312"/>
                <w:sz w:val="16"/>
              </w:rPr>
              <w:t>9.外置8路GPIO接口；</w:t>
            </w:r>
            <w:r>
              <w:br/>
            </w:r>
            <w:r>
              <w:rPr>
                <w:rFonts w:ascii="仿宋_GB2312" w:hAnsi="仿宋_GB2312" w:cs="仿宋_GB2312" w:eastAsia="仿宋_GB2312"/>
                <w:sz w:val="16"/>
              </w:rPr>
              <w:t>10.液晶屏，支持配置设备名称、设备预设、设备IP、输入音量、输出音量、输入模式、设备版本查看等功能；</w:t>
            </w:r>
            <w:r>
              <w:br/>
            </w:r>
            <w:r>
              <w:rPr>
                <w:rFonts w:ascii="仿宋_GB2312" w:hAnsi="仿宋_GB2312" w:cs="仿宋_GB2312" w:eastAsia="仿宋_GB2312"/>
                <w:sz w:val="16"/>
              </w:rPr>
              <w:t>11.DSP功能有，AFC（反馈抑制）、AEC（回声消除）、ANC（噪声消除）、AGC（自动增益）</w:t>
            </w:r>
            <w:r>
              <w:br/>
            </w:r>
            <w:r>
              <w:rPr>
                <w:rFonts w:ascii="仿宋_GB2312" w:hAnsi="仿宋_GB2312" w:cs="仿宋_GB2312" w:eastAsia="仿宋_GB2312"/>
                <w:sz w:val="16"/>
              </w:rPr>
              <w:t>AUTO MIX（自动混音）、MATRIX MIX（矩阵混音）、噪声门、PEQ（参量均衡器）、延时</w:t>
            </w:r>
            <w:r>
              <w:br/>
            </w:r>
            <w:r>
              <w:rPr>
                <w:rFonts w:ascii="仿宋_GB2312" w:hAnsi="仿宋_GB2312" w:cs="仿宋_GB2312" w:eastAsia="仿宋_GB2312"/>
                <w:sz w:val="16"/>
              </w:rPr>
              <w:t>器、</w:t>
            </w:r>
            <w:r>
              <w:rPr>
                <w:rFonts w:ascii="仿宋_GB2312" w:hAnsi="仿宋_GB2312" w:cs="仿宋_GB2312" w:eastAsia="仿宋_GB2312"/>
                <w:sz w:val="16"/>
              </w:rPr>
              <w:t>PHASE相位滤波器、高低通分频、压缩器、限幅器；</w:t>
            </w:r>
            <w:r>
              <w:br/>
            </w:r>
            <w:r>
              <w:rPr>
                <w:rFonts w:ascii="仿宋_GB2312" w:hAnsi="仿宋_GB2312" w:cs="仿宋_GB2312" w:eastAsia="仿宋_GB2312"/>
                <w:sz w:val="16"/>
              </w:rPr>
              <w:t>12.输入8段PEQ，输出8段PEQ；</w:t>
            </w:r>
            <w:r>
              <w:br/>
            </w:r>
            <w:r>
              <w:rPr>
                <w:rFonts w:ascii="仿宋_GB2312" w:hAnsi="仿宋_GB2312" w:cs="仿宋_GB2312" w:eastAsia="仿宋_GB2312"/>
                <w:sz w:val="16"/>
              </w:rPr>
              <w:t>13.每通道输入2000ms延时器，输出2000ms延时器；</w:t>
            </w:r>
            <w:r>
              <w:br/>
            </w:r>
            <w:r>
              <w:rPr>
                <w:rFonts w:ascii="仿宋_GB2312" w:hAnsi="仿宋_GB2312" w:cs="仿宋_GB2312" w:eastAsia="仿宋_GB2312"/>
                <w:sz w:val="16"/>
              </w:rPr>
              <w:t>14.输入每通道语音激励功能（摄像跟踪），支持带PELCO-D、PELCO-P、VISCA协议摄像头控制；</w:t>
            </w:r>
            <w:r>
              <w:br/>
            </w:r>
            <w:r>
              <w:rPr>
                <w:rFonts w:ascii="仿宋_GB2312" w:hAnsi="仿宋_GB2312" w:cs="仿宋_GB2312" w:eastAsia="仿宋_GB2312"/>
                <w:sz w:val="16"/>
              </w:rPr>
              <w:t>15.60个预设记忆位置；</w:t>
            </w:r>
            <w:r>
              <w:br/>
            </w:r>
            <w:r>
              <w:rPr>
                <w:rFonts w:ascii="仿宋_GB2312" w:hAnsi="仿宋_GB2312" w:cs="仿宋_GB2312" w:eastAsia="仿宋_GB2312"/>
                <w:sz w:val="16"/>
              </w:rPr>
              <w:t>16.支持线控盒控制；</w:t>
            </w:r>
            <w:r>
              <w:br/>
            </w:r>
            <w:r>
              <w:rPr>
                <w:rFonts w:ascii="仿宋_GB2312" w:hAnsi="仿宋_GB2312" w:cs="仿宋_GB2312" w:eastAsia="仿宋_GB2312"/>
                <w:sz w:val="16"/>
              </w:rPr>
              <w:t>17.安卓APP网络控制；</w:t>
            </w:r>
            <w:r>
              <w:br/>
            </w:r>
            <w:r>
              <w:rPr>
                <w:rFonts w:ascii="仿宋_GB2312" w:hAnsi="仿宋_GB2312" w:cs="仿宋_GB2312" w:eastAsia="仿宋_GB2312"/>
                <w:sz w:val="16"/>
              </w:rPr>
              <w:t>18.支持存档加锁，隐藏设置参数，保证项目技术安全</w:t>
            </w:r>
            <w:r>
              <w:br/>
            </w:r>
            <w:r>
              <w:rPr>
                <w:rFonts w:ascii="仿宋_GB2312" w:hAnsi="仿宋_GB2312" w:cs="仿宋_GB2312" w:eastAsia="仿宋_GB2312"/>
                <w:sz w:val="16"/>
              </w:rPr>
              <w:t>技术参数：</w:t>
            </w:r>
            <w:r>
              <w:br/>
            </w:r>
            <w:r>
              <w:rPr>
                <w:rFonts w:ascii="仿宋_GB2312" w:hAnsi="仿宋_GB2312" w:cs="仿宋_GB2312" w:eastAsia="仿宋_GB2312"/>
                <w:sz w:val="16"/>
              </w:rPr>
              <w:t>1.信号处理：32bit float point dsp 400Mhz</w:t>
            </w:r>
            <w:r>
              <w:br/>
            </w:r>
            <w:r>
              <w:rPr>
                <w:rFonts w:ascii="仿宋_GB2312" w:hAnsi="仿宋_GB2312" w:cs="仿宋_GB2312" w:eastAsia="仿宋_GB2312"/>
                <w:sz w:val="16"/>
              </w:rPr>
              <w:t>2.音频系统延迟：&lt; 3ms</w:t>
            </w:r>
            <w:r>
              <w:br/>
            </w:r>
            <w:r>
              <w:rPr>
                <w:rFonts w:ascii="仿宋_GB2312" w:hAnsi="仿宋_GB2312" w:cs="仿宋_GB2312" w:eastAsia="仿宋_GB2312"/>
                <w:sz w:val="16"/>
              </w:rPr>
              <w:t>3.数模转换：24-bit</w:t>
            </w:r>
          </w:p>
          <w:p>
            <w:pPr>
              <w:pStyle w:val="null3"/>
              <w:jc w:val="both"/>
            </w:pPr>
            <w:r>
              <w:rPr>
                <w:rFonts w:ascii="仿宋_GB2312" w:hAnsi="仿宋_GB2312" w:cs="仿宋_GB2312" w:eastAsia="仿宋_GB2312"/>
                <w:sz w:val="16"/>
              </w:rPr>
              <w:t>4.采样率：48KHz</w:t>
            </w:r>
            <w:r>
              <w:br/>
            </w:r>
            <w:r>
              <w:rPr>
                <w:rFonts w:ascii="仿宋_GB2312" w:hAnsi="仿宋_GB2312" w:cs="仿宋_GB2312" w:eastAsia="仿宋_GB2312"/>
                <w:sz w:val="16"/>
              </w:rPr>
              <w:t>5.模拟音频输入输出：ANALOG AUDIO INPUTS AND OUTPUTS</w:t>
            </w:r>
            <w:r>
              <w:br/>
            </w:r>
            <w:r>
              <w:rPr>
                <w:rFonts w:ascii="仿宋_GB2312" w:hAnsi="仿宋_GB2312" w:cs="仿宋_GB2312" w:eastAsia="仿宋_GB2312"/>
                <w:sz w:val="16"/>
              </w:rPr>
              <w:t>6.输入通道：16 路平衡输入. Mic/line level</w:t>
            </w:r>
            <w:r>
              <w:br/>
            </w:r>
            <w:r>
              <w:rPr>
                <w:rFonts w:ascii="仿宋_GB2312" w:hAnsi="仿宋_GB2312" w:cs="仿宋_GB2312" w:eastAsia="仿宋_GB2312"/>
                <w:sz w:val="16"/>
              </w:rPr>
              <w:t>7.音频接口：3.81 mm 凤凰插， 12-pin</w:t>
            </w:r>
            <w:r>
              <w:br/>
            </w:r>
            <w:r>
              <w:rPr>
                <w:rFonts w:ascii="仿宋_GB2312" w:hAnsi="仿宋_GB2312" w:cs="仿宋_GB2312" w:eastAsia="仿宋_GB2312"/>
                <w:sz w:val="16"/>
              </w:rPr>
              <w:t>8.输入阻抗：16kΩ</w:t>
            </w:r>
            <w:r>
              <w:br/>
            </w:r>
            <w:r>
              <w:rPr>
                <w:rFonts w:ascii="仿宋_GB2312" w:hAnsi="仿宋_GB2312" w:cs="仿宋_GB2312" w:eastAsia="仿宋_GB2312"/>
                <w:sz w:val="16"/>
              </w:rPr>
              <w:t>9.最大输入电平：17dBu （ 5.48Vrms ） /Line ； -3dBu （ 0.54Vrms ）/Mic@20dB增益档位</w:t>
            </w:r>
            <w:r>
              <w:br/>
            </w:r>
            <w:r>
              <w:rPr>
                <w:rFonts w:ascii="仿宋_GB2312" w:hAnsi="仿宋_GB2312" w:cs="仿宋_GB2312" w:eastAsia="仿宋_GB2312"/>
                <w:sz w:val="16"/>
              </w:rPr>
              <w:t>10.幻象电源：+48VDC, 5.5mA, 每通道配置</w:t>
            </w:r>
            <w:r>
              <w:br/>
            </w:r>
            <w:r>
              <w:rPr>
                <w:rFonts w:ascii="仿宋_GB2312" w:hAnsi="仿宋_GB2312" w:cs="仿宋_GB2312" w:eastAsia="仿宋_GB2312"/>
                <w:sz w:val="16"/>
              </w:rPr>
              <w:t>11.输出通道：16 路平衡输出，线路电平</w:t>
            </w:r>
            <w:r>
              <w:br/>
            </w:r>
            <w:r>
              <w:rPr>
                <w:rFonts w:ascii="仿宋_GB2312" w:hAnsi="仿宋_GB2312" w:cs="仿宋_GB2312" w:eastAsia="仿宋_GB2312"/>
                <w:sz w:val="16"/>
              </w:rPr>
              <w:t>12.输出阻抗：150Ω</w:t>
            </w:r>
            <w:r>
              <w:br/>
            </w:r>
            <w:r>
              <w:rPr>
                <w:rFonts w:ascii="仿宋_GB2312" w:hAnsi="仿宋_GB2312" w:cs="仿宋_GB2312" w:eastAsia="仿宋_GB2312"/>
                <w:sz w:val="16"/>
              </w:rPr>
              <w:t>13.音频指标：AUDIO PERFORMANCE SPECIFICATIONS</w:t>
            </w:r>
            <w:r>
              <w:br/>
            </w:r>
            <w:r>
              <w:rPr>
                <w:rFonts w:ascii="仿宋_GB2312" w:hAnsi="仿宋_GB2312" w:cs="仿宋_GB2312" w:eastAsia="仿宋_GB2312"/>
                <w:sz w:val="16"/>
              </w:rPr>
              <w:t>14.频响曲线：20Hz-20kHz(±0.5dB)/Line，输入0dBu（0.775Vrms）</w:t>
            </w:r>
            <w:r>
              <w:br/>
            </w:r>
            <w:r>
              <w:rPr>
                <w:rFonts w:ascii="仿宋_GB2312" w:hAnsi="仿宋_GB2312" w:cs="仿宋_GB2312" w:eastAsia="仿宋_GB2312"/>
                <w:sz w:val="16"/>
              </w:rPr>
              <w:t xml:space="preserve">             </w:t>
            </w:r>
            <w:r>
              <w:rPr>
                <w:rFonts w:ascii="仿宋_GB2312" w:hAnsi="仿宋_GB2312" w:cs="仿宋_GB2312" w:eastAsia="仿宋_GB2312"/>
                <w:sz w:val="16"/>
              </w:rPr>
              <w:t>20Hz-20kHz(±1.5dB)/Mic，20dB增益档位，输入-10dBu（0.245Vrms）</w:t>
            </w:r>
            <w:r>
              <w:br/>
            </w:r>
            <w:r>
              <w:rPr>
                <w:rFonts w:ascii="仿宋_GB2312" w:hAnsi="仿宋_GB2312" w:cs="仿宋_GB2312" w:eastAsia="仿宋_GB2312"/>
                <w:sz w:val="16"/>
              </w:rPr>
              <w:t>15.THD+N：-90dB(@17dBu,1kHz,A-wt)/Line</w:t>
            </w:r>
            <w:r>
              <w:br/>
            </w:r>
            <w:r>
              <w:rPr>
                <w:rFonts w:ascii="仿宋_GB2312" w:hAnsi="仿宋_GB2312" w:cs="仿宋_GB2312" w:eastAsia="仿宋_GB2312"/>
                <w:sz w:val="16"/>
              </w:rPr>
              <w:t xml:space="preserve">          </w:t>
            </w:r>
            <w:r>
              <w:rPr>
                <w:rFonts w:ascii="仿宋_GB2312" w:hAnsi="仿宋_GB2312" w:cs="仿宋_GB2312" w:eastAsia="仿宋_GB2312"/>
                <w:sz w:val="16"/>
              </w:rPr>
              <w:t>-90dB(@-6dBu,1kHz,A-wt)/Mic，20dB增益</w:t>
            </w:r>
            <w:r>
              <w:br/>
            </w:r>
            <w:r>
              <w:rPr>
                <w:rFonts w:ascii="仿宋_GB2312" w:hAnsi="仿宋_GB2312" w:cs="仿宋_GB2312" w:eastAsia="仿宋_GB2312"/>
                <w:sz w:val="16"/>
              </w:rPr>
              <w:t>16.信噪比：110dB(@17dBu,1kHz,A-wt)/Line</w:t>
            </w:r>
            <w:r>
              <w:br/>
            </w:r>
            <w:r>
              <w:rPr>
                <w:rFonts w:ascii="仿宋_GB2312" w:hAnsi="仿宋_GB2312" w:cs="仿宋_GB2312" w:eastAsia="仿宋_GB2312"/>
                <w:sz w:val="16"/>
              </w:rPr>
              <w:t xml:space="preserve">           </w:t>
            </w:r>
            <w:r>
              <w:rPr>
                <w:rFonts w:ascii="仿宋_GB2312" w:hAnsi="仿宋_GB2312" w:cs="仿宋_GB2312" w:eastAsia="仿宋_GB2312"/>
                <w:sz w:val="16"/>
              </w:rPr>
              <w:t>100dB(@-6dBu,1kHz,A-wt)/Mic，20dB增益</w:t>
            </w:r>
            <w:r>
              <w:br/>
            </w:r>
            <w:r>
              <w:rPr>
                <w:rFonts w:ascii="仿宋_GB2312" w:hAnsi="仿宋_GB2312" w:cs="仿宋_GB2312" w:eastAsia="仿宋_GB2312"/>
                <w:sz w:val="16"/>
              </w:rPr>
              <w:t>17.连接和显示：COMMUNITICATION PORTS AND INDICATORS</w:t>
            </w:r>
            <w:r>
              <w:br/>
            </w:r>
            <w:r>
              <w:rPr>
                <w:rFonts w:ascii="仿宋_GB2312" w:hAnsi="仿宋_GB2312" w:cs="仿宋_GB2312" w:eastAsia="仿宋_GB2312"/>
                <w:sz w:val="16"/>
              </w:rPr>
              <w:t>18.USB：Type-B 2.0, 免驱</w:t>
            </w:r>
            <w:r>
              <w:br/>
            </w:r>
            <w:r>
              <w:rPr>
                <w:rFonts w:ascii="仿宋_GB2312" w:hAnsi="仿宋_GB2312" w:cs="仿宋_GB2312" w:eastAsia="仿宋_GB2312"/>
                <w:sz w:val="16"/>
              </w:rPr>
              <w:t>19.RS232：Serial port communication串口通信</w:t>
            </w:r>
            <w:r>
              <w:br/>
            </w:r>
            <w:r>
              <w:rPr>
                <w:rFonts w:ascii="仿宋_GB2312" w:hAnsi="仿宋_GB2312" w:cs="仿宋_GB2312" w:eastAsia="仿宋_GB2312"/>
                <w:sz w:val="16"/>
              </w:rPr>
              <w:t>20.TCP/IP网口：RJ-45</w:t>
            </w:r>
            <w:r>
              <w:br/>
            </w:r>
            <w:r>
              <w:rPr>
                <w:rFonts w:ascii="仿宋_GB2312" w:hAnsi="仿宋_GB2312" w:cs="仿宋_GB2312" w:eastAsia="仿宋_GB2312"/>
                <w:sz w:val="16"/>
              </w:rPr>
              <w:t>21.指示灯：Link、+48V、输入输出音频信号</w:t>
            </w:r>
            <w:r>
              <w:br/>
            </w:r>
            <w:r>
              <w:rPr>
                <w:rFonts w:ascii="仿宋_GB2312" w:hAnsi="仿宋_GB2312" w:cs="仿宋_GB2312" w:eastAsia="仿宋_GB2312"/>
                <w:sz w:val="16"/>
              </w:rPr>
              <w:t>22.电气与物理参数：ELECTRICAL AND PHYSICAL</w:t>
            </w:r>
            <w:r>
              <w:br/>
            </w:r>
            <w:r>
              <w:rPr>
                <w:rFonts w:ascii="仿宋_GB2312" w:hAnsi="仿宋_GB2312" w:cs="仿宋_GB2312" w:eastAsia="仿宋_GB2312"/>
                <w:sz w:val="16"/>
              </w:rPr>
              <w:t>23.供电范围：90V-264V AC 50-60 Hz</w:t>
            </w:r>
            <w:r>
              <w:br/>
            </w:r>
            <w:r>
              <w:rPr>
                <w:rFonts w:ascii="仿宋_GB2312" w:hAnsi="仿宋_GB2312" w:cs="仿宋_GB2312" w:eastAsia="仿宋_GB2312"/>
                <w:sz w:val="16"/>
              </w:rPr>
              <w:t>24.工作温度：-20℃~60℃</w:t>
            </w:r>
            <w:r>
              <w:br/>
            </w:r>
            <w:r>
              <w:rPr>
                <w:rFonts w:ascii="仿宋_GB2312" w:hAnsi="仿宋_GB2312" w:cs="仿宋_GB2312" w:eastAsia="仿宋_GB2312"/>
                <w:sz w:val="16"/>
              </w:rPr>
              <w:t>25.尺寸（宽*深*高）：483mm*265mm*44.5mm（±1mm）</w:t>
            </w:r>
            <w:r>
              <w:br/>
            </w:r>
            <w:r>
              <w:rPr>
                <w:rFonts w:ascii="仿宋_GB2312" w:hAnsi="仿宋_GB2312" w:cs="仿宋_GB2312" w:eastAsia="仿宋_GB2312"/>
                <w:sz w:val="16"/>
              </w:rPr>
              <w:t>26.包材尺寸（宽*深*高）：540*390*80mm（±1mm）</w:t>
            </w:r>
          </w:p>
          <w:p>
            <w:pPr>
              <w:pStyle w:val="null3"/>
              <w:jc w:val="both"/>
            </w:pP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sz w:val="16"/>
              </w:rPr>
              <w:t>5寸有源监听音箱：</w:t>
            </w:r>
          </w:p>
          <w:p>
            <w:pPr>
              <w:pStyle w:val="null3"/>
              <w:jc w:val="both"/>
            </w:pPr>
            <w:r>
              <w:rPr>
                <w:rFonts w:ascii="仿宋_GB2312" w:hAnsi="仿宋_GB2312" w:cs="仿宋_GB2312" w:eastAsia="仿宋_GB2312"/>
                <w:sz w:val="16"/>
              </w:rPr>
              <w:t>有源监听音箱，内置模拟功放；</w:t>
            </w:r>
            <w:r>
              <w:br/>
            </w:r>
            <w:r>
              <w:rPr>
                <w:rFonts w:ascii="仿宋_GB2312" w:hAnsi="仿宋_GB2312" w:cs="仿宋_GB2312" w:eastAsia="仿宋_GB2312"/>
                <w:sz w:val="16"/>
              </w:rPr>
              <w:t>低频：</w:t>
            </w:r>
            <w:r>
              <w:rPr>
                <w:rFonts w:ascii="仿宋_GB2312" w:hAnsi="仿宋_GB2312" w:cs="仿宋_GB2312" w:eastAsia="仿宋_GB2312"/>
                <w:sz w:val="16"/>
              </w:rPr>
              <w:t>1*5.5"</w:t>
            </w:r>
            <w:r>
              <w:br/>
            </w:r>
            <w:r>
              <w:rPr>
                <w:rFonts w:ascii="仿宋_GB2312" w:hAnsi="仿宋_GB2312" w:cs="仿宋_GB2312" w:eastAsia="仿宋_GB2312"/>
                <w:sz w:val="16"/>
              </w:rPr>
              <w:t>高频：</w:t>
            </w:r>
            <w:r>
              <w:rPr>
                <w:rFonts w:ascii="仿宋_GB2312" w:hAnsi="仿宋_GB2312" w:cs="仿宋_GB2312" w:eastAsia="仿宋_GB2312"/>
                <w:sz w:val="16"/>
              </w:rPr>
              <w:t>1*1"钕磁球顶高音</w:t>
            </w:r>
            <w:r>
              <w:br/>
            </w:r>
            <w:r>
              <w:rPr>
                <w:rFonts w:ascii="仿宋_GB2312" w:hAnsi="仿宋_GB2312" w:cs="仿宋_GB2312" w:eastAsia="仿宋_GB2312"/>
                <w:sz w:val="16"/>
              </w:rPr>
              <w:t>频响：</w:t>
            </w:r>
            <w:r>
              <w:rPr>
                <w:rFonts w:ascii="仿宋_GB2312" w:hAnsi="仿宋_GB2312" w:cs="仿宋_GB2312" w:eastAsia="仿宋_GB2312"/>
                <w:sz w:val="16"/>
              </w:rPr>
              <w:t>50～20kHz</w:t>
            </w:r>
            <w:r>
              <w:br/>
            </w:r>
            <w:r>
              <w:rPr>
                <w:rFonts w:ascii="仿宋_GB2312" w:hAnsi="仿宋_GB2312" w:cs="仿宋_GB2312" w:eastAsia="仿宋_GB2312"/>
                <w:sz w:val="16"/>
              </w:rPr>
              <w:t>阻抗：</w:t>
            </w:r>
            <w:r>
              <w:rPr>
                <w:rFonts w:ascii="仿宋_GB2312" w:hAnsi="仿宋_GB2312" w:cs="仿宋_GB2312" w:eastAsia="仿宋_GB2312"/>
                <w:sz w:val="16"/>
              </w:rPr>
              <w:t>4欧</w:t>
            </w:r>
            <w:r>
              <w:br/>
            </w:r>
            <w:r>
              <w:rPr>
                <w:rFonts w:ascii="仿宋_GB2312" w:hAnsi="仿宋_GB2312" w:cs="仿宋_GB2312" w:eastAsia="仿宋_GB2312"/>
                <w:sz w:val="16"/>
              </w:rPr>
              <w:t>灵敏度：</w:t>
            </w:r>
            <w:r>
              <w:rPr>
                <w:rFonts w:ascii="仿宋_GB2312" w:hAnsi="仿宋_GB2312" w:cs="仿宋_GB2312" w:eastAsia="仿宋_GB2312"/>
                <w:sz w:val="16"/>
              </w:rPr>
              <w:t>106dB</w:t>
            </w:r>
            <w:r>
              <w:br/>
            </w:r>
            <w:r>
              <w:rPr>
                <w:rFonts w:ascii="仿宋_GB2312" w:hAnsi="仿宋_GB2312" w:cs="仿宋_GB2312" w:eastAsia="仿宋_GB2312"/>
                <w:sz w:val="16"/>
              </w:rPr>
              <w:t>额定功率：</w:t>
            </w:r>
            <w:r>
              <w:rPr>
                <w:rFonts w:ascii="仿宋_GB2312" w:hAnsi="仿宋_GB2312" w:cs="仿宋_GB2312" w:eastAsia="仿宋_GB2312"/>
                <w:sz w:val="16"/>
              </w:rPr>
              <w:t>55W</w:t>
            </w:r>
            <w:r>
              <w:br/>
            </w:r>
            <w:r>
              <w:rPr>
                <w:rFonts w:ascii="仿宋_GB2312" w:hAnsi="仿宋_GB2312" w:cs="仿宋_GB2312" w:eastAsia="仿宋_GB2312"/>
                <w:sz w:val="16"/>
              </w:rPr>
              <w:t>颜色：黑色</w:t>
            </w:r>
            <w:r>
              <w:br/>
            </w:r>
            <w:r>
              <w:rPr>
                <w:rFonts w:ascii="仿宋_GB2312" w:hAnsi="仿宋_GB2312" w:cs="仿宋_GB2312" w:eastAsia="仿宋_GB2312"/>
                <w:sz w:val="16"/>
              </w:rPr>
              <w:t>尺寸</w:t>
            </w:r>
            <w:r>
              <w:rPr>
                <w:rFonts w:ascii="仿宋_GB2312" w:hAnsi="仿宋_GB2312" w:cs="仿宋_GB2312" w:eastAsia="仿宋_GB2312"/>
                <w:sz w:val="16"/>
              </w:rPr>
              <w:t>(H*W*D)：277x186x254mm（±1mm）</w:t>
            </w:r>
            <w:r>
              <w:br/>
            </w:r>
            <w:r>
              <w:rPr>
                <w:rFonts w:ascii="仿宋_GB2312" w:hAnsi="仿宋_GB2312" w:cs="仿宋_GB2312" w:eastAsia="仿宋_GB2312"/>
                <w:sz w:val="16"/>
              </w:rPr>
              <w:t>重量（净重）：</w:t>
            </w:r>
            <w:r>
              <w:rPr>
                <w:rFonts w:ascii="仿宋_GB2312" w:hAnsi="仿宋_GB2312" w:cs="仿宋_GB2312" w:eastAsia="仿宋_GB2312"/>
                <w:sz w:val="16"/>
              </w:rPr>
              <w:t>6.7KG（±0.1kg）</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sz w:val="16"/>
              </w:rPr>
              <w:t>专业监听耳机：</w:t>
            </w:r>
          </w:p>
          <w:p>
            <w:pPr>
              <w:pStyle w:val="null3"/>
              <w:jc w:val="both"/>
            </w:pPr>
            <w:r>
              <w:rPr>
                <w:rFonts w:ascii="仿宋_GB2312" w:hAnsi="仿宋_GB2312" w:cs="仿宋_GB2312" w:eastAsia="仿宋_GB2312"/>
                <w:sz w:val="16"/>
              </w:rPr>
              <w:t>振膜类型：动圈</w:t>
            </w:r>
            <w:r>
              <w:br/>
            </w:r>
            <w:r>
              <w:rPr>
                <w:rFonts w:ascii="仿宋_GB2312" w:hAnsi="仿宋_GB2312" w:cs="仿宋_GB2312" w:eastAsia="仿宋_GB2312"/>
                <w:sz w:val="16"/>
              </w:rPr>
              <w:t>阻抗：</w:t>
            </w:r>
            <w:r>
              <w:rPr>
                <w:rFonts w:ascii="仿宋_GB2312" w:hAnsi="仿宋_GB2312" w:cs="仿宋_GB2312" w:eastAsia="仿宋_GB2312"/>
                <w:sz w:val="16"/>
              </w:rPr>
              <w:t>48Ω</w:t>
            </w:r>
            <w:r>
              <w:br/>
            </w:r>
            <w:r>
              <w:rPr>
                <w:rFonts w:ascii="仿宋_GB2312" w:hAnsi="仿宋_GB2312" w:cs="仿宋_GB2312" w:eastAsia="仿宋_GB2312"/>
                <w:sz w:val="16"/>
              </w:rPr>
              <w:t>灵敏度：</w:t>
            </w:r>
            <w:r>
              <w:rPr>
                <w:rFonts w:ascii="仿宋_GB2312" w:hAnsi="仿宋_GB2312" w:cs="仿宋_GB2312" w:eastAsia="仿宋_GB2312"/>
                <w:sz w:val="16"/>
              </w:rPr>
              <w:t>96dB/mW</w:t>
            </w:r>
            <w:r>
              <w:br/>
            </w:r>
            <w:r>
              <w:rPr>
                <w:rFonts w:ascii="仿宋_GB2312" w:hAnsi="仿宋_GB2312" w:cs="仿宋_GB2312" w:eastAsia="仿宋_GB2312"/>
                <w:sz w:val="16"/>
              </w:rPr>
              <w:t>频响范围：</w:t>
            </w:r>
            <w:r>
              <w:rPr>
                <w:rFonts w:ascii="仿宋_GB2312" w:hAnsi="仿宋_GB2312" w:cs="仿宋_GB2312" w:eastAsia="仿宋_GB2312"/>
                <w:sz w:val="16"/>
              </w:rPr>
              <w:t>15-20KHz</w:t>
            </w:r>
            <w:r>
              <w:br/>
            </w:r>
            <w:r>
              <w:rPr>
                <w:rFonts w:ascii="仿宋_GB2312" w:hAnsi="仿宋_GB2312" w:cs="仿宋_GB2312" w:eastAsia="仿宋_GB2312"/>
                <w:sz w:val="16"/>
              </w:rPr>
              <w:t>佩戴方式：头戴式</w:t>
            </w:r>
            <w:r>
              <w:br/>
            </w:r>
            <w:r>
              <w:rPr>
                <w:rFonts w:ascii="仿宋_GB2312" w:hAnsi="仿宋_GB2312" w:cs="仿宋_GB2312" w:eastAsia="仿宋_GB2312"/>
                <w:sz w:val="16"/>
              </w:rPr>
              <w:t>产品净重：</w:t>
            </w:r>
            <w:r>
              <w:rPr>
                <w:rFonts w:ascii="仿宋_GB2312" w:hAnsi="仿宋_GB2312" w:cs="仿宋_GB2312" w:eastAsia="仿宋_GB2312"/>
                <w:sz w:val="16"/>
              </w:rPr>
              <w:t>190g</w:t>
            </w:r>
            <w:r>
              <w:br/>
            </w:r>
            <w:r>
              <w:rPr>
                <w:rFonts w:ascii="仿宋_GB2312" w:hAnsi="仿宋_GB2312" w:cs="仿宋_GB2312" w:eastAsia="仿宋_GB2312"/>
                <w:sz w:val="16"/>
              </w:rPr>
              <w:t>线长：</w:t>
            </w:r>
            <w:r>
              <w:rPr>
                <w:rFonts w:ascii="仿宋_GB2312" w:hAnsi="仿宋_GB2312" w:cs="仿宋_GB2312" w:eastAsia="仿宋_GB2312"/>
                <w:sz w:val="16"/>
              </w:rPr>
              <w:t>3m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sz w:val="16"/>
              </w:rPr>
              <w:t>十位开启式地面插座（选配</w:t>
            </w:r>
            <w:r>
              <w:rPr>
                <w:rFonts w:ascii="仿宋_GB2312" w:hAnsi="仿宋_GB2312" w:cs="仿宋_GB2312" w:eastAsia="仿宋_GB2312"/>
                <w:sz w:val="16"/>
              </w:rPr>
              <w:t>XP系列模块）：</w:t>
            </w:r>
          </w:p>
          <w:p>
            <w:pPr>
              <w:pStyle w:val="null3"/>
              <w:jc w:val="both"/>
            </w:pPr>
            <w:r>
              <w:rPr>
                <w:rFonts w:ascii="仿宋_GB2312" w:hAnsi="仿宋_GB2312" w:cs="仿宋_GB2312" w:eastAsia="仿宋_GB2312"/>
                <w:sz w:val="16"/>
              </w:rPr>
              <w:t>1、持久耐用，掀盖式打开；</w:t>
            </w:r>
            <w:r>
              <w:br/>
            </w:r>
            <w:r>
              <w:rPr>
                <w:rFonts w:ascii="仿宋_GB2312" w:hAnsi="仿宋_GB2312" w:cs="仿宋_GB2312" w:eastAsia="仿宋_GB2312"/>
                <w:sz w:val="16"/>
              </w:rPr>
              <w:t xml:space="preserve">2、面板材质：纯铜 </w:t>
            </w:r>
            <w:r>
              <w:br/>
            </w:r>
            <w:r>
              <w:rPr>
                <w:rFonts w:ascii="仿宋_GB2312" w:hAnsi="仿宋_GB2312" w:cs="仿宋_GB2312" w:eastAsia="仿宋_GB2312"/>
                <w:sz w:val="16"/>
              </w:rPr>
              <w:t>3、面板颜色：金色</w:t>
            </w:r>
            <w:r>
              <w:br/>
            </w:r>
            <w:r>
              <w:rPr>
                <w:rFonts w:ascii="仿宋_GB2312" w:hAnsi="仿宋_GB2312" w:cs="仿宋_GB2312" w:eastAsia="仿宋_GB2312"/>
                <w:sz w:val="16"/>
              </w:rPr>
              <w:t xml:space="preserve">4、可供交流电输出                                                                      </w:t>
            </w:r>
          </w:p>
          <w:p>
            <w:pPr>
              <w:pStyle w:val="null3"/>
              <w:jc w:val="both"/>
            </w:pPr>
            <w:r>
              <w:rPr>
                <w:rFonts w:ascii="仿宋_GB2312" w:hAnsi="仿宋_GB2312" w:cs="仿宋_GB2312" w:eastAsia="仿宋_GB2312"/>
                <w:sz w:val="16"/>
              </w:rPr>
              <w:t>面板尺寸：180长*180宽MM（±1mm）</w:t>
            </w:r>
            <w:r>
              <w:br/>
            </w:r>
            <w:r>
              <w:rPr>
                <w:rFonts w:ascii="仿宋_GB2312" w:hAnsi="仿宋_GB2312" w:cs="仿宋_GB2312" w:eastAsia="仿宋_GB2312"/>
                <w:sz w:val="16"/>
              </w:rPr>
              <w:t>底盒尺寸：</w:t>
            </w:r>
            <w:r>
              <w:rPr>
                <w:rFonts w:ascii="仿宋_GB2312" w:hAnsi="仿宋_GB2312" w:cs="仿宋_GB2312" w:eastAsia="仿宋_GB2312"/>
                <w:sz w:val="16"/>
              </w:rPr>
              <w:t>170长*170宽*65高MM（±1mm）</w:t>
            </w:r>
          </w:p>
          <w:p>
            <w:pPr>
              <w:pStyle w:val="null3"/>
              <w:jc w:val="both"/>
            </w:pPr>
            <w:r>
              <w:rPr>
                <w:rFonts w:ascii="仿宋_GB2312" w:hAnsi="仿宋_GB2312" w:cs="仿宋_GB2312" w:eastAsia="仿宋_GB2312"/>
                <w:sz w:val="16"/>
              </w:rPr>
              <w:t>开孔尺寸：</w:t>
            </w:r>
            <w:r>
              <w:rPr>
                <w:rFonts w:ascii="仿宋_GB2312" w:hAnsi="仿宋_GB2312" w:cs="仿宋_GB2312" w:eastAsia="仿宋_GB2312"/>
                <w:sz w:val="16"/>
              </w:rPr>
              <w:t>175长*175宽*70深MM（±1mm）</w:t>
            </w:r>
            <w:r>
              <w:br/>
            </w:r>
            <w:r>
              <w:rPr>
                <w:rFonts w:ascii="仿宋_GB2312" w:hAnsi="仿宋_GB2312" w:cs="仿宋_GB2312" w:eastAsia="仿宋_GB2312"/>
                <w:sz w:val="16"/>
              </w:rPr>
              <w:t>标准配置：可装十位</w:t>
            </w:r>
            <w:r>
              <w:rPr>
                <w:rFonts w:ascii="仿宋_GB2312" w:hAnsi="仿宋_GB2312" w:cs="仿宋_GB2312" w:eastAsia="仿宋_GB2312"/>
                <w:sz w:val="16"/>
              </w:rPr>
              <w:t>128型功能键</w:t>
            </w:r>
            <w:r>
              <w:br/>
            </w:r>
            <w:r>
              <w:rPr>
                <w:rFonts w:ascii="仿宋_GB2312" w:hAnsi="仿宋_GB2312" w:cs="仿宋_GB2312" w:eastAsia="仿宋_GB2312"/>
                <w:sz w:val="16"/>
              </w:rPr>
              <w:t>可选配：双万能三孔电源接口（三位）、万能三插电源接口（两位）、新国标五孔电源插座（两位）、三芯卡侬母座（两位）、音箱专用插座（两位）、三芯卡侬公头（一位）、</w:t>
            </w:r>
            <w:r>
              <w:rPr>
                <w:rFonts w:ascii="仿宋_GB2312" w:hAnsi="仿宋_GB2312" w:cs="仿宋_GB2312" w:eastAsia="仿宋_GB2312"/>
                <w:sz w:val="16"/>
              </w:rPr>
              <w:t>6.35话筒接口（一位）、3.5音频接口（一位）、双3.5音频接口（一位）、RCA莲花AV接口（一位）、视频接口（一位）、DVI视频信号接口（一位）、VGA视频信号接口（一位）、TV电视接口（一位）、BNC/SDI接口（一位）、8芯咪座口（一位）、双音频接口（一位）、视频接口（一位）、USB对插接口（一位）、单网络接口（一位）、双网络接口（一位）、电话接口（一位）、光纤接口（一位）、填空件（一位）等接口模块</w:t>
            </w:r>
          </w:p>
          <w:p>
            <w:pPr>
              <w:pStyle w:val="null3"/>
              <w:jc w:val="both"/>
            </w:pP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sz w:val="16"/>
              </w:rPr>
              <w:t>六位开启式地面插座（选配</w:t>
            </w:r>
            <w:r>
              <w:rPr>
                <w:rFonts w:ascii="仿宋_GB2312" w:hAnsi="仿宋_GB2312" w:cs="仿宋_GB2312" w:eastAsia="仿宋_GB2312"/>
                <w:sz w:val="16"/>
              </w:rPr>
              <w:t>XP系列模块）：</w:t>
            </w:r>
          </w:p>
          <w:p>
            <w:pPr>
              <w:pStyle w:val="null3"/>
              <w:jc w:val="both"/>
            </w:pPr>
            <w:r>
              <w:rPr>
                <w:rFonts w:ascii="仿宋_GB2312" w:hAnsi="仿宋_GB2312" w:cs="仿宋_GB2312" w:eastAsia="仿宋_GB2312"/>
                <w:sz w:val="16"/>
              </w:rPr>
              <w:t>1、持久耐用，掀盖式打开；</w:t>
            </w:r>
            <w:r>
              <w:br/>
            </w:r>
            <w:r>
              <w:rPr>
                <w:rFonts w:ascii="仿宋_GB2312" w:hAnsi="仿宋_GB2312" w:cs="仿宋_GB2312" w:eastAsia="仿宋_GB2312"/>
                <w:sz w:val="16"/>
              </w:rPr>
              <w:t xml:space="preserve">2、面板材质：纯铜 </w:t>
            </w:r>
            <w:r>
              <w:br/>
            </w:r>
            <w:r>
              <w:rPr>
                <w:rFonts w:ascii="仿宋_GB2312" w:hAnsi="仿宋_GB2312" w:cs="仿宋_GB2312" w:eastAsia="仿宋_GB2312"/>
                <w:sz w:val="16"/>
              </w:rPr>
              <w:t>3、面板颜色：金色</w:t>
            </w:r>
            <w:r>
              <w:br/>
            </w:r>
            <w:r>
              <w:rPr>
                <w:rFonts w:ascii="仿宋_GB2312" w:hAnsi="仿宋_GB2312" w:cs="仿宋_GB2312" w:eastAsia="仿宋_GB2312"/>
                <w:sz w:val="16"/>
              </w:rPr>
              <w:t xml:space="preserve">4、可供交流电输出                                                                         </w:t>
            </w:r>
          </w:p>
          <w:p>
            <w:pPr>
              <w:pStyle w:val="null3"/>
              <w:jc w:val="both"/>
            </w:pPr>
            <w:r>
              <w:rPr>
                <w:rFonts w:ascii="仿宋_GB2312" w:hAnsi="仿宋_GB2312" w:cs="仿宋_GB2312" w:eastAsia="仿宋_GB2312"/>
                <w:sz w:val="16"/>
              </w:rPr>
              <w:t>面板尺寸：146*146*4mm（±0.5mm）</w:t>
            </w:r>
            <w:r>
              <w:br/>
            </w:r>
            <w:r>
              <w:rPr>
                <w:rFonts w:ascii="仿宋_GB2312" w:hAnsi="仿宋_GB2312" w:cs="仿宋_GB2312" w:eastAsia="仿宋_GB2312"/>
                <w:sz w:val="16"/>
              </w:rPr>
              <w:t>底盒尺寸：</w:t>
            </w:r>
            <w:r>
              <w:rPr>
                <w:rFonts w:ascii="仿宋_GB2312" w:hAnsi="仿宋_GB2312" w:cs="仿宋_GB2312" w:eastAsia="仿宋_GB2312"/>
                <w:sz w:val="16"/>
              </w:rPr>
              <w:t>135*135*65mm（±1mm）</w:t>
            </w:r>
            <w:r>
              <w:br/>
            </w:r>
            <w:r>
              <w:rPr>
                <w:rFonts w:ascii="仿宋_GB2312" w:hAnsi="仿宋_GB2312" w:cs="仿宋_GB2312" w:eastAsia="仿宋_GB2312"/>
                <w:sz w:val="16"/>
              </w:rPr>
              <w:t>开孔尺寸：</w:t>
            </w:r>
            <w:r>
              <w:rPr>
                <w:rFonts w:ascii="仿宋_GB2312" w:hAnsi="仿宋_GB2312" w:cs="仿宋_GB2312" w:eastAsia="仿宋_GB2312"/>
                <w:sz w:val="16"/>
              </w:rPr>
              <w:t>140长*140宽*70深MM（±1mm）</w:t>
            </w:r>
            <w:r>
              <w:br/>
            </w:r>
            <w:r>
              <w:rPr>
                <w:rFonts w:ascii="仿宋_GB2312" w:hAnsi="仿宋_GB2312" w:cs="仿宋_GB2312" w:eastAsia="仿宋_GB2312"/>
                <w:sz w:val="16"/>
              </w:rPr>
              <w:t>标准配置：可装六位</w:t>
            </w:r>
            <w:r>
              <w:rPr>
                <w:rFonts w:ascii="仿宋_GB2312" w:hAnsi="仿宋_GB2312" w:cs="仿宋_GB2312" w:eastAsia="仿宋_GB2312"/>
                <w:sz w:val="16"/>
              </w:rPr>
              <w:t>128型功能键</w:t>
            </w:r>
            <w:r>
              <w:br/>
            </w:r>
            <w:r>
              <w:rPr>
                <w:rFonts w:ascii="仿宋_GB2312" w:hAnsi="仿宋_GB2312" w:cs="仿宋_GB2312" w:eastAsia="仿宋_GB2312"/>
                <w:sz w:val="16"/>
              </w:rPr>
              <w:t>可选配：双万能三孔电源接口（三位）、万能三插电源接口（两位）、新国标五孔电源插座（两位）、三芯卡侬母座（两位）、音箱专用插座（两位）、三芯卡侬公头（一位）、</w:t>
            </w:r>
            <w:r>
              <w:rPr>
                <w:rFonts w:ascii="仿宋_GB2312" w:hAnsi="仿宋_GB2312" w:cs="仿宋_GB2312" w:eastAsia="仿宋_GB2312"/>
                <w:sz w:val="16"/>
              </w:rPr>
              <w:t>6.35话筒接口（一位）、3.5音频接口（一位）、双3.5音频接口（一位）、RCA莲花AV接口（一位）、视频接口（一位）、DVI视频信号接口（一位）、VGA视频信号接口（一位）、TV电视接口（一位）、BNC/SDI接口（一位）、8芯咪座口（一位）、双音频接口（一位）、视频接口（一位）、USB对插接口（一位）、单网络接口（一位）、双网络接口（一位）、电话接口（一位）、光纤接口（一位）、填空件（一位）等接口模块</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sz w:val="16"/>
              </w:rPr>
              <w:t>音箱专用插座（四芯）：</w:t>
            </w:r>
          </w:p>
          <w:p>
            <w:pPr>
              <w:pStyle w:val="null3"/>
              <w:jc w:val="both"/>
            </w:pPr>
            <w:r>
              <w:rPr>
                <w:rFonts w:ascii="仿宋_GB2312" w:hAnsi="仿宋_GB2312" w:cs="仿宋_GB2312" w:eastAsia="仿宋_GB2312"/>
                <w:sz w:val="16"/>
              </w:rPr>
              <w:t>128#模块：音箱专用插座（四芯）</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sz w:val="16"/>
              </w:rPr>
              <w:t>HDMI高清4K一体矩阵（16进16出带音频）：</w:t>
            </w:r>
          </w:p>
          <w:p>
            <w:pPr>
              <w:pStyle w:val="null3"/>
              <w:jc w:val="both"/>
            </w:pPr>
            <w:r>
              <w:rPr>
                <w:rFonts w:ascii="仿宋_GB2312" w:hAnsi="仿宋_GB2312" w:cs="仿宋_GB2312" w:eastAsia="仿宋_GB2312"/>
                <w:sz w:val="16"/>
              </w:rPr>
              <w:t>功能参数：</w:t>
            </w:r>
            <w:r>
              <w:br/>
            </w:r>
            <w:r>
              <w:rPr>
                <w:rFonts w:ascii="仿宋_GB2312" w:hAnsi="仿宋_GB2312" w:cs="仿宋_GB2312" w:eastAsia="仿宋_GB2312"/>
                <w:sz w:val="16"/>
              </w:rPr>
              <w:t>1.全硬件架构无CPU和操作系统；</w:t>
            </w:r>
          </w:p>
          <w:p>
            <w:pPr>
              <w:pStyle w:val="null3"/>
              <w:jc w:val="both"/>
            </w:pPr>
            <w:r>
              <w:rPr>
                <w:rFonts w:ascii="仿宋_GB2312" w:hAnsi="仿宋_GB2312" w:cs="仿宋_GB2312" w:eastAsia="仿宋_GB2312"/>
                <w:sz w:val="16"/>
              </w:rPr>
              <w:t>2.支持HDCP解密、蓝光，3D；</w:t>
            </w:r>
            <w:r>
              <w:br/>
            </w:r>
            <w:r>
              <w:rPr>
                <w:rFonts w:ascii="仿宋_GB2312" w:hAnsi="仿宋_GB2312" w:cs="仿宋_GB2312" w:eastAsia="仿宋_GB2312"/>
                <w:sz w:val="16"/>
              </w:rPr>
              <w:t>3.支持信号时序重整、CEC、36位真彩技术；</w:t>
            </w:r>
            <w:r>
              <w:br/>
            </w:r>
            <w:r>
              <w:rPr>
                <w:rFonts w:ascii="仿宋_GB2312" w:hAnsi="仿宋_GB2312" w:cs="仿宋_GB2312" w:eastAsia="仿宋_GB2312"/>
                <w:sz w:val="16"/>
              </w:rPr>
              <w:t>4.支持HDMI 1.4a协议版本支持：3840x2160@30Hz、1080P@120Hz、1080P 3D@60Hz及以下分辨率；</w:t>
            </w:r>
            <w:r>
              <w:br/>
            </w:r>
            <w:r>
              <w:rPr>
                <w:rFonts w:ascii="仿宋_GB2312" w:hAnsi="仿宋_GB2312" w:cs="仿宋_GB2312" w:eastAsia="仿宋_GB2312"/>
                <w:sz w:val="16"/>
              </w:rPr>
              <w:t>5.支持按键，红外遥控，RS232串口控制方式；</w:t>
            </w:r>
            <w:r>
              <w:br/>
            </w:r>
            <w:r>
              <w:rPr>
                <w:rFonts w:ascii="仿宋_GB2312" w:hAnsi="仿宋_GB2312" w:cs="仿宋_GB2312" w:eastAsia="仿宋_GB2312"/>
                <w:sz w:val="16"/>
              </w:rPr>
              <w:t>6.支持EDID自适应功能，更好适应现场多样化的显示设备，提高兼容性；</w:t>
            </w:r>
            <w:r>
              <w:br/>
            </w:r>
            <w:r>
              <w:rPr>
                <w:rFonts w:ascii="仿宋_GB2312" w:hAnsi="仿宋_GB2312" w:cs="仿宋_GB2312" w:eastAsia="仿宋_GB2312"/>
                <w:sz w:val="16"/>
              </w:rPr>
              <w:t xml:space="preserve">7.支持对应输出通道音频解嵌，独立输出音频； </w:t>
            </w:r>
            <w:r>
              <w:br/>
            </w:r>
            <w:r>
              <w:rPr>
                <w:rFonts w:ascii="仿宋_GB2312" w:hAnsi="仿宋_GB2312" w:cs="仿宋_GB2312" w:eastAsia="仿宋_GB2312"/>
                <w:sz w:val="16"/>
              </w:rPr>
              <w:t>8.长线驱动能力，输入带有自动均衡，有效减少因为线路传输而导致的确定性抖动；</w:t>
            </w:r>
            <w:r>
              <w:br/>
            </w:r>
            <w:r>
              <w:rPr>
                <w:rFonts w:ascii="仿宋_GB2312" w:hAnsi="仿宋_GB2312" w:cs="仿宋_GB2312" w:eastAsia="仿宋_GB2312"/>
                <w:sz w:val="16"/>
              </w:rPr>
              <w:t>9.输出带有预加重功能，以便长线传输后接收端仍可接收信号，使用高品质HDMI 2.0版本的线缆，输入输出距离可达25米；</w:t>
            </w:r>
            <w:r>
              <w:br/>
            </w:r>
            <w:r>
              <w:rPr>
                <w:rFonts w:ascii="仿宋_GB2312" w:hAnsi="仿宋_GB2312" w:cs="仿宋_GB2312" w:eastAsia="仿宋_GB2312"/>
                <w:sz w:val="16"/>
              </w:rPr>
              <w:t>10.输入支持接收延迟，有效应对当差分对线不等长时进行时间补偿；</w:t>
            </w:r>
            <w:r>
              <w:br/>
            </w:r>
            <w:r>
              <w:rPr>
                <w:rFonts w:ascii="仿宋_GB2312" w:hAnsi="仿宋_GB2312" w:cs="仿宋_GB2312" w:eastAsia="仿宋_GB2312"/>
                <w:sz w:val="16"/>
              </w:rPr>
              <w:t>11.掉电记忆现场保护功能；</w:t>
            </w:r>
            <w:r>
              <w:br/>
            </w:r>
            <w:r>
              <w:rPr>
                <w:rFonts w:ascii="仿宋_GB2312" w:hAnsi="仿宋_GB2312" w:cs="仿宋_GB2312" w:eastAsia="仿宋_GB2312"/>
                <w:sz w:val="16"/>
              </w:rPr>
              <w:t>12.HDMI高清4K一体矩阵采用外置电源，航空式螺旋电源接口，为电源的稳定性保驾护航；</w:t>
            </w:r>
            <w:r>
              <w:br/>
            </w:r>
            <w:r>
              <w:rPr>
                <w:rFonts w:ascii="仿宋_GB2312" w:hAnsi="仿宋_GB2312" w:cs="仿宋_GB2312" w:eastAsia="仿宋_GB2312"/>
                <w:sz w:val="16"/>
              </w:rPr>
              <w:t>技术参数：</w:t>
            </w:r>
            <w:r>
              <w:br/>
            </w:r>
            <w:r>
              <w:rPr>
                <w:rFonts w:ascii="仿宋_GB2312" w:hAnsi="仿宋_GB2312" w:cs="仿宋_GB2312" w:eastAsia="仿宋_GB2312"/>
                <w:sz w:val="16"/>
              </w:rPr>
              <w:t>1.输入端口：HDMI*16</w:t>
            </w:r>
            <w:r>
              <w:br/>
            </w:r>
            <w:r>
              <w:rPr>
                <w:rFonts w:ascii="仿宋_GB2312" w:hAnsi="仿宋_GB2312" w:cs="仿宋_GB2312" w:eastAsia="仿宋_GB2312"/>
                <w:sz w:val="16"/>
              </w:rPr>
              <w:t>2.输出端口：HDMI*16</w:t>
            </w:r>
            <w:r>
              <w:br/>
            </w:r>
            <w:r>
              <w:rPr>
                <w:rFonts w:ascii="仿宋_GB2312" w:hAnsi="仿宋_GB2312" w:cs="仿宋_GB2312" w:eastAsia="仿宋_GB2312"/>
                <w:sz w:val="16"/>
              </w:rPr>
              <w:t>3.设备高度：1U</w:t>
            </w:r>
            <w:r>
              <w:br/>
            </w:r>
            <w:r>
              <w:rPr>
                <w:rFonts w:ascii="仿宋_GB2312" w:hAnsi="仿宋_GB2312" w:cs="仿宋_GB2312" w:eastAsia="仿宋_GB2312"/>
                <w:sz w:val="16"/>
              </w:rPr>
              <w:t>4.视频分辨率：480i、576i、480p、576p、720p、1080i、1080p@24/30/50/60/120Hz、1080P3D@60Hz、4K@30Hz</w:t>
            </w:r>
            <w:r>
              <w:br/>
            </w:r>
            <w:r>
              <w:rPr>
                <w:rFonts w:ascii="仿宋_GB2312" w:hAnsi="仿宋_GB2312" w:cs="仿宋_GB2312" w:eastAsia="仿宋_GB2312"/>
                <w:sz w:val="16"/>
              </w:rPr>
              <w:t>5.控制接口：RS-232 IN*1、RS-232 OUT*1，RJ45 OUT*1，TCP/IP*1</w:t>
            </w:r>
            <w:r>
              <w:br/>
            </w:r>
            <w:r>
              <w:rPr>
                <w:rFonts w:ascii="仿宋_GB2312" w:hAnsi="仿宋_GB2312" w:cs="仿宋_GB2312" w:eastAsia="仿宋_GB2312"/>
                <w:sz w:val="16"/>
              </w:rPr>
              <w:t>6.协议标准：支持HDMI1.4a、支持EDID管理、支持HDCP解析</w:t>
            </w:r>
            <w:r>
              <w:br/>
            </w:r>
            <w:r>
              <w:rPr>
                <w:rFonts w:ascii="仿宋_GB2312" w:hAnsi="仿宋_GB2312" w:cs="仿宋_GB2312" w:eastAsia="仿宋_GB2312"/>
                <w:sz w:val="16"/>
              </w:rPr>
              <w:t>7.色彩空间：RGB4:4:4, YCbCr4:4:4,YCbCr4:2:2，支持x.v.Color扩展色域标准</w:t>
            </w:r>
            <w:r>
              <w:br/>
            </w:r>
            <w:r>
              <w:rPr>
                <w:rFonts w:ascii="仿宋_GB2312" w:hAnsi="仿宋_GB2312" w:cs="仿宋_GB2312" w:eastAsia="仿宋_GB2312"/>
                <w:sz w:val="16"/>
              </w:rPr>
              <w:t>8.静电保护：人体放电模式: ±8kV(气隙放电)   ±4kV(接触放电)</w:t>
            </w:r>
            <w:r>
              <w:br/>
            </w:r>
            <w:r>
              <w:rPr>
                <w:rFonts w:ascii="仿宋_GB2312" w:hAnsi="仿宋_GB2312" w:cs="仿宋_GB2312" w:eastAsia="仿宋_GB2312"/>
                <w:sz w:val="16"/>
              </w:rPr>
              <w:t>9.控制方式：按键、RS232、上位机软件</w:t>
            </w:r>
            <w:r>
              <w:br/>
            </w:r>
            <w:r>
              <w:rPr>
                <w:rFonts w:ascii="仿宋_GB2312" w:hAnsi="仿宋_GB2312" w:cs="仿宋_GB2312" w:eastAsia="仿宋_GB2312"/>
                <w:sz w:val="16"/>
              </w:rPr>
              <w:t>10.电源：DC 12V 3A</w:t>
            </w:r>
            <w:r>
              <w:br/>
            </w:r>
            <w:r>
              <w:rPr>
                <w:rFonts w:ascii="仿宋_GB2312" w:hAnsi="仿宋_GB2312" w:cs="仿宋_GB2312" w:eastAsia="仿宋_GB2312"/>
                <w:sz w:val="16"/>
              </w:rPr>
              <w:t>11.输入电压：AC 100V~260V, 50/60Hz</w:t>
            </w:r>
            <w:r>
              <w:br/>
            </w:r>
            <w:r>
              <w:rPr>
                <w:rFonts w:ascii="仿宋_GB2312" w:hAnsi="仿宋_GB2312" w:cs="仿宋_GB2312" w:eastAsia="仿宋_GB2312"/>
                <w:sz w:val="16"/>
              </w:rPr>
              <w:t>12.尺寸：438×250×66（mm）（±1mm）</w:t>
            </w:r>
            <w:r>
              <w:br/>
            </w:r>
            <w:r>
              <w:rPr>
                <w:rFonts w:ascii="仿宋_GB2312" w:hAnsi="仿宋_GB2312" w:cs="仿宋_GB2312" w:eastAsia="仿宋_GB2312"/>
                <w:sz w:val="16"/>
              </w:rPr>
              <w:t>13.重量：3.8kg（±0.1kg）</w:t>
            </w:r>
            <w:r>
              <w:br/>
            </w:r>
            <w:r>
              <w:rPr>
                <w:rFonts w:ascii="仿宋_GB2312" w:hAnsi="仿宋_GB2312" w:cs="仿宋_GB2312" w:eastAsia="仿宋_GB2312"/>
                <w:sz w:val="16"/>
              </w:rPr>
              <w:t>14.工作温度：0~40ºC/32~104ºF</w:t>
            </w:r>
          </w:p>
          <w:p>
            <w:pPr>
              <w:pStyle w:val="null3"/>
              <w:jc w:val="both"/>
            </w:pPr>
            <w:r>
              <w:rPr>
                <w:rFonts w:ascii="仿宋_GB2312" w:hAnsi="仿宋_GB2312" w:cs="仿宋_GB2312" w:eastAsia="仿宋_GB2312"/>
                <w:sz w:val="16"/>
              </w:rPr>
              <w:t>15.存储温度：-20~60ºC/-4~140ºF</w:t>
            </w:r>
          </w:p>
          <w:p>
            <w:pPr>
              <w:pStyle w:val="null3"/>
              <w:jc w:val="both"/>
            </w:pP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sz w:val="16"/>
              </w:rPr>
              <w:t>传屏盒子：</w:t>
            </w:r>
          </w:p>
          <w:p>
            <w:pPr>
              <w:pStyle w:val="null3"/>
              <w:jc w:val="both"/>
            </w:pPr>
            <w:r>
              <w:rPr>
                <w:rFonts w:ascii="仿宋_GB2312" w:hAnsi="仿宋_GB2312" w:cs="仿宋_GB2312" w:eastAsia="仿宋_GB2312"/>
                <w:sz w:val="16"/>
              </w:rPr>
              <w:t>1.采用国产化芯片，CPU≥6核，内置操作系统≥Android 9.0，存储容量≥16G，系统内存≥4G；</w:t>
            </w:r>
            <w:r>
              <w:br/>
            </w:r>
            <w:r>
              <w:rPr>
                <w:rFonts w:ascii="仿宋_GB2312" w:hAnsi="仿宋_GB2312" w:cs="仿宋_GB2312" w:eastAsia="仿宋_GB2312"/>
                <w:sz w:val="16"/>
              </w:rPr>
              <w:t>2.接口：USB 2.0≥1路；USB 3.0≥1路，HDMI OUT≥2路;LINE OUT≥1路；</w:t>
            </w:r>
            <w:r>
              <w:br/>
            </w:r>
            <w:r>
              <w:rPr>
                <w:rFonts w:ascii="仿宋_GB2312" w:hAnsi="仿宋_GB2312" w:cs="仿宋_GB2312" w:eastAsia="仿宋_GB2312"/>
                <w:sz w:val="16"/>
              </w:rPr>
              <w:t>3.为方便客户部署,支持POE供电;</w:t>
            </w:r>
            <w:r>
              <w:br/>
            </w:r>
            <w:r>
              <w:rPr>
                <w:rFonts w:ascii="仿宋_GB2312" w:hAnsi="仿宋_GB2312" w:cs="仿宋_GB2312" w:eastAsia="仿宋_GB2312"/>
                <w:sz w:val="16"/>
              </w:rPr>
              <w:t>4.HDMI支持双屏异显、双屏同显；</w:t>
            </w:r>
            <w:r>
              <w:br/>
            </w:r>
            <w:r>
              <w:rPr>
                <w:rFonts w:ascii="仿宋_GB2312" w:hAnsi="仿宋_GB2312" w:cs="仿宋_GB2312" w:eastAsia="仿宋_GB2312"/>
                <w:sz w:val="16"/>
              </w:rPr>
              <w:t>5.支持手机和电脑混合投屏展示，最多支持九画面同屏展示;单画面输出分辨率≥4K60帧；支持双屏异显，一路画面分辨率为4K，一路画面为1080p的视频输出;</w:t>
            </w:r>
            <w:r>
              <w:br/>
            </w:r>
            <w:r>
              <w:rPr>
                <w:rFonts w:ascii="仿宋_GB2312" w:hAnsi="仿宋_GB2312" w:cs="仿宋_GB2312" w:eastAsia="仿宋_GB2312"/>
                <w:sz w:val="16"/>
              </w:rPr>
              <w:t>6.支持同时32个无线传屏器，画面分别投屏到同一个传屏盒子，可通过按键切换传输不同外部电脑的画面及声音；</w:t>
            </w:r>
            <w:r>
              <w:br/>
            </w:r>
            <w:r>
              <w:rPr>
                <w:rFonts w:ascii="仿宋_GB2312" w:hAnsi="仿宋_GB2312" w:cs="仿宋_GB2312" w:eastAsia="仿宋_GB2312"/>
                <w:sz w:val="16"/>
              </w:rPr>
              <w:t>7.出厂标配传屏盒子x1+无线传屏器x2;</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sz w:val="16"/>
              </w:rPr>
              <w:t>中央控制系统编程软件</w:t>
            </w:r>
            <w:r>
              <w:rPr>
                <w:rFonts w:ascii="仿宋_GB2312" w:hAnsi="仿宋_GB2312" w:cs="仿宋_GB2312" w:eastAsia="仿宋_GB2312"/>
                <w:sz w:val="16"/>
              </w:rPr>
              <w:t>(苹果、鸿蒙、安卓端)：</w:t>
            </w:r>
          </w:p>
          <w:p>
            <w:pPr>
              <w:pStyle w:val="null3"/>
              <w:jc w:val="both"/>
            </w:pPr>
            <w:r>
              <w:rPr>
                <w:rFonts w:ascii="仿宋_GB2312" w:hAnsi="仿宋_GB2312" w:cs="仿宋_GB2312" w:eastAsia="仿宋_GB2312"/>
                <w:sz w:val="16"/>
              </w:rPr>
              <w:t>包括但不限于</w:t>
            </w:r>
            <w:r>
              <w:rPr>
                <w:rFonts w:ascii="仿宋_GB2312" w:hAnsi="仿宋_GB2312" w:cs="仿宋_GB2312" w:eastAsia="仿宋_GB2312"/>
                <w:sz w:val="16"/>
              </w:rPr>
              <w:t>IOS系统:RATTOP，包括但不限于鸿蒙/安卓：RattopControlSystem</w:t>
            </w:r>
            <w:r>
              <w:br/>
            </w:r>
            <w:r>
              <w:rPr>
                <w:rFonts w:ascii="仿宋_GB2312" w:hAnsi="仿宋_GB2312" w:cs="仿宋_GB2312" w:eastAsia="仿宋_GB2312"/>
                <w:sz w:val="16"/>
              </w:rPr>
              <w:t>1.软件支持撤销操作，编辑过程中可以对误操作进行撤销；</w:t>
            </w:r>
            <w:r>
              <w:br/>
            </w:r>
            <w:r>
              <w:rPr>
                <w:rFonts w:ascii="仿宋_GB2312" w:hAnsi="仿宋_GB2312" w:cs="仿宋_GB2312" w:eastAsia="仿宋_GB2312"/>
                <w:sz w:val="16"/>
              </w:rPr>
              <w:t>2.具有定时功能模块，可以创建定时动作，循环条件可选为每天、每周、每月、每年、指定日期、时间段和时间轴，时间轴具备多线程事件编辑功能；</w:t>
            </w:r>
            <w:r>
              <w:br/>
            </w:r>
            <w:r>
              <w:rPr>
                <w:rFonts w:ascii="仿宋_GB2312" w:hAnsi="仿宋_GB2312" w:cs="仿宋_GB2312" w:eastAsia="仿宋_GB2312"/>
                <w:sz w:val="16"/>
              </w:rPr>
              <w:t>3.具有自定义宏功能模块，可以创建自定义宏，支持编辑宏、导入宏或导出宏等操作；</w:t>
            </w:r>
            <w:r>
              <w:br/>
            </w:r>
            <w:r>
              <w:rPr>
                <w:rFonts w:ascii="仿宋_GB2312" w:hAnsi="仿宋_GB2312" w:cs="仿宋_GB2312" w:eastAsia="仿宋_GB2312"/>
                <w:sz w:val="16"/>
              </w:rPr>
              <w:t>4.具有存储调用组功能模块，可以创建存储调用组，对变量数据进行保存，实现按钮状态，拖动条状态，文本状态等数据掉电重启的恢复功能；</w:t>
            </w:r>
            <w:r>
              <w:br/>
            </w:r>
            <w:r>
              <w:rPr>
                <w:rFonts w:ascii="仿宋_GB2312" w:hAnsi="仿宋_GB2312" w:cs="仿宋_GB2312" w:eastAsia="仿宋_GB2312"/>
                <w:sz w:val="16"/>
              </w:rPr>
              <w:t>5.支持控件类型有按键、拖动条、文本、高级按键组、编辑框、进度条、媒体播放器、日期、天气、页面、子页等多种</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sz w:val="16"/>
              </w:rPr>
              <w:t>云平台中央控制主机</w:t>
            </w:r>
            <w:r>
              <w:rPr>
                <w:rFonts w:ascii="仿宋_GB2312" w:hAnsi="仿宋_GB2312" w:cs="仿宋_GB2312" w:eastAsia="仿宋_GB2312"/>
                <w:sz w:val="16"/>
              </w:rPr>
              <w:t>(支持包括但不限于windows、鸿蒙、苹果、安卓)：</w:t>
            </w:r>
          </w:p>
          <w:p>
            <w:pPr>
              <w:pStyle w:val="null3"/>
              <w:jc w:val="both"/>
            </w:pPr>
            <w:r>
              <w:rPr>
                <w:rFonts w:ascii="仿宋_GB2312" w:hAnsi="仿宋_GB2312" w:cs="仿宋_GB2312" w:eastAsia="仿宋_GB2312"/>
                <w:sz w:val="16"/>
              </w:rPr>
              <w:t>多功能中央控制系统主机是一款基于云端及局域网内通讯的网络通讯型管理控制系统设备，采用核心集成技术，为管理系统提供集中云端控制环境，图形化及自主设定的系统编辑软件，实现对于系统功能的设定，设备具有丰富的通讯控制接口，满足大系统规模的功能需求。能与公司自主</w:t>
            </w:r>
            <w:r>
              <w:rPr>
                <w:rFonts w:ascii="仿宋_GB2312" w:hAnsi="仿宋_GB2312" w:cs="仿宋_GB2312" w:eastAsia="仿宋_GB2312"/>
                <w:sz w:val="16"/>
              </w:rPr>
              <w:t>Windows软件：RattopControlSystem，IOS系统:RATTOP，安卓：RattopControlSystem三大平台软件联通；中控软件的用户管理中心通过建立主帐号和子帐号，实现权限转移、分配；账号控制列表的查看，实现远程互通互控，支持单系统、多系统本地或异地集群管理，实现系统之间互联互通互控，支持分级权限管理；能与具有通用协议的：会议主机、电源管理器、音频处理器、摄像头、插卡式混合信号系统矩阵、矩阵切换器、电动窗帘、投影/幕布、灯光等产品联动。中央控制主机操作界面编辑软件，开放式加模块化的用户编程界面，可轻易的完成各种复杂的控制接口编程。一次编译，支持包括但不限于Windows、苹果和安卓三大平台。</w:t>
            </w:r>
            <w:r>
              <w:br/>
            </w:r>
            <w:r>
              <w:rPr>
                <w:rFonts w:ascii="仿宋_GB2312" w:hAnsi="仿宋_GB2312" w:cs="仿宋_GB2312" w:eastAsia="仿宋_GB2312"/>
                <w:sz w:val="16"/>
              </w:rPr>
              <w:t>产品特征：</w:t>
            </w:r>
            <w:r>
              <w:br/>
            </w:r>
            <w:r>
              <w:rPr>
                <w:rFonts w:ascii="仿宋_GB2312" w:hAnsi="仿宋_GB2312" w:cs="仿宋_GB2312" w:eastAsia="仿宋_GB2312"/>
                <w:sz w:val="16"/>
              </w:rPr>
              <w:t>1.1U机箱可安装于标准机柜，支持包括但不限于Android系统及iOS系统平板和PC端口设备混合使用，可以实现有线无线设备同时接入；搭配“云平台中央控制系统控制软件（含加密狗）”支持ARM架构麒麟系统国产设备使用；</w:t>
            </w:r>
            <w:r>
              <w:br/>
            </w:r>
            <w:r>
              <w:rPr>
                <w:rFonts w:ascii="仿宋_GB2312" w:hAnsi="仿宋_GB2312" w:cs="仿宋_GB2312" w:eastAsia="仿宋_GB2312"/>
                <w:sz w:val="16"/>
              </w:rPr>
              <w:t>2.4核工业级处理器CPU ，1GB RAM内存储器，8GB NandFlash高速存储器；</w:t>
            </w:r>
            <w:r>
              <w:br/>
            </w:r>
            <w:r>
              <w:rPr>
                <w:rFonts w:ascii="仿宋_GB2312" w:hAnsi="仿宋_GB2312" w:cs="仿宋_GB2312" w:eastAsia="仿宋_GB2312"/>
                <w:sz w:val="16"/>
              </w:rPr>
              <w:t>3.开放式+模块化的用户编程界面，可轻易的完成各种复杂的控制接口编程；</w:t>
            </w:r>
            <w:r>
              <w:br/>
            </w:r>
            <w:r>
              <w:rPr>
                <w:rFonts w:ascii="仿宋_GB2312" w:hAnsi="仿宋_GB2312" w:cs="仿宋_GB2312" w:eastAsia="仿宋_GB2312"/>
                <w:sz w:val="16"/>
              </w:rPr>
              <w:t>4.内置一路IR USB接口，内嵌智能红外学习功能模块，可导入各种常用的电器设备的红外代码库到主机，并实现控制，无须配置专业学习器；</w:t>
            </w:r>
            <w:r>
              <w:br/>
            </w:r>
            <w:r>
              <w:rPr>
                <w:rFonts w:ascii="仿宋_GB2312" w:hAnsi="仿宋_GB2312" w:cs="仿宋_GB2312" w:eastAsia="仿宋_GB2312"/>
                <w:sz w:val="16"/>
              </w:rPr>
              <w:t>5.采用多协议接口类型包括RS232、DMX512、RS485、红外、IO等控制协议接口；</w:t>
            </w:r>
            <w:r>
              <w:br/>
            </w:r>
            <w:r>
              <w:rPr>
                <w:rFonts w:ascii="仿宋_GB2312" w:hAnsi="仿宋_GB2312" w:cs="仿宋_GB2312" w:eastAsia="仿宋_GB2312"/>
                <w:sz w:val="16"/>
              </w:rPr>
              <w:t>6.支持多种网络通讯：CAN、TCP/IP、Ethernet、WIFI等</w:t>
            </w:r>
            <w:r>
              <w:br/>
            </w:r>
            <w:r>
              <w:rPr>
                <w:rFonts w:ascii="仿宋_GB2312" w:hAnsi="仿宋_GB2312" w:cs="仿宋_GB2312" w:eastAsia="仿宋_GB2312"/>
                <w:sz w:val="16"/>
              </w:rPr>
              <w:t>7.8路多功能可定义串口功能，支持RS-232、RS-485、DMX-512协议，其中1、5路支持24V供电；</w:t>
            </w:r>
            <w:r>
              <w:br/>
            </w:r>
            <w:r>
              <w:rPr>
                <w:rFonts w:ascii="仿宋_GB2312" w:hAnsi="仿宋_GB2312" w:cs="仿宋_GB2312" w:eastAsia="仿宋_GB2312"/>
                <w:sz w:val="16"/>
              </w:rPr>
              <w:t>8.8路红外/IO复用接口，输入输出分开可同时受控，支持全频段载波的红外调制信号发送，标配8根红外发射棒；</w:t>
            </w:r>
            <w:r>
              <w:br/>
            </w:r>
            <w:r>
              <w:rPr>
                <w:rFonts w:ascii="仿宋_GB2312" w:hAnsi="仿宋_GB2312" w:cs="仿宋_GB2312" w:eastAsia="仿宋_GB2312"/>
                <w:sz w:val="16"/>
              </w:rPr>
              <w:t>9.4路可编程继电器强弱电控制接口（12V-250V）4路触点，每路都可支持30V/1A DC，125V/0.5A AC负载 ；</w:t>
            </w:r>
            <w:r>
              <w:br/>
            </w:r>
            <w:r>
              <w:rPr>
                <w:rFonts w:ascii="仿宋_GB2312" w:hAnsi="仿宋_GB2312" w:cs="仿宋_GB2312" w:eastAsia="仿宋_GB2312"/>
                <w:sz w:val="16"/>
              </w:rPr>
              <w:t>10.2路CAN总线控制协议；</w:t>
            </w:r>
            <w:r>
              <w:br/>
            </w:r>
            <w:r>
              <w:rPr>
                <w:rFonts w:ascii="仿宋_GB2312" w:hAnsi="仿宋_GB2312" w:cs="仿宋_GB2312" w:eastAsia="仿宋_GB2312"/>
                <w:sz w:val="16"/>
              </w:rPr>
              <w:t>11.1路红外学习还原控制接口，1路LAN网络输入，1路电源输入；</w:t>
            </w:r>
            <w:r>
              <w:br/>
            </w:r>
            <w:r>
              <w:rPr>
                <w:rFonts w:ascii="仿宋_GB2312" w:hAnsi="仿宋_GB2312" w:cs="仿宋_GB2312" w:eastAsia="仿宋_GB2312"/>
                <w:sz w:val="16"/>
              </w:rPr>
              <w:t>12.可接RF无线射频接收器和WIFI无线路由器；</w:t>
            </w:r>
            <w:r>
              <w:br/>
            </w:r>
            <w:r>
              <w:rPr>
                <w:rFonts w:ascii="仿宋_GB2312" w:hAnsi="仿宋_GB2312" w:cs="仿宋_GB2312" w:eastAsia="仿宋_GB2312"/>
                <w:sz w:val="16"/>
              </w:rPr>
              <w:t>13.预留接口：1路Z-SET无线设置按键，用于无线设备的配对对接，1路ZigBee天线ANT接口；</w:t>
            </w:r>
            <w:r>
              <w:br/>
            </w:r>
            <w:r>
              <w:rPr>
                <w:rFonts w:ascii="仿宋_GB2312" w:hAnsi="仿宋_GB2312" w:cs="仿宋_GB2312" w:eastAsia="仿宋_GB2312"/>
                <w:sz w:val="16"/>
              </w:rPr>
              <w:t>14.产品尺寸：485*130*44mm（±1mm）；</w:t>
            </w:r>
            <w:r>
              <w:br/>
            </w:r>
            <w:r>
              <w:rPr>
                <w:rFonts w:ascii="仿宋_GB2312" w:hAnsi="仿宋_GB2312" w:cs="仿宋_GB2312" w:eastAsia="仿宋_GB2312"/>
                <w:sz w:val="16"/>
              </w:rPr>
              <w:t>15.产品重量：4.1Kg（±0.1kg）</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sz w:val="16"/>
              </w:rPr>
              <w:t>平板</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1.屏幕尺寸：≥11.5 英寸 120Hz 高刷护眼屏，86%屏占比，通过莱茵低蓝光、无频闪认证</w:t>
            </w:r>
            <w:r>
              <w:br/>
            </w:r>
            <w:r>
              <w:rPr>
                <w:rFonts w:ascii="仿宋_GB2312" w:hAnsi="仿宋_GB2312" w:cs="仿宋_GB2312" w:eastAsia="仿宋_GB2312"/>
                <w:sz w:val="16"/>
              </w:rPr>
              <w:t xml:space="preserve">2. 8核：4 × A78 2.42GHz + 4 × A55 1.8GHz </w:t>
            </w:r>
            <w:r>
              <w:br/>
            </w:r>
            <w:r>
              <w:rPr>
                <w:rFonts w:ascii="仿宋_GB2312" w:hAnsi="仿宋_GB2312" w:cs="仿宋_GB2312" w:eastAsia="仿宋_GB2312"/>
                <w:sz w:val="16"/>
              </w:rPr>
              <w:t>3.系统：类似HarmonyOS 3.1</w:t>
            </w:r>
            <w:r>
              <w:br/>
            </w:r>
            <w:r>
              <w:rPr>
                <w:rFonts w:ascii="仿宋_GB2312" w:hAnsi="仿宋_GB2312" w:cs="仿宋_GB2312" w:eastAsia="仿宋_GB2312"/>
                <w:sz w:val="16"/>
              </w:rPr>
              <w:t>4.运行内存（RAM）：≥6GB</w:t>
            </w:r>
            <w:r>
              <w:br/>
            </w:r>
            <w:r>
              <w:rPr>
                <w:rFonts w:ascii="仿宋_GB2312" w:hAnsi="仿宋_GB2312" w:cs="仿宋_GB2312" w:eastAsia="仿宋_GB2312"/>
                <w:sz w:val="16"/>
              </w:rPr>
              <w:t>5.储存内容（ROM）：≥128GB</w:t>
            </w:r>
            <w:r>
              <w:br/>
            </w:r>
            <w:r>
              <w:rPr>
                <w:rFonts w:ascii="仿宋_GB2312" w:hAnsi="仿宋_GB2312" w:cs="仿宋_GB2312" w:eastAsia="仿宋_GB2312"/>
                <w:sz w:val="16"/>
              </w:rPr>
              <w:t>6.支持无线局域网（WIFI），可无线接入本地局域网；</w:t>
            </w:r>
            <w:r>
              <w:br/>
            </w:r>
            <w:r>
              <w:rPr>
                <w:rFonts w:ascii="仿宋_GB2312" w:hAnsi="仿宋_GB2312" w:cs="仿宋_GB2312" w:eastAsia="仿宋_GB2312"/>
                <w:sz w:val="16"/>
              </w:rPr>
              <w:t>7.摄像参数：后摄：1300MP,前摄：800MP</w:t>
            </w:r>
            <w:r>
              <w:br/>
            </w:r>
            <w:r>
              <w:rPr>
                <w:rFonts w:ascii="仿宋_GB2312" w:hAnsi="仿宋_GB2312" w:cs="仿宋_GB2312" w:eastAsia="仿宋_GB2312"/>
                <w:sz w:val="16"/>
              </w:rPr>
              <w:t>8.电池容量：7700mAh 大电池，持久续航,20W 快充</w:t>
            </w:r>
            <w:r>
              <w:br/>
            </w:r>
            <w:r>
              <w:rPr>
                <w:rFonts w:ascii="仿宋_GB2312" w:hAnsi="仿宋_GB2312" w:cs="仿宋_GB2312" w:eastAsia="仿宋_GB2312"/>
                <w:sz w:val="16"/>
              </w:rPr>
              <w:t>9.颜色：深空灰</w:t>
            </w:r>
            <w:r>
              <w:br/>
            </w:r>
            <w:r>
              <w:rPr>
                <w:rFonts w:ascii="仿宋_GB2312" w:hAnsi="仿宋_GB2312" w:cs="仿宋_GB2312" w:eastAsia="仿宋_GB2312"/>
                <w:sz w:val="16"/>
              </w:rPr>
              <w:t>10.质保：1年保修</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sz w:val="16"/>
              </w:rPr>
              <w:t>无线路由器</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1.支持TCP/IP、DHCP、ICMP、NAT、PPPoE、SNTP、HTTP、DNS、H.323、SIP、DDNS网络协议；</w:t>
            </w:r>
            <w:r>
              <w:br/>
            </w:r>
            <w:r>
              <w:rPr>
                <w:rFonts w:ascii="仿宋_GB2312" w:hAnsi="仿宋_GB2312" w:cs="仿宋_GB2312" w:eastAsia="仿宋_GB2312"/>
                <w:sz w:val="16"/>
              </w:rPr>
              <w:t>2.1个千兆WAN口，1个千兆LAN口，3个WAN/LAN千兆可变口，支持多宽带混合接入；</w:t>
            </w:r>
            <w:r>
              <w:br/>
            </w:r>
            <w:r>
              <w:rPr>
                <w:rFonts w:ascii="仿宋_GB2312" w:hAnsi="仿宋_GB2312" w:cs="仿宋_GB2312" w:eastAsia="仿宋_GB2312"/>
                <w:sz w:val="16"/>
              </w:rPr>
              <w:t>3.支持AP管理、认证、DDNS等企业级软件功能；</w:t>
            </w:r>
            <w:r>
              <w:br/>
            </w:r>
            <w:r>
              <w:rPr>
                <w:rFonts w:ascii="仿宋_GB2312" w:hAnsi="仿宋_GB2312" w:cs="仿宋_GB2312" w:eastAsia="仿宋_GB2312"/>
                <w:sz w:val="16"/>
              </w:rPr>
              <w:t>4.无线速率：2.4G：300Mbps，5G：867Mbps。</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sz w:val="16"/>
              </w:rPr>
              <w:t>红外发射棒</w:t>
            </w:r>
          </w:p>
          <w:p>
            <w:pPr>
              <w:pStyle w:val="null3"/>
              <w:jc w:val="both"/>
            </w:pPr>
            <w:r>
              <w:rPr>
                <w:rFonts w:ascii="仿宋_GB2312" w:hAnsi="仿宋_GB2312" w:cs="仿宋_GB2312" w:eastAsia="仿宋_GB2312"/>
                <w:sz w:val="16"/>
              </w:rPr>
              <w:t>连接中央控制主机，可发射</w:t>
            </w:r>
            <w:r>
              <w:rPr>
                <w:rFonts w:ascii="仿宋_GB2312" w:hAnsi="仿宋_GB2312" w:cs="仿宋_GB2312" w:eastAsia="仿宋_GB2312"/>
                <w:sz w:val="16"/>
              </w:rPr>
              <w:t>32-56KHz范围内的红外载波，稳定性好，信号强，可控制红外设备。</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sz w:val="16"/>
              </w:rPr>
              <w:t>8路强/弱电管理继电器:</w:t>
            </w:r>
          </w:p>
          <w:p>
            <w:pPr>
              <w:pStyle w:val="null3"/>
              <w:jc w:val="both"/>
            </w:pPr>
            <w:r>
              <w:rPr>
                <w:rFonts w:ascii="仿宋_GB2312" w:hAnsi="仿宋_GB2312" w:cs="仿宋_GB2312" w:eastAsia="仿宋_GB2312"/>
                <w:sz w:val="16"/>
              </w:rPr>
              <w:t>1.采用密封防鼠式设计，可置于机柜内任意位置；8路大电流继电器，每路输出电流达10A；单路或多路开关；电源24VDC，控制器或单独供电；负载能力单路功率2000W，总功率16000W</w:t>
            </w:r>
            <w:r>
              <w:br/>
            </w:r>
            <w:r>
              <w:rPr>
                <w:rFonts w:ascii="仿宋_GB2312" w:hAnsi="仿宋_GB2312" w:cs="仿宋_GB2312" w:eastAsia="仿宋_GB2312"/>
                <w:sz w:val="16"/>
              </w:rPr>
              <w:t>2.继电器通道数量8路；继电器触点结构1对常开，1对常闭触点；每个单路继电器均带一对常开常闭触点；</w:t>
            </w:r>
            <w:r>
              <w:br/>
            </w:r>
            <w:r>
              <w:rPr>
                <w:rFonts w:ascii="仿宋_GB2312" w:hAnsi="仿宋_GB2312" w:cs="仿宋_GB2312" w:eastAsia="仿宋_GB2312"/>
                <w:sz w:val="16"/>
              </w:rPr>
              <w:t>3.通过拨码开关可手动控制八路继电器；自带零、地接线排，易于安装与连接；支持RS-232，可方便地与第三方控制器兼容；支持RS-232环出级联；支持CAN总线通信，可配合中央控制系统主机LT-8900/LT-9900使用；（选配RS-485通信）</w:t>
            </w:r>
            <w:r>
              <w:br/>
            </w:r>
            <w:r>
              <w:rPr>
                <w:rFonts w:ascii="仿宋_GB2312" w:hAnsi="仿宋_GB2312" w:cs="仿宋_GB2312" w:eastAsia="仿宋_GB2312"/>
                <w:sz w:val="16"/>
              </w:rPr>
              <w:t>4.继电器常开、常闭触点均引出到插座，方便用户选用、设计；</w:t>
            </w:r>
            <w:r>
              <w:br/>
            </w:r>
            <w:r>
              <w:rPr>
                <w:rFonts w:ascii="仿宋_GB2312" w:hAnsi="仿宋_GB2312" w:cs="仿宋_GB2312" w:eastAsia="仿宋_GB2312"/>
                <w:sz w:val="16"/>
              </w:rPr>
              <w:t>5.面板具有8路输出独立控制按键，可单独开启、关闭任意1路输出</w:t>
            </w:r>
          </w:p>
          <w:p>
            <w:pPr>
              <w:pStyle w:val="null3"/>
              <w:jc w:val="both"/>
            </w:pPr>
            <w:r>
              <w:rPr>
                <w:rFonts w:ascii="仿宋_GB2312" w:hAnsi="仿宋_GB2312" w:cs="仿宋_GB2312" w:eastAsia="仿宋_GB2312"/>
                <w:sz w:val="16"/>
              </w:rPr>
              <w:t>6.最多可串接至99台，控制高达792路连接设备；具有过载断路保护器，防止电路过载损坏设备；</w:t>
            </w:r>
            <w:r>
              <w:br/>
            </w:r>
            <w:r>
              <w:rPr>
                <w:rFonts w:ascii="仿宋_GB2312" w:hAnsi="仿宋_GB2312" w:cs="仿宋_GB2312" w:eastAsia="仿宋_GB2312"/>
                <w:sz w:val="16"/>
              </w:rPr>
              <w:t>7.可透过中控执行电源开启/关闭/重新开启管理性能；支持近端手动开关电源</w:t>
            </w:r>
            <w:r>
              <w:br/>
            </w:r>
            <w:r>
              <w:rPr>
                <w:rFonts w:ascii="仿宋_GB2312" w:hAnsi="仿宋_GB2312" w:cs="仿宋_GB2312" w:eastAsia="仿宋_GB2312"/>
                <w:sz w:val="16"/>
              </w:rPr>
              <w:t>8.支持电源顺序启动设定，防止全部开关同时启动，造成瞬间过载影响设备运作；可设定ID，管理电源开关</w:t>
            </w:r>
            <w:r>
              <w:br/>
            </w:r>
            <w:r>
              <w:rPr>
                <w:rFonts w:ascii="仿宋_GB2312" w:hAnsi="仿宋_GB2312" w:cs="仿宋_GB2312" w:eastAsia="仿宋_GB2312"/>
                <w:sz w:val="16"/>
              </w:rPr>
              <w:t>9.尺寸：长483*宽273*高44MM（±1mm）</w:t>
            </w:r>
            <w:r>
              <w:br/>
            </w:r>
            <w:r>
              <w:rPr>
                <w:rFonts w:ascii="仿宋_GB2312" w:hAnsi="仿宋_GB2312" w:cs="仿宋_GB2312" w:eastAsia="仿宋_GB2312"/>
                <w:sz w:val="16"/>
              </w:rPr>
              <w:t>10.重量：3KG（±0.05kg）</w:t>
            </w:r>
          </w:p>
          <w:p>
            <w:pPr>
              <w:pStyle w:val="null3"/>
              <w:jc w:val="both"/>
            </w:pP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sz w:val="16"/>
              </w:rPr>
              <w:t>8路电源时序器:</w:t>
            </w:r>
          </w:p>
          <w:p>
            <w:pPr>
              <w:pStyle w:val="null3"/>
              <w:jc w:val="both"/>
            </w:pPr>
            <w:r>
              <w:rPr>
                <w:rFonts w:ascii="仿宋_GB2312" w:hAnsi="仿宋_GB2312" w:cs="仿宋_GB2312" w:eastAsia="仿宋_GB2312"/>
                <w:sz w:val="16"/>
              </w:rPr>
              <w:t>1.有效按开机先前及后、关机则先后及前的顺序开关，每路输出带指示灯，开关控制电源；</w:t>
            </w:r>
            <w:r>
              <w:br/>
            </w:r>
            <w:r>
              <w:rPr>
                <w:rFonts w:ascii="仿宋_GB2312" w:hAnsi="仿宋_GB2312" w:cs="仿宋_GB2312" w:eastAsia="仿宋_GB2312"/>
                <w:sz w:val="16"/>
              </w:rPr>
              <w:t>2.减少用电设备对输电线路启动产生的冲击电流，支持面板Lock锁定功能；</w:t>
            </w:r>
            <w:r>
              <w:br/>
            </w:r>
            <w:r>
              <w:rPr>
                <w:rFonts w:ascii="仿宋_GB2312" w:hAnsi="仿宋_GB2312" w:cs="仿宋_GB2312" w:eastAsia="仿宋_GB2312"/>
                <w:sz w:val="16"/>
              </w:rPr>
              <w:t>3.配置彩屏显示窗口, 实时显示当前电压、日期时间， 定时开关机功能，内置时钟芯片，可根据日期时间设定；</w:t>
            </w:r>
            <w:r>
              <w:br/>
            </w:r>
            <w:r>
              <w:rPr>
                <w:rFonts w:ascii="仿宋_GB2312" w:hAnsi="仿宋_GB2312" w:cs="仿宋_GB2312" w:eastAsia="仿宋_GB2312"/>
                <w:sz w:val="16"/>
              </w:rPr>
              <w:t>4.总共可控制8路管理电源，8路通道输出，两路辅助通道，每路延时开启和关闭时间可0-999秒自定义设置；</w:t>
            </w:r>
            <w:r>
              <w:br/>
            </w:r>
            <w:r>
              <w:rPr>
                <w:rFonts w:ascii="仿宋_GB2312" w:hAnsi="仿宋_GB2312" w:cs="仿宋_GB2312" w:eastAsia="仿宋_GB2312"/>
                <w:sz w:val="16"/>
              </w:rPr>
              <w:t>5.通道开关状态额定输出电流高达30A ；单路额定输出电流：16A；</w:t>
            </w:r>
            <w:r>
              <w:br/>
            </w:r>
            <w:r>
              <w:rPr>
                <w:rFonts w:ascii="仿宋_GB2312" w:hAnsi="仿宋_GB2312" w:cs="仿宋_GB2312" w:eastAsia="仿宋_GB2312"/>
                <w:sz w:val="16"/>
              </w:rPr>
              <w:t>6.主机设置一路短路输入一路短路输出口，可实现多台链接，方便使用；</w:t>
            </w:r>
            <w:r>
              <w:br/>
            </w:r>
            <w:r>
              <w:rPr>
                <w:rFonts w:ascii="仿宋_GB2312" w:hAnsi="仿宋_GB2312" w:cs="仿宋_GB2312" w:eastAsia="仿宋_GB2312"/>
                <w:sz w:val="16"/>
              </w:rPr>
              <w:t>7.配置RS232接口、TCP/IP网口，支持外部中央控制设备控制，6种波特率可选择；可实现远程集中控制，每台设备自带设备编码ID检测和设置；</w:t>
            </w:r>
            <w:r>
              <w:br/>
            </w:r>
            <w:r>
              <w:rPr>
                <w:rFonts w:ascii="仿宋_GB2312" w:hAnsi="仿宋_GB2312" w:cs="仿宋_GB2312" w:eastAsia="仿宋_GB2312"/>
                <w:sz w:val="16"/>
              </w:rPr>
              <w:t>8. 内置8组设备开关场景数据保存/调用；系统管理员得以场景管理应用简单便捷，切断用电设备的电源的工作；</w:t>
            </w:r>
            <w:r>
              <w:br/>
            </w:r>
            <w:r>
              <w:rPr>
                <w:rFonts w:ascii="仿宋_GB2312" w:hAnsi="仿宋_GB2312" w:cs="仿宋_GB2312" w:eastAsia="仿宋_GB2312"/>
                <w:sz w:val="16"/>
              </w:rPr>
              <w:t>9.具有滤波模块，减少电源的干扰；</w:t>
            </w:r>
            <w:r>
              <w:br/>
            </w:r>
            <w:r>
              <w:rPr>
                <w:rFonts w:ascii="仿宋_GB2312" w:hAnsi="仿宋_GB2312" w:cs="仿宋_GB2312" w:eastAsia="仿宋_GB2312"/>
                <w:sz w:val="16"/>
              </w:rPr>
              <w:t>10.支持安卓APP与PC软件通过局域网进行远程控制；</w:t>
            </w:r>
            <w:r>
              <w:br/>
            </w:r>
            <w:r>
              <w:rPr>
                <w:rFonts w:ascii="仿宋_GB2312" w:hAnsi="仿宋_GB2312" w:cs="仿宋_GB2312" w:eastAsia="仿宋_GB2312"/>
                <w:sz w:val="16"/>
              </w:rPr>
              <w:t>技术参数：</w:t>
            </w:r>
            <w:r>
              <w:br/>
            </w:r>
            <w:r>
              <w:rPr>
                <w:rFonts w:ascii="仿宋_GB2312" w:hAnsi="仿宋_GB2312" w:cs="仿宋_GB2312" w:eastAsia="仿宋_GB2312"/>
                <w:sz w:val="16"/>
              </w:rPr>
              <w:t>1.额定输出电压：交流220V，50Hz；</w:t>
            </w:r>
            <w:r>
              <w:br/>
            </w:r>
            <w:r>
              <w:rPr>
                <w:rFonts w:ascii="仿宋_GB2312" w:hAnsi="仿宋_GB2312" w:cs="仿宋_GB2312" w:eastAsia="仿宋_GB2312"/>
                <w:sz w:val="16"/>
              </w:rPr>
              <w:t>2.额定输出电流：30A，单路额定输出电源：16A；</w:t>
            </w:r>
            <w:r>
              <w:br/>
            </w:r>
            <w:r>
              <w:rPr>
                <w:rFonts w:ascii="仿宋_GB2312" w:hAnsi="仿宋_GB2312" w:cs="仿宋_GB2312" w:eastAsia="仿宋_GB2312"/>
                <w:sz w:val="16"/>
              </w:rPr>
              <w:t>3.可控制电源: 8路+2路辅助；</w:t>
            </w:r>
            <w:r>
              <w:br/>
            </w:r>
            <w:r>
              <w:rPr>
                <w:rFonts w:ascii="仿宋_GB2312" w:hAnsi="仿宋_GB2312" w:cs="仿宋_GB2312" w:eastAsia="仿宋_GB2312"/>
                <w:sz w:val="16"/>
              </w:rPr>
              <w:t>4.每路动作延时时间: 1-999秒；</w:t>
            </w:r>
            <w:r>
              <w:br/>
            </w:r>
            <w:r>
              <w:rPr>
                <w:rFonts w:ascii="仿宋_GB2312" w:hAnsi="仿宋_GB2312" w:cs="仿宋_GB2312" w:eastAsia="仿宋_GB2312"/>
                <w:sz w:val="16"/>
              </w:rPr>
              <w:t>5.供电电源：220VAC 50/60Hz；</w:t>
            </w:r>
            <w:r>
              <w:br/>
            </w:r>
            <w:r>
              <w:rPr>
                <w:rFonts w:ascii="仿宋_GB2312" w:hAnsi="仿宋_GB2312" w:cs="仿宋_GB2312" w:eastAsia="仿宋_GB2312"/>
                <w:sz w:val="16"/>
              </w:rPr>
              <w:t>6.净重：3.9KG，毛重：4.5KG；（±0.01kg）</w:t>
            </w:r>
            <w:r>
              <w:br/>
            </w:r>
            <w:r>
              <w:rPr>
                <w:rFonts w:ascii="仿宋_GB2312" w:hAnsi="仿宋_GB2312" w:cs="仿宋_GB2312" w:eastAsia="仿宋_GB2312"/>
                <w:sz w:val="16"/>
              </w:rPr>
              <w:t>7.产品尺寸：（宽*深*高）：485*290*45MM（±1mm）</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sz w:val="16"/>
              </w:rPr>
              <w:t>4路中控串口协议扩展终端----波特率支持独立选择，可多台级联:</w:t>
            </w:r>
          </w:p>
          <w:p>
            <w:pPr>
              <w:pStyle w:val="null3"/>
              <w:jc w:val="both"/>
            </w:pPr>
            <w:r>
              <w:rPr>
                <w:rFonts w:ascii="仿宋_GB2312" w:hAnsi="仿宋_GB2312" w:cs="仿宋_GB2312" w:eastAsia="仿宋_GB2312"/>
                <w:sz w:val="16"/>
              </w:rPr>
              <w:t>功能参数：</w:t>
            </w:r>
            <w:r>
              <w:br/>
            </w:r>
            <w:r>
              <w:rPr>
                <w:rFonts w:ascii="仿宋_GB2312" w:hAnsi="仿宋_GB2312" w:cs="仿宋_GB2312" w:eastAsia="仿宋_GB2312"/>
                <w:sz w:val="16"/>
              </w:rPr>
              <w:t>1.支持4路可自定义协议的串口，根据需要可配置成RS-232、RS-485、DMX512协议。</w:t>
            </w:r>
            <w:r>
              <w:br/>
            </w:r>
            <w:r>
              <w:rPr>
                <w:rFonts w:ascii="仿宋_GB2312" w:hAnsi="仿宋_GB2312" w:cs="仿宋_GB2312" w:eastAsia="仿宋_GB2312"/>
                <w:sz w:val="16"/>
              </w:rPr>
              <w:t>2.对外接口采用凤凰端子连接。</w:t>
            </w:r>
            <w:r>
              <w:br/>
            </w:r>
            <w:r>
              <w:rPr>
                <w:rFonts w:ascii="仿宋_GB2312" w:hAnsi="仿宋_GB2312" w:cs="仿宋_GB2312" w:eastAsia="仿宋_GB2312"/>
                <w:sz w:val="16"/>
              </w:rPr>
              <w:t>3.支持热插拔，内部接口和外部接口可抵抗20KV的静电冲击。</w:t>
            </w:r>
            <w:r>
              <w:br/>
            </w:r>
            <w:r>
              <w:rPr>
                <w:rFonts w:ascii="仿宋_GB2312" w:hAnsi="仿宋_GB2312" w:cs="仿宋_GB2312" w:eastAsia="仿宋_GB2312"/>
                <w:sz w:val="16"/>
              </w:rPr>
              <w:t>4.支持2位16进制数码ID调节，单系统支持255台级联，最高容量可达65535台；最高数据流量达10M/S</w:t>
            </w:r>
            <w:r>
              <w:br/>
            </w:r>
            <w:r>
              <w:rPr>
                <w:rFonts w:ascii="仿宋_GB2312" w:hAnsi="仿宋_GB2312" w:cs="仿宋_GB2312" w:eastAsia="仿宋_GB2312"/>
                <w:sz w:val="16"/>
              </w:rPr>
              <w:t>5.供电电压12V，静态功耗0.5W。</w:t>
            </w:r>
            <w:r>
              <w:br/>
            </w:r>
            <w:r>
              <w:rPr>
                <w:rFonts w:ascii="仿宋_GB2312" w:hAnsi="仿宋_GB2312" w:cs="仿宋_GB2312" w:eastAsia="仿宋_GB2312"/>
                <w:sz w:val="16"/>
              </w:rPr>
              <w:t>6.可通过TCP/IP与主机通讯，支持有线连接。</w:t>
            </w:r>
            <w:r>
              <w:br/>
            </w:r>
            <w:r>
              <w:rPr>
                <w:rFonts w:ascii="仿宋_GB2312" w:hAnsi="仿宋_GB2312" w:cs="仿宋_GB2312" w:eastAsia="仿宋_GB2312"/>
                <w:sz w:val="16"/>
              </w:rPr>
              <w:t>技术参数：</w:t>
            </w:r>
            <w:r>
              <w:br/>
            </w:r>
            <w:r>
              <w:rPr>
                <w:rFonts w:ascii="仿宋_GB2312" w:hAnsi="仿宋_GB2312" w:cs="仿宋_GB2312" w:eastAsia="仿宋_GB2312"/>
                <w:sz w:val="16"/>
              </w:rPr>
              <w:t>1.RS-232支持数量：4路</w:t>
            </w:r>
            <w:r>
              <w:br/>
            </w:r>
            <w:r>
              <w:rPr>
                <w:rFonts w:ascii="仿宋_GB2312" w:hAnsi="仿宋_GB2312" w:cs="仿宋_GB2312" w:eastAsia="仿宋_GB2312"/>
                <w:sz w:val="16"/>
              </w:rPr>
              <w:t>2.RS-232工作方式：双向通讯</w:t>
            </w:r>
            <w:r>
              <w:br/>
            </w:r>
            <w:r>
              <w:rPr>
                <w:rFonts w:ascii="仿宋_GB2312" w:hAnsi="仿宋_GB2312" w:cs="仿宋_GB2312" w:eastAsia="仿宋_GB2312"/>
                <w:sz w:val="16"/>
              </w:rPr>
              <w:t>3.RS-232波特率：1200 ~ 115200全范围</w:t>
            </w:r>
            <w:r>
              <w:br/>
            </w:r>
            <w:r>
              <w:rPr>
                <w:rFonts w:ascii="仿宋_GB2312" w:hAnsi="仿宋_GB2312" w:cs="仿宋_GB2312" w:eastAsia="仿宋_GB2312"/>
                <w:sz w:val="16"/>
              </w:rPr>
              <w:t>4.RS-485支持数量：4路</w:t>
            </w:r>
            <w:r>
              <w:br/>
            </w:r>
            <w:r>
              <w:rPr>
                <w:rFonts w:ascii="仿宋_GB2312" w:hAnsi="仿宋_GB2312" w:cs="仿宋_GB2312" w:eastAsia="仿宋_GB2312"/>
                <w:sz w:val="16"/>
              </w:rPr>
              <w:t>5.RS-485工作方式：半双工通讯</w:t>
            </w:r>
            <w:r>
              <w:br/>
            </w:r>
            <w:r>
              <w:rPr>
                <w:rFonts w:ascii="仿宋_GB2312" w:hAnsi="仿宋_GB2312" w:cs="仿宋_GB2312" w:eastAsia="仿宋_GB2312"/>
                <w:sz w:val="16"/>
              </w:rPr>
              <w:t>6.RS-485波特率：1200 ~ 115200全范围(半双工方式)</w:t>
            </w:r>
            <w:r>
              <w:br/>
            </w:r>
            <w:r>
              <w:rPr>
                <w:rFonts w:ascii="仿宋_GB2312" w:hAnsi="仿宋_GB2312" w:cs="仿宋_GB2312" w:eastAsia="仿宋_GB2312"/>
                <w:sz w:val="16"/>
              </w:rPr>
              <w:t>7.DMX512支持数量：4路</w:t>
            </w:r>
            <w:r>
              <w:br/>
            </w:r>
            <w:r>
              <w:rPr>
                <w:rFonts w:ascii="仿宋_GB2312" w:hAnsi="仿宋_GB2312" w:cs="仿宋_GB2312" w:eastAsia="仿宋_GB2312"/>
                <w:sz w:val="16"/>
              </w:rPr>
              <w:t>8.DMX512工作方式：多通道控制</w:t>
            </w:r>
            <w:r>
              <w:br/>
            </w:r>
            <w:r>
              <w:rPr>
                <w:rFonts w:ascii="仿宋_GB2312" w:hAnsi="仿宋_GB2312" w:cs="仿宋_GB2312" w:eastAsia="仿宋_GB2312"/>
                <w:sz w:val="16"/>
              </w:rPr>
              <w:t>9.DMX512波特率：250000</w:t>
            </w:r>
            <w:r>
              <w:br/>
            </w:r>
            <w:r>
              <w:rPr>
                <w:rFonts w:ascii="仿宋_GB2312" w:hAnsi="仿宋_GB2312" w:cs="仿宋_GB2312" w:eastAsia="仿宋_GB2312"/>
                <w:sz w:val="16"/>
              </w:rPr>
              <w:t>10.调光通道总数：512通道</w:t>
            </w:r>
            <w:r>
              <w:br/>
            </w:r>
            <w:r>
              <w:rPr>
                <w:rFonts w:ascii="仿宋_GB2312" w:hAnsi="仿宋_GB2312" w:cs="仿宋_GB2312" w:eastAsia="仿宋_GB2312"/>
                <w:sz w:val="16"/>
              </w:rPr>
              <w:t>11.ID设置方式：手动设置方式，01-FF可调</w:t>
            </w:r>
            <w:r>
              <w:br/>
            </w:r>
            <w:r>
              <w:rPr>
                <w:rFonts w:ascii="仿宋_GB2312" w:hAnsi="仿宋_GB2312" w:cs="仿宋_GB2312" w:eastAsia="仿宋_GB2312"/>
                <w:sz w:val="16"/>
              </w:rPr>
              <w:t>12.接口特性：支持热拔插，抗冲击、抗浪涌、抗静电电压、抗干扰，达到一级工业标准</w:t>
            </w:r>
            <w:r>
              <w:br/>
            </w:r>
            <w:r>
              <w:rPr>
                <w:rFonts w:ascii="仿宋_GB2312" w:hAnsi="仿宋_GB2312" w:cs="仿宋_GB2312" w:eastAsia="仿宋_GB2312"/>
                <w:sz w:val="16"/>
              </w:rPr>
              <w:t>13.可通过TCP/IP与主机通讯，支持有线连接。</w:t>
            </w:r>
            <w:r>
              <w:br/>
            </w:r>
            <w:r>
              <w:rPr>
                <w:rFonts w:ascii="仿宋_GB2312" w:hAnsi="仿宋_GB2312" w:cs="仿宋_GB2312" w:eastAsia="仿宋_GB2312"/>
                <w:sz w:val="16"/>
              </w:rPr>
              <w:t>14.供电电压12V</w:t>
            </w:r>
            <w:r>
              <w:br/>
            </w:r>
            <w:r>
              <w:rPr>
                <w:rFonts w:ascii="仿宋_GB2312" w:hAnsi="仿宋_GB2312" w:cs="仿宋_GB2312" w:eastAsia="仿宋_GB2312"/>
                <w:sz w:val="16"/>
              </w:rPr>
              <w:t>15.尺寸(mm)：110L×144W×20H（±1mm）</w:t>
            </w:r>
            <w:r>
              <w:br/>
            </w:r>
            <w:r>
              <w:rPr>
                <w:rFonts w:ascii="仿宋_GB2312" w:hAnsi="仿宋_GB2312" w:cs="仿宋_GB2312" w:eastAsia="仿宋_GB2312"/>
                <w:sz w:val="16"/>
              </w:rPr>
              <w:t>16.待机功耗：0.5W</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both"/>
            </w:pPr>
            <w:r>
              <w:rPr>
                <w:rFonts w:ascii="仿宋_GB2312" w:hAnsi="仿宋_GB2312" w:cs="仿宋_GB2312" w:eastAsia="仿宋_GB2312"/>
                <w:sz w:val="16"/>
              </w:rPr>
              <w:t>会议机柜</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尺寸（</w:t>
            </w:r>
            <w:r>
              <w:rPr>
                <w:rFonts w:ascii="仿宋_GB2312" w:hAnsi="仿宋_GB2312" w:cs="仿宋_GB2312" w:eastAsia="仿宋_GB2312"/>
                <w:sz w:val="16"/>
              </w:rPr>
              <w:t>W×D×H）:600×600×2000mm（±10mm）；</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sz w:val="16"/>
              </w:rPr>
              <w:t>阻挡安装螺丝音箱壁架</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1.壁挂式安装支架，塑料装饰盖设计阻挡安装螺丝，美观大方；</w:t>
            </w:r>
            <w:r>
              <w:br/>
            </w:r>
            <w:r>
              <w:rPr>
                <w:rFonts w:ascii="仿宋_GB2312" w:hAnsi="仿宋_GB2312" w:cs="仿宋_GB2312" w:eastAsia="仿宋_GB2312"/>
                <w:sz w:val="16"/>
              </w:rPr>
              <w:t>2.多角度调节：左右可90度调节，倾斜角度5档位调节，可满足各角度需求；</w:t>
            </w:r>
            <w:r>
              <w:br/>
            </w:r>
            <w:r>
              <w:rPr>
                <w:rFonts w:ascii="仿宋_GB2312" w:hAnsi="仿宋_GB2312" w:cs="仿宋_GB2312" w:eastAsia="仿宋_GB2312"/>
                <w:sz w:val="16"/>
              </w:rPr>
              <w:t>3.长距离安全摇臂，可承重30KG，可调距离：280-430mm；</w:t>
            </w:r>
            <w:r>
              <w:br/>
            </w:r>
            <w:r>
              <w:rPr>
                <w:rFonts w:ascii="仿宋_GB2312" w:hAnsi="仿宋_GB2312" w:cs="仿宋_GB2312" w:eastAsia="仿宋_GB2312"/>
                <w:sz w:val="16"/>
              </w:rPr>
              <w:t>4.墙壁底板尺寸（长*宽）：225*145mm（±1mm）；</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sz w:val="16"/>
              </w:rPr>
              <w:t>音频隔离器</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输入端口：</w:t>
            </w:r>
            <w:r>
              <w:rPr>
                <w:rFonts w:ascii="仿宋_GB2312" w:hAnsi="仿宋_GB2312" w:cs="仿宋_GB2312" w:eastAsia="仿宋_GB2312"/>
                <w:sz w:val="16"/>
              </w:rPr>
              <w:t>2×RCA\2×XLR；</w:t>
            </w:r>
            <w:r>
              <w:br/>
            </w:r>
            <w:r>
              <w:rPr>
                <w:rFonts w:ascii="仿宋_GB2312" w:hAnsi="仿宋_GB2312" w:cs="仿宋_GB2312" w:eastAsia="仿宋_GB2312"/>
                <w:sz w:val="16"/>
              </w:rPr>
              <w:t>输出端口：</w:t>
            </w:r>
            <w:r>
              <w:rPr>
                <w:rFonts w:ascii="仿宋_GB2312" w:hAnsi="仿宋_GB2312" w:cs="仿宋_GB2312" w:eastAsia="仿宋_GB2312"/>
                <w:sz w:val="16"/>
              </w:rPr>
              <w:t>2×XLR；</w:t>
            </w:r>
            <w:r>
              <w:br/>
            </w:r>
            <w:r>
              <w:rPr>
                <w:rFonts w:ascii="仿宋_GB2312" w:hAnsi="仿宋_GB2312" w:cs="仿宋_GB2312" w:eastAsia="仿宋_GB2312"/>
                <w:sz w:val="16"/>
              </w:rPr>
              <w:t>输入阻抗：</w:t>
            </w:r>
            <w:r>
              <w:rPr>
                <w:rFonts w:ascii="仿宋_GB2312" w:hAnsi="仿宋_GB2312" w:cs="仿宋_GB2312" w:eastAsia="仿宋_GB2312"/>
                <w:sz w:val="16"/>
              </w:rPr>
              <w:t>600Ω（交流阻抗）；</w:t>
            </w:r>
            <w:r>
              <w:br/>
            </w:r>
            <w:r>
              <w:rPr>
                <w:rFonts w:ascii="仿宋_GB2312" w:hAnsi="仿宋_GB2312" w:cs="仿宋_GB2312" w:eastAsia="仿宋_GB2312"/>
                <w:sz w:val="16"/>
              </w:rPr>
              <w:t>输出阻抗：</w:t>
            </w:r>
            <w:r>
              <w:rPr>
                <w:rFonts w:ascii="仿宋_GB2312" w:hAnsi="仿宋_GB2312" w:cs="仿宋_GB2312" w:eastAsia="仿宋_GB2312"/>
                <w:sz w:val="16"/>
              </w:rPr>
              <w:t>600Ω（交流阻抗）；</w:t>
            </w:r>
            <w:r>
              <w:br/>
            </w:r>
            <w:r>
              <w:rPr>
                <w:rFonts w:ascii="仿宋_GB2312" w:hAnsi="仿宋_GB2312" w:cs="仿宋_GB2312" w:eastAsia="仿宋_GB2312"/>
                <w:sz w:val="16"/>
              </w:rPr>
              <w:t>频率响应：</w:t>
            </w:r>
            <w:r>
              <w:rPr>
                <w:rFonts w:ascii="仿宋_GB2312" w:hAnsi="仿宋_GB2312" w:cs="仿宋_GB2312" w:eastAsia="仿宋_GB2312"/>
                <w:sz w:val="16"/>
              </w:rPr>
              <w:t>20HZ―20KHZ（±＜0.3db ref 1khz）；</w:t>
            </w:r>
            <w:r>
              <w:br/>
            </w:r>
            <w:r>
              <w:rPr>
                <w:rFonts w:ascii="仿宋_GB2312" w:hAnsi="仿宋_GB2312" w:cs="仿宋_GB2312" w:eastAsia="仿宋_GB2312"/>
                <w:sz w:val="16"/>
              </w:rPr>
              <w:t>定损失：＜</w:t>
            </w:r>
            <w:r>
              <w:rPr>
                <w:rFonts w:ascii="仿宋_GB2312" w:hAnsi="仿宋_GB2312" w:cs="仿宋_GB2312" w:eastAsia="仿宋_GB2312"/>
                <w:sz w:val="16"/>
              </w:rPr>
              <w:t>0.7db（ref 1khz  1V rms）；</w:t>
            </w:r>
            <w:r>
              <w:br/>
            </w:r>
            <w:r>
              <w:rPr>
                <w:rFonts w:ascii="仿宋_GB2312" w:hAnsi="仿宋_GB2312" w:cs="仿宋_GB2312" w:eastAsia="仿宋_GB2312"/>
                <w:sz w:val="16"/>
              </w:rPr>
              <w:t>绝缘电阻：</w:t>
            </w:r>
            <w:r>
              <w:rPr>
                <w:rFonts w:ascii="仿宋_GB2312" w:hAnsi="仿宋_GB2312" w:cs="仿宋_GB2312" w:eastAsia="仿宋_GB2312"/>
                <w:sz w:val="16"/>
              </w:rPr>
              <w:t>DC1000V  100MΩ；</w:t>
            </w:r>
            <w:r>
              <w:br/>
            </w:r>
            <w:r>
              <w:rPr>
                <w:rFonts w:ascii="仿宋_GB2312" w:hAnsi="仿宋_GB2312" w:cs="仿宋_GB2312" w:eastAsia="仿宋_GB2312"/>
                <w:sz w:val="16"/>
              </w:rPr>
              <w:t>隔离电压：</w:t>
            </w:r>
            <w:r>
              <w:rPr>
                <w:rFonts w:ascii="仿宋_GB2312" w:hAnsi="仿宋_GB2312" w:cs="仿宋_GB2312" w:eastAsia="仿宋_GB2312"/>
                <w:sz w:val="16"/>
              </w:rPr>
              <w:t>AC 50Hz - 60Hz   0 V―1500V</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sz w:val="16"/>
              </w:rPr>
              <w:t>3.5转莲花头音频线:</w:t>
            </w:r>
          </w:p>
          <w:p>
            <w:pPr>
              <w:pStyle w:val="null3"/>
              <w:jc w:val="both"/>
            </w:pPr>
            <w:r>
              <w:rPr>
                <w:rFonts w:ascii="仿宋_GB2312" w:hAnsi="仿宋_GB2312" w:cs="仿宋_GB2312" w:eastAsia="仿宋_GB2312"/>
                <w:sz w:val="16"/>
              </w:rPr>
              <w:t>3.5mm（耳机插头）转双莲花头（公）音频线，</w:t>
            </w:r>
            <w:r>
              <w:br/>
            </w:r>
            <w:r>
              <w:rPr>
                <w:rFonts w:ascii="仿宋_GB2312" w:hAnsi="仿宋_GB2312" w:cs="仿宋_GB2312" w:eastAsia="仿宋_GB2312"/>
                <w:sz w:val="16"/>
              </w:rPr>
              <w:t>标配</w:t>
            </w:r>
            <w:r>
              <w:rPr>
                <w:rFonts w:ascii="仿宋_GB2312" w:hAnsi="仿宋_GB2312" w:cs="仿宋_GB2312" w:eastAsia="仿宋_GB2312"/>
                <w:sz w:val="16"/>
              </w:rPr>
              <w:t>1.5米</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sz w:val="16"/>
              </w:rPr>
              <w:t>卡侬延长线（总长</w:t>
            </w:r>
            <w:r>
              <w:rPr>
                <w:rFonts w:ascii="仿宋_GB2312" w:hAnsi="仿宋_GB2312" w:cs="仿宋_GB2312" w:eastAsia="仿宋_GB2312"/>
                <w:sz w:val="16"/>
              </w:rPr>
              <w:t>1.5米）----卡侬公头转卡侬母头:</w:t>
            </w:r>
          </w:p>
          <w:p>
            <w:pPr>
              <w:pStyle w:val="null3"/>
              <w:jc w:val="both"/>
            </w:pPr>
            <w:r>
              <w:rPr>
                <w:rFonts w:ascii="仿宋_GB2312" w:hAnsi="仿宋_GB2312" w:cs="仿宋_GB2312" w:eastAsia="仿宋_GB2312"/>
                <w:sz w:val="16"/>
              </w:rPr>
              <w:t>1.卡侬头（公）对卡侬头（母）音频线</w:t>
            </w:r>
            <w:r>
              <w:br/>
            </w:r>
            <w:r>
              <w:rPr>
                <w:rFonts w:ascii="仿宋_GB2312" w:hAnsi="仿宋_GB2312" w:cs="仿宋_GB2312" w:eastAsia="仿宋_GB2312"/>
                <w:sz w:val="16"/>
              </w:rPr>
              <w:t>2.结构：导体芯数2</w:t>
            </w:r>
            <w:r>
              <w:br/>
            </w:r>
            <w:r>
              <w:rPr>
                <w:rFonts w:ascii="仿宋_GB2312" w:hAnsi="仿宋_GB2312" w:cs="仿宋_GB2312" w:eastAsia="仿宋_GB2312"/>
                <w:sz w:val="16"/>
              </w:rPr>
              <w:t>3.材质：铜</w:t>
            </w:r>
            <w:r>
              <w:br/>
            </w:r>
            <w:r>
              <w:rPr>
                <w:rFonts w:ascii="仿宋_GB2312" w:hAnsi="仿宋_GB2312" w:cs="仿宋_GB2312" w:eastAsia="仿宋_GB2312"/>
                <w:sz w:val="16"/>
              </w:rPr>
              <w:t>4.导体截面：（20*0.12mm+PE1.4）*2</w:t>
            </w:r>
            <w:r>
              <w:br/>
            </w:r>
            <w:r>
              <w:rPr>
                <w:rFonts w:ascii="仿宋_GB2312" w:hAnsi="仿宋_GB2312" w:cs="仿宋_GB2312" w:eastAsia="仿宋_GB2312"/>
                <w:sz w:val="16"/>
              </w:rPr>
              <w:t>5.护套材料：PVC</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sz w:val="16"/>
              </w:rPr>
              <w:t>音响欧姆头</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专业音响四芯欧姆头</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sz w:val="16"/>
              </w:rPr>
              <w:t>HDMI视频线:</w:t>
            </w:r>
          </w:p>
          <w:p>
            <w:pPr>
              <w:pStyle w:val="null3"/>
              <w:jc w:val="both"/>
            </w:pPr>
            <w:r>
              <w:rPr>
                <w:rFonts w:ascii="仿宋_GB2312" w:hAnsi="仿宋_GB2312" w:cs="仿宋_GB2312" w:eastAsia="仿宋_GB2312"/>
                <w:sz w:val="16"/>
              </w:rPr>
              <w:t>HDMI高清线</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sz w:val="16"/>
              </w:rPr>
              <w:t>网线</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超五类</w:t>
            </w:r>
            <w:r>
              <w:rPr>
                <w:rFonts w:ascii="仿宋_GB2312" w:hAnsi="仿宋_GB2312" w:cs="仿宋_GB2312" w:eastAsia="仿宋_GB2312"/>
                <w:sz w:val="16"/>
              </w:rPr>
              <w:t>8芯双绞线-PVC-铜包铝镀银</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sz w:val="16"/>
              </w:rPr>
              <w:t>水晶头</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超五类</w:t>
            </w:r>
            <w:r>
              <w:rPr>
                <w:rFonts w:ascii="仿宋_GB2312" w:hAnsi="仿宋_GB2312" w:cs="仿宋_GB2312" w:eastAsia="仿宋_GB2312"/>
                <w:sz w:val="16"/>
              </w:rPr>
              <w:t>RJ45水晶头 GAT5e-RJ45接口-触点镀金-透明</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sz w:val="16"/>
              </w:rPr>
              <w:t>交换机（千兆）</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非网管型网络交换机，</w:t>
            </w:r>
            <w:r>
              <w:rPr>
                <w:rFonts w:ascii="仿宋_GB2312" w:hAnsi="仿宋_GB2312" w:cs="仿宋_GB2312" w:eastAsia="仿宋_GB2312"/>
                <w:sz w:val="16"/>
              </w:rPr>
              <w:t>16口10/100/1000Mbps自适应</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sz w:val="16"/>
              </w:rPr>
              <w:t>专业护套线</w:t>
            </w:r>
            <w:r>
              <w:rPr>
                <w:rFonts w:ascii="仿宋_GB2312" w:hAnsi="仿宋_GB2312" w:cs="仿宋_GB2312" w:eastAsia="仿宋_GB2312"/>
                <w:sz w:val="16"/>
              </w:rPr>
              <w:t>2*2.0mm²:</w:t>
            </w:r>
          </w:p>
          <w:p>
            <w:pPr>
              <w:pStyle w:val="null3"/>
              <w:jc w:val="both"/>
            </w:pPr>
            <w:r>
              <w:rPr>
                <w:rFonts w:ascii="仿宋_GB2312" w:hAnsi="仿宋_GB2312" w:cs="仿宋_GB2312" w:eastAsia="仿宋_GB2312"/>
                <w:sz w:val="16"/>
              </w:rPr>
              <w:t>1.结构：导体芯数2</w:t>
            </w:r>
            <w:r>
              <w:br/>
            </w:r>
            <w:r>
              <w:rPr>
                <w:rFonts w:ascii="仿宋_GB2312" w:hAnsi="仿宋_GB2312" w:cs="仿宋_GB2312" w:eastAsia="仿宋_GB2312"/>
                <w:sz w:val="16"/>
              </w:rPr>
              <w:t>2.材质：铜</w:t>
            </w:r>
            <w:r>
              <w:br/>
            </w:r>
            <w:r>
              <w:rPr>
                <w:rFonts w:ascii="仿宋_GB2312" w:hAnsi="仿宋_GB2312" w:cs="仿宋_GB2312" w:eastAsia="仿宋_GB2312"/>
                <w:sz w:val="16"/>
              </w:rPr>
              <w:t>3.导体截面：2*2.0mm²</w:t>
            </w:r>
            <w:r>
              <w:br/>
            </w:r>
            <w:r>
              <w:rPr>
                <w:rFonts w:ascii="仿宋_GB2312" w:hAnsi="仿宋_GB2312" w:cs="仿宋_GB2312" w:eastAsia="仿宋_GB2312"/>
                <w:sz w:val="16"/>
              </w:rPr>
              <w:t>4.护套材料：无氧化铜PVC绝缘护套线</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sz w:val="16"/>
              </w:rPr>
              <w:t>专业护套线</w:t>
            </w:r>
            <w:r>
              <w:rPr>
                <w:rFonts w:ascii="仿宋_GB2312" w:hAnsi="仿宋_GB2312" w:cs="仿宋_GB2312" w:eastAsia="仿宋_GB2312"/>
                <w:sz w:val="16"/>
              </w:rPr>
              <w:t>2*2.5mm²:</w:t>
            </w:r>
          </w:p>
          <w:p>
            <w:pPr>
              <w:pStyle w:val="null3"/>
              <w:jc w:val="both"/>
            </w:pPr>
            <w:r>
              <w:rPr>
                <w:rFonts w:ascii="仿宋_GB2312" w:hAnsi="仿宋_GB2312" w:cs="仿宋_GB2312" w:eastAsia="仿宋_GB2312"/>
                <w:sz w:val="16"/>
              </w:rPr>
              <w:t>1.结构：导体芯数2</w:t>
            </w:r>
            <w:r>
              <w:br/>
            </w:r>
            <w:r>
              <w:rPr>
                <w:rFonts w:ascii="仿宋_GB2312" w:hAnsi="仿宋_GB2312" w:cs="仿宋_GB2312" w:eastAsia="仿宋_GB2312"/>
                <w:sz w:val="16"/>
              </w:rPr>
              <w:t>2.材质：铜</w:t>
            </w:r>
            <w:r>
              <w:br/>
            </w:r>
            <w:r>
              <w:rPr>
                <w:rFonts w:ascii="仿宋_GB2312" w:hAnsi="仿宋_GB2312" w:cs="仿宋_GB2312" w:eastAsia="仿宋_GB2312"/>
                <w:sz w:val="16"/>
              </w:rPr>
              <w:t>3.导体截面：2*2.5mm²</w:t>
            </w:r>
            <w:r>
              <w:br/>
            </w:r>
            <w:r>
              <w:rPr>
                <w:rFonts w:ascii="仿宋_GB2312" w:hAnsi="仿宋_GB2312" w:cs="仿宋_GB2312" w:eastAsia="仿宋_GB2312"/>
                <w:sz w:val="16"/>
              </w:rPr>
              <w:t>4.护套材料：无氧化铜PVC绝缘护套线</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sz w:val="16"/>
              </w:rPr>
              <w:t>电源线</w:t>
            </w:r>
            <w:r>
              <w:rPr>
                <w:rFonts w:ascii="仿宋_GB2312" w:hAnsi="仿宋_GB2312" w:cs="仿宋_GB2312" w:eastAsia="仿宋_GB2312"/>
                <w:sz w:val="16"/>
              </w:rPr>
              <w:t>RVV 电线:</w:t>
            </w:r>
          </w:p>
          <w:p>
            <w:pPr>
              <w:pStyle w:val="null3"/>
              <w:jc w:val="both"/>
            </w:pPr>
            <w:r>
              <w:rPr>
                <w:rFonts w:ascii="仿宋_GB2312" w:hAnsi="仿宋_GB2312" w:cs="仿宋_GB2312" w:eastAsia="仿宋_GB2312"/>
                <w:sz w:val="16"/>
              </w:rPr>
              <w:t>RVV3*2.5平方护套线/电源线</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sz w:val="16"/>
              </w:rPr>
              <w:t>信号线</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电源线</w:t>
            </w:r>
            <w:r>
              <w:rPr>
                <w:rFonts w:ascii="仿宋_GB2312" w:hAnsi="仿宋_GB2312" w:cs="仿宋_GB2312" w:eastAsia="仿宋_GB2312"/>
                <w:sz w:val="16"/>
              </w:rPr>
              <w:t>RVVP电线电缆 音频音箱音响线国标纯无氧铜环保信号传输 带屏蔽RVVP2*0.5平方</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sz w:val="16"/>
              </w:rPr>
              <w:t>灯杆</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外径</w:t>
            </w:r>
            <w:r>
              <w:rPr>
                <w:rFonts w:ascii="仿宋_GB2312" w:hAnsi="仿宋_GB2312" w:cs="仿宋_GB2312" w:eastAsia="仿宋_GB2312"/>
                <w:sz w:val="16"/>
              </w:rPr>
              <w:t>50镀锌圆管</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sz w:val="16"/>
              </w:rPr>
              <w:t>卡侬头</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卡侬公头和卡侬母头各一个</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sz w:val="16"/>
              </w:rPr>
              <w:t>管材</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pvc管材、pvc线槽</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sz w:val="16"/>
              </w:rPr>
              <w:t>其它辅材</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配套辅材（拉爆、胶布等）</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sz w:val="16"/>
              </w:rPr>
              <w:t>安装调试费</w:t>
            </w:r>
            <w:r>
              <w:rPr>
                <w:rFonts w:ascii="仿宋_GB2312" w:hAnsi="仿宋_GB2312" w:cs="仿宋_GB2312" w:eastAsia="仿宋_GB2312"/>
                <w:sz w:val="16"/>
              </w:rPr>
              <w:t>:</w:t>
            </w:r>
          </w:p>
          <w:p>
            <w:pPr>
              <w:pStyle w:val="null3"/>
              <w:jc w:val="both"/>
            </w:pPr>
            <w:r>
              <w:rPr>
                <w:rFonts w:ascii="仿宋_GB2312" w:hAnsi="仿宋_GB2312" w:cs="仿宋_GB2312" w:eastAsia="仿宋_GB2312"/>
                <w:sz w:val="16"/>
              </w:rPr>
              <w:t>产品设备安装调试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b/>
              </w:rPr>
              <w:t>特别说明：</w:t>
            </w:r>
          </w:p>
          <w:p>
            <w:pPr>
              <w:pStyle w:val="null3"/>
              <w:ind w:firstLine="422"/>
              <w:jc w:val="both"/>
            </w:pPr>
            <w:r>
              <w:rPr>
                <w:rFonts w:ascii="仿宋_GB2312" w:hAnsi="仿宋_GB2312" w:cs="仿宋_GB2312" w:eastAsia="仿宋_GB2312"/>
                <w:sz w:val="21"/>
                <w:b/>
              </w:rPr>
              <w:t>1、本项目的采购需求不限定或者指定特定的专利、商标、品牌或者供应商。为能准确清楚地说明采购项目的技术标准和要求，采购需求中若有引用在市场上具有可替代性的货物品牌或生产供应商，则视为在所引用的货物品牌或生产供应商名称前加上“参照或相当于” 的字样。</w:t>
            </w:r>
          </w:p>
          <w:p>
            <w:pPr>
              <w:pStyle w:val="null3"/>
              <w:ind w:firstLine="422"/>
              <w:jc w:val="both"/>
            </w:pPr>
            <w:r>
              <w:rPr>
                <w:rFonts w:ascii="仿宋_GB2312" w:hAnsi="仿宋_GB2312" w:cs="仿宋_GB2312" w:eastAsia="仿宋_GB2312"/>
                <w:sz w:val="21"/>
                <w:b/>
              </w:rPr>
              <w:t>2、采购需求中非订制的采购标的关于重量、尺寸、体积等的技术参数均为范围值，已列明的固定值均视为约等于（≥或≤）。</w:t>
            </w:r>
          </w:p>
          <w:p>
            <w:pPr>
              <w:pStyle w:val="null3"/>
              <w:jc w:val="both"/>
            </w:pPr>
            <w:r>
              <w:rPr>
                <w:rFonts w:ascii="仿宋_GB2312" w:hAnsi="仿宋_GB2312" w:cs="仿宋_GB2312" w:eastAsia="仿宋_GB2312"/>
                <w:sz w:val="21"/>
                <w:b/>
              </w:rPr>
              <w:t>3、采购需求中若有列明响应的产品、服务所应符合的强制性标准、推荐性标准、团体标准或者企业标准的编号、名称，相关编号、名称若已废止或与产品生产、提供的服务实际执行的标准不匹配的，以现行有效或产品生产、服务提供企业公开的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22"/>
              <w:jc w:val="both"/>
            </w:pPr>
            <w:r>
              <w:rPr>
                <w:rFonts w:ascii="仿宋_GB2312" w:hAnsi="仿宋_GB2312" w:cs="仿宋_GB2312" w:eastAsia="仿宋_GB2312"/>
                <w:sz w:val="21"/>
                <w:b/>
              </w:rPr>
              <w:t>其它要求</w:t>
            </w:r>
          </w:p>
          <w:p>
            <w:pPr>
              <w:pStyle w:val="null3"/>
              <w:ind w:firstLine="420"/>
              <w:jc w:val="both"/>
            </w:pPr>
            <w:r>
              <w:rPr>
                <w:rFonts w:ascii="仿宋_GB2312" w:hAnsi="仿宋_GB2312" w:cs="仿宋_GB2312" w:eastAsia="仿宋_GB2312"/>
                <w:sz w:val="21"/>
              </w:rPr>
              <w:t>（一）国家对供应商用于响应本项目的产品、服务有强制性规定或要求的，供应商用于响应本项目的产品、服务应符合相关规定或要求，并提供相关合法、真实、有效的证明材料。</w:t>
            </w:r>
          </w:p>
          <w:p>
            <w:pPr>
              <w:pStyle w:val="null3"/>
              <w:jc w:val="both"/>
            </w:pPr>
            <w:r>
              <w:rPr>
                <w:rFonts w:ascii="仿宋_GB2312" w:hAnsi="仿宋_GB2312" w:cs="仿宋_GB2312" w:eastAsia="仿宋_GB2312"/>
                <w:sz w:val="21"/>
              </w:rPr>
              <w:t>1、不符合国家强制性标准的产品、服务，供应商不得用于响应本项目。</w:t>
            </w:r>
          </w:p>
          <w:p>
            <w:pPr>
              <w:pStyle w:val="null3"/>
              <w:jc w:val="both"/>
            </w:pPr>
            <w:r>
              <w:rPr>
                <w:rFonts w:ascii="仿宋_GB2312" w:hAnsi="仿宋_GB2312" w:cs="仿宋_GB2312" w:eastAsia="仿宋_GB2312"/>
                <w:sz w:val="21"/>
              </w:rPr>
              <w:t>2、国家规定相关产品、服务必须经过认证的，供应商用于响应本项目的产品、服务，应当经过认证并标注认证标志。</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（二）交付时间：合同签订生效之日起</w:t>
            </w:r>
            <w:r>
              <w:rPr>
                <w:rFonts w:ascii="仿宋_GB2312" w:hAnsi="仿宋_GB2312" w:cs="仿宋_GB2312" w:eastAsia="仿宋_GB2312"/>
                <w:sz w:val="21"/>
              </w:rPr>
              <w:t>45天内交付。</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（三）交货地点：采购人指定地点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（四）质量要求：中标供应商向采购人交付采购人采购的全部设备并完成安装、调试，通过采购人验收。</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20"/>
              <w:jc w:val="both"/>
            </w:pPr>
            <w:r>
              <w:rPr>
                <w:rFonts w:ascii="仿宋_GB2312" w:hAnsi="仿宋_GB2312" w:cs="仿宋_GB2312" w:eastAsia="仿宋_GB2312"/>
                <w:sz w:val="21"/>
              </w:rPr>
              <w:t>（五）中标供应商应派专业工程师到采购人现场对设备进行安装、调试，并对采购人相关人员进行培训。在中标供应商对合同设备安装、调试过程中，采购人工程师予以配合和相应的协调工作。</w:t>
            </w:r>
          </w:p>
          <w:p>
            <w:pPr>
              <w:pStyle w:val="null3"/>
              <w:ind w:firstLine="420"/>
              <w:jc w:val="both"/>
            </w:pPr>
            <w:r>
              <w:rPr>
                <w:rFonts w:ascii="仿宋_GB2312" w:hAnsi="仿宋_GB2312" w:cs="仿宋_GB2312" w:eastAsia="仿宋_GB2312"/>
                <w:sz w:val="21"/>
              </w:rPr>
              <w:t>（六）中标供应商交付的设备应附有质量合格证、保修单、使用说明书、维修手册等相关资料，且中标供应商对设备所进行的安装调试应与合同约定的性能完全一致，并不能低于相应的国家标准及行业标准。</w:t>
            </w:r>
          </w:p>
          <w:p>
            <w:pPr>
              <w:pStyle w:val="null3"/>
              <w:jc w:val="both"/>
            </w:pPr>
            <w:r>
              <w:rPr>
                <w:rFonts w:ascii="仿宋_GB2312" w:hAnsi="仿宋_GB2312" w:cs="仿宋_GB2312" w:eastAsia="仿宋_GB2312"/>
                <w:sz w:val="21"/>
              </w:rPr>
              <w:t xml:space="preserve">      （七）中标供应商接到采购人设备故障报修，须在</w:t>
            </w:r>
            <w:r>
              <w:rPr>
                <w:rFonts w:ascii="仿宋_GB2312" w:hAnsi="仿宋_GB2312" w:cs="仿宋_GB2312" w:eastAsia="仿宋_GB2312"/>
                <w:sz w:val="21"/>
              </w:rPr>
              <w:t>2小时内响应、24小时内予以解决，如采购人需要，中标供应商需在采购人通知后，12小时内到现场维修。</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特别说明：</w:t>
            </w:r>
          </w:p>
          <w:p>
            <w:pPr>
              <w:pStyle w:val="null3"/>
              <w:jc w:val="left"/>
            </w:pPr>
            <w:r>
              <w:rPr>
                <w:rFonts w:ascii="仿宋_GB2312" w:hAnsi="仿宋_GB2312" w:cs="仿宋_GB2312" w:eastAsia="仿宋_GB2312"/>
                <w:b/>
              </w:rPr>
              <w:t>1、本项目的采购需求不限定或者指定特定的专利、商标、品牌或者供应商。为能准确清楚地说明采购项目的技术标准和要求，采购需求中若有引用在市场上具有可替代性的货物品牌或生产供应商，则视为在所引用的货物品牌或生产供应商名称前加上“参照或相当于” 的字样。</w:t>
            </w:r>
          </w:p>
          <w:p>
            <w:pPr>
              <w:pStyle w:val="null3"/>
              <w:jc w:val="left"/>
            </w:pPr>
            <w:r>
              <w:rPr>
                <w:rFonts w:ascii="仿宋_GB2312" w:hAnsi="仿宋_GB2312" w:cs="仿宋_GB2312" w:eastAsia="仿宋_GB2312"/>
                <w:b/>
              </w:rPr>
              <w:t>2、采购需求中非订制的采购标的关于重量、尺寸、体积等的技术参数均为范围值，已列明的固定值均视为约等于（≥或≤）。</w:t>
            </w:r>
          </w:p>
          <w:p>
            <w:pPr>
              <w:pStyle w:val="null3"/>
              <w:jc w:val="left"/>
            </w:pPr>
            <w:r>
              <w:rPr>
                <w:rFonts w:ascii="仿宋_GB2312" w:hAnsi="仿宋_GB2312" w:cs="仿宋_GB2312" w:eastAsia="仿宋_GB2312"/>
                <w:b/>
              </w:rPr>
              <w:t>3、采购需求中若有列明响应的产品、服务所应符合的强制性标准、推荐性标准、团体标准或者企业标准的编号、名称，相关编号、名称若已废止或与产品生产、提供的服务实际执行的标准不匹配的，以现行有效或产品生产、服务提供企业公开的标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b/>
              </w:rPr>
              <w:t>其它要求</w:t>
            </w:r>
          </w:p>
          <w:p>
            <w:pPr>
              <w:pStyle w:val="null3"/>
              <w:jc w:val="left"/>
            </w:pPr>
            <w:r>
              <w:rPr>
                <w:rFonts w:ascii="仿宋_GB2312" w:hAnsi="仿宋_GB2312" w:cs="仿宋_GB2312" w:eastAsia="仿宋_GB2312"/>
              </w:rPr>
              <w:t>（一）国家对供应商用于响应本项目的产品、服务有强制性规定或要求的，供应商用于响应本项目的产品、服务应符合相关规定或要求，并提供相关合法、真实、有效的证明材料。</w:t>
            </w:r>
          </w:p>
          <w:p>
            <w:pPr>
              <w:pStyle w:val="null3"/>
              <w:jc w:val="left"/>
            </w:pPr>
            <w:r>
              <w:rPr>
                <w:rFonts w:ascii="仿宋_GB2312" w:hAnsi="仿宋_GB2312" w:cs="仿宋_GB2312" w:eastAsia="仿宋_GB2312"/>
              </w:rPr>
              <w:t>1、不符合国家强制性标准的产品、服务，供应商不得用于响应本项目。</w:t>
            </w:r>
          </w:p>
          <w:p>
            <w:pPr>
              <w:pStyle w:val="null3"/>
              <w:jc w:val="left"/>
            </w:pPr>
            <w:r>
              <w:rPr>
                <w:rFonts w:ascii="仿宋_GB2312" w:hAnsi="仿宋_GB2312" w:cs="仿宋_GB2312" w:eastAsia="仿宋_GB2312"/>
              </w:rPr>
              <w:t>2、国家规定相关产品、服务必须经过认证的，供应商用于响应本项目的产品、服务，应当经过认证并标注认证标志。</w:t>
            </w:r>
          </w:p>
          <w:p>
            <w:pPr>
              <w:pStyle w:val="null3"/>
              <w:jc w:val="left"/>
            </w:pPr>
            <w:r>
              <w:rPr>
                <w:rFonts w:ascii="仿宋_GB2312" w:hAnsi="仿宋_GB2312" w:cs="仿宋_GB2312" w:eastAsia="仿宋_GB2312"/>
              </w:rPr>
              <w:t xml:space="preserve">  （二）交付时间：合同签订生效之日起45天内交付。</w:t>
            </w:r>
          </w:p>
          <w:p>
            <w:pPr>
              <w:pStyle w:val="null3"/>
              <w:jc w:val="left"/>
            </w:pPr>
            <w:r>
              <w:rPr>
                <w:rFonts w:ascii="仿宋_GB2312" w:hAnsi="仿宋_GB2312" w:cs="仿宋_GB2312" w:eastAsia="仿宋_GB2312"/>
              </w:rPr>
              <w:t xml:space="preserve">  （三）交货地点：采购人指定地点</w:t>
            </w:r>
          </w:p>
          <w:p>
            <w:pPr>
              <w:pStyle w:val="null3"/>
              <w:jc w:val="left"/>
            </w:pPr>
            <w:r>
              <w:rPr>
                <w:rFonts w:ascii="仿宋_GB2312" w:hAnsi="仿宋_GB2312" w:cs="仿宋_GB2312" w:eastAsia="仿宋_GB2312"/>
              </w:rPr>
              <w:t xml:space="preserve">  （四）质量要求：中标供应商向采购人交付采购人采购的全部设备并完成安装、调试，通过采购人验收。</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（五）中标供应商应派专业工程师到采购人现场对设备进行安装、调试，并对采购人相关人员进行培训。在中标供应商对合同设备安装、调试过程中，采购人工程师予以配合和相应的协调工作。</w:t>
            </w:r>
          </w:p>
          <w:p>
            <w:pPr>
              <w:pStyle w:val="null3"/>
              <w:jc w:val="left"/>
            </w:pPr>
            <w:r>
              <w:rPr>
                <w:rFonts w:ascii="仿宋_GB2312" w:hAnsi="仿宋_GB2312" w:cs="仿宋_GB2312" w:eastAsia="仿宋_GB2312"/>
              </w:rPr>
              <w:t>（六）中标供应商交付的设备应附有质量合格证、保修单、使用说明书、维修手册等相关资料，且中标供应商对设备所进行的安装调试应与合同约定的性能完全一致，并不能低于相应的国家标准及行业标准。</w:t>
            </w:r>
          </w:p>
          <w:p>
            <w:pPr>
              <w:pStyle w:val="null3"/>
              <w:jc w:val="left"/>
            </w:pPr>
            <w:r>
              <w:rPr>
                <w:rFonts w:ascii="仿宋_GB2312" w:hAnsi="仿宋_GB2312" w:cs="仿宋_GB2312" w:eastAsia="仿宋_GB2312"/>
              </w:rPr>
              <w:t xml:space="preserve">      （七）中标供应商接到采购人设备故障报修，须在2小时内响应、24小时内予以解决，如采购人需要，中标供应商需在采购人通知后，12小时内到现场维修。</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服务及验收标准（履约验收及管理）</w:t>
      </w:r>
    </w:p>
    <w:p>
      <w:pPr>
        <w:pStyle w:val="null3"/>
        <w:jc w:val="both"/>
      </w:pPr>
      <w:r>
        <w:rPr>
          <w:rFonts w:ascii="仿宋_GB2312" w:hAnsi="仿宋_GB2312" w:cs="仿宋_GB2312" w:eastAsia="仿宋_GB2312"/>
          <w:sz w:val="21"/>
        </w:rPr>
        <w:t>（一）完整细化编制验收方案。采购人根据项目特点编制验收方案，明确履约验收的主体、时间、方式、程序、内容和验收标准时间、方式、程序、内容和验收标准等事项。采购人应当开展履约风险审查。</w:t>
      </w:r>
    </w:p>
    <w:p>
      <w:pPr>
        <w:pStyle w:val="null3"/>
        <w:jc w:val="both"/>
      </w:pPr>
      <w:r>
        <w:rPr>
          <w:rFonts w:ascii="仿宋_GB2312" w:hAnsi="仿宋_GB2312" w:cs="仿宋_GB2312" w:eastAsia="仿宋_GB2312"/>
          <w:sz w:val="21"/>
        </w:rPr>
        <w:t>（二）采购代理机构应当根据委托代理协议约定，协助采购人做好履约验收工作，协调解决验收中出现的问题，及时向采购人反映履约异常情形及供应商违约失信行为等。</w:t>
      </w:r>
    </w:p>
    <w:p>
      <w:pPr>
        <w:pStyle w:val="null3"/>
        <w:jc w:val="both"/>
      </w:pPr>
      <w:r>
        <w:rPr>
          <w:rFonts w:ascii="仿宋_GB2312" w:hAnsi="仿宋_GB2312" w:cs="仿宋_GB2312" w:eastAsia="仿宋_GB2312"/>
          <w:sz w:val="21"/>
        </w:rPr>
        <w:t>（三）供应商应当严格按照履约验收基本依据的约定，积极配合采购人做好验收工作，提供与验收相关的生产、技术、服务、数量、质量、安全等资料，根据实际需要做好技术说明、测试演示或场景应用情况分析等工作。对履约情况争议问题，有义务提供相应证据证明材料。</w:t>
      </w:r>
    </w:p>
    <w:p>
      <w:pPr>
        <w:pStyle w:val="null3"/>
        <w:jc w:val="both"/>
      </w:pPr>
      <w:r>
        <w:rPr>
          <w:rFonts w:ascii="仿宋_GB2312" w:hAnsi="仿宋_GB2312" w:cs="仿宋_GB2312" w:eastAsia="仿宋_GB2312"/>
          <w:sz w:val="21"/>
        </w:rPr>
        <w:t>（四）履约验收程序：</w:t>
      </w:r>
    </w:p>
    <w:p>
      <w:pPr>
        <w:pStyle w:val="null3"/>
        <w:jc w:val="both"/>
      </w:pPr>
      <w:r>
        <w:rPr>
          <w:rFonts w:ascii="仿宋_GB2312" w:hAnsi="仿宋_GB2312" w:cs="仿宋_GB2312" w:eastAsia="仿宋_GB2312"/>
          <w:sz w:val="21"/>
        </w:rPr>
        <w:t>1、采购合同约定的履约验收条件达到时，供应商应当组织内部自验，自验合格后及时向采购人书面提出履约验收申请，自验情况作为履约验收相关证明材料。</w:t>
      </w:r>
    </w:p>
    <w:p>
      <w:pPr>
        <w:pStyle w:val="null3"/>
        <w:jc w:val="both"/>
      </w:pPr>
      <w:r>
        <w:rPr>
          <w:rFonts w:ascii="仿宋_GB2312" w:hAnsi="仿宋_GB2312" w:cs="仿宋_GB2312" w:eastAsia="仿宋_GB2312"/>
          <w:sz w:val="21"/>
        </w:rPr>
        <w:t>2、采购人应当自收到验收申请之日起7个工作日内启动项目验收，并向供应商发送验收通知。技术复杂、专业性强以及重大民生、金额较大的政府采购项目，验收准备时间可适当延长。</w:t>
      </w:r>
    </w:p>
    <w:p>
      <w:pPr>
        <w:pStyle w:val="null3"/>
        <w:jc w:val="both"/>
      </w:pPr>
      <w:r>
        <w:rPr>
          <w:rFonts w:ascii="仿宋_GB2312" w:hAnsi="仿宋_GB2312" w:cs="仿宋_GB2312" w:eastAsia="仿宋_GB2312"/>
          <w:sz w:val="21"/>
        </w:rPr>
        <w:t>3、采购人应当成立履约验收小组，负责采购项目履约验收具体工作，出具验收意见，并对验收意见负责。</w:t>
      </w:r>
    </w:p>
    <w:p>
      <w:pPr>
        <w:pStyle w:val="null3"/>
        <w:jc w:val="both"/>
      </w:pPr>
      <w:r>
        <w:rPr>
          <w:rFonts w:ascii="仿宋_GB2312" w:hAnsi="仿宋_GB2312" w:cs="仿宋_GB2312" w:eastAsia="仿宋_GB2312"/>
          <w:sz w:val="21"/>
        </w:rPr>
        <w:t>4、履约验收小组应当由3人以上单数组成，并确定一名负责人。参与本采购项目评审的采购人代表不能作为负责人。履约验收小组成员应当是熟悉采购需求和技术要求的人员。对于采购人和使用人分离的采购项目，应当邀请实际使用人参与验收。技术复杂、专业性较强的采购项目，可以邀请相关领域专业技术人员作为履约验收小组成员参与验收。</w:t>
      </w:r>
    </w:p>
    <w:p>
      <w:pPr>
        <w:pStyle w:val="null3"/>
        <w:jc w:val="both"/>
      </w:pPr>
      <w:r>
        <w:rPr>
          <w:rFonts w:ascii="仿宋_GB2312" w:hAnsi="仿宋_GB2312" w:cs="仿宋_GB2312" w:eastAsia="仿宋_GB2312"/>
          <w:sz w:val="21"/>
        </w:rPr>
        <w:t>前期参与本采购项目相关采购活动的采购代理机构工作人员、评审专家以及政府采购回避制度规定的与供应商有利害关系的人员，不得作为履约验收小组成员参与履约验收。</w:t>
      </w:r>
    </w:p>
    <w:p>
      <w:pPr>
        <w:pStyle w:val="null3"/>
        <w:jc w:val="both"/>
      </w:pPr>
      <w:r>
        <w:rPr>
          <w:rFonts w:ascii="仿宋_GB2312" w:hAnsi="仿宋_GB2312" w:cs="仿宋_GB2312" w:eastAsia="仿宋_GB2312"/>
          <w:sz w:val="21"/>
        </w:rPr>
        <w:t>财政部门政府采购监管人员不得作为履约验收小组成员参与履约验收。</w:t>
      </w:r>
    </w:p>
    <w:p>
      <w:pPr>
        <w:pStyle w:val="null3"/>
        <w:jc w:val="both"/>
      </w:pPr>
      <w:r>
        <w:rPr>
          <w:rFonts w:ascii="仿宋_GB2312" w:hAnsi="仿宋_GB2312" w:cs="仿宋_GB2312" w:eastAsia="仿宋_GB2312"/>
          <w:sz w:val="21"/>
        </w:rPr>
        <w:t>5、根据采购项目特点和实际需要，采购人、采购代理机构可以邀请参与本采购项目的其他供应商或者专业机构及专家参与验收，相关意见作为履约验收的参考资料，并按照验收档案进行管理。</w:t>
      </w:r>
    </w:p>
    <w:p>
      <w:pPr>
        <w:pStyle w:val="null3"/>
        <w:jc w:val="both"/>
      </w:pPr>
      <w:r>
        <w:rPr>
          <w:rFonts w:ascii="仿宋_GB2312" w:hAnsi="仿宋_GB2312" w:cs="仿宋_GB2312" w:eastAsia="仿宋_GB2312"/>
          <w:sz w:val="21"/>
        </w:rPr>
        <w:t>大型或者复杂的项目，应当邀请国家认可的质量检测机构参加验收。</w:t>
      </w:r>
    </w:p>
    <w:p>
      <w:pPr>
        <w:pStyle w:val="null3"/>
        <w:jc w:val="both"/>
      </w:pPr>
      <w:r>
        <w:rPr>
          <w:rFonts w:ascii="仿宋_GB2312" w:hAnsi="仿宋_GB2312" w:cs="仿宋_GB2312" w:eastAsia="仿宋_GB2312"/>
          <w:sz w:val="21"/>
        </w:rPr>
        <w:t>政府向社会公众提供的公共服务项目，验收时应当邀请服务对象参与并出具意见，验收结果应当向社会公告。</w:t>
      </w:r>
    </w:p>
    <w:p>
      <w:pPr>
        <w:pStyle w:val="null3"/>
        <w:jc w:val="both"/>
      </w:pPr>
      <w:r>
        <w:rPr>
          <w:rFonts w:ascii="仿宋_GB2312" w:hAnsi="仿宋_GB2312" w:cs="仿宋_GB2312" w:eastAsia="仿宋_GB2312"/>
          <w:sz w:val="21"/>
        </w:rPr>
        <w:t>6、履约验收方式可以根据采购项目特点、市场实际和履约风险控制等情况，采用一次性验收、分节点验收和分期验收等方式。</w:t>
      </w:r>
    </w:p>
    <w:p>
      <w:pPr>
        <w:pStyle w:val="null3"/>
        <w:jc w:val="both"/>
      </w:pPr>
      <w:r>
        <w:rPr>
          <w:rFonts w:ascii="仿宋_GB2312" w:hAnsi="仿宋_GB2312" w:cs="仿宋_GB2312" w:eastAsia="仿宋_GB2312"/>
          <w:sz w:val="21"/>
        </w:rPr>
        <w:t>7、履约验收小组应当认真履行项目验收职责，按照履约验收方案实施验收，确保验收意见客观真实反映合同履行情况。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确认验收方案。履约验收小组应根据采购文件和采购合同等履约验收基本依据进行确认。履约验收小组发现履约验收方案存在歧义、重大缺陷导致验收工作无法进行，或者验收过程违反有关法律法规规定的，应当及时与采购人沟通并作书面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实施验收。履约验收小组应当根据履约验收方案，对供应商提供的货物、工程或者服务按照履约验收基本依据对每一项技术、服务、安全标准的履约情况进行确认。分节点、分期验收的，应当根据采购合同和项目特点进行分节点、分期验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出具验收意见。履约验收结束后，履约验收小组以书面形式作出结论性意见，列明各项标准的验收情况及项目总体评价，形成验收意见报告，由履约验收小组和供应商共同签署。分节点、分期验收的，应当出具分节点、分期验收意见。</w:t>
      </w:r>
    </w:p>
    <w:p>
      <w:pPr>
        <w:pStyle w:val="null3"/>
        <w:jc w:val="both"/>
      </w:pPr>
      <w:r>
        <w:rPr>
          <w:rFonts w:ascii="仿宋_GB2312" w:hAnsi="仿宋_GB2312" w:cs="仿宋_GB2312" w:eastAsia="仿宋_GB2312"/>
          <w:sz w:val="21"/>
        </w:rPr>
        <w:t>8、履约验收小组成员应当独立发表验收意见。履约验收小组成员对需要共同认定的事项存在争议的，应当按照少数服从多数的原则作出结论。对验收意见报告载明的结论有异议的履约验收小组成员，应当在验收意见报告上签署不同意见并说明理由，否则视为同意验收意见报告。</w:t>
      </w:r>
    </w:p>
    <w:p>
      <w:pPr>
        <w:pStyle w:val="null3"/>
        <w:jc w:val="both"/>
      </w:pPr>
      <w:r>
        <w:rPr>
          <w:rFonts w:ascii="仿宋_GB2312" w:hAnsi="仿宋_GB2312" w:cs="仿宋_GB2312" w:eastAsia="仿宋_GB2312"/>
          <w:sz w:val="21"/>
        </w:rPr>
        <w:t>9、供应商对验收意见报告载明的结论有异议的，应当在签署验收意见报告前向履约验收小组说明情况，履约验收小组应当对有异议的验收事项进行复核。复核后供应商（或承接主体）仍不认可验收意见报告结论的，按照采购合同约定的方式解决。</w:t>
      </w:r>
    </w:p>
    <w:p>
      <w:pPr>
        <w:pStyle w:val="null3"/>
        <w:jc w:val="both"/>
      </w:pPr>
      <w:r>
        <w:rPr>
          <w:rFonts w:ascii="仿宋_GB2312" w:hAnsi="仿宋_GB2312" w:cs="仿宋_GB2312" w:eastAsia="仿宋_GB2312"/>
          <w:sz w:val="21"/>
        </w:rPr>
        <w:t>10、采购人应当对履约验收小组报送的验收意见报告进行确认。确认验收合格的，采购人应当在验收意见报告签字并加盖公章；验收意见与采购合同不一致的，采购人应当根据验收意见中载明的具体偏差内容和处置建议，研究确定验收意见并加盖公章；验收意见中存在履约验收小组成员其他异议意见的，采购人应当对异议事项进行复核，妥善处置。</w:t>
      </w:r>
    </w:p>
    <w:p>
      <w:pPr>
        <w:pStyle w:val="null3"/>
        <w:jc w:val="both"/>
      </w:pPr>
      <w:r>
        <w:rPr>
          <w:rFonts w:ascii="仿宋_GB2312" w:hAnsi="仿宋_GB2312" w:cs="仿宋_GB2312" w:eastAsia="仿宋_GB2312"/>
          <w:sz w:val="21"/>
        </w:rPr>
        <w:t>11、验收结果与采购合同约定的内容不完全符合，但经履约验收小组确认，供应商（或承接主体）所提供的货物、工程和服务比合同约定内容提高了使用功能、标准或者属于技术更新换代产品的，在不影响、不降低整个采购项目的运行质量和功能以及合同金额不提高的前提下，可以验收通过。</w:t>
      </w:r>
    </w:p>
    <w:p>
      <w:pPr>
        <w:pStyle w:val="null3"/>
        <w:jc w:val="both"/>
      </w:pPr>
      <w:r>
        <w:rPr>
          <w:rFonts w:ascii="仿宋_GB2312" w:hAnsi="仿宋_GB2312" w:cs="仿宋_GB2312" w:eastAsia="仿宋_GB2312"/>
          <w:sz w:val="21"/>
        </w:rPr>
        <w:t>12、功能简单且属于标准定制的货物采购项目和需求单一且属于通用的服务采购项目，可以适当简化验收流程，由采购人指定熟悉采购需求的人员，直接对合同约定的技术、服务、标准等内容进行验收，提出验收意见，并由采购人确认。</w:t>
      </w:r>
    </w:p>
    <w:p>
      <w:pPr>
        <w:pStyle w:val="null3"/>
        <w:jc w:val="both"/>
      </w:pPr>
      <w:r>
        <w:rPr>
          <w:rFonts w:ascii="仿宋_GB2312" w:hAnsi="仿宋_GB2312" w:cs="仿宋_GB2312" w:eastAsia="仿宋_GB2312"/>
          <w:sz w:val="21"/>
        </w:rPr>
        <w:t>13、除涉密情形外，采购人应当在履约验收结束后3个工作日内将履约验收结果信息向社会公开。</w:t>
      </w:r>
    </w:p>
    <w:p>
      <w:pPr>
        <w:pStyle w:val="null3"/>
        <w:jc w:val="both"/>
      </w:pPr>
      <w:r>
        <w:rPr>
          <w:rFonts w:ascii="仿宋_GB2312" w:hAnsi="仿宋_GB2312" w:cs="仿宋_GB2312" w:eastAsia="仿宋_GB2312"/>
          <w:sz w:val="21"/>
        </w:rPr>
        <w:t>14、履约验收合格应作为政府采购项目资金支付的必要条件。验收合格的，采购人应当根据采购合同约定及时向供应商支付采购资金、退还履约保证金，不得将采购文件和合同中未规定的义务作为向供应商付款的条件。涉及分期验收付款的项目，应具备符合合同约定的分期验收报告。</w:t>
      </w:r>
    </w:p>
    <w:p>
      <w:pPr>
        <w:pStyle w:val="null3"/>
        <w:jc w:val="both"/>
      </w:pPr>
      <w:r>
        <w:rPr>
          <w:rFonts w:ascii="仿宋_GB2312" w:hAnsi="仿宋_GB2312" w:cs="仿宋_GB2312" w:eastAsia="仿宋_GB2312"/>
          <w:sz w:val="21"/>
        </w:rPr>
        <w:t>验收不合格的，采购人应当终止资金支付，并按照政府采购合同约定进行处理。</w:t>
      </w:r>
    </w:p>
    <w:p>
      <w:pPr>
        <w:pStyle w:val="null3"/>
        <w:jc w:val="both"/>
      </w:pPr>
      <w:r>
        <w:rPr>
          <w:rFonts w:ascii="仿宋_GB2312" w:hAnsi="仿宋_GB2312" w:cs="仿宋_GB2312" w:eastAsia="仿宋_GB2312"/>
          <w:sz w:val="21"/>
        </w:rPr>
        <w:t>15、对项目验收发生的检测（检验）费、劳务报酬等费用支出，采购合同有约定的按照约定执行；无约定的，由采购人承担。委托采购代理机构组织项目验收的，委托费用应当在委托协议中明确。</w:t>
      </w:r>
    </w:p>
    <w:p>
      <w:pPr>
        <w:pStyle w:val="null3"/>
        <w:jc w:val="both"/>
      </w:pPr>
      <w:r>
        <w:rPr>
          <w:rFonts w:ascii="仿宋_GB2312" w:hAnsi="仿宋_GB2312" w:cs="仿宋_GB2312" w:eastAsia="仿宋_GB2312"/>
          <w:sz w:val="21"/>
        </w:rPr>
        <w:t>采购人单位工作人员不得获取劳务报酬。</w:t>
      </w:r>
    </w:p>
    <w:p>
      <w:pPr>
        <w:pStyle w:val="null3"/>
        <w:jc w:val="both"/>
      </w:pPr>
      <w:r>
        <w:rPr>
          <w:rFonts w:ascii="仿宋_GB2312" w:hAnsi="仿宋_GB2312" w:cs="仿宋_GB2312" w:eastAsia="仿宋_GB2312"/>
          <w:sz w:val="21"/>
        </w:rPr>
        <w:t>16、项目验收完成后，采购人应当将验收档案归入采购项目档案妥善保管，不得伪造、变造、隐匿或者违规销毁，验收档案保存期与采购项目档案保存期一致。</w:t>
      </w:r>
    </w:p>
    <w:p>
      <w:pPr>
        <w:pStyle w:val="null3"/>
        <w:jc w:val="both"/>
      </w:pPr>
      <w:r>
        <w:rPr>
          <w:rFonts w:ascii="仿宋_GB2312" w:hAnsi="仿宋_GB2312" w:cs="仿宋_GB2312" w:eastAsia="仿宋_GB2312"/>
          <w:sz w:val="21"/>
        </w:rPr>
        <w:t>17、履约验收过程有关合同履行问题、违约责任认定和争议解决处理按照《中华人民共和国民法典》等有关法律法规规定和合同约定执行。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采购资金的支付方式、时间、条件： 严格按照《海南省财政厅关于进一步加强政府采购支持中小企业发展的通知》（2022年6月17日印发）、《海南省财政厅关于进一步优化政府采购营商环境的通知》（琼财采〔2022〕68号）以及《海南省财政厅关于印发〈海南省政府采购领域优化营商环境提升措施〉的通知》（琼财采〔2023〕981号）的规定执行： 1、对于满足合同约定支付条件的，采购人原则上应当自收到发票后5个工作日内将资金支付到合同约定的供应商账户，不得以机构变动、人员更替、政策调整等理由延迟付款，不得将采购文件和合同中未规定的义务作为向供应商付款的条件，鼓励支付预付款，采购人结合项目特点和供应商资信情况，在签订合同后即预付一定比例的合同款项给中标供应商，预付款比例原则上不低于合同金额的30%；对于资信状况良好、履约能力较强的中标供应商，可适当提高预付款比例，但最高不超过合同金额的70%，建议工程项目预付款有特殊规定的除外。 2、进一步加强政府采购支持中小企业发展的力度。（1）严格按照批准的预算开展政府采购，按时足额支付中小企业款项。若满足合同约定支付条件，采购人自收到发票后3-5个工作日将资金支付到合同约定的供应商账户。采购人不得以机构变动、人员更替、政策调整等理由延迟付款，不得将采购文件和合同中未规定的义务作为向供应商付款的条件。（2）对于有预留安排的合同，采购人将合同预付款比例提高到30%以上；对于资信状况良好、履约能力较强的中标供应商，可适当提高预付款比例，但最高不超过合同金额的70%，建议工程项目预付款有特殊规定的除外。 3、采购人和供应商对资金支付产生争议的，应当按照法律规定和合同约定及时解决，保证资金支付效率。 4、采购人逾期支付资金应承担违约责任。采购人若存在逾期支付资金情形的，供应商有权向相关财政部门报告，由财政部门启动政府采购合同资金支付预警监控机制，发现逾期支付资金问题的，视情况进行通报、约谈，依法依规追究责任。</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（1）参加政府采购活动前3年内没有环保类重大违法记录的书面声明。（2）供应商应当从采购人或者采购代理机构合法获得投标项目的招标文件。 （3）本项目不接受联合体投标。 （4）中标供应商中标后不得将中标项目分包或转让给其他主体实施。（5）属于专门面向中小企业小微企业采购，预留比例为100%。</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2）供应商应当从采购人或者采购代理机构合法获得投标项目的招标文件。（3）本项目不接受联合体投标。（4）中标供应商中标后不得将中标项目分包或转让给其他主体实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1、查询渠道及截止时点：采购人、采购代理机构通过“信用中国”网站（www.creditchina.gov.cn）、中国政府采购网（www.ccgp.gov.cn）等渠道查询相关供应商的信用记录，以采购文件要求（确定）的提交投标（响应）文件截止时间为查询截止时点。 2、信用信息查询记录和证据留存的具体方式：采取必要方式（书证、电子数据等）做好信用信息查询记录和证据留存，信用信息查询记录及相关证据与其他采购文件一并保存。 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中小企业声明函 残疾人福利性单位声明函 商务应答表 供应商应提交的相关证明材料 自觉抵制政府采购领域商业贿赂行为承诺书 封面 法定代表人资格证明书或法定代表人授权委托书 其他证明材料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其他材料 中小企业声明函 残疾人福利性单位声明函 商务应答表 供应商应提交的相关证明材料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技术部分16.00分</w:t>
            </w:r>
          </w:p>
          <w:p>
            <w:pPr>
              <w:pStyle w:val="null3"/>
              <w:jc w:val="both"/>
            </w:pPr>
            <w:r>
              <w:rPr>
                <w:rFonts w:ascii="仿宋_GB2312" w:hAnsi="仿宋_GB2312" w:cs="仿宋_GB2312" w:eastAsia="仿宋_GB2312"/>
              </w:rPr>
              <w:t>商务部分54.00分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满足项目的技术参数及产品功能要求</w:t>
            </w:r>
          </w:p>
        </w:tc>
        <w:tc>
          <w:tcPr>
            <w:tcW w:type="dxa" w:w="2492"/>
          </w:tcPr>
          <w:p>
            <w:pPr>
              <w:pStyle w:val="null3"/>
              <w:jc w:val="both"/>
            </w:pPr>
            <w:r>
              <w:rPr>
                <w:rFonts w:ascii="仿宋_GB2312" w:hAnsi="仿宋_GB2312" w:cs="仿宋_GB2312" w:eastAsia="仿宋_GB2312"/>
              </w:rPr>
              <w:t>1、“★”代表最关键指标、参数，不满足“★”号条款要求的为无效投标；无标注符号的代表一般指标、参数。技术偏离表中“投标文件响应情况”应如实填写，并与“招标文件技术要求”一一对应，如简单填写“响应或者完全响应”将视为实质性不满足，视为投标无效。 2、无标注符号的一般指标、参数，满分为16分。投标文件一般技术指标、参数与招标文件规定的共计32项相应指标、参数相比较，不满足要求的，每有一项扣 0.5分。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与实现项目目标相关的因素</w:t>
            </w:r>
          </w:p>
        </w:tc>
        <w:tc>
          <w:tcPr>
            <w:tcW w:type="dxa" w:w="2492"/>
          </w:tcPr>
          <w:p>
            <w:pPr>
              <w:pStyle w:val="null3"/>
              <w:jc w:val="both"/>
            </w:pPr>
            <w:r>
              <w:rPr>
                <w:rFonts w:ascii="仿宋_GB2312" w:hAnsi="仿宋_GB2312" w:cs="仿宋_GB2312" w:eastAsia="仿宋_GB2312"/>
              </w:rPr>
              <w:t>根据投标人针对本项目成立的工作项目组情况进行评价：①成立工作项目组并制定工作流程，可组织保障项目完成的，得7分；②方案在满足①的基础上，针对项目成立专业、分工明确的项目组且明确责任人，有能力保障项目稳定有序完成的，得10分；③未提供方案或方案描述与本项目无关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项目组织实施方案</w:t>
            </w:r>
          </w:p>
        </w:tc>
        <w:tc>
          <w:tcPr>
            <w:tcW w:type="dxa" w:w="2492"/>
          </w:tcPr>
          <w:p>
            <w:pPr>
              <w:pStyle w:val="null3"/>
              <w:jc w:val="both"/>
            </w:pPr>
            <w:r>
              <w:rPr>
                <w:rFonts w:ascii="仿宋_GB2312" w:hAnsi="仿宋_GB2312" w:cs="仿宋_GB2312" w:eastAsia="仿宋_GB2312"/>
              </w:rPr>
              <w:t>根据投标人提供的本项目总体实施方案进行评价：①投标人提供与本项目有关的方案的，得 7 分；②方案在满足①的基础上，针对商务条件和采购需求制定符合本项目的实施方案，且方案包括对项目的理解、组织架构、人员安排、管理和协调方法等，详细完整、合理可行的，得 10分；③未提供方案或方案描述与本项目无关的，得0分。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方案包括但不限于项目实施计划、质量监控方案、安装与调试方案等。能结合本项目特点切实可行或方案不存在瑕疵的，得 10 分；方案存在1处瑕疵的，得 7分；方案存在2处瑕疵的，得 5 分，不提供方案或不满足项目需求或方案存在3处（含）以上瑕疵的，得 0 分。 （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根据投标人2020年1月1日以来承担过的类似业绩进行评价：每提供1个业绩，得2分，本项满分为4分。不提供业绩者得0分。（注：（1）类似业绩是指非特定行政区域或特定行业、非特定金额的与本项目类似项目的业绩。（2）提供相关证明材料，复印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对项目售后服务方案进行评价：内容包括但不限于：验收合格后运维期售后服务体系、服务措施、服务标准、服务内容与范围等方面，服务承诺详细完整满足项目要求或方案不存在瑕疵的，得 12 分；具有售后服务承诺和服务体系或方案存在1处瑕疵的，得 8 分；售后服务体系不完备或方案存在2处瑕疵的，得 6 分；没有售后服务体系或不满足项目要求或方案存在3处（含）以上瑕疵的，得 0 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根据投标人针对本项目制定的培训方案进行评价：①提供与本项目有关的培训方案的，得 5 分；②提供的方案在满足①的前提下，方案包括但不限于培训目标、培训方式、内容、成功培训关键要素、培训提交成果及考核方法等，方案详细完整，有利于实现项目目标的，得 8 分；③未提供方案或不符合本项目特点和要求的，得0分。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技术部分21.40分</w:t>
            </w:r>
          </w:p>
          <w:p>
            <w:pPr>
              <w:pStyle w:val="null3"/>
              <w:jc w:val="both"/>
            </w:pPr>
            <w:r>
              <w:rPr>
                <w:rFonts w:ascii="仿宋_GB2312" w:hAnsi="仿宋_GB2312" w:cs="仿宋_GB2312" w:eastAsia="仿宋_GB2312"/>
              </w:rPr>
              <w:t>商务部分48.60分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技术参数及产品功能要求</w:t>
            </w:r>
          </w:p>
        </w:tc>
        <w:tc>
          <w:tcPr>
            <w:tcW w:type="dxa" w:w="2492"/>
          </w:tcPr>
          <w:p>
            <w:pPr>
              <w:pStyle w:val="null3"/>
              <w:jc w:val="both"/>
            </w:pPr>
            <w:r>
              <w:rPr>
                <w:rFonts w:ascii="仿宋_GB2312" w:hAnsi="仿宋_GB2312" w:cs="仿宋_GB2312" w:eastAsia="仿宋_GB2312"/>
              </w:rPr>
              <w:t>1、“★”代表最关键指标、参数，不满足“★”号条款要求的为无效投标；无标注符号的代表一般指标、参数。技术偏离表中“投标文件响应情况”应如实填写，并与“招标文件技术要求”一一对应，如简单填写“响应或者完全响应”将视为实质性不满足，视为投标无效。 2、无标注符号的一般指标、参数，满分为21.4分。投标文件一般技术指标、参数与招标文件规定的共计 1070 项相应指标、参数相比较，不满足要求的，每有一项扣 0.02分。</w:t>
            </w:r>
          </w:p>
        </w:tc>
        <w:tc>
          <w:tcPr>
            <w:tcW w:type="dxa" w:w="831"/>
          </w:tcPr>
          <w:p>
            <w:pPr>
              <w:pStyle w:val="null3"/>
              <w:jc w:val="right"/>
            </w:pPr>
            <w:r>
              <w:rPr>
                <w:rFonts w:ascii="仿宋_GB2312" w:hAnsi="仿宋_GB2312" w:cs="仿宋_GB2312" w:eastAsia="仿宋_GB2312"/>
              </w:rPr>
              <w:t>21.40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与实现项目目标相关的因素</w:t>
            </w:r>
          </w:p>
        </w:tc>
        <w:tc>
          <w:tcPr>
            <w:tcW w:type="dxa" w:w="2492"/>
          </w:tcPr>
          <w:p>
            <w:pPr>
              <w:pStyle w:val="null3"/>
              <w:jc w:val="both"/>
            </w:pPr>
            <w:r>
              <w:rPr>
                <w:rFonts w:ascii="仿宋_GB2312" w:hAnsi="仿宋_GB2312" w:cs="仿宋_GB2312" w:eastAsia="仿宋_GB2312"/>
              </w:rPr>
              <w:t>根据投标人针对本项目成立的工作项目组情况进行评价：①成立工作项目组并制定工作流程，可组织保障项目完成的，得6分；②方案在满足①的基础上，针对项目成立专业、分工明确的项目组且明确责任人，有能力保障项目稳定有序完成的，得9分；③未提供方案或方案描述与本项目无关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项目组织 实施方案</w:t>
            </w:r>
          </w:p>
        </w:tc>
        <w:tc>
          <w:tcPr>
            <w:tcW w:type="dxa" w:w="2492"/>
          </w:tcPr>
          <w:p>
            <w:pPr>
              <w:pStyle w:val="null3"/>
              <w:jc w:val="both"/>
            </w:pPr>
            <w:r>
              <w:rPr>
                <w:rFonts w:ascii="仿宋_GB2312" w:hAnsi="仿宋_GB2312" w:cs="仿宋_GB2312" w:eastAsia="仿宋_GB2312"/>
              </w:rPr>
              <w:t>根据投标人提供的本项目总体实施方案进行评价：①投标人提供与本项目有关的方案的，得 6分；②方案在满足①的基础上，针对商务条件和采购需求制定符合本项目的实施方案，且方案包括对项目的理解、组织架构、人员安排、管理和协调方法等，详细完整、合理可行的，得 9分；③未提供方案或方案描述与本项目无关的，得0分。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方案包括但不限于项目实施计划、质量监控方案、安装与调试方案等。能结合本项目特点切实可行或方案不存在瑕疵的，得9分；方案存在1处瑕疵的，得 6分；方案存在2处瑕疵的，得 4 分，不提供方案或不满足项目需求或方案存在3处（含）以上瑕疵的，得 0 分。 （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业绩经验</w:t>
            </w:r>
          </w:p>
        </w:tc>
        <w:tc>
          <w:tcPr>
            <w:tcW w:type="dxa" w:w="2492"/>
          </w:tcPr>
          <w:p>
            <w:pPr>
              <w:pStyle w:val="null3"/>
              <w:jc w:val="both"/>
            </w:pPr>
            <w:r>
              <w:rPr>
                <w:rFonts w:ascii="仿宋_GB2312" w:hAnsi="仿宋_GB2312" w:cs="仿宋_GB2312" w:eastAsia="仿宋_GB2312"/>
              </w:rPr>
              <w:t>根据投标人2020年1月1日以来承担过的类似业绩进行评价：每提供1个业绩，得1.8分，本项满分为3.6分。不提供业绩者得0分。（注：（1）类似业绩是指非特定行政区域或特定行业、非特定金额的与本项目类似项目的业绩。（2）提供相关证明材料，复印件加盖投标人公章）</w:t>
            </w:r>
          </w:p>
        </w:tc>
        <w:tc>
          <w:tcPr>
            <w:tcW w:type="dxa" w:w="831"/>
          </w:tcPr>
          <w:p>
            <w:pPr>
              <w:pStyle w:val="null3"/>
              <w:jc w:val="right"/>
            </w:pPr>
            <w:r>
              <w:rPr>
                <w:rFonts w:ascii="仿宋_GB2312" w:hAnsi="仿宋_GB2312" w:cs="仿宋_GB2312" w:eastAsia="仿宋_GB2312"/>
              </w:rPr>
              <w:t>3.60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对项目售后服务方案进行评价：内容包括但不限于：验收合格后运维期售后服务体系、服务措施、服务标准、服务内容与范围等方面，服务承诺详细完整满足项目要求或方案不存在瑕疵的，得 10分；具有售后服务承诺和服务体系或方案存在1处瑕疵的，得 7 分；售后服务体系不完备或方案存在2处瑕疵的，得 5 分；没有售后服务体系或不满足项目要求或方案存在3处（含）以上瑕疵的，得 0 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根据投标人针对本项目制定的培训方案进行评价：①提供与本项目有关的培训方案的，得 5 分；②提供的方案在满足①的前提下，方案包括但不限于培训目标、培训方式、内容、成功培训关键要素、培训提交成果及考核方法等，方案详细完整，有利于实现项目目标的，得 8 分；③未提供方案或不符合本项目特点和要求的，得0分。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11.00%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THS2025-G002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海口市梧桐学校智能化系统设备采购项目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课桌椅</w:t>
            </w:r>
          </w:p>
        </w:tc>
        <w:tc>
          <w:tcPr>
            <w:tcW w:type="dxa" w:w="755"/>
          </w:tcPr>
          <w:p>
            <w:pPr>
              <w:pStyle w:val="null3"/>
              <w:jc w:val="left"/>
            </w:pPr>
            <w:r>
              <w:rPr>
                <w:rFonts w:ascii="仿宋_GB2312" w:hAnsi="仿宋_GB2312" w:cs="仿宋_GB2312" w:eastAsia="仿宋_GB2312"/>
              </w:rPr>
              <w:t xml:space="preserve"> 1100.00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236500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办公桌</w:t>
            </w:r>
          </w:p>
        </w:tc>
        <w:tc>
          <w:tcPr>
            <w:tcW w:type="dxa" w:w="755"/>
          </w:tcPr>
          <w:p>
            <w:pPr>
              <w:pStyle w:val="null3"/>
              <w:jc w:val="left"/>
            </w:pPr>
            <w:r>
              <w:rPr>
                <w:rFonts w:ascii="仿宋_GB2312" w:hAnsi="仿宋_GB2312" w:cs="仿宋_GB2312" w:eastAsia="仿宋_GB2312"/>
              </w:rPr>
              <w:t xml:space="preserve"> 50.00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32500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办公椅</w:t>
            </w:r>
          </w:p>
        </w:tc>
        <w:tc>
          <w:tcPr>
            <w:tcW w:type="dxa" w:w="755"/>
          </w:tcPr>
          <w:p>
            <w:pPr>
              <w:pStyle w:val="null3"/>
              <w:jc w:val="left"/>
            </w:pPr>
            <w:r>
              <w:rPr>
                <w:rFonts w:ascii="仿宋_GB2312" w:hAnsi="仿宋_GB2312" w:cs="仿宋_GB2312" w:eastAsia="仿宋_GB2312"/>
              </w:rPr>
              <w:t xml:space="preserve"> 52.00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17160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办公室茶几</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办公室沙发</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办公室桌子</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3400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演讲台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课桌椅为核心产品</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THS2025-G002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海口市梧桐学校智能化系统设备采购项目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交互智能平板</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599600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推拉绿板</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教师控制终端</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视频展台</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壁挂音箱</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9320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无线麦克风</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智能操作台</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A4黑白激光打印机</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11394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A4彩色多功能激光打印机</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10797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A3彩色复印机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A3黑白复印机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16680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操作系统</w:t>
            </w:r>
          </w:p>
        </w:tc>
        <w:tc>
          <w:tcPr>
            <w:tcW w:type="dxa" w:w="755"/>
          </w:tcPr>
          <w:p>
            <w:pPr>
              <w:pStyle w:val="null3"/>
              <w:jc w:val="left"/>
            </w:pPr>
            <w:r>
              <w:rPr>
                <w:rFonts w:ascii="仿宋_GB2312" w:hAnsi="仿宋_GB2312" w:cs="仿宋_GB2312" w:eastAsia="仿宋_GB2312"/>
              </w:rPr>
              <w:t xml:space="preserve"> 53.00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30740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办公软件</w:t>
            </w:r>
          </w:p>
        </w:tc>
        <w:tc>
          <w:tcPr>
            <w:tcW w:type="dxa" w:w="755"/>
          </w:tcPr>
          <w:p>
            <w:pPr>
              <w:pStyle w:val="null3"/>
              <w:jc w:val="left"/>
            </w:pPr>
            <w:r>
              <w:rPr>
                <w:rFonts w:ascii="仿宋_GB2312" w:hAnsi="仿宋_GB2312" w:cs="仿宋_GB2312" w:eastAsia="仿宋_GB2312"/>
              </w:rPr>
              <w:t xml:space="preserve"> 53.00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29044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版式软件</w:t>
            </w:r>
          </w:p>
        </w:tc>
        <w:tc>
          <w:tcPr>
            <w:tcW w:type="dxa" w:w="755"/>
          </w:tcPr>
          <w:p>
            <w:pPr>
              <w:pStyle w:val="null3"/>
              <w:jc w:val="left"/>
            </w:pPr>
            <w:r>
              <w:rPr>
                <w:rFonts w:ascii="仿宋_GB2312" w:hAnsi="仿宋_GB2312" w:cs="仿宋_GB2312" w:eastAsia="仿宋_GB2312"/>
              </w:rPr>
              <w:t xml:space="preserve"> 53.00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25440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病毒防治类软件</w:t>
            </w:r>
          </w:p>
        </w:tc>
        <w:tc>
          <w:tcPr>
            <w:tcW w:type="dxa" w:w="755"/>
          </w:tcPr>
          <w:p>
            <w:pPr>
              <w:pStyle w:val="null3"/>
              <w:jc w:val="left"/>
            </w:pPr>
            <w:r>
              <w:rPr>
                <w:rFonts w:ascii="仿宋_GB2312" w:hAnsi="仿宋_GB2312" w:cs="仿宋_GB2312" w:eastAsia="仿宋_GB2312"/>
              </w:rPr>
              <w:t xml:space="preserve"> 53.00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办公电脑管理系统</w:t>
            </w:r>
          </w:p>
        </w:tc>
        <w:tc>
          <w:tcPr>
            <w:tcW w:type="dxa" w:w="755"/>
          </w:tcPr>
          <w:p>
            <w:pPr>
              <w:pStyle w:val="null3"/>
              <w:jc w:val="left"/>
            </w:pPr>
            <w:r>
              <w:rPr>
                <w:rFonts w:ascii="仿宋_GB2312" w:hAnsi="仿宋_GB2312" w:cs="仿宋_GB2312" w:eastAsia="仿宋_GB2312"/>
              </w:rPr>
              <w:t xml:space="preserve"> 53.00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国产化备授课软件</w:t>
            </w:r>
          </w:p>
        </w:tc>
        <w:tc>
          <w:tcPr>
            <w:tcW w:type="dxa" w:w="755"/>
          </w:tcPr>
          <w:p>
            <w:pPr>
              <w:pStyle w:val="null3"/>
              <w:jc w:val="left"/>
            </w:pPr>
            <w:r>
              <w:rPr>
                <w:rFonts w:ascii="仿宋_GB2312" w:hAnsi="仿宋_GB2312" w:cs="仿宋_GB2312" w:eastAsia="仿宋_GB2312"/>
              </w:rPr>
              <w:t xml:space="preserve"> 53.00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显示屏屏体</w:t>
            </w:r>
          </w:p>
        </w:tc>
        <w:tc>
          <w:tcPr>
            <w:tcW w:type="dxa" w:w="755"/>
          </w:tcPr>
          <w:p>
            <w:pPr>
              <w:pStyle w:val="null3"/>
              <w:jc w:val="left"/>
            </w:pPr>
            <w:r>
              <w:rPr>
                <w:rFonts w:ascii="仿宋_GB2312" w:hAnsi="仿宋_GB2312" w:cs="仿宋_GB2312" w:eastAsia="仿宋_GB2312"/>
              </w:rPr>
              <w:t xml:space="preserve"> 58.29</w:t>
            </w:r>
          </w:p>
        </w:tc>
        <w:tc>
          <w:tcPr>
            <w:tcW w:type="dxa" w:w="755"/>
          </w:tcPr>
          <w:p>
            <w:pPr>
              <w:pStyle w:val="null3"/>
              <w:jc w:val="left"/>
            </w:pPr>
            <w:r>
              <w:rPr>
                <w:rFonts w:ascii="仿宋_GB2312" w:hAnsi="仿宋_GB2312" w:cs="仿宋_GB2312" w:eastAsia="仿宋_GB2312"/>
              </w:rPr>
              <w:t xml:space="preserve"> m²</w:t>
            </w:r>
          </w:p>
        </w:tc>
        <w:tc>
          <w:tcPr>
            <w:tcW w:type="dxa" w:w="755"/>
          </w:tcPr>
          <w:p>
            <w:pPr>
              <w:pStyle w:val="null3"/>
              <w:jc w:val="left"/>
            </w:pPr>
            <w:r>
              <w:rPr>
                <w:rFonts w:ascii="仿宋_GB2312" w:hAnsi="仿宋_GB2312" w:cs="仿宋_GB2312" w:eastAsia="仿宋_GB2312"/>
              </w:rPr>
              <w:t xml:space="preserve"> 571242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接收卡</w:t>
            </w:r>
          </w:p>
        </w:tc>
        <w:tc>
          <w:tcPr>
            <w:tcW w:type="dxa" w:w="755"/>
          </w:tcPr>
          <w:p>
            <w:pPr>
              <w:pStyle w:val="null3"/>
              <w:jc w:val="left"/>
            </w:pPr>
            <w:r>
              <w:rPr>
                <w:rFonts w:ascii="仿宋_GB2312" w:hAnsi="仿宋_GB2312" w:cs="仿宋_GB2312" w:eastAsia="仿宋_GB2312"/>
              </w:rPr>
              <w:t xml:space="preserve"> 70.00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6860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供电电源</w:t>
            </w:r>
          </w:p>
        </w:tc>
        <w:tc>
          <w:tcPr>
            <w:tcW w:type="dxa" w:w="755"/>
          </w:tcPr>
          <w:p>
            <w:pPr>
              <w:pStyle w:val="null3"/>
              <w:jc w:val="left"/>
            </w:pPr>
            <w:r>
              <w:rPr>
                <w:rFonts w:ascii="仿宋_GB2312" w:hAnsi="仿宋_GB2312" w:cs="仿宋_GB2312" w:eastAsia="仿宋_GB2312"/>
              </w:rPr>
              <w:t xml:space="preserve"> 182.00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14560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屏体内部线材</w:t>
            </w:r>
          </w:p>
        </w:tc>
        <w:tc>
          <w:tcPr>
            <w:tcW w:type="dxa" w:w="755"/>
          </w:tcPr>
          <w:p>
            <w:pPr>
              <w:pStyle w:val="null3"/>
              <w:jc w:val="left"/>
            </w:pPr>
            <w:r>
              <w:rPr>
                <w:rFonts w:ascii="仿宋_GB2312" w:hAnsi="仿宋_GB2312" w:cs="仿宋_GB2312" w:eastAsia="仿宋_GB2312"/>
              </w:rPr>
              <w:t xml:space="preserve"> 58.29</w:t>
            </w:r>
          </w:p>
        </w:tc>
        <w:tc>
          <w:tcPr>
            <w:tcW w:type="dxa" w:w="755"/>
          </w:tcPr>
          <w:p>
            <w:pPr>
              <w:pStyle w:val="null3"/>
              <w:jc w:val="left"/>
            </w:pPr>
            <w:r>
              <w:rPr>
                <w:rFonts w:ascii="仿宋_GB2312" w:hAnsi="仿宋_GB2312" w:cs="仿宋_GB2312" w:eastAsia="仿宋_GB2312"/>
              </w:rPr>
              <w:t xml:space="preserve"> m²</w:t>
            </w:r>
          </w:p>
        </w:tc>
        <w:tc>
          <w:tcPr>
            <w:tcW w:type="dxa" w:w="755"/>
          </w:tcPr>
          <w:p>
            <w:pPr>
              <w:pStyle w:val="null3"/>
              <w:jc w:val="left"/>
            </w:pPr>
            <w:r>
              <w:rPr>
                <w:rFonts w:ascii="仿宋_GB2312" w:hAnsi="仿宋_GB2312" w:cs="仿宋_GB2312" w:eastAsia="仿宋_GB2312"/>
              </w:rPr>
              <w:t xml:space="preserve"> 17487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控制系统</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视频拼接服务器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LED播放软件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屏体结构与安装调试</w:t>
            </w:r>
          </w:p>
        </w:tc>
        <w:tc>
          <w:tcPr>
            <w:tcW w:type="dxa" w:w="755"/>
          </w:tcPr>
          <w:p>
            <w:pPr>
              <w:pStyle w:val="null3"/>
              <w:jc w:val="left"/>
            </w:pPr>
            <w:r>
              <w:rPr>
                <w:rFonts w:ascii="仿宋_GB2312" w:hAnsi="仿宋_GB2312" w:cs="仿宋_GB2312" w:eastAsia="仿宋_GB2312"/>
              </w:rPr>
              <w:t xml:space="preserve"> 58.29</w:t>
            </w:r>
          </w:p>
        </w:tc>
        <w:tc>
          <w:tcPr>
            <w:tcW w:type="dxa" w:w="755"/>
          </w:tcPr>
          <w:p>
            <w:pPr>
              <w:pStyle w:val="null3"/>
              <w:jc w:val="left"/>
            </w:pPr>
            <w:r>
              <w:rPr>
                <w:rFonts w:ascii="仿宋_GB2312" w:hAnsi="仿宋_GB2312" w:cs="仿宋_GB2312" w:eastAsia="仿宋_GB2312"/>
              </w:rPr>
              <w:t xml:space="preserve"> m²</w:t>
            </w:r>
          </w:p>
        </w:tc>
        <w:tc>
          <w:tcPr>
            <w:tcW w:type="dxa" w:w="755"/>
          </w:tcPr>
          <w:p>
            <w:pPr>
              <w:pStyle w:val="null3"/>
              <w:jc w:val="left"/>
            </w:pPr>
            <w:r>
              <w:rPr>
                <w:rFonts w:ascii="仿宋_GB2312" w:hAnsi="仿宋_GB2312" w:cs="仿宋_GB2312" w:eastAsia="仿宋_GB2312"/>
              </w:rPr>
              <w:t xml:space="preserve"> 87435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配电箱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布线</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备件</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显示器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灯光控制台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13385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信号放大器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4582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24路电源直通箱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19988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LED成像灯（200W）</w:t>
            </w:r>
          </w:p>
        </w:tc>
        <w:tc>
          <w:tcPr>
            <w:tcW w:type="dxa" w:w="755"/>
          </w:tcPr>
          <w:p>
            <w:pPr>
              <w:pStyle w:val="null3"/>
              <w:jc w:val="left"/>
            </w:pPr>
            <w:r>
              <w:rPr>
                <w:rFonts w:ascii="仿宋_GB2312" w:hAnsi="仿宋_GB2312" w:cs="仿宋_GB2312" w:eastAsia="仿宋_GB2312"/>
              </w:rPr>
              <w:t xml:space="preserve"> 14.00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67774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61颗LED帕灯</w:t>
            </w:r>
          </w:p>
        </w:tc>
        <w:tc>
          <w:tcPr>
            <w:tcW w:type="dxa" w:w="755"/>
          </w:tcPr>
          <w:p>
            <w:pPr>
              <w:pStyle w:val="null3"/>
              <w:jc w:val="left"/>
            </w:pPr>
            <w:r>
              <w:rPr>
                <w:rFonts w:ascii="仿宋_GB2312" w:hAnsi="仿宋_GB2312" w:cs="仿宋_GB2312" w:eastAsia="仿宋_GB2312"/>
              </w:rPr>
              <w:t xml:space="preserve"> 25.00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35300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LED平板柔光灯（480颗）</w:t>
            </w:r>
          </w:p>
        </w:tc>
        <w:tc>
          <w:tcPr>
            <w:tcW w:type="dxa" w:w="755"/>
          </w:tcPr>
          <w:p>
            <w:pPr>
              <w:pStyle w:val="null3"/>
              <w:jc w:val="left"/>
            </w:pPr>
            <w:r>
              <w:rPr>
                <w:rFonts w:ascii="仿宋_GB2312" w:hAnsi="仿宋_GB2312" w:cs="仿宋_GB2312" w:eastAsia="仿宋_GB2312"/>
              </w:rPr>
              <w:t xml:space="preserve"> 18.00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62838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摇头光束灯（380W）</w:t>
            </w:r>
          </w:p>
        </w:tc>
        <w:tc>
          <w:tcPr>
            <w:tcW w:type="dxa" w:w="755"/>
          </w:tcPr>
          <w:p>
            <w:pPr>
              <w:pStyle w:val="null3"/>
              <w:jc w:val="left"/>
            </w:pPr>
            <w:r>
              <w:rPr>
                <w:rFonts w:ascii="仿宋_GB2312" w:hAnsi="仿宋_GB2312" w:cs="仿宋_GB2312" w:eastAsia="仿宋_GB2312"/>
              </w:rPr>
              <w:t xml:space="preserve"> 14.00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189168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会议系统主机（投票表决+视像跟踪+讨论）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6965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会议主席单元（视像跟踪+讨论）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会议代表单元（视像跟踪+讨论）</w:t>
            </w:r>
          </w:p>
        </w:tc>
        <w:tc>
          <w:tcPr>
            <w:tcW w:type="dxa" w:w="755"/>
          </w:tcPr>
          <w:p>
            <w:pPr>
              <w:pStyle w:val="null3"/>
              <w:jc w:val="left"/>
            </w:pPr>
            <w:r>
              <w:rPr>
                <w:rFonts w:ascii="仿宋_GB2312" w:hAnsi="仿宋_GB2312" w:cs="仿宋_GB2312" w:eastAsia="仿宋_GB2312"/>
              </w:rPr>
              <w:t xml:space="preserve"> 9.00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14535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U段一拖二无线麦克风(600频段) ----主机*1+手持*2</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11196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U段一拖二无线麦克风(600频段) ----主机*1+头戴*2</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7464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无线话筒有源天线中继器（450-1000MHz） ----信号增强，延长馈线传输距离</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2642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无线话筒天线分配器（450-1000MHz） ----适用于室内/户外场景</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11748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SYWV-50-5同轴电缆（30米）</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1542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会议主机-会议话筒延长线（总长30米） --航空8芯母头转塑料8芯母头</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1294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46</w:t>
            </w:r>
          </w:p>
        </w:tc>
        <w:tc>
          <w:tcPr>
            <w:tcW w:type="dxa" w:w="755"/>
          </w:tcPr>
          <w:p>
            <w:pPr>
              <w:pStyle w:val="null3"/>
              <w:jc w:val="left"/>
            </w:pPr>
            <w:r>
              <w:rPr>
                <w:rFonts w:ascii="仿宋_GB2312" w:hAnsi="仿宋_GB2312" w:cs="仿宋_GB2312" w:eastAsia="仿宋_GB2312"/>
              </w:rPr>
              <w:t xml:space="preserve"> 双10寸二分频线阵音箱（内置分频） ----配套单18寸低音</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96800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47</w:t>
            </w:r>
          </w:p>
        </w:tc>
        <w:tc>
          <w:tcPr>
            <w:tcW w:type="dxa" w:w="755"/>
          </w:tcPr>
          <w:p>
            <w:pPr>
              <w:pStyle w:val="null3"/>
              <w:jc w:val="left"/>
            </w:pPr>
            <w:r>
              <w:rPr>
                <w:rFonts w:ascii="仿宋_GB2312" w:hAnsi="仿宋_GB2312" w:cs="仿宋_GB2312" w:eastAsia="仿宋_GB2312"/>
              </w:rPr>
              <w:t xml:space="preserve"> 单18线阵低音音箱（内置分频）</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23724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48</w:t>
            </w:r>
          </w:p>
        </w:tc>
        <w:tc>
          <w:tcPr>
            <w:tcW w:type="dxa" w:w="755"/>
          </w:tcPr>
          <w:p>
            <w:pPr>
              <w:pStyle w:val="null3"/>
              <w:jc w:val="left"/>
            </w:pPr>
            <w:r>
              <w:rPr>
                <w:rFonts w:ascii="仿宋_GB2312" w:hAnsi="仿宋_GB2312" w:cs="仿宋_GB2312" w:eastAsia="仿宋_GB2312"/>
              </w:rPr>
              <w:t xml:space="preserve"> 双10寸线阵安装架(建议配套钢丝绳吊环吊装)</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7112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49</w:t>
            </w:r>
          </w:p>
        </w:tc>
        <w:tc>
          <w:tcPr>
            <w:tcW w:type="dxa" w:w="755"/>
          </w:tcPr>
          <w:p>
            <w:pPr>
              <w:pStyle w:val="null3"/>
              <w:jc w:val="left"/>
            </w:pPr>
            <w:r>
              <w:rPr>
                <w:rFonts w:ascii="仿宋_GB2312" w:hAnsi="仿宋_GB2312" w:cs="仿宋_GB2312" w:eastAsia="仿宋_GB2312"/>
              </w:rPr>
              <w:t xml:space="preserve"> 双通道定阻专业功放(1000W)</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32564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50</w:t>
            </w:r>
          </w:p>
        </w:tc>
        <w:tc>
          <w:tcPr>
            <w:tcW w:type="dxa" w:w="755"/>
          </w:tcPr>
          <w:p>
            <w:pPr>
              <w:pStyle w:val="null3"/>
              <w:jc w:val="left"/>
            </w:pPr>
            <w:r>
              <w:rPr>
                <w:rFonts w:ascii="仿宋_GB2312" w:hAnsi="仿宋_GB2312" w:cs="仿宋_GB2312" w:eastAsia="仿宋_GB2312"/>
              </w:rPr>
              <w:t xml:space="preserve"> 双通道定阻专业功放(1250W)</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18370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51</w:t>
            </w:r>
          </w:p>
        </w:tc>
        <w:tc>
          <w:tcPr>
            <w:tcW w:type="dxa" w:w="755"/>
          </w:tcPr>
          <w:p>
            <w:pPr>
              <w:pStyle w:val="null3"/>
              <w:jc w:val="left"/>
            </w:pPr>
            <w:r>
              <w:rPr>
                <w:rFonts w:ascii="仿宋_GB2312" w:hAnsi="仿宋_GB2312" w:cs="仿宋_GB2312" w:eastAsia="仿宋_GB2312"/>
              </w:rPr>
              <w:t xml:space="preserve"> 二分频专业音箱（12寸）</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35928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52</w:t>
            </w:r>
          </w:p>
        </w:tc>
        <w:tc>
          <w:tcPr>
            <w:tcW w:type="dxa" w:w="755"/>
          </w:tcPr>
          <w:p>
            <w:pPr>
              <w:pStyle w:val="null3"/>
              <w:jc w:val="left"/>
            </w:pPr>
            <w:r>
              <w:rPr>
                <w:rFonts w:ascii="仿宋_GB2312" w:hAnsi="仿宋_GB2312" w:cs="仿宋_GB2312" w:eastAsia="仿宋_GB2312"/>
              </w:rPr>
              <w:t xml:space="preserve"> 双通道定阻专业功放(600W)</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34970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53</w:t>
            </w:r>
          </w:p>
        </w:tc>
        <w:tc>
          <w:tcPr>
            <w:tcW w:type="dxa" w:w="755"/>
          </w:tcPr>
          <w:p>
            <w:pPr>
              <w:pStyle w:val="null3"/>
              <w:jc w:val="left"/>
            </w:pPr>
            <w:r>
              <w:rPr>
                <w:rFonts w:ascii="仿宋_GB2312" w:hAnsi="仿宋_GB2312" w:cs="仿宋_GB2312" w:eastAsia="仿宋_GB2312"/>
              </w:rPr>
              <w:t xml:space="preserve"> 二分频专业音箱（10寸）</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14116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54</w:t>
            </w:r>
          </w:p>
        </w:tc>
        <w:tc>
          <w:tcPr>
            <w:tcW w:type="dxa" w:w="755"/>
          </w:tcPr>
          <w:p>
            <w:pPr>
              <w:pStyle w:val="null3"/>
              <w:jc w:val="left"/>
            </w:pPr>
            <w:r>
              <w:rPr>
                <w:rFonts w:ascii="仿宋_GB2312" w:hAnsi="仿宋_GB2312" w:cs="仿宋_GB2312" w:eastAsia="仿宋_GB2312"/>
              </w:rPr>
              <w:t xml:space="preserve"> 双通道定阻专业功放(450W)</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11370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55</w:t>
            </w:r>
          </w:p>
        </w:tc>
        <w:tc>
          <w:tcPr>
            <w:tcW w:type="dxa" w:w="755"/>
          </w:tcPr>
          <w:p>
            <w:pPr>
              <w:pStyle w:val="null3"/>
              <w:jc w:val="left"/>
            </w:pPr>
            <w:r>
              <w:rPr>
                <w:rFonts w:ascii="仿宋_GB2312" w:hAnsi="仿宋_GB2312" w:cs="仿宋_GB2312" w:eastAsia="仿宋_GB2312"/>
              </w:rPr>
              <w:t xml:space="preserve"> 12寸专业返听音箱</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10630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56</w:t>
            </w:r>
          </w:p>
        </w:tc>
        <w:tc>
          <w:tcPr>
            <w:tcW w:type="dxa" w:w="755"/>
          </w:tcPr>
          <w:p>
            <w:pPr>
              <w:pStyle w:val="null3"/>
              <w:jc w:val="left"/>
            </w:pPr>
            <w:r>
              <w:rPr>
                <w:rFonts w:ascii="仿宋_GB2312" w:hAnsi="仿宋_GB2312" w:cs="仿宋_GB2312" w:eastAsia="仿宋_GB2312"/>
              </w:rPr>
              <w:t xml:space="preserve"> 双18寸超低音音响</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24200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57</w:t>
            </w:r>
          </w:p>
        </w:tc>
        <w:tc>
          <w:tcPr>
            <w:tcW w:type="dxa" w:w="755"/>
          </w:tcPr>
          <w:p>
            <w:pPr>
              <w:pStyle w:val="null3"/>
              <w:jc w:val="left"/>
            </w:pPr>
            <w:r>
              <w:rPr>
                <w:rFonts w:ascii="仿宋_GB2312" w:hAnsi="仿宋_GB2312" w:cs="仿宋_GB2312" w:eastAsia="仿宋_GB2312"/>
              </w:rPr>
              <w:t xml:space="preserve"> 24路数字调音台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40588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58</w:t>
            </w:r>
          </w:p>
        </w:tc>
        <w:tc>
          <w:tcPr>
            <w:tcW w:type="dxa" w:w="755"/>
          </w:tcPr>
          <w:p>
            <w:pPr>
              <w:pStyle w:val="null3"/>
              <w:jc w:val="left"/>
            </w:pPr>
            <w:r>
              <w:rPr>
                <w:rFonts w:ascii="仿宋_GB2312" w:hAnsi="仿宋_GB2312" w:cs="仿宋_GB2312" w:eastAsia="仿宋_GB2312"/>
              </w:rPr>
              <w:t xml:space="preserve"> 反馈抑制器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5135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59</w:t>
            </w:r>
          </w:p>
        </w:tc>
        <w:tc>
          <w:tcPr>
            <w:tcW w:type="dxa" w:w="755"/>
          </w:tcPr>
          <w:p>
            <w:pPr>
              <w:pStyle w:val="null3"/>
              <w:jc w:val="left"/>
            </w:pPr>
            <w:r>
              <w:rPr>
                <w:rFonts w:ascii="仿宋_GB2312" w:hAnsi="仿宋_GB2312" w:cs="仿宋_GB2312" w:eastAsia="仿宋_GB2312"/>
              </w:rPr>
              <w:t xml:space="preserve"> 16进16数字音频矩阵</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37770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60</w:t>
            </w:r>
          </w:p>
        </w:tc>
        <w:tc>
          <w:tcPr>
            <w:tcW w:type="dxa" w:w="755"/>
          </w:tcPr>
          <w:p>
            <w:pPr>
              <w:pStyle w:val="null3"/>
              <w:jc w:val="left"/>
            </w:pPr>
            <w:r>
              <w:rPr>
                <w:rFonts w:ascii="仿宋_GB2312" w:hAnsi="仿宋_GB2312" w:cs="仿宋_GB2312" w:eastAsia="仿宋_GB2312"/>
              </w:rPr>
              <w:t xml:space="preserve"> 5寸有源监听音箱</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10894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61</w:t>
            </w:r>
          </w:p>
        </w:tc>
        <w:tc>
          <w:tcPr>
            <w:tcW w:type="dxa" w:w="755"/>
          </w:tcPr>
          <w:p>
            <w:pPr>
              <w:pStyle w:val="null3"/>
              <w:jc w:val="left"/>
            </w:pPr>
            <w:r>
              <w:rPr>
                <w:rFonts w:ascii="仿宋_GB2312" w:hAnsi="仿宋_GB2312" w:cs="仿宋_GB2312" w:eastAsia="仿宋_GB2312"/>
              </w:rPr>
              <w:t xml:space="preserve"> 专业监听耳机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62</w:t>
            </w:r>
          </w:p>
        </w:tc>
        <w:tc>
          <w:tcPr>
            <w:tcW w:type="dxa" w:w="755"/>
          </w:tcPr>
          <w:p>
            <w:pPr>
              <w:pStyle w:val="null3"/>
              <w:jc w:val="left"/>
            </w:pPr>
            <w:r>
              <w:rPr>
                <w:rFonts w:ascii="仿宋_GB2312" w:hAnsi="仿宋_GB2312" w:cs="仿宋_GB2312" w:eastAsia="仿宋_GB2312"/>
              </w:rPr>
              <w:t xml:space="preserve"> 十位开启式地面插座（选配XP系列模块）</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2624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63</w:t>
            </w:r>
          </w:p>
        </w:tc>
        <w:tc>
          <w:tcPr>
            <w:tcW w:type="dxa" w:w="755"/>
          </w:tcPr>
          <w:p>
            <w:pPr>
              <w:pStyle w:val="null3"/>
              <w:jc w:val="left"/>
            </w:pPr>
            <w:r>
              <w:rPr>
                <w:rFonts w:ascii="仿宋_GB2312" w:hAnsi="仿宋_GB2312" w:cs="仿宋_GB2312" w:eastAsia="仿宋_GB2312"/>
              </w:rPr>
              <w:t xml:space="preserve"> 六位开启式地面插座（选配XP系列模块）</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1836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64</w:t>
            </w:r>
          </w:p>
        </w:tc>
        <w:tc>
          <w:tcPr>
            <w:tcW w:type="dxa" w:w="755"/>
          </w:tcPr>
          <w:p>
            <w:pPr>
              <w:pStyle w:val="null3"/>
              <w:jc w:val="left"/>
            </w:pPr>
            <w:r>
              <w:rPr>
                <w:rFonts w:ascii="仿宋_GB2312" w:hAnsi="仿宋_GB2312" w:cs="仿宋_GB2312" w:eastAsia="仿宋_GB2312"/>
              </w:rPr>
              <w:t xml:space="preserve"> 音箱专用插座（四芯）</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180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65</w:t>
            </w:r>
          </w:p>
        </w:tc>
        <w:tc>
          <w:tcPr>
            <w:tcW w:type="dxa" w:w="755"/>
          </w:tcPr>
          <w:p>
            <w:pPr>
              <w:pStyle w:val="null3"/>
              <w:jc w:val="left"/>
            </w:pPr>
            <w:r>
              <w:rPr>
                <w:rFonts w:ascii="仿宋_GB2312" w:hAnsi="仿宋_GB2312" w:cs="仿宋_GB2312" w:eastAsia="仿宋_GB2312"/>
              </w:rPr>
              <w:t xml:space="preserve"> HDMI高清4K一体矩阵（16进16出带音频）</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23394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66</w:t>
            </w:r>
          </w:p>
        </w:tc>
        <w:tc>
          <w:tcPr>
            <w:tcW w:type="dxa" w:w="755"/>
          </w:tcPr>
          <w:p>
            <w:pPr>
              <w:pStyle w:val="null3"/>
              <w:jc w:val="left"/>
            </w:pPr>
            <w:r>
              <w:rPr>
                <w:rFonts w:ascii="仿宋_GB2312" w:hAnsi="仿宋_GB2312" w:cs="仿宋_GB2312" w:eastAsia="仿宋_GB2312"/>
              </w:rPr>
              <w:t xml:space="preserve"> 传屏盒子</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67</w:t>
            </w:r>
          </w:p>
        </w:tc>
        <w:tc>
          <w:tcPr>
            <w:tcW w:type="dxa" w:w="755"/>
          </w:tcPr>
          <w:p>
            <w:pPr>
              <w:pStyle w:val="null3"/>
              <w:jc w:val="left"/>
            </w:pPr>
            <w:r>
              <w:rPr>
                <w:rFonts w:ascii="仿宋_GB2312" w:hAnsi="仿宋_GB2312" w:cs="仿宋_GB2312" w:eastAsia="仿宋_GB2312"/>
              </w:rPr>
              <w:t xml:space="preserve"> 中央控制系统编程软件(苹果、鸿蒙、安卓端)</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68</w:t>
            </w:r>
          </w:p>
        </w:tc>
        <w:tc>
          <w:tcPr>
            <w:tcW w:type="dxa" w:w="755"/>
          </w:tcPr>
          <w:p>
            <w:pPr>
              <w:pStyle w:val="null3"/>
              <w:jc w:val="left"/>
            </w:pPr>
            <w:r>
              <w:rPr>
                <w:rFonts w:ascii="仿宋_GB2312" w:hAnsi="仿宋_GB2312" w:cs="仿宋_GB2312" w:eastAsia="仿宋_GB2312"/>
              </w:rPr>
              <w:t xml:space="preserve"> 云平台中央控制主机(支持包括但不限于windows、鸿蒙、苹果、安卓)</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32265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69</w:t>
            </w:r>
          </w:p>
        </w:tc>
        <w:tc>
          <w:tcPr>
            <w:tcW w:type="dxa" w:w="755"/>
          </w:tcPr>
          <w:p>
            <w:pPr>
              <w:pStyle w:val="null3"/>
              <w:jc w:val="left"/>
            </w:pPr>
            <w:r>
              <w:rPr>
                <w:rFonts w:ascii="仿宋_GB2312" w:hAnsi="仿宋_GB2312" w:cs="仿宋_GB2312" w:eastAsia="仿宋_GB2312"/>
              </w:rPr>
              <w:t xml:space="preserve"> 平板</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70</w:t>
            </w:r>
          </w:p>
        </w:tc>
        <w:tc>
          <w:tcPr>
            <w:tcW w:type="dxa" w:w="755"/>
          </w:tcPr>
          <w:p>
            <w:pPr>
              <w:pStyle w:val="null3"/>
              <w:jc w:val="left"/>
            </w:pPr>
            <w:r>
              <w:rPr>
                <w:rFonts w:ascii="仿宋_GB2312" w:hAnsi="仿宋_GB2312" w:cs="仿宋_GB2312" w:eastAsia="仿宋_GB2312"/>
              </w:rPr>
              <w:t xml:space="preserve"> 无线路由器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252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71</w:t>
            </w:r>
          </w:p>
        </w:tc>
        <w:tc>
          <w:tcPr>
            <w:tcW w:type="dxa" w:w="755"/>
          </w:tcPr>
          <w:p>
            <w:pPr>
              <w:pStyle w:val="null3"/>
              <w:jc w:val="left"/>
            </w:pPr>
            <w:r>
              <w:rPr>
                <w:rFonts w:ascii="仿宋_GB2312" w:hAnsi="仿宋_GB2312" w:cs="仿宋_GB2312" w:eastAsia="仿宋_GB2312"/>
              </w:rPr>
              <w:t xml:space="preserve"> 红外发射棒</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根</w:t>
            </w:r>
          </w:p>
        </w:tc>
        <w:tc>
          <w:tcPr>
            <w:tcW w:type="dxa" w:w="755"/>
          </w:tcPr>
          <w:p>
            <w:pPr>
              <w:pStyle w:val="null3"/>
              <w:jc w:val="left"/>
            </w:pPr>
            <w:r>
              <w:rPr>
                <w:rFonts w:ascii="仿宋_GB2312" w:hAnsi="仿宋_GB2312" w:cs="仿宋_GB2312" w:eastAsia="仿宋_GB2312"/>
              </w:rPr>
              <w:t xml:space="preserve"> 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72</w:t>
            </w:r>
          </w:p>
        </w:tc>
        <w:tc>
          <w:tcPr>
            <w:tcW w:type="dxa" w:w="755"/>
          </w:tcPr>
          <w:p>
            <w:pPr>
              <w:pStyle w:val="null3"/>
              <w:jc w:val="left"/>
            </w:pPr>
            <w:r>
              <w:rPr>
                <w:rFonts w:ascii="仿宋_GB2312" w:hAnsi="仿宋_GB2312" w:cs="仿宋_GB2312" w:eastAsia="仿宋_GB2312"/>
              </w:rPr>
              <w:t xml:space="preserve"> 8路强/弱电管理继电器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3629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73</w:t>
            </w:r>
          </w:p>
        </w:tc>
        <w:tc>
          <w:tcPr>
            <w:tcW w:type="dxa" w:w="755"/>
          </w:tcPr>
          <w:p>
            <w:pPr>
              <w:pStyle w:val="null3"/>
              <w:jc w:val="left"/>
            </w:pPr>
            <w:r>
              <w:rPr>
                <w:rFonts w:ascii="仿宋_GB2312" w:hAnsi="仿宋_GB2312" w:cs="仿宋_GB2312" w:eastAsia="仿宋_GB2312"/>
              </w:rPr>
              <w:t xml:space="preserve"> 8路电源时序器</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15235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74</w:t>
            </w:r>
          </w:p>
        </w:tc>
        <w:tc>
          <w:tcPr>
            <w:tcW w:type="dxa" w:w="755"/>
          </w:tcPr>
          <w:p>
            <w:pPr>
              <w:pStyle w:val="null3"/>
              <w:jc w:val="left"/>
            </w:pPr>
            <w:r>
              <w:rPr>
                <w:rFonts w:ascii="仿宋_GB2312" w:hAnsi="仿宋_GB2312" w:cs="仿宋_GB2312" w:eastAsia="仿宋_GB2312"/>
              </w:rPr>
              <w:t xml:space="preserve"> 4路中控串口协议扩展终端 ----波特率支持独立选择，可多台级联</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9170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75</w:t>
            </w:r>
          </w:p>
        </w:tc>
        <w:tc>
          <w:tcPr>
            <w:tcW w:type="dxa" w:w="755"/>
          </w:tcPr>
          <w:p>
            <w:pPr>
              <w:pStyle w:val="null3"/>
              <w:jc w:val="left"/>
            </w:pPr>
            <w:r>
              <w:rPr>
                <w:rFonts w:ascii="仿宋_GB2312" w:hAnsi="仿宋_GB2312" w:cs="仿宋_GB2312" w:eastAsia="仿宋_GB2312"/>
              </w:rPr>
              <w:t xml:space="preserve"> 会议机柜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7050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76</w:t>
            </w:r>
          </w:p>
        </w:tc>
        <w:tc>
          <w:tcPr>
            <w:tcW w:type="dxa" w:w="755"/>
          </w:tcPr>
          <w:p>
            <w:pPr>
              <w:pStyle w:val="null3"/>
              <w:jc w:val="left"/>
            </w:pPr>
            <w:r>
              <w:rPr>
                <w:rFonts w:ascii="仿宋_GB2312" w:hAnsi="仿宋_GB2312" w:cs="仿宋_GB2312" w:eastAsia="仿宋_GB2312"/>
              </w:rPr>
              <w:t xml:space="preserve"> 阻挡安装螺丝音箱壁架</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只</w:t>
            </w:r>
          </w:p>
        </w:tc>
        <w:tc>
          <w:tcPr>
            <w:tcW w:type="dxa" w:w="755"/>
          </w:tcPr>
          <w:p>
            <w:pPr>
              <w:pStyle w:val="null3"/>
              <w:jc w:val="left"/>
            </w:pPr>
            <w:r>
              <w:rPr>
                <w:rFonts w:ascii="仿宋_GB2312" w:hAnsi="仿宋_GB2312" w:cs="仿宋_GB2312" w:eastAsia="仿宋_GB2312"/>
              </w:rPr>
              <w:t xml:space="preserve"> 104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77</w:t>
            </w:r>
          </w:p>
        </w:tc>
        <w:tc>
          <w:tcPr>
            <w:tcW w:type="dxa" w:w="755"/>
          </w:tcPr>
          <w:p>
            <w:pPr>
              <w:pStyle w:val="null3"/>
              <w:jc w:val="left"/>
            </w:pPr>
            <w:r>
              <w:rPr>
                <w:rFonts w:ascii="仿宋_GB2312" w:hAnsi="仿宋_GB2312" w:cs="仿宋_GB2312" w:eastAsia="仿宋_GB2312"/>
              </w:rPr>
              <w:t xml:space="preserve"> 音频隔离器</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3156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78</w:t>
            </w:r>
          </w:p>
        </w:tc>
        <w:tc>
          <w:tcPr>
            <w:tcW w:type="dxa" w:w="755"/>
          </w:tcPr>
          <w:p>
            <w:pPr>
              <w:pStyle w:val="null3"/>
              <w:jc w:val="left"/>
            </w:pPr>
            <w:r>
              <w:rPr>
                <w:rFonts w:ascii="仿宋_GB2312" w:hAnsi="仿宋_GB2312" w:cs="仿宋_GB2312" w:eastAsia="仿宋_GB2312"/>
              </w:rPr>
              <w:t xml:space="preserve"> 3.5转莲花头音频线</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79</w:t>
            </w:r>
          </w:p>
        </w:tc>
        <w:tc>
          <w:tcPr>
            <w:tcW w:type="dxa" w:w="755"/>
          </w:tcPr>
          <w:p>
            <w:pPr>
              <w:pStyle w:val="null3"/>
              <w:jc w:val="left"/>
            </w:pPr>
            <w:r>
              <w:rPr>
                <w:rFonts w:ascii="仿宋_GB2312" w:hAnsi="仿宋_GB2312" w:cs="仿宋_GB2312" w:eastAsia="仿宋_GB2312"/>
              </w:rPr>
              <w:t xml:space="preserve"> 卡侬延长线（总长1.5米） ----卡侬公头转卡侬母头</w:t>
            </w:r>
          </w:p>
        </w:tc>
        <w:tc>
          <w:tcPr>
            <w:tcW w:type="dxa" w:w="755"/>
          </w:tcPr>
          <w:p>
            <w:pPr>
              <w:pStyle w:val="null3"/>
              <w:jc w:val="left"/>
            </w:pPr>
            <w:r>
              <w:rPr>
                <w:rFonts w:ascii="仿宋_GB2312" w:hAnsi="仿宋_GB2312" w:cs="仿宋_GB2312" w:eastAsia="仿宋_GB2312"/>
              </w:rPr>
              <w:t xml:space="preserve"> 48.00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1344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80</w:t>
            </w:r>
          </w:p>
        </w:tc>
        <w:tc>
          <w:tcPr>
            <w:tcW w:type="dxa" w:w="755"/>
          </w:tcPr>
          <w:p>
            <w:pPr>
              <w:pStyle w:val="null3"/>
              <w:jc w:val="left"/>
            </w:pPr>
            <w:r>
              <w:rPr>
                <w:rFonts w:ascii="仿宋_GB2312" w:hAnsi="仿宋_GB2312" w:cs="仿宋_GB2312" w:eastAsia="仿宋_GB2312"/>
              </w:rPr>
              <w:t xml:space="preserve"> 音响欧姆头</w:t>
            </w:r>
          </w:p>
        </w:tc>
        <w:tc>
          <w:tcPr>
            <w:tcW w:type="dxa" w:w="755"/>
          </w:tcPr>
          <w:p>
            <w:pPr>
              <w:pStyle w:val="null3"/>
              <w:jc w:val="left"/>
            </w:pPr>
            <w:r>
              <w:rPr>
                <w:rFonts w:ascii="仿宋_GB2312" w:hAnsi="仿宋_GB2312" w:cs="仿宋_GB2312" w:eastAsia="仿宋_GB2312"/>
              </w:rPr>
              <w:t xml:space="preserve"> 64.00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81</w:t>
            </w:r>
          </w:p>
        </w:tc>
        <w:tc>
          <w:tcPr>
            <w:tcW w:type="dxa" w:w="755"/>
          </w:tcPr>
          <w:p>
            <w:pPr>
              <w:pStyle w:val="null3"/>
              <w:jc w:val="left"/>
            </w:pPr>
            <w:r>
              <w:rPr>
                <w:rFonts w:ascii="仿宋_GB2312" w:hAnsi="仿宋_GB2312" w:cs="仿宋_GB2312" w:eastAsia="仿宋_GB2312"/>
              </w:rPr>
              <w:t xml:space="preserve"> HDMI视频线</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条</w:t>
            </w:r>
          </w:p>
        </w:tc>
        <w:tc>
          <w:tcPr>
            <w:tcW w:type="dxa" w:w="755"/>
          </w:tcPr>
          <w:p>
            <w:pPr>
              <w:pStyle w:val="null3"/>
              <w:jc w:val="left"/>
            </w:pPr>
            <w:r>
              <w:rPr>
                <w:rFonts w:ascii="仿宋_GB2312" w:hAnsi="仿宋_GB2312" w:cs="仿宋_GB2312" w:eastAsia="仿宋_GB2312"/>
              </w:rPr>
              <w:t xml:space="preserve"> 3140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82</w:t>
            </w:r>
          </w:p>
        </w:tc>
        <w:tc>
          <w:tcPr>
            <w:tcW w:type="dxa" w:w="755"/>
          </w:tcPr>
          <w:p>
            <w:pPr>
              <w:pStyle w:val="null3"/>
              <w:jc w:val="left"/>
            </w:pPr>
            <w:r>
              <w:rPr>
                <w:rFonts w:ascii="仿宋_GB2312" w:hAnsi="仿宋_GB2312" w:cs="仿宋_GB2312" w:eastAsia="仿宋_GB2312"/>
              </w:rPr>
              <w:t xml:space="preserve"> 网线</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箱</w:t>
            </w:r>
          </w:p>
        </w:tc>
        <w:tc>
          <w:tcPr>
            <w:tcW w:type="dxa" w:w="755"/>
          </w:tcPr>
          <w:p>
            <w:pPr>
              <w:pStyle w:val="null3"/>
              <w:jc w:val="left"/>
            </w:pPr>
            <w:r>
              <w:rPr>
                <w:rFonts w:ascii="仿宋_GB2312" w:hAnsi="仿宋_GB2312" w:cs="仿宋_GB2312" w:eastAsia="仿宋_GB2312"/>
              </w:rPr>
              <w:t xml:space="preserve"> 633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83</w:t>
            </w:r>
          </w:p>
        </w:tc>
        <w:tc>
          <w:tcPr>
            <w:tcW w:type="dxa" w:w="755"/>
          </w:tcPr>
          <w:p>
            <w:pPr>
              <w:pStyle w:val="null3"/>
              <w:jc w:val="left"/>
            </w:pPr>
            <w:r>
              <w:rPr>
                <w:rFonts w:ascii="仿宋_GB2312" w:hAnsi="仿宋_GB2312" w:cs="仿宋_GB2312" w:eastAsia="仿宋_GB2312"/>
              </w:rPr>
              <w:t xml:space="preserve"> 水晶头</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盒</w:t>
            </w:r>
          </w:p>
        </w:tc>
        <w:tc>
          <w:tcPr>
            <w:tcW w:type="dxa" w:w="755"/>
          </w:tcPr>
          <w:p>
            <w:pPr>
              <w:pStyle w:val="null3"/>
              <w:jc w:val="left"/>
            </w:pPr>
            <w:r>
              <w:rPr>
                <w:rFonts w:ascii="仿宋_GB2312" w:hAnsi="仿宋_GB2312" w:cs="仿宋_GB2312" w:eastAsia="仿宋_GB2312"/>
              </w:rPr>
              <w:t xml:space="preserve"> 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84</w:t>
            </w:r>
          </w:p>
        </w:tc>
        <w:tc>
          <w:tcPr>
            <w:tcW w:type="dxa" w:w="755"/>
          </w:tcPr>
          <w:p>
            <w:pPr>
              <w:pStyle w:val="null3"/>
              <w:jc w:val="left"/>
            </w:pPr>
            <w:r>
              <w:rPr>
                <w:rFonts w:ascii="仿宋_GB2312" w:hAnsi="仿宋_GB2312" w:cs="仿宋_GB2312" w:eastAsia="仿宋_GB2312"/>
              </w:rPr>
              <w:t xml:space="preserve"> 交换机（千兆）</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747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85</w:t>
            </w:r>
          </w:p>
        </w:tc>
        <w:tc>
          <w:tcPr>
            <w:tcW w:type="dxa" w:w="755"/>
          </w:tcPr>
          <w:p>
            <w:pPr>
              <w:pStyle w:val="null3"/>
              <w:jc w:val="left"/>
            </w:pPr>
            <w:r>
              <w:rPr>
                <w:rFonts w:ascii="仿宋_GB2312" w:hAnsi="仿宋_GB2312" w:cs="仿宋_GB2312" w:eastAsia="仿宋_GB2312"/>
              </w:rPr>
              <w:t xml:space="preserve"> 专业护套线 2*2.0mm²</w:t>
            </w:r>
          </w:p>
        </w:tc>
        <w:tc>
          <w:tcPr>
            <w:tcW w:type="dxa" w:w="755"/>
          </w:tcPr>
          <w:p>
            <w:pPr>
              <w:pStyle w:val="null3"/>
              <w:jc w:val="left"/>
            </w:pPr>
            <w:r>
              <w:rPr>
                <w:rFonts w:ascii="仿宋_GB2312" w:hAnsi="仿宋_GB2312" w:cs="仿宋_GB2312" w:eastAsia="仿宋_GB2312"/>
              </w:rPr>
              <w:t xml:space="preserve"> 1250.00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9250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86</w:t>
            </w:r>
          </w:p>
        </w:tc>
        <w:tc>
          <w:tcPr>
            <w:tcW w:type="dxa" w:w="755"/>
          </w:tcPr>
          <w:p>
            <w:pPr>
              <w:pStyle w:val="null3"/>
              <w:jc w:val="left"/>
            </w:pPr>
            <w:r>
              <w:rPr>
                <w:rFonts w:ascii="仿宋_GB2312" w:hAnsi="仿宋_GB2312" w:cs="仿宋_GB2312" w:eastAsia="仿宋_GB2312"/>
              </w:rPr>
              <w:t xml:space="preserve"> 专业护套线 2*2.5mm²</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860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87</w:t>
            </w:r>
          </w:p>
        </w:tc>
        <w:tc>
          <w:tcPr>
            <w:tcW w:type="dxa" w:w="755"/>
          </w:tcPr>
          <w:p>
            <w:pPr>
              <w:pStyle w:val="null3"/>
              <w:jc w:val="left"/>
            </w:pPr>
            <w:r>
              <w:rPr>
                <w:rFonts w:ascii="仿宋_GB2312" w:hAnsi="仿宋_GB2312" w:cs="仿宋_GB2312" w:eastAsia="仿宋_GB2312"/>
              </w:rPr>
              <w:t xml:space="preserve"> 电源线 RV V 电线</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2840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88</w:t>
            </w:r>
          </w:p>
        </w:tc>
        <w:tc>
          <w:tcPr>
            <w:tcW w:type="dxa" w:w="755"/>
          </w:tcPr>
          <w:p>
            <w:pPr>
              <w:pStyle w:val="null3"/>
              <w:jc w:val="left"/>
            </w:pPr>
            <w:r>
              <w:rPr>
                <w:rFonts w:ascii="仿宋_GB2312" w:hAnsi="仿宋_GB2312" w:cs="仿宋_GB2312" w:eastAsia="仿宋_GB2312"/>
              </w:rPr>
              <w:t xml:space="preserve"> 信号线</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560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89</w:t>
            </w:r>
          </w:p>
        </w:tc>
        <w:tc>
          <w:tcPr>
            <w:tcW w:type="dxa" w:w="755"/>
          </w:tcPr>
          <w:p>
            <w:pPr>
              <w:pStyle w:val="null3"/>
              <w:jc w:val="left"/>
            </w:pPr>
            <w:r>
              <w:rPr>
                <w:rFonts w:ascii="仿宋_GB2312" w:hAnsi="仿宋_GB2312" w:cs="仿宋_GB2312" w:eastAsia="仿宋_GB2312"/>
              </w:rPr>
              <w:t xml:space="preserve"> 灯杆</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90</w:t>
            </w:r>
          </w:p>
        </w:tc>
        <w:tc>
          <w:tcPr>
            <w:tcW w:type="dxa" w:w="755"/>
          </w:tcPr>
          <w:p>
            <w:pPr>
              <w:pStyle w:val="null3"/>
              <w:jc w:val="left"/>
            </w:pPr>
            <w:r>
              <w:rPr>
                <w:rFonts w:ascii="仿宋_GB2312" w:hAnsi="仿宋_GB2312" w:cs="仿宋_GB2312" w:eastAsia="仿宋_GB2312"/>
              </w:rPr>
              <w:t xml:space="preserve"> 卡侬头</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对</w:t>
            </w:r>
          </w:p>
        </w:tc>
        <w:tc>
          <w:tcPr>
            <w:tcW w:type="dxa" w:w="755"/>
          </w:tcPr>
          <w:p>
            <w:pPr>
              <w:pStyle w:val="null3"/>
              <w:jc w:val="left"/>
            </w:pPr>
            <w:r>
              <w:rPr>
                <w:rFonts w:ascii="仿宋_GB2312" w:hAnsi="仿宋_GB2312" w:cs="仿宋_GB2312" w:eastAsia="仿宋_GB2312"/>
              </w:rPr>
              <w:t xml:space="preserve"> 540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91</w:t>
            </w:r>
          </w:p>
        </w:tc>
        <w:tc>
          <w:tcPr>
            <w:tcW w:type="dxa" w:w="755"/>
          </w:tcPr>
          <w:p>
            <w:pPr>
              <w:pStyle w:val="null3"/>
              <w:jc w:val="left"/>
            </w:pPr>
            <w:r>
              <w:rPr>
                <w:rFonts w:ascii="仿宋_GB2312" w:hAnsi="仿宋_GB2312" w:cs="仿宋_GB2312" w:eastAsia="仿宋_GB2312"/>
              </w:rPr>
              <w:t xml:space="preserve"> 管材</w:t>
            </w:r>
          </w:p>
        </w:tc>
        <w:tc>
          <w:tcPr>
            <w:tcW w:type="dxa" w:w="755"/>
          </w:tcPr>
          <w:p>
            <w:pPr>
              <w:pStyle w:val="null3"/>
              <w:jc w:val="left"/>
            </w:pPr>
            <w:r>
              <w:rPr>
                <w:rFonts w:ascii="仿宋_GB2312" w:hAnsi="仿宋_GB2312" w:cs="仿宋_GB2312" w:eastAsia="仿宋_GB2312"/>
              </w:rPr>
              <w:t xml:space="preserve"> 150.00</w:t>
            </w:r>
          </w:p>
        </w:tc>
        <w:tc>
          <w:tcPr>
            <w:tcW w:type="dxa" w:w="755"/>
          </w:tcPr>
          <w:p>
            <w:pPr>
              <w:pStyle w:val="null3"/>
              <w:jc w:val="left"/>
            </w:pPr>
            <w:r>
              <w:rPr>
                <w:rFonts w:ascii="仿宋_GB2312" w:hAnsi="仿宋_GB2312" w:cs="仿宋_GB2312" w:eastAsia="仿宋_GB2312"/>
              </w:rPr>
              <w:t xml:space="preserve"> 米</w:t>
            </w:r>
          </w:p>
        </w:tc>
        <w:tc>
          <w:tcPr>
            <w:tcW w:type="dxa" w:w="755"/>
          </w:tcPr>
          <w:p>
            <w:pPr>
              <w:pStyle w:val="null3"/>
              <w:jc w:val="left"/>
            </w:pPr>
            <w:r>
              <w:rPr>
                <w:rFonts w:ascii="仿宋_GB2312" w:hAnsi="仿宋_GB2312" w:cs="仿宋_GB2312" w:eastAsia="仿宋_GB2312"/>
              </w:rPr>
              <w:t xml:space="preserve"> 420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92</w:t>
            </w:r>
          </w:p>
        </w:tc>
        <w:tc>
          <w:tcPr>
            <w:tcW w:type="dxa" w:w="755"/>
          </w:tcPr>
          <w:p>
            <w:pPr>
              <w:pStyle w:val="null3"/>
              <w:jc w:val="left"/>
            </w:pPr>
            <w:r>
              <w:rPr>
                <w:rFonts w:ascii="仿宋_GB2312" w:hAnsi="仿宋_GB2312" w:cs="仿宋_GB2312" w:eastAsia="仿宋_GB2312"/>
              </w:rPr>
              <w:t xml:space="preserve"> 其它辅材</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93</w:t>
            </w:r>
          </w:p>
        </w:tc>
        <w:tc>
          <w:tcPr>
            <w:tcW w:type="dxa" w:w="755"/>
          </w:tcPr>
          <w:p>
            <w:pPr>
              <w:pStyle w:val="null3"/>
              <w:jc w:val="left"/>
            </w:pPr>
            <w:r>
              <w:rPr>
                <w:rFonts w:ascii="仿宋_GB2312" w:hAnsi="仿宋_GB2312" w:cs="仿宋_GB2312" w:eastAsia="仿宋_GB2312"/>
              </w:rPr>
              <w:t xml:space="preserve"> 安装调试费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52000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交互智能平板为核心产品</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