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1C373">
      <w:pPr>
        <w:spacing w:beforeLines="50" w:afterLines="50" w:line="360" w:lineRule="auto"/>
        <w:jc w:val="center"/>
        <w:outlineLvl w:val="0"/>
        <w:rPr>
          <w:rFonts w:ascii="宋体" w:hAnsi="宋体" w:cs="宋体"/>
          <w:color w:val="000000" w:themeColor="text1"/>
          <w:sz w:val="36"/>
          <w:szCs w:val="36"/>
          <w14:textFill>
            <w14:solidFill>
              <w14:schemeClr w14:val="tx1"/>
            </w14:solidFill>
          </w14:textFill>
        </w:rPr>
      </w:pPr>
      <w:r>
        <w:rPr>
          <w:rStyle w:val="5"/>
          <w:rFonts w:hint="eastAsia" w:ascii="宋体" w:hAnsi="宋体" w:cs="宋体"/>
          <w:color w:val="000000" w:themeColor="text1"/>
          <w:sz w:val="36"/>
          <w:szCs w:val="36"/>
          <w14:textFill>
            <w14:solidFill>
              <w14:schemeClr w14:val="tx1"/>
            </w14:solidFill>
          </w14:textFill>
        </w:rPr>
        <w:t>四章  合同条款及格式(仅供参考，具体以双方签订为准)</w:t>
      </w:r>
    </w:p>
    <w:p w14:paraId="2439D115">
      <w:pPr>
        <w:spacing w:line="360" w:lineRule="exact"/>
        <w:jc w:val="righ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合同编号：*****</w:t>
      </w:r>
    </w:p>
    <w:p w14:paraId="165B7E81">
      <w:pPr>
        <w:spacing w:line="360" w:lineRule="exact"/>
        <w:rPr>
          <w:rFonts w:ascii="宋体" w:hAnsi="宋体"/>
          <w:b/>
          <w:color w:val="000000" w:themeColor="text1"/>
          <w:sz w:val="24"/>
          <w14:textFill>
            <w14:solidFill>
              <w14:schemeClr w14:val="tx1"/>
            </w14:solidFill>
          </w14:textFill>
        </w:rPr>
      </w:pPr>
    </w:p>
    <w:p w14:paraId="33C2B7C3">
      <w:pPr>
        <w:spacing w:line="360" w:lineRule="exact"/>
        <w:rPr>
          <w:rFonts w:ascii="宋体" w:hAnsi="宋体"/>
          <w:b/>
          <w:color w:val="000000" w:themeColor="text1"/>
          <w:sz w:val="24"/>
          <w14:textFill>
            <w14:solidFill>
              <w14:schemeClr w14:val="tx1"/>
            </w14:solidFill>
          </w14:textFill>
        </w:rPr>
      </w:pPr>
    </w:p>
    <w:p w14:paraId="34259862">
      <w:pPr>
        <w:spacing w:line="360" w:lineRule="exact"/>
        <w:rPr>
          <w:rFonts w:ascii="宋体" w:hAnsi="宋体"/>
          <w:b/>
          <w:color w:val="000000" w:themeColor="text1"/>
          <w:sz w:val="24"/>
          <w14:textFill>
            <w14:solidFill>
              <w14:schemeClr w14:val="tx1"/>
            </w14:solidFill>
          </w14:textFill>
        </w:rPr>
      </w:pPr>
    </w:p>
    <w:p w14:paraId="7A51102A">
      <w:pPr>
        <w:spacing w:line="360" w:lineRule="exact"/>
        <w:rPr>
          <w:rFonts w:ascii="宋体" w:hAnsi="宋体"/>
          <w:b/>
          <w:color w:val="000000" w:themeColor="text1"/>
          <w:sz w:val="24"/>
          <w14:textFill>
            <w14:solidFill>
              <w14:schemeClr w14:val="tx1"/>
            </w14:solidFill>
          </w14:textFill>
        </w:rPr>
      </w:pPr>
    </w:p>
    <w:p w14:paraId="4CFAC3BC">
      <w:pPr>
        <w:spacing w:line="360" w:lineRule="exact"/>
        <w:rPr>
          <w:rFonts w:ascii="宋体" w:hAnsi="宋体"/>
          <w:b/>
          <w:color w:val="000000" w:themeColor="text1"/>
          <w:sz w:val="24"/>
          <w14:textFill>
            <w14:solidFill>
              <w14:schemeClr w14:val="tx1"/>
            </w14:solidFill>
          </w14:textFill>
        </w:rPr>
      </w:pPr>
    </w:p>
    <w:p w14:paraId="6E1022B7">
      <w:pPr>
        <w:spacing w:line="360" w:lineRule="exact"/>
        <w:rPr>
          <w:rFonts w:ascii="宋体" w:hAnsi="宋体"/>
          <w:b/>
          <w:color w:val="000000" w:themeColor="text1"/>
          <w:sz w:val="24"/>
          <w14:textFill>
            <w14:solidFill>
              <w14:schemeClr w14:val="tx1"/>
            </w14:solidFill>
          </w14:textFill>
        </w:rPr>
      </w:pPr>
    </w:p>
    <w:p w14:paraId="16529C15">
      <w:pPr>
        <w:spacing w:line="360" w:lineRule="exact"/>
        <w:rPr>
          <w:rFonts w:ascii="宋体" w:hAnsi="宋体"/>
          <w:b/>
          <w:color w:val="000000" w:themeColor="text1"/>
          <w:sz w:val="24"/>
          <w14:textFill>
            <w14:solidFill>
              <w14:schemeClr w14:val="tx1"/>
            </w14:solidFill>
          </w14:textFill>
        </w:rPr>
      </w:pPr>
    </w:p>
    <w:p w14:paraId="14C17960">
      <w:pPr>
        <w:spacing w:line="940" w:lineRule="exact"/>
        <w:jc w:val="center"/>
        <w:rPr>
          <w:rFonts w:ascii="宋体" w:hAnsi="宋体"/>
          <w:b/>
          <w:color w:val="000000" w:themeColor="text1"/>
          <w:sz w:val="84"/>
          <w:szCs w:val="84"/>
          <w14:textFill>
            <w14:solidFill>
              <w14:schemeClr w14:val="tx1"/>
            </w14:solidFill>
          </w14:textFill>
        </w:rPr>
      </w:pPr>
      <w:r>
        <w:rPr>
          <w:rFonts w:hint="eastAsia" w:ascii="宋体" w:hAnsi="宋体"/>
          <w:b/>
          <w:color w:val="000000" w:themeColor="text1"/>
          <w:sz w:val="84"/>
          <w:szCs w:val="84"/>
          <w14:textFill>
            <w14:solidFill>
              <w14:schemeClr w14:val="tx1"/>
            </w14:solidFill>
          </w14:textFill>
        </w:rPr>
        <w:t>采 购 合 同</w:t>
      </w:r>
    </w:p>
    <w:p w14:paraId="24B0010A">
      <w:pPr>
        <w:spacing w:line="360" w:lineRule="exact"/>
        <w:rPr>
          <w:rFonts w:ascii="宋体" w:hAnsi="宋体"/>
          <w:b/>
          <w:color w:val="000000" w:themeColor="text1"/>
          <w:szCs w:val="21"/>
          <w14:textFill>
            <w14:solidFill>
              <w14:schemeClr w14:val="tx1"/>
            </w14:solidFill>
          </w14:textFill>
        </w:rPr>
      </w:pPr>
    </w:p>
    <w:p w14:paraId="72884FE2">
      <w:pPr>
        <w:spacing w:line="360" w:lineRule="exact"/>
        <w:rPr>
          <w:rFonts w:ascii="宋体" w:hAnsi="宋体"/>
          <w:b/>
          <w:color w:val="000000" w:themeColor="text1"/>
          <w:szCs w:val="21"/>
          <w14:textFill>
            <w14:solidFill>
              <w14:schemeClr w14:val="tx1"/>
            </w14:solidFill>
          </w14:textFill>
        </w:rPr>
      </w:pPr>
    </w:p>
    <w:p w14:paraId="47C55DD4">
      <w:pPr>
        <w:spacing w:line="360" w:lineRule="exact"/>
        <w:rPr>
          <w:rFonts w:ascii="宋体" w:hAnsi="宋体"/>
          <w:b/>
          <w:color w:val="000000" w:themeColor="text1"/>
          <w:szCs w:val="21"/>
          <w14:textFill>
            <w14:solidFill>
              <w14:schemeClr w14:val="tx1"/>
            </w14:solidFill>
          </w14:textFill>
        </w:rPr>
      </w:pPr>
    </w:p>
    <w:p w14:paraId="28FB0815">
      <w:pPr>
        <w:spacing w:line="360" w:lineRule="exact"/>
        <w:rPr>
          <w:rFonts w:ascii="宋体" w:hAnsi="宋体"/>
          <w:b/>
          <w:color w:val="000000" w:themeColor="text1"/>
          <w:szCs w:val="21"/>
          <w14:textFill>
            <w14:solidFill>
              <w14:schemeClr w14:val="tx1"/>
            </w14:solidFill>
          </w14:textFill>
        </w:rPr>
      </w:pPr>
    </w:p>
    <w:p w14:paraId="52476F66">
      <w:pPr>
        <w:spacing w:line="360" w:lineRule="exact"/>
        <w:rPr>
          <w:rFonts w:ascii="宋体" w:hAnsi="宋体"/>
          <w:b/>
          <w:color w:val="000000" w:themeColor="text1"/>
          <w:szCs w:val="21"/>
          <w14:textFill>
            <w14:solidFill>
              <w14:schemeClr w14:val="tx1"/>
            </w14:solidFill>
          </w14:textFill>
        </w:rPr>
      </w:pPr>
    </w:p>
    <w:p w14:paraId="6734327B">
      <w:pPr>
        <w:spacing w:line="360" w:lineRule="exact"/>
        <w:rPr>
          <w:rFonts w:ascii="宋体" w:hAnsi="宋体"/>
          <w:b/>
          <w:color w:val="000000" w:themeColor="text1"/>
          <w:szCs w:val="21"/>
          <w14:textFill>
            <w14:solidFill>
              <w14:schemeClr w14:val="tx1"/>
            </w14:solidFill>
          </w14:textFill>
        </w:rPr>
      </w:pPr>
    </w:p>
    <w:p w14:paraId="45E502BA">
      <w:pPr>
        <w:spacing w:line="360" w:lineRule="exact"/>
        <w:rPr>
          <w:rFonts w:ascii="宋体" w:hAnsi="宋体"/>
          <w:b/>
          <w:color w:val="000000" w:themeColor="text1"/>
          <w:szCs w:val="21"/>
          <w14:textFill>
            <w14:solidFill>
              <w14:schemeClr w14:val="tx1"/>
            </w14:solidFill>
          </w14:textFill>
        </w:rPr>
      </w:pPr>
    </w:p>
    <w:p w14:paraId="4FCA16BB">
      <w:pPr>
        <w:spacing w:line="360" w:lineRule="exact"/>
        <w:rPr>
          <w:rFonts w:ascii="宋体" w:hAnsi="宋体"/>
          <w:b/>
          <w:color w:val="000000" w:themeColor="text1"/>
          <w:szCs w:val="21"/>
          <w14:textFill>
            <w14:solidFill>
              <w14:schemeClr w14:val="tx1"/>
            </w14:solidFill>
          </w14:textFill>
        </w:rPr>
      </w:pPr>
    </w:p>
    <w:p w14:paraId="19F75666">
      <w:pPr>
        <w:spacing w:line="360" w:lineRule="exact"/>
        <w:rPr>
          <w:rFonts w:ascii="宋体" w:hAnsi="宋体"/>
          <w:b/>
          <w:color w:val="000000" w:themeColor="text1"/>
          <w:szCs w:val="21"/>
          <w14:textFill>
            <w14:solidFill>
              <w14:schemeClr w14:val="tx1"/>
            </w14:solidFill>
          </w14:textFill>
        </w:rPr>
      </w:pPr>
    </w:p>
    <w:p w14:paraId="56B8EFCB">
      <w:pPr>
        <w:spacing w:line="640" w:lineRule="exact"/>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项目名称：</w:t>
      </w:r>
    </w:p>
    <w:p w14:paraId="531437D9">
      <w:pPr>
        <w:spacing w:line="640" w:lineRule="exact"/>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招标采购文件编号：</w:t>
      </w:r>
    </w:p>
    <w:p w14:paraId="273BDC6F">
      <w:pPr>
        <w:spacing w:line="640" w:lineRule="exact"/>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甲方（采购人）：</w:t>
      </w:r>
    </w:p>
    <w:p w14:paraId="28C3BD9A">
      <w:pPr>
        <w:spacing w:line="640" w:lineRule="exact"/>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乙方（中标人）：</w:t>
      </w:r>
    </w:p>
    <w:p w14:paraId="5B730930">
      <w:pPr>
        <w:spacing w:line="640" w:lineRule="exact"/>
        <w:rPr>
          <w:rFonts w:ascii="宋体" w:hAnsi="宋体"/>
          <w:b/>
          <w:color w:val="000000" w:themeColor="text1"/>
          <w:sz w:val="32"/>
          <w:szCs w:val="32"/>
          <w14:textFill>
            <w14:solidFill>
              <w14:schemeClr w14:val="tx1"/>
            </w14:solidFill>
          </w14:textFill>
        </w:rPr>
      </w:pPr>
    </w:p>
    <w:p w14:paraId="1D9CA5CE">
      <w:pPr>
        <w:spacing w:line="640" w:lineRule="exact"/>
        <w:rPr>
          <w:rFonts w:ascii="宋体" w:hAnsi="宋体"/>
          <w:b/>
          <w:color w:val="000000" w:themeColor="text1"/>
          <w:sz w:val="32"/>
          <w:szCs w:val="32"/>
          <w14:textFill>
            <w14:solidFill>
              <w14:schemeClr w14:val="tx1"/>
            </w14:solidFill>
          </w14:textFill>
        </w:rPr>
      </w:pPr>
    </w:p>
    <w:p w14:paraId="0907621A">
      <w:pPr>
        <w:spacing w:line="640" w:lineRule="exact"/>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签订时间：202</w:t>
      </w:r>
      <w:r>
        <w:rPr>
          <w:rFonts w:hint="eastAsia" w:ascii="宋体" w:hAnsi="宋体"/>
          <w:b/>
          <w:color w:val="000000" w:themeColor="text1"/>
          <w:sz w:val="32"/>
          <w:szCs w:val="32"/>
          <w:lang w:val="en-US" w:eastAsia="zh-CN"/>
          <w14:textFill>
            <w14:solidFill>
              <w14:schemeClr w14:val="tx1"/>
            </w14:solidFill>
          </w14:textFill>
        </w:rPr>
        <w:t>6</w:t>
      </w:r>
      <w:bookmarkStart w:id="0" w:name="_GoBack"/>
      <w:bookmarkEnd w:id="0"/>
      <w:r>
        <w:rPr>
          <w:rFonts w:hint="eastAsia" w:ascii="宋体" w:hAnsi="宋体"/>
          <w:b/>
          <w:color w:val="000000" w:themeColor="text1"/>
          <w:sz w:val="32"/>
          <w:szCs w:val="32"/>
          <w14:textFill>
            <w14:solidFill>
              <w14:schemeClr w14:val="tx1"/>
            </w14:solidFill>
          </w14:textFill>
        </w:rPr>
        <w:t>年  月  日</w:t>
      </w:r>
    </w:p>
    <w:p w14:paraId="03073CAF">
      <w:pPr>
        <w:spacing w:line="360" w:lineRule="exact"/>
        <w:rPr>
          <w:rFonts w:ascii="宋体" w:hAnsi="宋体"/>
          <w:b/>
          <w:color w:val="000000" w:themeColor="text1"/>
          <w:szCs w:val="21"/>
          <w14:textFill>
            <w14:solidFill>
              <w14:schemeClr w14:val="tx1"/>
            </w14:solidFill>
          </w14:textFill>
        </w:rPr>
      </w:pPr>
    </w:p>
    <w:p w14:paraId="3D130DE6">
      <w:pPr>
        <w:snapToGrid w:val="0"/>
        <w:spacing w:line="360" w:lineRule="auto"/>
        <w:rPr>
          <w:rFonts w:ascii="宋体" w:hAnsi="宋体" w:cs="宋体"/>
          <w:bCs/>
          <w:sz w:val="24"/>
          <w:u w:val="single"/>
        </w:rPr>
      </w:pPr>
      <w:r>
        <w:rPr>
          <w:rFonts w:hint="eastAsia" w:ascii="宋体" w:hAnsi="宋体" w:cs="宋体"/>
          <w:sz w:val="24"/>
        </w:rPr>
        <w:t>甲方：</w:t>
      </w:r>
      <w:r>
        <w:rPr>
          <w:rFonts w:hint="eastAsia" w:ascii="宋体" w:hAnsi="宋体" w:cs="宋体"/>
          <w:b/>
          <w:sz w:val="24"/>
          <w:u w:val="single"/>
        </w:rPr>
        <w:t xml:space="preserve">     </w:t>
      </w:r>
      <w:r>
        <w:rPr>
          <w:rFonts w:hint="eastAsia" w:ascii="宋体" w:hAnsi="宋体" w:cs="宋体"/>
          <w:bCs/>
          <w:sz w:val="24"/>
          <w:u w:val="single"/>
        </w:rPr>
        <w:t xml:space="preserve">      </w:t>
      </w:r>
    </w:p>
    <w:p w14:paraId="245CF6CF">
      <w:pPr>
        <w:snapToGrid w:val="0"/>
        <w:spacing w:line="360" w:lineRule="auto"/>
        <w:rPr>
          <w:rFonts w:ascii="宋体" w:hAnsi="宋体" w:cs="宋体"/>
          <w:b/>
          <w:sz w:val="24"/>
          <w:u w:val="single"/>
        </w:rPr>
      </w:pPr>
      <w:r>
        <w:rPr>
          <w:rFonts w:hint="eastAsia" w:ascii="宋体" w:hAnsi="宋体" w:cs="宋体"/>
          <w:bCs/>
          <w:sz w:val="24"/>
        </w:rPr>
        <w:t>乙方：</w:t>
      </w:r>
      <w:r>
        <w:rPr>
          <w:rFonts w:hint="eastAsia" w:ascii="宋体" w:hAnsi="宋体" w:cs="宋体"/>
          <w:bCs/>
          <w:sz w:val="24"/>
          <w:u w:val="single"/>
        </w:rPr>
        <w:t xml:space="preserve">        </w:t>
      </w:r>
      <w:r>
        <w:rPr>
          <w:rFonts w:hint="eastAsia" w:ascii="宋体" w:hAnsi="宋体" w:cs="宋体"/>
          <w:b/>
          <w:sz w:val="24"/>
          <w:u w:val="single"/>
        </w:rPr>
        <w:t>成交供应商</w:t>
      </w:r>
      <w:r>
        <w:rPr>
          <w:rFonts w:hint="eastAsia" w:ascii="宋体" w:hAnsi="宋体" w:cs="宋体"/>
          <w:bCs/>
          <w:sz w:val="24"/>
          <w:u w:val="single"/>
        </w:rPr>
        <w:t xml:space="preserve">                  </w:t>
      </w:r>
    </w:p>
    <w:p w14:paraId="45C1A764">
      <w:pPr>
        <w:shd w:val="clear" w:color="auto" w:fill="FFFFFF"/>
        <w:spacing w:line="360" w:lineRule="auto"/>
        <w:rPr>
          <w:rFonts w:ascii="宋体" w:hAnsi="宋体" w:cs="宋体"/>
          <w:sz w:val="24"/>
          <w:shd w:val="clear" w:color="auto" w:fill="FFFFFF"/>
        </w:rPr>
      </w:pPr>
      <w:r>
        <w:rPr>
          <w:rFonts w:hint="eastAsia" w:ascii="宋体" w:hAnsi="宋体" w:cs="宋体"/>
          <w:sz w:val="24"/>
          <w:shd w:val="clear" w:color="auto" w:fill="FFFFFF"/>
        </w:rPr>
        <w:t>甲乙双方据</w:t>
      </w:r>
      <w:r>
        <w:rPr>
          <w:rFonts w:hint="eastAsia" w:ascii="宋体" w:hAnsi="宋体" w:cs="宋体"/>
          <w:sz w:val="24"/>
          <w:u w:val="single"/>
          <w:shd w:val="clear" w:color="auto" w:fill="FFFFFF"/>
        </w:rPr>
        <w:t>     </w:t>
      </w:r>
      <w:r>
        <w:rPr>
          <w:rFonts w:hint="eastAsia" w:ascii="宋体" w:hAnsi="宋体" w:cs="宋体"/>
          <w:sz w:val="24"/>
          <w:shd w:val="clear" w:color="auto" w:fill="FFFFFF"/>
        </w:rPr>
        <w:t>年</w:t>
      </w:r>
      <w:r>
        <w:rPr>
          <w:rFonts w:hint="eastAsia" w:ascii="宋体" w:hAnsi="宋体" w:cs="宋体"/>
          <w:sz w:val="24"/>
          <w:u w:val="single"/>
          <w:shd w:val="clear" w:color="auto" w:fill="FFFFFF"/>
        </w:rPr>
        <w:t>    </w:t>
      </w:r>
      <w:r>
        <w:rPr>
          <w:rFonts w:hint="eastAsia" w:ascii="宋体" w:hAnsi="宋体" w:cs="宋体"/>
          <w:sz w:val="24"/>
          <w:shd w:val="clear" w:color="auto" w:fill="FFFFFF"/>
        </w:rPr>
        <w:t>月</w:t>
      </w:r>
      <w:r>
        <w:rPr>
          <w:rFonts w:hint="eastAsia" w:ascii="宋体" w:hAnsi="宋体" w:cs="宋体"/>
          <w:sz w:val="24"/>
          <w:u w:val="single"/>
          <w:shd w:val="clear" w:color="auto" w:fill="FFFFFF"/>
        </w:rPr>
        <w:t>    </w:t>
      </w:r>
      <w:r>
        <w:rPr>
          <w:rFonts w:hint="eastAsia" w:ascii="宋体" w:hAnsi="宋体" w:cs="宋体"/>
          <w:sz w:val="24"/>
          <w:shd w:val="clear" w:color="auto" w:fill="FFFFFF"/>
        </w:rPr>
        <w:t>日</w:t>
      </w:r>
      <w:r>
        <w:rPr>
          <w:rFonts w:hint="eastAsia" w:ascii="宋体" w:hAnsi="宋体" w:cs="宋体"/>
          <w:sz w:val="24"/>
          <w:u w:val="single"/>
          <w:shd w:val="clear" w:color="auto" w:fill="FFFFFF"/>
        </w:rPr>
        <w:t>             项目名称（项目编号：       ）</w:t>
      </w:r>
      <w:r>
        <w:rPr>
          <w:rFonts w:hint="eastAsia" w:ascii="宋体" w:hAnsi="宋体" w:cs="宋体"/>
          <w:sz w:val="24"/>
          <w:shd w:val="clear" w:color="auto" w:fill="FFFFFF"/>
        </w:rPr>
        <w:t>专家评审结果及磋商文件的要求，经协商一致，同意以下专用条款作为本项目合同条款的补充。当合同条款与专用条款不一致时，以专用条款为准。</w:t>
      </w:r>
    </w:p>
    <w:p w14:paraId="167FD029">
      <w:pPr>
        <w:shd w:val="clear" w:color="auto" w:fill="FFFFFF"/>
        <w:spacing w:line="360" w:lineRule="auto"/>
        <w:ind w:firstLine="600"/>
        <w:rPr>
          <w:rFonts w:ascii="宋体" w:hAnsi="宋体" w:cs="宋体"/>
          <w:sz w:val="27"/>
          <w:szCs w:val="27"/>
        </w:rPr>
      </w:pPr>
      <w:r>
        <w:rPr>
          <w:rFonts w:hint="eastAsia" w:ascii="宋体" w:hAnsi="宋体" w:cs="宋体"/>
          <w:sz w:val="24"/>
          <w:shd w:val="clear" w:color="auto" w:fill="FFFFFF"/>
        </w:rPr>
        <w:t>一、</w:t>
      </w:r>
      <w:r>
        <w:rPr>
          <w:rFonts w:hint="eastAsia" w:ascii="宋体" w:hAnsi="宋体" w:cs="宋体"/>
          <w:b/>
          <w:sz w:val="24"/>
          <w:shd w:val="clear" w:color="auto" w:fill="FFFFFF"/>
        </w:rPr>
        <w:t>项目名称、规格型号、报价等</w:t>
      </w:r>
    </w:p>
    <w:tbl>
      <w:tblPr>
        <w:tblStyle w:val="3"/>
        <w:tblW w:w="8640"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19"/>
        <w:gridCol w:w="1448"/>
        <w:gridCol w:w="2331"/>
        <w:gridCol w:w="902"/>
        <w:gridCol w:w="720"/>
        <w:gridCol w:w="1260"/>
        <w:gridCol w:w="1260"/>
      </w:tblGrid>
      <w:tr w14:paraId="42A4403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93" w:hRule="atLeast"/>
        </w:trPr>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67234276">
            <w:pPr>
              <w:spacing w:before="100" w:beforeAutospacing="1" w:after="100" w:afterAutospacing="1"/>
              <w:jc w:val="center"/>
              <w:rPr>
                <w:rFonts w:ascii="宋体" w:hAnsi="宋体" w:cs="宋体"/>
              </w:rPr>
            </w:pPr>
            <w:r>
              <w:rPr>
                <w:rFonts w:hint="eastAsia" w:ascii="宋体" w:hAnsi="宋体" w:cs="宋体"/>
                <w:b/>
                <w:sz w:val="24"/>
              </w:rPr>
              <w:t>序号</w:t>
            </w:r>
          </w:p>
        </w:tc>
        <w:tc>
          <w:tcPr>
            <w:tcW w:w="1448"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6CB4C7EF">
            <w:pPr>
              <w:spacing w:before="100" w:beforeAutospacing="1" w:after="100" w:afterAutospacing="1"/>
              <w:jc w:val="center"/>
              <w:rPr>
                <w:rFonts w:ascii="宋体" w:hAnsi="宋体" w:cs="宋体"/>
              </w:rPr>
            </w:pPr>
            <w:r>
              <w:rPr>
                <w:rFonts w:hint="eastAsia" w:ascii="宋体" w:hAnsi="宋体" w:cs="宋体"/>
                <w:b/>
                <w:sz w:val="24"/>
              </w:rPr>
              <w:t>设备名称</w:t>
            </w:r>
          </w:p>
        </w:tc>
        <w:tc>
          <w:tcPr>
            <w:tcW w:w="233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0F0CA80">
            <w:pPr>
              <w:spacing w:before="100" w:beforeAutospacing="1" w:after="100" w:afterAutospacing="1"/>
              <w:jc w:val="center"/>
              <w:rPr>
                <w:rFonts w:ascii="宋体" w:hAnsi="宋体" w:cs="宋体"/>
              </w:rPr>
            </w:pPr>
            <w:r>
              <w:rPr>
                <w:rFonts w:hint="eastAsia" w:ascii="宋体" w:hAnsi="宋体" w:cs="宋体"/>
                <w:b/>
                <w:sz w:val="24"/>
              </w:rPr>
              <w:t>设备型号</w:t>
            </w:r>
          </w:p>
        </w:tc>
        <w:tc>
          <w:tcPr>
            <w:tcW w:w="90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0AE23BF4">
            <w:pPr>
              <w:spacing w:before="100" w:beforeAutospacing="1" w:after="100" w:afterAutospacing="1"/>
              <w:jc w:val="center"/>
              <w:rPr>
                <w:rFonts w:ascii="宋体" w:hAnsi="宋体" w:cs="宋体"/>
              </w:rPr>
            </w:pPr>
            <w:r>
              <w:rPr>
                <w:rFonts w:hint="eastAsia" w:ascii="宋体" w:hAnsi="宋体" w:cs="宋体"/>
                <w:b/>
                <w:sz w:val="24"/>
              </w:rPr>
              <w:t>单价</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4EDDAB83">
            <w:pPr>
              <w:spacing w:before="100" w:beforeAutospacing="1" w:after="100" w:afterAutospacing="1"/>
              <w:jc w:val="center"/>
              <w:rPr>
                <w:rFonts w:ascii="宋体" w:hAnsi="宋体" w:cs="宋体"/>
              </w:rPr>
            </w:pPr>
            <w:r>
              <w:rPr>
                <w:rFonts w:hint="eastAsia" w:ascii="宋体" w:hAnsi="宋体" w:cs="宋体"/>
                <w:b/>
                <w:sz w:val="24"/>
              </w:rPr>
              <w:t>数量</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86816A1">
            <w:pPr>
              <w:spacing w:before="100" w:beforeAutospacing="1" w:after="100" w:afterAutospacing="1"/>
              <w:jc w:val="center"/>
              <w:rPr>
                <w:rFonts w:ascii="宋体" w:hAnsi="宋体" w:cs="宋体"/>
              </w:rPr>
            </w:pPr>
            <w:r>
              <w:rPr>
                <w:rFonts w:hint="eastAsia" w:ascii="宋体" w:hAnsi="宋体" w:cs="宋体"/>
                <w:b/>
                <w:sz w:val="24"/>
              </w:rPr>
              <w:t>合计</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4E591789">
            <w:pPr>
              <w:spacing w:before="100" w:beforeAutospacing="1" w:after="100" w:afterAutospacing="1"/>
              <w:jc w:val="center"/>
              <w:rPr>
                <w:rFonts w:ascii="宋体" w:hAnsi="宋体" w:cs="宋体"/>
              </w:rPr>
            </w:pPr>
            <w:r>
              <w:rPr>
                <w:rFonts w:hint="eastAsia" w:ascii="宋体" w:hAnsi="宋体" w:cs="宋体"/>
                <w:b/>
                <w:sz w:val="24"/>
              </w:rPr>
              <w:t>备注</w:t>
            </w:r>
          </w:p>
        </w:tc>
      </w:tr>
      <w:tr w14:paraId="4F8F36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557CDD0">
            <w:pPr>
              <w:spacing w:before="100" w:beforeAutospacing="1" w:after="100" w:afterAutospacing="1"/>
              <w:jc w:val="center"/>
              <w:rPr>
                <w:rFonts w:ascii="宋体" w:hAnsi="宋体" w:cs="宋体"/>
              </w:rPr>
            </w:pPr>
            <w:r>
              <w:rPr>
                <w:rFonts w:hint="eastAsia" w:ascii="宋体" w:hAnsi="宋体" w:cs="宋体"/>
                <w:sz w:val="24"/>
              </w:rPr>
              <w:t>1</w:t>
            </w:r>
          </w:p>
        </w:tc>
        <w:tc>
          <w:tcPr>
            <w:tcW w:w="1448"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83BABCC">
            <w:pPr>
              <w:spacing w:before="100" w:beforeAutospacing="1" w:after="100" w:afterAutospacing="1"/>
              <w:rPr>
                <w:rFonts w:ascii="宋体" w:hAnsi="宋体" w:cs="宋体"/>
              </w:rPr>
            </w:pPr>
            <w:r>
              <w:rPr>
                <w:rFonts w:hint="eastAsia" w:ascii="宋体" w:hAnsi="宋体" w:cs="宋体"/>
                <w:sz w:val="24"/>
              </w:rPr>
              <w:t> </w:t>
            </w:r>
          </w:p>
        </w:tc>
        <w:tc>
          <w:tcPr>
            <w:tcW w:w="233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D921222">
            <w:pPr>
              <w:spacing w:before="100" w:beforeAutospacing="1" w:after="100" w:afterAutospacing="1"/>
              <w:jc w:val="right"/>
              <w:rPr>
                <w:rFonts w:ascii="宋体" w:hAnsi="宋体" w:cs="宋体"/>
              </w:rPr>
            </w:pPr>
            <w:r>
              <w:rPr>
                <w:rFonts w:hint="eastAsia" w:ascii="宋体" w:hAnsi="宋体" w:cs="宋体"/>
                <w:sz w:val="24"/>
              </w:rPr>
              <w:t> </w:t>
            </w:r>
          </w:p>
        </w:tc>
        <w:tc>
          <w:tcPr>
            <w:tcW w:w="90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16D0E4CB">
            <w:pPr>
              <w:spacing w:before="100" w:beforeAutospacing="1" w:after="100" w:afterAutospacing="1"/>
              <w:jc w:val="right"/>
              <w:rPr>
                <w:rFonts w:ascii="宋体" w:hAnsi="宋体" w:cs="宋体"/>
              </w:rPr>
            </w:pPr>
            <w:r>
              <w:rPr>
                <w:rFonts w:hint="eastAsia" w:ascii="宋体" w:hAnsi="宋体" w:cs="宋体"/>
                <w:sz w:val="24"/>
              </w:rPr>
              <w:t> </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6512CC1E">
            <w:pPr>
              <w:spacing w:before="100" w:beforeAutospacing="1" w:after="100" w:afterAutospacing="1"/>
              <w:jc w:val="right"/>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5887139B">
            <w:pPr>
              <w:spacing w:before="100" w:beforeAutospacing="1" w:after="100" w:afterAutospacing="1"/>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EF64D24">
            <w:pPr>
              <w:spacing w:before="100" w:beforeAutospacing="1" w:after="100" w:afterAutospacing="1"/>
              <w:rPr>
                <w:rFonts w:ascii="宋体" w:hAnsi="宋体" w:cs="宋体"/>
              </w:rPr>
            </w:pPr>
            <w:r>
              <w:rPr>
                <w:rFonts w:hint="eastAsia" w:ascii="宋体" w:hAnsi="宋体" w:cs="宋体"/>
                <w:sz w:val="24"/>
              </w:rPr>
              <w:t> </w:t>
            </w:r>
          </w:p>
        </w:tc>
      </w:tr>
      <w:tr w14:paraId="0AB882C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1BFC1CF">
            <w:pPr>
              <w:spacing w:before="100" w:beforeAutospacing="1" w:after="100" w:afterAutospacing="1"/>
              <w:jc w:val="center"/>
              <w:rPr>
                <w:rFonts w:ascii="宋体" w:hAnsi="宋体" w:cs="宋体"/>
              </w:rPr>
            </w:pPr>
            <w:r>
              <w:rPr>
                <w:rFonts w:hint="eastAsia" w:ascii="宋体" w:hAnsi="宋体" w:cs="宋体"/>
                <w:sz w:val="24"/>
              </w:rPr>
              <w:t>2</w:t>
            </w:r>
          </w:p>
        </w:tc>
        <w:tc>
          <w:tcPr>
            <w:tcW w:w="1448"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6A1B75C9">
            <w:pPr>
              <w:spacing w:before="100" w:beforeAutospacing="1" w:after="100" w:afterAutospacing="1"/>
              <w:rPr>
                <w:rFonts w:ascii="宋体" w:hAnsi="宋体" w:cs="宋体"/>
              </w:rPr>
            </w:pPr>
            <w:r>
              <w:rPr>
                <w:rFonts w:hint="eastAsia" w:ascii="宋体" w:hAnsi="宋体" w:cs="宋体"/>
                <w:sz w:val="24"/>
              </w:rPr>
              <w:t> </w:t>
            </w:r>
          </w:p>
        </w:tc>
        <w:tc>
          <w:tcPr>
            <w:tcW w:w="233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40496456">
            <w:pPr>
              <w:spacing w:before="100" w:beforeAutospacing="1" w:after="100" w:afterAutospacing="1"/>
              <w:jc w:val="right"/>
              <w:rPr>
                <w:rFonts w:ascii="宋体" w:hAnsi="宋体" w:cs="宋体"/>
              </w:rPr>
            </w:pPr>
            <w:r>
              <w:rPr>
                <w:rFonts w:hint="eastAsia" w:ascii="宋体" w:hAnsi="宋体" w:cs="宋体"/>
                <w:sz w:val="24"/>
              </w:rPr>
              <w:t> </w:t>
            </w:r>
          </w:p>
        </w:tc>
        <w:tc>
          <w:tcPr>
            <w:tcW w:w="90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34F64C6F">
            <w:pPr>
              <w:spacing w:before="100" w:beforeAutospacing="1" w:after="100" w:afterAutospacing="1"/>
              <w:jc w:val="right"/>
              <w:rPr>
                <w:rFonts w:ascii="宋体" w:hAnsi="宋体" w:cs="宋体"/>
              </w:rPr>
            </w:pPr>
            <w:r>
              <w:rPr>
                <w:rFonts w:hint="eastAsia" w:ascii="宋体" w:hAnsi="宋体" w:cs="宋体"/>
                <w:sz w:val="24"/>
              </w:rPr>
              <w:t> </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11B03A1A">
            <w:pPr>
              <w:spacing w:before="100" w:beforeAutospacing="1" w:after="100" w:afterAutospacing="1"/>
              <w:jc w:val="right"/>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59508CDB">
            <w:pPr>
              <w:spacing w:before="100" w:beforeAutospacing="1" w:after="100" w:afterAutospacing="1"/>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3576E718">
            <w:pPr>
              <w:spacing w:before="100" w:beforeAutospacing="1" w:after="100" w:afterAutospacing="1"/>
              <w:rPr>
                <w:rFonts w:ascii="宋体" w:hAnsi="宋体" w:cs="宋体"/>
              </w:rPr>
            </w:pPr>
            <w:r>
              <w:rPr>
                <w:rFonts w:hint="eastAsia" w:ascii="宋体" w:hAnsi="宋体" w:cs="宋体"/>
                <w:sz w:val="24"/>
              </w:rPr>
              <w:t> </w:t>
            </w:r>
          </w:p>
        </w:tc>
      </w:tr>
      <w:tr w14:paraId="25B2DD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49702EAE">
            <w:pPr>
              <w:spacing w:before="100" w:beforeAutospacing="1" w:after="100" w:afterAutospacing="1"/>
              <w:jc w:val="center"/>
              <w:rPr>
                <w:rFonts w:ascii="宋体" w:hAnsi="宋体" w:cs="宋体"/>
              </w:rPr>
            </w:pPr>
            <w:r>
              <w:rPr>
                <w:rFonts w:hint="eastAsia" w:ascii="宋体" w:hAnsi="宋体" w:cs="宋体"/>
                <w:sz w:val="24"/>
              </w:rPr>
              <w:t>3</w:t>
            </w:r>
          </w:p>
        </w:tc>
        <w:tc>
          <w:tcPr>
            <w:tcW w:w="1448"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0107939">
            <w:pPr>
              <w:spacing w:before="100" w:beforeAutospacing="1" w:after="100" w:afterAutospacing="1"/>
              <w:rPr>
                <w:rFonts w:ascii="宋体" w:hAnsi="宋体" w:cs="宋体"/>
              </w:rPr>
            </w:pPr>
            <w:r>
              <w:rPr>
                <w:rFonts w:hint="eastAsia" w:ascii="宋体" w:hAnsi="宋体" w:cs="宋体"/>
                <w:sz w:val="24"/>
              </w:rPr>
              <w:t> </w:t>
            </w:r>
          </w:p>
        </w:tc>
        <w:tc>
          <w:tcPr>
            <w:tcW w:w="233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77FA3E7">
            <w:pPr>
              <w:spacing w:before="100" w:beforeAutospacing="1" w:after="100" w:afterAutospacing="1"/>
              <w:jc w:val="right"/>
              <w:rPr>
                <w:rFonts w:ascii="宋体" w:hAnsi="宋体" w:cs="宋体"/>
              </w:rPr>
            </w:pPr>
            <w:r>
              <w:rPr>
                <w:rFonts w:hint="eastAsia" w:ascii="宋体" w:hAnsi="宋体" w:cs="宋体"/>
                <w:sz w:val="24"/>
              </w:rPr>
              <w:t> </w:t>
            </w:r>
          </w:p>
        </w:tc>
        <w:tc>
          <w:tcPr>
            <w:tcW w:w="90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0ADE465D">
            <w:pPr>
              <w:spacing w:before="100" w:beforeAutospacing="1" w:after="100" w:afterAutospacing="1"/>
              <w:jc w:val="right"/>
              <w:rPr>
                <w:rFonts w:ascii="宋体" w:hAnsi="宋体" w:cs="宋体"/>
              </w:rPr>
            </w:pPr>
            <w:r>
              <w:rPr>
                <w:rFonts w:hint="eastAsia" w:ascii="宋体" w:hAnsi="宋体" w:cs="宋体"/>
                <w:sz w:val="24"/>
              </w:rPr>
              <w:t> </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6123E901">
            <w:pPr>
              <w:spacing w:before="100" w:beforeAutospacing="1" w:after="100" w:afterAutospacing="1"/>
              <w:jc w:val="right"/>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09DFDCAC">
            <w:pPr>
              <w:spacing w:before="100" w:beforeAutospacing="1" w:after="100" w:afterAutospacing="1"/>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3FAEF7AB">
            <w:pPr>
              <w:spacing w:before="100" w:beforeAutospacing="1" w:after="100" w:afterAutospacing="1"/>
              <w:rPr>
                <w:rFonts w:ascii="宋体" w:hAnsi="宋体" w:cs="宋体"/>
              </w:rPr>
            </w:pPr>
            <w:r>
              <w:rPr>
                <w:rFonts w:hint="eastAsia" w:ascii="宋体" w:hAnsi="宋体" w:cs="宋体"/>
                <w:sz w:val="24"/>
              </w:rPr>
              <w:t> </w:t>
            </w:r>
          </w:p>
        </w:tc>
      </w:tr>
      <w:tr w14:paraId="25647B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11D069F7">
            <w:pPr>
              <w:spacing w:before="100" w:beforeAutospacing="1" w:after="100" w:afterAutospacing="1"/>
              <w:jc w:val="center"/>
              <w:rPr>
                <w:rFonts w:ascii="宋体" w:hAnsi="宋体" w:cs="宋体"/>
              </w:rPr>
            </w:pPr>
            <w:r>
              <w:rPr>
                <w:rFonts w:hint="eastAsia" w:ascii="宋体" w:hAnsi="宋体" w:cs="宋体"/>
                <w:sz w:val="24"/>
              </w:rPr>
              <w:t>4</w:t>
            </w:r>
          </w:p>
        </w:tc>
        <w:tc>
          <w:tcPr>
            <w:tcW w:w="1448"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782657EB">
            <w:pPr>
              <w:spacing w:before="100" w:beforeAutospacing="1" w:after="100" w:afterAutospacing="1"/>
              <w:rPr>
                <w:rFonts w:ascii="宋体" w:hAnsi="宋体" w:cs="宋体"/>
              </w:rPr>
            </w:pPr>
            <w:r>
              <w:rPr>
                <w:rFonts w:hint="eastAsia" w:ascii="宋体" w:hAnsi="宋体" w:cs="宋体"/>
                <w:sz w:val="24"/>
              </w:rPr>
              <w:t> </w:t>
            </w:r>
          </w:p>
        </w:tc>
        <w:tc>
          <w:tcPr>
            <w:tcW w:w="233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0EC8A5C8">
            <w:pPr>
              <w:spacing w:before="100" w:beforeAutospacing="1" w:after="100" w:afterAutospacing="1"/>
              <w:jc w:val="right"/>
              <w:rPr>
                <w:rFonts w:ascii="宋体" w:hAnsi="宋体" w:cs="宋体"/>
              </w:rPr>
            </w:pPr>
            <w:r>
              <w:rPr>
                <w:rFonts w:hint="eastAsia" w:ascii="宋体" w:hAnsi="宋体" w:cs="宋体"/>
                <w:sz w:val="24"/>
              </w:rPr>
              <w:t> </w:t>
            </w:r>
          </w:p>
        </w:tc>
        <w:tc>
          <w:tcPr>
            <w:tcW w:w="902"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0C720A7B">
            <w:pPr>
              <w:spacing w:before="100" w:beforeAutospacing="1" w:after="100" w:afterAutospacing="1"/>
              <w:jc w:val="right"/>
              <w:rPr>
                <w:rFonts w:ascii="宋体" w:hAnsi="宋体" w:cs="宋体"/>
              </w:rPr>
            </w:pPr>
            <w:r>
              <w:rPr>
                <w:rFonts w:hint="eastAsia" w:ascii="宋体" w:hAnsi="宋体" w:cs="宋体"/>
                <w:sz w:val="24"/>
              </w:rPr>
              <w:t> </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47AFC4AE">
            <w:pPr>
              <w:spacing w:before="100" w:beforeAutospacing="1" w:after="100" w:afterAutospacing="1"/>
              <w:jc w:val="right"/>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tcPr>
          <w:p w14:paraId="1DF9D72C">
            <w:pPr>
              <w:spacing w:before="100" w:beforeAutospacing="1" w:after="100" w:afterAutospacing="1"/>
              <w:rPr>
                <w:rFonts w:ascii="宋体" w:hAnsi="宋体" w:cs="宋体"/>
              </w:rPr>
            </w:pPr>
            <w:r>
              <w:rPr>
                <w:rFonts w:hint="eastAsia" w:ascii="宋体" w:hAnsi="宋体" w:cs="宋体"/>
                <w:sz w:val="24"/>
              </w:rPr>
              <w:t> </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49AEFE61">
            <w:pPr>
              <w:spacing w:before="100" w:beforeAutospacing="1" w:after="100" w:afterAutospacing="1"/>
              <w:rPr>
                <w:rFonts w:ascii="宋体" w:hAnsi="宋体" w:cs="宋体"/>
              </w:rPr>
            </w:pPr>
            <w:r>
              <w:rPr>
                <w:rFonts w:hint="eastAsia" w:ascii="宋体" w:hAnsi="宋体" w:cs="宋体"/>
                <w:sz w:val="24"/>
              </w:rPr>
              <w:t> </w:t>
            </w:r>
          </w:p>
        </w:tc>
      </w:tr>
      <w:tr w14:paraId="5A5826A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79" w:hRule="atLeast"/>
        </w:trPr>
        <w:tc>
          <w:tcPr>
            <w:tcW w:w="2168"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4ECABDF">
            <w:pPr>
              <w:spacing w:before="100" w:beforeAutospacing="1" w:after="100" w:afterAutospacing="1"/>
              <w:jc w:val="center"/>
              <w:rPr>
                <w:rFonts w:ascii="宋体" w:hAnsi="宋体" w:cs="宋体"/>
              </w:rPr>
            </w:pPr>
            <w:r>
              <w:rPr>
                <w:rFonts w:hint="eastAsia" w:ascii="宋体" w:hAnsi="宋体" w:cs="宋体"/>
                <w:b/>
                <w:sz w:val="24"/>
              </w:rPr>
              <w:t>报价总额（小写）</w:t>
            </w:r>
          </w:p>
        </w:tc>
        <w:tc>
          <w:tcPr>
            <w:tcW w:w="3954"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C515CEB">
            <w:pPr>
              <w:spacing w:before="100" w:beforeAutospacing="1" w:after="100" w:afterAutospacing="1"/>
              <w:jc w:val="right"/>
              <w:rPr>
                <w:rFonts w:ascii="宋体" w:hAnsi="宋体" w:cs="宋体"/>
              </w:rPr>
            </w:pPr>
            <w:r>
              <w:rPr>
                <w:rFonts w:hint="eastAsia" w:ascii="宋体" w:hAnsi="宋体" w:cs="宋体"/>
                <w:sz w:val="24"/>
              </w:rPr>
              <w:t> </w:t>
            </w:r>
          </w:p>
        </w:tc>
        <w:tc>
          <w:tcPr>
            <w:tcW w:w="2520"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7BC1F88D">
            <w:pPr>
              <w:spacing w:before="100" w:beforeAutospacing="1" w:after="100" w:afterAutospacing="1"/>
              <w:jc w:val="center"/>
              <w:rPr>
                <w:rFonts w:ascii="宋体" w:hAnsi="宋体" w:cs="宋体"/>
              </w:rPr>
            </w:pPr>
            <w:r>
              <w:rPr>
                <w:rFonts w:hint="eastAsia" w:ascii="宋体" w:hAnsi="宋体" w:cs="宋体"/>
                <w:sz w:val="24"/>
              </w:rPr>
              <w:t>大小写应一致</w:t>
            </w:r>
          </w:p>
        </w:tc>
      </w:tr>
      <w:tr w14:paraId="5FE1603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79" w:hRule="atLeast"/>
        </w:trPr>
        <w:tc>
          <w:tcPr>
            <w:tcW w:w="2168"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289F4A77">
            <w:pPr>
              <w:spacing w:before="100" w:beforeAutospacing="1" w:after="100" w:afterAutospacing="1"/>
              <w:jc w:val="center"/>
              <w:rPr>
                <w:rFonts w:ascii="宋体" w:hAnsi="宋体" w:cs="宋体"/>
              </w:rPr>
            </w:pPr>
            <w:r>
              <w:rPr>
                <w:rFonts w:hint="eastAsia" w:ascii="宋体" w:hAnsi="宋体" w:cs="宋体"/>
                <w:b/>
                <w:sz w:val="24"/>
              </w:rPr>
              <w:t>报价总额（大写）</w:t>
            </w:r>
          </w:p>
        </w:tc>
        <w:tc>
          <w:tcPr>
            <w:tcW w:w="3954"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30" w:type="dxa"/>
              <w:bottom w:w="0" w:type="dxa"/>
              <w:right w:w="30" w:type="dxa"/>
            </w:tcMar>
            <w:vAlign w:val="center"/>
          </w:tcPr>
          <w:p w14:paraId="53FEBF04">
            <w:pPr>
              <w:spacing w:before="100" w:beforeAutospacing="1" w:after="100" w:afterAutospacing="1"/>
              <w:jc w:val="right"/>
              <w:rPr>
                <w:rFonts w:ascii="宋体" w:hAnsi="宋体" w:cs="宋体"/>
              </w:rPr>
            </w:pPr>
            <w:r>
              <w:rPr>
                <w:rFonts w:hint="eastAsia" w:ascii="宋体" w:hAnsi="宋体" w:cs="宋体"/>
                <w:sz w:val="24"/>
              </w:rPr>
              <w:t> </w:t>
            </w:r>
          </w:p>
        </w:tc>
        <w:tc>
          <w:tcPr>
            <w:tcW w:w="3780" w:type="dxa"/>
            <w:gridSpan w:val="2"/>
            <w:vMerge w:val="continue"/>
            <w:tcBorders>
              <w:top w:val="single" w:color="auto" w:sz="8" w:space="0"/>
              <w:left w:val="single" w:color="auto" w:sz="8" w:space="0"/>
              <w:bottom w:val="single" w:color="auto" w:sz="8" w:space="0"/>
              <w:right w:val="single" w:color="auto" w:sz="8" w:space="0"/>
            </w:tcBorders>
            <w:vAlign w:val="center"/>
          </w:tcPr>
          <w:p w14:paraId="4F7559B4">
            <w:pPr>
              <w:rPr>
                <w:rFonts w:ascii="宋体" w:hAnsi="宋体" w:cs="宋体"/>
              </w:rPr>
            </w:pPr>
          </w:p>
        </w:tc>
      </w:tr>
    </w:tbl>
    <w:p w14:paraId="6BC2016F">
      <w:pPr>
        <w:shd w:val="clear" w:color="auto" w:fill="FFFFFF"/>
        <w:spacing w:line="360" w:lineRule="auto"/>
        <w:ind w:firstLine="482" w:firstLineChars="200"/>
        <w:rPr>
          <w:rFonts w:ascii="宋体" w:hAnsi="宋体" w:cs="宋体"/>
          <w:b/>
          <w:sz w:val="24"/>
          <w:u w:val="single"/>
          <w:shd w:val="clear" w:color="auto" w:fill="FFFFFF"/>
        </w:rPr>
      </w:pPr>
      <w:r>
        <w:rPr>
          <w:rFonts w:hint="eastAsia" w:ascii="宋体" w:hAnsi="宋体" w:cs="宋体"/>
          <w:b/>
          <w:sz w:val="24"/>
          <w:shd w:val="clear" w:color="auto" w:fill="FFFFFF"/>
        </w:rPr>
        <w:t>二、交付地点：</w:t>
      </w:r>
      <w:r>
        <w:rPr>
          <w:rFonts w:hint="eastAsia" w:ascii="宋体" w:hAnsi="宋体" w:cs="宋体"/>
          <w:b/>
          <w:sz w:val="24"/>
          <w:u w:val="single"/>
          <w:shd w:val="clear" w:color="auto" w:fill="FFFFFF"/>
        </w:rPr>
        <w:t xml:space="preserve">                                       </w:t>
      </w:r>
      <w:r>
        <w:rPr>
          <w:rFonts w:hint="eastAsia" w:ascii="宋体" w:hAnsi="宋体" w:cs="宋体"/>
          <w:b/>
          <w:sz w:val="24"/>
          <w:shd w:val="clear" w:color="auto" w:fill="FFFFFF"/>
        </w:rPr>
        <w:t xml:space="preserve">  </w:t>
      </w:r>
    </w:p>
    <w:p w14:paraId="608122E5">
      <w:pPr>
        <w:shd w:val="clear" w:color="auto" w:fill="FFFFFF"/>
        <w:spacing w:line="360" w:lineRule="auto"/>
        <w:ind w:firstLine="482" w:firstLineChars="200"/>
        <w:rPr>
          <w:rFonts w:ascii="宋体" w:hAnsi="宋体" w:cs="宋体"/>
          <w:sz w:val="27"/>
          <w:szCs w:val="27"/>
        </w:rPr>
      </w:pPr>
      <w:r>
        <w:rPr>
          <w:rFonts w:hint="eastAsia" w:ascii="宋体" w:hAnsi="宋体" w:cs="宋体"/>
          <w:b/>
          <w:sz w:val="24"/>
          <w:shd w:val="clear" w:color="auto" w:fill="FFFFFF"/>
        </w:rPr>
        <w:t>三、保险期限：</w:t>
      </w:r>
      <w:r>
        <w:rPr>
          <w:rFonts w:hint="eastAsia" w:ascii="宋体" w:hAnsi="宋体" w:cs="宋体"/>
          <w:b/>
          <w:sz w:val="24"/>
          <w:u w:val="single"/>
          <w:shd w:val="clear" w:color="auto" w:fill="FFFFFF"/>
        </w:rPr>
        <w:t>                     </w:t>
      </w:r>
      <w:r>
        <w:rPr>
          <w:rFonts w:hint="eastAsia" w:ascii="宋体" w:hAnsi="宋体" w:cs="宋体"/>
          <w:b/>
          <w:sz w:val="24"/>
          <w:shd w:val="clear" w:color="auto" w:fill="FFFFFF"/>
        </w:rPr>
        <w:t>。</w:t>
      </w:r>
    </w:p>
    <w:p w14:paraId="28F9956F">
      <w:pPr>
        <w:shd w:val="clear" w:color="auto" w:fill="FFFFFF"/>
        <w:spacing w:line="360" w:lineRule="auto"/>
        <w:ind w:firstLine="480"/>
        <w:rPr>
          <w:rFonts w:ascii="宋体" w:hAnsi="宋体" w:cs="宋体"/>
          <w:sz w:val="27"/>
          <w:szCs w:val="27"/>
        </w:rPr>
      </w:pPr>
      <w:r>
        <w:rPr>
          <w:rFonts w:hint="eastAsia" w:ascii="宋体" w:hAnsi="宋体" w:cs="宋体"/>
          <w:b/>
          <w:sz w:val="24"/>
          <w:shd w:val="clear" w:color="auto" w:fill="FFFFFF"/>
        </w:rPr>
        <w:t>四、付款方法和条件，付给卖方的合同款依据如下方法和条件：</w:t>
      </w:r>
    </w:p>
    <w:p w14:paraId="08C7B05C">
      <w:pPr>
        <w:shd w:val="clear" w:color="auto" w:fill="FFFFFF"/>
        <w:spacing w:line="360" w:lineRule="auto"/>
        <w:ind w:firstLine="480"/>
        <w:rPr>
          <w:rFonts w:ascii="宋体" w:hAnsi="宋体" w:cs="宋体"/>
          <w:sz w:val="27"/>
          <w:szCs w:val="27"/>
        </w:rPr>
      </w:pPr>
      <w:r>
        <w:rPr>
          <w:rFonts w:hint="eastAsia" w:ascii="宋体" w:hAnsi="宋体" w:cs="宋体"/>
          <w:sz w:val="24"/>
          <w:shd w:val="clear" w:color="auto" w:fill="FFFFFF"/>
        </w:rPr>
        <w:t>1、付款货币：人民币。</w:t>
      </w:r>
    </w:p>
    <w:p w14:paraId="028A0F1D">
      <w:pPr>
        <w:shd w:val="clear" w:color="auto" w:fill="FFFFFF"/>
        <w:spacing w:line="360" w:lineRule="auto"/>
        <w:ind w:firstLine="450"/>
        <w:rPr>
          <w:rFonts w:ascii="宋体" w:hAnsi="宋体" w:cs="宋体"/>
          <w:sz w:val="27"/>
          <w:szCs w:val="27"/>
        </w:rPr>
      </w:pPr>
      <w:r>
        <w:rPr>
          <w:rFonts w:hint="eastAsia" w:ascii="宋体" w:hAnsi="宋体" w:cs="宋体"/>
          <w:sz w:val="24"/>
          <w:shd w:val="clear" w:color="auto" w:fill="FFFFFF"/>
        </w:rPr>
        <w:t>2、付款方式：</w:t>
      </w:r>
    </w:p>
    <w:p w14:paraId="59028CC3">
      <w:pPr>
        <w:shd w:val="clear" w:color="auto" w:fill="FFFFFF"/>
        <w:spacing w:line="360" w:lineRule="auto"/>
        <w:ind w:firstLine="470"/>
        <w:rPr>
          <w:rFonts w:ascii="宋体" w:hAnsi="宋体" w:cs="宋体"/>
          <w:sz w:val="27"/>
          <w:szCs w:val="27"/>
        </w:rPr>
      </w:pPr>
      <w:r>
        <w:rPr>
          <w:rFonts w:hint="eastAsia" w:ascii="宋体" w:hAnsi="宋体" w:cs="宋体"/>
          <w:b/>
          <w:sz w:val="24"/>
          <w:shd w:val="clear" w:color="auto" w:fill="FFFFFF"/>
        </w:rPr>
        <w:t>五、合同纠纷处理：</w:t>
      </w:r>
      <w:r>
        <w:rPr>
          <w:rFonts w:hint="eastAsia" w:ascii="宋体" w:hAnsi="宋体" w:cs="宋体"/>
          <w:sz w:val="24"/>
          <w:shd w:val="clear" w:color="auto" w:fill="FFFFFF"/>
        </w:rPr>
        <w:t>本合同执行过程中发生纠纷，作如下处理：</w:t>
      </w:r>
    </w:p>
    <w:p w14:paraId="56040012">
      <w:pPr>
        <w:shd w:val="clear" w:color="auto" w:fill="FFFFFF"/>
        <w:spacing w:line="360" w:lineRule="auto"/>
        <w:ind w:firstLine="470"/>
        <w:rPr>
          <w:rFonts w:ascii="宋体" w:hAnsi="宋体" w:cs="宋体"/>
          <w:sz w:val="27"/>
          <w:szCs w:val="27"/>
        </w:rPr>
      </w:pPr>
      <w:r>
        <w:rPr>
          <w:rFonts w:hint="eastAsia" w:ascii="宋体" w:hAnsi="宋体" w:cs="宋体"/>
          <w:sz w:val="24"/>
          <w:shd w:val="clear" w:color="auto" w:fill="FFFFFF"/>
        </w:rPr>
        <w:t>1、由甲乙双方协商处理。</w:t>
      </w:r>
    </w:p>
    <w:p w14:paraId="2BBA8860">
      <w:pPr>
        <w:shd w:val="clear" w:color="auto" w:fill="FFFFFF"/>
        <w:spacing w:line="360" w:lineRule="auto"/>
        <w:ind w:firstLine="470"/>
        <w:rPr>
          <w:rFonts w:ascii="宋体" w:hAnsi="宋体" w:cs="宋体"/>
          <w:sz w:val="27"/>
          <w:szCs w:val="27"/>
        </w:rPr>
      </w:pPr>
      <w:r>
        <w:rPr>
          <w:rFonts w:hint="eastAsia" w:ascii="宋体" w:hAnsi="宋体" w:cs="宋体"/>
          <w:sz w:val="24"/>
          <w:shd w:val="clear" w:color="auto" w:fill="FFFFFF"/>
        </w:rPr>
        <w:t>2、向海南省当地或采购人所在地仲裁提请海南国际仲裁院。</w:t>
      </w:r>
    </w:p>
    <w:p w14:paraId="56A4ADE3">
      <w:pPr>
        <w:shd w:val="clear" w:color="auto" w:fill="FFFFFF"/>
        <w:spacing w:line="360" w:lineRule="auto"/>
        <w:ind w:firstLine="420"/>
        <w:rPr>
          <w:rFonts w:ascii="宋体" w:hAnsi="宋体" w:cs="宋体"/>
          <w:sz w:val="27"/>
          <w:szCs w:val="27"/>
        </w:rPr>
      </w:pPr>
      <w:r>
        <w:rPr>
          <w:rFonts w:hint="eastAsia" w:ascii="宋体" w:hAnsi="宋体" w:cs="宋体"/>
          <w:b/>
          <w:sz w:val="24"/>
          <w:shd w:val="clear" w:color="auto" w:fill="FFFFFF"/>
        </w:rPr>
        <w:t>六、合同生效：</w:t>
      </w:r>
      <w:r>
        <w:rPr>
          <w:rFonts w:hint="eastAsia" w:ascii="宋体" w:hAnsi="宋体" w:cs="宋体"/>
          <w:sz w:val="24"/>
          <w:shd w:val="clear" w:color="auto" w:fill="FFFFFF"/>
        </w:rPr>
        <w:t>本合同由甲乙双方签字盖章后生效。</w:t>
      </w:r>
    </w:p>
    <w:p w14:paraId="0C758875">
      <w:pPr>
        <w:shd w:val="clear" w:color="auto" w:fill="FFFFFF"/>
        <w:spacing w:line="360" w:lineRule="auto"/>
        <w:ind w:firstLine="420"/>
        <w:rPr>
          <w:rFonts w:ascii="宋体" w:hAnsi="宋体" w:cs="宋体"/>
          <w:sz w:val="27"/>
          <w:szCs w:val="27"/>
        </w:rPr>
      </w:pPr>
      <w:r>
        <w:rPr>
          <w:rFonts w:hint="eastAsia" w:ascii="宋体" w:hAnsi="宋体" w:cs="宋体"/>
          <w:b/>
          <w:sz w:val="24"/>
          <w:shd w:val="clear" w:color="auto" w:fill="FFFFFF"/>
        </w:rPr>
        <w:t>七、合同鉴证：</w:t>
      </w:r>
      <w:r>
        <w:rPr>
          <w:rFonts w:hint="eastAsia" w:ascii="宋体" w:hAnsi="宋体" w:cs="宋体"/>
          <w:sz w:val="24"/>
          <w:shd w:val="clear" w:color="auto" w:fill="FFFFFF"/>
        </w:rPr>
        <w:t>采购人应当在本合同上签章，以证明本合同条款与谈判文件、谈判响应文件的相关要求相符并且未对采购项目的内容和技术要求进行实质性修改。</w:t>
      </w:r>
    </w:p>
    <w:p w14:paraId="26F2A652">
      <w:pPr>
        <w:shd w:val="clear" w:color="auto" w:fill="FFFFFF"/>
        <w:spacing w:line="360" w:lineRule="auto"/>
        <w:ind w:firstLine="420"/>
        <w:rPr>
          <w:rFonts w:ascii="宋体" w:hAnsi="宋体" w:cs="宋体"/>
          <w:sz w:val="27"/>
          <w:szCs w:val="27"/>
        </w:rPr>
      </w:pPr>
      <w:r>
        <w:rPr>
          <w:rFonts w:hint="eastAsia" w:ascii="宋体" w:hAnsi="宋体" w:cs="宋体"/>
          <w:b/>
          <w:sz w:val="24"/>
          <w:shd w:val="clear" w:color="auto" w:fill="FFFFFF"/>
        </w:rPr>
        <w:t>八、组成本合同的文件包括：</w:t>
      </w:r>
    </w:p>
    <w:p w14:paraId="19836D84">
      <w:pPr>
        <w:shd w:val="clear" w:color="auto" w:fill="FFFFFF"/>
        <w:spacing w:line="360" w:lineRule="auto"/>
        <w:ind w:left="555"/>
        <w:rPr>
          <w:rFonts w:ascii="宋体" w:hAnsi="宋体" w:cs="宋体"/>
          <w:sz w:val="27"/>
          <w:szCs w:val="27"/>
        </w:rPr>
      </w:pPr>
      <w:r>
        <w:rPr>
          <w:rFonts w:hint="eastAsia" w:ascii="宋体" w:hAnsi="宋体" w:cs="宋体"/>
          <w:sz w:val="24"/>
          <w:shd w:val="clear" w:color="auto" w:fill="FFFFFF"/>
        </w:rPr>
        <w:t>（一）合同通用条款和专用条款；</w:t>
      </w:r>
    </w:p>
    <w:p w14:paraId="22933FDB">
      <w:pPr>
        <w:shd w:val="clear" w:color="auto" w:fill="FFFFFF"/>
        <w:spacing w:line="360" w:lineRule="auto"/>
        <w:ind w:left="555"/>
        <w:rPr>
          <w:rFonts w:ascii="宋体" w:hAnsi="宋体" w:cs="宋体"/>
          <w:sz w:val="27"/>
          <w:szCs w:val="27"/>
        </w:rPr>
      </w:pPr>
      <w:r>
        <w:rPr>
          <w:rFonts w:hint="eastAsia" w:ascii="宋体" w:hAnsi="宋体" w:cs="宋体"/>
          <w:sz w:val="24"/>
          <w:shd w:val="clear" w:color="auto" w:fill="FFFFFF"/>
        </w:rPr>
        <w:t>（二）乙方的开标一览表；</w:t>
      </w:r>
    </w:p>
    <w:p w14:paraId="4191D3C3">
      <w:pPr>
        <w:shd w:val="clear" w:color="auto" w:fill="FFFFFF"/>
        <w:spacing w:line="360" w:lineRule="auto"/>
        <w:ind w:left="555"/>
        <w:rPr>
          <w:rFonts w:ascii="宋体" w:hAnsi="宋体" w:cs="宋体"/>
          <w:sz w:val="27"/>
          <w:szCs w:val="27"/>
        </w:rPr>
      </w:pPr>
      <w:r>
        <w:rPr>
          <w:rFonts w:hint="eastAsia" w:ascii="宋体" w:hAnsi="宋体" w:cs="宋体"/>
          <w:sz w:val="24"/>
          <w:shd w:val="clear" w:color="auto" w:fill="FFFFFF"/>
        </w:rPr>
        <w:t>（三）中标通知书；</w:t>
      </w:r>
    </w:p>
    <w:p w14:paraId="070C9D1D">
      <w:pPr>
        <w:shd w:val="clear" w:color="auto" w:fill="FFFFFF"/>
        <w:spacing w:line="360" w:lineRule="auto"/>
        <w:ind w:left="555"/>
        <w:rPr>
          <w:rFonts w:ascii="宋体" w:hAnsi="宋体" w:cs="宋体"/>
          <w:sz w:val="27"/>
          <w:szCs w:val="27"/>
        </w:rPr>
      </w:pPr>
      <w:r>
        <w:rPr>
          <w:rFonts w:hint="eastAsia" w:ascii="宋体" w:hAnsi="宋体" w:cs="宋体"/>
          <w:sz w:val="24"/>
          <w:shd w:val="clear" w:color="auto" w:fill="FFFFFF"/>
        </w:rPr>
        <w:t>（四）甲乙双方商定的其他必要文件。</w:t>
      </w:r>
    </w:p>
    <w:p w14:paraId="2D45E7EB">
      <w:pPr>
        <w:shd w:val="clear" w:color="auto" w:fill="FFFFFF"/>
        <w:spacing w:line="360" w:lineRule="auto"/>
        <w:ind w:firstLine="480"/>
        <w:rPr>
          <w:rFonts w:ascii="宋体" w:hAnsi="宋体" w:cs="宋体"/>
          <w:sz w:val="27"/>
          <w:szCs w:val="27"/>
        </w:rPr>
      </w:pPr>
      <w:r>
        <w:rPr>
          <w:rFonts w:hint="eastAsia" w:ascii="宋体" w:hAnsi="宋体" w:cs="宋体"/>
          <w:sz w:val="24"/>
          <w:shd w:val="clear" w:color="auto" w:fill="FFFFFF"/>
        </w:rPr>
        <w:t>上述合同文件内容互为补充，如有不明确，由甲方负责解释。</w:t>
      </w:r>
    </w:p>
    <w:p w14:paraId="12F9D1EC">
      <w:pPr>
        <w:shd w:val="clear" w:color="auto" w:fill="FFFFFF"/>
        <w:spacing w:line="360" w:lineRule="auto"/>
        <w:ind w:firstLine="420"/>
        <w:rPr>
          <w:rFonts w:ascii="宋体" w:hAnsi="宋体" w:cs="宋体"/>
          <w:sz w:val="27"/>
          <w:szCs w:val="27"/>
        </w:rPr>
      </w:pPr>
      <w:r>
        <w:rPr>
          <w:rFonts w:hint="eastAsia" w:ascii="宋体" w:hAnsi="宋体" w:cs="宋体"/>
          <w:b/>
          <w:sz w:val="24"/>
          <w:shd w:val="clear" w:color="auto" w:fill="FFFFFF"/>
        </w:rPr>
        <w:t>九、合同备案</w:t>
      </w:r>
    </w:p>
    <w:p w14:paraId="35D275BB">
      <w:pPr>
        <w:shd w:val="clear" w:color="auto" w:fill="FFFFFF"/>
        <w:spacing w:line="360" w:lineRule="auto"/>
        <w:ind w:firstLine="480"/>
        <w:rPr>
          <w:rFonts w:ascii="宋体" w:hAnsi="宋体" w:cs="宋体"/>
          <w:sz w:val="27"/>
          <w:szCs w:val="27"/>
        </w:rPr>
      </w:pPr>
      <w:r>
        <w:rPr>
          <w:rFonts w:hint="eastAsia" w:ascii="宋体" w:hAnsi="宋体" w:cs="宋体"/>
          <w:sz w:val="24"/>
          <w:shd w:val="clear" w:color="auto" w:fill="FFFFFF"/>
        </w:rPr>
        <w:t>本合同一式六份，中文书写。甲方三份、乙方、采购代理机构、政府采购监督管理部门各执一份。</w:t>
      </w:r>
    </w:p>
    <w:p w14:paraId="24C6B10C">
      <w:pPr>
        <w:shd w:val="clear" w:color="auto" w:fill="FFFFFF"/>
        <w:spacing w:line="360" w:lineRule="auto"/>
        <w:ind w:firstLine="480"/>
        <w:rPr>
          <w:rFonts w:ascii="宋体" w:hAnsi="宋体" w:cs="宋体"/>
          <w:sz w:val="27"/>
          <w:szCs w:val="27"/>
        </w:rPr>
      </w:pPr>
    </w:p>
    <w:p w14:paraId="6F3512BE">
      <w:pPr>
        <w:snapToGrid w:val="0"/>
        <w:spacing w:line="360" w:lineRule="auto"/>
        <w:ind w:firstLine="482" w:firstLineChars="200"/>
        <w:rPr>
          <w:rFonts w:ascii="宋体" w:hAnsi="宋体" w:cs="宋体"/>
          <w:b/>
          <w:sz w:val="24"/>
          <w:u w:val="single"/>
        </w:rPr>
      </w:pPr>
      <w:r>
        <w:rPr>
          <w:rFonts w:hint="eastAsia" w:ascii="宋体" w:hAnsi="宋体" w:cs="宋体"/>
          <w:b/>
          <w:sz w:val="24"/>
        </w:rPr>
        <w:t>甲方：</w:t>
      </w:r>
      <w:r>
        <w:rPr>
          <w:rFonts w:hint="eastAsia" w:ascii="宋体" w:hAnsi="宋体" w:cs="宋体"/>
          <w:b/>
          <w:sz w:val="24"/>
          <w:u w:val="single"/>
        </w:rPr>
        <w:t xml:space="preserve">                                </w:t>
      </w:r>
      <w:r>
        <w:rPr>
          <w:rFonts w:hint="eastAsia" w:ascii="宋体" w:hAnsi="宋体" w:cs="宋体"/>
          <w:bCs/>
          <w:sz w:val="24"/>
          <w:u w:val="single"/>
        </w:rPr>
        <w:t>（盖章）</w:t>
      </w:r>
    </w:p>
    <w:p w14:paraId="4309382A">
      <w:pPr>
        <w:snapToGrid w:val="0"/>
        <w:spacing w:line="360" w:lineRule="auto"/>
        <w:ind w:firstLine="480" w:firstLineChars="200"/>
        <w:rPr>
          <w:rFonts w:ascii="宋体" w:hAnsi="宋体" w:cs="宋体"/>
          <w:b/>
          <w:sz w:val="24"/>
          <w:u w:val="single"/>
        </w:rPr>
      </w:pPr>
      <w:r>
        <w:rPr>
          <w:rFonts w:hint="eastAsia" w:ascii="宋体" w:hAnsi="宋体" w:cs="宋体"/>
          <w:bCs/>
          <w:sz w:val="24"/>
        </w:rPr>
        <w:t>地址：</w:t>
      </w:r>
      <w:r>
        <w:rPr>
          <w:rFonts w:hint="eastAsia" w:ascii="宋体" w:hAnsi="宋体" w:cs="宋体"/>
          <w:b/>
          <w:sz w:val="24"/>
          <w:u w:val="single"/>
        </w:rPr>
        <w:t xml:space="preserve">                                        </w:t>
      </w:r>
    </w:p>
    <w:p w14:paraId="68C10AFD">
      <w:pPr>
        <w:snapToGrid w:val="0"/>
        <w:spacing w:line="360" w:lineRule="auto"/>
        <w:ind w:firstLine="480" w:firstLineChars="200"/>
        <w:rPr>
          <w:rFonts w:ascii="宋体" w:hAnsi="宋体" w:cs="宋体"/>
          <w:sz w:val="24"/>
        </w:rPr>
      </w:pPr>
      <w:r>
        <w:rPr>
          <w:rFonts w:hint="eastAsia" w:ascii="宋体" w:hAnsi="宋体" w:cs="宋体"/>
          <w:sz w:val="24"/>
        </w:rPr>
        <w:t>法定（授权）代表人：</w:t>
      </w:r>
      <w:r>
        <w:rPr>
          <w:rFonts w:hint="eastAsia" w:ascii="宋体" w:hAnsi="宋体" w:cs="宋体"/>
          <w:bCs/>
          <w:sz w:val="24"/>
          <w:u w:val="single"/>
        </w:rPr>
        <w:t xml:space="preserve">                  </w:t>
      </w:r>
      <w:r>
        <w:rPr>
          <w:rFonts w:hint="eastAsia" w:ascii="宋体" w:hAnsi="宋体" w:cs="宋体"/>
          <w:sz w:val="24"/>
          <w:u w:val="single"/>
        </w:rPr>
        <w:t>（签章）</w:t>
      </w:r>
    </w:p>
    <w:p w14:paraId="76925109">
      <w:pPr>
        <w:snapToGrid w:val="0"/>
        <w:spacing w:line="360" w:lineRule="auto"/>
        <w:ind w:firstLine="480" w:firstLineChars="200"/>
        <w:rPr>
          <w:rFonts w:ascii="宋体" w:hAnsi="宋体" w:cs="宋体"/>
          <w:sz w:val="24"/>
        </w:rPr>
      </w:pPr>
      <w:r>
        <w:rPr>
          <w:rFonts w:hint="eastAsia" w:ascii="宋体" w:hAnsi="宋体" w:cs="宋体"/>
          <w:sz w:val="24"/>
        </w:rPr>
        <w:t>签订日期：</w:t>
      </w:r>
      <w:r>
        <w:rPr>
          <w:rFonts w:hint="eastAsia" w:ascii="宋体" w:hAnsi="宋体" w:cs="宋体"/>
          <w:b/>
          <w:bCs/>
          <w:sz w:val="24"/>
          <w:u w:val="single"/>
        </w:rPr>
        <w:t xml:space="preserve">      </w:t>
      </w:r>
      <w:r>
        <w:rPr>
          <w:rFonts w:hint="eastAsia" w:ascii="宋体" w:hAnsi="宋体" w:cs="宋体"/>
          <w:sz w:val="24"/>
        </w:rPr>
        <w:t>年</w:t>
      </w:r>
      <w:r>
        <w:rPr>
          <w:rFonts w:hint="eastAsia" w:ascii="宋体" w:hAnsi="宋体" w:cs="宋体"/>
          <w:b/>
          <w:bCs/>
          <w:sz w:val="24"/>
          <w:u w:val="single"/>
        </w:rPr>
        <w:t xml:space="preserve">    </w:t>
      </w:r>
      <w:r>
        <w:rPr>
          <w:rFonts w:hint="eastAsia" w:ascii="宋体" w:hAnsi="宋体" w:cs="宋体"/>
          <w:sz w:val="24"/>
        </w:rPr>
        <w:t>月</w:t>
      </w:r>
      <w:r>
        <w:rPr>
          <w:rFonts w:hint="eastAsia" w:ascii="宋体" w:hAnsi="宋体" w:cs="宋体"/>
          <w:b/>
          <w:bCs/>
          <w:sz w:val="24"/>
          <w:u w:val="single"/>
        </w:rPr>
        <w:t xml:space="preserve">    </w:t>
      </w:r>
      <w:r>
        <w:rPr>
          <w:rFonts w:hint="eastAsia" w:ascii="宋体" w:hAnsi="宋体" w:cs="宋体"/>
          <w:sz w:val="24"/>
        </w:rPr>
        <w:t>日</w:t>
      </w:r>
    </w:p>
    <w:p w14:paraId="3A69CBF8">
      <w:pPr>
        <w:snapToGrid w:val="0"/>
        <w:spacing w:line="360" w:lineRule="auto"/>
        <w:ind w:firstLine="482" w:firstLineChars="200"/>
        <w:rPr>
          <w:rFonts w:ascii="宋体" w:hAnsi="宋体" w:cs="宋体"/>
          <w:bCs/>
          <w:sz w:val="24"/>
          <w:u w:val="single"/>
        </w:rPr>
      </w:pPr>
      <w:r>
        <w:rPr>
          <w:rFonts w:hint="eastAsia" w:ascii="宋体" w:hAnsi="宋体" w:cs="宋体"/>
          <w:b/>
          <w:sz w:val="24"/>
        </w:rPr>
        <w:t>乙方：</w:t>
      </w:r>
      <w:r>
        <w:rPr>
          <w:rFonts w:hint="eastAsia" w:ascii="宋体" w:hAnsi="宋体" w:cs="宋体"/>
          <w:b/>
          <w:sz w:val="24"/>
          <w:u w:val="single"/>
        </w:rPr>
        <w:t xml:space="preserve">                                </w:t>
      </w:r>
      <w:r>
        <w:rPr>
          <w:rFonts w:hint="eastAsia" w:ascii="宋体" w:hAnsi="宋体" w:cs="宋体"/>
          <w:bCs/>
          <w:sz w:val="24"/>
          <w:u w:val="single"/>
        </w:rPr>
        <w:t>（盖章）</w:t>
      </w:r>
    </w:p>
    <w:p w14:paraId="5E85D72A">
      <w:pPr>
        <w:snapToGrid w:val="0"/>
        <w:spacing w:line="360" w:lineRule="auto"/>
        <w:ind w:firstLine="480" w:firstLineChars="200"/>
        <w:rPr>
          <w:rFonts w:ascii="宋体" w:hAnsi="宋体" w:cs="宋体"/>
          <w:b/>
          <w:sz w:val="24"/>
          <w:u w:val="single"/>
        </w:rPr>
      </w:pPr>
      <w:r>
        <w:rPr>
          <w:rFonts w:hint="eastAsia" w:ascii="宋体" w:hAnsi="宋体" w:cs="宋体"/>
          <w:bCs/>
          <w:sz w:val="24"/>
        </w:rPr>
        <w:t>地址：</w:t>
      </w:r>
      <w:r>
        <w:rPr>
          <w:rFonts w:hint="eastAsia" w:ascii="宋体" w:hAnsi="宋体" w:cs="宋体"/>
          <w:b/>
          <w:sz w:val="24"/>
          <w:u w:val="single"/>
        </w:rPr>
        <w:t xml:space="preserve">                                        </w:t>
      </w:r>
    </w:p>
    <w:p w14:paraId="0233438B">
      <w:pPr>
        <w:snapToGrid w:val="0"/>
        <w:spacing w:line="360" w:lineRule="auto"/>
        <w:ind w:firstLine="480" w:firstLineChars="200"/>
        <w:rPr>
          <w:rFonts w:ascii="宋体" w:hAnsi="宋体" w:cs="宋体"/>
          <w:sz w:val="24"/>
        </w:rPr>
      </w:pPr>
      <w:r>
        <w:rPr>
          <w:rFonts w:hint="eastAsia" w:ascii="宋体" w:hAnsi="宋体" w:cs="宋体"/>
          <w:sz w:val="24"/>
        </w:rPr>
        <w:t>法定（授权）代表人：</w:t>
      </w:r>
      <w:r>
        <w:rPr>
          <w:rFonts w:hint="eastAsia" w:ascii="宋体" w:hAnsi="宋体" w:cs="宋体"/>
          <w:bCs/>
          <w:sz w:val="24"/>
          <w:u w:val="single"/>
        </w:rPr>
        <w:t xml:space="preserve">                  </w:t>
      </w:r>
      <w:r>
        <w:rPr>
          <w:rFonts w:hint="eastAsia" w:ascii="宋体" w:hAnsi="宋体" w:cs="宋体"/>
          <w:sz w:val="24"/>
          <w:u w:val="single"/>
        </w:rPr>
        <w:t>（签章）</w:t>
      </w:r>
    </w:p>
    <w:p w14:paraId="640D90C7">
      <w:pPr>
        <w:snapToGrid w:val="0"/>
        <w:spacing w:line="360" w:lineRule="auto"/>
        <w:ind w:firstLine="480" w:firstLineChars="200"/>
        <w:rPr>
          <w:rFonts w:ascii="宋体" w:hAnsi="宋体" w:cs="宋体"/>
          <w:sz w:val="24"/>
        </w:rPr>
      </w:pPr>
      <w:r>
        <w:rPr>
          <w:rFonts w:hint="eastAsia" w:ascii="宋体" w:hAnsi="宋体" w:cs="宋体"/>
          <w:sz w:val="24"/>
        </w:rPr>
        <w:t>银行户名：</w:t>
      </w:r>
      <w:r>
        <w:rPr>
          <w:rFonts w:hint="eastAsia" w:ascii="宋体" w:hAnsi="宋体" w:cs="宋体"/>
          <w:b/>
          <w:sz w:val="24"/>
          <w:u w:val="single"/>
        </w:rPr>
        <w:t xml:space="preserve">                              </w:t>
      </w:r>
    </w:p>
    <w:p w14:paraId="60C22DF0">
      <w:pPr>
        <w:snapToGrid w:val="0"/>
        <w:spacing w:line="360" w:lineRule="auto"/>
        <w:ind w:firstLine="480" w:firstLineChars="200"/>
        <w:rPr>
          <w:rFonts w:ascii="宋体" w:hAnsi="宋体" w:cs="宋体"/>
          <w:sz w:val="24"/>
        </w:rPr>
      </w:pPr>
      <w:r>
        <w:rPr>
          <w:rFonts w:hint="eastAsia" w:ascii="宋体" w:hAnsi="宋体" w:cs="宋体"/>
          <w:sz w:val="24"/>
        </w:rPr>
        <w:t>开户银行：</w:t>
      </w:r>
      <w:r>
        <w:rPr>
          <w:rFonts w:hint="eastAsia" w:ascii="宋体" w:hAnsi="宋体" w:cs="宋体"/>
          <w:b/>
          <w:sz w:val="24"/>
          <w:u w:val="single"/>
        </w:rPr>
        <w:t xml:space="preserve">                              </w:t>
      </w:r>
    </w:p>
    <w:p w14:paraId="2F24DC9D">
      <w:pPr>
        <w:snapToGrid w:val="0"/>
        <w:spacing w:line="360" w:lineRule="auto"/>
        <w:ind w:firstLine="480" w:firstLineChars="200"/>
        <w:rPr>
          <w:rFonts w:ascii="宋体" w:hAnsi="宋体" w:cs="宋体"/>
          <w:sz w:val="24"/>
          <w:u w:val="single"/>
        </w:rPr>
      </w:pPr>
      <w:r>
        <w:rPr>
          <w:rFonts w:hint="eastAsia" w:ascii="宋体" w:hAnsi="宋体" w:cs="宋体"/>
          <w:sz w:val="24"/>
        </w:rPr>
        <w:t>银行账号：</w:t>
      </w:r>
      <w:r>
        <w:rPr>
          <w:rFonts w:hint="eastAsia" w:ascii="宋体" w:hAnsi="宋体" w:cs="宋体"/>
          <w:b/>
          <w:sz w:val="24"/>
          <w:u w:val="single"/>
        </w:rPr>
        <w:t xml:space="preserve">                              </w:t>
      </w:r>
    </w:p>
    <w:p w14:paraId="2CD8DD6A">
      <w:pPr>
        <w:snapToGrid w:val="0"/>
        <w:spacing w:line="360" w:lineRule="auto"/>
        <w:ind w:firstLine="480" w:firstLineChars="200"/>
        <w:rPr>
          <w:rFonts w:ascii="宋体" w:hAnsi="宋体" w:cs="宋体"/>
          <w:sz w:val="24"/>
        </w:rPr>
      </w:pPr>
      <w:r>
        <w:rPr>
          <w:rFonts w:hint="eastAsia" w:ascii="宋体" w:hAnsi="宋体" w:cs="宋体"/>
          <w:sz w:val="24"/>
        </w:rPr>
        <w:t>签订日期：</w:t>
      </w:r>
      <w:r>
        <w:rPr>
          <w:rFonts w:hint="eastAsia" w:ascii="宋体" w:hAnsi="宋体" w:cs="宋体"/>
          <w:b/>
          <w:bCs/>
          <w:sz w:val="24"/>
          <w:u w:val="single"/>
        </w:rPr>
        <w:t xml:space="preserve">      </w:t>
      </w:r>
      <w:r>
        <w:rPr>
          <w:rFonts w:hint="eastAsia" w:ascii="宋体" w:hAnsi="宋体" w:cs="宋体"/>
          <w:sz w:val="24"/>
        </w:rPr>
        <w:t>年</w:t>
      </w:r>
      <w:r>
        <w:rPr>
          <w:rFonts w:hint="eastAsia" w:ascii="宋体" w:hAnsi="宋体" w:cs="宋体"/>
          <w:b/>
          <w:bCs/>
          <w:sz w:val="24"/>
          <w:u w:val="single"/>
        </w:rPr>
        <w:t xml:space="preserve">    </w:t>
      </w:r>
      <w:r>
        <w:rPr>
          <w:rFonts w:hint="eastAsia" w:ascii="宋体" w:hAnsi="宋体" w:cs="宋体"/>
          <w:sz w:val="24"/>
        </w:rPr>
        <w:t>月</w:t>
      </w:r>
      <w:r>
        <w:rPr>
          <w:rFonts w:hint="eastAsia" w:ascii="宋体" w:hAnsi="宋体" w:cs="宋体"/>
          <w:b/>
          <w:bCs/>
          <w:sz w:val="24"/>
          <w:u w:val="single"/>
        </w:rPr>
        <w:t xml:space="preserve">    </w:t>
      </w:r>
      <w:r>
        <w:rPr>
          <w:rFonts w:hint="eastAsia" w:ascii="宋体" w:hAnsi="宋体" w:cs="宋体"/>
          <w:sz w:val="24"/>
        </w:rPr>
        <w:t>日</w:t>
      </w:r>
    </w:p>
    <w:p w14:paraId="3CA2E541">
      <w:pPr>
        <w:snapToGrid w:val="0"/>
        <w:spacing w:line="360" w:lineRule="auto"/>
        <w:ind w:firstLine="482" w:firstLineChars="200"/>
        <w:rPr>
          <w:rFonts w:ascii="宋体" w:hAnsi="宋体" w:cs="宋体"/>
          <w:b/>
          <w:sz w:val="24"/>
        </w:rPr>
      </w:pPr>
      <w:r>
        <w:rPr>
          <w:rFonts w:hint="eastAsia" w:ascii="宋体" w:hAnsi="宋体" w:cs="宋体"/>
          <w:b/>
          <w:sz w:val="24"/>
        </w:rPr>
        <w:t>招标代理机构声明：本合同标的</w:t>
      </w:r>
      <w:r>
        <w:rPr>
          <w:rFonts w:hint="eastAsia" w:ascii="宋体" w:hAnsi="宋体" w:cs="宋体"/>
          <w:b/>
          <w:sz w:val="24"/>
          <w:szCs w:val="22"/>
        </w:rPr>
        <w:t>经</w:t>
      </w:r>
      <w:r>
        <w:rPr>
          <w:rFonts w:hint="eastAsia" w:ascii="宋体" w:hAnsi="宋体" w:cs="宋体"/>
          <w:b/>
          <w:sz w:val="24"/>
          <w:szCs w:val="22"/>
          <w:lang w:val="en-US" w:eastAsia="zh-CN"/>
        </w:rPr>
        <w:t>招标代理公司</w:t>
      </w:r>
      <w:r>
        <w:rPr>
          <w:rFonts w:hint="eastAsia" w:ascii="宋体" w:hAnsi="宋体" w:cs="宋体"/>
          <w:b/>
          <w:sz w:val="24"/>
          <w:szCs w:val="22"/>
        </w:rPr>
        <w:t>依法</w:t>
      </w:r>
      <w:r>
        <w:rPr>
          <w:rFonts w:hint="eastAsia" w:ascii="宋体" w:hAnsi="宋体" w:cs="宋体"/>
          <w:b/>
          <w:sz w:val="24"/>
        </w:rPr>
        <w:t>定程序采购，合同主要条款内容与招响应文件的内容一致。</w:t>
      </w:r>
    </w:p>
    <w:p w14:paraId="7A27A22A">
      <w:pPr>
        <w:snapToGrid w:val="0"/>
        <w:spacing w:line="360" w:lineRule="auto"/>
        <w:ind w:firstLine="482" w:firstLineChars="200"/>
        <w:rPr>
          <w:rFonts w:ascii="宋体" w:hAnsi="宋体" w:cs="宋体"/>
          <w:bCs/>
          <w:sz w:val="24"/>
          <w:u w:val="single"/>
        </w:rPr>
      </w:pPr>
      <w:r>
        <w:rPr>
          <w:rFonts w:hint="eastAsia" w:ascii="宋体" w:hAnsi="宋体" w:cs="宋体"/>
          <w:b/>
          <w:sz w:val="24"/>
        </w:rPr>
        <w:t>招标代理机构：</w:t>
      </w:r>
      <w:r>
        <w:rPr>
          <w:rFonts w:hint="eastAsia" w:ascii="宋体" w:hAnsi="宋体" w:cs="宋体"/>
          <w:b/>
          <w:sz w:val="24"/>
          <w:u w:val="single"/>
        </w:rPr>
        <w:t xml:space="preserve">   </w:t>
      </w:r>
      <w:r>
        <w:rPr>
          <w:rFonts w:hint="eastAsia" w:ascii="宋体" w:hAnsi="宋体" w:cs="宋体"/>
          <w:b/>
          <w:sz w:val="24"/>
          <w:u w:val="single"/>
          <w:lang w:val="en-US" w:eastAsia="zh-CN"/>
        </w:rPr>
        <w:t xml:space="preserve">                   </w:t>
      </w:r>
      <w:r>
        <w:rPr>
          <w:rFonts w:hint="eastAsia" w:ascii="宋体" w:hAnsi="宋体" w:cs="宋体"/>
          <w:b/>
          <w:sz w:val="24"/>
          <w:u w:val="single"/>
        </w:rPr>
        <w:t xml:space="preserve">   </w:t>
      </w:r>
      <w:r>
        <w:rPr>
          <w:rFonts w:hint="eastAsia" w:ascii="宋体" w:hAnsi="宋体" w:cs="宋体"/>
          <w:bCs/>
          <w:sz w:val="24"/>
          <w:u w:val="single"/>
        </w:rPr>
        <w:t>（盖章）</w:t>
      </w:r>
    </w:p>
    <w:p w14:paraId="2AA32260">
      <w:pPr>
        <w:snapToGrid w:val="0"/>
        <w:spacing w:line="360" w:lineRule="auto"/>
        <w:ind w:firstLine="480" w:firstLineChars="200"/>
        <w:rPr>
          <w:rFonts w:ascii="宋体" w:hAnsi="宋体" w:cs="宋体"/>
          <w:sz w:val="24"/>
        </w:rPr>
      </w:pPr>
      <w:r>
        <w:rPr>
          <w:rFonts w:hint="eastAsia" w:ascii="宋体" w:hAnsi="宋体" w:cs="宋体"/>
          <w:sz w:val="24"/>
        </w:rPr>
        <w:t>法定（授权）代表人：</w:t>
      </w:r>
      <w:r>
        <w:rPr>
          <w:rFonts w:hint="eastAsia" w:ascii="宋体" w:hAnsi="宋体" w:cs="宋体"/>
          <w:bCs/>
          <w:sz w:val="24"/>
          <w:u w:val="single"/>
        </w:rPr>
        <w:t xml:space="preserve">                        </w:t>
      </w:r>
      <w:r>
        <w:rPr>
          <w:rFonts w:hint="eastAsia" w:ascii="宋体" w:hAnsi="宋体" w:cs="宋体"/>
          <w:sz w:val="24"/>
          <w:u w:val="single"/>
        </w:rPr>
        <w:t>（签章）</w:t>
      </w:r>
    </w:p>
    <w:p w14:paraId="3605BA31">
      <w:pPr>
        <w:spacing w:line="360" w:lineRule="auto"/>
        <w:ind w:firstLine="480" w:firstLineChars="200"/>
        <w:rPr>
          <w:rFonts w:ascii="宋体" w:hAnsi="宋体" w:cs="宋体"/>
          <w:b/>
          <w:sz w:val="44"/>
        </w:rPr>
      </w:pPr>
      <w:r>
        <w:rPr>
          <w:rFonts w:hint="eastAsia" w:ascii="宋体" w:hAnsi="宋体" w:cs="宋体"/>
          <w:sz w:val="24"/>
        </w:rPr>
        <w:t>签订日期：</w:t>
      </w:r>
      <w:r>
        <w:rPr>
          <w:rFonts w:hint="eastAsia" w:ascii="宋体" w:hAnsi="宋体" w:cs="宋体"/>
          <w:b/>
          <w:bCs/>
          <w:sz w:val="24"/>
          <w:u w:val="single"/>
        </w:rPr>
        <w:t xml:space="preserve">      </w:t>
      </w:r>
      <w:r>
        <w:rPr>
          <w:rFonts w:hint="eastAsia" w:ascii="宋体" w:hAnsi="宋体" w:cs="宋体"/>
          <w:sz w:val="24"/>
        </w:rPr>
        <w:t>年</w:t>
      </w:r>
      <w:r>
        <w:rPr>
          <w:rFonts w:hint="eastAsia" w:ascii="宋体" w:hAnsi="宋体" w:cs="宋体"/>
          <w:b/>
          <w:bCs/>
          <w:sz w:val="24"/>
          <w:u w:val="single"/>
        </w:rPr>
        <w:t xml:space="preserve">    </w:t>
      </w:r>
      <w:r>
        <w:rPr>
          <w:rFonts w:hint="eastAsia" w:ascii="宋体" w:hAnsi="宋体" w:cs="宋体"/>
          <w:sz w:val="24"/>
        </w:rPr>
        <w:t>月</w:t>
      </w:r>
      <w:r>
        <w:rPr>
          <w:rFonts w:hint="eastAsia" w:ascii="宋体" w:hAnsi="宋体" w:cs="宋体"/>
          <w:b/>
          <w:bCs/>
          <w:sz w:val="24"/>
          <w:u w:val="single"/>
        </w:rPr>
        <w:t xml:space="preserve">    </w:t>
      </w:r>
      <w:r>
        <w:rPr>
          <w:rFonts w:hint="eastAsia" w:ascii="宋体" w:hAnsi="宋体" w:cs="宋体"/>
          <w:sz w:val="24"/>
        </w:rPr>
        <w:t>日</w:t>
      </w:r>
    </w:p>
    <w:p w14:paraId="02BF5067">
      <w:pPr>
        <w:spacing w:line="360" w:lineRule="auto"/>
        <w:rPr>
          <w:rFonts w:ascii="宋体" w:hAnsi="宋体" w:cs="宋体"/>
          <w:b/>
          <w:sz w:val="44"/>
        </w:rPr>
      </w:pPr>
    </w:p>
    <w:p w14:paraId="484C634E">
      <w:pPr>
        <w:spacing w:line="360" w:lineRule="auto"/>
        <w:rPr>
          <w:rFonts w:ascii="宋体" w:hAnsi="宋体" w:cs="宋体"/>
          <w:color w:val="000000" w:themeColor="text1"/>
          <w:sz w:val="24"/>
          <w14:textFill>
            <w14:solidFill>
              <w14:schemeClr w14:val="tx1"/>
            </w14:solidFill>
          </w14:textFill>
        </w:rPr>
      </w:pPr>
    </w:p>
    <w:p w14:paraId="061DA778">
      <w:pPr>
        <w:spacing w:line="360" w:lineRule="auto"/>
        <w:rPr>
          <w:rFonts w:ascii="宋体" w:hAnsi="宋体" w:cs="宋体"/>
          <w:color w:val="000000" w:themeColor="text1"/>
          <w:sz w:val="24"/>
          <w14:textFill>
            <w14:solidFill>
              <w14:schemeClr w14:val="tx1"/>
            </w14:solidFill>
          </w14:textFill>
        </w:rPr>
      </w:pPr>
    </w:p>
    <w:p w14:paraId="3601CA11">
      <w:pPr>
        <w:spacing w:line="360" w:lineRule="auto"/>
        <w:rPr>
          <w:rFonts w:ascii="宋体" w:hAnsi="宋体" w:cs="宋体"/>
          <w:color w:val="000000" w:themeColor="text1"/>
          <w:sz w:val="24"/>
          <w14:textFill>
            <w14:solidFill>
              <w14:schemeClr w14:val="tx1"/>
            </w14:solidFill>
          </w14:textFill>
        </w:rPr>
      </w:pPr>
    </w:p>
    <w:p w14:paraId="2758CC06">
      <w:pPr>
        <w:widowControl/>
        <w:spacing w:after="100" w:afterAutospacing="1"/>
        <w:jc w:val="center"/>
        <w:rPr>
          <w:rFonts w:hint="eastAsia" w:ascii="宋体" w:hAnsi="宋体"/>
          <w:b/>
          <w:color w:val="000000" w:themeColor="text1"/>
          <w:sz w:val="40"/>
          <w:szCs w:val="44"/>
          <w14:textFill>
            <w14:solidFill>
              <w14:schemeClr w14:val="tx1"/>
            </w14:solidFill>
          </w14:textFill>
        </w:rPr>
      </w:pPr>
    </w:p>
    <w:p w14:paraId="61C957E4">
      <w:r>
        <w:rPr>
          <w:rFonts w:hint="eastAsia" w:ascii="宋体" w:hAnsi="宋体" w:cs="宋体"/>
          <w:color w:val="000000" w:themeColor="text1"/>
          <w:sz w:val="36"/>
          <w:szCs w:val="36"/>
          <w14:textFill>
            <w14:solidFill>
              <w14:schemeClr w14:val="tx1"/>
            </w14:solidFill>
          </w14:textFill>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194576"/>
    <w:rsid w:val="12115846"/>
    <w:rsid w:val="1BA86C22"/>
    <w:rsid w:val="1C2C1601"/>
    <w:rsid w:val="1E0D67D6"/>
    <w:rsid w:val="33002AFC"/>
    <w:rsid w:val="372D6BA5"/>
    <w:rsid w:val="49DC5B65"/>
    <w:rsid w:val="4C296465"/>
    <w:rsid w:val="5030548A"/>
    <w:rsid w:val="6E9346A9"/>
    <w:rsid w:val="71663DE2"/>
    <w:rsid w:val="7CA5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basedOn w:val="4"/>
    <w:link w:val="2"/>
    <w:qFormat/>
    <w:uiPriority w:val="0"/>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753</Words>
  <Characters>760</Characters>
  <Lines>0</Lines>
  <Paragraphs>0</Paragraphs>
  <TotalTime>0</TotalTime>
  <ScaleCrop>false</ScaleCrop>
  <LinksUpToDate>false</LinksUpToDate>
  <CharactersWithSpaces>1288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2025-07-15T06:03:00Z</dcterms:created>
  <dc:creator>Administrator</dc:creator>
  <cp:lastModifiedBy>WPS_1659318483</cp:lastModifiedBy>
  <dcterms:modified xsi:type="dcterms:W3CDTF">2026-03-16T04:08:08Z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eyJoZGlkIjoiNDVhZTE2NDBlZWJlMzVjN2U3MGM2Y2Y3NmE2MTJkNTgiLCJ1c2VySWQiOiIxMzk2MDc1NjE2In0=</vt:lpwstr>
  </property>
  <property fmtid="{D5CDD505-2E9C-101B-9397-08002B2CF9AE}" pid="4" name="ICV">
    <vt:lpwstr>55F4E30001AC4651817F4A10F69F83DA_12</vt:lpwstr>
  </property>
</Properties>
</file>