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66CC0A">
      <w:pPr>
        <w:pageBreakBefore/>
        <w:spacing w:line="360" w:lineRule="auto"/>
        <w:jc w:val="center"/>
        <w:rPr>
          <w:rFonts w:hint="default" w:ascii="仿宋" w:hAnsi="仿宋" w:eastAsia="仿宋" w:cs="仿宋"/>
          <w:b/>
          <w:bCs/>
          <w:color w:val="auto"/>
          <w:sz w:val="28"/>
          <w:szCs w:val="28"/>
          <w:highlight w:val="none"/>
          <w:lang w:val="en-US"/>
        </w:rPr>
      </w:pPr>
      <w:bookmarkStart w:id="0" w:name="_GoBack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针对商务评审的“综合实力-其他”响应情况</w:t>
      </w:r>
      <w:bookmarkEnd w:id="0"/>
    </w:p>
    <w:p w14:paraId="65041184">
      <w:pPr>
        <w:snapToGrid w:val="0"/>
        <w:spacing w:line="360" w:lineRule="auto"/>
        <w:ind w:firstLine="206"/>
        <w:jc w:val="center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注：按第四章评标办法中详细评审标准的有关要求提供相应材料（如有）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。</w:t>
      </w:r>
    </w:p>
    <w:p w14:paraId="03E7F825">
      <w:pPr>
        <w:snapToGrid w:val="0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</w:p>
    <w:p w14:paraId="35CB812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auto"/>
        <w:textAlignment w:val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</w:p>
    <w:p w14:paraId="0785B397">
      <w:pPr>
        <w:rPr>
          <w:rFonts w:ascii="宋体" w:hAnsi="宋体" w:eastAsia="宋体" w:cs="宋体"/>
          <w:color w:val="auto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521DA5"/>
    <w:rsid w:val="09D10762"/>
    <w:rsid w:val="0D521DA5"/>
    <w:rsid w:val="171675FC"/>
    <w:rsid w:val="1C461BF2"/>
    <w:rsid w:val="1F1A556F"/>
    <w:rsid w:val="21A74B95"/>
    <w:rsid w:val="29D76730"/>
    <w:rsid w:val="38D62BC9"/>
    <w:rsid w:val="45311ADE"/>
    <w:rsid w:val="522265CC"/>
    <w:rsid w:val="537323FA"/>
    <w:rsid w:val="63145404"/>
    <w:rsid w:val="6CA533DE"/>
    <w:rsid w:val="6F663551"/>
    <w:rsid w:val="79AB7114"/>
    <w:rsid w:val="7CD8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200"/>
    </w:pPr>
    <w:rPr>
      <w:rFonts w:hint="eastAsia" w:ascii="Arial Unicode MS" w:hAnsi="Arial Unicode MS" w:eastAsia="Arial Unicode MS" w:cs="Arial Unicode MS"/>
      <w:color w:val="000000"/>
      <w:sz w:val="22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 Text First Indent 2"/>
    <w:basedOn w:val="3"/>
    <w:qFormat/>
    <w:uiPriority w:val="0"/>
    <w:pPr>
      <w:spacing w:after="120" w:afterLines="0" w:line="240" w:lineRule="auto"/>
      <w:ind w:left="420" w:leftChars="200" w:firstLine="420" w:firstLineChars="200"/>
    </w:pPr>
    <w:rPr>
      <w:spacing w:val="0"/>
      <w:sz w:val="21"/>
      <w:szCs w:val="24"/>
    </w:rPr>
  </w:style>
  <w:style w:type="paragraph" w:customStyle="1" w:styleId="3">
    <w:name w:val="Body Text Indent"/>
    <w:basedOn w:val="1"/>
    <w:next w:val="2"/>
    <w:qFormat/>
    <w:uiPriority w:val="0"/>
    <w:pPr>
      <w:spacing w:line="420" w:lineRule="exact"/>
      <w:ind w:firstLine="732" w:firstLineChars="300"/>
    </w:pPr>
    <w:rPr>
      <w:spacing w:val="2"/>
      <w:sz w:val="24"/>
    </w:rPr>
  </w:style>
  <w:style w:type="paragraph" w:styleId="4">
    <w:name w:val="Plain Text"/>
    <w:basedOn w:val="1"/>
    <w:qFormat/>
    <w:uiPriority w:val="0"/>
    <w:pPr>
      <w:widowControl w:val="0"/>
      <w:jc w:val="both"/>
    </w:pPr>
    <w:rPr>
      <w:rFonts w:ascii="宋体" w:hAnsi="宋体" w:eastAsia="宋体" w:cs="宋体"/>
    </w:rPr>
  </w:style>
  <w:style w:type="paragraph" w:customStyle="1" w:styleId="7">
    <w:name w:val="Table Paragraph"/>
    <w:basedOn w:val="1"/>
    <w:qFormat/>
    <w:uiPriority w:val="0"/>
    <w:rPr>
      <w:rFonts w:ascii="PMingLiU" w:hAnsi="PMingLiU" w:eastAsia="PMingLiU" w:cs="PMingLiU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49</Characters>
  <Lines>0</Lines>
  <Paragraphs>0</Paragraphs>
  <TotalTime>0</TotalTime>
  <ScaleCrop>false</ScaleCrop>
  <LinksUpToDate>false</LinksUpToDate>
  <CharactersWithSpaces>49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2025-09-04T01:44:00Z</dcterms:created>
  <dc:creator>APRIL</dc:creator>
  <cp:lastModifiedBy>APRIL</cp:lastModifiedBy>
  <dcterms:modified xsi:type="dcterms:W3CDTF">2025-10-20T07:25:56Z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2E61A7EF7C4F4CD1AE847AF939499D68_13</vt:lpwstr>
  </property>
  <property fmtid="{D5CDD505-2E9C-101B-9397-08002B2CF9AE}" pid="4" name="KSOTemplateDocerSaveRecord">
    <vt:lpwstr>eyJoZGlkIjoiN2I0NGU0MGI0ZDkzNDM1N2Y5YTljMjhjOGM5ZWUwZWQiLCJ1c2VySWQiOiI0Mjg4Mjk2OTYifQ==</vt:lpwstr>
  </property>
</Properties>
</file>