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CC0A">
      <w:pPr>
        <w:pageBreakBefore/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  <w:t>拟投入本项目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服务团队</w:t>
      </w:r>
      <w:r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  <w:t>情况一览表</w:t>
      </w:r>
    </w:p>
    <w:p w14:paraId="7A6B7066">
      <w:p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43BE45DB">
      <w:pPr>
        <w:rPr>
          <w:rFonts w:ascii="宋体" w:hAnsi="宋体" w:eastAsia="宋体" w:cs="宋体"/>
          <w:color w:val="auto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highlight w:val="none"/>
        </w:rPr>
        <w:t xml:space="preserve">                                                                                         </w:t>
      </w:r>
    </w:p>
    <w:tbl>
      <w:tblPr>
        <w:tblStyle w:val="5"/>
        <w:tblpPr w:leftFromText="180" w:rightFromText="180" w:vertAnchor="text" w:horzAnchor="page" w:tblpXSpec="center" w:tblpY="120"/>
        <w:tblOverlap w:val="never"/>
        <w:tblW w:w="81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1180"/>
        <w:gridCol w:w="780"/>
        <w:gridCol w:w="989"/>
        <w:gridCol w:w="989"/>
        <w:gridCol w:w="1599"/>
        <w:gridCol w:w="2021"/>
      </w:tblGrid>
      <w:tr w14:paraId="37F8F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588" w:type="dxa"/>
            <w:tcBorders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94BF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80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4B27F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姓名</w:t>
            </w:r>
          </w:p>
        </w:tc>
        <w:tc>
          <w:tcPr>
            <w:tcW w:w="780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41851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性别</w:t>
            </w:r>
          </w:p>
        </w:tc>
        <w:tc>
          <w:tcPr>
            <w:tcW w:w="989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946D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年龄</w:t>
            </w:r>
          </w:p>
        </w:tc>
        <w:tc>
          <w:tcPr>
            <w:tcW w:w="989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4BD6D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1599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125F53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持有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证书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名称</w:t>
            </w:r>
          </w:p>
        </w:tc>
        <w:tc>
          <w:tcPr>
            <w:tcW w:w="2021" w:type="dxa"/>
            <w:tcBorders>
              <w:left w:val="single" w:color="000000" w:sz="4" w:space="0"/>
              <w:bottom w:val="double" w:color="000000" w:sz="0" w:space="0"/>
            </w:tcBorders>
            <w:noWrap w:val="0"/>
            <w:vAlign w:val="center"/>
          </w:tcPr>
          <w:p w14:paraId="0CE6E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highlight w:val="none"/>
              </w:rPr>
              <w:t>拟担任职务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岗位安排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）</w:t>
            </w:r>
          </w:p>
        </w:tc>
      </w:tr>
      <w:tr w14:paraId="45805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588" w:type="dxa"/>
            <w:tcBorders>
              <w:top w:val="double" w:color="000000" w:sz="0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D25BC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B6C35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B2966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68C44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13C70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83565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3242F9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5BAC8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0CF76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C983A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6D8C7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BD97B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224D0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EF558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592383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3AF9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7A307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71367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117FD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F6505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B1ED4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FA8C5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DEA5E1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09075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ADCA8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DBCB0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00710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BBDF5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06406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44AB0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C88953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546C3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0F491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EB302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056CF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A8926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6C8CB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DC3A1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B4236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7DBAE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AF4CB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56313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3CFA5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A83EC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4FAE0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E2D30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BD9E71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  <w:tr w14:paraId="2B3B49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5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8BBAFC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7FDE5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07CD8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23124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40451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C6B72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493C67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ascii="宋体" w:hAnsi="宋体" w:eastAsia="宋体" w:cs="宋体"/>
                <w:color w:val="auto"/>
                <w:sz w:val="20"/>
                <w:highlight w:val="none"/>
              </w:rPr>
            </w:pPr>
          </w:p>
        </w:tc>
      </w:tr>
    </w:tbl>
    <w:p w14:paraId="7200639D">
      <w:pPr>
        <w:snapToGrid w:val="0"/>
        <w:spacing w:line="360" w:lineRule="auto"/>
        <w:ind w:firstLine="206"/>
        <w:textAlignment w:val="baseline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5041184">
      <w:pPr>
        <w:snapToGrid w:val="0"/>
        <w:spacing w:line="360" w:lineRule="auto"/>
        <w:ind w:firstLine="206"/>
        <w:textAlignment w:val="baseline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注：按第四章评标办法中详细评审标准的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有关要求提供相应证明材料（如有）。</w:t>
      </w: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ascii="宋体" w:hAnsi="宋体" w:eastAsia="宋体" w:cs="宋体"/>
          <w:color w:val="auto"/>
          <w:highlight w:val="none"/>
        </w:rPr>
      </w:pPr>
    </w:p>
    <w:p w14:paraId="13EA4950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680" w:firstLineChars="7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/>
        </w:rPr>
      </w:pPr>
    </w:p>
    <w:p w14:paraId="1302B2D5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680" w:firstLineChars="700"/>
        <w:textAlignment w:val="auto"/>
        <w:rPr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TW"/>
        </w:rPr>
        <w:t>（盖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TW"/>
        </w:rPr>
        <w:t>章）</w:t>
      </w:r>
      <w:r>
        <w:rPr>
          <w:color w:val="auto"/>
          <w:sz w:val="24"/>
          <w:szCs w:val="24"/>
          <w:highlight w:val="none"/>
          <w:lang w:val="zh-TW" w:eastAsia="zh-TW"/>
        </w:rPr>
        <w:t>：</w:t>
      </w:r>
      <w:r>
        <w:rPr>
          <w:color w:val="auto"/>
          <w:sz w:val="24"/>
          <w:szCs w:val="24"/>
          <w:highlight w:val="none"/>
          <w:u w:val="single"/>
        </w:rPr>
        <w:tab/>
      </w:r>
    </w:p>
    <w:p w14:paraId="0785B397">
      <w:pPr>
        <w:ind w:firstLine="2400" w:firstLineChars="10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日期：    年    日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2BE21744">
    <w:panose1 w:val="02020500000000000000"/>
    <w:charset w:val="88"/>
    <w:family w:val="auto"/>
    <w:pitch w:val="default"/>
    <w:sig w:usb0="00000001" w:usb1="00000000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D521DA5"/>
    <w:rsid w:val="151C027E"/>
    <w:rsid w:val="256F78D9"/>
    <w:rsid w:val="2DE36532"/>
    <w:rsid w:val="3D6F4498"/>
    <w:rsid w:val="50DA116D"/>
    <w:rsid w:val="522265CC"/>
    <w:rsid w:val="615D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2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2026-03-17T04:05:08Z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308652D4698543928349F5C055A25829_13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