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4CB23">
      <w:pPr>
        <w:pStyle w:val="2"/>
        <w:spacing w:before="162" w:line="228" w:lineRule="auto"/>
        <w:jc w:val="center"/>
        <w:outlineLvl w:val="0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2"/>
          <w:sz w:val="31"/>
          <w:szCs w:val="31"/>
        </w:rPr>
        <w:t>投标(响应)报价明细表</w:t>
      </w:r>
    </w:p>
    <w:p w14:paraId="05951F5E">
      <w:pPr>
        <w:spacing w:line="293" w:lineRule="auto"/>
        <w:rPr>
          <w:rFonts w:hint="eastAsia" w:ascii="宋体" w:hAnsi="宋体" w:eastAsia="宋体" w:cs="宋体"/>
          <w:sz w:val="21"/>
        </w:rPr>
      </w:pPr>
    </w:p>
    <w:p w14:paraId="342A3EE0">
      <w:pPr>
        <w:spacing w:line="294" w:lineRule="auto"/>
        <w:rPr>
          <w:rFonts w:hint="eastAsia" w:ascii="宋体" w:hAnsi="宋体" w:eastAsia="宋体" w:cs="宋体"/>
          <w:sz w:val="21"/>
        </w:rPr>
      </w:pPr>
    </w:p>
    <w:p w14:paraId="1DA68963">
      <w:pPr>
        <w:pStyle w:val="2"/>
        <w:spacing w:before="78" w:line="221" w:lineRule="auto"/>
        <w:ind w:left="8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"/>
        </w:rPr>
        <w:t>项目名称：</w:t>
      </w:r>
      <w:r>
        <w:rPr>
          <w:rFonts w:hint="eastAsia" w:ascii="宋体" w:hAnsi="宋体" w:eastAsia="宋体" w:cs="宋体"/>
          <w:spacing w:val="-1"/>
          <w:lang w:eastAsia="zh-CN"/>
        </w:rPr>
        <w:t>2025“椰城香见”强品牌促消费行动</w:t>
      </w:r>
      <w:r>
        <w:rPr>
          <w:rFonts w:hint="eastAsia" w:ascii="宋体" w:hAnsi="宋体" w:eastAsia="宋体" w:cs="宋体"/>
          <w:spacing w:val="-1"/>
          <w:lang w:val="en-US" w:eastAsia="zh-CN"/>
        </w:rPr>
        <w:t>服务</w:t>
      </w:r>
      <w:r>
        <w:rPr>
          <w:rFonts w:hint="eastAsia" w:ascii="宋体" w:hAnsi="宋体" w:eastAsia="宋体" w:cs="宋体"/>
          <w:spacing w:val="-1"/>
          <w:lang w:eastAsia="zh-CN"/>
        </w:rPr>
        <w:t>项目</w:t>
      </w:r>
    </w:p>
    <w:p w14:paraId="70EAF999">
      <w:pPr>
        <w:pStyle w:val="2"/>
        <w:spacing w:before="180" w:line="224" w:lineRule="auto"/>
        <w:ind w:left="8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"/>
        </w:rPr>
        <w:t>项目编号：</w:t>
      </w:r>
      <w:r>
        <w:rPr>
          <w:rFonts w:hint="eastAsia" w:ascii="宋体" w:hAnsi="宋体" w:eastAsia="宋体" w:cs="宋体"/>
          <w:spacing w:val="-1"/>
          <w:lang w:val="en-US" w:eastAsia="zh-CN"/>
        </w:rPr>
        <w:t xml:space="preserve">[HNZZ]20250900001[DY] </w:t>
      </w:r>
    </w:p>
    <w:p w14:paraId="7A3175F6">
      <w:pPr>
        <w:spacing w:line="63" w:lineRule="exact"/>
        <w:rPr>
          <w:rFonts w:hint="eastAsia" w:ascii="宋体" w:hAnsi="宋体" w:eastAsia="宋体" w:cs="宋体"/>
        </w:rPr>
      </w:pPr>
    </w:p>
    <w:tbl>
      <w:tblPr>
        <w:tblStyle w:val="5"/>
        <w:tblW w:w="79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1700"/>
        <w:gridCol w:w="1638"/>
        <w:gridCol w:w="1683"/>
        <w:gridCol w:w="1931"/>
        <w:gridCol w:w="6"/>
      </w:tblGrid>
      <w:tr w14:paraId="3F36BC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1014" w:hRule="atLeast"/>
        </w:trPr>
        <w:tc>
          <w:tcPr>
            <w:tcW w:w="962" w:type="dxa"/>
            <w:vAlign w:val="top"/>
          </w:tcPr>
          <w:p w14:paraId="169602A6">
            <w:pPr>
              <w:pStyle w:val="6"/>
              <w:spacing w:line="315" w:lineRule="auto"/>
              <w:jc w:val="center"/>
              <w:rPr>
                <w:rFonts w:hint="eastAsia" w:ascii="宋体" w:hAnsi="宋体" w:eastAsia="宋体" w:cs="宋体"/>
              </w:rPr>
            </w:pPr>
          </w:p>
          <w:p w14:paraId="43913A29">
            <w:pPr>
              <w:spacing w:before="65" w:line="231" w:lineRule="auto"/>
              <w:ind w:left="176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0"/>
                <w:szCs w:val="20"/>
              </w:rPr>
              <w:t>序号</w:t>
            </w:r>
          </w:p>
        </w:tc>
        <w:tc>
          <w:tcPr>
            <w:tcW w:w="1700" w:type="dxa"/>
            <w:vAlign w:val="top"/>
          </w:tcPr>
          <w:p w14:paraId="2808211B">
            <w:pPr>
              <w:pStyle w:val="6"/>
              <w:spacing w:line="316" w:lineRule="auto"/>
              <w:jc w:val="center"/>
              <w:rPr>
                <w:rFonts w:hint="eastAsia" w:ascii="宋体" w:hAnsi="宋体" w:eastAsia="宋体" w:cs="宋体"/>
              </w:rPr>
            </w:pPr>
          </w:p>
          <w:p w14:paraId="3CB83B52">
            <w:pPr>
              <w:spacing w:before="65" w:line="229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0"/>
                <w:szCs w:val="20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0"/>
                <w:szCs w:val="20"/>
              </w:rPr>
              <w:t>名称</w:t>
            </w:r>
          </w:p>
        </w:tc>
        <w:tc>
          <w:tcPr>
            <w:tcW w:w="1638" w:type="dxa"/>
            <w:vAlign w:val="top"/>
          </w:tcPr>
          <w:p w14:paraId="7B9D4040">
            <w:pPr>
              <w:pStyle w:val="6"/>
              <w:spacing w:line="315" w:lineRule="auto"/>
              <w:jc w:val="center"/>
              <w:rPr>
                <w:rFonts w:hint="eastAsia" w:ascii="宋体" w:hAnsi="宋体" w:eastAsia="宋体" w:cs="宋体"/>
              </w:rPr>
            </w:pPr>
          </w:p>
          <w:p w14:paraId="79E1715D">
            <w:pPr>
              <w:spacing w:before="65" w:line="231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sz w:val="20"/>
                <w:szCs w:val="20"/>
                <w:lang w:val="en-US" w:eastAsia="zh-CN"/>
              </w:rPr>
              <w:t>服务内容</w:t>
            </w:r>
          </w:p>
        </w:tc>
        <w:tc>
          <w:tcPr>
            <w:tcW w:w="1683" w:type="dxa"/>
            <w:vAlign w:val="top"/>
          </w:tcPr>
          <w:p w14:paraId="4A3BE995">
            <w:pPr>
              <w:pStyle w:val="6"/>
              <w:spacing w:line="316" w:lineRule="auto"/>
              <w:jc w:val="center"/>
              <w:rPr>
                <w:rFonts w:hint="eastAsia" w:ascii="宋体" w:hAnsi="宋体" w:eastAsia="宋体" w:cs="宋体"/>
              </w:rPr>
            </w:pPr>
          </w:p>
          <w:p w14:paraId="7B467BB4">
            <w:pPr>
              <w:spacing w:before="65" w:line="232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0"/>
                <w:szCs w:val="20"/>
                <w:lang w:val="en-US" w:eastAsia="zh-CN"/>
              </w:rPr>
              <w:t>投标报价</w:t>
            </w:r>
          </w:p>
        </w:tc>
        <w:tc>
          <w:tcPr>
            <w:tcW w:w="1931" w:type="dxa"/>
            <w:vAlign w:val="top"/>
          </w:tcPr>
          <w:p w14:paraId="4118D134">
            <w:pPr>
              <w:pStyle w:val="6"/>
              <w:spacing w:line="316" w:lineRule="auto"/>
              <w:jc w:val="center"/>
              <w:rPr>
                <w:rFonts w:hint="eastAsia" w:ascii="宋体" w:hAnsi="宋体" w:eastAsia="宋体" w:cs="宋体"/>
              </w:rPr>
            </w:pPr>
          </w:p>
          <w:p w14:paraId="28F38226">
            <w:pPr>
              <w:spacing w:before="65" w:line="229" w:lineRule="auto"/>
              <w:ind w:left="153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备注</w:t>
            </w:r>
          </w:p>
        </w:tc>
      </w:tr>
      <w:tr w14:paraId="52B40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620" w:hRule="atLeast"/>
        </w:trPr>
        <w:tc>
          <w:tcPr>
            <w:tcW w:w="962" w:type="dxa"/>
            <w:vAlign w:val="top"/>
          </w:tcPr>
          <w:p w14:paraId="1662A9B0">
            <w:pPr>
              <w:spacing w:before="190" w:line="272" w:lineRule="exact"/>
              <w:ind w:left="397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1"/>
                <w:sz w:val="20"/>
                <w:szCs w:val="20"/>
              </w:rPr>
              <w:t>1</w:t>
            </w:r>
          </w:p>
        </w:tc>
        <w:tc>
          <w:tcPr>
            <w:tcW w:w="1700" w:type="dxa"/>
            <w:vAlign w:val="top"/>
          </w:tcPr>
          <w:p w14:paraId="134A78B6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38" w:type="dxa"/>
            <w:vAlign w:val="top"/>
          </w:tcPr>
          <w:p w14:paraId="4A203484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83" w:type="dxa"/>
            <w:vAlign w:val="top"/>
          </w:tcPr>
          <w:p w14:paraId="2437720C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931" w:type="dxa"/>
            <w:vAlign w:val="top"/>
          </w:tcPr>
          <w:p w14:paraId="09338F37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5C449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92" w:hRule="atLeast"/>
        </w:trPr>
        <w:tc>
          <w:tcPr>
            <w:tcW w:w="962" w:type="dxa"/>
            <w:vAlign w:val="top"/>
          </w:tcPr>
          <w:p w14:paraId="58E76FB1">
            <w:pPr>
              <w:spacing w:before="135" w:line="272" w:lineRule="exact"/>
              <w:ind w:left="38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1"/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top"/>
          </w:tcPr>
          <w:p w14:paraId="51971D07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38" w:type="dxa"/>
            <w:vAlign w:val="top"/>
          </w:tcPr>
          <w:p w14:paraId="19ED92D5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83" w:type="dxa"/>
            <w:vAlign w:val="top"/>
          </w:tcPr>
          <w:p w14:paraId="1C168B67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931" w:type="dxa"/>
            <w:vAlign w:val="top"/>
          </w:tcPr>
          <w:p w14:paraId="369FCE44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39BF60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62" w:hRule="atLeast"/>
        </w:trPr>
        <w:tc>
          <w:tcPr>
            <w:tcW w:w="962" w:type="dxa"/>
            <w:vAlign w:val="top"/>
          </w:tcPr>
          <w:p w14:paraId="17F7C809">
            <w:pPr>
              <w:spacing w:before="138" w:line="270" w:lineRule="exact"/>
              <w:ind w:left="385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position w:val="1"/>
                <w:sz w:val="20"/>
                <w:szCs w:val="20"/>
              </w:rPr>
              <w:t>3</w:t>
            </w:r>
          </w:p>
        </w:tc>
        <w:tc>
          <w:tcPr>
            <w:tcW w:w="1700" w:type="dxa"/>
            <w:vAlign w:val="top"/>
          </w:tcPr>
          <w:p w14:paraId="1281C098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38" w:type="dxa"/>
            <w:vAlign w:val="top"/>
          </w:tcPr>
          <w:p w14:paraId="4D26209A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83" w:type="dxa"/>
            <w:vAlign w:val="top"/>
          </w:tcPr>
          <w:p w14:paraId="59E347D8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931" w:type="dxa"/>
            <w:vAlign w:val="top"/>
          </w:tcPr>
          <w:p w14:paraId="0BDC6A7E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00262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914" w:hRule="atLeast"/>
        </w:trPr>
        <w:tc>
          <w:tcPr>
            <w:tcW w:w="962" w:type="dxa"/>
            <w:vAlign w:val="top"/>
          </w:tcPr>
          <w:p w14:paraId="07989442">
            <w:pPr>
              <w:pStyle w:val="6"/>
              <w:spacing w:line="270" w:lineRule="auto"/>
              <w:rPr>
                <w:rFonts w:hint="eastAsia" w:ascii="宋体" w:hAnsi="宋体" w:eastAsia="宋体" w:cs="宋体"/>
              </w:rPr>
            </w:pPr>
          </w:p>
          <w:p w14:paraId="765FFC2F">
            <w:pPr>
              <w:spacing w:before="65" w:line="328" w:lineRule="exact"/>
              <w:ind w:left="24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3"/>
                <w:position w:val="3"/>
                <w:sz w:val="20"/>
                <w:szCs w:val="20"/>
              </w:rPr>
              <w:t>……</w:t>
            </w:r>
          </w:p>
        </w:tc>
        <w:tc>
          <w:tcPr>
            <w:tcW w:w="1700" w:type="dxa"/>
            <w:vAlign w:val="top"/>
          </w:tcPr>
          <w:p w14:paraId="6F9863FF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38" w:type="dxa"/>
            <w:vAlign w:val="top"/>
          </w:tcPr>
          <w:p w14:paraId="55821E5B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683" w:type="dxa"/>
            <w:vAlign w:val="top"/>
          </w:tcPr>
          <w:p w14:paraId="25FA6886">
            <w:pPr>
              <w:pStyle w:val="6"/>
              <w:rPr>
                <w:rFonts w:hint="eastAsia" w:ascii="宋体" w:hAnsi="宋体" w:eastAsia="宋体" w:cs="宋体"/>
              </w:rPr>
            </w:pPr>
          </w:p>
        </w:tc>
        <w:tc>
          <w:tcPr>
            <w:tcW w:w="1931" w:type="dxa"/>
            <w:tcBorders>
              <w:right w:val="single" w:color="auto" w:sz="4" w:space="0"/>
            </w:tcBorders>
            <w:vAlign w:val="top"/>
          </w:tcPr>
          <w:p w14:paraId="29AF2C44">
            <w:pPr>
              <w:pStyle w:val="6"/>
              <w:rPr>
                <w:rFonts w:hint="eastAsia" w:ascii="宋体" w:hAnsi="宋体" w:eastAsia="宋体" w:cs="宋体"/>
              </w:rPr>
            </w:pPr>
          </w:p>
        </w:tc>
      </w:tr>
      <w:tr w14:paraId="6A3F65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920" w:type="dxa"/>
            <w:gridSpan w:val="6"/>
            <w:tcBorders>
              <w:right w:val="single" w:color="auto" w:sz="4" w:space="0"/>
            </w:tcBorders>
            <w:vAlign w:val="top"/>
          </w:tcPr>
          <w:p w14:paraId="79D4B7A8">
            <w:pPr>
              <w:spacing w:before="174" w:line="231" w:lineRule="auto"/>
              <w:ind w:left="124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0"/>
                <w:szCs w:val="20"/>
              </w:rPr>
              <w:t>分项报价合计（人民币</w:t>
            </w:r>
            <w:r>
              <w:rPr>
                <w:rFonts w:hint="eastAsia" w:ascii="宋体" w:hAnsi="宋体" w:eastAsia="宋体" w:cs="宋体"/>
                <w:b/>
                <w:bCs/>
                <w:spacing w:val="-53"/>
                <w:sz w:val="20"/>
                <w:szCs w:val="20"/>
              </w:rPr>
              <w:t>）：</w:t>
            </w:r>
            <w:r>
              <w:rPr>
                <w:rFonts w:hint="eastAsia" w:ascii="宋体" w:hAnsi="宋体" w:eastAsia="宋体" w:cs="宋体"/>
                <w:spacing w:val="14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14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pacing w:val="5"/>
                <w:sz w:val="20"/>
                <w:szCs w:val="20"/>
              </w:rPr>
              <w:t>元，大写：</w:t>
            </w:r>
          </w:p>
        </w:tc>
      </w:tr>
    </w:tbl>
    <w:p w14:paraId="20CA2A3A">
      <w:pPr>
        <w:pStyle w:val="2"/>
        <w:spacing w:before="67" w:line="221" w:lineRule="auto"/>
        <w:ind w:left="86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pacing w:val="-2"/>
          <w:sz w:val="18"/>
          <w:szCs w:val="18"/>
        </w:rPr>
        <w:t>注：1.供应商必须按“</w:t>
      </w:r>
      <w:r>
        <w:rPr>
          <w:rFonts w:hint="eastAsia" w:ascii="宋体" w:hAnsi="宋体" w:eastAsia="宋体" w:cs="宋体"/>
          <w:b/>
          <w:bCs/>
          <w:spacing w:val="-2"/>
          <w:sz w:val="18"/>
          <w:szCs w:val="18"/>
        </w:rPr>
        <w:t>投标(响应)报价明细表</w:t>
      </w:r>
      <w:r>
        <w:rPr>
          <w:rFonts w:hint="eastAsia"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b/>
          <w:bCs/>
          <w:spacing w:val="-2"/>
          <w:sz w:val="18"/>
          <w:szCs w:val="18"/>
        </w:rPr>
        <w:t>”的格式详细报</w:t>
      </w:r>
      <w:r>
        <w:rPr>
          <w:rFonts w:hint="eastAsia" w:ascii="宋体" w:hAnsi="宋体" w:eastAsia="宋体" w:cs="宋体"/>
          <w:b/>
          <w:bCs/>
          <w:spacing w:val="-3"/>
          <w:sz w:val="18"/>
          <w:szCs w:val="18"/>
        </w:rPr>
        <w:t>出总价的各个组成部分的报价。</w:t>
      </w:r>
    </w:p>
    <w:p w14:paraId="668C4B1B">
      <w:pPr>
        <w:pStyle w:val="2"/>
        <w:spacing w:before="96" w:line="222" w:lineRule="auto"/>
        <w:ind w:left="438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pacing w:val="-3"/>
          <w:sz w:val="18"/>
          <w:szCs w:val="18"/>
        </w:rPr>
        <w:t>2.“投标(响应)报价明细表</w:t>
      </w:r>
      <w:r>
        <w:rPr>
          <w:rFonts w:hint="eastAsia" w:ascii="宋体" w:hAnsi="宋体" w:eastAsia="宋体" w:cs="宋体"/>
          <w:spacing w:val="-63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18"/>
          <w:szCs w:val="18"/>
        </w:rPr>
        <w:t>”各分项报价合计应当与“开标(报价)一览表</w:t>
      </w:r>
      <w:r>
        <w:rPr>
          <w:rFonts w:hint="eastAsia" w:ascii="宋体" w:hAnsi="宋体" w:eastAsia="宋体" w:cs="宋体"/>
          <w:spacing w:val="-67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18"/>
          <w:szCs w:val="18"/>
        </w:rPr>
        <w:t>”报价合计相等。</w:t>
      </w:r>
    </w:p>
    <w:p w14:paraId="6EBE8169">
      <w:pPr>
        <w:spacing w:line="270" w:lineRule="auto"/>
        <w:rPr>
          <w:rFonts w:hint="eastAsia" w:ascii="宋体" w:hAnsi="宋体" w:eastAsia="宋体" w:cs="宋体"/>
          <w:sz w:val="21"/>
        </w:rPr>
      </w:pPr>
      <w:bookmarkStart w:id="0" w:name="_GoBack"/>
      <w:bookmarkEnd w:id="0"/>
    </w:p>
    <w:p w14:paraId="0F0F422B">
      <w:pPr>
        <w:spacing w:line="271" w:lineRule="auto"/>
        <w:rPr>
          <w:rFonts w:hint="eastAsia" w:ascii="宋体" w:hAnsi="宋体" w:eastAsia="宋体" w:cs="宋体"/>
          <w:sz w:val="21"/>
        </w:rPr>
      </w:pPr>
    </w:p>
    <w:p w14:paraId="460BD0B4">
      <w:pPr>
        <w:spacing w:line="271" w:lineRule="auto"/>
        <w:rPr>
          <w:rFonts w:hint="eastAsia" w:ascii="宋体" w:hAnsi="宋体" w:eastAsia="宋体" w:cs="宋体"/>
          <w:sz w:val="21"/>
        </w:rPr>
      </w:pPr>
    </w:p>
    <w:p w14:paraId="3BFB9756">
      <w:pPr>
        <w:spacing w:line="271" w:lineRule="auto"/>
        <w:rPr>
          <w:rFonts w:hint="eastAsia" w:ascii="宋体" w:hAnsi="宋体" w:eastAsia="宋体" w:cs="宋体"/>
          <w:sz w:val="21"/>
        </w:rPr>
      </w:pPr>
    </w:p>
    <w:p w14:paraId="542DE459">
      <w:pPr>
        <w:pStyle w:val="2"/>
        <w:spacing w:before="78" w:line="221" w:lineRule="auto"/>
        <w:ind w:left="50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2"/>
        </w:rPr>
        <w:t>供应商名称：XXX</w:t>
      </w:r>
    </w:p>
    <w:p w14:paraId="55199F56">
      <w:pPr>
        <w:pStyle w:val="2"/>
        <w:spacing w:before="181" w:line="221" w:lineRule="auto"/>
        <w:ind w:left="51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1"/>
        </w:rPr>
        <w:t>法定代表人/单位负责人或授权代表（签字或加盖个人印章</w:t>
      </w:r>
      <w:r>
        <w:rPr>
          <w:rFonts w:hint="eastAsia" w:ascii="宋体" w:hAnsi="宋体" w:eastAsia="宋体" w:cs="宋体"/>
          <w:spacing w:val="-57"/>
        </w:rPr>
        <w:t>）：</w:t>
      </w:r>
      <w:r>
        <w:rPr>
          <w:rFonts w:hint="eastAsia" w:ascii="宋体" w:hAnsi="宋体" w:eastAsia="宋体" w:cs="宋体"/>
          <w:spacing w:val="-1"/>
        </w:rPr>
        <w:t>X</w:t>
      </w:r>
      <w:r>
        <w:rPr>
          <w:rFonts w:hint="eastAsia" w:ascii="宋体" w:hAnsi="宋体" w:eastAsia="宋体" w:cs="宋体"/>
          <w:spacing w:val="-2"/>
        </w:rPr>
        <w:t>XX</w:t>
      </w:r>
    </w:p>
    <w:p w14:paraId="2FA4E901">
      <w:pPr>
        <w:pStyle w:val="2"/>
        <w:spacing w:before="181" w:line="222" w:lineRule="auto"/>
        <w:ind w:left="55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-8"/>
        </w:rPr>
        <w:t>日期：XXX</w:t>
      </w:r>
      <w:r>
        <w:rPr>
          <w:rFonts w:hint="eastAsia" w:ascii="宋体" w:hAnsi="宋体" w:eastAsia="宋体" w:cs="宋体"/>
          <w:spacing w:val="-32"/>
        </w:rPr>
        <w:t xml:space="preserve"> </w:t>
      </w:r>
      <w:r>
        <w:rPr>
          <w:rFonts w:hint="eastAsia" w:ascii="宋体" w:hAnsi="宋体" w:eastAsia="宋体" w:cs="宋体"/>
          <w:spacing w:val="-8"/>
        </w:rPr>
        <w:t>年</w:t>
      </w:r>
      <w:r>
        <w:rPr>
          <w:rFonts w:hint="eastAsia" w:ascii="宋体" w:hAnsi="宋体" w:eastAsia="宋体" w:cs="宋体"/>
          <w:spacing w:val="-54"/>
        </w:rPr>
        <w:t xml:space="preserve"> </w:t>
      </w:r>
      <w:r>
        <w:rPr>
          <w:rFonts w:hint="eastAsia" w:ascii="宋体" w:hAnsi="宋体" w:eastAsia="宋体" w:cs="宋体"/>
          <w:spacing w:val="-8"/>
        </w:rPr>
        <w:t>XXX</w:t>
      </w:r>
      <w:r>
        <w:rPr>
          <w:rFonts w:hint="eastAsia" w:ascii="宋体" w:hAnsi="宋体" w:eastAsia="宋体" w:cs="宋体"/>
          <w:spacing w:val="-33"/>
        </w:rPr>
        <w:t xml:space="preserve"> </w:t>
      </w:r>
      <w:r>
        <w:rPr>
          <w:rFonts w:hint="eastAsia" w:ascii="宋体" w:hAnsi="宋体" w:eastAsia="宋体" w:cs="宋体"/>
          <w:spacing w:val="-8"/>
        </w:rPr>
        <w:t>月</w:t>
      </w:r>
      <w:r>
        <w:rPr>
          <w:rFonts w:hint="eastAsia" w:ascii="宋体" w:hAnsi="宋体" w:eastAsia="宋体" w:cs="宋体"/>
          <w:spacing w:val="-54"/>
        </w:rPr>
        <w:t xml:space="preserve"> </w:t>
      </w:r>
      <w:r>
        <w:rPr>
          <w:rFonts w:hint="eastAsia" w:ascii="宋体" w:hAnsi="宋体" w:eastAsia="宋体" w:cs="宋体"/>
          <w:spacing w:val="-8"/>
        </w:rPr>
        <w:t>XXX 日</w:t>
      </w:r>
    </w:p>
    <w:sectPr>
      <w:pgSz w:w="11906" w:h="16839"/>
      <w:pgMar w:top="1431" w:right="1731" w:bottom="0" w:left="173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28D51BD"/>
    <w:rsid w:val="28530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200</Words>
  <Characters>235</Characters>
  <TotalTime>1</TotalTime>
  <ScaleCrop>false</ScaleCrop>
  <LinksUpToDate>false</LinksUpToDate>
  <CharactersWithSpaces>252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2025-04-14T15:11:00Z</dcterms:created>
  <dc:creator>HNCZ</dc:creator>
  <cp:lastModifiedBy>吴清海</cp:lastModifiedBy>
  <dcterms:modified xsi:type="dcterms:W3CDTF">2025-09-19T06:26:08Z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2025-09-19T14:18:14Z</vt:filetime>
  </property>
  <property fmtid="{D5CDD505-2E9C-101B-9397-08002B2CF9AE}" pid="4" name="KSOTemplateDocerSaveRecord">
    <vt:lpwstr>eyJoZGlkIjoiMmJhNjU5NWZlMDVhODJmYmM0MzY2MWVjZTQ0YjI4NDUiLCJ1c2VySWQiOiI1MTA2MTM5MzcifQ==</vt:lpwstr>
  </property>
  <property fmtid="{D5CDD505-2E9C-101B-9397-08002B2CF9AE}" pid="5" name="KSOProductBuildVer">
    <vt:lpwstr>2052-12.1.0.22529</vt:lpwstr>
  </property>
  <property fmtid="{D5CDD505-2E9C-101B-9397-08002B2CF9AE}" pid="6" name="ICV">
    <vt:lpwstr>0FD80B55490D42FE8C89579C0641AEDB_13</vt:lpwstr>
  </property>
</Properties>
</file>