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0"/>
        <w:gridCol w:w="1420"/>
        <w:gridCol w:w="1420"/>
        <w:gridCol w:w="1420"/>
      </w:tblGrid>
      <w:tr w14:paraId="1DC6A6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 w14:paraId="2052A946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33" w:type="pct"/>
          </w:tcPr>
          <w:p w14:paraId="4450B172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833" w:type="pct"/>
          </w:tcPr>
          <w:p w14:paraId="3BF6FFFD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数量（</w:t>
            </w:r>
            <w:r>
              <w:rPr>
                <w:rFonts w:ascii="仿宋_GB2312" w:hAnsi="仿宋_GB2312" w:eastAsia="仿宋_GB2312" w:cs="仿宋_GB2312"/>
                <w:lang w:eastAsia="zh-CN"/>
              </w:rPr>
              <w:t>人</w:t>
            </w:r>
            <w:r>
              <w:rPr>
                <w:rFonts w:ascii="仿宋_GB2312" w:hAnsi="仿宋_GB2312" w:eastAsia="仿宋_GB2312" w:cs="仿宋_GB2312"/>
              </w:rPr>
              <w:t>）</w:t>
            </w:r>
          </w:p>
        </w:tc>
        <w:tc>
          <w:tcPr>
            <w:tcW w:w="833" w:type="pct"/>
          </w:tcPr>
          <w:p w14:paraId="2FF42516">
            <w:pPr>
              <w:pStyle w:val="4"/>
              <w:rPr>
                <w:rFonts w:hint="default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ascii="仿宋_GB2312" w:hAnsi="仿宋_GB2312" w:eastAsia="仿宋_GB2312" w:cs="仿宋_GB2312"/>
                <w:lang w:eastAsia="zh-CN"/>
              </w:rPr>
              <w:t>人员单价（元/月）</w:t>
            </w:r>
          </w:p>
        </w:tc>
        <w:tc>
          <w:tcPr>
            <w:tcW w:w="833" w:type="pct"/>
          </w:tcPr>
          <w:p w14:paraId="247F9682">
            <w:pPr>
              <w:pStyle w:val="4"/>
              <w:rPr>
                <w:rFonts w:hint="default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ascii="仿宋_GB2312" w:hAnsi="仿宋_GB2312" w:eastAsia="仿宋_GB2312" w:cs="仿宋_GB2312"/>
                <w:lang w:eastAsia="zh-CN"/>
              </w:rPr>
              <w:t>人员合价（元/年）</w:t>
            </w:r>
          </w:p>
        </w:tc>
        <w:tc>
          <w:tcPr>
            <w:tcW w:w="833" w:type="pct"/>
          </w:tcPr>
          <w:p w14:paraId="05B678A9">
            <w:pPr>
              <w:pStyle w:val="4"/>
              <w:rPr>
                <w:rFonts w:hint="default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ascii="仿宋_GB2312" w:hAnsi="仿宋_GB2312" w:eastAsia="仿宋_GB2312" w:cs="仿宋_GB2312"/>
                <w:lang w:eastAsia="zh-CN"/>
              </w:rPr>
              <w:t>备注</w:t>
            </w:r>
          </w:p>
        </w:tc>
      </w:tr>
      <w:tr w14:paraId="41563C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 w14:paraId="08001E30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1</w:t>
            </w:r>
          </w:p>
        </w:tc>
        <w:tc>
          <w:tcPr>
            <w:tcW w:w="833" w:type="pct"/>
          </w:tcPr>
          <w:p w14:paraId="2C9DBBF4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物业经理</w:t>
            </w:r>
          </w:p>
        </w:tc>
        <w:tc>
          <w:tcPr>
            <w:tcW w:w="833" w:type="pct"/>
          </w:tcPr>
          <w:p w14:paraId="0D810A03">
            <w:pPr>
              <w:pStyle w:val="4"/>
              <w:rPr>
                <w:rFonts w:hint="default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 xml:space="preserve"> 1</w:t>
            </w:r>
          </w:p>
        </w:tc>
        <w:tc>
          <w:tcPr>
            <w:tcW w:w="833" w:type="pct"/>
          </w:tcPr>
          <w:p w14:paraId="2F089EA0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33" w:type="pct"/>
          </w:tcPr>
          <w:p w14:paraId="17892502">
            <w:pPr>
              <w:pStyle w:val="4"/>
              <w:rPr>
                <w:rFonts w:hint="default"/>
              </w:rPr>
            </w:pPr>
          </w:p>
        </w:tc>
        <w:tc>
          <w:tcPr>
            <w:tcW w:w="833" w:type="pct"/>
          </w:tcPr>
          <w:p w14:paraId="77503D15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</w:p>
        </w:tc>
      </w:tr>
      <w:tr w14:paraId="7A559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 w14:paraId="3C55CFF2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2</w:t>
            </w:r>
          </w:p>
        </w:tc>
        <w:tc>
          <w:tcPr>
            <w:tcW w:w="833" w:type="pct"/>
          </w:tcPr>
          <w:p w14:paraId="400319EC">
            <w:pPr>
              <w:pStyle w:val="4"/>
              <w:rPr>
                <w:rFonts w:hint="default"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经理助理</w:t>
            </w:r>
          </w:p>
        </w:tc>
        <w:tc>
          <w:tcPr>
            <w:tcW w:w="833" w:type="pct"/>
          </w:tcPr>
          <w:p w14:paraId="5D9F8A34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1</w:t>
            </w:r>
          </w:p>
        </w:tc>
        <w:tc>
          <w:tcPr>
            <w:tcW w:w="833" w:type="pct"/>
          </w:tcPr>
          <w:p w14:paraId="2CC61C13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6A3EA058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19C08E78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</w:tr>
      <w:tr w14:paraId="021D1B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 w14:paraId="4A7922FF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3</w:t>
            </w:r>
          </w:p>
        </w:tc>
        <w:tc>
          <w:tcPr>
            <w:tcW w:w="833" w:type="pct"/>
          </w:tcPr>
          <w:p w14:paraId="4F3FDCFB">
            <w:pPr>
              <w:pStyle w:val="4"/>
              <w:rPr>
                <w:rFonts w:hint="default"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保洁主管</w:t>
            </w:r>
          </w:p>
        </w:tc>
        <w:tc>
          <w:tcPr>
            <w:tcW w:w="833" w:type="pct"/>
          </w:tcPr>
          <w:p w14:paraId="1195FB9C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1</w:t>
            </w:r>
          </w:p>
        </w:tc>
        <w:tc>
          <w:tcPr>
            <w:tcW w:w="833" w:type="pct"/>
          </w:tcPr>
          <w:p w14:paraId="6AEA5DEB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73AA76D0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70A5FB70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</w:tr>
      <w:tr w14:paraId="4E39D7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33" w:type="pct"/>
          </w:tcPr>
          <w:p w14:paraId="558A07D8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4</w:t>
            </w:r>
          </w:p>
        </w:tc>
        <w:tc>
          <w:tcPr>
            <w:tcW w:w="833" w:type="pct"/>
          </w:tcPr>
          <w:p w14:paraId="7C614C5A">
            <w:pPr>
              <w:pStyle w:val="4"/>
              <w:rPr>
                <w:rFonts w:hint="default"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保洁</w:t>
            </w:r>
          </w:p>
        </w:tc>
        <w:tc>
          <w:tcPr>
            <w:tcW w:w="833" w:type="pct"/>
          </w:tcPr>
          <w:p w14:paraId="6BFFA090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63</w:t>
            </w:r>
          </w:p>
        </w:tc>
        <w:tc>
          <w:tcPr>
            <w:tcW w:w="833" w:type="pct"/>
          </w:tcPr>
          <w:p w14:paraId="74005AD7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2E7FC42F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74D79CF5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</w:tr>
      <w:tr w14:paraId="1BEB7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 w14:paraId="68349E0F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5</w:t>
            </w:r>
          </w:p>
        </w:tc>
        <w:tc>
          <w:tcPr>
            <w:tcW w:w="833" w:type="pct"/>
          </w:tcPr>
          <w:p w14:paraId="11FD2056">
            <w:pPr>
              <w:pStyle w:val="4"/>
              <w:rPr>
                <w:rFonts w:hint="default"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运送（兼保洁）</w:t>
            </w:r>
          </w:p>
        </w:tc>
        <w:tc>
          <w:tcPr>
            <w:tcW w:w="833" w:type="pct"/>
          </w:tcPr>
          <w:p w14:paraId="61C89EAB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9</w:t>
            </w:r>
          </w:p>
        </w:tc>
        <w:tc>
          <w:tcPr>
            <w:tcW w:w="833" w:type="pct"/>
          </w:tcPr>
          <w:p w14:paraId="368B8C4C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185AB20B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4151D16E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</w:tr>
      <w:tr w14:paraId="2AF6A2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 w14:paraId="3D714744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833" w:type="pct"/>
          </w:tcPr>
          <w:p w14:paraId="0A30BE85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56D23992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833" w:type="pct"/>
          </w:tcPr>
          <w:p w14:paraId="738CE5F7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合计</w:t>
            </w:r>
          </w:p>
        </w:tc>
        <w:tc>
          <w:tcPr>
            <w:tcW w:w="833" w:type="pct"/>
          </w:tcPr>
          <w:p w14:paraId="7EEAF8D4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76A4071A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</w:tr>
    </w:tbl>
    <w:p w14:paraId="3C42617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B610A"/>
    <w:rsid w:val="2BBB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2025-09-29T09:18:00Z</dcterms:created>
  <dc:creator>1</dc:creator>
  <cp:lastModifiedBy>1</cp:lastModifiedBy>
  <dcterms:modified xsi:type="dcterms:W3CDTF">2025-09-29T09:18:39Z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BB60BF6AE4AA41B5A72EDD246A5C2FA5_11</vt:lpwstr>
  </property>
</Properties>
</file>