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E8284A">
      <w:pPr>
        <w:keepNext w:val="0"/>
        <w:keepLines w:val="0"/>
        <w:pageBreakBefore w:val="0"/>
        <w:kinsoku/>
        <w:wordWrap/>
        <w:overflowPunct/>
        <w:topLinePunct w:val="0"/>
        <w:autoSpaceDE/>
        <w:autoSpaceDN/>
        <w:bidi w:val="0"/>
        <w:adjustRightInd w:val="0"/>
        <w:snapToGrid w:val="0"/>
        <w:spacing w:line="360" w:lineRule="auto"/>
        <w:jc w:val="left"/>
        <w:textAlignment w:val="auto"/>
        <w:outlineLvl w:val="0"/>
        <w:rPr>
          <w:rFonts w:hint="eastAsia" w:hAnsi="宋体" w:cs="宋体"/>
          <w:b/>
          <w:color w:val="auto"/>
          <w:sz w:val="21"/>
          <w:szCs w:val="21"/>
          <w:highlight w:val="none"/>
          <w:lang w:val="en-US" w:eastAsia="zh-CN"/>
        </w:rPr>
      </w:pPr>
      <w:r>
        <w:rPr>
          <w:rFonts w:hint="eastAsia" w:hAnsi="宋体" w:cs="宋体"/>
          <w:b/>
          <w:color w:val="auto"/>
          <w:sz w:val="21"/>
          <w:szCs w:val="21"/>
          <w:highlight w:val="none"/>
          <w:lang w:val="en-US" w:eastAsia="zh-CN"/>
        </w:rPr>
        <w:t>封面</w:t>
      </w:r>
    </w:p>
    <w:p w14:paraId="0EDD7000">
      <w:pPr>
        <w:pStyle w:val="5"/>
        <w:pageBreakBefore w:val="0"/>
        <w:kinsoku/>
        <w:overflowPunct/>
        <w:topLinePunct w:val="0"/>
        <w:autoSpaceDE/>
        <w:autoSpaceDN/>
        <w:bidi w:val="0"/>
        <w:spacing w:after="0" w:afterLines="0" w:line="360" w:lineRule="auto"/>
        <w:textAlignment w:val="auto"/>
        <w:rPr>
          <w:rFonts w:hint="eastAsia"/>
          <w:color w:val="auto"/>
          <w:sz w:val="21"/>
          <w:szCs w:val="21"/>
          <w:lang w:val="en-US" w:eastAsia="zh-CN"/>
        </w:rPr>
      </w:pPr>
    </w:p>
    <w:p w14:paraId="46F4983D">
      <w:pPr>
        <w:pageBreakBefore w:val="0"/>
        <w:kinsoku/>
        <w:overflowPunct/>
        <w:topLinePunct w:val="0"/>
        <w:autoSpaceDE/>
        <w:autoSpaceDN/>
        <w:bidi w:val="0"/>
        <w:spacing w:line="360" w:lineRule="auto"/>
        <w:textAlignment w:val="auto"/>
        <w:rPr>
          <w:rFonts w:hint="eastAsia"/>
          <w:color w:val="auto"/>
          <w:sz w:val="21"/>
          <w:szCs w:val="21"/>
          <w:lang w:val="en-US" w:eastAsia="zh-CN"/>
        </w:rPr>
      </w:pPr>
    </w:p>
    <w:p w14:paraId="016D3BF3">
      <w:pPr>
        <w:keepNext w:val="0"/>
        <w:keepLines w:val="0"/>
        <w:pageBreakBefore w:val="0"/>
        <w:kinsoku/>
        <w:wordWrap/>
        <w:overflowPunct/>
        <w:topLinePunct w:val="0"/>
        <w:autoSpaceDE/>
        <w:autoSpaceDN/>
        <w:bidi w:val="0"/>
        <w:adjustRightInd w:val="0"/>
        <w:snapToGrid w:val="0"/>
        <w:spacing w:line="360" w:lineRule="auto"/>
        <w:jc w:val="center"/>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海南省政府采购</w:t>
      </w:r>
    </w:p>
    <w:p w14:paraId="6FE3E9ED">
      <w:pPr>
        <w:keepNext w:val="0"/>
        <w:keepLines w:val="0"/>
        <w:pageBreakBefore w:val="0"/>
        <w:kinsoku/>
        <w:wordWrap/>
        <w:overflowPunct/>
        <w:topLinePunct w:val="0"/>
        <w:autoSpaceDE/>
        <w:autoSpaceDN/>
        <w:bidi w:val="0"/>
        <w:adjustRightInd w:val="0"/>
        <w:snapToGrid w:val="0"/>
        <w:spacing w:line="360" w:lineRule="auto"/>
        <w:jc w:val="center"/>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投标文件</w:t>
      </w:r>
    </w:p>
    <w:p w14:paraId="2E88DDCC">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08F881CE">
      <w:pPr>
        <w:pStyle w:val="3"/>
        <w:pageBreakBefore w:val="0"/>
        <w:kinsoku/>
        <w:overflowPunct/>
        <w:topLinePunct w:val="0"/>
        <w:autoSpaceDE/>
        <w:autoSpaceDN/>
        <w:bidi w:val="0"/>
        <w:spacing w:before="0" w:after="0" w:line="360" w:lineRule="auto"/>
        <w:textAlignment w:val="auto"/>
        <w:rPr>
          <w:rFonts w:hint="eastAsia"/>
          <w:color w:val="auto"/>
          <w:sz w:val="21"/>
          <w:szCs w:val="21"/>
        </w:rPr>
      </w:pPr>
    </w:p>
    <w:p w14:paraId="4A964810">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3C116D7B">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项目编号：（由投标人填写）</w:t>
      </w:r>
    </w:p>
    <w:p w14:paraId="576C02D0">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4F7D167A">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项目名称：（由投标人填写）</w:t>
      </w:r>
    </w:p>
    <w:p w14:paraId="028A6E84">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6A251A57">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采购包：（由投标人填写）</w:t>
      </w:r>
    </w:p>
    <w:p w14:paraId="5752EF2E">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793F2A9A">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投标人名称（单位公章）：（由投标人填写）</w:t>
      </w:r>
    </w:p>
    <w:p w14:paraId="7E52DC76">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65CDD255">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日期：（由投标人填写）</w:t>
      </w:r>
    </w:p>
    <w:p w14:paraId="74729AA5">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32B46271">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0F8F7695">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41B2DC92">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6E2DCFA9">
      <w:pPr>
        <w:pStyle w:val="5"/>
        <w:pageBreakBefore w:val="0"/>
        <w:kinsoku/>
        <w:overflowPunct/>
        <w:topLinePunct w:val="0"/>
        <w:autoSpaceDE/>
        <w:autoSpaceDN/>
        <w:bidi w:val="0"/>
        <w:spacing w:after="0" w:afterLines="0" w:line="360" w:lineRule="auto"/>
        <w:textAlignment w:val="auto"/>
        <w:rPr>
          <w:rFonts w:hint="eastAsia" w:ascii="宋体" w:hAnsi="宋体" w:eastAsia="宋体" w:cs="宋体"/>
          <w:b/>
          <w:color w:val="auto"/>
          <w:sz w:val="21"/>
          <w:szCs w:val="21"/>
          <w:highlight w:val="none"/>
        </w:rPr>
      </w:pPr>
    </w:p>
    <w:p w14:paraId="3A2B85FE">
      <w:pPr>
        <w:pageBreakBefore w:val="0"/>
        <w:kinsoku/>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14:paraId="5D40B7A7">
      <w:pPr>
        <w:pageBreakBefore w:val="0"/>
        <w:kinsoku/>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14:paraId="13F9D336">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hAnsi="宋体" w:cs="宋体"/>
          <w:b/>
          <w:color w:val="auto"/>
          <w:sz w:val="21"/>
          <w:szCs w:val="21"/>
          <w:highlight w:val="none"/>
          <w:lang w:val="en-US" w:eastAsia="zh-CN"/>
        </w:rPr>
      </w:pPr>
    </w:p>
    <w:p w14:paraId="7B27A0B3">
      <w:pPr>
        <w:pageBreakBefore w:val="0"/>
        <w:widowControl/>
        <w:kinsoku/>
        <w:overflowPunct/>
        <w:topLinePunct w:val="0"/>
        <w:autoSpaceDE/>
        <w:autoSpaceDN/>
        <w:bidi w:val="0"/>
        <w:spacing w:line="360" w:lineRule="auto"/>
        <w:ind w:firstLine="472" w:firstLineChars="224"/>
        <w:jc w:val="center"/>
        <w:textAlignment w:val="auto"/>
        <w:rPr>
          <w:rFonts w:hint="eastAsia" w:ascii="宋体" w:hAnsi="宋体" w:cs="Lucida Sans Unicode"/>
          <w:b/>
          <w:bCs/>
          <w:color w:val="auto"/>
          <w:sz w:val="21"/>
          <w:szCs w:val="21"/>
          <w:highlight w:val="none"/>
          <w:lang w:val="en-US" w:eastAsia="zh-CN"/>
        </w:rPr>
      </w:pPr>
    </w:p>
    <w:p w14:paraId="0E5D0CE2">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4F97B54F">
      <w:pPr>
        <w:pStyle w:val="3"/>
        <w:pageBreakBefore w:val="0"/>
        <w:kinsoku/>
        <w:overflowPunct/>
        <w:topLinePunct w:val="0"/>
        <w:autoSpaceDE/>
        <w:autoSpaceDN/>
        <w:bidi w:val="0"/>
        <w:spacing w:before="0" w:after="0" w:line="360" w:lineRule="auto"/>
        <w:textAlignment w:val="auto"/>
        <w:rPr>
          <w:rFonts w:hint="eastAsia"/>
          <w:color w:val="auto"/>
        </w:rPr>
      </w:pPr>
    </w:p>
    <w:p w14:paraId="5D04C756">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110CA441">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59288CCB">
      <w:pPr>
        <w:keepNext w:val="0"/>
        <w:keepLines w:val="0"/>
        <w:pageBreakBefore w:val="0"/>
        <w:kinsoku/>
        <w:wordWrap/>
        <w:overflowPunct/>
        <w:topLinePunct w:val="0"/>
        <w:autoSpaceDE/>
        <w:autoSpaceDN/>
        <w:bidi w:val="0"/>
        <w:adjustRightInd w:val="0"/>
        <w:snapToGrid w:val="0"/>
        <w:spacing w:line="360" w:lineRule="auto"/>
        <w:jc w:val="center"/>
        <w:textAlignment w:val="auto"/>
        <w:outlineLvl w:val="0"/>
        <w:rPr>
          <w:rFonts w:hint="eastAsia" w:hAnsi="宋体" w:cs="宋体"/>
          <w:b/>
          <w:color w:val="auto"/>
          <w:sz w:val="21"/>
          <w:szCs w:val="21"/>
          <w:highlight w:val="none"/>
          <w:lang w:val="en-US" w:eastAsia="zh-CN"/>
        </w:rPr>
      </w:pPr>
    </w:p>
    <w:p w14:paraId="0A825DE1">
      <w:pPr>
        <w:rPr>
          <w:rFonts w:hint="eastAsia" w:hAnsi="宋体" w:cs="宋体"/>
          <w:b/>
          <w:color w:val="auto"/>
          <w:sz w:val="21"/>
          <w:szCs w:val="21"/>
          <w:highlight w:val="none"/>
          <w:lang w:val="en-US" w:eastAsia="zh-CN"/>
        </w:rPr>
      </w:pPr>
      <w:r>
        <w:rPr>
          <w:rFonts w:hint="eastAsia" w:hAnsi="宋体" w:cs="宋体"/>
          <w:b/>
          <w:color w:val="auto"/>
          <w:sz w:val="21"/>
          <w:szCs w:val="21"/>
          <w:highlight w:val="none"/>
          <w:lang w:val="en-US" w:eastAsia="zh-CN"/>
        </w:rPr>
        <w:br w:type="page"/>
      </w:r>
    </w:p>
    <w:p w14:paraId="64E3C6EA">
      <w:pPr>
        <w:keepNext w:val="0"/>
        <w:keepLines w:val="0"/>
        <w:pageBreakBefore w:val="0"/>
        <w:kinsoku/>
        <w:wordWrap/>
        <w:overflowPunct/>
        <w:topLinePunct w:val="0"/>
        <w:autoSpaceDE/>
        <w:autoSpaceDN/>
        <w:bidi w:val="0"/>
        <w:adjustRightInd w:val="0"/>
        <w:snapToGrid w:val="0"/>
        <w:spacing w:line="360" w:lineRule="auto"/>
        <w:jc w:val="center"/>
        <w:textAlignment w:val="auto"/>
        <w:outlineLvl w:val="0"/>
        <w:rPr>
          <w:rFonts w:hint="eastAsia" w:hAnsi="宋体" w:cs="宋体"/>
          <w:b/>
          <w:color w:val="auto"/>
          <w:sz w:val="21"/>
          <w:szCs w:val="21"/>
          <w:highlight w:val="none"/>
          <w:lang w:val="en-US" w:eastAsia="zh-CN"/>
        </w:rPr>
      </w:pPr>
    </w:p>
    <w:p w14:paraId="03636CBD">
      <w:pPr>
        <w:keepNext w:val="0"/>
        <w:keepLines w:val="0"/>
        <w:pageBreakBefore w:val="0"/>
        <w:kinsoku/>
        <w:wordWrap/>
        <w:overflowPunct/>
        <w:topLinePunct w:val="0"/>
        <w:autoSpaceDE/>
        <w:autoSpaceDN/>
        <w:bidi w:val="0"/>
        <w:adjustRightInd w:val="0"/>
        <w:snapToGrid w:val="0"/>
        <w:spacing w:line="360" w:lineRule="auto"/>
        <w:jc w:val="center"/>
        <w:textAlignment w:val="auto"/>
        <w:outlineLvl w:val="0"/>
        <w:rPr>
          <w:rFonts w:hint="default" w:ascii="宋体" w:hAnsi="宋体" w:eastAsia="宋体" w:cs="宋体"/>
          <w:b/>
          <w:color w:val="auto"/>
          <w:sz w:val="21"/>
          <w:szCs w:val="21"/>
          <w:highlight w:val="none"/>
          <w:lang w:val="en-US" w:eastAsia="zh-CN"/>
        </w:rPr>
      </w:pPr>
      <w:r>
        <w:rPr>
          <w:rFonts w:hint="eastAsia" w:hAnsi="宋体" w:cs="宋体"/>
          <w:b/>
          <w:color w:val="auto"/>
          <w:sz w:val="21"/>
          <w:szCs w:val="21"/>
          <w:highlight w:val="none"/>
          <w:lang w:val="en-US" w:eastAsia="zh-CN"/>
        </w:rPr>
        <w:t>目录、索引表</w:t>
      </w:r>
    </w:p>
    <w:p w14:paraId="745A245B">
      <w:pPr>
        <w:keepNext w:val="0"/>
        <w:keepLines w:val="0"/>
        <w:pageBreakBefore w:val="0"/>
        <w:kinsoku/>
        <w:wordWrap/>
        <w:overflowPunct/>
        <w:topLinePunct w:val="0"/>
        <w:autoSpaceDE/>
        <w:autoSpaceDN/>
        <w:bidi w:val="0"/>
        <w:adjustRightInd w:val="0"/>
        <w:snapToGrid w:val="0"/>
        <w:spacing w:line="360" w:lineRule="auto"/>
        <w:ind w:firstLine="422" w:firstLineChars="200"/>
        <w:jc w:val="both"/>
        <w:textAlignment w:val="auto"/>
        <w:outlineLvl w:val="0"/>
        <w:rPr>
          <w:rFonts w:hint="eastAsia" w:hAnsi="宋体" w:cs="宋体"/>
          <w:b/>
          <w:color w:val="auto"/>
          <w:sz w:val="21"/>
          <w:szCs w:val="21"/>
          <w:highlight w:val="none"/>
          <w:lang w:val="en-US" w:eastAsia="zh-CN"/>
        </w:rPr>
      </w:pPr>
    </w:p>
    <w:p w14:paraId="56FB2D83">
      <w:pPr>
        <w:keepNext w:val="0"/>
        <w:keepLines w:val="0"/>
        <w:pageBreakBefore w:val="0"/>
        <w:kinsoku/>
        <w:wordWrap/>
        <w:overflowPunct/>
        <w:topLinePunct w:val="0"/>
        <w:autoSpaceDE/>
        <w:autoSpaceDN/>
        <w:bidi w:val="0"/>
        <w:adjustRightInd w:val="0"/>
        <w:snapToGrid w:val="0"/>
        <w:spacing w:line="360" w:lineRule="auto"/>
        <w:ind w:firstLine="422" w:firstLineChars="200"/>
        <w:jc w:val="both"/>
        <w:textAlignment w:val="auto"/>
        <w:outlineLvl w:val="0"/>
        <w:rPr>
          <w:rFonts w:hint="eastAsia" w:hAnsi="宋体" w:cs="宋体"/>
          <w:b/>
          <w:color w:val="auto"/>
          <w:sz w:val="21"/>
          <w:szCs w:val="21"/>
          <w:highlight w:val="none"/>
          <w:lang w:val="en-US" w:eastAsia="zh-CN"/>
        </w:rPr>
      </w:pPr>
      <w:r>
        <w:rPr>
          <w:rFonts w:hint="eastAsia" w:hAnsi="宋体" w:cs="宋体"/>
          <w:b/>
          <w:color w:val="auto"/>
          <w:sz w:val="21"/>
          <w:szCs w:val="21"/>
          <w:highlight w:val="none"/>
          <w:lang w:val="en-US" w:eastAsia="zh-CN"/>
        </w:rPr>
        <w:t>注：</w:t>
      </w:r>
      <w:bookmarkStart w:id="0" w:name="OLE_LINK2"/>
      <w:r>
        <w:rPr>
          <w:rFonts w:hint="eastAsia" w:hAnsi="宋体" w:cs="宋体"/>
          <w:b/>
          <w:color w:val="auto"/>
          <w:sz w:val="21"/>
          <w:szCs w:val="21"/>
          <w:highlight w:val="none"/>
          <w:lang w:val="en-US" w:eastAsia="zh-CN"/>
        </w:rPr>
        <w:t>投标人</w:t>
      </w:r>
      <w:bookmarkEnd w:id="0"/>
      <w:r>
        <w:rPr>
          <w:rFonts w:hint="eastAsia" w:hAnsi="宋体" w:cs="宋体"/>
          <w:b/>
          <w:color w:val="auto"/>
          <w:sz w:val="21"/>
          <w:szCs w:val="21"/>
          <w:highlight w:val="none"/>
          <w:lang w:val="en-US" w:eastAsia="zh-CN"/>
        </w:rPr>
        <w:t>须在投标文件中正确填写各文件相对应的页码，文件对应页码不准确的可能造成评标委员会无法直观定位应标内容而做出不利判断，投标人需独自承担可能由此产生的各种不利后果。</w:t>
      </w:r>
    </w:p>
    <w:p w14:paraId="7A8B0944">
      <w:pPr>
        <w:keepNext w:val="0"/>
        <w:keepLines w:val="0"/>
        <w:pageBreakBefore w:val="0"/>
        <w:kinsoku/>
        <w:wordWrap/>
        <w:overflowPunct/>
        <w:topLinePunct w:val="0"/>
        <w:autoSpaceDE/>
        <w:autoSpaceDN/>
        <w:bidi w:val="0"/>
        <w:adjustRightInd w:val="0"/>
        <w:snapToGrid w:val="0"/>
        <w:spacing w:line="360" w:lineRule="auto"/>
        <w:jc w:val="center"/>
        <w:textAlignment w:val="auto"/>
        <w:outlineLvl w:val="0"/>
        <w:rPr>
          <w:rFonts w:hint="eastAsia" w:hAnsi="宋体" w:cs="宋体"/>
          <w:b/>
          <w:color w:val="auto"/>
          <w:sz w:val="21"/>
          <w:szCs w:val="21"/>
          <w:highlight w:val="none"/>
          <w:lang w:val="en-US" w:eastAsia="zh-CN"/>
        </w:rPr>
      </w:pPr>
    </w:p>
    <w:p w14:paraId="0961C68D">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31A948C3">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3A7553FE">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206CE79B">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7B5B5CD0">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79D31C26">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1AF910FA">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18C2FEC7">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368AE68B">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26018A7F">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1F87E970">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51C81F88">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523E3EC8">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18C5432C">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76E38A1C">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7B4B5497">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0F32C4C3">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71C697FA">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4867DACA">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491FB1FA">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66B795D4">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26E3824C">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7A07C76A">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727F2732">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5D153B21">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400A698E">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1DCDEEA0">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37B3B8A9">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35399477">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bCs/>
          <w:color w:val="auto"/>
          <w:sz w:val="21"/>
          <w:szCs w:val="21"/>
          <w:highlight w:val="none"/>
        </w:rPr>
      </w:pPr>
      <w:r>
        <w:rPr>
          <w:rFonts w:hint="eastAsia" w:ascii="宋体" w:hAnsi="宋体" w:eastAsia="宋体" w:cs="宋体"/>
          <w:b/>
          <w:color w:val="auto"/>
          <w:sz w:val="21"/>
          <w:szCs w:val="21"/>
          <w:highlight w:val="none"/>
        </w:rPr>
        <w:t>格式</w:t>
      </w:r>
      <w:r>
        <w:rPr>
          <w:rFonts w:hint="eastAsia" w:ascii="宋体" w:hAnsi="宋体" w:eastAsia="宋体" w:cs="宋体"/>
          <w:b/>
          <w:color w:val="auto"/>
          <w:sz w:val="21"/>
          <w:szCs w:val="21"/>
          <w:highlight w:val="none"/>
          <w:lang w:val="en-US" w:eastAsia="zh-CN"/>
        </w:rPr>
        <w:t>1</w:t>
      </w:r>
      <w:r>
        <w:rPr>
          <w:rFonts w:hint="eastAsia" w:ascii="宋体" w:hAnsi="宋体" w:eastAsia="宋体" w:cs="宋体"/>
          <w:b/>
          <w:color w:val="auto"/>
          <w:sz w:val="21"/>
          <w:szCs w:val="21"/>
          <w:highlight w:val="none"/>
        </w:rPr>
        <w:t xml:space="preserve">: </w:t>
      </w:r>
      <w:bookmarkStart w:id="1" w:name="OLE_LINK3"/>
      <w:r>
        <w:rPr>
          <w:rFonts w:hint="eastAsia" w:ascii="宋体" w:hAnsi="宋体" w:eastAsia="宋体" w:cs="宋体"/>
          <w:b/>
          <w:bCs w:val="0"/>
          <w:color w:val="auto"/>
          <w:kern w:val="0"/>
          <w:sz w:val="21"/>
          <w:szCs w:val="21"/>
          <w:highlight w:val="none"/>
          <w:lang w:val="zh-CN"/>
        </w:rPr>
        <w:t>在中华人民共和国</w:t>
      </w:r>
      <w:r>
        <w:rPr>
          <w:rFonts w:hint="eastAsia" w:ascii="宋体" w:hAnsi="宋体" w:eastAsia="宋体" w:cs="宋体"/>
          <w:b/>
          <w:bCs w:val="0"/>
          <w:color w:val="auto"/>
          <w:kern w:val="0"/>
          <w:sz w:val="21"/>
          <w:szCs w:val="21"/>
          <w:highlight w:val="none"/>
        </w:rPr>
        <w:t>境内</w:t>
      </w:r>
      <w:r>
        <w:rPr>
          <w:rFonts w:hint="eastAsia" w:ascii="宋体" w:hAnsi="宋体" w:eastAsia="宋体" w:cs="宋体"/>
          <w:b/>
          <w:bCs w:val="0"/>
          <w:color w:val="auto"/>
          <w:kern w:val="0"/>
          <w:sz w:val="21"/>
          <w:szCs w:val="21"/>
          <w:highlight w:val="none"/>
          <w:lang w:val="zh-CN"/>
        </w:rPr>
        <w:t>注册，</w:t>
      </w:r>
      <w:r>
        <w:rPr>
          <w:rFonts w:hint="eastAsia" w:ascii="宋体" w:hAnsi="宋体" w:eastAsia="宋体" w:cs="宋体"/>
          <w:b/>
          <w:bCs w:val="0"/>
          <w:color w:val="auto"/>
          <w:sz w:val="21"/>
          <w:szCs w:val="21"/>
          <w:highlight w:val="none"/>
        </w:rPr>
        <w:t>具有独立承担民事责任的能力：</w:t>
      </w:r>
      <w:r>
        <w:rPr>
          <w:rFonts w:hint="eastAsia" w:ascii="宋体" w:hAnsi="宋体" w:eastAsia="宋体" w:cs="宋体"/>
          <w:b/>
          <w:bCs w:val="0"/>
          <w:color w:val="auto"/>
          <w:kern w:val="0"/>
          <w:sz w:val="21"/>
          <w:szCs w:val="21"/>
          <w:highlight w:val="none"/>
          <w:lang w:val="zh-CN"/>
        </w:rPr>
        <w:t>提供营业执照副本、或事业单位法人证书（事业单位）、或执业许可证（非企业专业服务机构）、或身份证（自然人）的复印件。</w:t>
      </w:r>
    </w:p>
    <w:bookmarkEnd w:id="1"/>
    <w:p w14:paraId="344547C9">
      <w:pPr>
        <w:pStyle w:val="6"/>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outlineLvl w:val="0"/>
        <w:rPr>
          <w:rFonts w:hint="default" w:ascii="宋体" w:hAnsi="宋体" w:eastAsia="宋体" w:cs="宋体"/>
          <w:b/>
          <w:color w:val="auto"/>
          <w:sz w:val="21"/>
          <w:szCs w:val="21"/>
          <w:highlight w:val="none"/>
          <w:lang w:val="en-US" w:eastAsia="zh-CN"/>
        </w:rPr>
      </w:pPr>
      <w:r>
        <w:rPr>
          <w:rFonts w:hint="eastAsia" w:ascii="宋体" w:hAnsi="宋体" w:eastAsia="宋体" w:cs="宋体"/>
          <w:b/>
          <w:color w:val="auto"/>
          <w:sz w:val="21"/>
          <w:szCs w:val="21"/>
          <w:highlight w:val="none"/>
        </w:rPr>
        <w:t xml:space="preserve">  </w:t>
      </w:r>
    </w:p>
    <w:p w14:paraId="4B8C9242">
      <w:pPr>
        <w:pStyle w:val="3"/>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633D74A1">
      <w:pPr>
        <w:pageBreakBefore w:val="0"/>
        <w:kinsoku/>
        <w:wordWrap/>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14:paraId="694C196A">
      <w:pPr>
        <w:pStyle w:val="3"/>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2E5A3E35">
      <w:pPr>
        <w:pageBreakBefore w:val="0"/>
        <w:kinsoku/>
        <w:wordWrap/>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14:paraId="08729CC6">
      <w:pPr>
        <w:pStyle w:val="3"/>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44192DA7">
      <w:pPr>
        <w:pageBreakBefore w:val="0"/>
        <w:kinsoku/>
        <w:wordWrap/>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14:paraId="36EB5AC0">
      <w:pPr>
        <w:pStyle w:val="5"/>
        <w:pageBreakBefore w:val="0"/>
        <w:kinsoku/>
        <w:overflowPunct/>
        <w:topLinePunct w:val="0"/>
        <w:autoSpaceDE/>
        <w:autoSpaceDN/>
        <w:bidi w:val="0"/>
        <w:spacing w:after="0" w:afterLines="0" w:line="360" w:lineRule="auto"/>
        <w:textAlignment w:val="auto"/>
        <w:rPr>
          <w:rFonts w:hint="eastAsia" w:ascii="宋体" w:hAnsi="宋体" w:eastAsia="宋体" w:cs="宋体"/>
          <w:b/>
          <w:color w:val="auto"/>
          <w:sz w:val="21"/>
          <w:szCs w:val="21"/>
          <w:highlight w:val="none"/>
        </w:rPr>
      </w:pPr>
    </w:p>
    <w:p w14:paraId="702F7108">
      <w:pPr>
        <w:pageBreakBefore w:val="0"/>
        <w:kinsoku/>
        <w:overflowPunct/>
        <w:topLinePunct w:val="0"/>
        <w:autoSpaceDE/>
        <w:autoSpaceDN/>
        <w:bidi w:val="0"/>
        <w:spacing w:line="360" w:lineRule="auto"/>
        <w:textAlignment w:val="auto"/>
        <w:rPr>
          <w:rFonts w:hint="eastAsia"/>
          <w:color w:val="auto"/>
          <w:sz w:val="21"/>
          <w:szCs w:val="21"/>
        </w:rPr>
      </w:pPr>
    </w:p>
    <w:p w14:paraId="1240E65E">
      <w:pPr>
        <w:pStyle w:val="3"/>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4BCD0274">
      <w:pPr>
        <w:pageBreakBefore w:val="0"/>
        <w:kinsoku/>
        <w:wordWrap/>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14:paraId="2FC6261A">
      <w:pPr>
        <w:pStyle w:val="3"/>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15870D18">
      <w:pPr>
        <w:pageBreakBefore w:val="0"/>
        <w:kinsoku/>
        <w:wordWrap/>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14:paraId="57EE35BE">
      <w:pPr>
        <w:pStyle w:val="3"/>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0F69E6B9">
      <w:pPr>
        <w:pageBreakBefore w:val="0"/>
        <w:kinsoku/>
        <w:wordWrap/>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14:paraId="536F78EB">
      <w:pPr>
        <w:pStyle w:val="3"/>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4614A14F">
      <w:pPr>
        <w:pStyle w:val="3"/>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lang w:eastAsia="zh-CN"/>
        </w:rPr>
      </w:pPr>
    </w:p>
    <w:p w14:paraId="5DB9B693">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
          <w:color w:val="auto"/>
          <w:sz w:val="21"/>
          <w:szCs w:val="21"/>
          <w:highlight w:val="none"/>
        </w:rPr>
      </w:pPr>
      <w:r>
        <w:rPr>
          <w:rFonts w:hint="eastAsia" w:ascii="宋体" w:hAnsi="宋体" w:eastAsia="宋体" w:cs="宋体"/>
          <w:bCs/>
          <w:color w:val="auto"/>
          <w:sz w:val="21"/>
          <w:szCs w:val="21"/>
          <w:highlight w:val="none"/>
        </w:rPr>
        <w:t xml:space="preserve">                      </w:t>
      </w:r>
    </w:p>
    <w:p w14:paraId="52F203E8">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0A90A190">
      <w:pPr>
        <w:pageBreakBefore w:val="0"/>
        <w:kinsoku/>
        <w:wordWrap w:val="0"/>
        <w:overflowPunct/>
        <w:topLinePunct w:val="0"/>
        <w:autoSpaceDE/>
        <w:autoSpaceDN/>
        <w:bidi w:val="0"/>
        <w:spacing w:line="360" w:lineRule="auto"/>
        <w:textAlignment w:val="auto"/>
        <w:rPr>
          <w:rFonts w:hint="eastAsia" w:ascii="宋体" w:hAnsi="宋体" w:eastAsia="宋体" w:cs="宋体"/>
          <w:b/>
          <w:bCs w:val="0"/>
          <w:color w:val="auto"/>
          <w:sz w:val="21"/>
          <w:szCs w:val="21"/>
          <w:highlight w:val="none"/>
          <w:lang w:eastAsia="zh-CN"/>
        </w:rPr>
      </w:pPr>
    </w:p>
    <w:p w14:paraId="743CF002">
      <w:pPr>
        <w:pageBreakBefore w:val="0"/>
        <w:kinsoku/>
        <w:wordWrap w:val="0"/>
        <w:overflowPunct/>
        <w:topLinePunct w:val="0"/>
        <w:autoSpaceDE/>
        <w:autoSpaceDN/>
        <w:bidi w:val="0"/>
        <w:spacing w:line="360" w:lineRule="auto"/>
        <w:textAlignment w:val="auto"/>
        <w:rPr>
          <w:rFonts w:hint="eastAsia" w:ascii="宋体" w:hAnsi="宋体" w:eastAsia="宋体" w:cs="宋体"/>
          <w:b/>
          <w:bCs w:val="0"/>
          <w:color w:val="auto"/>
          <w:sz w:val="21"/>
          <w:szCs w:val="21"/>
          <w:highlight w:val="none"/>
          <w:lang w:eastAsia="zh-CN"/>
        </w:rPr>
      </w:pPr>
    </w:p>
    <w:p w14:paraId="702B7065">
      <w:pPr>
        <w:pageBreakBefore w:val="0"/>
        <w:kinsoku/>
        <w:wordWrap w:val="0"/>
        <w:overflowPunct/>
        <w:topLinePunct w:val="0"/>
        <w:autoSpaceDE/>
        <w:autoSpaceDN/>
        <w:bidi w:val="0"/>
        <w:spacing w:line="360" w:lineRule="auto"/>
        <w:textAlignment w:val="auto"/>
        <w:rPr>
          <w:rFonts w:hint="eastAsia" w:ascii="宋体" w:hAnsi="宋体" w:eastAsia="宋体" w:cs="宋体"/>
          <w:b/>
          <w:bCs w:val="0"/>
          <w:color w:val="auto"/>
          <w:sz w:val="21"/>
          <w:szCs w:val="21"/>
          <w:highlight w:val="none"/>
          <w:lang w:eastAsia="zh-CN"/>
        </w:rPr>
      </w:pPr>
    </w:p>
    <w:p w14:paraId="021A27D7">
      <w:pPr>
        <w:pageBreakBefore w:val="0"/>
        <w:kinsoku/>
        <w:wordWrap w:val="0"/>
        <w:overflowPunct/>
        <w:topLinePunct w:val="0"/>
        <w:autoSpaceDE/>
        <w:autoSpaceDN/>
        <w:bidi w:val="0"/>
        <w:spacing w:line="360" w:lineRule="auto"/>
        <w:textAlignment w:val="auto"/>
        <w:rPr>
          <w:rFonts w:hint="eastAsia" w:ascii="宋体" w:hAnsi="宋体" w:eastAsia="宋体" w:cs="宋体"/>
          <w:b/>
          <w:bCs w:val="0"/>
          <w:color w:val="auto"/>
          <w:sz w:val="21"/>
          <w:szCs w:val="21"/>
          <w:highlight w:val="none"/>
          <w:lang w:eastAsia="zh-CN"/>
        </w:rPr>
      </w:pPr>
    </w:p>
    <w:p w14:paraId="6DCF2A4E">
      <w:pPr>
        <w:pageBreakBefore w:val="0"/>
        <w:kinsoku/>
        <w:wordWrap w:val="0"/>
        <w:overflowPunct/>
        <w:topLinePunct w:val="0"/>
        <w:autoSpaceDE/>
        <w:autoSpaceDN/>
        <w:bidi w:val="0"/>
        <w:spacing w:line="360" w:lineRule="auto"/>
        <w:textAlignment w:val="auto"/>
        <w:rPr>
          <w:rFonts w:hint="eastAsia" w:ascii="宋体" w:hAnsi="宋体" w:eastAsia="宋体" w:cs="宋体"/>
          <w:b/>
          <w:bCs w:val="0"/>
          <w:color w:val="auto"/>
          <w:sz w:val="21"/>
          <w:szCs w:val="21"/>
          <w:highlight w:val="none"/>
          <w:lang w:eastAsia="zh-CN"/>
        </w:rPr>
      </w:pPr>
    </w:p>
    <w:p w14:paraId="468A1CA2">
      <w:pPr>
        <w:pageBreakBefore w:val="0"/>
        <w:kinsoku/>
        <w:wordWrap w:val="0"/>
        <w:overflowPunct/>
        <w:topLinePunct w:val="0"/>
        <w:autoSpaceDE/>
        <w:autoSpaceDN/>
        <w:bidi w:val="0"/>
        <w:spacing w:line="360" w:lineRule="auto"/>
        <w:textAlignment w:val="auto"/>
        <w:rPr>
          <w:rFonts w:hint="eastAsia" w:ascii="宋体" w:hAnsi="宋体" w:eastAsia="宋体" w:cs="宋体"/>
          <w:b/>
          <w:bCs w:val="0"/>
          <w:color w:val="auto"/>
          <w:sz w:val="21"/>
          <w:szCs w:val="21"/>
          <w:highlight w:val="none"/>
          <w:lang w:eastAsia="zh-CN"/>
        </w:rPr>
      </w:pPr>
    </w:p>
    <w:p w14:paraId="0E5BDADB">
      <w:pPr>
        <w:pageBreakBefore w:val="0"/>
        <w:kinsoku/>
        <w:wordWrap w:val="0"/>
        <w:overflowPunct/>
        <w:topLinePunct w:val="0"/>
        <w:autoSpaceDE/>
        <w:autoSpaceDN/>
        <w:bidi w:val="0"/>
        <w:spacing w:line="360" w:lineRule="auto"/>
        <w:textAlignment w:val="auto"/>
        <w:rPr>
          <w:rFonts w:hint="eastAsia" w:ascii="宋体" w:hAnsi="宋体" w:eastAsia="宋体" w:cs="宋体"/>
          <w:b/>
          <w:bCs w:val="0"/>
          <w:color w:val="auto"/>
          <w:sz w:val="21"/>
          <w:szCs w:val="21"/>
          <w:highlight w:val="none"/>
          <w:lang w:eastAsia="zh-CN"/>
        </w:rPr>
      </w:pPr>
    </w:p>
    <w:p w14:paraId="7AA64BE2">
      <w:pPr>
        <w:pageBreakBefore w:val="0"/>
        <w:kinsoku/>
        <w:wordWrap w:val="0"/>
        <w:overflowPunct/>
        <w:topLinePunct w:val="0"/>
        <w:autoSpaceDE/>
        <w:autoSpaceDN/>
        <w:bidi w:val="0"/>
        <w:spacing w:line="360" w:lineRule="auto"/>
        <w:textAlignment w:val="auto"/>
        <w:rPr>
          <w:rFonts w:hint="eastAsia" w:ascii="宋体" w:hAnsi="宋体" w:eastAsia="宋体" w:cs="宋体"/>
          <w:b/>
          <w:bCs w:val="0"/>
          <w:color w:val="auto"/>
          <w:sz w:val="21"/>
          <w:szCs w:val="21"/>
          <w:highlight w:val="none"/>
          <w:lang w:eastAsia="zh-CN"/>
        </w:rPr>
      </w:pPr>
    </w:p>
    <w:p w14:paraId="52780FBB">
      <w:pPr>
        <w:keepNext w:val="0"/>
        <w:keepLines w:val="0"/>
        <w:pageBreakBefore w:val="0"/>
        <w:kinsoku/>
        <w:wordWrap/>
        <w:overflowPunct/>
        <w:topLinePunct w:val="0"/>
        <w:autoSpaceDE/>
        <w:autoSpaceDN/>
        <w:bidi w:val="0"/>
        <w:adjustRightInd w:val="0"/>
        <w:snapToGrid w:val="0"/>
        <w:spacing w:line="360" w:lineRule="auto"/>
        <w:jc w:val="left"/>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bCs w:val="0"/>
          <w:color w:val="auto"/>
          <w:sz w:val="21"/>
          <w:szCs w:val="21"/>
          <w:highlight w:val="none"/>
          <w:lang w:eastAsia="zh-CN"/>
        </w:rPr>
        <w:t>格式</w:t>
      </w:r>
      <w:r>
        <w:rPr>
          <w:rFonts w:hint="eastAsia" w:hAnsi="宋体" w:cs="宋体"/>
          <w:b/>
          <w:bCs w:val="0"/>
          <w:color w:val="auto"/>
          <w:sz w:val="21"/>
          <w:szCs w:val="21"/>
          <w:highlight w:val="none"/>
          <w:lang w:val="en-US" w:eastAsia="zh-CN"/>
        </w:rPr>
        <w:t>2</w:t>
      </w:r>
      <w:r>
        <w:rPr>
          <w:rFonts w:hint="eastAsia" w:ascii="宋体" w:hAnsi="宋体" w:eastAsia="宋体" w:cs="宋体"/>
          <w:b/>
          <w:bCs w:val="0"/>
          <w:color w:val="auto"/>
          <w:sz w:val="21"/>
          <w:szCs w:val="21"/>
          <w:highlight w:val="none"/>
          <w:lang w:eastAsia="zh-CN"/>
        </w:rPr>
        <w:t>：</w:t>
      </w:r>
      <w:r>
        <w:rPr>
          <w:rFonts w:hint="eastAsia" w:ascii="宋体" w:hAnsi="宋体" w:eastAsia="宋体" w:cs="宋体"/>
          <w:b/>
          <w:color w:val="auto"/>
          <w:sz w:val="21"/>
          <w:szCs w:val="21"/>
          <w:highlight w:val="none"/>
        </w:rPr>
        <w:t>投标函</w:t>
      </w:r>
    </w:p>
    <w:p w14:paraId="23EFA68A">
      <w:pPr>
        <w:keepNext w:val="0"/>
        <w:keepLines w:val="0"/>
        <w:pageBreakBefore w:val="0"/>
        <w:kinsoku/>
        <w:wordWrap/>
        <w:overflowPunct/>
        <w:topLinePunct w:val="0"/>
        <w:autoSpaceDE/>
        <w:autoSpaceDN/>
        <w:bidi w:val="0"/>
        <w:adjustRightInd w:val="0"/>
        <w:snapToGrid w:val="0"/>
        <w:spacing w:line="360" w:lineRule="auto"/>
        <w:jc w:val="center"/>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
          <w:color w:val="auto"/>
          <w:sz w:val="21"/>
          <w:szCs w:val="21"/>
          <w:highlight w:val="none"/>
        </w:rPr>
        <w:t>投标函</w:t>
      </w:r>
    </w:p>
    <w:p w14:paraId="33AF15C4">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致：</w:t>
      </w:r>
      <w:bookmarkStart w:id="2" w:name="OLE_LINK42"/>
      <w:r>
        <w:rPr>
          <w:rFonts w:hint="eastAsia" w:ascii="宋体" w:hAnsi="宋体" w:eastAsia="宋体" w:cs="宋体"/>
          <w:b w:val="0"/>
          <w:bCs w:val="0"/>
          <w:color w:val="auto"/>
          <w:sz w:val="21"/>
          <w:szCs w:val="21"/>
          <w:highlight w:val="none"/>
        </w:rPr>
        <w:t>海口市政府采购中心</w:t>
      </w:r>
      <w:bookmarkEnd w:id="2"/>
    </w:p>
    <w:p w14:paraId="27FE7116">
      <w:pPr>
        <w:keepNext w:val="0"/>
        <w:keepLines w:val="0"/>
        <w:pageBreakBefore w:val="0"/>
        <w:widowControl w:val="0"/>
        <w:kinsoku/>
        <w:wordWrap/>
        <w:overflowPunct/>
        <w:topLinePunct w:val="0"/>
        <w:autoSpaceDE/>
        <w:autoSpaceDN/>
        <w:bidi w:val="0"/>
        <w:spacing w:line="360" w:lineRule="auto"/>
        <w:ind w:firstLine="480"/>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根据贵方</w:t>
      </w:r>
      <w:r>
        <w:rPr>
          <w:rFonts w:hint="eastAsia" w:ascii="宋体" w:hAnsi="宋体" w:eastAsia="宋体" w:cs="宋体"/>
          <w:b w:val="0"/>
          <w:bCs w:val="0"/>
          <w:color w:val="auto"/>
          <w:sz w:val="21"/>
          <w:szCs w:val="21"/>
          <w:highlight w:val="none"/>
          <w:u w:val="single"/>
        </w:rPr>
        <w:t xml:space="preserve">  </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u w:val="single"/>
        </w:rPr>
        <w:t>（项目名称）</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u w:val="single"/>
        </w:rPr>
        <w:t xml:space="preserve"> </w:t>
      </w:r>
      <w:r>
        <w:rPr>
          <w:rFonts w:hint="eastAsia" w:ascii="宋体" w:hAnsi="宋体" w:eastAsia="宋体" w:cs="宋体"/>
          <w:b w:val="0"/>
          <w:bCs w:val="0"/>
          <w:color w:val="auto"/>
          <w:sz w:val="21"/>
          <w:szCs w:val="21"/>
          <w:highlight w:val="none"/>
        </w:rPr>
        <w:t>项目（项目编号</w:t>
      </w:r>
      <w:r>
        <w:rPr>
          <w:rFonts w:hint="eastAsia" w:ascii="宋体" w:hAnsi="宋体" w:eastAsia="宋体" w:cs="宋体"/>
          <w:b w:val="0"/>
          <w:bCs w:val="0"/>
          <w:color w:val="auto"/>
          <w:sz w:val="21"/>
          <w:szCs w:val="21"/>
          <w:highlight w:val="none"/>
          <w:lang w:eastAsia="zh-CN"/>
        </w:rPr>
        <w:t>（包号，如有）</w:t>
      </w:r>
      <w:r>
        <w:rPr>
          <w:rFonts w:hint="eastAsia" w:ascii="宋体" w:hAnsi="宋体" w:eastAsia="宋体" w:cs="宋体"/>
          <w:b w:val="0"/>
          <w:bCs w:val="0"/>
          <w:color w:val="auto"/>
          <w:sz w:val="21"/>
          <w:szCs w:val="21"/>
          <w:highlight w:val="none"/>
          <w:lang w:val="en-US" w:eastAsia="zh-CN"/>
        </w:rPr>
        <w:t>:</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rPr>
        <w:t>）的投标邀请</w:t>
      </w:r>
      <w:r>
        <w:rPr>
          <w:rFonts w:hint="eastAsia" w:ascii="宋体" w:hAnsi="宋体" w:eastAsia="宋体" w:cs="宋体"/>
          <w:color w:val="auto"/>
          <w:sz w:val="21"/>
          <w:szCs w:val="21"/>
          <w:highlight w:val="none"/>
        </w:rPr>
        <w:t>，我方愿参与投标。</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(投标人名称)</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作为投标人正式授权</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(授权代表全名,职务)</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代表我方全权处理有关本投标的一切事宜。</w:t>
      </w:r>
    </w:p>
    <w:p w14:paraId="4994286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据此函，</w:t>
      </w:r>
      <w:r>
        <w:rPr>
          <w:rFonts w:hint="eastAsia" w:ascii="宋体" w:hAnsi="宋体" w:eastAsia="宋体" w:cs="宋体"/>
          <w:b w:val="0"/>
          <w:bCs w:val="0"/>
          <w:color w:val="auto"/>
          <w:sz w:val="21"/>
          <w:szCs w:val="21"/>
          <w:highlight w:val="none"/>
          <w:lang w:eastAsia="zh-CN"/>
        </w:rPr>
        <w:t>我方</w:t>
      </w:r>
      <w:r>
        <w:rPr>
          <w:rFonts w:hint="eastAsia" w:ascii="宋体" w:hAnsi="宋体" w:eastAsia="宋体" w:cs="宋体"/>
          <w:b w:val="0"/>
          <w:bCs w:val="0"/>
          <w:color w:val="auto"/>
          <w:sz w:val="21"/>
          <w:szCs w:val="21"/>
          <w:highlight w:val="none"/>
        </w:rPr>
        <w:t>承诺如下内容（本承诺内容为投标基本要求，如不满足或有缺漏项的，视为</w:t>
      </w:r>
      <w:r>
        <w:rPr>
          <w:rFonts w:hint="eastAsia" w:ascii="宋体" w:hAnsi="宋体" w:eastAsia="宋体" w:cs="宋体"/>
          <w:b/>
          <w:bCs/>
          <w:color w:val="auto"/>
          <w:sz w:val="21"/>
          <w:szCs w:val="21"/>
          <w:highlight w:val="none"/>
        </w:rPr>
        <w:t>无效</w:t>
      </w:r>
      <w:r>
        <w:rPr>
          <w:rFonts w:hint="eastAsia" w:ascii="宋体" w:hAnsi="宋体" w:eastAsia="宋体" w:cs="宋体"/>
          <w:b w:val="0"/>
          <w:bCs w:val="0"/>
          <w:color w:val="auto"/>
          <w:sz w:val="21"/>
          <w:szCs w:val="21"/>
          <w:highlight w:val="none"/>
        </w:rPr>
        <w:t>投标）：</w:t>
      </w:r>
    </w:p>
    <w:p w14:paraId="1950341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val="en-US" w:eastAsia="zh-CN"/>
        </w:rPr>
        <w:t>1、我方是符合本项目采购文件“第二章 投标人须知/</w:t>
      </w:r>
      <w:bookmarkStart w:id="3" w:name="OLE_LINK35"/>
      <w:r>
        <w:rPr>
          <w:rFonts w:hint="eastAsia" w:ascii="宋体" w:hAnsi="宋体" w:eastAsia="宋体" w:cs="宋体"/>
          <w:b w:val="0"/>
          <w:bCs w:val="0"/>
          <w:color w:val="auto"/>
          <w:sz w:val="21"/>
          <w:szCs w:val="21"/>
          <w:highlight w:val="none"/>
          <w:lang w:val="en-US" w:eastAsia="zh-CN"/>
        </w:rPr>
        <w:t>二、总则</w:t>
      </w:r>
      <w:bookmarkEnd w:id="3"/>
      <w:r>
        <w:rPr>
          <w:rFonts w:hint="eastAsia" w:ascii="宋体" w:hAnsi="宋体" w:eastAsia="宋体" w:cs="宋体"/>
          <w:b w:val="0"/>
          <w:bCs w:val="0"/>
          <w:color w:val="auto"/>
          <w:sz w:val="21"/>
          <w:szCs w:val="21"/>
          <w:highlight w:val="none"/>
          <w:lang w:val="en-US" w:eastAsia="zh-CN"/>
        </w:rPr>
        <w:t>/</w:t>
      </w:r>
      <w:bookmarkStart w:id="4" w:name="OLE_LINK33"/>
      <w:r>
        <w:rPr>
          <w:rFonts w:hint="eastAsia" w:ascii="宋体" w:hAnsi="宋体" w:eastAsia="宋体" w:cs="宋体"/>
          <w:b w:val="0"/>
          <w:bCs w:val="0"/>
          <w:color w:val="auto"/>
          <w:sz w:val="21"/>
          <w:szCs w:val="21"/>
          <w:highlight w:val="none"/>
          <w:lang w:val="en-US" w:eastAsia="zh-CN"/>
        </w:rPr>
        <w:t>2.3合格的供应商</w:t>
      </w:r>
      <w:bookmarkEnd w:id="4"/>
      <w:r>
        <w:rPr>
          <w:rFonts w:hint="eastAsia" w:ascii="宋体" w:hAnsi="宋体" w:eastAsia="宋体" w:cs="宋体"/>
          <w:b w:val="0"/>
          <w:bCs w:val="0"/>
          <w:color w:val="auto"/>
          <w:sz w:val="21"/>
          <w:szCs w:val="21"/>
          <w:highlight w:val="none"/>
          <w:lang w:val="en-US" w:eastAsia="zh-CN"/>
        </w:rPr>
        <w:t>”所规定的供应商，且不存在本项目采购文件所规定无效投标/投标无效</w:t>
      </w:r>
      <w:r>
        <w:rPr>
          <w:rFonts w:hint="eastAsia" w:ascii="宋体" w:hAnsi="宋体" w:eastAsia="宋体" w:cs="宋体"/>
          <w:b w:val="0"/>
          <w:bCs w:val="0"/>
          <w:color w:val="auto"/>
          <w:sz w:val="21"/>
          <w:szCs w:val="21"/>
          <w:highlight w:val="none"/>
        </w:rPr>
        <w:t>的情形，并严格遵守《政府采购法》第77条的规定</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rPr>
        <w:t>所提供的</w:t>
      </w:r>
      <w:r>
        <w:rPr>
          <w:rFonts w:hint="eastAsia" w:ascii="宋体" w:hAnsi="宋体" w:eastAsia="宋体" w:cs="宋体"/>
          <w:b w:val="0"/>
          <w:bCs w:val="0"/>
          <w:color w:val="auto"/>
          <w:sz w:val="21"/>
          <w:szCs w:val="21"/>
          <w:highlight w:val="none"/>
          <w:lang w:eastAsia="zh-CN"/>
        </w:rPr>
        <w:t>货物及</w:t>
      </w:r>
      <w:r>
        <w:rPr>
          <w:rFonts w:hint="eastAsia" w:ascii="宋体" w:hAnsi="宋体" w:eastAsia="宋体" w:cs="宋体"/>
          <w:b w:val="0"/>
          <w:bCs w:val="0"/>
          <w:color w:val="auto"/>
          <w:sz w:val="21"/>
          <w:szCs w:val="21"/>
          <w:highlight w:val="none"/>
        </w:rPr>
        <w:t>服务符合行政法规、行业强制性标准</w:t>
      </w:r>
      <w:r>
        <w:rPr>
          <w:rFonts w:hint="eastAsia" w:ascii="宋体" w:hAnsi="宋体" w:eastAsia="宋体" w:cs="宋体"/>
          <w:b w:val="0"/>
          <w:bCs w:val="0"/>
          <w:color w:val="auto"/>
          <w:sz w:val="21"/>
          <w:szCs w:val="21"/>
          <w:highlight w:val="none"/>
          <w:lang w:eastAsia="zh-CN"/>
        </w:rPr>
        <w:t>及</w:t>
      </w:r>
      <w:r>
        <w:rPr>
          <w:rFonts w:hint="eastAsia" w:ascii="宋体" w:hAnsi="宋体" w:eastAsia="宋体" w:cs="宋体"/>
          <w:b w:val="0"/>
          <w:bCs w:val="0"/>
          <w:color w:val="auto"/>
          <w:sz w:val="21"/>
          <w:szCs w:val="21"/>
          <w:highlight w:val="none"/>
        </w:rPr>
        <w:t>政府采购的相关要求。</w:t>
      </w:r>
    </w:p>
    <w:p w14:paraId="3CFA32DE">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outlineLvl w:val="0"/>
        <w:rPr>
          <w:rFonts w:hint="eastAsia" w:ascii="宋体" w:hAnsi="宋体" w:eastAsia="宋体" w:cs="宋体"/>
          <w:color w:val="auto"/>
          <w:sz w:val="21"/>
          <w:szCs w:val="21"/>
          <w:highlight w:val="none"/>
          <w:lang w:eastAsia="zh-CN"/>
        </w:rPr>
      </w:pPr>
      <w:r>
        <w:rPr>
          <w:rFonts w:hint="eastAsia" w:ascii="宋体" w:hAnsi="宋体" w:eastAsia="宋体" w:cs="宋体"/>
          <w:bCs/>
          <w:color w:val="auto"/>
          <w:sz w:val="21"/>
          <w:szCs w:val="21"/>
          <w:highlight w:val="none"/>
        </w:rPr>
        <w:t>2、我方对投标文件的真实性和合法性承担法律责任，我方无条件接受采购人、采购代理机构及政府采购监督管理部门等对其中任何资料进行核实的要求</w:t>
      </w:r>
      <w:r>
        <w:rPr>
          <w:rFonts w:hint="eastAsia" w:ascii="宋体" w:hAnsi="宋体" w:eastAsia="宋体" w:cs="宋体"/>
          <w:bCs/>
          <w:color w:val="auto"/>
          <w:sz w:val="21"/>
          <w:szCs w:val="21"/>
          <w:highlight w:val="none"/>
          <w:lang w:eastAsia="zh-CN"/>
        </w:rPr>
        <w:t>。</w:t>
      </w:r>
    </w:p>
    <w:p w14:paraId="594B9620">
      <w:pPr>
        <w:keepNext w:val="0"/>
        <w:keepLines w:val="0"/>
        <w:pageBreakBefore w:val="0"/>
        <w:widowControl/>
        <w:suppressLineNumbers w:val="0"/>
        <w:kinsoku/>
        <w:wordWrap/>
        <w:overflowPunct/>
        <w:topLinePunct w:val="0"/>
        <w:autoSpaceDE/>
        <w:autoSpaceDN/>
        <w:bidi w:val="0"/>
        <w:spacing w:line="360" w:lineRule="auto"/>
        <w:ind w:firstLine="420" w:firstLineChars="200"/>
        <w:jc w:val="left"/>
        <w:textAlignment w:val="auto"/>
        <w:outlineLvl w:val="0"/>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3、我方投标报价已包含应向知识产权所有权人支付的所有相关税费，并保证采购人在中国使用我方提供的货物时，如有第三方提出侵犯其知识产权主张的，责任由我方承担。 </w:t>
      </w:r>
    </w:p>
    <w:p w14:paraId="1344973C">
      <w:pPr>
        <w:pStyle w:val="6"/>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 xml:space="preserve">4、我方与其他投标人不存在单位负责人为同一人或者存在直接控股、管理关系。 </w:t>
      </w:r>
    </w:p>
    <w:p w14:paraId="6F6EE1E8">
      <w:pPr>
        <w:pStyle w:val="6"/>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5、我方承诺未为本项目提供整体设计、规范编制或者项目管理、监理、检测等服务。</w:t>
      </w:r>
    </w:p>
    <w:p w14:paraId="39BF4FE8">
      <w:pPr>
        <w:pStyle w:val="6"/>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6、我方接受采购文件中所表述的付款方式。</w:t>
      </w:r>
    </w:p>
    <w:p w14:paraId="54B212F4">
      <w:pPr>
        <w:pStyle w:val="6"/>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7、我方在《开标一览表》中的报价为唯一报价。</w:t>
      </w:r>
    </w:p>
    <w:p w14:paraId="3A3B88EB">
      <w:pPr>
        <w:pStyle w:val="6"/>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8、我方确认收到贵方提供的本项目采购文件及公告的全部内容，我方在参与投标前已详细研究了采购文件及公告的所有内容，包括澄清、修改文件（如有）和所有已提供的参考资料以及有关附件，我方完全明白并认为此采购文件没有倾向性，也不存在排斥潜在投标人的内容，我方同意采购文件的相关条款，放弃对采购文件提出误解和质疑的一切权力。</w:t>
      </w:r>
    </w:p>
    <w:p w14:paraId="3E854C46">
      <w:pPr>
        <w:pStyle w:val="6"/>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9、我方保证遵守采购文件的全部规定，如果中标，将保证履行采购文件以及采购文件修改文件（如有）中的全部责任和义务，按质、按量、按期完成《合同书》中的全部任务。</w:t>
      </w:r>
    </w:p>
    <w:p w14:paraId="1A9D1053">
      <w:pPr>
        <w:pStyle w:val="6"/>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10、本投标文件的投标有效期为：自递交投标文件截止之日起90天。</w:t>
      </w:r>
    </w:p>
    <w:p w14:paraId="1D7DAB64">
      <w:pPr>
        <w:pStyle w:val="6"/>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11、如果发生采购文件第二章 投标人须知中</w:t>
      </w:r>
      <w:bookmarkStart w:id="5" w:name="OLE_LINK34"/>
      <w:r>
        <w:rPr>
          <w:rFonts w:hint="eastAsia" w:ascii="宋体" w:hAnsi="宋体" w:eastAsia="宋体" w:cs="宋体"/>
          <w:bCs/>
          <w:color w:val="auto"/>
          <w:sz w:val="21"/>
          <w:szCs w:val="21"/>
          <w:highlight w:val="none"/>
          <w:lang w:val="en-US" w:eastAsia="zh-CN" w:bidi="ar-SA"/>
        </w:rPr>
        <w:t>投标保证金不予退还</w:t>
      </w:r>
      <w:bookmarkEnd w:id="5"/>
      <w:r>
        <w:rPr>
          <w:rFonts w:hint="eastAsia" w:ascii="宋体" w:hAnsi="宋体" w:eastAsia="宋体" w:cs="宋体"/>
          <w:bCs/>
          <w:color w:val="auto"/>
          <w:sz w:val="21"/>
          <w:szCs w:val="21"/>
          <w:highlight w:val="none"/>
          <w:lang w:val="en-US" w:eastAsia="zh-CN" w:bidi="ar-SA"/>
        </w:rPr>
        <w:t>所述情况，我方同意不予退还投标保证金或接受政府采购监督管理部门所作出的惩戒处理决定。</w:t>
      </w:r>
    </w:p>
    <w:p w14:paraId="754028E3">
      <w:pPr>
        <w:pStyle w:val="6"/>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12、我方不存在采购文件第二章 投标人须知中的第8.3.4条所述视为串通投标的情形。</w:t>
      </w:r>
    </w:p>
    <w:p w14:paraId="67024BA7">
      <w:pPr>
        <w:pStyle w:val="6"/>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13、我方非联合体投标。</w:t>
      </w:r>
    </w:p>
    <w:p w14:paraId="0A1385D2">
      <w:pPr>
        <w:pStyle w:val="6"/>
        <w:pageBreakBefore w:val="0"/>
        <w:kinsoku/>
        <w:wordWrap w:val="0"/>
        <w:overflowPunct/>
        <w:topLinePunct w:val="0"/>
        <w:autoSpaceDE/>
        <w:autoSpaceDN/>
        <w:bidi w:val="0"/>
        <w:spacing w:line="360" w:lineRule="auto"/>
        <w:ind w:firstLine="420" w:firstLineChars="200"/>
        <w:textAlignment w:val="auto"/>
        <w:rPr>
          <w:rFonts w:hint="default" w:ascii="宋体" w:hAnsi="宋体" w:eastAsia="宋体" w:cs="宋体"/>
          <w:bCs/>
          <w:color w:val="auto"/>
          <w:sz w:val="21"/>
          <w:szCs w:val="21"/>
          <w:highlight w:val="none"/>
          <w:lang w:val="en-US" w:eastAsia="zh-CN" w:bidi="ar-SA"/>
        </w:rPr>
      </w:pPr>
      <w:r>
        <w:rPr>
          <w:rFonts w:hint="eastAsia" w:hAnsi="宋体" w:cs="宋体"/>
          <w:bCs/>
          <w:color w:val="auto"/>
          <w:sz w:val="21"/>
          <w:szCs w:val="21"/>
          <w:highlight w:val="none"/>
          <w:lang w:val="en-US" w:eastAsia="zh-CN" w:bidi="ar-SA"/>
        </w:rPr>
        <w:t>14、我方承诺中标后不会将项目进行分包或转包。</w:t>
      </w:r>
    </w:p>
    <w:p w14:paraId="78F76B1A">
      <w:pPr>
        <w:pStyle w:val="6"/>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1</w:t>
      </w:r>
      <w:r>
        <w:rPr>
          <w:rFonts w:hint="eastAsia" w:hAnsi="宋体" w:cs="宋体"/>
          <w:bCs/>
          <w:color w:val="auto"/>
          <w:sz w:val="21"/>
          <w:szCs w:val="21"/>
          <w:highlight w:val="none"/>
          <w:lang w:val="en-US" w:eastAsia="zh-CN" w:bidi="ar-SA"/>
        </w:rPr>
        <w:t>5</w:t>
      </w:r>
      <w:r>
        <w:rPr>
          <w:rFonts w:hint="eastAsia" w:ascii="宋体" w:hAnsi="宋体" w:eastAsia="宋体" w:cs="宋体"/>
          <w:bCs/>
          <w:color w:val="auto"/>
          <w:sz w:val="21"/>
          <w:szCs w:val="21"/>
          <w:highlight w:val="none"/>
          <w:lang w:val="en-US" w:eastAsia="zh-CN" w:bidi="ar-SA"/>
        </w:rPr>
        <w:t>、与本项目投标有关的一切正式往来通讯请寄：</w:t>
      </w:r>
    </w:p>
    <w:p w14:paraId="02CFD9E7">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        地址：                  邮编：                  </w:t>
      </w:r>
    </w:p>
    <w:p w14:paraId="3DAE7CD0">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        电话：                  </w:t>
      </w:r>
      <w:r>
        <w:rPr>
          <w:rFonts w:hint="eastAsia" w:hAnsi="宋体" w:cs="宋体"/>
          <w:bCs/>
          <w:color w:val="auto"/>
          <w:sz w:val="21"/>
          <w:szCs w:val="21"/>
          <w:highlight w:val="none"/>
          <w:lang w:val="en-US" w:eastAsia="zh-CN"/>
        </w:rPr>
        <w:t>电子邮箱</w:t>
      </w:r>
      <w:r>
        <w:rPr>
          <w:rFonts w:hint="eastAsia" w:ascii="宋体" w:hAnsi="宋体" w:eastAsia="宋体" w:cs="宋体"/>
          <w:bCs/>
          <w:color w:val="auto"/>
          <w:sz w:val="21"/>
          <w:szCs w:val="21"/>
          <w:highlight w:val="none"/>
        </w:rPr>
        <w:t xml:space="preserve">：                  </w:t>
      </w:r>
    </w:p>
    <w:p w14:paraId="7F09236A">
      <w:pPr>
        <w:keepNext w:val="0"/>
        <w:keepLines w:val="0"/>
        <w:pageBreakBefore w:val="0"/>
        <w:kinsoku/>
        <w:wordWrap/>
        <w:overflowPunct/>
        <w:topLinePunct w:val="0"/>
        <w:autoSpaceDE/>
        <w:autoSpaceDN/>
        <w:bidi w:val="0"/>
        <w:spacing w:line="360" w:lineRule="auto"/>
        <w:textAlignment w:val="auto"/>
        <w:outlineLvl w:val="0"/>
        <w:rPr>
          <w:rFonts w:hint="eastAsia" w:hAnsi="宋体" w:cs="宋体"/>
          <w:bCs/>
          <w:color w:val="auto"/>
          <w:sz w:val="21"/>
          <w:szCs w:val="21"/>
          <w:highlight w:val="none"/>
          <w:lang w:val="en-US" w:eastAsia="zh-CN"/>
        </w:rPr>
      </w:pPr>
      <w:r>
        <w:rPr>
          <w:rFonts w:hint="eastAsia" w:ascii="宋体" w:hAnsi="宋体" w:eastAsia="宋体" w:cs="宋体"/>
          <w:bCs/>
          <w:color w:val="auto"/>
          <w:sz w:val="21"/>
          <w:szCs w:val="21"/>
          <w:highlight w:val="none"/>
        </w:rPr>
        <w:t xml:space="preserve"> </w:t>
      </w:r>
      <w:r>
        <w:rPr>
          <w:rFonts w:hint="eastAsia" w:hAnsi="宋体" w:cs="宋体"/>
          <w:bCs/>
          <w:color w:val="auto"/>
          <w:sz w:val="21"/>
          <w:szCs w:val="21"/>
          <w:highlight w:val="none"/>
          <w:lang w:val="en-US" w:eastAsia="zh-CN"/>
        </w:rPr>
        <w:t xml:space="preserve">   </w:t>
      </w:r>
    </w:p>
    <w:p w14:paraId="5F416742">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default" w:ascii="宋体" w:hAnsi="宋体" w:eastAsia="宋体" w:cs="宋体"/>
          <w:b w:val="0"/>
          <w:bCs w:val="0"/>
          <w:color w:val="auto"/>
          <w:sz w:val="21"/>
          <w:szCs w:val="21"/>
          <w:highlight w:val="none"/>
          <w:u w:val="single"/>
          <w:lang w:val="en-US" w:eastAsia="zh-CN"/>
        </w:rPr>
      </w:pPr>
      <w:r>
        <w:rPr>
          <w:rFonts w:hint="eastAsia" w:ascii="宋体" w:hAnsi="宋体" w:eastAsia="宋体" w:cs="宋体"/>
          <w:b w:val="0"/>
          <w:bCs w:val="0"/>
          <w:color w:val="auto"/>
          <w:sz w:val="21"/>
          <w:szCs w:val="21"/>
          <w:highlight w:val="none"/>
        </w:rPr>
        <w:t>投标人（盖单位章）</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u w:val="single"/>
          <w:lang w:val="en-US" w:eastAsia="zh-CN"/>
        </w:rPr>
        <w:t xml:space="preserve">                         </w:t>
      </w:r>
    </w:p>
    <w:p w14:paraId="1E6E4815">
      <w:pPr>
        <w:keepNext w:val="0"/>
        <w:keepLines w:val="0"/>
        <w:pageBreakBefore w:val="0"/>
        <w:kinsoku/>
        <w:wordWrap/>
        <w:overflowPunct/>
        <w:topLinePunct w:val="0"/>
        <w:autoSpaceDE/>
        <w:autoSpaceDN/>
        <w:bidi w:val="0"/>
        <w:spacing w:line="360" w:lineRule="auto"/>
        <w:ind w:firstLine="420" w:firstLineChars="200"/>
        <w:textAlignment w:val="auto"/>
        <w:outlineLvl w:val="0"/>
        <w:rPr>
          <w:rFonts w:hint="eastAsia" w:ascii="宋体" w:hAnsi="宋体" w:eastAsia="宋体" w:cs="宋体"/>
          <w:b w:val="0"/>
          <w:bCs w:val="0"/>
          <w:color w:val="auto"/>
          <w:sz w:val="21"/>
          <w:szCs w:val="21"/>
          <w:highlight w:val="none"/>
          <w:lang w:eastAsia="zh-CN"/>
        </w:rPr>
      </w:pPr>
      <w:r>
        <w:rPr>
          <w:rFonts w:hint="eastAsia" w:ascii="宋体" w:hAnsi="宋体" w:eastAsia="宋体" w:cs="宋体"/>
          <w:b w:val="0"/>
          <w:bCs w:val="0"/>
          <w:color w:val="auto"/>
          <w:sz w:val="21"/>
          <w:szCs w:val="21"/>
          <w:highlight w:val="none"/>
        </w:rPr>
        <w:t xml:space="preserve">  </w:t>
      </w:r>
    </w:p>
    <w:p w14:paraId="0BE3E113">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default" w:ascii="宋体" w:hAnsi="宋体" w:eastAsia="宋体" w:cs="宋体"/>
          <w:b w:val="0"/>
          <w:bCs w:val="0"/>
          <w:color w:val="auto"/>
          <w:sz w:val="21"/>
          <w:szCs w:val="21"/>
          <w:highlight w:val="none"/>
          <w:u w:val="single"/>
          <w:lang w:val="en-US" w:eastAsia="zh-CN"/>
        </w:rPr>
      </w:pPr>
      <w:r>
        <w:rPr>
          <w:rFonts w:hint="eastAsia" w:ascii="宋体" w:hAnsi="宋体" w:eastAsia="宋体" w:cs="宋体"/>
          <w:b w:val="0"/>
          <w:bCs w:val="0"/>
          <w:color w:val="auto"/>
          <w:sz w:val="21"/>
          <w:szCs w:val="21"/>
          <w:highlight w:val="none"/>
          <w:lang w:eastAsia="zh-CN"/>
        </w:rPr>
        <w:t>日期：</w:t>
      </w:r>
      <w:r>
        <w:rPr>
          <w:rFonts w:hint="eastAsia" w:ascii="宋体" w:hAnsi="宋体" w:eastAsia="宋体" w:cs="宋体"/>
          <w:b w:val="0"/>
          <w:bCs w:val="0"/>
          <w:color w:val="auto"/>
          <w:sz w:val="21"/>
          <w:szCs w:val="21"/>
          <w:highlight w:val="none"/>
          <w:u w:val="single"/>
          <w:lang w:val="en-US" w:eastAsia="zh-CN"/>
        </w:rPr>
        <w:t xml:space="preserve">                         </w:t>
      </w:r>
    </w:p>
    <w:p w14:paraId="2734D0E3">
      <w:pPr>
        <w:pStyle w:val="6"/>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outlineLvl w:val="0"/>
        <w:rPr>
          <w:rFonts w:hint="default" w:ascii="宋体" w:hAnsi="宋体" w:eastAsia="宋体" w:cs="宋体"/>
          <w:b/>
          <w:color w:val="auto"/>
          <w:sz w:val="21"/>
          <w:szCs w:val="21"/>
          <w:highlight w:val="none"/>
          <w:lang w:val="en-US" w:eastAsia="zh-CN"/>
        </w:rPr>
      </w:pPr>
    </w:p>
    <w:p w14:paraId="307F2B94">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4FDD63CD">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47BCB120">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3455076B">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13A1C7DA">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5E818B1F">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2BFC4AF6">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4014606C">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252AB722">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23DFC4A1">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6A08931B">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73678B0D">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37E21468">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48BCE9C6">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08FD2612">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1F470C4A">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756F5306">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0051F385">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67C8A2DB">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2E297585">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22FDFF30">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49A516C2">
      <w:pPr>
        <w:pStyle w:val="9"/>
        <w:pageBreakBefore w:val="0"/>
        <w:kinsoku/>
        <w:wordWrap/>
        <w:overflowPunct/>
        <w:topLinePunct w:val="0"/>
        <w:autoSpaceDE/>
        <w:autoSpaceDN/>
        <w:bidi w:val="0"/>
        <w:snapToGrid w:val="0"/>
        <w:spacing w:line="360" w:lineRule="auto"/>
        <w:jc w:val="left"/>
        <w:textAlignment w:val="auto"/>
        <w:outlineLvl w:val="0"/>
        <w:rPr>
          <w:rFonts w:hint="eastAsia" w:ascii="宋体" w:hAnsi="宋体" w:eastAsia="宋体" w:cs="宋体"/>
          <w:b/>
          <w:color w:val="auto"/>
          <w:sz w:val="21"/>
          <w:szCs w:val="21"/>
          <w:highlight w:val="none"/>
        </w:rPr>
      </w:pPr>
    </w:p>
    <w:p w14:paraId="61705BAB">
      <w:pPr>
        <w:pStyle w:val="9"/>
        <w:pageBreakBefore w:val="0"/>
        <w:kinsoku/>
        <w:wordWrap/>
        <w:overflowPunct/>
        <w:topLinePunct w:val="0"/>
        <w:autoSpaceDE/>
        <w:autoSpaceDN/>
        <w:bidi w:val="0"/>
        <w:snapToGrid w:val="0"/>
        <w:spacing w:line="360" w:lineRule="auto"/>
        <w:jc w:val="left"/>
        <w:textAlignment w:val="auto"/>
        <w:outlineLvl w:val="0"/>
        <w:rPr>
          <w:rFonts w:hint="eastAsia" w:ascii="宋体" w:hAnsi="宋体" w:eastAsia="宋体" w:cs="宋体"/>
          <w:b/>
          <w:color w:val="auto"/>
          <w:sz w:val="21"/>
          <w:szCs w:val="21"/>
          <w:highlight w:val="none"/>
        </w:rPr>
      </w:pPr>
    </w:p>
    <w:p w14:paraId="754A4698">
      <w:pPr>
        <w:pStyle w:val="9"/>
        <w:pageBreakBefore w:val="0"/>
        <w:kinsoku/>
        <w:wordWrap/>
        <w:overflowPunct/>
        <w:topLinePunct w:val="0"/>
        <w:autoSpaceDE/>
        <w:autoSpaceDN/>
        <w:bidi w:val="0"/>
        <w:snapToGrid w:val="0"/>
        <w:spacing w:line="360" w:lineRule="auto"/>
        <w:jc w:val="left"/>
        <w:textAlignment w:val="auto"/>
        <w:outlineLvl w:val="0"/>
        <w:rPr>
          <w:rFonts w:hint="eastAsia" w:ascii="宋体" w:hAnsi="宋体" w:eastAsia="宋体" w:cs="宋体"/>
          <w:b/>
          <w:color w:val="auto"/>
          <w:sz w:val="21"/>
          <w:szCs w:val="21"/>
          <w:highlight w:val="none"/>
        </w:rPr>
      </w:pPr>
    </w:p>
    <w:p w14:paraId="26A40BA0">
      <w:pPr>
        <w:pStyle w:val="9"/>
        <w:pageBreakBefore w:val="0"/>
        <w:kinsoku/>
        <w:wordWrap/>
        <w:overflowPunct/>
        <w:topLinePunct w:val="0"/>
        <w:autoSpaceDE/>
        <w:autoSpaceDN/>
        <w:bidi w:val="0"/>
        <w:snapToGrid w:val="0"/>
        <w:spacing w:line="360" w:lineRule="auto"/>
        <w:jc w:val="left"/>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格式</w:t>
      </w:r>
      <w:r>
        <w:rPr>
          <w:rFonts w:hint="eastAsia" w:hAnsi="宋体" w:cs="宋体"/>
          <w:b/>
          <w:color w:val="auto"/>
          <w:sz w:val="21"/>
          <w:szCs w:val="21"/>
          <w:highlight w:val="none"/>
          <w:lang w:val="en-US" w:eastAsia="zh-CN"/>
        </w:rPr>
        <w:t>3</w:t>
      </w:r>
      <w:r>
        <w:rPr>
          <w:rFonts w:hint="eastAsia" w:ascii="宋体" w:hAnsi="宋体" w:eastAsia="宋体" w:cs="宋体"/>
          <w:b/>
          <w:color w:val="auto"/>
          <w:sz w:val="21"/>
          <w:szCs w:val="21"/>
          <w:highlight w:val="none"/>
        </w:rPr>
        <w:t>：法定代表人身份证明书</w:t>
      </w:r>
    </w:p>
    <w:p w14:paraId="35E5A25B">
      <w:pPr>
        <w:pStyle w:val="9"/>
        <w:pageBreakBefore w:val="0"/>
        <w:kinsoku/>
        <w:wordWrap/>
        <w:overflowPunct/>
        <w:topLinePunct w:val="0"/>
        <w:autoSpaceDE/>
        <w:autoSpaceDN/>
        <w:bidi w:val="0"/>
        <w:snapToGrid w:val="0"/>
        <w:spacing w:line="360" w:lineRule="auto"/>
        <w:jc w:val="both"/>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 xml:space="preserve">            </w:t>
      </w:r>
    </w:p>
    <w:p w14:paraId="1793B63A">
      <w:pPr>
        <w:pStyle w:val="9"/>
        <w:pageBreakBefore w:val="0"/>
        <w:kinsoku/>
        <w:wordWrap/>
        <w:overflowPunct/>
        <w:topLinePunct w:val="0"/>
        <w:autoSpaceDE/>
        <w:autoSpaceDN/>
        <w:bidi w:val="0"/>
        <w:snapToGrid w:val="0"/>
        <w:spacing w:line="360" w:lineRule="auto"/>
        <w:jc w:val="center"/>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
          <w:color w:val="auto"/>
          <w:sz w:val="21"/>
          <w:szCs w:val="21"/>
          <w:highlight w:val="none"/>
        </w:rPr>
        <w:t>法定代表人身份证明书</w:t>
      </w:r>
    </w:p>
    <w:p w14:paraId="1F4B0B3F">
      <w:pPr>
        <w:pageBreakBefore w:val="0"/>
        <w:kinsoku/>
        <w:wordWrap/>
        <w:overflowPunct/>
        <w:topLinePunct w:val="0"/>
        <w:autoSpaceDE/>
        <w:autoSpaceDN/>
        <w:bidi w:val="0"/>
        <w:snapToGrid w:val="0"/>
        <w:spacing w:line="360" w:lineRule="auto"/>
        <w:ind w:firstLine="561"/>
        <w:textAlignment w:val="auto"/>
        <w:outlineLvl w:val="0"/>
        <w:rPr>
          <w:rFonts w:hint="eastAsia" w:ascii="宋体" w:hAnsi="宋体" w:eastAsia="宋体" w:cs="宋体"/>
          <w:bCs/>
          <w:color w:val="auto"/>
          <w:sz w:val="21"/>
          <w:szCs w:val="21"/>
          <w:highlight w:val="none"/>
        </w:rPr>
      </w:pPr>
    </w:p>
    <w:p w14:paraId="5F49FB4B">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投标人名称：</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rPr>
        <w:t xml:space="preserve">                </w:t>
      </w:r>
    </w:p>
    <w:p w14:paraId="35058E7B">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单位性质：</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rPr>
        <w:t xml:space="preserve">              </w:t>
      </w:r>
    </w:p>
    <w:p w14:paraId="790D920C">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地址：</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rPr>
        <w:t xml:space="preserve">                       </w:t>
      </w:r>
    </w:p>
    <w:p w14:paraId="52A3D861">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ind w:firstLine="420" w:firstLineChars="200"/>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成立时间：</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rPr>
        <w:t>年</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rPr>
        <w:t>月</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rPr>
        <w:t>日</w:t>
      </w:r>
    </w:p>
    <w:p w14:paraId="626698EB">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经营期限：</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rPr>
        <w:t xml:space="preserve">                    </w:t>
      </w:r>
    </w:p>
    <w:p w14:paraId="1F5709B1">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ind w:firstLine="420" w:firstLineChars="200"/>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姓名：</w:t>
      </w:r>
      <w:r>
        <w:rPr>
          <w:rFonts w:hint="eastAsia" w:ascii="宋体" w:hAnsi="宋体" w:eastAsia="宋体" w:cs="宋体"/>
          <w:b w:val="0"/>
          <w:bCs w:val="0"/>
          <w:color w:val="auto"/>
          <w:sz w:val="21"/>
          <w:szCs w:val="21"/>
          <w:highlight w:val="none"/>
          <w:u w:val="single"/>
        </w:rPr>
        <w:t xml:space="preserve">                  </w:t>
      </w:r>
      <w:r>
        <w:rPr>
          <w:rFonts w:hint="eastAsia" w:ascii="宋体" w:hAnsi="宋体" w:eastAsia="宋体" w:cs="宋体"/>
          <w:b w:val="0"/>
          <w:bCs w:val="0"/>
          <w:color w:val="auto"/>
          <w:sz w:val="21"/>
          <w:szCs w:val="21"/>
          <w:highlight w:val="none"/>
        </w:rPr>
        <w:t>性别：</w:t>
      </w:r>
      <w:r>
        <w:rPr>
          <w:rFonts w:hint="eastAsia" w:ascii="宋体" w:hAnsi="宋体" w:eastAsia="宋体" w:cs="宋体"/>
          <w:b w:val="0"/>
          <w:bCs w:val="0"/>
          <w:color w:val="auto"/>
          <w:sz w:val="21"/>
          <w:szCs w:val="21"/>
          <w:highlight w:val="none"/>
          <w:u w:val="single"/>
        </w:rPr>
        <w:t xml:space="preserve">      </w:t>
      </w:r>
      <w:r>
        <w:rPr>
          <w:rFonts w:hint="eastAsia" w:ascii="宋体" w:hAnsi="宋体" w:eastAsia="宋体" w:cs="宋体"/>
          <w:b w:val="0"/>
          <w:bCs w:val="0"/>
          <w:color w:val="auto"/>
          <w:sz w:val="21"/>
          <w:szCs w:val="21"/>
          <w:highlight w:val="none"/>
        </w:rPr>
        <w:t>年龄：</w:t>
      </w:r>
      <w:r>
        <w:rPr>
          <w:rFonts w:hint="eastAsia" w:ascii="宋体" w:hAnsi="宋体" w:eastAsia="宋体" w:cs="宋体"/>
          <w:b w:val="0"/>
          <w:bCs w:val="0"/>
          <w:color w:val="auto"/>
          <w:sz w:val="21"/>
          <w:szCs w:val="21"/>
          <w:highlight w:val="none"/>
          <w:u w:val="single"/>
        </w:rPr>
        <w:t xml:space="preserve">        </w:t>
      </w:r>
      <w:r>
        <w:rPr>
          <w:rFonts w:hint="eastAsia" w:ascii="宋体" w:hAnsi="宋体" w:eastAsia="宋体" w:cs="宋体"/>
          <w:b w:val="0"/>
          <w:bCs w:val="0"/>
          <w:color w:val="auto"/>
          <w:sz w:val="21"/>
          <w:szCs w:val="21"/>
          <w:highlight w:val="none"/>
        </w:rPr>
        <w:t xml:space="preserve">  职务：</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rPr>
        <w:t xml:space="preserve"> </w:t>
      </w:r>
    </w:p>
    <w:p w14:paraId="5CF5E672">
      <w:pPr>
        <w:pageBreakBefore w:val="0"/>
        <w:kinsoku/>
        <w:wordWrap/>
        <w:overflowPunct/>
        <w:topLinePunct w:val="0"/>
        <w:autoSpaceDE/>
        <w:autoSpaceDN/>
        <w:bidi w:val="0"/>
        <w:snapToGrid w:val="0"/>
        <w:spacing w:line="360" w:lineRule="auto"/>
        <w:ind w:firstLine="420" w:firstLineChars="200"/>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 w:val="0"/>
          <w:bCs w:val="0"/>
          <w:color w:val="auto"/>
          <w:sz w:val="21"/>
          <w:szCs w:val="21"/>
          <w:highlight w:val="none"/>
        </w:rPr>
        <w:t>系</w:t>
      </w:r>
      <w:r>
        <w:rPr>
          <w:rFonts w:hint="eastAsia" w:ascii="宋体" w:hAnsi="宋体" w:eastAsia="宋体" w:cs="宋体"/>
          <w:b w:val="0"/>
          <w:bCs w:val="0"/>
          <w:color w:val="auto"/>
          <w:sz w:val="21"/>
          <w:szCs w:val="21"/>
          <w:highlight w:val="none"/>
          <w:u w:val="single"/>
        </w:rPr>
        <w:t xml:space="preserve">                          </w:t>
      </w:r>
      <w:r>
        <w:rPr>
          <w:rFonts w:hint="eastAsia" w:ascii="宋体" w:hAnsi="宋体" w:eastAsia="宋体" w:cs="宋体"/>
          <w:b w:val="0"/>
          <w:bCs w:val="0"/>
          <w:color w:val="auto"/>
          <w:sz w:val="21"/>
          <w:szCs w:val="21"/>
          <w:highlight w:val="none"/>
        </w:rPr>
        <w:t>（投标人名称）的法定代表人。</w:t>
      </w:r>
    </w:p>
    <w:p w14:paraId="0FAF01D0">
      <w:pPr>
        <w:pageBreakBefore w:val="0"/>
        <w:kinsoku/>
        <w:wordWrap/>
        <w:overflowPunct/>
        <w:topLinePunct w:val="0"/>
        <w:autoSpaceDE/>
        <w:autoSpaceDN/>
        <w:bidi w:val="0"/>
        <w:snapToGrid w:val="0"/>
        <w:spacing w:line="360" w:lineRule="auto"/>
        <w:ind w:firstLine="630" w:firstLineChars="300"/>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特此证明。 </w:t>
      </w:r>
    </w:p>
    <w:p w14:paraId="5DE45480">
      <w:pPr>
        <w:pageBreakBefore w:val="0"/>
        <w:kinsoku/>
        <w:wordWrap/>
        <w:overflowPunct/>
        <w:topLinePunct w:val="0"/>
        <w:autoSpaceDE/>
        <w:autoSpaceDN/>
        <w:bidi w:val="0"/>
        <w:snapToGrid w:val="0"/>
        <w:spacing w:line="360" w:lineRule="auto"/>
        <w:ind w:firstLine="561"/>
        <w:textAlignment w:val="auto"/>
        <w:outlineLvl w:val="0"/>
        <w:rPr>
          <w:rFonts w:hint="eastAsia" w:ascii="宋体" w:hAnsi="宋体" w:eastAsia="宋体" w:cs="宋体"/>
          <w:bCs/>
          <w:color w:val="auto"/>
          <w:sz w:val="21"/>
          <w:szCs w:val="21"/>
          <w:highlight w:val="none"/>
        </w:rPr>
      </w:pPr>
    </w:p>
    <w:p w14:paraId="16CFDDF7">
      <w:pPr>
        <w:pageBreakBefore w:val="0"/>
        <w:kinsoku/>
        <w:wordWrap/>
        <w:overflowPunct/>
        <w:topLinePunct w:val="0"/>
        <w:autoSpaceDE/>
        <w:autoSpaceDN/>
        <w:bidi w:val="0"/>
        <w:snapToGrid w:val="0"/>
        <w:spacing w:line="360" w:lineRule="auto"/>
        <w:ind w:firstLine="561"/>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附：法定代表人身份证复印件。</w:t>
      </w:r>
    </w:p>
    <w:p w14:paraId="479D4915">
      <w:pPr>
        <w:pageBreakBefore w:val="0"/>
        <w:kinsoku/>
        <w:wordWrap/>
        <w:overflowPunct/>
        <w:topLinePunct w:val="0"/>
        <w:autoSpaceDE/>
        <w:autoSpaceDN/>
        <w:bidi w:val="0"/>
        <w:snapToGrid w:val="0"/>
        <w:spacing w:line="360" w:lineRule="auto"/>
        <w:ind w:firstLine="561"/>
        <w:jc w:val="righ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                            </w:t>
      </w:r>
    </w:p>
    <w:p w14:paraId="12073F97">
      <w:pPr>
        <w:pageBreakBefore w:val="0"/>
        <w:kinsoku/>
        <w:wordWrap/>
        <w:overflowPunct/>
        <w:topLinePunct w:val="0"/>
        <w:autoSpaceDE/>
        <w:autoSpaceDN/>
        <w:bidi w:val="0"/>
        <w:snapToGrid w:val="0"/>
        <w:spacing w:line="360" w:lineRule="auto"/>
        <w:ind w:firstLine="561"/>
        <w:jc w:val="center"/>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                                 投标人：</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（盖单位章）</w:t>
      </w:r>
    </w:p>
    <w:p w14:paraId="36B1908A">
      <w:pPr>
        <w:pageBreakBefore w:val="0"/>
        <w:kinsoku/>
        <w:wordWrap/>
        <w:overflowPunct/>
        <w:topLinePunct w:val="0"/>
        <w:autoSpaceDE/>
        <w:autoSpaceDN/>
        <w:bidi w:val="0"/>
        <w:snapToGrid w:val="0"/>
        <w:spacing w:line="360" w:lineRule="auto"/>
        <w:ind w:firstLine="561"/>
        <w:jc w:val="righ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                              </w:t>
      </w:r>
    </w:p>
    <w:p w14:paraId="1581774A">
      <w:pPr>
        <w:pageBreakBefore w:val="0"/>
        <w:kinsoku/>
        <w:wordWrap/>
        <w:overflowPunct/>
        <w:topLinePunct w:val="0"/>
        <w:autoSpaceDE/>
        <w:autoSpaceDN/>
        <w:bidi w:val="0"/>
        <w:adjustRightInd w:val="0"/>
        <w:snapToGrid w:val="0"/>
        <w:spacing w:line="360" w:lineRule="auto"/>
        <w:jc w:val="right"/>
        <w:textAlignment w:val="auto"/>
        <w:outlineLvl w:val="0"/>
        <w:rPr>
          <w:rFonts w:hint="eastAsia" w:ascii="宋体" w:hAnsi="宋体" w:eastAsia="宋体" w:cs="宋体"/>
          <w:b/>
          <w:color w:val="auto"/>
          <w:sz w:val="21"/>
          <w:szCs w:val="21"/>
          <w:highlight w:val="none"/>
        </w:rPr>
      </w:pPr>
      <w:r>
        <w:rPr>
          <w:rFonts w:hint="eastAsia" w:ascii="宋体" w:hAnsi="宋体" w:eastAsia="宋体" w:cs="宋体"/>
          <w:bCs/>
          <w:color w:val="auto"/>
          <w:sz w:val="21"/>
          <w:szCs w:val="21"/>
          <w:highlight w:val="none"/>
        </w:rPr>
        <w:t xml:space="preserve">   年      月    日  </w:t>
      </w:r>
      <w:r>
        <w:rPr>
          <w:rFonts w:hint="eastAsia" w:ascii="宋体" w:hAnsi="宋体" w:eastAsia="宋体" w:cs="宋体"/>
          <w:b/>
          <w:color w:val="auto"/>
          <w:sz w:val="21"/>
          <w:szCs w:val="21"/>
          <w:highlight w:val="none"/>
        </w:rPr>
        <w:t xml:space="preserve">         </w:t>
      </w:r>
    </w:p>
    <w:p w14:paraId="4227448C">
      <w:pPr>
        <w:pageBreakBefore w:val="0"/>
        <w:kinsoku/>
        <w:wordWrap/>
        <w:overflowPunct/>
        <w:topLinePunct w:val="0"/>
        <w:autoSpaceDE/>
        <w:autoSpaceDN/>
        <w:bidi w:val="0"/>
        <w:adjustRightInd w:val="0"/>
        <w:snapToGrid w:val="0"/>
        <w:spacing w:line="360" w:lineRule="auto"/>
        <w:ind w:firstLine="561"/>
        <w:textAlignment w:val="auto"/>
        <w:outlineLvl w:val="0"/>
        <w:rPr>
          <w:rFonts w:hint="eastAsia" w:ascii="宋体" w:hAnsi="宋体" w:eastAsia="宋体" w:cs="宋体"/>
          <w:bCs/>
          <w:color w:val="auto"/>
          <w:sz w:val="21"/>
          <w:szCs w:val="21"/>
          <w:highlight w:val="none"/>
        </w:rPr>
      </w:pPr>
    </w:p>
    <w:p w14:paraId="296391B5">
      <w:pPr>
        <w:pageBreakBefore w:val="0"/>
        <w:kinsoku/>
        <w:wordWrap/>
        <w:overflowPunct/>
        <w:topLinePunct w:val="0"/>
        <w:autoSpaceDE/>
        <w:autoSpaceDN/>
        <w:bidi w:val="0"/>
        <w:adjustRightInd w:val="0"/>
        <w:snapToGrid w:val="0"/>
        <w:spacing w:line="360" w:lineRule="auto"/>
        <w:ind w:firstLine="1575" w:firstLineChars="750"/>
        <w:textAlignment w:val="auto"/>
        <w:outlineLvl w:val="0"/>
        <w:rPr>
          <w:rFonts w:hint="eastAsia" w:ascii="宋体" w:hAnsi="宋体" w:eastAsia="宋体" w:cs="宋体"/>
          <w:bCs/>
          <w:color w:val="auto"/>
          <w:sz w:val="21"/>
          <w:szCs w:val="21"/>
          <w:highlight w:val="none"/>
        </w:rPr>
      </w:pPr>
    </w:p>
    <w:p w14:paraId="62833FC0">
      <w:pPr>
        <w:pageBreakBefore w:val="0"/>
        <w:kinsoku/>
        <w:wordWrap/>
        <w:overflowPunct/>
        <w:topLinePunct w:val="0"/>
        <w:autoSpaceDE/>
        <w:autoSpaceDN/>
        <w:bidi w:val="0"/>
        <w:adjustRightInd w:val="0"/>
        <w:snapToGrid w:val="0"/>
        <w:spacing w:line="360" w:lineRule="auto"/>
        <w:ind w:firstLine="561"/>
        <w:textAlignment w:val="auto"/>
        <w:outlineLvl w:val="0"/>
        <w:rPr>
          <w:rFonts w:hint="eastAsia" w:ascii="宋体" w:hAnsi="宋体" w:eastAsia="宋体" w:cs="宋体"/>
          <w:bCs/>
          <w:color w:val="auto"/>
          <w:sz w:val="21"/>
          <w:szCs w:val="21"/>
          <w:highlight w:val="none"/>
        </w:rPr>
      </w:pPr>
    </w:p>
    <w:p w14:paraId="4F932C00">
      <w:pPr>
        <w:pageBreakBefore w:val="0"/>
        <w:kinsoku/>
        <w:wordWrap/>
        <w:overflowPunct/>
        <w:topLinePunct w:val="0"/>
        <w:autoSpaceDE/>
        <w:autoSpaceDN/>
        <w:bidi w:val="0"/>
        <w:adjustRightInd w:val="0"/>
        <w:snapToGrid w:val="0"/>
        <w:spacing w:line="360" w:lineRule="auto"/>
        <w:ind w:firstLine="1575" w:firstLineChars="750"/>
        <w:textAlignment w:val="auto"/>
        <w:outlineLvl w:val="0"/>
        <w:rPr>
          <w:rFonts w:hint="eastAsia" w:ascii="宋体" w:hAnsi="宋体" w:eastAsia="宋体" w:cs="宋体"/>
          <w:bCs/>
          <w:color w:val="auto"/>
          <w:sz w:val="21"/>
          <w:szCs w:val="21"/>
          <w:highlight w:val="none"/>
        </w:rPr>
      </w:pPr>
    </w:p>
    <w:p w14:paraId="1B8E3811">
      <w:pPr>
        <w:pageBreakBefore w:val="0"/>
        <w:kinsoku/>
        <w:wordWrap/>
        <w:overflowPunct/>
        <w:topLinePunct w:val="0"/>
        <w:autoSpaceDE/>
        <w:autoSpaceDN/>
        <w:bidi w:val="0"/>
        <w:adjustRightInd w:val="0"/>
        <w:snapToGrid w:val="0"/>
        <w:spacing w:line="360" w:lineRule="auto"/>
        <w:ind w:firstLine="561"/>
        <w:textAlignment w:val="auto"/>
        <w:outlineLvl w:val="0"/>
        <w:rPr>
          <w:rFonts w:hint="eastAsia" w:ascii="宋体" w:hAnsi="宋体" w:eastAsia="宋体" w:cs="宋体"/>
          <w:bCs/>
          <w:color w:val="auto"/>
          <w:sz w:val="21"/>
          <w:szCs w:val="21"/>
          <w:highlight w:val="none"/>
        </w:rPr>
      </w:pPr>
    </w:p>
    <w:p w14:paraId="0E5FD72B">
      <w:pPr>
        <w:pageBreakBefore w:val="0"/>
        <w:kinsoku/>
        <w:wordWrap/>
        <w:overflowPunct/>
        <w:topLinePunct w:val="0"/>
        <w:autoSpaceDE/>
        <w:autoSpaceDN/>
        <w:bidi w:val="0"/>
        <w:snapToGrid w:val="0"/>
        <w:spacing w:line="360" w:lineRule="auto"/>
        <w:ind w:firstLine="1575" w:firstLineChars="750"/>
        <w:textAlignment w:val="auto"/>
        <w:outlineLvl w:val="0"/>
        <w:rPr>
          <w:rFonts w:hint="eastAsia" w:ascii="宋体" w:hAnsi="宋体" w:eastAsia="宋体" w:cs="宋体"/>
          <w:bCs/>
          <w:color w:val="auto"/>
          <w:sz w:val="21"/>
          <w:szCs w:val="21"/>
          <w:highlight w:val="none"/>
        </w:rPr>
      </w:pPr>
    </w:p>
    <w:p w14:paraId="156123B0">
      <w:pPr>
        <w:pageBreakBefore w:val="0"/>
        <w:kinsoku/>
        <w:wordWrap/>
        <w:overflowPunct/>
        <w:topLinePunct w:val="0"/>
        <w:autoSpaceDE/>
        <w:autoSpaceDN/>
        <w:bidi w:val="0"/>
        <w:spacing w:line="360" w:lineRule="auto"/>
        <w:ind w:firstLine="561"/>
        <w:textAlignment w:val="auto"/>
        <w:outlineLvl w:val="0"/>
        <w:rPr>
          <w:rFonts w:hint="eastAsia" w:ascii="宋体" w:hAnsi="宋体" w:eastAsia="宋体" w:cs="宋体"/>
          <w:bCs/>
          <w:color w:val="auto"/>
          <w:sz w:val="21"/>
          <w:szCs w:val="21"/>
          <w:highlight w:val="none"/>
        </w:rPr>
      </w:pPr>
    </w:p>
    <w:p w14:paraId="1D979F6E">
      <w:pPr>
        <w:pStyle w:val="9"/>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
          <w:color w:val="auto"/>
          <w:sz w:val="21"/>
          <w:szCs w:val="21"/>
          <w:highlight w:val="none"/>
        </w:rPr>
      </w:pPr>
      <w:r>
        <w:rPr>
          <w:rFonts w:hint="eastAsia" w:ascii="宋体" w:hAnsi="宋体" w:eastAsia="宋体" w:cs="宋体"/>
          <w:bCs/>
          <w:color w:val="auto"/>
          <w:sz w:val="21"/>
          <w:szCs w:val="21"/>
          <w:highlight w:val="none"/>
        </w:rPr>
        <w:br w:type="page"/>
      </w:r>
      <w:r>
        <w:rPr>
          <w:rFonts w:hint="eastAsia" w:ascii="宋体" w:hAnsi="宋体" w:eastAsia="宋体" w:cs="宋体"/>
          <w:b/>
          <w:color w:val="auto"/>
          <w:sz w:val="21"/>
          <w:szCs w:val="21"/>
          <w:highlight w:val="none"/>
        </w:rPr>
        <w:t>格式</w:t>
      </w:r>
      <w:r>
        <w:rPr>
          <w:rFonts w:hint="eastAsia" w:hAnsi="宋体" w:cs="宋体"/>
          <w:b/>
          <w:color w:val="auto"/>
          <w:sz w:val="21"/>
          <w:szCs w:val="21"/>
          <w:highlight w:val="none"/>
          <w:lang w:val="en-US" w:eastAsia="zh-CN"/>
        </w:rPr>
        <w:t>4</w:t>
      </w:r>
      <w:r>
        <w:rPr>
          <w:rFonts w:hint="eastAsia" w:ascii="宋体" w:hAnsi="宋体" w:eastAsia="宋体" w:cs="宋体"/>
          <w:b/>
          <w:color w:val="auto"/>
          <w:sz w:val="21"/>
          <w:szCs w:val="21"/>
          <w:highlight w:val="none"/>
        </w:rPr>
        <w:t xml:space="preserve">：法定代表人授权委托书         </w:t>
      </w:r>
    </w:p>
    <w:p w14:paraId="6161B982">
      <w:pPr>
        <w:pageBreakBefore w:val="0"/>
        <w:kinsoku/>
        <w:wordWrap/>
        <w:overflowPunct/>
        <w:topLinePunct w:val="0"/>
        <w:autoSpaceDE/>
        <w:autoSpaceDN/>
        <w:bidi w:val="0"/>
        <w:adjustRightInd w:val="0"/>
        <w:snapToGrid w:val="0"/>
        <w:spacing w:line="360" w:lineRule="auto"/>
        <w:jc w:val="center"/>
        <w:textAlignment w:val="auto"/>
        <w:outlineLvl w:val="0"/>
        <w:rPr>
          <w:rFonts w:hint="eastAsia" w:ascii="宋体" w:hAnsi="宋体" w:eastAsia="宋体" w:cs="宋体"/>
          <w:b/>
          <w:color w:val="auto"/>
          <w:sz w:val="21"/>
          <w:szCs w:val="21"/>
          <w:highlight w:val="none"/>
        </w:rPr>
      </w:pPr>
    </w:p>
    <w:p w14:paraId="049B69CA">
      <w:pPr>
        <w:pageBreakBefore w:val="0"/>
        <w:kinsoku/>
        <w:wordWrap/>
        <w:overflowPunct/>
        <w:topLinePunct w:val="0"/>
        <w:autoSpaceDE/>
        <w:autoSpaceDN/>
        <w:bidi w:val="0"/>
        <w:adjustRightInd w:val="0"/>
        <w:snapToGrid w:val="0"/>
        <w:spacing w:line="360" w:lineRule="auto"/>
        <w:jc w:val="center"/>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法定代表人授权委托书</w:t>
      </w:r>
    </w:p>
    <w:p w14:paraId="2B96D425">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Cs/>
          <w:color w:val="auto"/>
          <w:sz w:val="21"/>
          <w:szCs w:val="21"/>
          <w:highlight w:val="none"/>
        </w:rPr>
      </w:pPr>
    </w:p>
    <w:p w14:paraId="02169D46">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海口市政府采购中心：</w:t>
      </w:r>
    </w:p>
    <w:p w14:paraId="4B63210E">
      <w:pPr>
        <w:pageBreakBefore w:val="0"/>
        <w:kinsoku/>
        <w:wordWrap/>
        <w:overflowPunct/>
        <w:topLinePunct w:val="0"/>
        <w:autoSpaceDE/>
        <w:autoSpaceDN/>
        <w:bidi w:val="0"/>
        <w:adjustRightInd w:val="0"/>
        <w:snapToGrid w:val="0"/>
        <w:spacing w:line="360" w:lineRule="auto"/>
        <w:ind w:firstLine="420" w:firstLineChars="200"/>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本人</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（姓名）系</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（投标人名称）的法定代表人，现委托</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（姓名）为我方代理人。代理人根据授权，以我方名义签署、澄清、说明、补正、递交、撤回、修改</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 xml:space="preserve"> (项目名称) 项目（项目编号（包号</w:t>
      </w:r>
      <w:r>
        <w:rPr>
          <w:rFonts w:hint="eastAsia" w:ascii="宋体" w:hAnsi="宋体" w:eastAsia="宋体" w:cs="宋体"/>
          <w:bCs/>
          <w:color w:val="auto"/>
          <w:sz w:val="21"/>
          <w:szCs w:val="21"/>
          <w:highlight w:val="none"/>
          <w:lang w:eastAsia="zh-CN"/>
        </w:rPr>
        <w:t>，</w:t>
      </w:r>
      <w:r>
        <w:rPr>
          <w:rFonts w:hint="eastAsia" w:ascii="宋体" w:hAnsi="宋体" w:eastAsia="宋体" w:cs="宋体"/>
          <w:bCs/>
          <w:color w:val="auto"/>
          <w:sz w:val="21"/>
          <w:szCs w:val="21"/>
          <w:highlight w:val="none"/>
          <w:lang w:val="en-US" w:eastAsia="zh-CN"/>
        </w:rPr>
        <w:t>如有</w:t>
      </w:r>
      <w:r>
        <w:rPr>
          <w:rFonts w:hint="eastAsia" w:ascii="宋体" w:hAnsi="宋体" w:eastAsia="宋体" w:cs="宋体"/>
          <w:bCs/>
          <w:color w:val="auto"/>
          <w:sz w:val="21"/>
          <w:szCs w:val="21"/>
          <w:highlight w:val="none"/>
        </w:rPr>
        <w:t>）：</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）投标文件、签订合同和处理有关事宜，其法律后果由我方承担。代理人无转委托权。</w:t>
      </w:r>
    </w:p>
    <w:p w14:paraId="69CFEAFA">
      <w:pPr>
        <w:pageBreakBefore w:val="0"/>
        <w:kinsoku/>
        <w:wordWrap/>
        <w:overflowPunct/>
        <w:topLinePunct w:val="0"/>
        <w:autoSpaceDE/>
        <w:autoSpaceDN/>
        <w:bidi w:val="0"/>
        <w:adjustRightInd w:val="0"/>
        <w:snapToGrid w:val="0"/>
        <w:spacing w:line="360" w:lineRule="auto"/>
        <w:ind w:firstLine="561"/>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委托期限：</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w:t>
      </w:r>
    </w:p>
    <w:p w14:paraId="5A464075">
      <w:pPr>
        <w:pageBreakBefore w:val="0"/>
        <w:kinsoku/>
        <w:wordWrap/>
        <w:overflowPunct/>
        <w:topLinePunct w:val="0"/>
        <w:autoSpaceDE/>
        <w:autoSpaceDN/>
        <w:bidi w:val="0"/>
        <w:adjustRightInd w:val="0"/>
        <w:snapToGrid w:val="0"/>
        <w:spacing w:line="360" w:lineRule="auto"/>
        <w:ind w:firstLine="561"/>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 </w:t>
      </w:r>
    </w:p>
    <w:p w14:paraId="012B46B4">
      <w:pPr>
        <w:pageBreakBefore w:val="0"/>
        <w:kinsoku/>
        <w:wordWrap/>
        <w:overflowPunct/>
        <w:topLinePunct w:val="0"/>
        <w:autoSpaceDE/>
        <w:autoSpaceDN/>
        <w:bidi w:val="0"/>
        <w:adjustRightInd w:val="0"/>
        <w:snapToGrid w:val="0"/>
        <w:spacing w:line="360" w:lineRule="auto"/>
        <w:ind w:firstLine="561"/>
        <w:textAlignment w:val="auto"/>
        <w:outlineLvl w:val="0"/>
        <w:rPr>
          <w:rFonts w:hint="eastAsia" w:ascii="宋体" w:hAnsi="宋体" w:eastAsia="宋体" w:cs="宋体"/>
          <w:bCs/>
          <w:color w:val="auto"/>
          <w:sz w:val="21"/>
          <w:szCs w:val="21"/>
          <w:highlight w:val="none"/>
        </w:rPr>
      </w:pPr>
    </w:p>
    <w:p w14:paraId="2910A997">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default" w:ascii="宋体" w:hAnsi="宋体" w:eastAsia="宋体" w:cs="宋体"/>
          <w:b w:val="0"/>
          <w:bCs w:val="0"/>
          <w:color w:val="auto"/>
          <w:sz w:val="21"/>
          <w:szCs w:val="21"/>
          <w:highlight w:val="none"/>
          <w:u w:val="single"/>
          <w:lang w:val="en-US" w:eastAsia="zh-CN"/>
        </w:rPr>
      </w:pPr>
      <w:bookmarkStart w:id="6" w:name="OLE_LINK30"/>
      <w:r>
        <w:rPr>
          <w:rFonts w:hint="eastAsia" w:ascii="宋体" w:hAnsi="宋体" w:eastAsia="宋体" w:cs="宋体"/>
          <w:b w:val="0"/>
          <w:bCs w:val="0"/>
          <w:color w:val="auto"/>
          <w:sz w:val="21"/>
          <w:szCs w:val="21"/>
          <w:highlight w:val="none"/>
        </w:rPr>
        <w:t>法定代表人</w:t>
      </w:r>
      <w:bookmarkEnd w:id="6"/>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rPr>
        <w:t>签字</w:t>
      </w:r>
      <w:r>
        <w:rPr>
          <w:rFonts w:hint="eastAsia" w:ascii="宋体" w:hAnsi="宋体" w:eastAsia="宋体" w:cs="宋体"/>
          <w:b w:val="0"/>
          <w:bCs w:val="0"/>
          <w:color w:val="auto"/>
          <w:sz w:val="21"/>
          <w:szCs w:val="21"/>
          <w:highlight w:val="none"/>
          <w:lang w:eastAsia="zh-CN"/>
        </w:rPr>
        <w:t>或盖章）</w:t>
      </w:r>
      <w:r>
        <w:rPr>
          <w:rFonts w:hint="eastAsia" w:ascii="宋体" w:hAnsi="宋体" w:eastAsia="宋体" w:cs="宋体"/>
          <w:b w:val="0"/>
          <w:bCs w:val="0"/>
          <w:color w:val="auto"/>
          <w:sz w:val="21"/>
          <w:szCs w:val="21"/>
          <w:highlight w:val="none"/>
        </w:rPr>
        <w:t>：</w:t>
      </w:r>
      <w:r>
        <w:rPr>
          <w:rFonts w:hint="eastAsia" w:ascii="宋体" w:hAnsi="宋体" w:eastAsia="宋体" w:cs="宋体"/>
          <w:b w:val="0"/>
          <w:bCs w:val="0"/>
          <w:color w:val="auto"/>
          <w:sz w:val="21"/>
          <w:szCs w:val="21"/>
          <w:highlight w:val="none"/>
          <w:u w:val="single"/>
          <w:lang w:val="en-US" w:eastAsia="zh-CN"/>
        </w:rPr>
        <w:t xml:space="preserve">                            </w:t>
      </w:r>
    </w:p>
    <w:p w14:paraId="3970F543">
      <w:pPr>
        <w:pageBreakBefore w:val="0"/>
        <w:kinsoku/>
        <w:wordWrap w:val="0"/>
        <w:overflowPunct/>
        <w:topLinePunct w:val="0"/>
        <w:autoSpaceDE/>
        <w:autoSpaceDN/>
        <w:bidi w:val="0"/>
        <w:adjustRightInd w:val="0"/>
        <w:snapToGrid w:val="0"/>
        <w:spacing w:line="360" w:lineRule="auto"/>
        <w:textAlignment w:val="auto"/>
        <w:rPr>
          <w:rFonts w:hint="eastAsia" w:ascii="宋体" w:hAnsi="宋体" w:eastAsia="宋体" w:cs="宋体"/>
          <w:b w:val="0"/>
          <w:bCs w:val="0"/>
          <w:color w:val="auto"/>
          <w:sz w:val="21"/>
          <w:szCs w:val="21"/>
          <w:highlight w:val="none"/>
        </w:rPr>
      </w:pPr>
    </w:p>
    <w:p w14:paraId="46A74CEF">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default" w:ascii="宋体" w:hAnsi="宋体" w:eastAsia="宋体" w:cs="宋体"/>
          <w:b w:val="0"/>
          <w:bCs w:val="0"/>
          <w:color w:val="auto"/>
          <w:sz w:val="21"/>
          <w:szCs w:val="21"/>
          <w:highlight w:val="none"/>
          <w:u w:val="single"/>
          <w:lang w:val="en-US" w:eastAsia="zh-CN"/>
        </w:rPr>
      </w:pPr>
      <w:r>
        <w:rPr>
          <w:rFonts w:hint="eastAsia" w:ascii="宋体" w:hAnsi="宋体" w:eastAsia="宋体" w:cs="宋体"/>
          <w:b w:val="0"/>
          <w:bCs w:val="0"/>
          <w:color w:val="auto"/>
          <w:sz w:val="21"/>
          <w:szCs w:val="21"/>
          <w:highlight w:val="none"/>
        </w:rPr>
        <w:t>法定代表人联系方式（手机）</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u w:val="single"/>
          <w:lang w:val="en-US" w:eastAsia="zh-CN"/>
        </w:rPr>
        <w:t xml:space="preserve">                            </w:t>
      </w:r>
    </w:p>
    <w:p w14:paraId="74F18D68">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val="0"/>
          <w:bCs w:val="0"/>
          <w:color w:val="auto"/>
          <w:sz w:val="21"/>
          <w:szCs w:val="21"/>
          <w:highlight w:val="none"/>
        </w:rPr>
      </w:pPr>
    </w:p>
    <w:p w14:paraId="2D942642">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委托代理人</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rPr>
        <w:t>签字</w:t>
      </w:r>
      <w:r>
        <w:rPr>
          <w:rFonts w:hint="eastAsia" w:ascii="宋体" w:hAnsi="宋体" w:eastAsia="宋体" w:cs="宋体"/>
          <w:b w:val="0"/>
          <w:bCs w:val="0"/>
          <w:color w:val="auto"/>
          <w:sz w:val="21"/>
          <w:szCs w:val="21"/>
          <w:highlight w:val="none"/>
          <w:lang w:eastAsia="zh-CN"/>
        </w:rPr>
        <w:t>或盖章）</w:t>
      </w:r>
      <w:r>
        <w:rPr>
          <w:rFonts w:hint="eastAsia" w:ascii="宋体" w:hAnsi="宋体" w:eastAsia="宋体" w:cs="宋体"/>
          <w:b w:val="0"/>
          <w:bCs w:val="0"/>
          <w:color w:val="auto"/>
          <w:sz w:val="21"/>
          <w:szCs w:val="21"/>
          <w:highlight w:val="none"/>
        </w:rPr>
        <w:t>：</w:t>
      </w:r>
      <w:r>
        <w:rPr>
          <w:rFonts w:hint="eastAsia" w:ascii="宋体" w:hAnsi="宋体" w:eastAsia="宋体" w:cs="宋体"/>
          <w:b w:val="0"/>
          <w:bCs w:val="0"/>
          <w:color w:val="auto"/>
          <w:sz w:val="21"/>
          <w:szCs w:val="21"/>
          <w:highlight w:val="none"/>
          <w:u w:val="single"/>
          <w:lang w:val="en-US" w:eastAsia="zh-CN"/>
        </w:rPr>
        <w:t xml:space="preserve">                            </w:t>
      </w:r>
    </w:p>
    <w:p w14:paraId="28C49002">
      <w:pPr>
        <w:pageBreakBefore w:val="0"/>
        <w:kinsoku/>
        <w:wordWrap w:val="0"/>
        <w:overflowPunct/>
        <w:topLinePunct w:val="0"/>
        <w:autoSpaceDE/>
        <w:autoSpaceDN/>
        <w:bidi w:val="0"/>
        <w:adjustRightInd w:val="0"/>
        <w:snapToGrid w:val="0"/>
        <w:spacing w:line="360" w:lineRule="auto"/>
        <w:ind w:firstLine="561"/>
        <w:textAlignment w:val="auto"/>
        <w:rPr>
          <w:rFonts w:hint="eastAsia" w:ascii="宋体" w:hAnsi="宋体" w:eastAsia="宋体" w:cs="宋体"/>
          <w:b w:val="0"/>
          <w:bCs w:val="0"/>
          <w:color w:val="auto"/>
          <w:sz w:val="21"/>
          <w:szCs w:val="21"/>
          <w:highlight w:val="none"/>
        </w:rPr>
      </w:pPr>
    </w:p>
    <w:p w14:paraId="22244E55">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default" w:ascii="宋体" w:hAnsi="宋体" w:eastAsia="宋体" w:cs="宋体"/>
          <w:b w:val="0"/>
          <w:bCs w:val="0"/>
          <w:color w:val="auto"/>
          <w:sz w:val="21"/>
          <w:szCs w:val="21"/>
          <w:highlight w:val="none"/>
          <w:u w:val="single"/>
          <w:lang w:val="en-US" w:eastAsia="zh-CN"/>
        </w:rPr>
      </w:pPr>
      <w:r>
        <w:rPr>
          <w:rFonts w:hint="eastAsia" w:ascii="宋体" w:hAnsi="宋体" w:eastAsia="宋体" w:cs="宋体"/>
          <w:b w:val="0"/>
          <w:bCs w:val="0"/>
          <w:color w:val="auto"/>
          <w:sz w:val="21"/>
          <w:szCs w:val="21"/>
          <w:highlight w:val="none"/>
        </w:rPr>
        <w:t>委托代理人</w:t>
      </w:r>
      <w:bookmarkStart w:id="7" w:name="OLE_LINK31"/>
      <w:r>
        <w:rPr>
          <w:rFonts w:hint="eastAsia" w:ascii="宋体" w:hAnsi="宋体" w:eastAsia="宋体" w:cs="宋体"/>
          <w:b w:val="0"/>
          <w:bCs w:val="0"/>
          <w:color w:val="auto"/>
          <w:sz w:val="21"/>
          <w:szCs w:val="21"/>
          <w:highlight w:val="none"/>
        </w:rPr>
        <w:t>联系方式（手机）</w:t>
      </w:r>
      <w:bookmarkEnd w:id="7"/>
      <w:r>
        <w:rPr>
          <w:rFonts w:hint="eastAsia" w:ascii="宋体" w:hAnsi="宋体" w:eastAsia="宋体" w:cs="宋体"/>
          <w:b w:val="0"/>
          <w:bCs w:val="0"/>
          <w:color w:val="auto"/>
          <w:sz w:val="21"/>
          <w:szCs w:val="21"/>
          <w:highlight w:val="none"/>
        </w:rPr>
        <w:t>：</w:t>
      </w:r>
      <w:bookmarkStart w:id="8" w:name="OLE_LINK32"/>
      <w:r>
        <w:rPr>
          <w:rFonts w:hint="eastAsia" w:ascii="宋体" w:hAnsi="宋体" w:eastAsia="宋体" w:cs="宋体"/>
          <w:b w:val="0"/>
          <w:bCs w:val="0"/>
          <w:color w:val="auto"/>
          <w:sz w:val="21"/>
          <w:szCs w:val="21"/>
          <w:highlight w:val="none"/>
          <w:u w:val="single"/>
          <w:lang w:val="en-US" w:eastAsia="zh-CN"/>
        </w:rPr>
        <w:t xml:space="preserve">                            </w:t>
      </w:r>
    </w:p>
    <w:p w14:paraId="5AB8B245">
      <w:pPr>
        <w:pageBreakBefore w:val="0"/>
        <w:kinsoku/>
        <w:wordWrap w:val="0"/>
        <w:overflowPunct/>
        <w:topLinePunct w:val="0"/>
        <w:autoSpaceDE/>
        <w:autoSpaceDN/>
        <w:bidi w:val="0"/>
        <w:adjustRightInd w:val="0"/>
        <w:snapToGrid w:val="0"/>
        <w:spacing w:line="360" w:lineRule="auto"/>
        <w:ind w:firstLine="561"/>
        <w:textAlignment w:val="auto"/>
        <w:rPr>
          <w:rFonts w:hint="eastAsia" w:ascii="宋体" w:hAnsi="宋体" w:eastAsia="宋体" w:cs="宋体"/>
          <w:bCs/>
          <w:color w:val="auto"/>
          <w:sz w:val="21"/>
          <w:szCs w:val="21"/>
          <w:highlight w:val="none"/>
          <w:u w:val="single"/>
        </w:rPr>
      </w:pPr>
    </w:p>
    <w:bookmarkEnd w:id="8"/>
    <w:p w14:paraId="15FC6133">
      <w:pPr>
        <w:pageBreakBefore w:val="0"/>
        <w:kinsoku/>
        <w:wordWrap/>
        <w:overflowPunct/>
        <w:topLinePunct w:val="0"/>
        <w:autoSpaceDE/>
        <w:autoSpaceDN/>
        <w:bidi w:val="0"/>
        <w:adjustRightInd w:val="0"/>
        <w:snapToGrid w:val="0"/>
        <w:spacing w:line="360" w:lineRule="auto"/>
        <w:ind w:firstLine="561"/>
        <w:textAlignment w:val="auto"/>
        <w:outlineLvl w:val="0"/>
        <w:rPr>
          <w:rFonts w:hint="eastAsia" w:ascii="宋体" w:hAnsi="宋体" w:eastAsia="宋体" w:cs="宋体"/>
          <w:bCs/>
          <w:color w:val="auto"/>
          <w:sz w:val="21"/>
          <w:szCs w:val="21"/>
          <w:highlight w:val="none"/>
        </w:rPr>
      </w:pPr>
    </w:p>
    <w:p w14:paraId="4819625D">
      <w:pPr>
        <w:pageBreakBefore w:val="0"/>
        <w:kinsoku/>
        <w:wordWrap/>
        <w:overflowPunct/>
        <w:topLinePunct w:val="0"/>
        <w:autoSpaceDE/>
        <w:autoSpaceDN/>
        <w:bidi w:val="0"/>
        <w:adjustRightInd w:val="0"/>
        <w:snapToGrid w:val="0"/>
        <w:spacing w:line="360" w:lineRule="auto"/>
        <w:ind w:firstLine="561"/>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附：委托代理人身份证复印件</w:t>
      </w:r>
    </w:p>
    <w:p w14:paraId="395D1B84">
      <w:pPr>
        <w:pageBreakBefore w:val="0"/>
        <w:kinsoku/>
        <w:wordWrap/>
        <w:overflowPunct/>
        <w:topLinePunct w:val="0"/>
        <w:autoSpaceDE/>
        <w:autoSpaceDN/>
        <w:bidi w:val="0"/>
        <w:adjustRightInd w:val="0"/>
        <w:snapToGrid w:val="0"/>
        <w:spacing w:line="360" w:lineRule="auto"/>
        <w:ind w:firstLine="561"/>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  </w:t>
      </w:r>
    </w:p>
    <w:p w14:paraId="54A61674">
      <w:pPr>
        <w:pageBreakBefore w:val="0"/>
        <w:kinsoku/>
        <w:wordWrap/>
        <w:overflowPunct/>
        <w:topLinePunct w:val="0"/>
        <w:autoSpaceDE/>
        <w:autoSpaceDN/>
        <w:bidi w:val="0"/>
        <w:adjustRightInd w:val="0"/>
        <w:snapToGrid w:val="0"/>
        <w:spacing w:line="360" w:lineRule="auto"/>
        <w:ind w:firstLine="561"/>
        <w:jc w:val="righ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投标人： </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（盖单位章）</w:t>
      </w:r>
    </w:p>
    <w:p w14:paraId="4F717C37">
      <w:pPr>
        <w:pageBreakBefore w:val="0"/>
        <w:kinsoku/>
        <w:wordWrap/>
        <w:overflowPunct/>
        <w:topLinePunct w:val="0"/>
        <w:autoSpaceDE/>
        <w:autoSpaceDN/>
        <w:bidi w:val="0"/>
        <w:adjustRightInd w:val="0"/>
        <w:snapToGrid w:val="0"/>
        <w:spacing w:line="360" w:lineRule="auto"/>
        <w:ind w:firstLine="561"/>
        <w:jc w:val="right"/>
        <w:textAlignment w:val="auto"/>
        <w:outlineLvl w:val="0"/>
        <w:rPr>
          <w:rFonts w:hint="eastAsia" w:ascii="宋体" w:hAnsi="宋体" w:eastAsia="宋体" w:cs="宋体"/>
          <w:bCs/>
          <w:color w:val="auto"/>
          <w:sz w:val="21"/>
          <w:szCs w:val="21"/>
          <w:highlight w:val="none"/>
        </w:rPr>
      </w:pPr>
    </w:p>
    <w:p w14:paraId="53510436">
      <w:pPr>
        <w:pageBreakBefore w:val="0"/>
        <w:kinsoku/>
        <w:wordWrap/>
        <w:overflowPunct/>
        <w:topLinePunct w:val="0"/>
        <w:autoSpaceDE/>
        <w:autoSpaceDN/>
        <w:bidi w:val="0"/>
        <w:adjustRightInd w:val="0"/>
        <w:snapToGrid w:val="0"/>
        <w:spacing w:line="360" w:lineRule="auto"/>
        <w:ind w:firstLine="561"/>
        <w:jc w:val="righ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       年       月       日</w:t>
      </w:r>
    </w:p>
    <w:p w14:paraId="7B8054F0">
      <w:pPr>
        <w:pStyle w:val="9"/>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 xml:space="preserve">             </w:t>
      </w:r>
    </w:p>
    <w:p w14:paraId="5157F694">
      <w:pPr>
        <w:pStyle w:val="9"/>
        <w:pageBreakBefore w:val="0"/>
        <w:kinsoku/>
        <w:wordWrap/>
        <w:overflowPunct/>
        <w:topLinePunct w:val="0"/>
        <w:autoSpaceDE/>
        <w:autoSpaceDN/>
        <w:bidi w:val="0"/>
        <w:snapToGrid w:val="0"/>
        <w:spacing w:line="360" w:lineRule="auto"/>
        <w:jc w:val="righ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 </w:t>
      </w:r>
    </w:p>
    <w:p w14:paraId="4EFA9DF6">
      <w:pPr>
        <w:pStyle w:val="9"/>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p w14:paraId="7205E46E">
      <w:pPr>
        <w:pStyle w:val="9"/>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p w14:paraId="45AA6480">
      <w:pPr>
        <w:pStyle w:val="9"/>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p w14:paraId="35EEFCF6">
      <w:pPr>
        <w:pStyle w:val="9"/>
        <w:pageBreakBefore w:val="0"/>
        <w:kinsoku/>
        <w:wordWrap/>
        <w:overflowPunct/>
        <w:topLinePunct w:val="0"/>
        <w:autoSpaceDE/>
        <w:autoSpaceDN/>
        <w:bidi w:val="0"/>
        <w:snapToGrid w:val="0"/>
        <w:spacing w:line="360" w:lineRule="auto"/>
        <w:jc w:val="left"/>
        <w:textAlignment w:val="auto"/>
        <w:outlineLvl w:val="0"/>
        <w:rPr>
          <w:rFonts w:hint="eastAsia" w:ascii="宋体" w:hAnsi="宋体" w:eastAsia="宋体" w:cs="宋体"/>
          <w:b/>
          <w:color w:val="auto"/>
          <w:sz w:val="21"/>
          <w:szCs w:val="21"/>
          <w:highlight w:val="none"/>
        </w:rPr>
      </w:pPr>
    </w:p>
    <w:p w14:paraId="2948CEF8">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color w:val="auto"/>
          <w:sz w:val="21"/>
          <w:szCs w:val="21"/>
          <w:highlight w:val="none"/>
        </w:rPr>
        <w:t>格式</w:t>
      </w:r>
      <w:r>
        <w:rPr>
          <w:rFonts w:hint="eastAsia" w:hAnsi="宋体" w:cs="宋体"/>
          <w:b/>
          <w:color w:val="auto"/>
          <w:sz w:val="21"/>
          <w:szCs w:val="21"/>
          <w:highlight w:val="none"/>
          <w:lang w:val="en-US" w:eastAsia="zh-CN"/>
        </w:rPr>
        <w:t>5</w:t>
      </w:r>
      <w:r>
        <w:rPr>
          <w:rFonts w:hint="eastAsia" w:ascii="宋体" w:hAnsi="宋体" w:eastAsia="宋体" w:cs="宋体"/>
          <w:b/>
          <w:color w:val="auto"/>
          <w:sz w:val="21"/>
          <w:szCs w:val="21"/>
          <w:highlight w:val="none"/>
        </w:rPr>
        <w:t>：</w:t>
      </w:r>
      <w:r>
        <w:rPr>
          <w:rFonts w:hint="eastAsia" w:ascii="宋体" w:hAnsi="宋体" w:eastAsia="宋体" w:cs="宋体"/>
          <w:b/>
          <w:bCs/>
          <w:color w:val="auto"/>
          <w:sz w:val="21"/>
          <w:szCs w:val="21"/>
          <w:highlight w:val="none"/>
          <w:lang w:val="zh-CN"/>
        </w:rPr>
        <w:t>投标人自觉抵制政府采购领域商业贿赂行为承诺书</w:t>
      </w:r>
    </w:p>
    <w:p w14:paraId="65D8CBEA">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 xml:space="preserve">                  </w:t>
      </w:r>
    </w:p>
    <w:p w14:paraId="0B2B6774">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jc w:val="center"/>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bCs/>
          <w:color w:val="auto"/>
          <w:sz w:val="21"/>
          <w:szCs w:val="21"/>
          <w:highlight w:val="none"/>
          <w:lang w:val="zh-CN"/>
        </w:rPr>
        <w:t>投标人自觉抵制政府采购领域商业贿赂行为承诺书</w:t>
      </w:r>
    </w:p>
    <w:p w14:paraId="58FCF0B5">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u w:val="single"/>
          <w:lang w:val="en-US" w:eastAsia="zh-CN"/>
        </w:rPr>
      </w:pPr>
      <w:r>
        <w:rPr>
          <w:rFonts w:hint="eastAsia" w:ascii="宋体" w:hAnsi="宋体" w:eastAsia="宋体" w:cs="宋体"/>
          <w:b w:val="0"/>
          <w:bCs w:val="0"/>
          <w:color w:val="auto"/>
          <w:sz w:val="21"/>
          <w:szCs w:val="21"/>
          <w:highlight w:val="none"/>
        </w:rPr>
        <w:t>海口市政府采购中心</w:t>
      </w:r>
      <w:r>
        <w:rPr>
          <w:rFonts w:hint="eastAsia" w:ascii="宋体" w:hAnsi="宋体" w:eastAsia="宋体" w:cs="宋体"/>
          <w:b w:val="0"/>
          <w:bCs w:val="0"/>
          <w:color w:val="auto"/>
          <w:sz w:val="21"/>
          <w:szCs w:val="21"/>
          <w:highlight w:val="none"/>
          <w:lang w:val="zh-CN"/>
        </w:rPr>
        <w:t>：</w:t>
      </w:r>
    </w:p>
    <w:p w14:paraId="50721169">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ind w:firstLine="420" w:firstLineChars="200"/>
        <w:jc w:val="both"/>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val="0"/>
          <w:bCs w:val="0"/>
          <w:color w:val="auto"/>
          <w:sz w:val="21"/>
          <w:szCs w:val="21"/>
          <w:highlight w:val="none"/>
          <w:lang w:val="zh-CN"/>
        </w:rPr>
        <w:t>开展治理政府采购领域商业贿赂专项工作，是中央确定的治理商业贿赂六个重点领域之一，它既是完善市场经济、构建社会主义和谐社会的客观需要，又是从源头上抑制腐败的有力措施，意义重大、影响深远。为深入贯彻落实中央和省委、省政府的有关部署及要求，进一步规范政府采购行为，营造公平竞争的政府采购市场环境，维护政府采购制度良好声誉，在参与采购代理机构组织的政府采购活动中，我方庄重承诺：</w:t>
      </w:r>
    </w:p>
    <w:p w14:paraId="545F21F5">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val="0"/>
          <w:bCs w:val="0"/>
          <w:color w:val="auto"/>
          <w:sz w:val="21"/>
          <w:szCs w:val="21"/>
          <w:highlight w:val="none"/>
          <w:lang w:val="zh-CN"/>
        </w:rPr>
        <w:t>一、依法参与政府采购活动，遵纪守法，诚信经营，公平竞争。</w:t>
      </w:r>
    </w:p>
    <w:p w14:paraId="456F5B26">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ind w:firstLine="420" w:firstLineChars="200"/>
        <w:jc w:val="both"/>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val="0"/>
          <w:bCs w:val="0"/>
          <w:color w:val="auto"/>
          <w:sz w:val="21"/>
          <w:szCs w:val="21"/>
          <w:highlight w:val="none"/>
          <w:lang w:val="zh-CN"/>
        </w:rPr>
        <w:t>二、不向采购单位、采购代理机构和政府采购评审专家提供任何形式的商业贿赂；对索取或接受商业贿赂的单位和个人，及时向政府采购监督管理部门和纪检监察机关举报。</w:t>
      </w:r>
    </w:p>
    <w:p w14:paraId="19FDF6CB">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val="0"/>
          <w:bCs w:val="0"/>
          <w:color w:val="auto"/>
          <w:sz w:val="21"/>
          <w:szCs w:val="21"/>
          <w:highlight w:val="none"/>
          <w:lang w:val="zh-CN"/>
        </w:rPr>
        <w:t>三、不以提供虚假资质文件等形式参与政府采购活动，不以虚假材料谋取中标。</w:t>
      </w:r>
    </w:p>
    <w:p w14:paraId="4402F91E">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ind w:firstLine="420" w:firstLineChars="200"/>
        <w:jc w:val="both"/>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val="0"/>
          <w:bCs w:val="0"/>
          <w:color w:val="auto"/>
          <w:sz w:val="21"/>
          <w:szCs w:val="21"/>
          <w:highlight w:val="none"/>
          <w:lang w:val="zh-CN"/>
        </w:rPr>
        <w:t>四、不采取不正当手段诋毁、排挤其它投标人，与其它参与政府采购活动投标人保持良性的竞争关系。</w:t>
      </w:r>
    </w:p>
    <w:p w14:paraId="116B79E0">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ind w:firstLine="420" w:firstLineChars="200"/>
        <w:jc w:val="both"/>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val="0"/>
          <w:bCs w:val="0"/>
          <w:color w:val="auto"/>
          <w:sz w:val="21"/>
          <w:szCs w:val="21"/>
          <w:highlight w:val="none"/>
          <w:lang w:val="zh-CN"/>
        </w:rPr>
        <w:t>五、不与采购单位、采购代理机构和政府采购评审专家恶意串通，自觉维护政府采购公平竞争的市场秩序。</w:t>
      </w:r>
    </w:p>
    <w:p w14:paraId="1C722F64">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ind w:firstLine="420" w:firstLineChars="200"/>
        <w:jc w:val="both"/>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val="0"/>
          <w:bCs w:val="0"/>
          <w:color w:val="auto"/>
          <w:sz w:val="21"/>
          <w:szCs w:val="21"/>
          <w:highlight w:val="none"/>
          <w:lang w:val="zh-CN"/>
        </w:rPr>
        <w:t>六、不与其它投标人串通采取围标、陪标等商业欺诈手段谋取中标，积极维护国家利益、社会公共利益和采购单位的合法权益。</w:t>
      </w:r>
    </w:p>
    <w:p w14:paraId="607C5734">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ind w:firstLine="420" w:firstLineChars="200"/>
        <w:jc w:val="both"/>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val="0"/>
          <w:bCs w:val="0"/>
          <w:color w:val="auto"/>
          <w:sz w:val="21"/>
          <w:szCs w:val="21"/>
          <w:highlight w:val="none"/>
          <w:lang w:val="zh-CN"/>
        </w:rPr>
        <w:t>七、严格履行政府采购合同约定义务，不在政府采购合同执行过程中采取降低质量或标准、减少数量、拖延交付时间等方式损害采购单位的利益，并自觉承担违约责任。</w:t>
      </w:r>
    </w:p>
    <w:p w14:paraId="7CA4F8AC">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ind w:firstLine="420" w:firstLineChars="200"/>
        <w:jc w:val="both"/>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val="0"/>
          <w:bCs w:val="0"/>
          <w:color w:val="auto"/>
          <w:sz w:val="21"/>
          <w:szCs w:val="21"/>
          <w:highlight w:val="none"/>
          <w:lang w:val="zh-CN"/>
        </w:rPr>
        <w:t>八、自觉接受并积极配合政府采购监督管理部门和纪检监察机关依法实施的监督检查，如实反映情况，及时提供有关证明材料。</w:t>
      </w:r>
    </w:p>
    <w:p w14:paraId="4CD7FE98">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eastAsia" w:ascii="宋体" w:hAnsi="宋体" w:eastAsia="宋体" w:cs="宋体"/>
          <w:b w:val="0"/>
          <w:bCs w:val="0"/>
          <w:color w:val="auto"/>
          <w:sz w:val="21"/>
          <w:szCs w:val="21"/>
          <w:highlight w:val="none"/>
          <w:lang w:val="zh-CN"/>
        </w:rPr>
      </w:pPr>
    </w:p>
    <w:p w14:paraId="52F480A0">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default" w:ascii="宋体" w:hAnsi="宋体" w:eastAsia="宋体" w:cs="宋体"/>
          <w:b w:val="0"/>
          <w:bCs w:val="0"/>
          <w:color w:val="auto"/>
          <w:sz w:val="21"/>
          <w:szCs w:val="21"/>
          <w:highlight w:val="none"/>
          <w:u w:val="single"/>
          <w:lang w:val="en-US" w:eastAsia="zh-CN"/>
        </w:rPr>
      </w:pPr>
      <w:r>
        <w:rPr>
          <w:rFonts w:hint="eastAsia" w:ascii="宋体" w:hAnsi="宋体" w:eastAsia="宋体" w:cs="宋体"/>
          <w:b w:val="0"/>
          <w:bCs w:val="0"/>
          <w:color w:val="auto"/>
          <w:sz w:val="21"/>
          <w:szCs w:val="21"/>
          <w:highlight w:val="none"/>
          <w:lang w:val="zh-CN"/>
        </w:rPr>
        <w:t>投标人名称（加盖公章）：</w:t>
      </w:r>
      <w:r>
        <w:rPr>
          <w:rFonts w:hint="eastAsia" w:ascii="宋体" w:hAnsi="宋体" w:eastAsia="宋体" w:cs="宋体"/>
          <w:b w:val="0"/>
          <w:bCs w:val="0"/>
          <w:color w:val="auto"/>
          <w:sz w:val="21"/>
          <w:szCs w:val="21"/>
          <w:highlight w:val="none"/>
          <w:u w:val="single"/>
          <w:lang w:val="en-US" w:eastAsia="zh-CN"/>
        </w:rPr>
        <w:t xml:space="preserve">                         </w:t>
      </w:r>
    </w:p>
    <w:p w14:paraId="50DBA863">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eastAsia" w:ascii="宋体" w:hAnsi="宋体" w:eastAsia="宋体" w:cs="宋体"/>
          <w:b w:val="0"/>
          <w:bCs w:val="0"/>
          <w:color w:val="auto"/>
          <w:sz w:val="21"/>
          <w:szCs w:val="21"/>
          <w:highlight w:val="none"/>
          <w:lang w:val="zh-CN"/>
        </w:rPr>
      </w:pPr>
    </w:p>
    <w:p w14:paraId="7DE4AF95">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val="0"/>
          <w:bCs w:val="0"/>
          <w:color w:val="auto"/>
          <w:sz w:val="21"/>
          <w:szCs w:val="21"/>
          <w:highlight w:val="none"/>
          <w:lang w:val="zh-CN"/>
        </w:rPr>
        <w:t>日期：</w:t>
      </w:r>
      <w:r>
        <w:rPr>
          <w:rFonts w:hint="eastAsia" w:ascii="宋体" w:hAnsi="宋体" w:eastAsia="宋体" w:cs="宋体"/>
          <w:b w:val="0"/>
          <w:bCs w:val="0"/>
          <w:color w:val="auto"/>
          <w:sz w:val="21"/>
          <w:szCs w:val="21"/>
          <w:highlight w:val="none"/>
          <w:u w:val="single"/>
          <w:lang w:val="en-US" w:eastAsia="zh-CN"/>
        </w:rPr>
        <w:t xml:space="preserve">                               </w:t>
      </w:r>
    </w:p>
    <w:p w14:paraId="31939780">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5A4CAD95">
      <w:pPr>
        <w:pStyle w:val="9"/>
        <w:pageBreakBefore w:val="0"/>
        <w:kinsoku/>
        <w:wordWrap/>
        <w:overflowPunct/>
        <w:topLinePunct w:val="0"/>
        <w:autoSpaceDE/>
        <w:autoSpaceDN/>
        <w:bidi w:val="0"/>
        <w:snapToGrid w:val="0"/>
        <w:spacing w:line="360" w:lineRule="auto"/>
        <w:jc w:val="left"/>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 xml:space="preserve">       </w:t>
      </w:r>
    </w:p>
    <w:p w14:paraId="494424B1">
      <w:pPr>
        <w:pStyle w:val="3"/>
        <w:jc w:val="left"/>
        <w:rPr>
          <w:rFonts w:hint="eastAsia" w:ascii="宋体" w:hAnsi="宋体" w:eastAsia="宋体" w:cs="宋体"/>
          <w:b/>
          <w:bCs/>
          <w:color w:val="auto"/>
          <w:kern w:val="0"/>
          <w:sz w:val="21"/>
          <w:szCs w:val="21"/>
          <w:highlight w:val="none"/>
          <w:lang w:bidi="ar"/>
        </w:rPr>
      </w:pPr>
      <w:r>
        <w:rPr>
          <w:rFonts w:hint="eastAsia" w:ascii="宋体" w:hAnsi="宋体" w:eastAsia="宋体" w:cs="宋体"/>
          <w:b/>
          <w:bCs/>
          <w:color w:val="auto"/>
          <w:kern w:val="0"/>
          <w:sz w:val="21"/>
          <w:szCs w:val="21"/>
          <w:highlight w:val="none"/>
          <w:lang w:bidi="ar"/>
        </w:rPr>
        <w:t>格式</w:t>
      </w:r>
      <w:r>
        <w:rPr>
          <w:rFonts w:hint="eastAsia" w:hAnsi="宋体" w:cs="宋体"/>
          <w:b/>
          <w:bCs/>
          <w:color w:val="auto"/>
          <w:kern w:val="0"/>
          <w:sz w:val="21"/>
          <w:szCs w:val="21"/>
          <w:highlight w:val="none"/>
          <w:lang w:val="en-US" w:eastAsia="zh-CN" w:bidi="ar"/>
        </w:rPr>
        <w:t>6</w:t>
      </w:r>
      <w:r>
        <w:rPr>
          <w:rFonts w:hint="eastAsia" w:ascii="宋体" w:hAnsi="宋体" w:eastAsia="宋体" w:cs="宋体"/>
          <w:b/>
          <w:bCs/>
          <w:color w:val="auto"/>
          <w:kern w:val="0"/>
          <w:sz w:val="21"/>
          <w:szCs w:val="21"/>
          <w:highlight w:val="none"/>
          <w:lang w:bidi="ar"/>
        </w:rPr>
        <w:t>：</w:t>
      </w:r>
    </w:p>
    <w:p w14:paraId="1424A18D">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jc w:val="center"/>
        <w:textAlignment w:val="auto"/>
        <w:outlineLvl w:val="0"/>
        <w:rPr>
          <w:rFonts w:hint="eastAsia" w:ascii="宋体" w:hAnsi="宋体" w:eastAsia="宋体" w:cs="宋体"/>
          <w:b/>
          <w:bCs/>
          <w:color w:val="auto"/>
          <w:sz w:val="21"/>
          <w:szCs w:val="21"/>
          <w:highlight w:val="none"/>
          <w:lang w:val="zh-CN"/>
        </w:rPr>
      </w:pPr>
      <w:r>
        <w:rPr>
          <w:rFonts w:hint="eastAsia" w:ascii="宋体" w:hAnsi="宋体" w:eastAsia="宋体"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lang w:val="zh-CN"/>
        </w:rPr>
        <w:t>投标人承诺函</w:t>
      </w:r>
    </w:p>
    <w:p w14:paraId="7D4E5F9F">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采购人或采购代理机构：</w:t>
      </w:r>
    </w:p>
    <w:p w14:paraId="728CB499">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（投标人名称）授权（投标人代表姓名、职务）为我方代表，参加你单位组织的（项目名称）(项目编号: )第 包的采购活动。我方接受招标文件及澄清、修改部分（如有）的全部条款且无任何异议，现向贵单位递交投标文件参与投标。</w:t>
      </w:r>
    </w:p>
    <w:p w14:paraId="39B21AC4">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一、我方已按招标文件要求递交了电子投标文件，其中所有响应内容一致、真实有效。</w:t>
      </w:r>
    </w:p>
    <w:p w14:paraId="40D529AA">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二、我方保证遵守招标文件的规定，如果本公司违反采购文件要求，我方的投标保证金可以被你单位没收。</w:t>
      </w:r>
    </w:p>
    <w:p w14:paraId="7CE93E0F">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三、我方承诺已经具备招标文件中规定的参加政府采购活动的投标人应当具备的条件。我方愿意向你单位提供任何与本采购项目招投标有关的数据、情况和技术资料，并根据需要提供一切承诺的证明材料，并保证其真实、合法、有效。</w:t>
      </w:r>
    </w:p>
    <w:p w14:paraId="230CF300">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四、如果我方中标，我方承诺在领取中标通知书的同时按招标文件规定的形式，向贵单位一次性支付中标服务费。</w:t>
      </w:r>
    </w:p>
    <w:p w14:paraId="0B862DD8">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五、我方承诺接受招标文件中政府采购合同条款的全部条款且无任何异议。如果我方中标，我们将按招标文件的规定，保证忠实地履行双方所签订的政府采购合同，并承担政府采购合同规定的责任和义务。</w:t>
      </w:r>
    </w:p>
    <w:p w14:paraId="6B1A0CDD">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六、我方承诺采购单位若需追加采购本项目招标文件所列货物及相关服务的，在不改变政府采购合同其它实质性条款的前提下，按相同或更优惠的价格保证供货和服务。</w:t>
      </w:r>
    </w:p>
    <w:p w14:paraId="45CAE8D3">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七、我方将严格遵守《中华人民共和国政府采购法》的有关规定，若有下列情形之一的，接受你单位及政府采购监督管理部门对我方施以采购金额 5%以上 10%以下的违约处罚，列入不良行为记录名单，在 1 至 3 年内禁止参加政府采购活动；有违法所得的，提请政府有关行政部门没收违法所得；情节严重的，提请市场监督管理部门吊销营业执照；构成犯罪的，提请司法部门依法追究刑事责任：</w:t>
      </w:r>
    </w:p>
    <w:p w14:paraId="479B71A9">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（1）提供虚假材料谋取成交的；</w:t>
      </w:r>
    </w:p>
    <w:p w14:paraId="4757D1B2">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（2）向采购单位、采购代理机构行贿或者提供其它不正当利益的；</w:t>
      </w:r>
    </w:p>
    <w:p w14:paraId="43A0BD0A">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（3）拒绝有关部门监督检查或提供虚假情况的。</w:t>
      </w:r>
    </w:p>
    <w:p w14:paraId="0CE8A0B2">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八、我方已知悉投标人串通投标表现，有下列表现形式之一的，其投标无效：</w:t>
      </w:r>
    </w:p>
    <w:p w14:paraId="086C6450">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（1）不同投标人的投标文件由同一单位或者个人编制；</w:t>
      </w:r>
    </w:p>
    <w:p w14:paraId="2EB9A059">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（2）不同投标人委托同一单位或者个人办理投标事宜；</w:t>
      </w:r>
    </w:p>
    <w:p w14:paraId="2D3E02D1">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（3）不同投标人的投标文件载明的项目管理成员或者联系人员为同一人；</w:t>
      </w:r>
    </w:p>
    <w:p w14:paraId="5640171C">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（4）不同投标人的投标文件异常一致或者投标报价呈规律性差异；</w:t>
      </w:r>
    </w:p>
    <w:p w14:paraId="54296037">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（5）不同投标人的投标文件相互混装；</w:t>
      </w:r>
    </w:p>
    <w:p w14:paraId="65F9DE87">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（6）不同投标人的投标保证金从同一单位或者个人的账户转出；</w:t>
      </w:r>
    </w:p>
    <w:p w14:paraId="4FC74B78">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（7）不同投标人的标书硬件特征码一致。</w:t>
      </w:r>
    </w:p>
    <w:p w14:paraId="255827BA">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九、我方将严格遵守《最高人民检察院 公安部关于公安机关管辖的刑事案</w:t>
      </w:r>
    </w:p>
    <w:p w14:paraId="0CAC1F21">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件立案追诉标准的规定(二)》中关于投标人相互串通投标报价，或者投标人与</w:t>
      </w:r>
    </w:p>
    <w:p w14:paraId="3212BC57">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招标人串通投标将被立案追诉的规定。</w:t>
      </w:r>
    </w:p>
    <w:p w14:paraId="6A1F58E6">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p>
    <w:p w14:paraId="76254DF4">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投标人名称（加盖公章）：</w:t>
      </w:r>
    </w:p>
    <w:p w14:paraId="4D5B2ECD">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日期：</w:t>
      </w:r>
    </w:p>
    <w:p w14:paraId="7EE15250">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 xml:space="preserve">  </w:t>
      </w:r>
    </w:p>
    <w:p w14:paraId="7FB24F18">
      <w:pPr>
        <w:rPr>
          <w:rFonts w:hint="eastAsia" w:ascii="宋体" w:hAnsi="宋体" w:eastAsia="宋体" w:cs="宋体"/>
          <w:b/>
          <w:bCs/>
          <w:color w:val="auto"/>
          <w:kern w:val="0"/>
          <w:sz w:val="21"/>
          <w:szCs w:val="21"/>
          <w:highlight w:val="none"/>
          <w:lang w:bidi="ar"/>
        </w:rPr>
      </w:pPr>
      <w:r>
        <w:rPr>
          <w:rFonts w:hint="eastAsia" w:ascii="宋体" w:hAnsi="宋体" w:eastAsia="宋体" w:cs="宋体"/>
          <w:b/>
          <w:bCs/>
          <w:color w:val="auto"/>
          <w:kern w:val="0"/>
          <w:sz w:val="21"/>
          <w:szCs w:val="21"/>
          <w:highlight w:val="none"/>
          <w:lang w:bidi="ar"/>
        </w:rPr>
        <w:br w:type="page"/>
      </w:r>
    </w:p>
    <w:p w14:paraId="799B7E7D">
      <w:pPr>
        <w:pageBreakBefore w:val="0"/>
        <w:widowControl/>
        <w:kinsoku/>
        <w:wordWrap w:val="0"/>
        <w:overflowPunct/>
        <w:topLinePunct w:val="0"/>
        <w:autoSpaceDE/>
        <w:autoSpaceDN/>
        <w:bidi w:val="0"/>
        <w:spacing w:line="360" w:lineRule="auto"/>
        <w:jc w:val="left"/>
        <w:textAlignment w:val="auto"/>
        <w:rPr>
          <w:rFonts w:hint="eastAsia" w:ascii="宋体" w:hAnsi="宋体" w:eastAsia="宋体" w:cs="宋体"/>
          <w:b/>
          <w:bCs/>
          <w:color w:val="auto"/>
          <w:kern w:val="0"/>
          <w:sz w:val="21"/>
          <w:szCs w:val="21"/>
          <w:highlight w:val="none"/>
          <w:lang w:bidi="ar"/>
        </w:rPr>
      </w:pPr>
      <w:r>
        <w:rPr>
          <w:rFonts w:hint="eastAsia" w:ascii="宋体" w:hAnsi="宋体" w:eastAsia="宋体" w:cs="宋体"/>
          <w:b/>
          <w:bCs/>
          <w:color w:val="auto"/>
          <w:kern w:val="0"/>
          <w:sz w:val="21"/>
          <w:szCs w:val="21"/>
          <w:highlight w:val="none"/>
          <w:lang w:bidi="ar"/>
        </w:rPr>
        <w:t>格式</w:t>
      </w:r>
      <w:r>
        <w:rPr>
          <w:rFonts w:hint="eastAsia" w:hAnsi="宋体" w:cs="宋体"/>
          <w:b/>
          <w:bCs/>
          <w:color w:val="auto"/>
          <w:kern w:val="0"/>
          <w:sz w:val="21"/>
          <w:szCs w:val="21"/>
          <w:highlight w:val="none"/>
          <w:lang w:val="en-US" w:eastAsia="zh-CN" w:bidi="ar"/>
        </w:rPr>
        <w:t>7</w:t>
      </w:r>
      <w:r>
        <w:rPr>
          <w:rFonts w:hint="eastAsia" w:ascii="宋体" w:hAnsi="宋体" w:eastAsia="宋体" w:cs="宋体"/>
          <w:b/>
          <w:bCs/>
          <w:color w:val="auto"/>
          <w:kern w:val="0"/>
          <w:sz w:val="21"/>
          <w:szCs w:val="21"/>
          <w:highlight w:val="none"/>
          <w:lang w:bidi="ar"/>
        </w:rPr>
        <w:t>：根据国家、省级、市级优化营商环境的相关政策，增加政府采购信息透明度。因此，投标人在此格式文件附上以下</w:t>
      </w:r>
      <w:bookmarkStart w:id="9" w:name="OLE_LINK46"/>
      <w:r>
        <w:rPr>
          <w:rFonts w:hint="eastAsia" w:hAnsi="宋体" w:cs="宋体"/>
          <w:b/>
          <w:bCs/>
          <w:color w:val="auto"/>
          <w:kern w:val="0"/>
          <w:sz w:val="21"/>
          <w:szCs w:val="21"/>
          <w:highlight w:val="none"/>
          <w:lang w:val="en-US" w:eastAsia="zh-CN" w:bidi="ar"/>
        </w:rPr>
        <w:t>材</w:t>
      </w:r>
      <w:r>
        <w:rPr>
          <w:rFonts w:hint="eastAsia" w:ascii="宋体" w:hAnsi="宋体" w:eastAsia="宋体" w:cs="宋体"/>
          <w:b/>
          <w:bCs/>
          <w:color w:val="auto"/>
          <w:kern w:val="0"/>
          <w:sz w:val="21"/>
          <w:szCs w:val="21"/>
          <w:highlight w:val="none"/>
          <w:lang w:bidi="ar"/>
        </w:rPr>
        <w:t>料</w:t>
      </w:r>
      <w:bookmarkEnd w:id="9"/>
      <w:r>
        <w:rPr>
          <w:rFonts w:hint="eastAsia" w:hAnsi="宋体" w:cs="宋体"/>
          <w:b/>
          <w:bCs/>
          <w:color w:val="auto"/>
          <w:kern w:val="0"/>
          <w:sz w:val="21"/>
          <w:szCs w:val="21"/>
          <w:highlight w:val="none"/>
          <w:lang w:eastAsia="zh-CN" w:bidi="ar"/>
        </w:rPr>
        <w:t>（</w:t>
      </w:r>
      <w:r>
        <w:rPr>
          <w:rFonts w:hint="eastAsia" w:hAnsi="宋体" w:cs="宋体"/>
          <w:b/>
          <w:bCs/>
          <w:color w:val="auto"/>
          <w:kern w:val="0"/>
          <w:sz w:val="21"/>
          <w:szCs w:val="21"/>
          <w:highlight w:val="none"/>
          <w:lang w:val="en-US" w:eastAsia="zh-CN" w:bidi="ar"/>
        </w:rPr>
        <w:t>以下材</w:t>
      </w:r>
      <w:r>
        <w:rPr>
          <w:rFonts w:hint="eastAsia" w:ascii="宋体" w:hAnsi="宋体" w:eastAsia="宋体" w:cs="宋体"/>
          <w:b/>
          <w:bCs/>
          <w:color w:val="auto"/>
          <w:kern w:val="0"/>
          <w:sz w:val="21"/>
          <w:szCs w:val="21"/>
          <w:highlight w:val="none"/>
          <w:lang w:bidi="ar"/>
        </w:rPr>
        <w:t>料</w:t>
      </w:r>
      <w:r>
        <w:rPr>
          <w:rFonts w:hint="eastAsia" w:hAnsi="宋体" w:cs="宋体"/>
          <w:b/>
          <w:bCs/>
          <w:color w:val="auto"/>
          <w:kern w:val="0"/>
          <w:sz w:val="21"/>
          <w:szCs w:val="21"/>
          <w:highlight w:val="none"/>
          <w:lang w:val="en-US" w:eastAsia="zh-CN" w:bidi="ar"/>
        </w:rPr>
        <w:t>信息</w:t>
      </w:r>
      <w:r>
        <w:rPr>
          <w:rFonts w:hint="eastAsia" w:ascii="宋体" w:hAnsi="宋体" w:eastAsia="宋体" w:cs="宋体"/>
          <w:b/>
          <w:bCs/>
          <w:color w:val="auto"/>
          <w:kern w:val="0"/>
          <w:sz w:val="21"/>
          <w:szCs w:val="21"/>
          <w:highlight w:val="none"/>
          <w:lang w:bidi="ar"/>
        </w:rPr>
        <w:t>涉及投标人商业</w:t>
      </w:r>
      <w:bookmarkStart w:id="10" w:name="OLE_LINK40"/>
      <w:r>
        <w:rPr>
          <w:rFonts w:hint="eastAsia" w:ascii="宋体" w:hAnsi="宋体" w:eastAsia="宋体" w:cs="宋体"/>
          <w:b/>
          <w:bCs/>
          <w:color w:val="auto"/>
          <w:kern w:val="0"/>
          <w:sz w:val="21"/>
          <w:szCs w:val="21"/>
          <w:highlight w:val="none"/>
          <w:lang w:bidi="ar"/>
        </w:rPr>
        <w:t>秘密</w:t>
      </w:r>
      <w:bookmarkEnd w:id="10"/>
      <w:r>
        <w:rPr>
          <w:rFonts w:hint="eastAsia" w:hAnsi="宋体" w:cs="宋体"/>
          <w:b/>
          <w:bCs/>
          <w:color w:val="auto"/>
          <w:kern w:val="0"/>
          <w:sz w:val="21"/>
          <w:szCs w:val="21"/>
          <w:highlight w:val="none"/>
          <w:lang w:eastAsia="zh-CN" w:bidi="ar"/>
        </w:rPr>
        <w:t>的</w:t>
      </w:r>
      <w:r>
        <w:rPr>
          <w:rFonts w:hint="eastAsia" w:ascii="宋体" w:hAnsi="宋体" w:eastAsia="宋体" w:cs="宋体"/>
          <w:b/>
          <w:bCs/>
          <w:color w:val="auto"/>
          <w:kern w:val="0"/>
          <w:sz w:val="21"/>
          <w:szCs w:val="21"/>
          <w:highlight w:val="none"/>
          <w:lang w:bidi="ar"/>
        </w:rPr>
        <w:t>投标人</w:t>
      </w:r>
      <w:r>
        <w:rPr>
          <w:rFonts w:hint="eastAsia" w:hAnsi="宋体" w:cs="宋体"/>
          <w:b/>
          <w:bCs/>
          <w:color w:val="auto"/>
          <w:kern w:val="0"/>
          <w:sz w:val="21"/>
          <w:szCs w:val="21"/>
          <w:highlight w:val="none"/>
          <w:lang w:val="en-US" w:eastAsia="zh-CN" w:bidi="ar"/>
        </w:rPr>
        <w:t>应</w:t>
      </w:r>
      <w:r>
        <w:rPr>
          <w:rFonts w:hint="eastAsia" w:ascii="宋体" w:hAnsi="宋体" w:eastAsia="宋体" w:cs="宋体"/>
          <w:b/>
          <w:bCs/>
          <w:color w:val="auto"/>
          <w:kern w:val="0"/>
          <w:sz w:val="21"/>
          <w:szCs w:val="21"/>
          <w:highlight w:val="none"/>
          <w:lang w:bidi="ar"/>
        </w:rPr>
        <w:t>自行屏蔽涉密处理，未做屏蔽处理</w:t>
      </w:r>
      <w:r>
        <w:rPr>
          <w:rFonts w:hint="eastAsia" w:hAnsi="宋体" w:cs="宋体"/>
          <w:b/>
          <w:bCs/>
          <w:color w:val="auto"/>
          <w:kern w:val="0"/>
          <w:sz w:val="21"/>
          <w:szCs w:val="21"/>
          <w:highlight w:val="none"/>
          <w:lang w:eastAsia="zh-CN" w:bidi="ar"/>
        </w:rPr>
        <w:t>的</w:t>
      </w:r>
      <w:r>
        <w:rPr>
          <w:rFonts w:hint="eastAsia" w:ascii="宋体" w:hAnsi="宋体" w:eastAsia="宋体" w:cs="宋体"/>
          <w:b/>
          <w:bCs/>
          <w:color w:val="auto"/>
          <w:kern w:val="0"/>
          <w:sz w:val="21"/>
          <w:szCs w:val="21"/>
          <w:highlight w:val="none"/>
          <w:lang w:bidi="ar"/>
        </w:rPr>
        <w:t>视为可允许公开</w:t>
      </w:r>
      <w:r>
        <w:rPr>
          <w:rFonts w:hint="eastAsia" w:hAnsi="宋体" w:cs="宋体"/>
          <w:b/>
          <w:bCs/>
          <w:color w:val="auto"/>
          <w:kern w:val="0"/>
          <w:sz w:val="21"/>
          <w:szCs w:val="21"/>
          <w:highlight w:val="none"/>
          <w:lang w:eastAsia="zh-CN" w:bidi="ar"/>
        </w:rPr>
        <w:t>的</w:t>
      </w:r>
      <w:r>
        <w:rPr>
          <w:rFonts w:hint="eastAsia" w:hAnsi="宋体" w:cs="宋体"/>
          <w:b/>
          <w:bCs/>
          <w:color w:val="auto"/>
          <w:kern w:val="0"/>
          <w:sz w:val="21"/>
          <w:szCs w:val="21"/>
          <w:highlight w:val="none"/>
          <w:lang w:val="en-US" w:eastAsia="zh-CN" w:bidi="ar"/>
        </w:rPr>
        <w:t>材</w:t>
      </w:r>
      <w:r>
        <w:rPr>
          <w:rFonts w:hint="eastAsia" w:ascii="宋体" w:hAnsi="宋体" w:eastAsia="宋体" w:cs="宋体"/>
          <w:b/>
          <w:bCs/>
          <w:color w:val="auto"/>
          <w:kern w:val="0"/>
          <w:sz w:val="21"/>
          <w:szCs w:val="21"/>
          <w:highlight w:val="none"/>
          <w:lang w:bidi="ar"/>
        </w:rPr>
        <w:t>料信息。中标人的以</w:t>
      </w:r>
      <w:r>
        <w:rPr>
          <w:rFonts w:hint="eastAsia" w:hAnsi="宋体" w:cs="宋体"/>
          <w:b/>
          <w:bCs/>
          <w:color w:val="auto"/>
          <w:kern w:val="0"/>
          <w:sz w:val="21"/>
          <w:szCs w:val="21"/>
          <w:highlight w:val="none"/>
          <w:lang w:val="en-US" w:eastAsia="zh-CN" w:bidi="ar"/>
        </w:rPr>
        <w:t>下材</w:t>
      </w:r>
      <w:r>
        <w:rPr>
          <w:rFonts w:hint="eastAsia" w:ascii="宋体" w:hAnsi="宋体" w:eastAsia="宋体" w:cs="宋体"/>
          <w:b/>
          <w:bCs/>
          <w:color w:val="auto"/>
          <w:kern w:val="0"/>
          <w:sz w:val="21"/>
          <w:szCs w:val="21"/>
          <w:highlight w:val="none"/>
          <w:lang w:bidi="ar"/>
        </w:rPr>
        <w:t>料将随采购结果公告一起公告</w:t>
      </w:r>
      <w:r>
        <w:rPr>
          <w:rFonts w:hint="eastAsia" w:hAnsi="宋体" w:cs="宋体"/>
          <w:b/>
          <w:bCs/>
          <w:color w:val="auto"/>
          <w:kern w:val="0"/>
          <w:sz w:val="21"/>
          <w:szCs w:val="21"/>
          <w:highlight w:val="none"/>
          <w:lang w:eastAsia="zh-CN" w:bidi="ar"/>
        </w:rPr>
        <w:t>。）</w:t>
      </w:r>
      <w:r>
        <w:rPr>
          <w:rFonts w:hint="eastAsia" w:ascii="宋体" w:hAnsi="宋体" w:eastAsia="宋体" w:cs="宋体"/>
          <w:b/>
          <w:bCs/>
          <w:color w:val="auto"/>
          <w:kern w:val="0"/>
          <w:sz w:val="21"/>
          <w:szCs w:val="21"/>
          <w:highlight w:val="none"/>
          <w:lang w:bidi="ar"/>
        </w:rPr>
        <w:t xml:space="preserve">： </w:t>
      </w:r>
    </w:p>
    <w:p w14:paraId="2F4CD975">
      <w:pPr>
        <w:pageBreakBefore w:val="0"/>
        <w:widowControl/>
        <w:kinsoku/>
        <w:wordWrap w:val="0"/>
        <w:overflowPunct/>
        <w:topLinePunct w:val="0"/>
        <w:autoSpaceDE/>
        <w:autoSpaceDN/>
        <w:bidi w:val="0"/>
        <w:spacing w:line="360" w:lineRule="auto"/>
        <w:jc w:val="left"/>
        <w:textAlignment w:val="auto"/>
        <w:rPr>
          <w:rFonts w:hint="eastAsia" w:ascii="宋体" w:hAnsi="宋体" w:eastAsia="宋体" w:cs="宋体"/>
          <w:color w:val="auto"/>
          <w:kern w:val="0"/>
          <w:sz w:val="21"/>
          <w:szCs w:val="21"/>
          <w:highlight w:val="none"/>
          <w:lang w:bidi="ar"/>
        </w:rPr>
      </w:pPr>
    </w:p>
    <w:p w14:paraId="052232AD">
      <w:pPr>
        <w:pageBreakBefore w:val="0"/>
        <w:widowControl/>
        <w:kinsoku/>
        <w:wordWrap w:val="0"/>
        <w:overflowPunct/>
        <w:topLinePunct w:val="0"/>
        <w:autoSpaceDE/>
        <w:autoSpaceDN/>
        <w:bidi w:val="0"/>
        <w:spacing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 xml:space="preserve">（1）营业执照 </w:t>
      </w:r>
    </w:p>
    <w:p w14:paraId="7A6A8277">
      <w:pPr>
        <w:pageBreakBefore w:val="0"/>
        <w:widowControl/>
        <w:kinsoku/>
        <w:wordWrap w:val="0"/>
        <w:overflowPunct/>
        <w:topLinePunct w:val="0"/>
        <w:autoSpaceDE/>
        <w:autoSpaceDN/>
        <w:bidi w:val="0"/>
        <w:spacing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（2）资质</w:t>
      </w:r>
    </w:p>
    <w:p w14:paraId="5DAC0037">
      <w:pPr>
        <w:pageBreakBefore w:val="0"/>
        <w:widowControl/>
        <w:kinsoku/>
        <w:wordWrap w:val="0"/>
        <w:overflowPunct/>
        <w:topLinePunct w:val="0"/>
        <w:autoSpaceDE/>
        <w:autoSpaceDN/>
        <w:bidi w:val="0"/>
        <w:spacing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 xml:space="preserve">（3）获奖 </w:t>
      </w:r>
    </w:p>
    <w:p w14:paraId="198C2F6A">
      <w:pPr>
        <w:pageBreakBefore w:val="0"/>
        <w:widowControl/>
        <w:kinsoku/>
        <w:wordWrap w:val="0"/>
        <w:overflowPunct/>
        <w:topLinePunct w:val="0"/>
        <w:autoSpaceDE/>
        <w:autoSpaceDN/>
        <w:bidi w:val="0"/>
        <w:spacing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 xml:space="preserve">（4）各类证书 </w:t>
      </w:r>
    </w:p>
    <w:p w14:paraId="0C7AFE4C">
      <w:pPr>
        <w:pageBreakBefore w:val="0"/>
        <w:widowControl/>
        <w:kinsoku/>
        <w:wordWrap w:val="0"/>
        <w:overflowPunct/>
        <w:topLinePunct w:val="0"/>
        <w:autoSpaceDE/>
        <w:autoSpaceDN/>
        <w:bidi w:val="0"/>
        <w:spacing w:line="360" w:lineRule="auto"/>
        <w:jc w:val="left"/>
        <w:textAlignment w:val="auto"/>
        <w:rPr>
          <w:rFonts w:hint="eastAsia" w:hAnsi="宋体" w:cs="宋体"/>
          <w:b/>
          <w:bCs/>
          <w:color w:val="auto"/>
          <w:kern w:val="0"/>
          <w:sz w:val="21"/>
          <w:szCs w:val="21"/>
          <w:highlight w:val="none"/>
          <w:lang w:val="en-US" w:eastAsia="zh-CN" w:bidi="ar"/>
        </w:rPr>
      </w:pPr>
    </w:p>
    <w:p w14:paraId="53930633">
      <w:pPr>
        <w:pageBreakBefore w:val="0"/>
        <w:widowControl/>
        <w:kinsoku/>
        <w:wordWrap w:val="0"/>
        <w:overflowPunct/>
        <w:topLinePunct w:val="0"/>
        <w:autoSpaceDE/>
        <w:autoSpaceDN/>
        <w:bidi w:val="0"/>
        <w:spacing w:line="360" w:lineRule="auto"/>
        <w:jc w:val="left"/>
        <w:textAlignment w:val="auto"/>
        <w:rPr>
          <w:rFonts w:hint="eastAsia" w:hAnsi="宋体" w:cs="宋体"/>
          <w:b/>
          <w:bCs/>
          <w:color w:val="auto"/>
          <w:kern w:val="0"/>
          <w:sz w:val="21"/>
          <w:szCs w:val="21"/>
          <w:highlight w:val="none"/>
          <w:lang w:val="en-US" w:eastAsia="zh-CN" w:bidi="ar"/>
        </w:rPr>
      </w:pPr>
    </w:p>
    <w:p w14:paraId="622C75F3">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75E0D191">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04E291FC">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50DCCD0D">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7BFE4958">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22DD3D28">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2508F799">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77BD3F20">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52B28A48">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089A08DA">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58DD2F96">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261D4FBA">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6D8EA3CB">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6EFD4E40">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090207B1">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0398C3CF">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0A09AB7D">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39DB9E26">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2AF3AF2E">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hAnsi="宋体" w:cs="宋体"/>
          <w:b/>
          <w:color w:val="auto"/>
          <w:sz w:val="21"/>
          <w:szCs w:val="21"/>
          <w:highlight w:val="none"/>
          <w:lang w:val="en-US" w:eastAsia="zh-CN"/>
        </w:rPr>
      </w:pPr>
    </w:p>
    <w:p w14:paraId="088C5C85">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r>
        <w:rPr>
          <w:rFonts w:hint="eastAsia" w:hAnsi="宋体" w:cs="宋体"/>
          <w:b/>
          <w:color w:val="auto"/>
          <w:sz w:val="21"/>
          <w:szCs w:val="21"/>
          <w:highlight w:val="none"/>
          <w:lang w:val="en-US" w:eastAsia="zh-CN"/>
        </w:rPr>
        <w:t>格式8</w:t>
      </w:r>
      <w:r>
        <w:rPr>
          <w:rFonts w:hint="eastAsia" w:ascii="宋体" w:hAnsi="宋体" w:eastAsia="宋体" w:cs="宋体"/>
          <w:b/>
          <w:color w:val="auto"/>
          <w:sz w:val="21"/>
          <w:szCs w:val="21"/>
          <w:highlight w:val="none"/>
        </w:rPr>
        <w:t>：质疑函格式</w:t>
      </w:r>
    </w:p>
    <w:p w14:paraId="0A9ADC1B">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关于（项目名称）的质疑函</w:t>
      </w:r>
    </w:p>
    <w:p w14:paraId="41FFEA02">
      <w:pPr>
        <w:pStyle w:val="9"/>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海口市政府采购中心： </w:t>
      </w:r>
    </w:p>
    <w:p w14:paraId="5856BE7D">
      <w:pPr>
        <w:pStyle w:val="9"/>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一、质疑供应商基本信息</w:t>
      </w:r>
    </w:p>
    <w:p w14:paraId="12D47A48">
      <w:pPr>
        <w:pStyle w:val="9"/>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质疑供应商：                                                                                 </w:t>
      </w:r>
    </w:p>
    <w:p w14:paraId="5D1EE00B">
      <w:pPr>
        <w:pStyle w:val="9"/>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地址：                                             邮编：            </w:t>
      </w:r>
    </w:p>
    <w:p w14:paraId="054981C6">
      <w:pPr>
        <w:pStyle w:val="9"/>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联系人：                       联系电话：                                              </w:t>
      </w:r>
    </w:p>
    <w:p w14:paraId="70BA3975">
      <w:pPr>
        <w:pStyle w:val="9"/>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授权代表：                     联系电话：                </w:t>
      </w:r>
    </w:p>
    <w:p w14:paraId="12CCEE4B">
      <w:pPr>
        <w:pStyle w:val="9"/>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地址：                                             邮编：                                     </w:t>
      </w:r>
    </w:p>
    <w:p w14:paraId="3D366EBE">
      <w:pPr>
        <w:pStyle w:val="9"/>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二、质疑项目基本情况</w:t>
      </w:r>
    </w:p>
    <w:p w14:paraId="01E0FAF7">
      <w:pPr>
        <w:pStyle w:val="9"/>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质疑项目的名称：                                      </w:t>
      </w:r>
    </w:p>
    <w:p w14:paraId="13C53F08">
      <w:pPr>
        <w:pStyle w:val="9"/>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质疑项目的编号：                   包号：                 </w:t>
      </w:r>
    </w:p>
    <w:p w14:paraId="4F2CF604">
      <w:pPr>
        <w:pStyle w:val="9"/>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采购人名称：                                         </w:t>
      </w:r>
    </w:p>
    <w:p w14:paraId="569B9683">
      <w:pPr>
        <w:pStyle w:val="9"/>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采购文件获取日期：                                           </w:t>
      </w:r>
    </w:p>
    <w:p w14:paraId="3ACDF57B">
      <w:pPr>
        <w:pStyle w:val="9"/>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三、质疑事项具体内容</w:t>
      </w:r>
    </w:p>
    <w:p w14:paraId="7951BC60">
      <w:pPr>
        <w:pStyle w:val="9"/>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质疑事项1：                                         </w:t>
      </w:r>
    </w:p>
    <w:p w14:paraId="6668D523">
      <w:pPr>
        <w:pStyle w:val="9"/>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事实依据：                                                                                            </w:t>
      </w:r>
    </w:p>
    <w:p w14:paraId="3402B826">
      <w:pPr>
        <w:pStyle w:val="9"/>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法律依据：                                                                                            </w:t>
      </w:r>
    </w:p>
    <w:p w14:paraId="4BBCEE4D">
      <w:pPr>
        <w:pStyle w:val="9"/>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质疑事项2</w:t>
      </w:r>
    </w:p>
    <w:p w14:paraId="700F4E4D">
      <w:pPr>
        <w:pStyle w:val="9"/>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w:t>
      </w:r>
    </w:p>
    <w:p w14:paraId="6F664A12">
      <w:pPr>
        <w:pStyle w:val="9"/>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四、与质疑事项相关的质疑请求</w:t>
      </w:r>
    </w:p>
    <w:p w14:paraId="00C49D04">
      <w:pPr>
        <w:pStyle w:val="9"/>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请求：                                               </w:t>
      </w:r>
    </w:p>
    <w:p w14:paraId="58DAEAE8">
      <w:pPr>
        <w:pStyle w:val="9"/>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签字(签章)：                       公章：                      </w:t>
      </w:r>
    </w:p>
    <w:p w14:paraId="6B3EEA23">
      <w:pPr>
        <w:pStyle w:val="9"/>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日期：    </w:t>
      </w:r>
    </w:p>
    <w:p w14:paraId="205E099E">
      <w:pPr>
        <w:pStyle w:val="9"/>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质疑函制作说明：</w:t>
      </w:r>
    </w:p>
    <w:p w14:paraId="3B919CD4">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1.供应商提出质疑时，应提交质疑函原件，法定代表人身份证复印件、营业执照副本复印件和必要的证明材料。</w:t>
      </w:r>
      <w:r>
        <w:rPr>
          <w:rFonts w:hint="eastAsia" w:ascii="宋体" w:hAnsi="宋体" w:eastAsia="宋体" w:cs="宋体"/>
          <w:bCs/>
          <w:color w:val="auto"/>
          <w:sz w:val="21"/>
          <w:szCs w:val="21"/>
          <w:highlight w:val="none"/>
          <w:lang w:val="en-US" w:eastAsia="zh-CN"/>
        </w:rPr>
        <w:t>并附海南省政府采购智慧云平台的“获取采购文件回执单”加盖公章。</w:t>
      </w:r>
    </w:p>
    <w:p w14:paraId="0812DC0C">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2.质疑供应商若委托代理人进行质疑的，质疑函应按要求列明“授权代表”的有关内容，并在附件中提交由法定代表人签署的授权委托书。授权委托书应载明代理人的姓名（附身份证复印件）或者名称、代理事项、具体权限、期限和相关事项。</w:t>
      </w:r>
    </w:p>
    <w:p w14:paraId="070FFE51">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3.质疑供应商若对项目的某一分包进行质疑，质疑函中应列明具体分包号。</w:t>
      </w:r>
    </w:p>
    <w:p w14:paraId="320BF2E0">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4.质疑函的质疑事项应具体、明确，并有必要的事实依据和法律依据。</w:t>
      </w:r>
    </w:p>
    <w:p w14:paraId="52A4B338">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5.质疑函的质疑请求应与质疑事项相关。</w:t>
      </w:r>
    </w:p>
    <w:p w14:paraId="231D37F6">
      <w:pPr>
        <w:pStyle w:val="4"/>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6.质疑供应商为自然人的，质疑函应由本人签字；质疑供应商为法人或者其他组织的，质疑函应由法定代表人、主要负责人，或者其授权代表签字或者盖章，并加盖公章。</w:t>
      </w:r>
    </w:p>
    <w:p w14:paraId="2110F9CC">
      <w:pPr>
        <w:pStyle w:val="4"/>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Cs/>
          <w:color w:val="auto"/>
          <w:sz w:val="21"/>
          <w:szCs w:val="21"/>
          <w:highlight w:val="none"/>
          <w:lang w:val="en-US" w:eastAsia="zh-CN"/>
        </w:rPr>
      </w:pPr>
      <w:r>
        <w:rPr>
          <w:rFonts w:hint="eastAsia" w:hAnsi="宋体" w:cs="宋体"/>
          <w:bCs/>
          <w:color w:val="auto"/>
          <w:sz w:val="21"/>
          <w:szCs w:val="21"/>
          <w:highlight w:val="none"/>
          <w:lang w:val="en-US" w:eastAsia="zh-CN"/>
        </w:rPr>
        <w:t>7</w:t>
      </w:r>
      <w:r>
        <w:rPr>
          <w:rFonts w:hint="eastAsia" w:ascii="宋体" w:hAnsi="宋体" w:eastAsia="宋体" w:cs="宋体"/>
          <w:bCs/>
          <w:color w:val="auto"/>
          <w:sz w:val="21"/>
          <w:szCs w:val="21"/>
          <w:highlight w:val="none"/>
          <w:lang w:val="en-US" w:eastAsia="zh-CN"/>
        </w:rPr>
        <w:t>.</w:t>
      </w:r>
      <w:r>
        <w:rPr>
          <w:rFonts w:hint="eastAsia" w:ascii="宋体" w:hAnsi="宋体" w:eastAsia="宋体" w:cs="宋体"/>
          <w:bCs/>
          <w:color w:val="auto"/>
          <w:sz w:val="21"/>
          <w:szCs w:val="21"/>
          <w:highlight w:val="none"/>
        </w:rPr>
        <w:t>不按以上质疑函格式要求填写或不符合质疑函制作说明的，采购代理机构将不予受理。</w:t>
      </w:r>
    </w:p>
    <w:p w14:paraId="7FA1BC2C">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Cs/>
          <w:color w:val="auto"/>
          <w:sz w:val="21"/>
          <w:szCs w:val="21"/>
          <w:highlight w:val="none"/>
          <w:lang w:val="en-US" w:eastAsia="zh-CN"/>
        </w:rPr>
      </w:pPr>
    </w:p>
    <w:p w14:paraId="27DA30C3">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rPr>
      </w:pPr>
    </w:p>
    <w:p w14:paraId="485529FB">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rPr>
      </w:pPr>
    </w:p>
    <w:p w14:paraId="1E8B8D0D">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rPr>
      </w:pPr>
    </w:p>
    <w:p w14:paraId="4A874A6F">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rPr>
      </w:pPr>
    </w:p>
    <w:p w14:paraId="5499FD95">
      <w:pPr>
        <w:pStyle w:val="3"/>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212EAB48">
      <w:pPr>
        <w:pageBreakBefore w:val="0"/>
        <w:kinsoku/>
        <w:wordWrap/>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14:paraId="210EC095">
      <w:pPr>
        <w:pStyle w:val="3"/>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2B12A265">
      <w:pPr>
        <w:pageBreakBefore w:val="0"/>
        <w:kinsoku/>
        <w:wordWrap/>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14:paraId="54787CDF">
      <w:pPr>
        <w:pStyle w:val="3"/>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504F87B8">
      <w:pPr>
        <w:pageBreakBefore w:val="0"/>
        <w:kinsoku/>
        <w:wordWrap/>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14:paraId="138181D5">
      <w:pPr>
        <w:pStyle w:val="3"/>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7314CB99">
      <w:pPr>
        <w:pageBreakBefore w:val="0"/>
        <w:kinsoku/>
        <w:wordWrap/>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14:paraId="3420B2FF">
      <w:pPr>
        <w:pStyle w:val="3"/>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55BF9DF2">
      <w:pPr>
        <w:pStyle w:val="3"/>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312ABE72">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rPr>
      </w:pPr>
    </w:p>
    <w:p w14:paraId="06C4152B">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right"/>
        <w:textAlignment w:val="auto"/>
        <w:rPr>
          <w:rFonts w:hint="eastAsia" w:ascii="宋体" w:hAnsi="宋体" w:eastAsia="宋体" w:cs="宋体"/>
          <w:color w:val="auto"/>
          <w:sz w:val="21"/>
          <w:szCs w:val="21"/>
          <w:highlight w:val="none"/>
          <w:lang w:val="en-US" w:eastAsia="zh-CN"/>
        </w:rPr>
      </w:pPr>
    </w:p>
    <w:p w14:paraId="613477D0">
      <w:pPr>
        <w:pStyle w:val="5"/>
        <w:pageBreakBefore w:val="0"/>
        <w:kinsoku/>
        <w:wordWrap/>
        <w:overflowPunct/>
        <w:topLinePunct w:val="0"/>
        <w:autoSpaceDE/>
        <w:autoSpaceDN/>
        <w:bidi w:val="0"/>
        <w:spacing w:after="0" w:afterLines="0" w:line="360" w:lineRule="auto"/>
        <w:textAlignment w:val="auto"/>
        <w:rPr>
          <w:rFonts w:hint="eastAsia" w:ascii="宋体" w:hAnsi="宋体" w:eastAsia="宋体" w:cs="宋体"/>
          <w:color w:val="auto"/>
          <w:sz w:val="21"/>
          <w:szCs w:val="21"/>
          <w:highlight w:val="none"/>
          <w:lang w:val="en-US" w:eastAsia="zh-CN"/>
        </w:rPr>
      </w:pPr>
    </w:p>
    <w:p w14:paraId="00A5F8E7">
      <w:pPr>
        <w:pageBreakBefore w:val="0"/>
        <w:kinsoku/>
        <w:overflowPunct/>
        <w:topLinePunct w:val="0"/>
        <w:autoSpaceDE/>
        <w:autoSpaceDN/>
        <w:bidi w:val="0"/>
        <w:spacing w:line="360" w:lineRule="auto"/>
        <w:textAlignment w:val="auto"/>
        <w:rPr>
          <w:rFonts w:hint="eastAsia" w:ascii="宋体" w:hAnsi="宋体" w:eastAsia="宋体" w:cs="宋体"/>
          <w:color w:val="auto"/>
          <w:sz w:val="21"/>
          <w:szCs w:val="21"/>
        </w:rPr>
      </w:pPr>
    </w:p>
    <w:p w14:paraId="14F3928E">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Cs/>
          <w:color w:val="auto"/>
          <w:sz w:val="21"/>
          <w:szCs w:val="21"/>
          <w:highlight w:val="none"/>
          <w:lang w:val="en-US" w:eastAsia="zh-CN"/>
        </w:rPr>
      </w:pPr>
    </w:p>
    <w:p w14:paraId="1AAE4215">
      <w:pPr>
        <w:pStyle w:val="3"/>
        <w:pageBreakBefore w:val="0"/>
        <w:kinsoku/>
        <w:overflowPunct/>
        <w:topLinePunct w:val="0"/>
        <w:autoSpaceDE/>
        <w:autoSpaceDN/>
        <w:bidi w:val="0"/>
        <w:spacing w:before="0" w:after="0" w:line="360" w:lineRule="auto"/>
        <w:textAlignment w:val="auto"/>
        <w:rPr>
          <w:rFonts w:hint="eastAsia"/>
          <w:color w:val="auto"/>
          <w:lang w:val="en-US" w:eastAsia="zh-CN"/>
        </w:rPr>
      </w:pPr>
    </w:p>
    <w:p w14:paraId="552ADB49">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bCs w:val="0"/>
          <w:color w:val="auto"/>
          <w:sz w:val="21"/>
          <w:szCs w:val="21"/>
          <w:highlight w:val="none"/>
          <w:lang w:val="en-US" w:eastAsia="zh-CN"/>
        </w:rPr>
      </w:pPr>
    </w:p>
    <w:p w14:paraId="015C2F17">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bCs w:val="0"/>
          <w:color w:val="auto"/>
          <w:sz w:val="21"/>
          <w:szCs w:val="21"/>
          <w:highlight w:val="none"/>
          <w:lang w:val="en-US" w:eastAsia="zh-CN"/>
        </w:rPr>
      </w:pPr>
    </w:p>
    <w:p w14:paraId="1B7D88FF">
      <w:pPr>
        <w:keepNext w:val="0"/>
        <w:keepLines w:val="0"/>
        <w:pageBreakBefore w:val="0"/>
        <w:widowControl w:val="0"/>
        <w:kinsoku/>
        <w:wordWrap/>
        <w:overflowPunct/>
        <w:topLinePunct w:val="0"/>
        <w:autoSpaceDE/>
        <w:autoSpaceDN/>
        <w:bidi w:val="0"/>
        <w:adjustRightInd/>
        <w:snapToGrid/>
        <w:spacing w:line="360" w:lineRule="auto"/>
        <w:textAlignment w:val="auto"/>
        <w:outlineLvl w:val="0"/>
      </w:pPr>
      <w:r>
        <w:rPr>
          <w:rFonts w:hint="eastAsia" w:ascii="宋体" w:hAnsi="宋体" w:eastAsia="宋体" w:cs="宋体"/>
          <w:b/>
          <w:bCs w:val="0"/>
          <w:color w:val="auto"/>
          <w:sz w:val="21"/>
          <w:szCs w:val="21"/>
          <w:highlight w:val="none"/>
          <w:lang w:val="en-US" w:eastAsia="zh-CN"/>
        </w:rPr>
        <w:t>格式</w:t>
      </w:r>
      <w:r>
        <w:rPr>
          <w:rFonts w:hint="eastAsia" w:ascii="宋体" w:hAnsi="宋体" w:cs="宋体"/>
          <w:b/>
          <w:bCs w:val="0"/>
          <w:color w:val="auto"/>
          <w:sz w:val="21"/>
          <w:szCs w:val="21"/>
          <w:highlight w:val="none"/>
          <w:lang w:val="en-US" w:eastAsia="zh-CN"/>
        </w:rPr>
        <w:t>9</w:t>
      </w:r>
      <w:r>
        <w:rPr>
          <w:rFonts w:hint="eastAsia" w:ascii="宋体" w:hAnsi="宋体" w:eastAsia="宋体" w:cs="宋体"/>
          <w:b/>
          <w:bCs w:val="0"/>
          <w:color w:val="auto"/>
          <w:sz w:val="21"/>
          <w:szCs w:val="21"/>
          <w:highlight w:val="none"/>
          <w:lang w:val="en-US" w:eastAsia="zh-CN"/>
        </w:rPr>
        <w:t>：其他材料（</w:t>
      </w:r>
      <w:bookmarkStart w:id="11" w:name="OLE_LINK45"/>
      <w:r>
        <w:rPr>
          <w:rFonts w:hint="eastAsia" w:ascii="宋体" w:hAnsi="宋体" w:eastAsia="宋体" w:cs="宋体"/>
          <w:b/>
          <w:bCs w:val="0"/>
          <w:color w:val="auto"/>
          <w:sz w:val="21"/>
          <w:szCs w:val="21"/>
          <w:highlight w:val="none"/>
          <w:lang w:val="en-US" w:eastAsia="zh-CN"/>
        </w:rPr>
        <w:t>自由格式</w:t>
      </w:r>
      <w:bookmarkEnd w:id="11"/>
      <w:r>
        <w:rPr>
          <w:rFonts w:hint="eastAsia" w:ascii="宋体" w:hAnsi="宋体" w:eastAsia="宋体" w:cs="宋体"/>
          <w:b/>
          <w:bCs w:val="0"/>
          <w:color w:val="auto"/>
          <w:sz w:val="21"/>
          <w:szCs w:val="21"/>
          <w:highlight w:val="none"/>
          <w:lang w:val="en-US" w:eastAsia="zh-CN"/>
        </w:rPr>
        <w:t>）</w:t>
      </w:r>
    </w:p>
    <w:p w14:paraId="6F3D3C6E">
      <w:bookmarkStart w:id="12" w:name="_GoBack"/>
      <w:bookmarkEnd w:id="1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Lucida Sans Unicode">
    <w:panose1 w:val="020B0602030504020204"/>
    <w:charset w:val="00"/>
    <w:family w:val="swiss"/>
    <w:pitch w:val="default"/>
    <w:sig w:usb0="80001AFF" w:usb1="0000396B" w:usb2="00000000" w:usb3="00000000" w:csb0="200000BF" w:csb1="D7F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5"/>
    <w:multiLevelType w:val="multilevel"/>
    <w:tmpl w:val="00000005"/>
    <w:lvl w:ilvl="0" w:tentative="0">
      <w:start w:val="1"/>
      <w:numFmt w:val="decimal"/>
      <w:pStyle w:val="2"/>
      <w:lvlText w:val="%1、"/>
      <w:lvlJc w:val="left"/>
      <w:pPr>
        <w:ind w:left="1365" w:hanging="945"/>
      </w:pPr>
      <w:rPr>
        <w:rFonts w:hint="default" w:ascii="Times New Roman" w:hAnsi="Times New Roman" w:eastAsia="宋体"/>
        <w:u w:val="none" w:color="auto"/>
      </w:rPr>
    </w:lvl>
    <w:lvl w:ilvl="1" w:tentative="0">
      <w:start w:val="1"/>
      <w:numFmt w:val="lowerLetter"/>
      <w:lvlText w:val="%2)"/>
      <w:lvlJc w:val="left"/>
      <w:pPr>
        <w:ind w:left="1260" w:hanging="420"/>
      </w:pPr>
      <w:rPr>
        <w:rFonts w:hint="default" w:ascii="Times New Roman"/>
        <w:u w:val="none" w:color="auto"/>
      </w:rPr>
    </w:lvl>
    <w:lvl w:ilvl="2" w:tentative="0">
      <w:start w:val="1"/>
      <w:numFmt w:val="lowerRoman"/>
      <w:lvlText w:val="%3."/>
      <w:lvlJc w:val="right"/>
      <w:pPr>
        <w:ind w:left="1680" w:hanging="420"/>
      </w:pPr>
      <w:rPr>
        <w:rFonts w:hint="default" w:ascii="Times New Roman"/>
        <w:u w:val="none" w:color="auto"/>
      </w:rPr>
    </w:lvl>
    <w:lvl w:ilvl="3" w:tentative="0">
      <w:start w:val="1"/>
      <w:numFmt w:val="decimal"/>
      <w:lvlText w:val="%4."/>
      <w:lvlJc w:val="left"/>
      <w:pPr>
        <w:ind w:left="2100" w:hanging="420"/>
      </w:pPr>
      <w:rPr>
        <w:rFonts w:hint="default" w:ascii="Times New Roman"/>
        <w:u w:val="none" w:color="auto"/>
      </w:rPr>
    </w:lvl>
    <w:lvl w:ilvl="4" w:tentative="0">
      <w:start w:val="1"/>
      <w:numFmt w:val="lowerLetter"/>
      <w:lvlText w:val="%5)"/>
      <w:lvlJc w:val="left"/>
      <w:pPr>
        <w:ind w:left="2520" w:hanging="420"/>
      </w:pPr>
      <w:rPr>
        <w:rFonts w:hint="default" w:ascii="Times New Roman"/>
        <w:u w:val="none" w:color="auto"/>
      </w:rPr>
    </w:lvl>
    <w:lvl w:ilvl="5" w:tentative="0">
      <w:start w:val="1"/>
      <w:numFmt w:val="lowerRoman"/>
      <w:lvlText w:val="%6."/>
      <w:lvlJc w:val="right"/>
      <w:pPr>
        <w:ind w:left="2940" w:hanging="420"/>
      </w:pPr>
      <w:rPr>
        <w:rFonts w:hint="default" w:ascii="Times New Roman"/>
        <w:u w:val="none" w:color="auto"/>
      </w:rPr>
    </w:lvl>
    <w:lvl w:ilvl="6" w:tentative="0">
      <w:start w:val="1"/>
      <w:numFmt w:val="decimal"/>
      <w:lvlText w:val="%7."/>
      <w:lvlJc w:val="left"/>
      <w:pPr>
        <w:ind w:left="3360" w:hanging="420"/>
      </w:pPr>
      <w:rPr>
        <w:rFonts w:hint="default" w:ascii="Times New Roman"/>
        <w:u w:val="none" w:color="auto"/>
      </w:rPr>
    </w:lvl>
    <w:lvl w:ilvl="7" w:tentative="0">
      <w:start w:val="1"/>
      <w:numFmt w:val="lowerLetter"/>
      <w:lvlText w:val="%8)"/>
      <w:lvlJc w:val="left"/>
      <w:pPr>
        <w:ind w:left="3780" w:hanging="420"/>
      </w:pPr>
      <w:rPr>
        <w:rFonts w:hint="default" w:ascii="Times New Roman"/>
        <w:u w:val="none" w:color="auto"/>
      </w:rPr>
    </w:lvl>
    <w:lvl w:ilvl="8" w:tentative="0">
      <w:start w:val="1"/>
      <w:numFmt w:val="lowerRoman"/>
      <w:lvlText w:val="%9."/>
      <w:lvlJc w:val="right"/>
      <w:pPr>
        <w:ind w:left="4200" w:hanging="420"/>
      </w:pPr>
      <w:rPr>
        <w:rFonts w:hint="default" w:ascii="Times New Roman"/>
        <w:u w:val="none" w:color="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6A28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numPr>
        <w:ilvl w:val="0"/>
        <w:numId w:val="1"/>
      </w:numPr>
      <w:tabs>
        <w:tab w:val="left" w:pos="425"/>
      </w:tabs>
      <w:spacing w:before="340" w:after="330" w:line="360" w:lineRule="auto"/>
      <w:jc w:val="center"/>
      <w:outlineLvl w:val="0"/>
    </w:pPr>
    <w:rPr>
      <w:rFonts w:ascii="华文中宋" w:hAnsi="华文中宋" w:eastAsia="华文中宋"/>
      <w:b/>
      <w:bCs/>
      <w:color w:val="000000"/>
      <w:kern w:val="44"/>
      <w:sz w:val="32"/>
      <w:szCs w:val="32"/>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Body Text"/>
    <w:basedOn w:val="1"/>
    <w:semiHidden/>
    <w:qFormat/>
    <w:uiPriority w:val="0"/>
    <w:rPr>
      <w:rFonts w:ascii="仿宋" w:hAnsi="仿宋" w:eastAsia="仿宋" w:cs="仿宋"/>
      <w:sz w:val="31"/>
      <w:szCs w:val="31"/>
      <w:lang w:val="en-US" w:eastAsia="en-US" w:bidi="ar-SA"/>
    </w:rPr>
  </w:style>
  <w:style w:type="paragraph" w:styleId="6">
    <w:name w:val="Plain Text"/>
    <w:basedOn w:val="1"/>
    <w:qFormat/>
    <w:uiPriority w:val="0"/>
    <w:rPr>
      <w:rFonts w:ascii="宋体" w:hAnsi="Courier New"/>
      <w:szCs w:val="20"/>
    </w:rPr>
  </w:style>
  <w:style w:type="paragraph" w:customStyle="1" w:styleId="9">
    <w:name w:val="样式3"/>
    <w:basedOn w:val="6"/>
    <w:qFormat/>
    <w:uiPriority w:val="0"/>
    <w:pPr>
      <w:spacing w:line="0" w:lineRule="atLeast"/>
      <w:outlineLvl w:val="0"/>
    </w:pPr>
    <w:rPr>
      <w:sz w:val="28"/>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0</Words>
  <Characters>0</Characters>
  <Lines>0</Lines>
  <Paragraphs>0</Paragraphs>
  <TotalTime>1</TotalTime>
  <ScaleCrop>false</ScaleCrop>
  <LinksUpToDate>false</LinksUpToDate>
  <CharactersWithSpaces>0</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2025-06-05T02:31:40Z</dcterms:created>
  <dc:creator>Lenovo</dc:creator>
  <cp:lastModifiedBy>Nothing can't be figured out</cp:lastModifiedBy>
  <dcterms:modified xsi:type="dcterms:W3CDTF">2025-06-05T02:33:06Z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BDE30F0A579D4B76B5EAF5CA715EF100_12</vt:lpwstr>
  </property>
</Properties>
</file>