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62A" w:rsidRDefault="0055783A">
      <w:pPr>
        <w:pStyle w:val="2"/>
        <w:spacing w:beforeAutospacing="0" w:afterAutospacing="0"/>
        <w:ind w:firstLineChars="0" w:firstLine="0"/>
        <w:jc w:val="center"/>
        <w:rPr>
          <w:rFonts w:ascii="Times New Roman" w:eastAsia="宋体" w:hAnsi="Times New Roman"/>
          <w:sz w:val="21"/>
          <w:szCs w:val="21"/>
        </w:rPr>
      </w:pPr>
      <w:r>
        <w:rPr>
          <w:rStyle w:val="2Char"/>
          <w:rFonts w:ascii="Times New Roman" w:eastAsia="宋体" w:hAnsi="Times New Roman"/>
          <w:b/>
          <w:bCs/>
        </w:rPr>
        <w:t>报价明细表</w:t>
      </w:r>
    </w:p>
    <w:p w:rsidR="00CA162A" w:rsidRDefault="0055783A">
      <w:pPr>
        <w:tabs>
          <w:tab w:val="left" w:pos="7200"/>
        </w:tabs>
        <w:adjustRightInd w:val="0"/>
        <w:snapToGrid w:val="0"/>
        <w:ind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项目编号：</w:t>
      </w:r>
    </w:p>
    <w:p w:rsidR="00CA162A" w:rsidRDefault="0055783A">
      <w:pPr>
        <w:tabs>
          <w:tab w:val="left" w:pos="7200"/>
        </w:tabs>
        <w:adjustRightInd w:val="0"/>
        <w:snapToGrid w:val="0"/>
        <w:ind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项目名称：</w:t>
      </w:r>
      <w:r>
        <w:rPr>
          <w:rFonts w:hint="eastAsia"/>
          <w:szCs w:val="21"/>
        </w:rPr>
        <w:t xml:space="preserve"> </w:t>
      </w:r>
    </w:p>
    <w:p w:rsidR="00CA162A" w:rsidRDefault="0055783A">
      <w:pPr>
        <w:tabs>
          <w:tab w:val="left" w:pos="7200"/>
        </w:tabs>
        <w:adjustRightInd w:val="0"/>
        <w:snapToGrid w:val="0"/>
        <w:ind w:firstLineChars="0" w:firstLine="0"/>
        <w:rPr>
          <w:rFonts w:hint="eastAsia"/>
          <w:szCs w:val="21"/>
        </w:rPr>
      </w:pPr>
      <w:r>
        <w:rPr>
          <w:szCs w:val="21"/>
        </w:rPr>
        <w:t xml:space="preserve">                                            </w:t>
      </w:r>
      <w:r>
        <w:rPr>
          <w:rFonts w:hint="eastAsia"/>
          <w:szCs w:val="21"/>
        </w:rPr>
        <w:t xml:space="preserve">          </w:t>
      </w:r>
      <w:r>
        <w:rPr>
          <w:szCs w:val="21"/>
        </w:rPr>
        <w:t xml:space="preserve"> </w:t>
      </w:r>
      <w:r>
        <w:rPr>
          <w:szCs w:val="21"/>
        </w:rPr>
        <w:t>金额单位：元</w:t>
      </w:r>
    </w:p>
    <w:tbl>
      <w:tblPr>
        <w:tblpPr w:leftFromText="180" w:rightFromText="180" w:vertAnchor="text" w:horzAnchor="page" w:tblpX="1984" w:tblpY="156"/>
        <w:tblOverlap w:val="never"/>
        <w:tblW w:w="4998" w:type="pct"/>
        <w:tblLook w:val="04A0"/>
      </w:tblPr>
      <w:tblGrid>
        <w:gridCol w:w="697"/>
        <w:gridCol w:w="2103"/>
        <w:gridCol w:w="1270"/>
        <w:gridCol w:w="696"/>
        <w:gridCol w:w="696"/>
        <w:gridCol w:w="696"/>
        <w:gridCol w:w="699"/>
        <w:gridCol w:w="1662"/>
      </w:tblGrid>
      <w:tr w:rsidR="00CA162A" w:rsidTr="0055783A">
        <w:trPr>
          <w:trHeight w:val="557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序号</w:t>
            </w:r>
          </w:p>
        </w:tc>
        <w:tc>
          <w:tcPr>
            <w:tcW w:w="19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 w:rsidP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服务名称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单位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数量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单价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合计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备注</w:t>
            </w:r>
          </w:p>
        </w:tc>
      </w:tr>
      <w:tr w:rsidR="00CA162A" w:rsidTr="0055783A">
        <w:trPr>
          <w:trHeight w:val="572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1</w:t>
            </w:r>
          </w:p>
        </w:tc>
        <w:tc>
          <w:tcPr>
            <w:tcW w:w="19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</w:tr>
      <w:tr w:rsidR="00CA162A" w:rsidTr="0055783A">
        <w:trPr>
          <w:trHeight w:val="553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2</w:t>
            </w:r>
          </w:p>
        </w:tc>
        <w:tc>
          <w:tcPr>
            <w:tcW w:w="19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</w:tr>
      <w:tr w:rsidR="00CA162A" w:rsidTr="0055783A">
        <w:trPr>
          <w:trHeight w:val="547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...</w:t>
            </w:r>
          </w:p>
        </w:tc>
        <w:tc>
          <w:tcPr>
            <w:tcW w:w="19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Cs/>
                <w:color w:val="000000" w:themeColor="text1"/>
              </w:rPr>
            </w:pPr>
          </w:p>
        </w:tc>
      </w:tr>
      <w:tr w:rsidR="00CA162A" w:rsidTr="0055783A">
        <w:trPr>
          <w:trHeight w:val="794"/>
          <w:tblHeader/>
        </w:trPr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报价总额（小写）</w:t>
            </w:r>
          </w:p>
        </w:tc>
        <w:tc>
          <w:tcPr>
            <w:tcW w:w="23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/>
                <w:color w:val="000000" w:themeColor="text1"/>
              </w:rPr>
            </w:pP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hint="eastAsia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大小写应一致</w:t>
            </w:r>
          </w:p>
        </w:tc>
      </w:tr>
      <w:tr w:rsidR="00CA162A" w:rsidTr="0055783A">
        <w:trPr>
          <w:trHeight w:val="794"/>
          <w:tblHeader/>
        </w:trPr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55783A">
            <w:pPr>
              <w:widowControl/>
              <w:spacing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21"/>
                <w:szCs w:val="21"/>
              </w:rPr>
            </w:pPr>
            <w:r>
              <w:rPr>
                <w:b/>
                <w:color w:val="000000" w:themeColor="text1"/>
              </w:rPr>
              <w:t>报价总额（大写）</w:t>
            </w:r>
          </w:p>
        </w:tc>
        <w:tc>
          <w:tcPr>
            <w:tcW w:w="23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21"/>
                <w:szCs w:val="21"/>
              </w:rPr>
            </w:pPr>
          </w:p>
        </w:tc>
        <w:tc>
          <w:tcPr>
            <w:tcW w:w="9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162A" w:rsidRDefault="00CA162A">
            <w:pPr>
              <w:widowControl/>
              <w:spacing w:line="240" w:lineRule="auto"/>
              <w:ind w:firstLineChars="0" w:firstLine="0"/>
              <w:jc w:val="center"/>
              <w:rPr>
                <w:rFonts w:ascii="等线" w:eastAsia="等线" w:hAnsi="等线" w:cs="宋体"/>
                <w:kern w:val="0"/>
                <w:sz w:val="21"/>
                <w:szCs w:val="21"/>
              </w:rPr>
            </w:pPr>
          </w:p>
        </w:tc>
      </w:tr>
    </w:tbl>
    <w:p w:rsidR="0055783A" w:rsidRDefault="0055783A" w:rsidP="0055783A">
      <w:pPr>
        <w:adjustRightInd w:val="0"/>
        <w:snapToGrid w:val="0"/>
        <w:ind w:leftChars="200" w:left="960" w:hangingChars="200" w:hanging="480"/>
        <w:rPr>
          <w:rFonts w:hint="eastAsia"/>
          <w:szCs w:val="21"/>
        </w:rPr>
      </w:pPr>
    </w:p>
    <w:p w:rsidR="00961B24" w:rsidRDefault="0055783A" w:rsidP="00757045">
      <w:pPr>
        <w:adjustRightInd w:val="0"/>
        <w:snapToGrid w:val="0"/>
        <w:ind w:firstLineChars="0" w:firstLine="0"/>
        <w:jc w:val="left"/>
        <w:rPr>
          <w:rFonts w:hint="eastAsia"/>
          <w:szCs w:val="21"/>
        </w:rPr>
      </w:pPr>
      <w:r>
        <w:rPr>
          <w:szCs w:val="21"/>
        </w:rPr>
        <w:t>注：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 xml:space="preserve"> “</w:t>
      </w:r>
      <w:r>
        <w:rPr>
          <w:szCs w:val="21"/>
        </w:rPr>
        <w:t>报价明细表</w:t>
      </w:r>
      <w:r>
        <w:rPr>
          <w:szCs w:val="21"/>
        </w:rPr>
        <w:t>”</w:t>
      </w:r>
      <w:r>
        <w:rPr>
          <w:szCs w:val="21"/>
        </w:rPr>
        <w:t>各分项报价合计应当与</w:t>
      </w:r>
      <w:r>
        <w:rPr>
          <w:szCs w:val="21"/>
        </w:rPr>
        <w:t>“</w:t>
      </w:r>
      <w:r>
        <w:rPr>
          <w:szCs w:val="21"/>
        </w:rPr>
        <w:t>开标一览表</w:t>
      </w:r>
      <w:r>
        <w:rPr>
          <w:szCs w:val="21"/>
        </w:rPr>
        <w:t>”</w:t>
      </w:r>
      <w:r>
        <w:rPr>
          <w:szCs w:val="21"/>
        </w:rPr>
        <w:t>报价合计相等。</w:t>
      </w:r>
    </w:p>
    <w:p w:rsidR="00CA162A" w:rsidRDefault="0055783A" w:rsidP="00757045">
      <w:pPr>
        <w:adjustRightInd w:val="0"/>
        <w:snapToGrid w:val="0"/>
        <w:ind w:firstLine="48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55783A">
        <w:rPr>
          <w:rFonts w:hint="eastAsia"/>
          <w:szCs w:val="21"/>
        </w:rPr>
        <w:t>投标报价包含与本项目执行有关的一切费用（除非在用重点设备维修更换配件产生的零配件费用），包括但不限于医院全部医疗设备的维修和保养；驻场设备管理和维修人员的工资绩效、社保费、差旅费、食宿费、保险费；设备质控、设备维修及保养中需更换的备件、易耗品费用；通过电话、网络等手段向采购人提供的技术支持及利润、税金等；设备维修、保养、质控、移机所需要购置或租赁的专用工具；办公设备设施的配置；设备管理软件及日后的维护、升级以及合同实施过程中应预见和不可预见费用等。投标人以设备约定维保期内包干费用方式进行报价，报价中漏报、少报的费用，视为此项费用已含在投标报价中，中标后不得再向医院收取任何费用。</w:t>
      </w:r>
    </w:p>
    <w:p w:rsidR="00757045" w:rsidRDefault="00757045" w:rsidP="00757045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</w:p>
    <w:p w:rsidR="00CA162A" w:rsidRDefault="0055783A" w:rsidP="00757045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供应商：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（供应商名称并加盖公章）</w:t>
      </w:r>
    </w:p>
    <w:p w:rsidR="00CA162A" w:rsidRDefault="0055783A" w:rsidP="00961B24">
      <w:pPr>
        <w:adjustRightInd w:val="0"/>
        <w:snapToGrid w:val="0"/>
        <w:spacing w:before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法定代表人或其委托代理人：</w:t>
      </w:r>
      <w:r>
        <w:rPr>
          <w:szCs w:val="21"/>
          <w:u w:val="single"/>
        </w:rPr>
        <w:t xml:space="preserve">                  </w:t>
      </w:r>
      <w:r>
        <w:rPr>
          <w:iCs/>
          <w:szCs w:val="21"/>
        </w:rPr>
        <w:t>（签字或盖章）</w:t>
      </w:r>
    </w:p>
    <w:p w:rsidR="00CA162A" w:rsidRDefault="0055783A" w:rsidP="0055783A">
      <w:pPr>
        <w:ind w:firstLine="480"/>
        <w:rPr>
          <w:rFonts w:hint="eastAsia"/>
        </w:rPr>
      </w:pPr>
      <w:r>
        <w:t>日期：</w:t>
      </w:r>
      <w:r>
        <w:t xml:space="preserve">   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</w:p>
    <w:sectPr w:rsidR="00CA162A" w:rsidSect="00CA16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2A" w:rsidRDefault="0055783A">
      <w:pPr>
        <w:spacing w:line="240" w:lineRule="auto"/>
        <w:ind w:firstLine="480"/>
        <w:rPr>
          <w:rFonts w:hint="eastAsia"/>
        </w:rPr>
      </w:pPr>
      <w:r>
        <w:separator/>
      </w:r>
    </w:p>
  </w:endnote>
  <w:endnote w:type="continuationSeparator" w:id="0">
    <w:p w:rsidR="00CA162A" w:rsidRDefault="0055783A">
      <w:pPr>
        <w:spacing w:line="240" w:lineRule="auto"/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2A" w:rsidRDefault="0055783A">
      <w:pPr>
        <w:ind w:firstLine="480"/>
        <w:rPr>
          <w:rFonts w:hint="eastAsia"/>
        </w:rPr>
      </w:pPr>
      <w:r>
        <w:separator/>
      </w:r>
    </w:p>
  </w:footnote>
  <w:footnote w:type="continuationSeparator" w:id="0">
    <w:p w:rsidR="00CA162A" w:rsidRDefault="0055783A">
      <w:pPr>
        <w:ind w:firstLine="48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22418F"/>
    <w:rsid w:val="0055783A"/>
    <w:rsid w:val="00757045"/>
    <w:rsid w:val="00824D5E"/>
    <w:rsid w:val="00961B24"/>
    <w:rsid w:val="00B82511"/>
    <w:rsid w:val="00CA162A"/>
    <w:rsid w:val="00DA7B96"/>
    <w:rsid w:val="17152321"/>
    <w:rsid w:val="311A2DD6"/>
    <w:rsid w:val="4D705EC1"/>
    <w:rsid w:val="7822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CA162A"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kern w:val="2"/>
      <w:sz w:val="24"/>
    </w:rPr>
  </w:style>
  <w:style w:type="paragraph" w:styleId="2">
    <w:name w:val="heading 2"/>
    <w:basedOn w:val="a"/>
    <w:next w:val="a"/>
    <w:link w:val="2Char"/>
    <w:unhideWhenUsed/>
    <w:qFormat/>
    <w:rsid w:val="00CA162A"/>
    <w:pPr>
      <w:keepNext/>
      <w:keepLines/>
      <w:spacing w:beforeAutospacing="1" w:afterAutospacing="1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next w:val="a"/>
    <w:qFormat/>
    <w:rsid w:val="00CA162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  <w:style w:type="paragraph" w:styleId="a4">
    <w:name w:val="Body Text"/>
    <w:basedOn w:val="a"/>
    <w:next w:val="a5"/>
    <w:qFormat/>
    <w:rsid w:val="00CA162A"/>
    <w:pPr>
      <w:ind w:firstLine="560"/>
    </w:pPr>
    <w:rPr>
      <w:rFonts w:ascii="宋体" w:hAnsi="宋体"/>
      <w:szCs w:val="24"/>
    </w:rPr>
  </w:style>
  <w:style w:type="paragraph" w:styleId="a5">
    <w:name w:val="Title"/>
    <w:basedOn w:val="a"/>
    <w:qFormat/>
    <w:rsid w:val="00CA162A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2Char">
    <w:name w:val="标题 2 Char"/>
    <w:link w:val="2"/>
    <w:qFormat/>
    <w:rsid w:val="00CA162A"/>
    <w:rPr>
      <w:rFonts w:ascii="Arial" w:eastAsia="黑体" w:hAnsi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433</Words>
  <Characters>153</Characters>
  <Application>Microsoft Office Word</Application>
  <DocSecurity>0</DocSecurity>
  <Lines>1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L7丫</dc:creator>
  <cp:lastModifiedBy>xbany</cp:lastModifiedBy>
  <cp:revision>5</cp:revision>
  <dcterms:created xsi:type="dcterms:W3CDTF">2025-05-06T04:36:00Z</dcterms:created>
  <dcterms:modified xsi:type="dcterms:W3CDTF">2025-07-18T06:59:00Z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A052C71C901D472D81FF0A7142767262_11</vt:lpwstr>
  </property>
  <property fmtid="{D5CDD505-2E9C-101B-9397-08002B2CF9AE}" pid="4" name="KSOTemplateDocerSaveRecord">
    <vt:lpwstr>eyJoZGlkIjoiODAyZWY4YzJiZjNjM2ZmMjFhMWRjOTI0NzI2ZmUxZmEiLCJ1c2VySWQiOiI0MjU4MjA5NTgifQ==</vt:lpwstr>
  </property>
</Properties>
</file>