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6417A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  <w:r>
        <w:rPr>
          <w:rFonts w:hint="eastAsia" w:ascii="宋体" w:hAnsi="宋体" w:cs="宋体"/>
          <w:b/>
          <w:color w:val="auto"/>
          <w:szCs w:val="21"/>
          <w:highlight w:val="none"/>
          <w:lang w:val="en-US" w:eastAsia="zh-CN"/>
        </w:rPr>
        <w:t>投标（响应）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报价明细表</w:t>
      </w:r>
      <w:bookmarkStart w:id="1" w:name="_GoBack"/>
      <w:bookmarkEnd w:id="1"/>
    </w:p>
    <w:p w14:paraId="4C9D95D9">
      <w:pPr>
        <w:adjustRightInd w:val="0"/>
        <w:snapToGrid w:val="0"/>
        <w:spacing w:line="360" w:lineRule="auto"/>
        <w:ind w:firstLine="561"/>
        <w:rPr>
          <w:rFonts w:hint="eastAsia" w:ascii="宋体" w:hAnsi="宋体" w:eastAsia="宋体" w:cs="宋体"/>
          <w:bCs/>
          <w:color w:val="auto"/>
          <w:szCs w:val="21"/>
          <w:highlight w:val="none"/>
        </w:rPr>
      </w:pPr>
    </w:p>
    <w:p w14:paraId="52DCE03C">
      <w:pPr>
        <w:adjustRightInd w:val="0"/>
        <w:snapToGrid w:val="0"/>
        <w:spacing w:line="360" w:lineRule="auto"/>
        <w:ind w:firstLine="561"/>
        <w:rPr>
          <w:rFonts w:hint="eastAsia" w:ascii="宋体" w:hAnsi="宋体" w:eastAsia="宋体" w:cs="宋体"/>
          <w:bCs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 xml:space="preserve">项目名称：                         项目编号（包号，如有）∶         </w:t>
      </w:r>
    </w:p>
    <w:tbl>
      <w:tblPr>
        <w:tblStyle w:val="4"/>
        <w:tblW w:w="8317" w:type="dxa"/>
        <w:tblInd w:w="12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2685"/>
        <w:gridCol w:w="2895"/>
        <w:gridCol w:w="1920"/>
      </w:tblGrid>
      <w:tr w14:paraId="7EF42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5D4C1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2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B16FC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服务费用明细</w:t>
            </w:r>
          </w:p>
        </w:tc>
        <w:tc>
          <w:tcPr>
            <w:tcW w:w="2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C3B7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单项总价</w:t>
            </w: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FA37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备注</w:t>
            </w:r>
          </w:p>
        </w:tc>
      </w:tr>
      <w:tr w14:paraId="7F326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F628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1</w:t>
            </w:r>
          </w:p>
        </w:tc>
        <w:tc>
          <w:tcPr>
            <w:tcW w:w="2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BE4EC">
            <w:pPr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(</w:t>
            </w: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)保洁服务</w:t>
            </w:r>
          </w:p>
        </w:tc>
        <w:tc>
          <w:tcPr>
            <w:tcW w:w="2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7055C">
            <w:pPr>
              <w:adjustRightInd w:val="0"/>
              <w:snapToGrid w:val="0"/>
              <w:spacing w:line="360" w:lineRule="auto"/>
              <w:ind w:firstLine="561"/>
              <w:jc w:val="center"/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5BE409">
            <w:pPr>
              <w:adjustRightInd w:val="0"/>
              <w:snapToGrid w:val="0"/>
              <w:spacing w:line="360" w:lineRule="auto"/>
              <w:ind w:firstLine="561"/>
              <w:jc w:val="center"/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</w:pPr>
          </w:p>
        </w:tc>
      </w:tr>
      <w:tr w14:paraId="49451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677E5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2</w:t>
            </w:r>
          </w:p>
        </w:tc>
        <w:tc>
          <w:tcPr>
            <w:tcW w:w="2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CB10F">
            <w:pPr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(</w:t>
            </w: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)会务服务</w:t>
            </w:r>
          </w:p>
        </w:tc>
        <w:tc>
          <w:tcPr>
            <w:tcW w:w="2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8FD5C">
            <w:pPr>
              <w:adjustRightInd w:val="0"/>
              <w:snapToGrid w:val="0"/>
              <w:spacing w:line="360" w:lineRule="auto"/>
              <w:ind w:firstLine="561"/>
              <w:jc w:val="center"/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06DA3A">
            <w:pPr>
              <w:adjustRightInd w:val="0"/>
              <w:snapToGrid w:val="0"/>
              <w:spacing w:line="360" w:lineRule="auto"/>
              <w:ind w:firstLine="561"/>
              <w:jc w:val="center"/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</w:pPr>
          </w:p>
        </w:tc>
      </w:tr>
      <w:tr w14:paraId="6743E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D997E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3</w:t>
            </w:r>
          </w:p>
        </w:tc>
        <w:tc>
          <w:tcPr>
            <w:tcW w:w="2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9ABFC">
            <w:pPr>
              <w:adjustRightInd w:val="0"/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(</w:t>
            </w: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)绿化管养</w:t>
            </w:r>
          </w:p>
        </w:tc>
        <w:tc>
          <w:tcPr>
            <w:tcW w:w="2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CC450">
            <w:pPr>
              <w:adjustRightInd w:val="0"/>
              <w:snapToGrid w:val="0"/>
              <w:spacing w:line="360" w:lineRule="auto"/>
              <w:ind w:firstLine="561"/>
              <w:jc w:val="center"/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F2FDFF">
            <w:pPr>
              <w:adjustRightInd w:val="0"/>
              <w:snapToGrid w:val="0"/>
              <w:spacing w:line="360" w:lineRule="auto"/>
              <w:ind w:firstLine="561"/>
              <w:jc w:val="center"/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</w:pPr>
          </w:p>
        </w:tc>
      </w:tr>
      <w:tr w14:paraId="196CE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BAF0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2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C91D9C">
            <w:pPr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(</w:t>
            </w: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)卫生防疫</w:t>
            </w:r>
          </w:p>
        </w:tc>
        <w:tc>
          <w:tcPr>
            <w:tcW w:w="2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37017">
            <w:pPr>
              <w:adjustRightInd w:val="0"/>
              <w:snapToGrid w:val="0"/>
              <w:spacing w:line="360" w:lineRule="auto"/>
              <w:ind w:firstLine="561"/>
              <w:jc w:val="center"/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60C786">
            <w:pPr>
              <w:adjustRightInd w:val="0"/>
              <w:snapToGrid w:val="0"/>
              <w:spacing w:line="360" w:lineRule="auto"/>
              <w:ind w:firstLine="561"/>
              <w:jc w:val="center"/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</w:pPr>
          </w:p>
        </w:tc>
      </w:tr>
      <w:tr w14:paraId="5E268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70123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2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637AD">
            <w:pPr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(</w:t>
            </w: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)洗衣服务</w:t>
            </w:r>
          </w:p>
        </w:tc>
        <w:tc>
          <w:tcPr>
            <w:tcW w:w="2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5729E">
            <w:pPr>
              <w:adjustRightInd w:val="0"/>
              <w:snapToGrid w:val="0"/>
              <w:spacing w:line="360" w:lineRule="auto"/>
              <w:ind w:firstLine="561"/>
              <w:jc w:val="center"/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EF7CA0">
            <w:pPr>
              <w:adjustRightInd w:val="0"/>
              <w:snapToGrid w:val="0"/>
              <w:spacing w:line="360" w:lineRule="auto"/>
              <w:ind w:firstLine="561"/>
              <w:jc w:val="center"/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</w:pPr>
          </w:p>
        </w:tc>
      </w:tr>
      <w:tr w14:paraId="3E889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B91ED">
            <w:pPr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cs="宋体"/>
                <w:bCs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2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C12F2">
            <w:pPr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  <w:lang w:val="en-US" w:eastAsia="zh-CN"/>
              </w:rPr>
              <w:t>(6)理发服务</w:t>
            </w:r>
          </w:p>
        </w:tc>
        <w:tc>
          <w:tcPr>
            <w:tcW w:w="2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C28AF4">
            <w:pPr>
              <w:adjustRightInd w:val="0"/>
              <w:snapToGrid w:val="0"/>
              <w:spacing w:line="360" w:lineRule="auto"/>
              <w:ind w:firstLine="561"/>
              <w:jc w:val="center"/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5C514">
            <w:pPr>
              <w:adjustRightInd w:val="0"/>
              <w:snapToGrid w:val="0"/>
              <w:spacing w:line="360" w:lineRule="auto"/>
              <w:ind w:firstLine="561"/>
              <w:jc w:val="center"/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</w:pPr>
          </w:p>
        </w:tc>
      </w:tr>
      <w:tr w14:paraId="7294ED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0282D5">
            <w:pPr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cs="宋体"/>
                <w:bCs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2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93DB7">
            <w:pPr>
              <w:adjustRightInd w:val="0"/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  <w:lang w:val="en-US" w:eastAsia="zh-CN"/>
              </w:rPr>
              <w:t>（7）其他</w:t>
            </w:r>
          </w:p>
        </w:tc>
        <w:tc>
          <w:tcPr>
            <w:tcW w:w="2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C953CA">
            <w:pPr>
              <w:adjustRightInd w:val="0"/>
              <w:snapToGrid w:val="0"/>
              <w:spacing w:line="360" w:lineRule="auto"/>
              <w:ind w:firstLine="561"/>
              <w:jc w:val="center"/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E30F3">
            <w:pPr>
              <w:adjustRightInd w:val="0"/>
              <w:snapToGrid w:val="0"/>
              <w:spacing w:line="360" w:lineRule="auto"/>
              <w:ind w:firstLine="561"/>
              <w:jc w:val="center"/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</w:pPr>
          </w:p>
        </w:tc>
      </w:tr>
      <w:tr w14:paraId="30DE2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</w:trPr>
        <w:tc>
          <w:tcPr>
            <w:tcW w:w="83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9E8B5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总价</w:t>
            </w:r>
            <w:bookmarkStart w:id="0" w:name="OLE_LINK5"/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（</w:t>
            </w: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  <w:lang w:val="en-US" w:eastAsia="zh-CN"/>
              </w:rPr>
              <w:t>2年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）</w:t>
            </w:r>
            <w:bookmarkEnd w:id="0"/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（大小写）：</w:t>
            </w:r>
          </w:p>
        </w:tc>
      </w:tr>
    </w:tbl>
    <w:p w14:paraId="3B0B31A9">
      <w:pPr>
        <w:adjustRightInd w:val="0"/>
        <w:snapToGrid w:val="0"/>
        <w:spacing w:line="360" w:lineRule="auto"/>
        <w:ind w:firstLine="561"/>
        <w:rPr>
          <w:rFonts w:hint="eastAsia" w:ascii="宋体" w:hAnsi="宋体" w:eastAsia="宋体" w:cs="宋体"/>
          <w:bCs/>
          <w:color w:val="auto"/>
          <w:szCs w:val="21"/>
          <w:highlight w:val="none"/>
        </w:rPr>
      </w:pPr>
    </w:p>
    <w:p w14:paraId="2C0A65B8">
      <w:pPr>
        <w:spacing w:line="360" w:lineRule="auto"/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法定代表人或授权代表（签字或盖章）：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                    </w:t>
      </w:r>
    </w:p>
    <w:p w14:paraId="1CA72746">
      <w:pPr>
        <w:spacing w:line="360" w:lineRule="auto"/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投标人（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盖单位章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）：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                    </w:t>
      </w:r>
    </w:p>
    <w:p w14:paraId="7E29B661">
      <w:pPr>
        <w:pStyle w:val="3"/>
        <w:spacing w:line="360" w:lineRule="auto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日期：</w:t>
      </w:r>
    </w:p>
    <w:p w14:paraId="4C8D44B7">
      <w:pPr>
        <w:adjustRightInd w:val="0"/>
        <w:snapToGrid w:val="0"/>
        <w:spacing w:line="360" w:lineRule="auto"/>
        <w:rPr>
          <w:rFonts w:hint="eastAsia" w:ascii="宋体" w:hAnsi="宋体" w:eastAsia="宋体" w:cs="宋体"/>
          <w:bCs/>
          <w:color w:val="auto"/>
          <w:szCs w:val="21"/>
          <w:highlight w:val="none"/>
        </w:rPr>
      </w:pPr>
    </w:p>
    <w:p w14:paraId="759AF7B0">
      <w:pPr>
        <w:pStyle w:val="2"/>
        <w:spacing w:line="360" w:lineRule="auto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要求：</w:t>
      </w:r>
    </w:p>
    <w:p w14:paraId="652ADD35">
      <w:pPr>
        <w:spacing w:beforeLines="20" w:afterLines="20" w:line="360" w:lineRule="auto"/>
        <w:ind w:firstLine="420" w:firstLineChars="200"/>
        <w:rPr>
          <w:rFonts w:hint="eastAsia" w:ascii="宋体" w:hAnsi="宋体" w:eastAsia="宋体" w:cs="宋体"/>
          <w:bCs/>
          <w:color w:val="auto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1、服务费用明细参照</w:t>
      </w:r>
      <w:r>
        <w:rPr>
          <w:rFonts w:hint="eastAsia" w:ascii="宋体" w:hAnsi="宋体" w:cs="宋体"/>
          <w:bCs/>
          <w:color w:val="auto"/>
          <w:szCs w:val="21"/>
          <w:highlight w:val="none"/>
          <w:lang w:val="en-US" w:eastAsia="zh-CN"/>
        </w:rPr>
        <w:t>招标文件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</w:rPr>
        <w:t>第</w:t>
      </w:r>
      <w:r>
        <w:rPr>
          <w:rFonts w:hint="eastAsia" w:ascii="宋体" w:hAnsi="宋体" w:cs="宋体"/>
          <w:b/>
          <w:bCs w:val="0"/>
          <w:color w:val="auto"/>
          <w:szCs w:val="21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</w:rPr>
        <w:t>章 采购需求</w:t>
      </w:r>
      <w:r>
        <w:rPr>
          <w:rFonts w:hint="eastAsia" w:ascii="宋体" w:hAnsi="宋体" w:cs="宋体"/>
          <w:b/>
          <w:bCs w:val="0"/>
          <w:color w:val="auto"/>
          <w:szCs w:val="21"/>
          <w:highlight w:val="none"/>
          <w:lang w:eastAsia="zh-CN"/>
        </w:rPr>
        <w:t>“8、项目费用组成”</w:t>
      </w:r>
    </w:p>
    <w:p w14:paraId="658F05C7"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bCs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2、报价明细表当中的“总价”须与开标一览表中的“投标总价”保持一致。</w:t>
      </w:r>
    </w:p>
    <w:p w14:paraId="3F39B04C"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bCs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3、以上费用为完成本项目服务所需的全部费用。</w:t>
      </w:r>
    </w:p>
    <w:p w14:paraId="1772C64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2067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Office_12.8.2.18913_F1E327BC-269C-435d-A152-05C5408002CA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2025-06-05T02:11:10Z</dcterms:created>
  <dc:creator>Lenovo</dc:creator>
  <cp:lastModifiedBy>Nothing can't be figured out</cp:lastModifiedBy>
  <dcterms:modified xsi:type="dcterms:W3CDTF">2025-06-05T02:18:33Z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2052-12.8.2.18913</vt:lpwstr>
  </property>
  <property fmtid="{D5CDD505-2E9C-101B-9397-08002B2CF9AE}" pid="3" name="ICV">
    <vt:lpwstr>7E248E80B4064FC9B9747B3383D9B1CD_12</vt:lpwstr>
  </property>
</Properties>
</file>