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4DE260">
      <w:pPr>
        <w:pStyle w:val="12"/>
        <w:jc w:val="center"/>
        <w:outlineLvl w:val="1"/>
        <w:rPr>
          <w:rFonts w:hint="default"/>
          <w:color w:val="auto"/>
        </w:rPr>
      </w:pPr>
      <w:bookmarkStart w:id="0" w:name="OLE_LINK6"/>
      <w:r>
        <w:rPr>
          <w:rFonts w:ascii="仿宋_GB2312" w:hAnsi="仿宋_GB2312" w:eastAsia="仿宋_GB2312" w:cs="仿宋_GB2312"/>
          <w:b/>
          <w:color w:val="auto"/>
          <w:sz w:val="36"/>
        </w:rPr>
        <w:t>第三章 采购需求</w:t>
      </w:r>
      <w:bookmarkStart w:id="30" w:name="_GoBack"/>
      <w:bookmarkEnd w:id="30"/>
    </w:p>
    <w:p w14:paraId="47CF53D0">
      <w:pPr>
        <w:rPr>
          <w:rFonts w:hint="eastAsia" w:asciiTheme="minorEastAsia" w:hAnsiTheme="minorEastAsia" w:cstheme="minorEastAsia"/>
          <w:b/>
          <w:color w:val="auto"/>
          <w:sz w:val="24"/>
        </w:rPr>
      </w:pPr>
      <w:r>
        <w:rPr>
          <w:rFonts w:hint="eastAsia" w:asciiTheme="minorEastAsia" w:hAnsiTheme="minorEastAsia" w:cstheme="minorEastAsia"/>
          <w:b/>
          <w:color w:val="auto"/>
          <w:sz w:val="24"/>
        </w:rPr>
        <w:t>一、采购内容及要求</w:t>
      </w:r>
    </w:p>
    <w:p w14:paraId="23FEA977">
      <w:pPr>
        <w:numPr>
          <w:ilvl w:val="0"/>
          <w:numId w:val="0"/>
        </w:numPr>
        <w:ind w:left="0" w:leftChars="0"/>
        <w:rPr>
          <w:rFonts w:hint="eastAsia" w:ascii="宋体" w:hAnsi="宋体"/>
          <w:b w:val="0"/>
          <w:bCs w:val="0"/>
          <w:color w:val="auto"/>
          <w:sz w:val="21"/>
          <w:szCs w:val="21"/>
          <w:lang w:val="en-US" w:eastAsia="zh-CN"/>
        </w:rPr>
      </w:pPr>
      <w:r>
        <w:rPr>
          <w:rFonts w:hint="eastAsia" w:ascii="宋体" w:hAnsi="宋体"/>
          <w:b w:val="0"/>
          <w:bCs w:val="0"/>
          <w:color w:val="auto"/>
          <w:szCs w:val="21"/>
        </w:rPr>
        <w:t>1、采购内容：</w:t>
      </w:r>
      <w:r>
        <w:rPr>
          <w:rFonts w:hint="eastAsia" w:ascii="宋体" w:hAnsi="宋体"/>
          <w:b w:val="0"/>
          <w:bCs w:val="0"/>
          <w:color w:val="auto"/>
          <w:sz w:val="21"/>
          <w:szCs w:val="21"/>
          <w:lang w:val="en-US" w:eastAsia="zh-CN"/>
        </w:rPr>
        <w:t>（采购标的）</w:t>
      </w:r>
    </w:p>
    <w:p w14:paraId="01CEFA21">
      <w:pPr>
        <w:numPr>
          <w:ilvl w:val="0"/>
          <w:numId w:val="0"/>
        </w:numPr>
        <w:ind w:left="0" w:leftChars="0"/>
        <w:rPr>
          <w:rFonts w:hint="eastAsia" w:ascii="宋体" w:hAnsi="宋体" w:eastAsia="宋体" w:cs="Times New Roman"/>
          <w:b w:val="0"/>
          <w:bCs w:val="0"/>
          <w:color w:val="auto"/>
          <w:kern w:val="2"/>
          <w:sz w:val="21"/>
          <w:szCs w:val="21"/>
          <w:lang w:val="en-US" w:eastAsia="zh-CN" w:bidi="ar-SA"/>
        </w:rPr>
      </w:pPr>
      <w:r>
        <w:rPr>
          <w:rFonts w:hint="eastAsia" w:ascii="宋体" w:hAnsi="宋体" w:eastAsia="宋体" w:cs="Times New Roman"/>
          <w:b w:val="0"/>
          <w:bCs w:val="0"/>
          <w:color w:val="auto"/>
          <w:kern w:val="2"/>
          <w:sz w:val="21"/>
          <w:szCs w:val="21"/>
          <w:lang w:val="en-US" w:eastAsia="zh-CN" w:bidi="ar-SA"/>
        </w:rPr>
        <w:t>项目概况：海口市人民医院海甸总院及各社区、门诊和后期增设区域的保洁服务、运送护送服务、被服收送服务、绿化养护等。</w:t>
      </w:r>
    </w:p>
    <w:p w14:paraId="3666D028">
      <w:pPr>
        <w:numPr>
          <w:ilvl w:val="0"/>
          <w:numId w:val="0"/>
        </w:numPr>
        <w:ind w:left="0" w:leftChars="0"/>
        <w:rPr>
          <w:rFonts w:hint="eastAsia" w:ascii="宋体" w:hAnsi="宋体" w:eastAsia="宋体" w:cs="Times New Roman"/>
          <w:b w:val="0"/>
          <w:bCs w:val="0"/>
          <w:color w:val="auto"/>
          <w:kern w:val="2"/>
          <w:sz w:val="21"/>
          <w:szCs w:val="21"/>
          <w:lang w:val="en-US" w:eastAsia="zh-CN" w:bidi="ar-SA"/>
        </w:rPr>
      </w:pPr>
      <w:r>
        <w:rPr>
          <w:rFonts w:hint="eastAsia" w:ascii="宋体" w:hAnsi="宋体" w:eastAsia="宋体" w:cs="Times New Roman"/>
          <w:b w:val="0"/>
          <w:bCs w:val="0"/>
          <w:color w:val="auto"/>
          <w:kern w:val="2"/>
          <w:sz w:val="21"/>
          <w:szCs w:val="21"/>
          <w:lang w:val="en-US" w:eastAsia="zh-CN" w:bidi="ar-SA"/>
        </w:rPr>
        <w:t>（1）项目编号：[HKGP]20250500006[GK]</w:t>
      </w:r>
    </w:p>
    <w:p w14:paraId="67312BA3">
      <w:pPr>
        <w:numPr>
          <w:ilvl w:val="0"/>
          <w:numId w:val="0"/>
        </w:numPr>
        <w:ind w:left="0" w:leftChars="0" w:firstLine="0" w:firstLineChars="0"/>
        <w:rPr>
          <w:rFonts w:hint="eastAsia" w:ascii="宋体" w:hAnsi="宋体" w:eastAsia="宋体" w:cs="Times New Roman"/>
          <w:b w:val="0"/>
          <w:bCs w:val="0"/>
          <w:color w:val="auto"/>
          <w:kern w:val="2"/>
          <w:sz w:val="21"/>
          <w:szCs w:val="21"/>
          <w:lang w:val="en-US" w:eastAsia="zh-CN" w:bidi="ar-SA"/>
        </w:rPr>
      </w:pPr>
      <w:r>
        <w:rPr>
          <w:rFonts w:hint="eastAsia" w:ascii="宋体" w:hAnsi="宋体" w:eastAsia="宋体" w:cs="Times New Roman"/>
          <w:b w:val="0"/>
          <w:bCs w:val="0"/>
          <w:color w:val="auto"/>
          <w:kern w:val="2"/>
          <w:sz w:val="21"/>
          <w:szCs w:val="21"/>
          <w:lang w:val="en-US" w:eastAsia="zh-CN" w:bidi="ar-SA"/>
        </w:rPr>
        <w:t>（2）项目名称：海口市人民医院物业服务采购项目（保洁、运送、绿化）</w:t>
      </w:r>
    </w:p>
    <w:p w14:paraId="074EA693">
      <w:pPr>
        <w:numPr>
          <w:ilvl w:val="0"/>
          <w:numId w:val="0"/>
        </w:numPr>
        <w:ind w:left="0" w:leftChars="0"/>
        <w:rPr>
          <w:rFonts w:hint="eastAsia" w:ascii="宋体" w:hAnsi="宋体" w:eastAsia="宋体" w:cs="Times New Roman"/>
          <w:b w:val="0"/>
          <w:bCs w:val="0"/>
          <w:color w:val="auto"/>
          <w:kern w:val="2"/>
          <w:sz w:val="21"/>
          <w:szCs w:val="21"/>
          <w:lang w:val="en-US" w:eastAsia="zh-CN" w:bidi="ar-SA"/>
        </w:rPr>
      </w:pPr>
      <w:r>
        <w:rPr>
          <w:rFonts w:hint="eastAsia" w:ascii="宋体" w:hAnsi="宋体" w:eastAsia="宋体" w:cs="Times New Roman"/>
          <w:b w:val="0"/>
          <w:bCs w:val="0"/>
          <w:color w:val="auto"/>
          <w:kern w:val="2"/>
          <w:sz w:val="21"/>
          <w:szCs w:val="21"/>
          <w:lang w:val="en-US" w:eastAsia="zh-CN" w:bidi="ar-SA"/>
        </w:rPr>
        <w:t>（3）预算金额： 50914196.64元</w:t>
      </w:r>
      <w:r>
        <w:rPr>
          <w:rFonts w:hint="eastAsia" w:ascii="宋体" w:hAnsi="宋体" w:cs="Times New Roman"/>
          <w:b w:val="0"/>
          <w:bCs w:val="0"/>
          <w:color w:val="auto"/>
          <w:kern w:val="2"/>
          <w:sz w:val="21"/>
          <w:szCs w:val="21"/>
          <w:lang w:val="en-US" w:eastAsia="zh-CN" w:bidi="ar-SA"/>
        </w:rPr>
        <w:t>（</w:t>
      </w:r>
      <w:r>
        <w:rPr>
          <w:rFonts w:hint="eastAsia" w:ascii="宋体" w:hAnsi="宋体" w:eastAsia="宋体" w:cs="Times New Roman"/>
          <w:b w:val="0"/>
          <w:bCs w:val="0"/>
          <w:color w:val="auto"/>
          <w:kern w:val="2"/>
          <w:sz w:val="21"/>
          <w:szCs w:val="21"/>
          <w:lang w:val="en-US" w:eastAsia="zh-CN" w:bidi="ar-SA"/>
        </w:rPr>
        <w:t>伍仟零玖拾壹万肆仟壹佰玖拾陆元陆角肆分</w:t>
      </w:r>
      <w:r>
        <w:rPr>
          <w:rFonts w:hint="eastAsia" w:ascii="宋体" w:hAnsi="宋体" w:cs="Times New Roman"/>
          <w:b w:val="0"/>
          <w:bCs w:val="0"/>
          <w:color w:val="auto"/>
          <w:kern w:val="2"/>
          <w:sz w:val="21"/>
          <w:szCs w:val="21"/>
          <w:lang w:val="en-US" w:eastAsia="zh-CN" w:bidi="ar-SA"/>
        </w:rPr>
        <w:t>）。</w:t>
      </w:r>
    </w:p>
    <w:p w14:paraId="3E1D5B0E">
      <w:pPr>
        <w:numPr>
          <w:ilvl w:val="0"/>
          <w:numId w:val="0"/>
        </w:numPr>
        <w:ind w:left="0" w:leftChars="0"/>
        <w:rPr>
          <w:rFonts w:hint="eastAsia" w:ascii="宋体" w:hAnsi="宋体" w:eastAsia="宋体" w:cs="Times New Roman"/>
          <w:b w:val="0"/>
          <w:bCs w:val="0"/>
          <w:color w:val="auto"/>
          <w:kern w:val="2"/>
          <w:sz w:val="21"/>
          <w:szCs w:val="21"/>
          <w:lang w:val="en-US" w:eastAsia="zh-CN" w:bidi="ar-SA"/>
        </w:rPr>
      </w:pPr>
      <w:r>
        <w:rPr>
          <w:rFonts w:hint="eastAsia" w:ascii="宋体" w:hAnsi="宋体" w:eastAsia="宋体" w:cs="Times New Roman"/>
          <w:b w:val="0"/>
          <w:bCs w:val="0"/>
          <w:color w:val="auto"/>
          <w:kern w:val="2"/>
          <w:sz w:val="21"/>
          <w:szCs w:val="21"/>
          <w:lang w:val="en-US" w:eastAsia="zh-CN" w:bidi="ar-SA"/>
        </w:rPr>
        <w:t>（4）最高限价（如有）： 50914196.64元</w:t>
      </w:r>
      <w:r>
        <w:rPr>
          <w:rFonts w:hint="eastAsia" w:ascii="宋体" w:hAnsi="宋体" w:cs="Times New Roman"/>
          <w:b w:val="0"/>
          <w:bCs w:val="0"/>
          <w:color w:val="auto"/>
          <w:kern w:val="2"/>
          <w:sz w:val="21"/>
          <w:szCs w:val="21"/>
          <w:lang w:val="en-US" w:eastAsia="zh-CN" w:bidi="ar-SA"/>
        </w:rPr>
        <w:t>（</w:t>
      </w:r>
      <w:r>
        <w:rPr>
          <w:rFonts w:hint="eastAsia" w:ascii="宋体" w:hAnsi="宋体" w:eastAsia="宋体" w:cs="Times New Roman"/>
          <w:b w:val="0"/>
          <w:bCs w:val="0"/>
          <w:color w:val="auto"/>
          <w:kern w:val="2"/>
          <w:sz w:val="21"/>
          <w:szCs w:val="21"/>
          <w:lang w:val="en-US" w:eastAsia="zh-CN" w:bidi="ar-SA"/>
        </w:rPr>
        <w:t>伍仟零玖拾壹万肆仟壹佰玖拾陆元陆角肆分</w:t>
      </w:r>
      <w:r>
        <w:rPr>
          <w:rFonts w:hint="eastAsia" w:ascii="宋体" w:hAnsi="宋体" w:cs="Times New Roman"/>
          <w:b w:val="0"/>
          <w:bCs w:val="0"/>
          <w:color w:val="auto"/>
          <w:kern w:val="2"/>
          <w:sz w:val="21"/>
          <w:szCs w:val="21"/>
          <w:lang w:val="en-US" w:eastAsia="zh-CN" w:bidi="ar-SA"/>
        </w:rPr>
        <w:t>）。</w:t>
      </w:r>
    </w:p>
    <w:p w14:paraId="389A6AB8">
      <w:pPr>
        <w:numPr>
          <w:ilvl w:val="0"/>
          <w:numId w:val="0"/>
        </w:numPr>
        <w:ind w:left="0" w:leftChars="0"/>
        <w:rPr>
          <w:rFonts w:hint="eastAsia" w:ascii="宋体" w:hAnsi="宋体" w:eastAsia="宋体" w:cs="Times New Roman"/>
          <w:b w:val="0"/>
          <w:bCs w:val="0"/>
          <w:color w:val="auto"/>
          <w:kern w:val="2"/>
          <w:sz w:val="21"/>
          <w:szCs w:val="21"/>
          <w:lang w:val="en-US" w:eastAsia="zh-CN" w:bidi="ar-SA"/>
        </w:rPr>
      </w:pPr>
      <w:r>
        <w:rPr>
          <w:rFonts w:hint="eastAsia" w:ascii="宋体" w:hAnsi="宋体" w:eastAsia="宋体" w:cs="Times New Roman"/>
          <w:b w:val="0"/>
          <w:bCs w:val="0"/>
          <w:color w:val="auto"/>
          <w:kern w:val="2"/>
          <w:sz w:val="21"/>
          <w:szCs w:val="21"/>
          <w:lang w:val="en-US" w:eastAsia="zh-CN" w:bidi="ar-SA"/>
        </w:rPr>
        <w:t>（5）采购需求：详见“第三章采购需求 ”</w:t>
      </w:r>
    </w:p>
    <w:p w14:paraId="4887A8DC">
      <w:pPr>
        <w:numPr>
          <w:ilvl w:val="0"/>
          <w:numId w:val="0"/>
        </w:numPr>
        <w:ind w:left="0" w:leftChars="0"/>
        <w:rPr>
          <w:rFonts w:hint="eastAsia" w:ascii="宋体" w:hAnsi="宋体" w:eastAsia="宋体" w:cs="Times New Roman"/>
          <w:b w:val="0"/>
          <w:bCs w:val="0"/>
          <w:color w:val="auto"/>
          <w:kern w:val="2"/>
          <w:sz w:val="21"/>
          <w:szCs w:val="21"/>
          <w:lang w:val="en-US" w:eastAsia="zh-CN" w:bidi="ar-SA"/>
        </w:rPr>
      </w:pPr>
      <w:r>
        <w:rPr>
          <w:rFonts w:hint="eastAsia" w:ascii="宋体" w:hAnsi="宋体" w:eastAsia="宋体" w:cs="Times New Roman"/>
          <w:b w:val="0"/>
          <w:bCs w:val="0"/>
          <w:color w:val="auto"/>
          <w:kern w:val="2"/>
          <w:sz w:val="21"/>
          <w:szCs w:val="21"/>
          <w:lang w:val="en-US" w:eastAsia="zh-CN" w:bidi="ar-SA"/>
        </w:rPr>
        <w:t>（6）合同履行期限：</w:t>
      </w:r>
      <w:r>
        <w:rPr>
          <w:rFonts w:hint="eastAsia" w:ascii="宋体" w:hAnsi="宋体" w:cs="Times New Roman"/>
          <w:b w:val="0"/>
          <w:bCs w:val="0"/>
          <w:color w:val="auto"/>
          <w:kern w:val="2"/>
          <w:sz w:val="21"/>
          <w:szCs w:val="21"/>
          <w:lang w:val="en-US" w:eastAsia="zh-CN" w:bidi="ar-SA"/>
        </w:rPr>
        <w:t>3年（一年一签）</w:t>
      </w:r>
    </w:p>
    <w:p w14:paraId="472B2F2B">
      <w:pPr>
        <w:numPr>
          <w:ilvl w:val="0"/>
          <w:numId w:val="0"/>
        </w:numPr>
        <w:ind w:left="0" w:leftChars="0"/>
        <w:rPr>
          <w:rFonts w:hint="eastAsia" w:ascii="宋体" w:hAnsi="宋体" w:eastAsia="宋体" w:cs="Times New Roman"/>
          <w:b w:val="0"/>
          <w:bCs w:val="0"/>
          <w:color w:val="auto"/>
          <w:kern w:val="2"/>
          <w:sz w:val="21"/>
          <w:szCs w:val="21"/>
          <w:lang w:val="en-US" w:eastAsia="zh-CN" w:bidi="ar-SA"/>
        </w:rPr>
      </w:pPr>
      <w:r>
        <w:rPr>
          <w:rFonts w:hint="eastAsia" w:ascii="宋体" w:hAnsi="宋体" w:eastAsia="宋体" w:cs="Times New Roman"/>
          <w:b w:val="0"/>
          <w:bCs w:val="0"/>
          <w:color w:val="auto"/>
          <w:kern w:val="2"/>
          <w:sz w:val="21"/>
          <w:szCs w:val="21"/>
          <w:lang w:val="en-US" w:eastAsia="zh-CN" w:bidi="ar-SA"/>
        </w:rPr>
        <w:t>（7）付款方式：1）甲方相关部门每月对现场按照考核标准对乙方进行考核，根据乙方达到合同约定要求的考核结果按月支付服务费；每月服务费的支付需结合当月考核结果（该结果于次月20日前完成，节假日顺延），甲方在结果出来后2日内通知乙方出具上月物业管理服务费等额的正规合格发票，甲方于收到乙方正规合格发票后10个工作日内向乙方支付上月的物业管理服务费。双方确认考核结果以甲方单方考核结果为准。</w:t>
      </w:r>
    </w:p>
    <w:p w14:paraId="70EE3DF0">
      <w:pPr>
        <w:numPr>
          <w:ilvl w:val="0"/>
          <w:numId w:val="0"/>
        </w:numPr>
        <w:ind w:left="0" w:leftChars="0"/>
        <w:rPr>
          <w:rFonts w:hint="eastAsia" w:ascii="宋体" w:hAnsi="宋体" w:eastAsia="宋体" w:cs="Times New Roman"/>
          <w:b w:val="0"/>
          <w:bCs w:val="0"/>
          <w:color w:val="auto"/>
          <w:kern w:val="2"/>
          <w:sz w:val="21"/>
          <w:szCs w:val="21"/>
          <w:lang w:val="en-US" w:eastAsia="zh-CN" w:bidi="ar-SA"/>
        </w:rPr>
      </w:pPr>
      <w:r>
        <w:rPr>
          <w:rFonts w:hint="eastAsia" w:ascii="宋体" w:hAnsi="宋体" w:eastAsia="宋体" w:cs="Times New Roman"/>
          <w:b w:val="0"/>
          <w:bCs w:val="0"/>
          <w:color w:val="auto"/>
          <w:kern w:val="2"/>
          <w:sz w:val="21"/>
          <w:szCs w:val="21"/>
          <w:lang w:val="en-US" w:eastAsia="zh-CN" w:bidi="ar-SA"/>
        </w:rPr>
        <w:t>2）合同期间，根据医院业务工作需要，物业服务岗位人员数发生变化，按各岗位实际增加或减少的服务人员数进行人工核算（具体包括基本工资、津贴、福利基金、保险金、服装费及其他相关费用等），经核算后的人工成本费用在每月支付的物业服务费用中扣除或另行增加（且符合第八条第2款规定）。</w:t>
      </w:r>
    </w:p>
    <w:p w14:paraId="7AF4AF27">
      <w:pPr>
        <w:numPr>
          <w:ilvl w:val="0"/>
          <w:numId w:val="0"/>
        </w:numPr>
        <w:snapToGrid/>
        <w:spacing w:before="0" w:line="240" w:lineRule="auto"/>
        <w:ind w:left="0" w:firstLine="0" w:firstLineChars="0"/>
        <w:rPr>
          <w:rFonts w:hint="eastAsia" w:ascii="宋体" w:hAnsi="宋体" w:cs="Times New Roman"/>
          <w:b w:val="0"/>
          <w:bCs w:val="0"/>
          <w:color w:val="auto"/>
          <w:szCs w:val="21"/>
        </w:rPr>
      </w:pPr>
      <w:r>
        <w:rPr>
          <w:rFonts w:hint="eastAsia" w:ascii="宋体" w:hAnsi="宋体" w:eastAsia="宋体" w:cs="Times New Roman"/>
          <w:b w:val="0"/>
          <w:bCs w:val="0"/>
          <w:color w:val="auto"/>
          <w:kern w:val="2"/>
          <w:sz w:val="21"/>
          <w:szCs w:val="21"/>
          <w:lang w:val="en-US" w:eastAsia="zh-CN" w:bidi="ar-SA"/>
        </w:rPr>
        <w:t>（8）服务地点：</w:t>
      </w:r>
      <w:r>
        <w:rPr>
          <w:rFonts w:hint="eastAsia" w:ascii="宋体" w:hAnsi="宋体"/>
          <w:b w:val="0"/>
          <w:bCs w:val="0"/>
          <w:color w:val="auto"/>
          <w:szCs w:val="21"/>
        </w:rPr>
        <w:t>海口市人民医院海甸总院及各社区、门诊</w:t>
      </w:r>
      <w:r>
        <w:rPr>
          <w:rFonts w:hint="eastAsia" w:ascii="宋体" w:hAnsi="宋体" w:cs="Times New Roman"/>
          <w:b w:val="0"/>
          <w:bCs w:val="0"/>
          <w:color w:val="auto"/>
          <w:szCs w:val="21"/>
        </w:rPr>
        <w:t>。</w:t>
      </w:r>
    </w:p>
    <w:bookmarkEnd w:id="0"/>
    <w:p w14:paraId="7214BF80">
      <w:pPr>
        <w:rPr>
          <w:rFonts w:hint="eastAsia" w:ascii="宋体" w:hAnsi="宋体"/>
          <w:color w:val="auto"/>
          <w:szCs w:val="21"/>
        </w:rPr>
      </w:pPr>
      <w:r>
        <w:rPr>
          <w:rFonts w:hint="eastAsia" w:ascii="宋体" w:hAnsi="宋体"/>
          <w:b/>
          <w:bCs/>
          <w:color w:val="auto"/>
          <w:szCs w:val="21"/>
        </w:rPr>
        <w:t>2、项目建筑和科室楼层分布、面积</w:t>
      </w:r>
    </w:p>
    <w:tbl>
      <w:tblPr>
        <w:tblStyle w:val="10"/>
        <w:tblW w:w="82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133"/>
        <w:gridCol w:w="967"/>
        <w:gridCol w:w="780"/>
        <w:gridCol w:w="3330"/>
        <w:gridCol w:w="1350"/>
      </w:tblGrid>
      <w:tr w14:paraId="78835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20" w:type="dxa"/>
            <w:noWrap/>
            <w:vAlign w:val="center"/>
          </w:tcPr>
          <w:p w14:paraId="453B6710">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序号</w:t>
            </w:r>
          </w:p>
        </w:tc>
        <w:tc>
          <w:tcPr>
            <w:tcW w:w="1133" w:type="dxa"/>
            <w:noWrap/>
            <w:vAlign w:val="center"/>
          </w:tcPr>
          <w:p w14:paraId="3B808AD2">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院区</w:t>
            </w:r>
          </w:p>
        </w:tc>
        <w:tc>
          <w:tcPr>
            <w:tcW w:w="967" w:type="dxa"/>
            <w:noWrap/>
            <w:vAlign w:val="center"/>
          </w:tcPr>
          <w:p w14:paraId="44D690E9">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楼宇</w:t>
            </w:r>
          </w:p>
        </w:tc>
        <w:tc>
          <w:tcPr>
            <w:tcW w:w="780" w:type="dxa"/>
            <w:noWrap/>
            <w:vAlign w:val="center"/>
          </w:tcPr>
          <w:p w14:paraId="0DA4F89B">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楼层</w:t>
            </w:r>
          </w:p>
        </w:tc>
        <w:tc>
          <w:tcPr>
            <w:tcW w:w="3330" w:type="dxa"/>
            <w:noWrap/>
            <w:vAlign w:val="center"/>
          </w:tcPr>
          <w:p w14:paraId="12003C7F">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科室名称</w:t>
            </w:r>
          </w:p>
        </w:tc>
        <w:tc>
          <w:tcPr>
            <w:tcW w:w="1350" w:type="dxa"/>
            <w:noWrap/>
            <w:vAlign w:val="center"/>
          </w:tcPr>
          <w:p w14:paraId="3DFF65DD">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面积</w:t>
            </w:r>
          </w:p>
        </w:tc>
      </w:tr>
      <w:tr w14:paraId="5D6BE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720" w:type="dxa"/>
            <w:vMerge w:val="restart"/>
            <w:noWrap/>
            <w:vAlign w:val="center"/>
          </w:tcPr>
          <w:p w14:paraId="43F11A5A">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w:t>
            </w:r>
          </w:p>
        </w:tc>
        <w:tc>
          <w:tcPr>
            <w:tcW w:w="1133" w:type="dxa"/>
            <w:vMerge w:val="restart"/>
            <w:noWrap/>
            <w:vAlign w:val="center"/>
          </w:tcPr>
          <w:p w14:paraId="5CCFAA0B">
            <w:pPr>
              <w:snapToGrid w:val="0"/>
              <w:spacing w:before="62" w:beforeLines="20"/>
              <w:jc w:val="center"/>
              <w:rPr>
                <w:rFonts w:hint="eastAsia" w:ascii="宋体" w:hAnsi="宋体"/>
                <w:color w:val="auto"/>
                <w:kern w:val="0"/>
                <w:szCs w:val="21"/>
              </w:rPr>
            </w:pPr>
          </w:p>
          <w:p w14:paraId="361AA10D">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海口市人民医院海甸总院</w:t>
            </w:r>
          </w:p>
        </w:tc>
        <w:tc>
          <w:tcPr>
            <w:tcW w:w="967" w:type="dxa"/>
            <w:vMerge w:val="restart"/>
            <w:noWrap/>
            <w:vAlign w:val="center"/>
          </w:tcPr>
          <w:p w14:paraId="725AD8FB">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1号楼</w:t>
            </w:r>
          </w:p>
        </w:tc>
        <w:tc>
          <w:tcPr>
            <w:tcW w:w="780" w:type="dxa"/>
            <w:noWrap/>
            <w:vAlign w:val="center"/>
          </w:tcPr>
          <w:p w14:paraId="0B5669A0">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1F</w:t>
            </w:r>
          </w:p>
        </w:tc>
        <w:tc>
          <w:tcPr>
            <w:tcW w:w="3330" w:type="dxa"/>
            <w:noWrap/>
            <w:vAlign w:val="center"/>
          </w:tcPr>
          <w:p w14:paraId="33B34C89">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放射科，CT MR室，爱心献血屋，导管室</w:t>
            </w:r>
          </w:p>
        </w:tc>
        <w:tc>
          <w:tcPr>
            <w:tcW w:w="1350" w:type="dxa"/>
            <w:vMerge w:val="restart"/>
            <w:noWrap/>
            <w:vAlign w:val="center"/>
          </w:tcPr>
          <w:p w14:paraId="62D98F9E">
            <w:pPr>
              <w:snapToGrid w:val="0"/>
              <w:spacing w:before="62" w:beforeLines="20"/>
              <w:jc w:val="center"/>
              <w:rPr>
                <w:rFonts w:hint="eastAsia" w:ascii="宋体" w:hAnsi="宋体"/>
                <w:color w:val="auto"/>
                <w:kern w:val="0"/>
                <w:szCs w:val="21"/>
              </w:rPr>
            </w:pPr>
          </w:p>
          <w:p w14:paraId="1602F0C3">
            <w:pPr>
              <w:snapToGrid w:val="0"/>
              <w:spacing w:before="62" w:beforeLines="20"/>
              <w:jc w:val="center"/>
              <w:rPr>
                <w:rFonts w:hint="eastAsia" w:ascii="宋体" w:hAnsi="宋体"/>
                <w:color w:val="auto"/>
                <w:kern w:val="0"/>
                <w:szCs w:val="21"/>
              </w:rPr>
            </w:pPr>
          </w:p>
          <w:p w14:paraId="7AD8F60E">
            <w:pPr>
              <w:snapToGrid w:val="0"/>
              <w:spacing w:before="62" w:beforeLines="20"/>
              <w:jc w:val="center"/>
              <w:rPr>
                <w:rFonts w:hint="eastAsia" w:ascii="宋体" w:hAnsi="宋体"/>
                <w:color w:val="auto"/>
                <w:kern w:val="0"/>
                <w:szCs w:val="21"/>
              </w:rPr>
            </w:pPr>
          </w:p>
          <w:p w14:paraId="3635DD31">
            <w:pPr>
              <w:snapToGrid w:val="0"/>
              <w:spacing w:before="62" w:beforeLines="20"/>
              <w:jc w:val="center"/>
              <w:rPr>
                <w:rFonts w:hint="eastAsia" w:ascii="宋体" w:hAnsi="宋体"/>
                <w:color w:val="auto"/>
                <w:kern w:val="0"/>
                <w:szCs w:val="21"/>
              </w:rPr>
            </w:pPr>
          </w:p>
          <w:p w14:paraId="38D3FBB5">
            <w:pPr>
              <w:snapToGrid w:val="0"/>
              <w:spacing w:before="62" w:beforeLines="20"/>
              <w:jc w:val="center"/>
              <w:rPr>
                <w:rFonts w:hint="eastAsia" w:ascii="宋体" w:hAnsi="宋体"/>
                <w:color w:val="auto"/>
                <w:kern w:val="0"/>
                <w:szCs w:val="21"/>
              </w:rPr>
            </w:pPr>
          </w:p>
          <w:p w14:paraId="25AA0258">
            <w:pPr>
              <w:snapToGrid w:val="0"/>
              <w:spacing w:before="62" w:beforeLines="20"/>
              <w:jc w:val="center"/>
              <w:rPr>
                <w:rFonts w:hint="eastAsia" w:ascii="宋体" w:hAnsi="宋体"/>
                <w:color w:val="auto"/>
                <w:kern w:val="0"/>
                <w:szCs w:val="21"/>
              </w:rPr>
            </w:pPr>
          </w:p>
          <w:p w14:paraId="2747E678">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106191㎡(包含1、2、5号楼)</w:t>
            </w:r>
          </w:p>
        </w:tc>
      </w:tr>
      <w:tr w14:paraId="2528B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720" w:type="dxa"/>
            <w:vMerge w:val="continue"/>
            <w:noWrap/>
            <w:vAlign w:val="center"/>
          </w:tcPr>
          <w:p w14:paraId="13CDF442">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4396E199">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10760D83">
            <w:pPr>
              <w:snapToGrid w:val="0"/>
              <w:spacing w:before="62" w:beforeLines="20"/>
              <w:jc w:val="center"/>
              <w:rPr>
                <w:rFonts w:hint="eastAsia" w:ascii="宋体" w:hAnsi="宋体"/>
                <w:color w:val="auto"/>
                <w:kern w:val="0"/>
                <w:szCs w:val="21"/>
              </w:rPr>
            </w:pPr>
          </w:p>
        </w:tc>
        <w:tc>
          <w:tcPr>
            <w:tcW w:w="780" w:type="dxa"/>
            <w:noWrap/>
            <w:vAlign w:val="center"/>
          </w:tcPr>
          <w:p w14:paraId="7070E94E">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2F</w:t>
            </w:r>
          </w:p>
        </w:tc>
        <w:tc>
          <w:tcPr>
            <w:tcW w:w="3330" w:type="dxa"/>
            <w:noWrap/>
            <w:vAlign w:val="center"/>
          </w:tcPr>
          <w:p w14:paraId="50A15FEA">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药学部，中心药房，门诊手术室，消化内镜室</w:t>
            </w:r>
          </w:p>
        </w:tc>
        <w:tc>
          <w:tcPr>
            <w:tcW w:w="1350" w:type="dxa"/>
            <w:vMerge w:val="continue"/>
            <w:noWrap/>
            <w:vAlign w:val="center"/>
          </w:tcPr>
          <w:p w14:paraId="5542BC06">
            <w:pPr>
              <w:snapToGrid w:val="0"/>
              <w:spacing w:before="62" w:beforeLines="20"/>
              <w:jc w:val="center"/>
              <w:rPr>
                <w:rFonts w:hint="eastAsia" w:ascii="宋体" w:hAnsi="宋体"/>
                <w:color w:val="auto"/>
                <w:kern w:val="0"/>
                <w:szCs w:val="21"/>
              </w:rPr>
            </w:pPr>
          </w:p>
        </w:tc>
      </w:tr>
      <w:tr w14:paraId="30751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720" w:type="dxa"/>
            <w:vMerge w:val="continue"/>
            <w:noWrap/>
            <w:vAlign w:val="center"/>
          </w:tcPr>
          <w:p w14:paraId="00ECA210">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05629046">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01A1C423">
            <w:pPr>
              <w:snapToGrid w:val="0"/>
              <w:spacing w:before="62" w:beforeLines="20"/>
              <w:jc w:val="center"/>
              <w:rPr>
                <w:rFonts w:hint="eastAsia" w:ascii="宋体" w:hAnsi="宋体"/>
                <w:color w:val="auto"/>
                <w:kern w:val="0"/>
                <w:szCs w:val="21"/>
              </w:rPr>
            </w:pPr>
          </w:p>
        </w:tc>
        <w:tc>
          <w:tcPr>
            <w:tcW w:w="780" w:type="dxa"/>
            <w:noWrap/>
            <w:vAlign w:val="center"/>
          </w:tcPr>
          <w:p w14:paraId="41C55614">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3F</w:t>
            </w:r>
          </w:p>
        </w:tc>
        <w:tc>
          <w:tcPr>
            <w:tcW w:w="3330" w:type="dxa"/>
            <w:noWrap/>
            <w:vAlign w:val="center"/>
          </w:tcPr>
          <w:p w14:paraId="5A0BA113">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超声医学科，门诊抽血室，医学检验科</w:t>
            </w:r>
          </w:p>
        </w:tc>
        <w:tc>
          <w:tcPr>
            <w:tcW w:w="1350" w:type="dxa"/>
            <w:vMerge w:val="continue"/>
            <w:noWrap/>
            <w:vAlign w:val="center"/>
          </w:tcPr>
          <w:p w14:paraId="2120CEDB">
            <w:pPr>
              <w:snapToGrid w:val="0"/>
              <w:spacing w:before="62" w:beforeLines="20"/>
              <w:jc w:val="center"/>
              <w:rPr>
                <w:rFonts w:hint="eastAsia" w:ascii="宋体" w:hAnsi="宋体"/>
                <w:color w:val="auto"/>
                <w:kern w:val="0"/>
                <w:szCs w:val="21"/>
              </w:rPr>
            </w:pPr>
          </w:p>
        </w:tc>
      </w:tr>
      <w:tr w14:paraId="490FF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20" w:type="dxa"/>
            <w:vMerge w:val="continue"/>
            <w:noWrap/>
            <w:vAlign w:val="center"/>
          </w:tcPr>
          <w:p w14:paraId="08DD992A">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73191FC1">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386EEDF2">
            <w:pPr>
              <w:snapToGrid w:val="0"/>
              <w:spacing w:before="62" w:beforeLines="20"/>
              <w:jc w:val="center"/>
              <w:rPr>
                <w:rFonts w:hint="eastAsia" w:ascii="宋体" w:hAnsi="宋体"/>
                <w:color w:val="auto"/>
                <w:kern w:val="0"/>
                <w:szCs w:val="21"/>
              </w:rPr>
            </w:pPr>
          </w:p>
        </w:tc>
        <w:tc>
          <w:tcPr>
            <w:tcW w:w="780" w:type="dxa"/>
            <w:noWrap/>
            <w:vAlign w:val="center"/>
          </w:tcPr>
          <w:p w14:paraId="0012DE67">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4F</w:t>
            </w:r>
          </w:p>
        </w:tc>
        <w:tc>
          <w:tcPr>
            <w:tcW w:w="3330" w:type="dxa"/>
            <w:noWrap/>
            <w:vAlign w:val="center"/>
          </w:tcPr>
          <w:p w14:paraId="0EA29811">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血液透析室，输血科</w:t>
            </w:r>
          </w:p>
        </w:tc>
        <w:tc>
          <w:tcPr>
            <w:tcW w:w="1350" w:type="dxa"/>
            <w:vMerge w:val="continue"/>
            <w:noWrap/>
            <w:vAlign w:val="center"/>
          </w:tcPr>
          <w:p w14:paraId="6DE154DE">
            <w:pPr>
              <w:snapToGrid w:val="0"/>
              <w:spacing w:before="62" w:beforeLines="20"/>
              <w:jc w:val="center"/>
              <w:rPr>
                <w:rFonts w:hint="eastAsia" w:ascii="宋体" w:hAnsi="宋体"/>
                <w:color w:val="auto"/>
                <w:kern w:val="0"/>
                <w:szCs w:val="21"/>
              </w:rPr>
            </w:pPr>
          </w:p>
        </w:tc>
      </w:tr>
      <w:tr w14:paraId="33895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720" w:type="dxa"/>
            <w:vMerge w:val="continue"/>
            <w:noWrap/>
            <w:vAlign w:val="center"/>
          </w:tcPr>
          <w:p w14:paraId="456445BA">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1CE29543">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435735F3">
            <w:pPr>
              <w:snapToGrid w:val="0"/>
              <w:spacing w:before="62" w:beforeLines="20"/>
              <w:jc w:val="center"/>
              <w:rPr>
                <w:rFonts w:hint="eastAsia" w:ascii="宋体" w:hAnsi="宋体"/>
                <w:color w:val="auto"/>
                <w:kern w:val="0"/>
                <w:szCs w:val="21"/>
              </w:rPr>
            </w:pPr>
          </w:p>
        </w:tc>
        <w:tc>
          <w:tcPr>
            <w:tcW w:w="780" w:type="dxa"/>
            <w:noWrap/>
            <w:vAlign w:val="center"/>
          </w:tcPr>
          <w:p w14:paraId="6EB64F42">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5F</w:t>
            </w:r>
          </w:p>
        </w:tc>
        <w:tc>
          <w:tcPr>
            <w:tcW w:w="3330" w:type="dxa"/>
            <w:noWrap/>
            <w:vAlign w:val="center"/>
          </w:tcPr>
          <w:p w14:paraId="3B68EFDF">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手术室，麻醉科,重症医学科</w:t>
            </w:r>
          </w:p>
        </w:tc>
        <w:tc>
          <w:tcPr>
            <w:tcW w:w="1350" w:type="dxa"/>
            <w:vMerge w:val="continue"/>
            <w:noWrap/>
            <w:vAlign w:val="center"/>
          </w:tcPr>
          <w:p w14:paraId="34FB2494">
            <w:pPr>
              <w:snapToGrid w:val="0"/>
              <w:spacing w:before="62" w:beforeLines="20"/>
              <w:jc w:val="center"/>
              <w:rPr>
                <w:rFonts w:hint="eastAsia" w:ascii="宋体" w:hAnsi="宋体"/>
                <w:color w:val="auto"/>
                <w:kern w:val="0"/>
                <w:szCs w:val="21"/>
              </w:rPr>
            </w:pPr>
          </w:p>
        </w:tc>
      </w:tr>
      <w:tr w14:paraId="784F5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Merge w:val="continue"/>
            <w:noWrap/>
            <w:vAlign w:val="center"/>
          </w:tcPr>
          <w:p w14:paraId="025C4C2F">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1FD0B969">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69328FF1">
            <w:pPr>
              <w:snapToGrid w:val="0"/>
              <w:spacing w:before="62" w:beforeLines="20"/>
              <w:jc w:val="center"/>
              <w:rPr>
                <w:rFonts w:hint="eastAsia" w:ascii="宋体" w:hAnsi="宋体"/>
                <w:color w:val="auto"/>
                <w:kern w:val="0"/>
                <w:szCs w:val="21"/>
              </w:rPr>
            </w:pPr>
          </w:p>
        </w:tc>
        <w:tc>
          <w:tcPr>
            <w:tcW w:w="780" w:type="dxa"/>
            <w:noWrap/>
            <w:vAlign w:val="center"/>
          </w:tcPr>
          <w:p w14:paraId="5216F8BE">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6F</w:t>
            </w:r>
          </w:p>
        </w:tc>
        <w:tc>
          <w:tcPr>
            <w:tcW w:w="3330" w:type="dxa"/>
            <w:noWrap/>
            <w:vAlign w:val="center"/>
          </w:tcPr>
          <w:p w14:paraId="0EFB96C3">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手术室，麻醉科</w:t>
            </w:r>
          </w:p>
        </w:tc>
        <w:tc>
          <w:tcPr>
            <w:tcW w:w="1350" w:type="dxa"/>
            <w:vMerge w:val="continue"/>
            <w:noWrap/>
            <w:vAlign w:val="center"/>
          </w:tcPr>
          <w:p w14:paraId="202EE3B0">
            <w:pPr>
              <w:snapToGrid w:val="0"/>
              <w:spacing w:before="62" w:beforeLines="20"/>
              <w:jc w:val="center"/>
              <w:rPr>
                <w:rFonts w:hint="eastAsia" w:ascii="宋体" w:hAnsi="宋体"/>
                <w:color w:val="auto"/>
                <w:kern w:val="0"/>
                <w:szCs w:val="21"/>
              </w:rPr>
            </w:pPr>
          </w:p>
        </w:tc>
      </w:tr>
      <w:tr w14:paraId="14038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Merge w:val="continue"/>
            <w:noWrap/>
            <w:vAlign w:val="center"/>
          </w:tcPr>
          <w:p w14:paraId="0B35B167">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61E30FD6">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212C10E4">
            <w:pPr>
              <w:snapToGrid w:val="0"/>
              <w:spacing w:before="62" w:beforeLines="20"/>
              <w:jc w:val="center"/>
              <w:rPr>
                <w:rFonts w:hint="eastAsia" w:ascii="宋体" w:hAnsi="宋体"/>
                <w:color w:val="auto"/>
                <w:kern w:val="0"/>
                <w:szCs w:val="21"/>
              </w:rPr>
            </w:pPr>
          </w:p>
        </w:tc>
        <w:tc>
          <w:tcPr>
            <w:tcW w:w="780" w:type="dxa"/>
            <w:noWrap/>
            <w:vAlign w:val="center"/>
          </w:tcPr>
          <w:p w14:paraId="14701B7F">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7F</w:t>
            </w:r>
          </w:p>
        </w:tc>
        <w:tc>
          <w:tcPr>
            <w:tcW w:w="3330" w:type="dxa"/>
            <w:noWrap/>
            <w:vAlign w:val="center"/>
          </w:tcPr>
          <w:p w14:paraId="49905D4C">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手术室</w:t>
            </w:r>
          </w:p>
        </w:tc>
        <w:tc>
          <w:tcPr>
            <w:tcW w:w="1350" w:type="dxa"/>
            <w:vMerge w:val="continue"/>
            <w:noWrap/>
            <w:vAlign w:val="center"/>
          </w:tcPr>
          <w:p w14:paraId="47FC81E1">
            <w:pPr>
              <w:snapToGrid w:val="0"/>
              <w:spacing w:before="62" w:beforeLines="20"/>
              <w:jc w:val="center"/>
              <w:rPr>
                <w:rFonts w:hint="eastAsia" w:ascii="宋体" w:hAnsi="宋体"/>
                <w:color w:val="auto"/>
                <w:kern w:val="0"/>
                <w:szCs w:val="21"/>
              </w:rPr>
            </w:pPr>
          </w:p>
        </w:tc>
      </w:tr>
      <w:tr w14:paraId="3F9D4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Merge w:val="continue"/>
            <w:noWrap/>
            <w:vAlign w:val="center"/>
          </w:tcPr>
          <w:p w14:paraId="67A1011C">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6AD9E900">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5A401EC4">
            <w:pPr>
              <w:snapToGrid w:val="0"/>
              <w:spacing w:before="62" w:beforeLines="20"/>
              <w:jc w:val="center"/>
              <w:rPr>
                <w:rFonts w:hint="eastAsia" w:ascii="宋体" w:hAnsi="宋体"/>
                <w:color w:val="auto"/>
                <w:kern w:val="0"/>
                <w:szCs w:val="21"/>
              </w:rPr>
            </w:pPr>
          </w:p>
        </w:tc>
        <w:tc>
          <w:tcPr>
            <w:tcW w:w="780" w:type="dxa"/>
            <w:noWrap/>
            <w:vAlign w:val="center"/>
          </w:tcPr>
          <w:p w14:paraId="7710E95C">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8F</w:t>
            </w:r>
          </w:p>
        </w:tc>
        <w:tc>
          <w:tcPr>
            <w:tcW w:w="3330" w:type="dxa"/>
            <w:noWrap/>
            <w:vAlign w:val="center"/>
          </w:tcPr>
          <w:p w14:paraId="11EC8CAA">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产房，产科</w:t>
            </w:r>
          </w:p>
        </w:tc>
        <w:tc>
          <w:tcPr>
            <w:tcW w:w="1350" w:type="dxa"/>
            <w:vMerge w:val="continue"/>
            <w:noWrap/>
            <w:vAlign w:val="center"/>
          </w:tcPr>
          <w:p w14:paraId="3FEFCBDF">
            <w:pPr>
              <w:snapToGrid w:val="0"/>
              <w:spacing w:before="62" w:beforeLines="20"/>
              <w:jc w:val="center"/>
              <w:rPr>
                <w:rFonts w:hint="eastAsia" w:ascii="宋体" w:hAnsi="宋体"/>
                <w:color w:val="auto"/>
                <w:kern w:val="0"/>
                <w:szCs w:val="21"/>
              </w:rPr>
            </w:pPr>
          </w:p>
        </w:tc>
      </w:tr>
      <w:tr w14:paraId="0F9D3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Merge w:val="continue"/>
            <w:noWrap/>
            <w:vAlign w:val="center"/>
          </w:tcPr>
          <w:p w14:paraId="46D394AD">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68E07AEB">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23D50EC7">
            <w:pPr>
              <w:snapToGrid w:val="0"/>
              <w:spacing w:before="62" w:beforeLines="20"/>
              <w:jc w:val="center"/>
              <w:rPr>
                <w:rFonts w:hint="eastAsia" w:ascii="宋体" w:hAnsi="宋体"/>
                <w:color w:val="auto"/>
                <w:kern w:val="0"/>
                <w:szCs w:val="21"/>
              </w:rPr>
            </w:pPr>
          </w:p>
        </w:tc>
        <w:tc>
          <w:tcPr>
            <w:tcW w:w="780" w:type="dxa"/>
            <w:noWrap/>
            <w:vAlign w:val="center"/>
          </w:tcPr>
          <w:p w14:paraId="447D5819">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9F</w:t>
            </w:r>
          </w:p>
        </w:tc>
        <w:tc>
          <w:tcPr>
            <w:tcW w:w="3330" w:type="dxa"/>
            <w:noWrap/>
            <w:vAlign w:val="center"/>
          </w:tcPr>
          <w:p w14:paraId="37329BA1">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妇科，儿科</w:t>
            </w:r>
          </w:p>
        </w:tc>
        <w:tc>
          <w:tcPr>
            <w:tcW w:w="1350" w:type="dxa"/>
            <w:vMerge w:val="continue"/>
            <w:noWrap/>
            <w:vAlign w:val="center"/>
          </w:tcPr>
          <w:p w14:paraId="627F79C4">
            <w:pPr>
              <w:snapToGrid w:val="0"/>
              <w:spacing w:before="62" w:beforeLines="20"/>
              <w:jc w:val="center"/>
              <w:rPr>
                <w:rFonts w:hint="eastAsia" w:ascii="宋体" w:hAnsi="宋体"/>
                <w:color w:val="auto"/>
                <w:kern w:val="0"/>
                <w:szCs w:val="21"/>
              </w:rPr>
            </w:pPr>
          </w:p>
        </w:tc>
      </w:tr>
      <w:tr w14:paraId="165BD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Merge w:val="continue"/>
            <w:noWrap/>
            <w:vAlign w:val="center"/>
          </w:tcPr>
          <w:p w14:paraId="41AF5E93">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796FDF96">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78939EFA">
            <w:pPr>
              <w:snapToGrid w:val="0"/>
              <w:spacing w:before="62" w:beforeLines="20"/>
              <w:jc w:val="center"/>
              <w:rPr>
                <w:rFonts w:hint="eastAsia" w:ascii="宋体" w:hAnsi="宋体"/>
                <w:color w:val="auto"/>
                <w:kern w:val="0"/>
                <w:szCs w:val="21"/>
              </w:rPr>
            </w:pPr>
          </w:p>
        </w:tc>
        <w:tc>
          <w:tcPr>
            <w:tcW w:w="780" w:type="dxa"/>
            <w:noWrap/>
            <w:vAlign w:val="center"/>
          </w:tcPr>
          <w:p w14:paraId="40D2DA1B">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10F</w:t>
            </w:r>
          </w:p>
        </w:tc>
        <w:tc>
          <w:tcPr>
            <w:tcW w:w="3330" w:type="dxa"/>
            <w:noWrap/>
            <w:vAlign w:val="center"/>
          </w:tcPr>
          <w:p w14:paraId="6E7C852C">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心血管内科</w:t>
            </w:r>
          </w:p>
        </w:tc>
        <w:tc>
          <w:tcPr>
            <w:tcW w:w="1350" w:type="dxa"/>
            <w:vMerge w:val="continue"/>
            <w:noWrap/>
            <w:vAlign w:val="center"/>
          </w:tcPr>
          <w:p w14:paraId="7DEF5096">
            <w:pPr>
              <w:snapToGrid w:val="0"/>
              <w:spacing w:before="62" w:beforeLines="20"/>
              <w:jc w:val="center"/>
              <w:rPr>
                <w:rFonts w:hint="eastAsia" w:ascii="宋体" w:hAnsi="宋体"/>
                <w:color w:val="auto"/>
                <w:kern w:val="0"/>
                <w:szCs w:val="21"/>
              </w:rPr>
            </w:pPr>
          </w:p>
        </w:tc>
      </w:tr>
      <w:tr w14:paraId="2B684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Merge w:val="continue"/>
            <w:noWrap/>
            <w:vAlign w:val="center"/>
          </w:tcPr>
          <w:p w14:paraId="687D20F4">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5F7FC54F">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044CBF4F">
            <w:pPr>
              <w:snapToGrid w:val="0"/>
              <w:spacing w:before="62" w:beforeLines="20"/>
              <w:jc w:val="center"/>
              <w:rPr>
                <w:rFonts w:hint="eastAsia" w:ascii="宋体" w:hAnsi="宋体"/>
                <w:color w:val="auto"/>
                <w:kern w:val="0"/>
                <w:szCs w:val="21"/>
              </w:rPr>
            </w:pPr>
          </w:p>
        </w:tc>
        <w:tc>
          <w:tcPr>
            <w:tcW w:w="780" w:type="dxa"/>
            <w:noWrap/>
            <w:vAlign w:val="center"/>
          </w:tcPr>
          <w:p w14:paraId="40959F0A">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11F</w:t>
            </w:r>
          </w:p>
        </w:tc>
        <w:tc>
          <w:tcPr>
            <w:tcW w:w="3330" w:type="dxa"/>
            <w:noWrap/>
            <w:vAlign w:val="center"/>
          </w:tcPr>
          <w:p w14:paraId="25C33769">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心血管内科，神经外一科</w:t>
            </w:r>
          </w:p>
        </w:tc>
        <w:tc>
          <w:tcPr>
            <w:tcW w:w="1350" w:type="dxa"/>
            <w:vMerge w:val="continue"/>
            <w:noWrap/>
            <w:vAlign w:val="center"/>
          </w:tcPr>
          <w:p w14:paraId="0D470659">
            <w:pPr>
              <w:snapToGrid w:val="0"/>
              <w:spacing w:before="62" w:beforeLines="20"/>
              <w:jc w:val="center"/>
              <w:rPr>
                <w:rFonts w:hint="eastAsia" w:ascii="宋体" w:hAnsi="宋体"/>
                <w:color w:val="auto"/>
                <w:kern w:val="0"/>
                <w:szCs w:val="21"/>
              </w:rPr>
            </w:pPr>
          </w:p>
        </w:tc>
      </w:tr>
      <w:tr w14:paraId="36433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Merge w:val="continue"/>
            <w:noWrap/>
            <w:vAlign w:val="center"/>
          </w:tcPr>
          <w:p w14:paraId="73EFA799">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64674FA4">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0759878E">
            <w:pPr>
              <w:snapToGrid w:val="0"/>
              <w:spacing w:before="62" w:beforeLines="20"/>
              <w:jc w:val="center"/>
              <w:rPr>
                <w:rFonts w:hint="eastAsia" w:ascii="宋体" w:hAnsi="宋体"/>
                <w:color w:val="auto"/>
                <w:kern w:val="0"/>
                <w:szCs w:val="21"/>
              </w:rPr>
            </w:pPr>
          </w:p>
        </w:tc>
        <w:tc>
          <w:tcPr>
            <w:tcW w:w="780" w:type="dxa"/>
            <w:noWrap/>
            <w:vAlign w:val="center"/>
          </w:tcPr>
          <w:p w14:paraId="6DD77076">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12F</w:t>
            </w:r>
          </w:p>
        </w:tc>
        <w:tc>
          <w:tcPr>
            <w:tcW w:w="3330" w:type="dxa"/>
            <w:noWrap/>
            <w:vAlign w:val="center"/>
          </w:tcPr>
          <w:p w14:paraId="1C0B284B">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神经外二科，神经外三科</w:t>
            </w:r>
          </w:p>
        </w:tc>
        <w:tc>
          <w:tcPr>
            <w:tcW w:w="1350" w:type="dxa"/>
            <w:vMerge w:val="continue"/>
            <w:noWrap/>
            <w:vAlign w:val="center"/>
          </w:tcPr>
          <w:p w14:paraId="252F5543">
            <w:pPr>
              <w:snapToGrid w:val="0"/>
              <w:spacing w:before="62" w:beforeLines="20"/>
              <w:jc w:val="center"/>
              <w:rPr>
                <w:rFonts w:hint="eastAsia" w:ascii="宋体" w:hAnsi="宋体"/>
                <w:color w:val="auto"/>
                <w:kern w:val="0"/>
                <w:szCs w:val="21"/>
              </w:rPr>
            </w:pPr>
          </w:p>
        </w:tc>
      </w:tr>
      <w:tr w14:paraId="13533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Merge w:val="continue"/>
            <w:noWrap/>
            <w:vAlign w:val="center"/>
          </w:tcPr>
          <w:p w14:paraId="15F7E3FB">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52447093">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3AFD363E">
            <w:pPr>
              <w:snapToGrid w:val="0"/>
              <w:spacing w:before="62" w:beforeLines="20"/>
              <w:jc w:val="center"/>
              <w:rPr>
                <w:rFonts w:hint="eastAsia" w:ascii="宋体" w:hAnsi="宋体"/>
                <w:color w:val="auto"/>
                <w:kern w:val="0"/>
                <w:szCs w:val="21"/>
              </w:rPr>
            </w:pPr>
          </w:p>
        </w:tc>
        <w:tc>
          <w:tcPr>
            <w:tcW w:w="780" w:type="dxa"/>
            <w:noWrap/>
            <w:vAlign w:val="center"/>
          </w:tcPr>
          <w:p w14:paraId="2591449C">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13F</w:t>
            </w:r>
          </w:p>
        </w:tc>
        <w:tc>
          <w:tcPr>
            <w:tcW w:w="3330" w:type="dxa"/>
            <w:noWrap/>
            <w:vAlign w:val="center"/>
          </w:tcPr>
          <w:p w14:paraId="2BC481C9">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神经内科</w:t>
            </w:r>
          </w:p>
        </w:tc>
        <w:tc>
          <w:tcPr>
            <w:tcW w:w="1350" w:type="dxa"/>
            <w:vMerge w:val="continue"/>
            <w:noWrap/>
            <w:vAlign w:val="center"/>
          </w:tcPr>
          <w:p w14:paraId="45023D08">
            <w:pPr>
              <w:snapToGrid w:val="0"/>
              <w:spacing w:before="62" w:beforeLines="20"/>
              <w:jc w:val="center"/>
              <w:rPr>
                <w:rFonts w:hint="eastAsia" w:ascii="宋体" w:hAnsi="宋体"/>
                <w:color w:val="auto"/>
                <w:kern w:val="0"/>
                <w:szCs w:val="21"/>
              </w:rPr>
            </w:pPr>
          </w:p>
        </w:tc>
      </w:tr>
      <w:tr w14:paraId="672F7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Merge w:val="continue"/>
            <w:noWrap/>
            <w:vAlign w:val="center"/>
          </w:tcPr>
          <w:p w14:paraId="6BD96CF9">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75898C74">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7E3DFD6E">
            <w:pPr>
              <w:snapToGrid w:val="0"/>
              <w:spacing w:before="62" w:beforeLines="20"/>
              <w:jc w:val="center"/>
              <w:rPr>
                <w:rFonts w:hint="eastAsia" w:ascii="宋体" w:hAnsi="宋体"/>
                <w:color w:val="auto"/>
                <w:kern w:val="0"/>
                <w:szCs w:val="21"/>
              </w:rPr>
            </w:pPr>
          </w:p>
        </w:tc>
        <w:tc>
          <w:tcPr>
            <w:tcW w:w="780" w:type="dxa"/>
            <w:noWrap/>
            <w:vAlign w:val="center"/>
          </w:tcPr>
          <w:p w14:paraId="77FA9679">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14F</w:t>
            </w:r>
          </w:p>
        </w:tc>
        <w:tc>
          <w:tcPr>
            <w:tcW w:w="3330" w:type="dxa"/>
            <w:noWrap/>
            <w:vAlign w:val="center"/>
          </w:tcPr>
          <w:p w14:paraId="70E12938">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骨科、口腔颌面外科</w:t>
            </w:r>
          </w:p>
        </w:tc>
        <w:tc>
          <w:tcPr>
            <w:tcW w:w="1350" w:type="dxa"/>
            <w:vMerge w:val="continue"/>
            <w:noWrap/>
            <w:vAlign w:val="center"/>
          </w:tcPr>
          <w:p w14:paraId="4D8CB46D">
            <w:pPr>
              <w:snapToGrid w:val="0"/>
              <w:spacing w:before="62" w:beforeLines="20"/>
              <w:jc w:val="center"/>
              <w:rPr>
                <w:rFonts w:hint="eastAsia" w:ascii="宋体" w:hAnsi="宋体"/>
                <w:color w:val="auto"/>
                <w:kern w:val="0"/>
                <w:szCs w:val="21"/>
              </w:rPr>
            </w:pPr>
          </w:p>
        </w:tc>
      </w:tr>
      <w:tr w14:paraId="6CF69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20" w:type="dxa"/>
            <w:vMerge w:val="continue"/>
            <w:noWrap/>
            <w:vAlign w:val="center"/>
          </w:tcPr>
          <w:p w14:paraId="05B02804">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1CB0C318">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5058FE33">
            <w:pPr>
              <w:snapToGrid w:val="0"/>
              <w:spacing w:before="62" w:beforeLines="20"/>
              <w:jc w:val="center"/>
              <w:rPr>
                <w:rFonts w:hint="eastAsia" w:ascii="宋体" w:hAnsi="宋体"/>
                <w:color w:val="auto"/>
                <w:kern w:val="0"/>
                <w:szCs w:val="21"/>
              </w:rPr>
            </w:pPr>
          </w:p>
        </w:tc>
        <w:tc>
          <w:tcPr>
            <w:tcW w:w="780" w:type="dxa"/>
            <w:noWrap/>
            <w:vAlign w:val="center"/>
          </w:tcPr>
          <w:p w14:paraId="4E7A994B">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15F</w:t>
            </w:r>
          </w:p>
        </w:tc>
        <w:tc>
          <w:tcPr>
            <w:tcW w:w="3330" w:type="dxa"/>
            <w:noWrap/>
            <w:vAlign w:val="center"/>
          </w:tcPr>
          <w:p w14:paraId="611FD176">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乳腺甲状腺外科，血管、肝胆外科</w:t>
            </w:r>
          </w:p>
        </w:tc>
        <w:tc>
          <w:tcPr>
            <w:tcW w:w="1350" w:type="dxa"/>
            <w:vMerge w:val="continue"/>
            <w:noWrap/>
            <w:vAlign w:val="center"/>
          </w:tcPr>
          <w:p w14:paraId="72462209">
            <w:pPr>
              <w:snapToGrid w:val="0"/>
              <w:spacing w:before="62" w:beforeLines="20"/>
              <w:jc w:val="center"/>
              <w:rPr>
                <w:rFonts w:hint="eastAsia" w:ascii="宋体" w:hAnsi="宋体"/>
                <w:color w:val="auto"/>
                <w:kern w:val="0"/>
                <w:szCs w:val="21"/>
              </w:rPr>
            </w:pPr>
          </w:p>
        </w:tc>
      </w:tr>
      <w:tr w14:paraId="6FAA4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Merge w:val="continue"/>
            <w:noWrap/>
            <w:vAlign w:val="center"/>
          </w:tcPr>
          <w:p w14:paraId="2251B802">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2DD89BA5">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2DABE297">
            <w:pPr>
              <w:snapToGrid w:val="0"/>
              <w:spacing w:before="62" w:beforeLines="20"/>
              <w:jc w:val="center"/>
              <w:rPr>
                <w:rFonts w:hint="eastAsia" w:ascii="宋体" w:hAnsi="宋体"/>
                <w:color w:val="auto"/>
                <w:kern w:val="0"/>
                <w:szCs w:val="21"/>
              </w:rPr>
            </w:pPr>
          </w:p>
        </w:tc>
        <w:tc>
          <w:tcPr>
            <w:tcW w:w="780" w:type="dxa"/>
            <w:noWrap/>
            <w:vAlign w:val="center"/>
          </w:tcPr>
          <w:p w14:paraId="3291DE0C">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16F</w:t>
            </w:r>
          </w:p>
        </w:tc>
        <w:tc>
          <w:tcPr>
            <w:tcW w:w="3330" w:type="dxa"/>
            <w:noWrap/>
            <w:vAlign w:val="center"/>
          </w:tcPr>
          <w:p w14:paraId="08FC595B">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胃肠外科，消化内科</w:t>
            </w:r>
          </w:p>
        </w:tc>
        <w:tc>
          <w:tcPr>
            <w:tcW w:w="1350" w:type="dxa"/>
            <w:vMerge w:val="continue"/>
            <w:noWrap/>
            <w:vAlign w:val="center"/>
          </w:tcPr>
          <w:p w14:paraId="2053F088">
            <w:pPr>
              <w:snapToGrid w:val="0"/>
              <w:spacing w:before="62" w:beforeLines="20"/>
              <w:jc w:val="center"/>
              <w:rPr>
                <w:rFonts w:hint="eastAsia" w:ascii="宋体" w:hAnsi="宋体"/>
                <w:color w:val="auto"/>
                <w:kern w:val="0"/>
                <w:szCs w:val="21"/>
              </w:rPr>
            </w:pPr>
          </w:p>
        </w:tc>
      </w:tr>
      <w:tr w14:paraId="2C76B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Merge w:val="continue"/>
            <w:noWrap/>
            <w:vAlign w:val="center"/>
          </w:tcPr>
          <w:p w14:paraId="30AB188C">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74BEA3A5">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3BEC536F">
            <w:pPr>
              <w:snapToGrid w:val="0"/>
              <w:spacing w:before="62" w:beforeLines="20"/>
              <w:jc w:val="center"/>
              <w:rPr>
                <w:rFonts w:hint="eastAsia" w:ascii="宋体" w:hAnsi="宋体"/>
                <w:color w:val="auto"/>
                <w:kern w:val="0"/>
                <w:szCs w:val="21"/>
              </w:rPr>
            </w:pPr>
          </w:p>
        </w:tc>
        <w:tc>
          <w:tcPr>
            <w:tcW w:w="780" w:type="dxa"/>
            <w:noWrap/>
            <w:vAlign w:val="center"/>
          </w:tcPr>
          <w:p w14:paraId="5A1877BD">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17F</w:t>
            </w:r>
          </w:p>
        </w:tc>
        <w:tc>
          <w:tcPr>
            <w:tcW w:w="3330" w:type="dxa"/>
            <w:noWrap/>
            <w:vAlign w:val="center"/>
          </w:tcPr>
          <w:p w14:paraId="45EF7C53">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泌尿外科，肾病风湿科</w:t>
            </w:r>
          </w:p>
        </w:tc>
        <w:tc>
          <w:tcPr>
            <w:tcW w:w="1350" w:type="dxa"/>
            <w:vMerge w:val="continue"/>
            <w:noWrap/>
            <w:vAlign w:val="center"/>
          </w:tcPr>
          <w:p w14:paraId="37FC44A8">
            <w:pPr>
              <w:snapToGrid w:val="0"/>
              <w:spacing w:before="62" w:beforeLines="20"/>
              <w:jc w:val="center"/>
              <w:rPr>
                <w:rFonts w:hint="eastAsia" w:ascii="宋体" w:hAnsi="宋体"/>
                <w:color w:val="auto"/>
                <w:kern w:val="0"/>
                <w:szCs w:val="21"/>
              </w:rPr>
            </w:pPr>
          </w:p>
        </w:tc>
      </w:tr>
      <w:tr w14:paraId="2C09C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Merge w:val="continue"/>
            <w:noWrap/>
            <w:vAlign w:val="center"/>
          </w:tcPr>
          <w:p w14:paraId="42A8AE5E">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6FC549D4">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1AA89483">
            <w:pPr>
              <w:snapToGrid w:val="0"/>
              <w:spacing w:before="62" w:beforeLines="20"/>
              <w:jc w:val="center"/>
              <w:rPr>
                <w:rFonts w:hint="eastAsia" w:ascii="宋体" w:hAnsi="宋体"/>
                <w:color w:val="auto"/>
                <w:kern w:val="0"/>
                <w:szCs w:val="21"/>
              </w:rPr>
            </w:pPr>
          </w:p>
        </w:tc>
        <w:tc>
          <w:tcPr>
            <w:tcW w:w="780" w:type="dxa"/>
            <w:noWrap/>
            <w:vAlign w:val="center"/>
          </w:tcPr>
          <w:p w14:paraId="7A669E7E">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18F</w:t>
            </w:r>
          </w:p>
        </w:tc>
        <w:tc>
          <w:tcPr>
            <w:tcW w:w="3330" w:type="dxa"/>
            <w:noWrap/>
            <w:vAlign w:val="center"/>
          </w:tcPr>
          <w:p w14:paraId="372DC23D">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耳鼻喉科，胸部外科</w:t>
            </w:r>
          </w:p>
        </w:tc>
        <w:tc>
          <w:tcPr>
            <w:tcW w:w="1350" w:type="dxa"/>
            <w:vMerge w:val="continue"/>
            <w:noWrap/>
            <w:vAlign w:val="center"/>
          </w:tcPr>
          <w:p w14:paraId="6C140E66">
            <w:pPr>
              <w:snapToGrid w:val="0"/>
              <w:spacing w:before="62" w:beforeLines="20"/>
              <w:jc w:val="center"/>
              <w:rPr>
                <w:rFonts w:hint="eastAsia" w:ascii="宋体" w:hAnsi="宋体"/>
                <w:color w:val="auto"/>
                <w:kern w:val="0"/>
                <w:szCs w:val="21"/>
              </w:rPr>
            </w:pPr>
          </w:p>
        </w:tc>
      </w:tr>
      <w:tr w14:paraId="5AB97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Merge w:val="continue"/>
            <w:noWrap/>
            <w:vAlign w:val="center"/>
          </w:tcPr>
          <w:p w14:paraId="57A687C4">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3BB00E2C">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4EF57781">
            <w:pPr>
              <w:snapToGrid w:val="0"/>
              <w:spacing w:before="62" w:beforeLines="20"/>
              <w:jc w:val="center"/>
              <w:rPr>
                <w:rFonts w:hint="eastAsia" w:ascii="宋体" w:hAnsi="宋体"/>
                <w:color w:val="auto"/>
                <w:kern w:val="0"/>
                <w:szCs w:val="21"/>
              </w:rPr>
            </w:pPr>
          </w:p>
        </w:tc>
        <w:tc>
          <w:tcPr>
            <w:tcW w:w="780" w:type="dxa"/>
            <w:noWrap/>
            <w:vAlign w:val="center"/>
          </w:tcPr>
          <w:p w14:paraId="0BC4A4C9">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19F</w:t>
            </w:r>
          </w:p>
        </w:tc>
        <w:tc>
          <w:tcPr>
            <w:tcW w:w="3330" w:type="dxa"/>
            <w:noWrap/>
            <w:vAlign w:val="center"/>
          </w:tcPr>
          <w:p w14:paraId="19F2F445">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内分泌科，心脏外科</w:t>
            </w:r>
          </w:p>
        </w:tc>
        <w:tc>
          <w:tcPr>
            <w:tcW w:w="1350" w:type="dxa"/>
            <w:vMerge w:val="continue"/>
            <w:noWrap/>
            <w:vAlign w:val="center"/>
          </w:tcPr>
          <w:p w14:paraId="655AB5E6">
            <w:pPr>
              <w:snapToGrid w:val="0"/>
              <w:spacing w:before="62" w:beforeLines="20"/>
              <w:jc w:val="center"/>
              <w:rPr>
                <w:rFonts w:hint="eastAsia" w:ascii="宋体" w:hAnsi="宋体"/>
                <w:color w:val="auto"/>
                <w:kern w:val="0"/>
                <w:szCs w:val="21"/>
              </w:rPr>
            </w:pPr>
          </w:p>
        </w:tc>
      </w:tr>
      <w:tr w14:paraId="28080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20" w:type="dxa"/>
            <w:vMerge w:val="continue"/>
            <w:noWrap/>
            <w:vAlign w:val="center"/>
          </w:tcPr>
          <w:p w14:paraId="2FAAA1EE">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0AEE453E">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07BF6579">
            <w:pPr>
              <w:snapToGrid w:val="0"/>
              <w:spacing w:before="62" w:beforeLines="20"/>
              <w:jc w:val="center"/>
              <w:rPr>
                <w:rFonts w:hint="eastAsia" w:ascii="宋体" w:hAnsi="宋体"/>
                <w:color w:val="auto"/>
                <w:kern w:val="0"/>
                <w:szCs w:val="21"/>
              </w:rPr>
            </w:pPr>
          </w:p>
        </w:tc>
        <w:tc>
          <w:tcPr>
            <w:tcW w:w="780" w:type="dxa"/>
            <w:noWrap/>
            <w:vAlign w:val="center"/>
          </w:tcPr>
          <w:p w14:paraId="7EF5B1AB">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20F</w:t>
            </w:r>
          </w:p>
        </w:tc>
        <w:tc>
          <w:tcPr>
            <w:tcW w:w="3330" w:type="dxa"/>
            <w:noWrap/>
            <w:vAlign w:val="center"/>
          </w:tcPr>
          <w:p w14:paraId="0EB1933D">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肝肠病科，放射介入科，老年科</w:t>
            </w:r>
          </w:p>
        </w:tc>
        <w:tc>
          <w:tcPr>
            <w:tcW w:w="1350" w:type="dxa"/>
            <w:vMerge w:val="continue"/>
            <w:noWrap/>
            <w:vAlign w:val="center"/>
          </w:tcPr>
          <w:p w14:paraId="3A3B146C">
            <w:pPr>
              <w:snapToGrid w:val="0"/>
              <w:spacing w:before="62" w:beforeLines="20"/>
              <w:jc w:val="center"/>
              <w:rPr>
                <w:rFonts w:hint="eastAsia" w:ascii="宋体" w:hAnsi="宋体"/>
                <w:color w:val="auto"/>
                <w:kern w:val="0"/>
                <w:szCs w:val="21"/>
              </w:rPr>
            </w:pPr>
          </w:p>
        </w:tc>
      </w:tr>
      <w:tr w14:paraId="5CD84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Merge w:val="continue"/>
            <w:noWrap/>
            <w:vAlign w:val="center"/>
          </w:tcPr>
          <w:p w14:paraId="1AC144E8">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6020686E">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4B45C36D">
            <w:pPr>
              <w:snapToGrid w:val="0"/>
              <w:spacing w:before="62" w:beforeLines="20"/>
              <w:jc w:val="center"/>
              <w:rPr>
                <w:rFonts w:hint="eastAsia" w:ascii="宋体" w:hAnsi="宋体"/>
                <w:color w:val="auto"/>
                <w:kern w:val="0"/>
                <w:szCs w:val="21"/>
              </w:rPr>
            </w:pPr>
          </w:p>
        </w:tc>
        <w:tc>
          <w:tcPr>
            <w:tcW w:w="780" w:type="dxa"/>
            <w:noWrap/>
            <w:vAlign w:val="center"/>
          </w:tcPr>
          <w:p w14:paraId="7F1B9DAA">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21F</w:t>
            </w:r>
          </w:p>
        </w:tc>
        <w:tc>
          <w:tcPr>
            <w:tcW w:w="3330" w:type="dxa"/>
            <w:noWrap/>
            <w:vAlign w:val="center"/>
          </w:tcPr>
          <w:p w14:paraId="5DE408B0">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血液科</w:t>
            </w:r>
          </w:p>
        </w:tc>
        <w:tc>
          <w:tcPr>
            <w:tcW w:w="1350" w:type="dxa"/>
            <w:vMerge w:val="continue"/>
            <w:noWrap/>
            <w:vAlign w:val="center"/>
          </w:tcPr>
          <w:p w14:paraId="79EE73BD">
            <w:pPr>
              <w:snapToGrid w:val="0"/>
              <w:spacing w:before="62" w:beforeLines="20"/>
              <w:jc w:val="center"/>
              <w:rPr>
                <w:rFonts w:hint="eastAsia" w:ascii="宋体" w:hAnsi="宋体"/>
                <w:color w:val="auto"/>
                <w:kern w:val="0"/>
                <w:szCs w:val="21"/>
              </w:rPr>
            </w:pPr>
          </w:p>
        </w:tc>
      </w:tr>
      <w:tr w14:paraId="62811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720" w:type="dxa"/>
            <w:vMerge w:val="restart"/>
            <w:noWrap/>
            <w:vAlign w:val="center"/>
          </w:tcPr>
          <w:p w14:paraId="751B48D9">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2</w:t>
            </w:r>
          </w:p>
        </w:tc>
        <w:tc>
          <w:tcPr>
            <w:tcW w:w="1133" w:type="dxa"/>
            <w:vMerge w:val="continue"/>
            <w:noWrap/>
            <w:vAlign w:val="center"/>
          </w:tcPr>
          <w:p w14:paraId="1633CCFE">
            <w:pPr>
              <w:snapToGrid w:val="0"/>
              <w:spacing w:before="62" w:beforeLines="20"/>
              <w:jc w:val="center"/>
              <w:rPr>
                <w:rFonts w:hint="eastAsia" w:ascii="宋体" w:hAnsi="宋体"/>
                <w:color w:val="auto"/>
                <w:kern w:val="0"/>
                <w:szCs w:val="21"/>
              </w:rPr>
            </w:pPr>
          </w:p>
        </w:tc>
        <w:tc>
          <w:tcPr>
            <w:tcW w:w="967" w:type="dxa"/>
            <w:vMerge w:val="restart"/>
            <w:noWrap/>
            <w:vAlign w:val="center"/>
          </w:tcPr>
          <w:p w14:paraId="2D00EC43">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2号楼</w:t>
            </w:r>
          </w:p>
        </w:tc>
        <w:tc>
          <w:tcPr>
            <w:tcW w:w="780" w:type="dxa"/>
            <w:noWrap/>
            <w:vAlign w:val="center"/>
          </w:tcPr>
          <w:p w14:paraId="03D47BD8">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1F</w:t>
            </w:r>
          </w:p>
        </w:tc>
        <w:tc>
          <w:tcPr>
            <w:tcW w:w="3330" w:type="dxa"/>
            <w:noWrap/>
            <w:vAlign w:val="center"/>
          </w:tcPr>
          <w:p w14:paraId="2227DBFD">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客服部，急诊科，急诊药房，挂号收费处，成年输液室，儿童输液室</w:t>
            </w:r>
          </w:p>
        </w:tc>
        <w:tc>
          <w:tcPr>
            <w:tcW w:w="1350" w:type="dxa"/>
            <w:vMerge w:val="restart"/>
            <w:noWrap/>
            <w:vAlign w:val="center"/>
          </w:tcPr>
          <w:p w14:paraId="1AEF613D">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106191㎡(包含1、2、5号楼)</w:t>
            </w:r>
          </w:p>
        </w:tc>
      </w:tr>
      <w:tr w14:paraId="207D0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20" w:type="dxa"/>
            <w:vMerge w:val="continue"/>
            <w:noWrap/>
            <w:vAlign w:val="center"/>
          </w:tcPr>
          <w:p w14:paraId="078C8D48">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599B8F81">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0F45CDCE">
            <w:pPr>
              <w:snapToGrid w:val="0"/>
              <w:spacing w:before="62" w:beforeLines="20"/>
              <w:jc w:val="center"/>
              <w:rPr>
                <w:rFonts w:hint="eastAsia" w:ascii="宋体" w:hAnsi="宋体"/>
                <w:color w:val="auto"/>
                <w:kern w:val="0"/>
                <w:szCs w:val="21"/>
              </w:rPr>
            </w:pPr>
          </w:p>
        </w:tc>
        <w:tc>
          <w:tcPr>
            <w:tcW w:w="780" w:type="dxa"/>
            <w:noWrap/>
            <w:vAlign w:val="center"/>
          </w:tcPr>
          <w:p w14:paraId="40C73E89">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2F</w:t>
            </w:r>
          </w:p>
        </w:tc>
        <w:tc>
          <w:tcPr>
            <w:tcW w:w="3330" w:type="dxa"/>
            <w:noWrap/>
            <w:vAlign w:val="center"/>
          </w:tcPr>
          <w:p w14:paraId="3CD44386">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内科门诊，外科门诊，西药房，挂号收费</w:t>
            </w:r>
          </w:p>
        </w:tc>
        <w:tc>
          <w:tcPr>
            <w:tcW w:w="1350" w:type="dxa"/>
            <w:vMerge w:val="continue"/>
            <w:noWrap/>
            <w:vAlign w:val="center"/>
          </w:tcPr>
          <w:p w14:paraId="108AFF76">
            <w:pPr>
              <w:snapToGrid w:val="0"/>
              <w:spacing w:before="62" w:beforeLines="20"/>
              <w:jc w:val="center"/>
              <w:rPr>
                <w:rFonts w:hint="eastAsia" w:ascii="宋体" w:hAnsi="宋体"/>
                <w:color w:val="auto"/>
                <w:kern w:val="0"/>
                <w:szCs w:val="21"/>
              </w:rPr>
            </w:pPr>
          </w:p>
        </w:tc>
      </w:tr>
      <w:tr w14:paraId="588B9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720" w:type="dxa"/>
            <w:vMerge w:val="continue"/>
            <w:noWrap/>
            <w:vAlign w:val="center"/>
          </w:tcPr>
          <w:p w14:paraId="25E710D7">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24D335C7">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1BD8A8AE">
            <w:pPr>
              <w:snapToGrid w:val="0"/>
              <w:spacing w:before="62" w:beforeLines="20"/>
              <w:jc w:val="center"/>
              <w:rPr>
                <w:rFonts w:hint="eastAsia" w:ascii="宋体" w:hAnsi="宋体"/>
                <w:color w:val="auto"/>
                <w:kern w:val="0"/>
                <w:szCs w:val="21"/>
              </w:rPr>
            </w:pPr>
          </w:p>
        </w:tc>
        <w:tc>
          <w:tcPr>
            <w:tcW w:w="780" w:type="dxa"/>
            <w:noWrap/>
            <w:vAlign w:val="center"/>
          </w:tcPr>
          <w:p w14:paraId="23168EF7">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3F</w:t>
            </w:r>
          </w:p>
        </w:tc>
        <w:tc>
          <w:tcPr>
            <w:tcW w:w="3330" w:type="dxa"/>
            <w:noWrap/>
            <w:vAlign w:val="center"/>
          </w:tcPr>
          <w:p w14:paraId="6306A908">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妇科门诊，西药房，中药房，挂号收费，儿科门诊，功能检查科</w:t>
            </w:r>
          </w:p>
        </w:tc>
        <w:tc>
          <w:tcPr>
            <w:tcW w:w="1350" w:type="dxa"/>
            <w:vMerge w:val="continue"/>
            <w:noWrap/>
            <w:vAlign w:val="center"/>
          </w:tcPr>
          <w:p w14:paraId="0744E888">
            <w:pPr>
              <w:snapToGrid w:val="0"/>
              <w:spacing w:before="62" w:beforeLines="20"/>
              <w:jc w:val="center"/>
              <w:rPr>
                <w:rFonts w:hint="eastAsia" w:ascii="宋体" w:hAnsi="宋体"/>
                <w:color w:val="auto"/>
                <w:kern w:val="0"/>
                <w:szCs w:val="21"/>
              </w:rPr>
            </w:pPr>
          </w:p>
        </w:tc>
      </w:tr>
      <w:tr w14:paraId="10822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20" w:type="dxa"/>
            <w:vMerge w:val="continue"/>
            <w:noWrap/>
            <w:vAlign w:val="center"/>
          </w:tcPr>
          <w:p w14:paraId="40F5251D">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49B45976">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2CAB7296">
            <w:pPr>
              <w:snapToGrid w:val="0"/>
              <w:spacing w:before="62" w:beforeLines="20"/>
              <w:jc w:val="center"/>
              <w:rPr>
                <w:rFonts w:hint="eastAsia" w:ascii="宋体" w:hAnsi="宋体"/>
                <w:color w:val="auto"/>
                <w:kern w:val="0"/>
                <w:szCs w:val="21"/>
              </w:rPr>
            </w:pPr>
          </w:p>
        </w:tc>
        <w:tc>
          <w:tcPr>
            <w:tcW w:w="780" w:type="dxa"/>
            <w:noWrap/>
            <w:vAlign w:val="center"/>
          </w:tcPr>
          <w:p w14:paraId="5D9D3819">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4F</w:t>
            </w:r>
          </w:p>
        </w:tc>
        <w:tc>
          <w:tcPr>
            <w:tcW w:w="3330" w:type="dxa"/>
            <w:noWrap/>
            <w:vAlign w:val="center"/>
          </w:tcPr>
          <w:p w14:paraId="405698D5">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全科国际门诊，眼科门诊，出入院结算处，医疗保障管理处，耳鼻喉门诊，皮肤科门诊</w:t>
            </w:r>
          </w:p>
        </w:tc>
        <w:tc>
          <w:tcPr>
            <w:tcW w:w="1350" w:type="dxa"/>
            <w:vMerge w:val="continue"/>
            <w:noWrap/>
            <w:vAlign w:val="center"/>
          </w:tcPr>
          <w:p w14:paraId="0C64FB7E">
            <w:pPr>
              <w:snapToGrid w:val="0"/>
              <w:spacing w:before="62" w:beforeLines="20"/>
              <w:jc w:val="center"/>
              <w:rPr>
                <w:rFonts w:hint="eastAsia" w:ascii="宋体" w:hAnsi="宋体"/>
                <w:color w:val="auto"/>
                <w:kern w:val="0"/>
                <w:szCs w:val="21"/>
              </w:rPr>
            </w:pPr>
          </w:p>
        </w:tc>
      </w:tr>
      <w:tr w14:paraId="2F44C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1" w:hRule="atLeast"/>
          <w:jc w:val="center"/>
        </w:trPr>
        <w:tc>
          <w:tcPr>
            <w:tcW w:w="720" w:type="dxa"/>
            <w:vMerge w:val="restart"/>
            <w:noWrap/>
            <w:vAlign w:val="center"/>
          </w:tcPr>
          <w:p w14:paraId="6DB115AF">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3</w:t>
            </w:r>
          </w:p>
        </w:tc>
        <w:tc>
          <w:tcPr>
            <w:tcW w:w="1133" w:type="dxa"/>
            <w:vMerge w:val="continue"/>
            <w:noWrap/>
            <w:vAlign w:val="center"/>
          </w:tcPr>
          <w:p w14:paraId="63F13620">
            <w:pPr>
              <w:snapToGrid w:val="0"/>
              <w:spacing w:before="62" w:beforeLines="20"/>
              <w:jc w:val="center"/>
              <w:rPr>
                <w:rFonts w:hint="eastAsia" w:ascii="宋体" w:hAnsi="宋体"/>
                <w:color w:val="auto"/>
                <w:kern w:val="0"/>
                <w:szCs w:val="21"/>
              </w:rPr>
            </w:pPr>
          </w:p>
        </w:tc>
        <w:tc>
          <w:tcPr>
            <w:tcW w:w="967" w:type="dxa"/>
            <w:vMerge w:val="restart"/>
            <w:noWrap/>
            <w:vAlign w:val="center"/>
          </w:tcPr>
          <w:p w14:paraId="7532256A">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3号楼</w:t>
            </w:r>
          </w:p>
        </w:tc>
        <w:tc>
          <w:tcPr>
            <w:tcW w:w="780" w:type="dxa"/>
            <w:noWrap/>
            <w:vAlign w:val="center"/>
          </w:tcPr>
          <w:p w14:paraId="037884C6">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1F</w:t>
            </w:r>
          </w:p>
        </w:tc>
        <w:tc>
          <w:tcPr>
            <w:tcW w:w="3330" w:type="dxa"/>
            <w:noWrap/>
            <w:vAlign w:val="center"/>
          </w:tcPr>
          <w:p w14:paraId="4C74B521">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普通检查</w:t>
            </w:r>
          </w:p>
        </w:tc>
        <w:tc>
          <w:tcPr>
            <w:tcW w:w="1350" w:type="dxa"/>
            <w:vMerge w:val="restart"/>
            <w:noWrap/>
            <w:vAlign w:val="center"/>
          </w:tcPr>
          <w:p w14:paraId="47068202">
            <w:pPr>
              <w:jc w:val="center"/>
              <w:rPr>
                <w:rFonts w:hint="eastAsia" w:ascii="宋体" w:hAnsi="宋体"/>
                <w:color w:val="auto"/>
                <w:kern w:val="0"/>
                <w:szCs w:val="21"/>
              </w:rPr>
            </w:pPr>
          </w:p>
          <w:p w14:paraId="37C33B2D">
            <w:pPr>
              <w:jc w:val="center"/>
              <w:rPr>
                <w:rFonts w:hint="eastAsia" w:ascii="宋体" w:hAnsi="宋体"/>
                <w:color w:val="auto"/>
                <w:kern w:val="0"/>
                <w:szCs w:val="21"/>
              </w:rPr>
            </w:pPr>
            <w:r>
              <w:rPr>
                <w:rFonts w:hint="eastAsia" w:ascii="宋体" w:hAnsi="宋体"/>
                <w:color w:val="auto"/>
                <w:kern w:val="0"/>
                <w:szCs w:val="21"/>
              </w:rPr>
              <w:t>16490㎡</w:t>
            </w:r>
          </w:p>
        </w:tc>
      </w:tr>
      <w:tr w14:paraId="52536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720" w:type="dxa"/>
            <w:vMerge w:val="continue"/>
            <w:noWrap/>
            <w:vAlign w:val="center"/>
          </w:tcPr>
          <w:p w14:paraId="2E7DFD09">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347435ED">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6F0C1FC8">
            <w:pPr>
              <w:snapToGrid w:val="0"/>
              <w:spacing w:before="62" w:beforeLines="20"/>
              <w:jc w:val="center"/>
              <w:rPr>
                <w:rFonts w:hint="eastAsia" w:ascii="宋体" w:hAnsi="宋体"/>
                <w:color w:val="auto"/>
                <w:kern w:val="0"/>
                <w:szCs w:val="21"/>
              </w:rPr>
            </w:pPr>
          </w:p>
        </w:tc>
        <w:tc>
          <w:tcPr>
            <w:tcW w:w="780" w:type="dxa"/>
            <w:noWrap/>
            <w:vAlign w:val="center"/>
          </w:tcPr>
          <w:p w14:paraId="141245C4">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2F</w:t>
            </w:r>
          </w:p>
        </w:tc>
        <w:tc>
          <w:tcPr>
            <w:tcW w:w="3330" w:type="dxa"/>
            <w:noWrap/>
            <w:vAlign w:val="center"/>
          </w:tcPr>
          <w:p w14:paraId="33F69111">
            <w:pPr>
              <w:tabs>
                <w:tab w:val="left" w:pos="449"/>
              </w:tabs>
              <w:snapToGrid w:val="0"/>
              <w:spacing w:before="62" w:beforeLines="20"/>
              <w:jc w:val="center"/>
              <w:rPr>
                <w:rFonts w:hint="eastAsia" w:ascii="宋体" w:hAnsi="宋体"/>
                <w:color w:val="auto"/>
                <w:kern w:val="0"/>
                <w:szCs w:val="21"/>
              </w:rPr>
            </w:pPr>
            <w:r>
              <w:rPr>
                <w:rFonts w:hint="eastAsia" w:ascii="宋体" w:hAnsi="宋体"/>
                <w:color w:val="auto"/>
                <w:kern w:val="0"/>
                <w:szCs w:val="21"/>
              </w:rPr>
              <w:t>国际门诊、心理门诊</w:t>
            </w:r>
          </w:p>
        </w:tc>
        <w:tc>
          <w:tcPr>
            <w:tcW w:w="1350" w:type="dxa"/>
            <w:vMerge w:val="continue"/>
            <w:noWrap/>
            <w:vAlign w:val="center"/>
          </w:tcPr>
          <w:p w14:paraId="6ADC0BEA">
            <w:pPr>
              <w:snapToGrid w:val="0"/>
              <w:spacing w:before="62" w:beforeLines="20"/>
              <w:jc w:val="center"/>
              <w:rPr>
                <w:rFonts w:hint="eastAsia" w:ascii="宋体" w:hAnsi="宋体"/>
                <w:color w:val="auto"/>
                <w:kern w:val="0"/>
                <w:szCs w:val="21"/>
              </w:rPr>
            </w:pPr>
          </w:p>
        </w:tc>
      </w:tr>
      <w:tr w14:paraId="182F6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20" w:type="dxa"/>
            <w:vMerge w:val="continue"/>
            <w:noWrap/>
            <w:vAlign w:val="center"/>
          </w:tcPr>
          <w:p w14:paraId="4DEE9A4B">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481F178F">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17BFBFB6">
            <w:pPr>
              <w:snapToGrid w:val="0"/>
              <w:spacing w:before="62" w:beforeLines="20"/>
              <w:jc w:val="center"/>
              <w:rPr>
                <w:rFonts w:hint="eastAsia" w:ascii="宋体" w:hAnsi="宋体"/>
                <w:color w:val="auto"/>
                <w:kern w:val="0"/>
                <w:szCs w:val="21"/>
              </w:rPr>
            </w:pPr>
          </w:p>
        </w:tc>
        <w:tc>
          <w:tcPr>
            <w:tcW w:w="780" w:type="dxa"/>
            <w:noWrap/>
            <w:vAlign w:val="center"/>
          </w:tcPr>
          <w:p w14:paraId="07677629">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3F</w:t>
            </w:r>
          </w:p>
        </w:tc>
        <w:tc>
          <w:tcPr>
            <w:tcW w:w="3330" w:type="dxa"/>
            <w:noWrap/>
            <w:vAlign w:val="center"/>
          </w:tcPr>
          <w:p w14:paraId="49B8DC2F">
            <w:pPr>
              <w:snapToGrid w:val="0"/>
              <w:spacing w:before="62" w:beforeLines="20"/>
              <w:jc w:val="center"/>
              <w:rPr>
                <w:rFonts w:hint="eastAsia" w:ascii="宋体" w:hAnsi="宋体"/>
                <w:color w:val="auto"/>
                <w:kern w:val="0"/>
                <w:szCs w:val="21"/>
              </w:rPr>
            </w:pPr>
          </w:p>
        </w:tc>
        <w:tc>
          <w:tcPr>
            <w:tcW w:w="1350" w:type="dxa"/>
            <w:vMerge w:val="continue"/>
            <w:noWrap/>
            <w:vAlign w:val="center"/>
          </w:tcPr>
          <w:p w14:paraId="79797A74">
            <w:pPr>
              <w:snapToGrid w:val="0"/>
              <w:spacing w:before="62" w:beforeLines="20"/>
              <w:jc w:val="center"/>
              <w:rPr>
                <w:rFonts w:hint="eastAsia" w:ascii="宋体" w:hAnsi="宋体"/>
                <w:color w:val="auto"/>
                <w:kern w:val="0"/>
                <w:szCs w:val="21"/>
              </w:rPr>
            </w:pPr>
          </w:p>
        </w:tc>
      </w:tr>
      <w:tr w14:paraId="776A0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720" w:type="dxa"/>
            <w:vMerge w:val="continue"/>
            <w:noWrap/>
            <w:vAlign w:val="center"/>
          </w:tcPr>
          <w:p w14:paraId="08DF7D30">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678547F6">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68AAA890">
            <w:pPr>
              <w:snapToGrid w:val="0"/>
              <w:spacing w:before="62" w:beforeLines="20"/>
              <w:jc w:val="center"/>
              <w:rPr>
                <w:rFonts w:hint="eastAsia" w:ascii="宋体" w:hAnsi="宋体"/>
                <w:color w:val="auto"/>
                <w:kern w:val="0"/>
                <w:szCs w:val="21"/>
              </w:rPr>
            </w:pPr>
          </w:p>
        </w:tc>
        <w:tc>
          <w:tcPr>
            <w:tcW w:w="780" w:type="dxa"/>
            <w:noWrap/>
            <w:vAlign w:val="center"/>
          </w:tcPr>
          <w:p w14:paraId="66CD7C81">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4F</w:t>
            </w:r>
          </w:p>
        </w:tc>
        <w:tc>
          <w:tcPr>
            <w:tcW w:w="3330" w:type="dxa"/>
            <w:noWrap/>
            <w:vAlign w:val="center"/>
          </w:tcPr>
          <w:p w14:paraId="18035A2E">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干部保健科</w:t>
            </w:r>
          </w:p>
        </w:tc>
        <w:tc>
          <w:tcPr>
            <w:tcW w:w="1350" w:type="dxa"/>
            <w:vMerge w:val="continue"/>
            <w:noWrap/>
            <w:vAlign w:val="center"/>
          </w:tcPr>
          <w:p w14:paraId="3B02D9B7">
            <w:pPr>
              <w:snapToGrid w:val="0"/>
              <w:spacing w:before="62" w:beforeLines="20"/>
              <w:jc w:val="center"/>
              <w:rPr>
                <w:rFonts w:hint="eastAsia" w:ascii="宋体" w:hAnsi="宋体"/>
                <w:color w:val="auto"/>
                <w:kern w:val="0"/>
                <w:szCs w:val="21"/>
              </w:rPr>
            </w:pPr>
          </w:p>
        </w:tc>
      </w:tr>
      <w:tr w14:paraId="21DF7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720" w:type="dxa"/>
            <w:vMerge w:val="continue"/>
            <w:noWrap/>
            <w:vAlign w:val="center"/>
          </w:tcPr>
          <w:p w14:paraId="0D81BE97">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115E183F">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75B822CD">
            <w:pPr>
              <w:snapToGrid w:val="0"/>
              <w:spacing w:before="62" w:beforeLines="20"/>
              <w:jc w:val="center"/>
              <w:rPr>
                <w:rFonts w:hint="eastAsia" w:ascii="宋体" w:hAnsi="宋体"/>
                <w:color w:val="auto"/>
                <w:kern w:val="0"/>
                <w:szCs w:val="21"/>
              </w:rPr>
            </w:pPr>
          </w:p>
        </w:tc>
        <w:tc>
          <w:tcPr>
            <w:tcW w:w="780" w:type="dxa"/>
            <w:noWrap/>
            <w:vAlign w:val="center"/>
          </w:tcPr>
          <w:p w14:paraId="3532E6D9">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5F</w:t>
            </w:r>
          </w:p>
        </w:tc>
        <w:tc>
          <w:tcPr>
            <w:tcW w:w="3330" w:type="dxa"/>
            <w:noWrap/>
            <w:vAlign w:val="center"/>
          </w:tcPr>
          <w:p w14:paraId="07941C61">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药研基地</w:t>
            </w:r>
          </w:p>
        </w:tc>
        <w:tc>
          <w:tcPr>
            <w:tcW w:w="1350" w:type="dxa"/>
            <w:vMerge w:val="continue"/>
            <w:noWrap/>
            <w:vAlign w:val="center"/>
          </w:tcPr>
          <w:p w14:paraId="580C90E7">
            <w:pPr>
              <w:snapToGrid w:val="0"/>
              <w:spacing w:before="62" w:beforeLines="20"/>
              <w:jc w:val="center"/>
              <w:rPr>
                <w:rFonts w:hint="eastAsia" w:ascii="宋体" w:hAnsi="宋体"/>
                <w:color w:val="auto"/>
                <w:kern w:val="0"/>
                <w:szCs w:val="21"/>
              </w:rPr>
            </w:pPr>
          </w:p>
        </w:tc>
      </w:tr>
      <w:tr w14:paraId="4FA6B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720" w:type="dxa"/>
            <w:vMerge w:val="continue"/>
            <w:noWrap/>
            <w:vAlign w:val="center"/>
          </w:tcPr>
          <w:p w14:paraId="277E0BBB">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59C147B8">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074DCB24">
            <w:pPr>
              <w:snapToGrid w:val="0"/>
              <w:spacing w:before="62" w:beforeLines="20"/>
              <w:jc w:val="center"/>
              <w:rPr>
                <w:rFonts w:hint="eastAsia" w:ascii="宋体" w:hAnsi="宋体"/>
                <w:color w:val="auto"/>
                <w:kern w:val="0"/>
                <w:szCs w:val="21"/>
              </w:rPr>
            </w:pPr>
          </w:p>
        </w:tc>
        <w:tc>
          <w:tcPr>
            <w:tcW w:w="780" w:type="dxa"/>
            <w:noWrap/>
            <w:vAlign w:val="center"/>
          </w:tcPr>
          <w:p w14:paraId="2145B59A">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6F</w:t>
            </w:r>
          </w:p>
        </w:tc>
        <w:tc>
          <w:tcPr>
            <w:tcW w:w="3330" w:type="dxa"/>
            <w:noWrap/>
            <w:vAlign w:val="center"/>
          </w:tcPr>
          <w:p w14:paraId="3F3676C8">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干部保健科</w:t>
            </w:r>
          </w:p>
        </w:tc>
        <w:tc>
          <w:tcPr>
            <w:tcW w:w="1350" w:type="dxa"/>
            <w:vMerge w:val="continue"/>
            <w:noWrap/>
            <w:vAlign w:val="center"/>
          </w:tcPr>
          <w:p w14:paraId="44BB8D2C">
            <w:pPr>
              <w:snapToGrid w:val="0"/>
              <w:spacing w:before="62" w:beforeLines="20"/>
              <w:jc w:val="center"/>
              <w:rPr>
                <w:rFonts w:hint="eastAsia" w:ascii="宋体" w:hAnsi="宋体"/>
                <w:color w:val="auto"/>
                <w:kern w:val="0"/>
                <w:szCs w:val="21"/>
              </w:rPr>
            </w:pPr>
          </w:p>
        </w:tc>
      </w:tr>
      <w:tr w14:paraId="0461F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20" w:type="dxa"/>
            <w:noWrap/>
            <w:vAlign w:val="center"/>
          </w:tcPr>
          <w:p w14:paraId="0846DF5B">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4</w:t>
            </w:r>
          </w:p>
        </w:tc>
        <w:tc>
          <w:tcPr>
            <w:tcW w:w="1133" w:type="dxa"/>
            <w:vMerge w:val="continue"/>
            <w:noWrap/>
            <w:vAlign w:val="center"/>
          </w:tcPr>
          <w:p w14:paraId="40826632">
            <w:pPr>
              <w:snapToGrid w:val="0"/>
              <w:spacing w:before="62" w:beforeLines="20"/>
              <w:jc w:val="center"/>
              <w:rPr>
                <w:rFonts w:hint="eastAsia" w:ascii="宋体" w:hAnsi="宋体"/>
                <w:color w:val="auto"/>
                <w:kern w:val="0"/>
                <w:szCs w:val="21"/>
              </w:rPr>
            </w:pPr>
          </w:p>
        </w:tc>
        <w:tc>
          <w:tcPr>
            <w:tcW w:w="967" w:type="dxa"/>
            <w:noWrap/>
            <w:vAlign w:val="center"/>
          </w:tcPr>
          <w:p w14:paraId="24D887B5">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核医学楼</w:t>
            </w:r>
          </w:p>
        </w:tc>
        <w:tc>
          <w:tcPr>
            <w:tcW w:w="780" w:type="dxa"/>
            <w:noWrap/>
            <w:vAlign w:val="center"/>
          </w:tcPr>
          <w:p w14:paraId="7224AED5">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1、2F</w:t>
            </w:r>
          </w:p>
        </w:tc>
        <w:tc>
          <w:tcPr>
            <w:tcW w:w="3330" w:type="dxa"/>
            <w:noWrap/>
            <w:vAlign w:val="center"/>
          </w:tcPr>
          <w:p w14:paraId="0226A83A">
            <w:pPr>
              <w:snapToGrid w:val="0"/>
              <w:spacing w:before="62" w:beforeLines="20"/>
              <w:jc w:val="center"/>
              <w:rPr>
                <w:rFonts w:hint="eastAsia" w:ascii="宋体" w:hAnsi="宋体"/>
                <w:color w:val="auto"/>
                <w:kern w:val="0"/>
                <w:szCs w:val="21"/>
              </w:rPr>
            </w:pPr>
          </w:p>
        </w:tc>
        <w:tc>
          <w:tcPr>
            <w:tcW w:w="1350" w:type="dxa"/>
            <w:noWrap/>
            <w:vAlign w:val="center"/>
          </w:tcPr>
          <w:p w14:paraId="489B2E29">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2314㎡</w:t>
            </w:r>
          </w:p>
        </w:tc>
      </w:tr>
      <w:tr w14:paraId="490D7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20" w:type="dxa"/>
            <w:vMerge w:val="restart"/>
            <w:noWrap/>
            <w:vAlign w:val="center"/>
          </w:tcPr>
          <w:p w14:paraId="6070F06F">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5</w:t>
            </w:r>
          </w:p>
        </w:tc>
        <w:tc>
          <w:tcPr>
            <w:tcW w:w="1133" w:type="dxa"/>
            <w:vMerge w:val="continue"/>
            <w:noWrap/>
            <w:vAlign w:val="center"/>
          </w:tcPr>
          <w:p w14:paraId="79E4FABB">
            <w:pPr>
              <w:snapToGrid w:val="0"/>
              <w:spacing w:before="62" w:beforeLines="20"/>
              <w:jc w:val="center"/>
              <w:rPr>
                <w:rFonts w:hint="eastAsia" w:ascii="宋体" w:hAnsi="宋体"/>
                <w:color w:val="auto"/>
                <w:kern w:val="0"/>
                <w:szCs w:val="21"/>
              </w:rPr>
            </w:pPr>
          </w:p>
        </w:tc>
        <w:tc>
          <w:tcPr>
            <w:tcW w:w="967" w:type="dxa"/>
            <w:vMerge w:val="restart"/>
            <w:noWrap/>
            <w:vAlign w:val="center"/>
          </w:tcPr>
          <w:p w14:paraId="6DC63F3D">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5号楼</w:t>
            </w:r>
          </w:p>
        </w:tc>
        <w:tc>
          <w:tcPr>
            <w:tcW w:w="780" w:type="dxa"/>
            <w:noWrap/>
            <w:vAlign w:val="center"/>
          </w:tcPr>
          <w:p w14:paraId="16E831C6">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1F</w:t>
            </w:r>
          </w:p>
        </w:tc>
        <w:tc>
          <w:tcPr>
            <w:tcW w:w="3330" w:type="dxa"/>
            <w:noWrap/>
            <w:vAlign w:val="center"/>
          </w:tcPr>
          <w:p w14:paraId="518774C4">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体检接待</w:t>
            </w:r>
          </w:p>
        </w:tc>
        <w:tc>
          <w:tcPr>
            <w:tcW w:w="1350" w:type="dxa"/>
            <w:vMerge w:val="restart"/>
            <w:noWrap/>
            <w:vAlign w:val="center"/>
          </w:tcPr>
          <w:p w14:paraId="3CF68E24">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106191㎡(包含1、2、5号楼)</w:t>
            </w:r>
          </w:p>
        </w:tc>
      </w:tr>
      <w:tr w14:paraId="51578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20" w:type="dxa"/>
            <w:vMerge w:val="continue"/>
            <w:noWrap/>
            <w:vAlign w:val="center"/>
          </w:tcPr>
          <w:p w14:paraId="75B6A062">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7C4029D1">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17C0275D">
            <w:pPr>
              <w:snapToGrid w:val="0"/>
              <w:spacing w:before="62" w:beforeLines="20"/>
              <w:jc w:val="center"/>
              <w:rPr>
                <w:rFonts w:hint="eastAsia" w:ascii="宋体" w:hAnsi="宋体"/>
                <w:color w:val="auto"/>
                <w:kern w:val="0"/>
                <w:szCs w:val="21"/>
              </w:rPr>
            </w:pPr>
          </w:p>
        </w:tc>
        <w:tc>
          <w:tcPr>
            <w:tcW w:w="780" w:type="dxa"/>
            <w:noWrap/>
            <w:vAlign w:val="center"/>
          </w:tcPr>
          <w:p w14:paraId="49E7B4AB">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2F</w:t>
            </w:r>
          </w:p>
        </w:tc>
        <w:tc>
          <w:tcPr>
            <w:tcW w:w="3330" w:type="dxa"/>
            <w:noWrap/>
            <w:vAlign w:val="center"/>
          </w:tcPr>
          <w:p w14:paraId="56E8DC96">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健康管理（体检部）</w:t>
            </w:r>
          </w:p>
        </w:tc>
        <w:tc>
          <w:tcPr>
            <w:tcW w:w="1350" w:type="dxa"/>
            <w:vMerge w:val="continue"/>
            <w:noWrap/>
            <w:vAlign w:val="center"/>
          </w:tcPr>
          <w:p w14:paraId="5116236B">
            <w:pPr>
              <w:snapToGrid w:val="0"/>
              <w:spacing w:before="62" w:beforeLines="20"/>
              <w:jc w:val="center"/>
              <w:rPr>
                <w:rFonts w:hint="eastAsia" w:ascii="宋体" w:hAnsi="宋体"/>
                <w:color w:val="auto"/>
                <w:kern w:val="0"/>
                <w:szCs w:val="21"/>
              </w:rPr>
            </w:pPr>
          </w:p>
        </w:tc>
      </w:tr>
      <w:tr w14:paraId="31612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3" w:hRule="atLeast"/>
          <w:jc w:val="center"/>
        </w:trPr>
        <w:tc>
          <w:tcPr>
            <w:tcW w:w="720" w:type="dxa"/>
            <w:vMerge w:val="continue"/>
            <w:noWrap/>
            <w:vAlign w:val="center"/>
          </w:tcPr>
          <w:p w14:paraId="528B0819">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5F2A6953">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277955E5">
            <w:pPr>
              <w:snapToGrid w:val="0"/>
              <w:spacing w:before="62" w:beforeLines="20"/>
              <w:jc w:val="center"/>
              <w:rPr>
                <w:rFonts w:hint="eastAsia" w:ascii="宋体" w:hAnsi="宋体"/>
                <w:color w:val="auto"/>
                <w:kern w:val="0"/>
                <w:szCs w:val="21"/>
              </w:rPr>
            </w:pPr>
          </w:p>
        </w:tc>
        <w:tc>
          <w:tcPr>
            <w:tcW w:w="780" w:type="dxa"/>
            <w:noWrap/>
            <w:vAlign w:val="center"/>
          </w:tcPr>
          <w:p w14:paraId="59108324">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3F</w:t>
            </w:r>
          </w:p>
        </w:tc>
        <w:tc>
          <w:tcPr>
            <w:tcW w:w="3330" w:type="dxa"/>
            <w:noWrap/>
            <w:vAlign w:val="center"/>
          </w:tcPr>
          <w:p w14:paraId="388D2AE5">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健康管理（体检部）</w:t>
            </w:r>
          </w:p>
        </w:tc>
        <w:tc>
          <w:tcPr>
            <w:tcW w:w="1350" w:type="dxa"/>
            <w:vMerge w:val="continue"/>
            <w:noWrap/>
            <w:vAlign w:val="center"/>
          </w:tcPr>
          <w:p w14:paraId="7361A25A">
            <w:pPr>
              <w:snapToGrid w:val="0"/>
              <w:spacing w:before="62" w:beforeLines="20"/>
              <w:jc w:val="center"/>
              <w:rPr>
                <w:rFonts w:hint="eastAsia" w:ascii="宋体" w:hAnsi="宋体"/>
                <w:color w:val="auto"/>
                <w:kern w:val="0"/>
                <w:szCs w:val="21"/>
              </w:rPr>
            </w:pPr>
          </w:p>
        </w:tc>
      </w:tr>
      <w:tr w14:paraId="2B484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20" w:type="dxa"/>
            <w:vMerge w:val="continue"/>
            <w:noWrap/>
            <w:vAlign w:val="center"/>
          </w:tcPr>
          <w:p w14:paraId="25BD5CD8">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42F22622">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15D9E2E4">
            <w:pPr>
              <w:snapToGrid w:val="0"/>
              <w:spacing w:before="62" w:beforeLines="20"/>
              <w:jc w:val="center"/>
              <w:rPr>
                <w:rFonts w:hint="eastAsia" w:ascii="宋体" w:hAnsi="宋体"/>
                <w:color w:val="auto"/>
                <w:kern w:val="0"/>
                <w:szCs w:val="21"/>
              </w:rPr>
            </w:pPr>
          </w:p>
        </w:tc>
        <w:tc>
          <w:tcPr>
            <w:tcW w:w="780" w:type="dxa"/>
            <w:noWrap/>
            <w:vAlign w:val="center"/>
          </w:tcPr>
          <w:p w14:paraId="3D061AFA">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4F</w:t>
            </w:r>
          </w:p>
        </w:tc>
        <w:tc>
          <w:tcPr>
            <w:tcW w:w="3330" w:type="dxa"/>
            <w:noWrap/>
            <w:vAlign w:val="center"/>
          </w:tcPr>
          <w:p w14:paraId="642D1E79">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信息管理处</w:t>
            </w:r>
          </w:p>
        </w:tc>
        <w:tc>
          <w:tcPr>
            <w:tcW w:w="1350" w:type="dxa"/>
            <w:vMerge w:val="continue"/>
            <w:noWrap/>
            <w:vAlign w:val="center"/>
          </w:tcPr>
          <w:p w14:paraId="5328871E">
            <w:pPr>
              <w:snapToGrid w:val="0"/>
              <w:spacing w:before="62" w:beforeLines="20"/>
              <w:jc w:val="center"/>
              <w:rPr>
                <w:rFonts w:hint="eastAsia" w:ascii="宋体" w:hAnsi="宋体"/>
                <w:color w:val="auto"/>
                <w:kern w:val="0"/>
                <w:szCs w:val="21"/>
              </w:rPr>
            </w:pPr>
          </w:p>
        </w:tc>
      </w:tr>
      <w:tr w14:paraId="5F524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720" w:type="dxa"/>
            <w:vMerge w:val="continue"/>
            <w:noWrap/>
            <w:vAlign w:val="center"/>
          </w:tcPr>
          <w:p w14:paraId="007CD0D7">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7E3B5185">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1005D39F">
            <w:pPr>
              <w:snapToGrid w:val="0"/>
              <w:spacing w:before="62" w:beforeLines="20"/>
              <w:jc w:val="center"/>
              <w:rPr>
                <w:rFonts w:hint="eastAsia" w:ascii="宋体" w:hAnsi="宋体"/>
                <w:color w:val="auto"/>
                <w:kern w:val="0"/>
                <w:szCs w:val="21"/>
              </w:rPr>
            </w:pPr>
          </w:p>
        </w:tc>
        <w:tc>
          <w:tcPr>
            <w:tcW w:w="780" w:type="dxa"/>
            <w:noWrap/>
            <w:vAlign w:val="center"/>
          </w:tcPr>
          <w:p w14:paraId="7179E0D4">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5F</w:t>
            </w:r>
          </w:p>
        </w:tc>
        <w:tc>
          <w:tcPr>
            <w:tcW w:w="3330" w:type="dxa"/>
            <w:noWrap/>
            <w:vAlign w:val="center"/>
          </w:tcPr>
          <w:p w14:paraId="37C823A6">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学术报告厅</w:t>
            </w:r>
          </w:p>
        </w:tc>
        <w:tc>
          <w:tcPr>
            <w:tcW w:w="1350" w:type="dxa"/>
            <w:vMerge w:val="continue"/>
            <w:noWrap/>
            <w:vAlign w:val="center"/>
          </w:tcPr>
          <w:p w14:paraId="66C51663">
            <w:pPr>
              <w:snapToGrid w:val="0"/>
              <w:spacing w:before="62" w:beforeLines="20"/>
              <w:jc w:val="center"/>
              <w:rPr>
                <w:rFonts w:hint="eastAsia" w:ascii="宋体" w:hAnsi="宋体"/>
                <w:color w:val="auto"/>
                <w:kern w:val="0"/>
                <w:szCs w:val="21"/>
              </w:rPr>
            </w:pPr>
          </w:p>
        </w:tc>
      </w:tr>
      <w:tr w14:paraId="6C416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720" w:type="dxa"/>
            <w:vMerge w:val="restart"/>
            <w:noWrap/>
            <w:vAlign w:val="center"/>
          </w:tcPr>
          <w:p w14:paraId="61EE99C6">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6</w:t>
            </w:r>
          </w:p>
        </w:tc>
        <w:tc>
          <w:tcPr>
            <w:tcW w:w="1133" w:type="dxa"/>
            <w:vMerge w:val="continue"/>
            <w:noWrap/>
            <w:vAlign w:val="center"/>
          </w:tcPr>
          <w:p w14:paraId="7CC32D01">
            <w:pPr>
              <w:snapToGrid w:val="0"/>
              <w:spacing w:before="62" w:beforeLines="20"/>
              <w:jc w:val="center"/>
              <w:rPr>
                <w:rFonts w:hint="eastAsia" w:ascii="宋体" w:hAnsi="宋体"/>
                <w:color w:val="auto"/>
                <w:kern w:val="0"/>
                <w:szCs w:val="21"/>
              </w:rPr>
            </w:pPr>
          </w:p>
        </w:tc>
        <w:tc>
          <w:tcPr>
            <w:tcW w:w="967" w:type="dxa"/>
            <w:vMerge w:val="restart"/>
            <w:noWrap/>
            <w:vAlign w:val="center"/>
          </w:tcPr>
          <w:p w14:paraId="31A2CA86">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6号楼</w:t>
            </w:r>
          </w:p>
        </w:tc>
        <w:tc>
          <w:tcPr>
            <w:tcW w:w="780" w:type="dxa"/>
            <w:noWrap/>
            <w:vAlign w:val="center"/>
          </w:tcPr>
          <w:p w14:paraId="146B810E">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1F</w:t>
            </w:r>
          </w:p>
        </w:tc>
        <w:tc>
          <w:tcPr>
            <w:tcW w:w="3330" w:type="dxa"/>
            <w:noWrap/>
            <w:vAlign w:val="center"/>
          </w:tcPr>
          <w:p w14:paraId="64AB9509">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肿瘤放疗科（治疗区）</w:t>
            </w:r>
          </w:p>
        </w:tc>
        <w:tc>
          <w:tcPr>
            <w:tcW w:w="1350" w:type="dxa"/>
            <w:vMerge w:val="restart"/>
            <w:noWrap/>
            <w:vAlign w:val="center"/>
          </w:tcPr>
          <w:p w14:paraId="098DD008">
            <w:pPr>
              <w:jc w:val="center"/>
              <w:rPr>
                <w:rFonts w:hint="eastAsia" w:ascii="宋体" w:hAnsi="宋体"/>
                <w:color w:val="auto"/>
                <w:kern w:val="0"/>
                <w:szCs w:val="21"/>
              </w:rPr>
            </w:pPr>
            <w:r>
              <w:rPr>
                <w:rFonts w:hint="eastAsia" w:ascii="宋体" w:hAnsi="宋体"/>
                <w:color w:val="auto"/>
                <w:kern w:val="0"/>
                <w:szCs w:val="21"/>
              </w:rPr>
              <w:t>11906㎡</w:t>
            </w:r>
          </w:p>
        </w:tc>
      </w:tr>
      <w:tr w14:paraId="5BE60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20" w:type="dxa"/>
            <w:vMerge w:val="continue"/>
            <w:noWrap/>
            <w:vAlign w:val="center"/>
          </w:tcPr>
          <w:p w14:paraId="437DFBAD">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4BFF7F38">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73B8F58C">
            <w:pPr>
              <w:snapToGrid w:val="0"/>
              <w:spacing w:before="62" w:beforeLines="20"/>
              <w:jc w:val="center"/>
              <w:rPr>
                <w:rFonts w:hint="eastAsia" w:ascii="宋体" w:hAnsi="宋体"/>
                <w:color w:val="auto"/>
                <w:kern w:val="0"/>
                <w:szCs w:val="21"/>
              </w:rPr>
            </w:pPr>
          </w:p>
        </w:tc>
        <w:tc>
          <w:tcPr>
            <w:tcW w:w="780" w:type="dxa"/>
            <w:noWrap/>
            <w:vAlign w:val="center"/>
          </w:tcPr>
          <w:p w14:paraId="24B74C18">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2F</w:t>
            </w:r>
          </w:p>
        </w:tc>
        <w:tc>
          <w:tcPr>
            <w:tcW w:w="3330" w:type="dxa"/>
            <w:noWrap/>
            <w:vAlign w:val="center"/>
          </w:tcPr>
          <w:p w14:paraId="0DCBD861">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中心实验室</w:t>
            </w:r>
          </w:p>
        </w:tc>
        <w:tc>
          <w:tcPr>
            <w:tcW w:w="1350" w:type="dxa"/>
            <w:vMerge w:val="continue"/>
            <w:noWrap/>
            <w:vAlign w:val="center"/>
          </w:tcPr>
          <w:p w14:paraId="6E84AAB9">
            <w:pPr>
              <w:snapToGrid w:val="0"/>
              <w:spacing w:before="62" w:beforeLines="20"/>
              <w:jc w:val="center"/>
              <w:rPr>
                <w:rFonts w:hint="eastAsia" w:ascii="宋体" w:hAnsi="宋体"/>
                <w:color w:val="auto"/>
                <w:kern w:val="0"/>
                <w:szCs w:val="21"/>
              </w:rPr>
            </w:pPr>
          </w:p>
        </w:tc>
      </w:tr>
      <w:tr w14:paraId="29B23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720" w:type="dxa"/>
            <w:vMerge w:val="continue"/>
            <w:noWrap/>
            <w:vAlign w:val="center"/>
          </w:tcPr>
          <w:p w14:paraId="4F5F9D40">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193F2CAD">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1CCEC707">
            <w:pPr>
              <w:snapToGrid w:val="0"/>
              <w:spacing w:before="62" w:beforeLines="20"/>
              <w:jc w:val="center"/>
              <w:rPr>
                <w:rFonts w:hint="eastAsia" w:ascii="宋体" w:hAnsi="宋体"/>
                <w:color w:val="auto"/>
                <w:kern w:val="0"/>
                <w:szCs w:val="21"/>
              </w:rPr>
            </w:pPr>
          </w:p>
        </w:tc>
        <w:tc>
          <w:tcPr>
            <w:tcW w:w="780" w:type="dxa"/>
            <w:noWrap/>
            <w:vAlign w:val="center"/>
          </w:tcPr>
          <w:p w14:paraId="74B96870">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3F</w:t>
            </w:r>
          </w:p>
        </w:tc>
        <w:tc>
          <w:tcPr>
            <w:tcW w:w="3330" w:type="dxa"/>
            <w:noWrap/>
            <w:vAlign w:val="center"/>
          </w:tcPr>
          <w:p w14:paraId="2EF0B60C">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眼科</w:t>
            </w:r>
          </w:p>
        </w:tc>
        <w:tc>
          <w:tcPr>
            <w:tcW w:w="1350" w:type="dxa"/>
            <w:vMerge w:val="continue"/>
            <w:noWrap/>
            <w:vAlign w:val="center"/>
          </w:tcPr>
          <w:p w14:paraId="77F04457">
            <w:pPr>
              <w:snapToGrid w:val="0"/>
              <w:spacing w:before="62" w:beforeLines="20"/>
              <w:jc w:val="center"/>
              <w:rPr>
                <w:rFonts w:hint="eastAsia" w:ascii="宋体" w:hAnsi="宋体"/>
                <w:color w:val="auto"/>
                <w:kern w:val="0"/>
                <w:szCs w:val="21"/>
              </w:rPr>
            </w:pPr>
          </w:p>
        </w:tc>
      </w:tr>
      <w:tr w14:paraId="05E7D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720" w:type="dxa"/>
            <w:vMerge w:val="continue"/>
            <w:noWrap/>
            <w:vAlign w:val="center"/>
          </w:tcPr>
          <w:p w14:paraId="5FA73B14">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153683E8">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493BBD76">
            <w:pPr>
              <w:snapToGrid w:val="0"/>
              <w:spacing w:before="62" w:beforeLines="20"/>
              <w:jc w:val="center"/>
              <w:rPr>
                <w:rFonts w:hint="eastAsia" w:ascii="宋体" w:hAnsi="宋体"/>
                <w:color w:val="auto"/>
                <w:kern w:val="0"/>
                <w:szCs w:val="21"/>
              </w:rPr>
            </w:pPr>
          </w:p>
        </w:tc>
        <w:tc>
          <w:tcPr>
            <w:tcW w:w="780" w:type="dxa"/>
            <w:noWrap/>
            <w:vAlign w:val="center"/>
          </w:tcPr>
          <w:p w14:paraId="1D7EC93B">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4F</w:t>
            </w:r>
          </w:p>
        </w:tc>
        <w:tc>
          <w:tcPr>
            <w:tcW w:w="3330" w:type="dxa"/>
            <w:noWrap/>
            <w:vAlign w:val="center"/>
          </w:tcPr>
          <w:p w14:paraId="0C404A81">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肿瘤放疗科（病区）</w:t>
            </w:r>
          </w:p>
        </w:tc>
        <w:tc>
          <w:tcPr>
            <w:tcW w:w="1350" w:type="dxa"/>
            <w:vMerge w:val="continue"/>
            <w:noWrap/>
            <w:vAlign w:val="center"/>
          </w:tcPr>
          <w:p w14:paraId="5E853F16">
            <w:pPr>
              <w:snapToGrid w:val="0"/>
              <w:spacing w:before="62" w:beforeLines="20"/>
              <w:jc w:val="center"/>
              <w:rPr>
                <w:rFonts w:hint="eastAsia" w:ascii="宋体" w:hAnsi="宋体"/>
                <w:color w:val="auto"/>
                <w:kern w:val="0"/>
                <w:szCs w:val="21"/>
              </w:rPr>
            </w:pPr>
          </w:p>
        </w:tc>
      </w:tr>
      <w:tr w14:paraId="5D610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720" w:type="dxa"/>
            <w:vMerge w:val="continue"/>
            <w:noWrap/>
            <w:vAlign w:val="center"/>
          </w:tcPr>
          <w:p w14:paraId="2B4EBDAB">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1172C7AD">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1C3891B3">
            <w:pPr>
              <w:snapToGrid w:val="0"/>
              <w:spacing w:before="62" w:beforeLines="20"/>
              <w:jc w:val="center"/>
              <w:rPr>
                <w:rFonts w:hint="eastAsia" w:ascii="宋体" w:hAnsi="宋体"/>
                <w:color w:val="auto"/>
                <w:kern w:val="0"/>
                <w:szCs w:val="21"/>
              </w:rPr>
            </w:pPr>
          </w:p>
        </w:tc>
        <w:tc>
          <w:tcPr>
            <w:tcW w:w="780" w:type="dxa"/>
            <w:noWrap/>
            <w:vAlign w:val="center"/>
          </w:tcPr>
          <w:p w14:paraId="35F7ACD4">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5F</w:t>
            </w:r>
          </w:p>
        </w:tc>
        <w:tc>
          <w:tcPr>
            <w:tcW w:w="3330" w:type="dxa"/>
            <w:noWrap/>
            <w:vAlign w:val="center"/>
          </w:tcPr>
          <w:p w14:paraId="43F0FF63">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肿瘤化疗科</w:t>
            </w:r>
          </w:p>
        </w:tc>
        <w:tc>
          <w:tcPr>
            <w:tcW w:w="1350" w:type="dxa"/>
            <w:vMerge w:val="continue"/>
            <w:noWrap/>
            <w:vAlign w:val="center"/>
          </w:tcPr>
          <w:p w14:paraId="3F6931E8">
            <w:pPr>
              <w:snapToGrid w:val="0"/>
              <w:spacing w:before="62" w:beforeLines="20"/>
              <w:jc w:val="center"/>
              <w:rPr>
                <w:rFonts w:hint="eastAsia" w:ascii="宋体" w:hAnsi="宋体"/>
                <w:color w:val="auto"/>
                <w:kern w:val="0"/>
                <w:szCs w:val="21"/>
              </w:rPr>
            </w:pPr>
          </w:p>
        </w:tc>
      </w:tr>
      <w:tr w14:paraId="4587D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20" w:type="dxa"/>
            <w:vMerge w:val="continue"/>
            <w:noWrap/>
            <w:vAlign w:val="center"/>
          </w:tcPr>
          <w:p w14:paraId="3A6706D9">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3218AE1C">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421B1C49">
            <w:pPr>
              <w:snapToGrid w:val="0"/>
              <w:spacing w:before="62" w:beforeLines="20"/>
              <w:jc w:val="center"/>
              <w:rPr>
                <w:rFonts w:hint="eastAsia" w:ascii="宋体" w:hAnsi="宋体"/>
                <w:color w:val="auto"/>
                <w:kern w:val="0"/>
                <w:szCs w:val="21"/>
              </w:rPr>
            </w:pPr>
          </w:p>
        </w:tc>
        <w:tc>
          <w:tcPr>
            <w:tcW w:w="780" w:type="dxa"/>
            <w:noWrap/>
            <w:vAlign w:val="center"/>
          </w:tcPr>
          <w:p w14:paraId="655D358E">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6F</w:t>
            </w:r>
          </w:p>
        </w:tc>
        <w:tc>
          <w:tcPr>
            <w:tcW w:w="3330" w:type="dxa"/>
            <w:noWrap/>
            <w:vAlign w:val="center"/>
          </w:tcPr>
          <w:p w14:paraId="2070F7E9">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全科医学科</w:t>
            </w:r>
          </w:p>
        </w:tc>
        <w:tc>
          <w:tcPr>
            <w:tcW w:w="1350" w:type="dxa"/>
            <w:vMerge w:val="continue"/>
            <w:noWrap/>
            <w:vAlign w:val="center"/>
          </w:tcPr>
          <w:p w14:paraId="2C8C965C">
            <w:pPr>
              <w:snapToGrid w:val="0"/>
              <w:spacing w:before="62" w:beforeLines="20"/>
              <w:jc w:val="center"/>
              <w:rPr>
                <w:rFonts w:hint="eastAsia" w:ascii="宋体" w:hAnsi="宋体"/>
                <w:color w:val="auto"/>
                <w:kern w:val="0"/>
                <w:szCs w:val="21"/>
              </w:rPr>
            </w:pPr>
          </w:p>
        </w:tc>
      </w:tr>
      <w:tr w14:paraId="5F7EF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720" w:type="dxa"/>
            <w:vMerge w:val="continue"/>
            <w:noWrap/>
            <w:vAlign w:val="center"/>
          </w:tcPr>
          <w:p w14:paraId="69AA0E86">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0375C870">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4EDD1C12">
            <w:pPr>
              <w:snapToGrid w:val="0"/>
              <w:spacing w:before="62" w:beforeLines="20"/>
              <w:jc w:val="center"/>
              <w:rPr>
                <w:rFonts w:hint="eastAsia" w:ascii="宋体" w:hAnsi="宋体"/>
                <w:color w:val="auto"/>
                <w:kern w:val="0"/>
                <w:szCs w:val="21"/>
              </w:rPr>
            </w:pPr>
          </w:p>
        </w:tc>
        <w:tc>
          <w:tcPr>
            <w:tcW w:w="780" w:type="dxa"/>
            <w:noWrap/>
            <w:vAlign w:val="center"/>
          </w:tcPr>
          <w:p w14:paraId="45F01176">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7F</w:t>
            </w:r>
          </w:p>
        </w:tc>
        <w:tc>
          <w:tcPr>
            <w:tcW w:w="3330" w:type="dxa"/>
            <w:noWrap/>
            <w:vAlign w:val="center"/>
          </w:tcPr>
          <w:p w14:paraId="35D6B088">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法医鉴定中心，监管治疗科（司法医院）</w:t>
            </w:r>
          </w:p>
        </w:tc>
        <w:tc>
          <w:tcPr>
            <w:tcW w:w="1350" w:type="dxa"/>
            <w:vMerge w:val="continue"/>
            <w:noWrap/>
            <w:vAlign w:val="center"/>
          </w:tcPr>
          <w:p w14:paraId="168FB616">
            <w:pPr>
              <w:snapToGrid w:val="0"/>
              <w:spacing w:before="62" w:beforeLines="20"/>
              <w:jc w:val="center"/>
              <w:rPr>
                <w:rFonts w:hint="eastAsia" w:ascii="宋体" w:hAnsi="宋体"/>
                <w:color w:val="auto"/>
                <w:kern w:val="0"/>
                <w:szCs w:val="21"/>
              </w:rPr>
            </w:pPr>
          </w:p>
        </w:tc>
      </w:tr>
      <w:tr w14:paraId="579A3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720" w:type="dxa"/>
            <w:vMerge w:val="continue"/>
            <w:noWrap/>
            <w:vAlign w:val="center"/>
          </w:tcPr>
          <w:p w14:paraId="65B06B18">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0A622FF3">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6C5EA0DA">
            <w:pPr>
              <w:snapToGrid w:val="0"/>
              <w:spacing w:before="62" w:beforeLines="20"/>
              <w:jc w:val="center"/>
              <w:rPr>
                <w:rFonts w:hint="eastAsia" w:ascii="宋体" w:hAnsi="宋体"/>
                <w:color w:val="auto"/>
                <w:kern w:val="0"/>
                <w:szCs w:val="21"/>
              </w:rPr>
            </w:pPr>
          </w:p>
        </w:tc>
        <w:tc>
          <w:tcPr>
            <w:tcW w:w="780" w:type="dxa"/>
            <w:noWrap/>
            <w:vAlign w:val="center"/>
          </w:tcPr>
          <w:p w14:paraId="02506677">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8F</w:t>
            </w:r>
          </w:p>
        </w:tc>
        <w:tc>
          <w:tcPr>
            <w:tcW w:w="3330" w:type="dxa"/>
            <w:noWrap/>
            <w:vAlign w:val="center"/>
          </w:tcPr>
          <w:p w14:paraId="37C15DB0">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机关职能科室</w:t>
            </w:r>
          </w:p>
        </w:tc>
        <w:tc>
          <w:tcPr>
            <w:tcW w:w="1350" w:type="dxa"/>
            <w:vMerge w:val="continue"/>
            <w:noWrap/>
            <w:vAlign w:val="center"/>
          </w:tcPr>
          <w:p w14:paraId="1253829E">
            <w:pPr>
              <w:snapToGrid w:val="0"/>
              <w:spacing w:before="62" w:beforeLines="20"/>
              <w:jc w:val="center"/>
              <w:rPr>
                <w:rFonts w:hint="eastAsia" w:ascii="宋体" w:hAnsi="宋体"/>
                <w:color w:val="auto"/>
                <w:kern w:val="0"/>
                <w:szCs w:val="21"/>
              </w:rPr>
            </w:pPr>
          </w:p>
        </w:tc>
      </w:tr>
      <w:tr w14:paraId="1AAB7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20" w:type="dxa"/>
            <w:vMerge w:val="continue"/>
            <w:noWrap/>
            <w:vAlign w:val="center"/>
          </w:tcPr>
          <w:p w14:paraId="4AD3429F">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05B7CA9B">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015B09C4">
            <w:pPr>
              <w:snapToGrid w:val="0"/>
              <w:spacing w:before="62" w:beforeLines="20"/>
              <w:jc w:val="center"/>
              <w:rPr>
                <w:rFonts w:hint="eastAsia" w:ascii="宋体" w:hAnsi="宋体"/>
                <w:color w:val="auto"/>
                <w:kern w:val="0"/>
                <w:szCs w:val="21"/>
              </w:rPr>
            </w:pPr>
          </w:p>
        </w:tc>
        <w:tc>
          <w:tcPr>
            <w:tcW w:w="780" w:type="dxa"/>
            <w:noWrap/>
            <w:vAlign w:val="center"/>
          </w:tcPr>
          <w:p w14:paraId="7F230732">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9F</w:t>
            </w:r>
          </w:p>
        </w:tc>
        <w:tc>
          <w:tcPr>
            <w:tcW w:w="3330" w:type="dxa"/>
            <w:noWrap/>
            <w:vAlign w:val="center"/>
          </w:tcPr>
          <w:p w14:paraId="519C7218">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机关职能科室</w:t>
            </w:r>
          </w:p>
        </w:tc>
        <w:tc>
          <w:tcPr>
            <w:tcW w:w="1350" w:type="dxa"/>
            <w:vMerge w:val="continue"/>
            <w:noWrap/>
            <w:vAlign w:val="center"/>
          </w:tcPr>
          <w:p w14:paraId="22FA9FCC">
            <w:pPr>
              <w:snapToGrid w:val="0"/>
              <w:spacing w:before="62" w:beforeLines="20"/>
              <w:jc w:val="center"/>
              <w:rPr>
                <w:rFonts w:hint="eastAsia" w:ascii="宋体" w:hAnsi="宋体"/>
                <w:color w:val="auto"/>
                <w:kern w:val="0"/>
                <w:szCs w:val="21"/>
              </w:rPr>
            </w:pPr>
          </w:p>
        </w:tc>
      </w:tr>
      <w:tr w14:paraId="4A1D5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720" w:type="dxa"/>
            <w:vMerge w:val="restart"/>
            <w:noWrap/>
            <w:vAlign w:val="center"/>
          </w:tcPr>
          <w:p w14:paraId="13EDE284">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7</w:t>
            </w:r>
          </w:p>
        </w:tc>
        <w:tc>
          <w:tcPr>
            <w:tcW w:w="1133" w:type="dxa"/>
            <w:vMerge w:val="continue"/>
            <w:noWrap/>
            <w:vAlign w:val="center"/>
          </w:tcPr>
          <w:p w14:paraId="6F678168">
            <w:pPr>
              <w:snapToGrid w:val="0"/>
              <w:spacing w:before="62" w:beforeLines="20"/>
              <w:jc w:val="center"/>
              <w:rPr>
                <w:rFonts w:hint="eastAsia" w:ascii="宋体" w:hAnsi="宋体"/>
                <w:color w:val="auto"/>
                <w:kern w:val="0"/>
                <w:szCs w:val="21"/>
              </w:rPr>
            </w:pPr>
          </w:p>
        </w:tc>
        <w:tc>
          <w:tcPr>
            <w:tcW w:w="967" w:type="dxa"/>
            <w:vMerge w:val="restart"/>
            <w:noWrap/>
            <w:vAlign w:val="center"/>
          </w:tcPr>
          <w:p w14:paraId="3B544586">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0号楼</w:t>
            </w:r>
          </w:p>
        </w:tc>
        <w:tc>
          <w:tcPr>
            <w:tcW w:w="780" w:type="dxa"/>
            <w:noWrap/>
            <w:vAlign w:val="center"/>
          </w:tcPr>
          <w:p w14:paraId="485A96A0">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1F</w:t>
            </w:r>
          </w:p>
        </w:tc>
        <w:tc>
          <w:tcPr>
            <w:tcW w:w="3330" w:type="dxa"/>
            <w:noWrap/>
            <w:vAlign w:val="center"/>
          </w:tcPr>
          <w:p w14:paraId="71B59A5D">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感染和疾病控制处，客服部，后勤管理处，车队</w:t>
            </w:r>
          </w:p>
        </w:tc>
        <w:tc>
          <w:tcPr>
            <w:tcW w:w="1350" w:type="dxa"/>
            <w:vMerge w:val="restart"/>
            <w:noWrap/>
            <w:vAlign w:val="center"/>
          </w:tcPr>
          <w:p w14:paraId="71E94284">
            <w:pPr>
              <w:jc w:val="center"/>
              <w:rPr>
                <w:rFonts w:hint="eastAsia" w:ascii="宋体" w:hAnsi="宋体"/>
                <w:color w:val="auto"/>
                <w:kern w:val="0"/>
                <w:szCs w:val="21"/>
              </w:rPr>
            </w:pPr>
            <w:r>
              <w:rPr>
                <w:rFonts w:hint="eastAsia" w:ascii="宋体" w:hAnsi="宋体"/>
                <w:color w:val="auto"/>
                <w:kern w:val="0"/>
                <w:szCs w:val="21"/>
              </w:rPr>
              <w:t>3863㎡</w:t>
            </w:r>
          </w:p>
        </w:tc>
      </w:tr>
      <w:tr w14:paraId="4670D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720" w:type="dxa"/>
            <w:vMerge w:val="continue"/>
            <w:noWrap/>
            <w:vAlign w:val="center"/>
          </w:tcPr>
          <w:p w14:paraId="258AB4BE">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13C34050">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491498AC">
            <w:pPr>
              <w:snapToGrid w:val="0"/>
              <w:spacing w:before="62" w:beforeLines="20"/>
              <w:jc w:val="center"/>
              <w:rPr>
                <w:rFonts w:hint="eastAsia" w:ascii="宋体" w:hAnsi="宋体"/>
                <w:color w:val="auto"/>
                <w:kern w:val="0"/>
                <w:szCs w:val="21"/>
              </w:rPr>
            </w:pPr>
          </w:p>
        </w:tc>
        <w:tc>
          <w:tcPr>
            <w:tcW w:w="780" w:type="dxa"/>
            <w:noWrap/>
            <w:vAlign w:val="center"/>
          </w:tcPr>
          <w:p w14:paraId="28F59AE4">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2F</w:t>
            </w:r>
          </w:p>
        </w:tc>
        <w:tc>
          <w:tcPr>
            <w:tcW w:w="3330" w:type="dxa"/>
            <w:noWrap/>
            <w:vAlign w:val="center"/>
          </w:tcPr>
          <w:p w14:paraId="4813531D">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设备管理处，中南大学联络办</w:t>
            </w:r>
          </w:p>
        </w:tc>
        <w:tc>
          <w:tcPr>
            <w:tcW w:w="1350" w:type="dxa"/>
            <w:vMerge w:val="continue"/>
            <w:noWrap/>
            <w:vAlign w:val="center"/>
          </w:tcPr>
          <w:p w14:paraId="62776A73">
            <w:pPr>
              <w:snapToGrid w:val="0"/>
              <w:spacing w:before="62" w:beforeLines="20"/>
              <w:jc w:val="center"/>
              <w:rPr>
                <w:rFonts w:hint="eastAsia" w:ascii="宋体" w:hAnsi="宋体"/>
                <w:color w:val="auto"/>
                <w:kern w:val="0"/>
                <w:szCs w:val="21"/>
              </w:rPr>
            </w:pPr>
          </w:p>
        </w:tc>
      </w:tr>
      <w:tr w14:paraId="02C8D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720" w:type="dxa"/>
            <w:vMerge w:val="continue"/>
            <w:noWrap/>
            <w:vAlign w:val="center"/>
          </w:tcPr>
          <w:p w14:paraId="2FABB70D">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5DCBC08A">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2C4A325B">
            <w:pPr>
              <w:snapToGrid w:val="0"/>
              <w:spacing w:before="62" w:beforeLines="20"/>
              <w:jc w:val="center"/>
              <w:rPr>
                <w:rFonts w:hint="eastAsia" w:ascii="宋体" w:hAnsi="宋体"/>
                <w:color w:val="auto"/>
                <w:kern w:val="0"/>
                <w:szCs w:val="21"/>
              </w:rPr>
            </w:pPr>
          </w:p>
        </w:tc>
        <w:tc>
          <w:tcPr>
            <w:tcW w:w="780" w:type="dxa"/>
            <w:noWrap/>
            <w:vAlign w:val="center"/>
          </w:tcPr>
          <w:p w14:paraId="01E76EF1">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3F</w:t>
            </w:r>
          </w:p>
        </w:tc>
        <w:tc>
          <w:tcPr>
            <w:tcW w:w="3330" w:type="dxa"/>
            <w:noWrap/>
            <w:vAlign w:val="center"/>
          </w:tcPr>
          <w:p w14:paraId="0CDFC04C">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教务处</w:t>
            </w:r>
          </w:p>
        </w:tc>
        <w:tc>
          <w:tcPr>
            <w:tcW w:w="1350" w:type="dxa"/>
            <w:vMerge w:val="continue"/>
            <w:noWrap/>
            <w:vAlign w:val="center"/>
          </w:tcPr>
          <w:p w14:paraId="73CAE1CE">
            <w:pPr>
              <w:snapToGrid w:val="0"/>
              <w:spacing w:before="62" w:beforeLines="20"/>
              <w:jc w:val="center"/>
              <w:rPr>
                <w:rFonts w:hint="eastAsia" w:ascii="宋体" w:hAnsi="宋体"/>
                <w:color w:val="auto"/>
                <w:kern w:val="0"/>
                <w:szCs w:val="21"/>
              </w:rPr>
            </w:pPr>
          </w:p>
        </w:tc>
      </w:tr>
      <w:tr w14:paraId="7AB74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720" w:type="dxa"/>
            <w:noWrap/>
            <w:vAlign w:val="center"/>
          </w:tcPr>
          <w:p w14:paraId="4B5C6573">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8</w:t>
            </w:r>
          </w:p>
        </w:tc>
        <w:tc>
          <w:tcPr>
            <w:tcW w:w="1133" w:type="dxa"/>
            <w:vMerge w:val="continue"/>
            <w:noWrap/>
            <w:vAlign w:val="center"/>
          </w:tcPr>
          <w:p w14:paraId="632A4323">
            <w:pPr>
              <w:snapToGrid w:val="0"/>
              <w:spacing w:before="62" w:beforeLines="20"/>
              <w:jc w:val="center"/>
              <w:rPr>
                <w:rFonts w:hint="eastAsia" w:ascii="宋体" w:hAnsi="宋体"/>
                <w:color w:val="auto"/>
                <w:kern w:val="0"/>
                <w:szCs w:val="21"/>
              </w:rPr>
            </w:pPr>
          </w:p>
        </w:tc>
        <w:tc>
          <w:tcPr>
            <w:tcW w:w="967" w:type="dxa"/>
            <w:noWrap/>
            <w:vAlign w:val="center"/>
          </w:tcPr>
          <w:p w14:paraId="249B5FD6">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7号楼</w:t>
            </w:r>
          </w:p>
        </w:tc>
        <w:tc>
          <w:tcPr>
            <w:tcW w:w="780" w:type="dxa"/>
            <w:noWrap/>
            <w:vAlign w:val="center"/>
          </w:tcPr>
          <w:p w14:paraId="2AF99BB9">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1F</w:t>
            </w:r>
          </w:p>
        </w:tc>
        <w:tc>
          <w:tcPr>
            <w:tcW w:w="3330" w:type="dxa"/>
            <w:noWrap/>
            <w:vAlign w:val="center"/>
          </w:tcPr>
          <w:p w14:paraId="5B55AFF6">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高压氧</w:t>
            </w:r>
          </w:p>
        </w:tc>
        <w:tc>
          <w:tcPr>
            <w:tcW w:w="1350" w:type="dxa"/>
            <w:noWrap/>
            <w:vAlign w:val="center"/>
          </w:tcPr>
          <w:p w14:paraId="58A2F8A9">
            <w:pPr>
              <w:jc w:val="center"/>
              <w:rPr>
                <w:rFonts w:hint="eastAsia" w:ascii="宋体" w:hAnsi="宋体"/>
                <w:color w:val="auto"/>
                <w:kern w:val="0"/>
                <w:szCs w:val="21"/>
              </w:rPr>
            </w:pPr>
            <w:r>
              <w:rPr>
                <w:rFonts w:hint="eastAsia" w:ascii="宋体" w:hAnsi="宋体"/>
                <w:color w:val="auto"/>
                <w:kern w:val="0"/>
                <w:szCs w:val="21"/>
              </w:rPr>
              <w:t>652㎡</w:t>
            </w:r>
          </w:p>
        </w:tc>
      </w:tr>
      <w:tr w14:paraId="36D9F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720" w:type="dxa"/>
            <w:vMerge w:val="restart"/>
            <w:noWrap/>
            <w:vAlign w:val="center"/>
          </w:tcPr>
          <w:p w14:paraId="5134B90F">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9</w:t>
            </w:r>
          </w:p>
        </w:tc>
        <w:tc>
          <w:tcPr>
            <w:tcW w:w="1133" w:type="dxa"/>
            <w:vMerge w:val="continue"/>
            <w:noWrap/>
            <w:vAlign w:val="center"/>
          </w:tcPr>
          <w:p w14:paraId="3FDE62D2">
            <w:pPr>
              <w:snapToGrid w:val="0"/>
              <w:spacing w:before="62" w:beforeLines="20"/>
              <w:jc w:val="center"/>
              <w:rPr>
                <w:rFonts w:hint="eastAsia" w:ascii="宋体" w:hAnsi="宋体"/>
                <w:color w:val="auto"/>
                <w:kern w:val="0"/>
                <w:szCs w:val="21"/>
              </w:rPr>
            </w:pPr>
          </w:p>
        </w:tc>
        <w:tc>
          <w:tcPr>
            <w:tcW w:w="967" w:type="dxa"/>
            <w:vMerge w:val="restart"/>
            <w:noWrap/>
            <w:vAlign w:val="center"/>
          </w:tcPr>
          <w:p w14:paraId="6320E1E6">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8号楼</w:t>
            </w:r>
          </w:p>
        </w:tc>
        <w:tc>
          <w:tcPr>
            <w:tcW w:w="780" w:type="dxa"/>
            <w:noWrap/>
            <w:vAlign w:val="center"/>
          </w:tcPr>
          <w:p w14:paraId="2DB76714">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1F</w:t>
            </w:r>
          </w:p>
        </w:tc>
        <w:tc>
          <w:tcPr>
            <w:tcW w:w="3330" w:type="dxa"/>
            <w:noWrap/>
            <w:vAlign w:val="center"/>
          </w:tcPr>
          <w:p w14:paraId="2679B307">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口腔急诊科，口腔放射科</w:t>
            </w:r>
          </w:p>
        </w:tc>
        <w:tc>
          <w:tcPr>
            <w:tcW w:w="1350" w:type="dxa"/>
            <w:vMerge w:val="restart"/>
            <w:noWrap/>
            <w:vAlign w:val="center"/>
          </w:tcPr>
          <w:p w14:paraId="1CD66DB5">
            <w:pPr>
              <w:jc w:val="center"/>
              <w:rPr>
                <w:rFonts w:hint="eastAsia" w:ascii="宋体" w:hAnsi="宋体"/>
                <w:color w:val="auto"/>
                <w:kern w:val="0"/>
                <w:szCs w:val="21"/>
              </w:rPr>
            </w:pPr>
            <w:r>
              <w:rPr>
                <w:rFonts w:hint="eastAsia" w:ascii="宋体" w:hAnsi="宋体"/>
                <w:color w:val="auto"/>
                <w:kern w:val="0"/>
                <w:szCs w:val="21"/>
              </w:rPr>
              <w:t>9450㎡</w:t>
            </w:r>
          </w:p>
        </w:tc>
      </w:tr>
      <w:tr w14:paraId="219A5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720" w:type="dxa"/>
            <w:vMerge w:val="continue"/>
            <w:noWrap/>
            <w:vAlign w:val="center"/>
          </w:tcPr>
          <w:p w14:paraId="753BD3E6">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6889AC8C">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418EA369">
            <w:pPr>
              <w:snapToGrid w:val="0"/>
              <w:spacing w:before="62" w:beforeLines="20"/>
              <w:jc w:val="center"/>
              <w:rPr>
                <w:rFonts w:hint="eastAsia" w:ascii="宋体" w:hAnsi="宋体"/>
                <w:color w:val="auto"/>
                <w:kern w:val="0"/>
                <w:szCs w:val="21"/>
              </w:rPr>
            </w:pPr>
          </w:p>
        </w:tc>
        <w:tc>
          <w:tcPr>
            <w:tcW w:w="780" w:type="dxa"/>
            <w:noWrap/>
            <w:vAlign w:val="center"/>
          </w:tcPr>
          <w:p w14:paraId="22BD1FF7">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2F</w:t>
            </w:r>
          </w:p>
        </w:tc>
        <w:tc>
          <w:tcPr>
            <w:tcW w:w="3330" w:type="dxa"/>
            <w:noWrap/>
            <w:vAlign w:val="center"/>
          </w:tcPr>
          <w:p w14:paraId="04EB497F">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牙体牙髓病科，牙周病科，儿童牙病科（口腔预防科）</w:t>
            </w:r>
          </w:p>
        </w:tc>
        <w:tc>
          <w:tcPr>
            <w:tcW w:w="1350" w:type="dxa"/>
            <w:vMerge w:val="continue"/>
            <w:noWrap/>
            <w:vAlign w:val="center"/>
          </w:tcPr>
          <w:p w14:paraId="29468BEF">
            <w:pPr>
              <w:snapToGrid w:val="0"/>
              <w:spacing w:before="62" w:beforeLines="20"/>
              <w:jc w:val="center"/>
              <w:rPr>
                <w:rFonts w:hint="eastAsia" w:ascii="宋体" w:hAnsi="宋体"/>
                <w:color w:val="auto"/>
                <w:kern w:val="0"/>
                <w:szCs w:val="21"/>
              </w:rPr>
            </w:pPr>
          </w:p>
        </w:tc>
      </w:tr>
      <w:tr w14:paraId="414A9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720" w:type="dxa"/>
            <w:vMerge w:val="continue"/>
            <w:noWrap/>
            <w:vAlign w:val="center"/>
          </w:tcPr>
          <w:p w14:paraId="67210DB4">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6A67E06C">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087AFDC4">
            <w:pPr>
              <w:snapToGrid w:val="0"/>
              <w:spacing w:before="62" w:beforeLines="20"/>
              <w:jc w:val="center"/>
              <w:rPr>
                <w:rFonts w:hint="eastAsia" w:ascii="宋体" w:hAnsi="宋体"/>
                <w:color w:val="auto"/>
                <w:kern w:val="0"/>
                <w:szCs w:val="21"/>
              </w:rPr>
            </w:pPr>
          </w:p>
        </w:tc>
        <w:tc>
          <w:tcPr>
            <w:tcW w:w="780" w:type="dxa"/>
            <w:noWrap/>
            <w:vAlign w:val="center"/>
          </w:tcPr>
          <w:p w14:paraId="46E5FAC0">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3F</w:t>
            </w:r>
          </w:p>
        </w:tc>
        <w:tc>
          <w:tcPr>
            <w:tcW w:w="3330" w:type="dxa"/>
            <w:noWrap/>
            <w:vAlign w:val="center"/>
          </w:tcPr>
          <w:p w14:paraId="00C8C0F7">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口腔黏膜病科，口腔修复科，口腔颌面外科（门诊），口腔正畸科</w:t>
            </w:r>
          </w:p>
        </w:tc>
        <w:tc>
          <w:tcPr>
            <w:tcW w:w="1350" w:type="dxa"/>
            <w:vMerge w:val="continue"/>
            <w:noWrap/>
            <w:vAlign w:val="center"/>
          </w:tcPr>
          <w:p w14:paraId="494BEC5A">
            <w:pPr>
              <w:snapToGrid w:val="0"/>
              <w:spacing w:before="62" w:beforeLines="20"/>
              <w:jc w:val="center"/>
              <w:rPr>
                <w:rFonts w:hint="eastAsia" w:ascii="宋体" w:hAnsi="宋体"/>
                <w:color w:val="auto"/>
                <w:kern w:val="0"/>
                <w:szCs w:val="21"/>
              </w:rPr>
            </w:pPr>
          </w:p>
        </w:tc>
      </w:tr>
      <w:tr w14:paraId="1E227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720" w:type="dxa"/>
            <w:vMerge w:val="continue"/>
            <w:noWrap/>
            <w:vAlign w:val="center"/>
          </w:tcPr>
          <w:p w14:paraId="6FB62863">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72F50CAF">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661C82DC">
            <w:pPr>
              <w:snapToGrid w:val="0"/>
              <w:spacing w:before="62" w:beforeLines="20"/>
              <w:jc w:val="center"/>
              <w:rPr>
                <w:rFonts w:hint="eastAsia" w:ascii="宋体" w:hAnsi="宋体"/>
                <w:color w:val="auto"/>
                <w:kern w:val="0"/>
                <w:szCs w:val="21"/>
              </w:rPr>
            </w:pPr>
          </w:p>
        </w:tc>
        <w:tc>
          <w:tcPr>
            <w:tcW w:w="780" w:type="dxa"/>
            <w:noWrap/>
            <w:vAlign w:val="center"/>
          </w:tcPr>
          <w:p w14:paraId="66CC75F0">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4F</w:t>
            </w:r>
          </w:p>
        </w:tc>
        <w:tc>
          <w:tcPr>
            <w:tcW w:w="3330" w:type="dxa"/>
            <w:noWrap/>
            <w:vAlign w:val="center"/>
          </w:tcPr>
          <w:p w14:paraId="178264BF">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口腔综合治疗科，口腔种植科</w:t>
            </w:r>
          </w:p>
        </w:tc>
        <w:tc>
          <w:tcPr>
            <w:tcW w:w="1350" w:type="dxa"/>
            <w:vMerge w:val="continue"/>
            <w:noWrap/>
            <w:vAlign w:val="center"/>
          </w:tcPr>
          <w:p w14:paraId="26CB6665">
            <w:pPr>
              <w:snapToGrid w:val="0"/>
              <w:spacing w:before="62" w:beforeLines="20"/>
              <w:jc w:val="center"/>
              <w:rPr>
                <w:rFonts w:hint="eastAsia" w:ascii="宋体" w:hAnsi="宋体"/>
                <w:color w:val="auto"/>
                <w:kern w:val="0"/>
                <w:szCs w:val="21"/>
              </w:rPr>
            </w:pPr>
          </w:p>
        </w:tc>
      </w:tr>
      <w:tr w14:paraId="65B06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720" w:type="dxa"/>
            <w:vMerge w:val="continue"/>
            <w:noWrap/>
            <w:vAlign w:val="center"/>
          </w:tcPr>
          <w:p w14:paraId="73FDBFEC">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0A7A2543">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3ABA6D48">
            <w:pPr>
              <w:snapToGrid w:val="0"/>
              <w:spacing w:before="62" w:beforeLines="20"/>
              <w:jc w:val="center"/>
              <w:rPr>
                <w:rFonts w:hint="eastAsia" w:ascii="宋体" w:hAnsi="宋体"/>
                <w:color w:val="auto"/>
                <w:kern w:val="0"/>
                <w:szCs w:val="21"/>
              </w:rPr>
            </w:pPr>
          </w:p>
        </w:tc>
        <w:tc>
          <w:tcPr>
            <w:tcW w:w="780" w:type="dxa"/>
            <w:noWrap/>
            <w:vAlign w:val="center"/>
          </w:tcPr>
          <w:p w14:paraId="15B45838">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5F</w:t>
            </w:r>
          </w:p>
        </w:tc>
        <w:tc>
          <w:tcPr>
            <w:tcW w:w="3330" w:type="dxa"/>
            <w:noWrap/>
            <w:vAlign w:val="center"/>
          </w:tcPr>
          <w:p w14:paraId="0B57985A">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手术室</w:t>
            </w:r>
          </w:p>
        </w:tc>
        <w:tc>
          <w:tcPr>
            <w:tcW w:w="1350" w:type="dxa"/>
            <w:vMerge w:val="continue"/>
            <w:noWrap/>
            <w:vAlign w:val="center"/>
          </w:tcPr>
          <w:p w14:paraId="5585FF06">
            <w:pPr>
              <w:snapToGrid w:val="0"/>
              <w:spacing w:before="62" w:beforeLines="20"/>
              <w:jc w:val="center"/>
              <w:rPr>
                <w:rFonts w:hint="eastAsia" w:ascii="宋体" w:hAnsi="宋体"/>
                <w:color w:val="auto"/>
                <w:kern w:val="0"/>
                <w:szCs w:val="21"/>
              </w:rPr>
            </w:pPr>
          </w:p>
        </w:tc>
      </w:tr>
      <w:tr w14:paraId="5F27A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5" w:hRule="atLeast"/>
          <w:jc w:val="center"/>
        </w:trPr>
        <w:tc>
          <w:tcPr>
            <w:tcW w:w="720" w:type="dxa"/>
            <w:vMerge w:val="continue"/>
            <w:noWrap/>
            <w:vAlign w:val="center"/>
          </w:tcPr>
          <w:p w14:paraId="6D0B53D3">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02A27449">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72F928F9">
            <w:pPr>
              <w:snapToGrid w:val="0"/>
              <w:spacing w:before="62" w:beforeLines="20"/>
              <w:jc w:val="center"/>
              <w:rPr>
                <w:rFonts w:hint="eastAsia" w:ascii="宋体" w:hAnsi="宋体"/>
                <w:color w:val="auto"/>
                <w:kern w:val="0"/>
                <w:szCs w:val="21"/>
              </w:rPr>
            </w:pPr>
          </w:p>
        </w:tc>
        <w:tc>
          <w:tcPr>
            <w:tcW w:w="780" w:type="dxa"/>
            <w:noWrap/>
            <w:vAlign w:val="center"/>
          </w:tcPr>
          <w:p w14:paraId="3721A94B">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6F</w:t>
            </w:r>
          </w:p>
        </w:tc>
        <w:tc>
          <w:tcPr>
            <w:tcW w:w="3330" w:type="dxa"/>
            <w:noWrap/>
            <w:vAlign w:val="center"/>
          </w:tcPr>
          <w:p w14:paraId="220495C2">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办公室，口腔消毒供应中心</w:t>
            </w:r>
          </w:p>
        </w:tc>
        <w:tc>
          <w:tcPr>
            <w:tcW w:w="1350" w:type="dxa"/>
            <w:vMerge w:val="continue"/>
            <w:noWrap/>
            <w:vAlign w:val="center"/>
          </w:tcPr>
          <w:p w14:paraId="54633DBC">
            <w:pPr>
              <w:snapToGrid w:val="0"/>
              <w:spacing w:before="62" w:beforeLines="20"/>
              <w:jc w:val="center"/>
              <w:rPr>
                <w:rFonts w:hint="eastAsia" w:ascii="宋体" w:hAnsi="宋体"/>
                <w:color w:val="auto"/>
                <w:kern w:val="0"/>
                <w:szCs w:val="21"/>
              </w:rPr>
            </w:pPr>
          </w:p>
        </w:tc>
      </w:tr>
      <w:tr w14:paraId="4D884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720" w:type="dxa"/>
            <w:vMerge w:val="restart"/>
            <w:noWrap/>
            <w:vAlign w:val="center"/>
          </w:tcPr>
          <w:p w14:paraId="5EC18D86">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10</w:t>
            </w:r>
          </w:p>
        </w:tc>
        <w:tc>
          <w:tcPr>
            <w:tcW w:w="1133" w:type="dxa"/>
            <w:vMerge w:val="continue"/>
            <w:noWrap/>
            <w:vAlign w:val="center"/>
          </w:tcPr>
          <w:p w14:paraId="0C79198F">
            <w:pPr>
              <w:snapToGrid w:val="0"/>
              <w:spacing w:before="62" w:beforeLines="20"/>
              <w:jc w:val="center"/>
              <w:rPr>
                <w:rFonts w:hint="eastAsia" w:ascii="宋体" w:hAnsi="宋体"/>
                <w:color w:val="auto"/>
                <w:kern w:val="0"/>
                <w:szCs w:val="21"/>
              </w:rPr>
            </w:pPr>
          </w:p>
        </w:tc>
        <w:tc>
          <w:tcPr>
            <w:tcW w:w="967" w:type="dxa"/>
            <w:vMerge w:val="restart"/>
            <w:noWrap/>
            <w:vAlign w:val="center"/>
          </w:tcPr>
          <w:p w14:paraId="22C2A37D">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9号楼</w:t>
            </w:r>
          </w:p>
        </w:tc>
        <w:tc>
          <w:tcPr>
            <w:tcW w:w="780" w:type="dxa"/>
            <w:noWrap/>
            <w:vAlign w:val="center"/>
          </w:tcPr>
          <w:p w14:paraId="08E6410C">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1-3F</w:t>
            </w:r>
          </w:p>
        </w:tc>
        <w:tc>
          <w:tcPr>
            <w:tcW w:w="3330" w:type="dxa"/>
            <w:noWrap/>
            <w:vAlign w:val="center"/>
          </w:tcPr>
          <w:p w14:paraId="7471E005">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康复医学科</w:t>
            </w:r>
          </w:p>
        </w:tc>
        <w:tc>
          <w:tcPr>
            <w:tcW w:w="1350" w:type="dxa"/>
            <w:vMerge w:val="restart"/>
            <w:noWrap/>
            <w:vAlign w:val="center"/>
          </w:tcPr>
          <w:p w14:paraId="68CB25FD">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13066㎡</w:t>
            </w:r>
          </w:p>
        </w:tc>
      </w:tr>
      <w:tr w14:paraId="31154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720" w:type="dxa"/>
            <w:vMerge w:val="continue"/>
            <w:noWrap/>
            <w:vAlign w:val="center"/>
          </w:tcPr>
          <w:p w14:paraId="6F2BD585">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4984F89B">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49661CEE">
            <w:pPr>
              <w:snapToGrid w:val="0"/>
              <w:spacing w:before="62" w:beforeLines="20"/>
              <w:jc w:val="center"/>
              <w:rPr>
                <w:rFonts w:hint="eastAsia" w:ascii="宋体" w:hAnsi="宋体"/>
                <w:color w:val="auto"/>
                <w:kern w:val="0"/>
                <w:szCs w:val="21"/>
              </w:rPr>
            </w:pPr>
          </w:p>
        </w:tc>
        <w:tc>
          <w:tcPr>
            <w:tcW w:w="780" w:type="dxa"/>
            <w:noWrap/>
            <w:vAlign w:val="center"/>
          </w:tcPr>
          <w:p w14:paraId="44480BA7">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4-6F</w:t>
            </w:r>
          </w:p>
        </w:tc>
        <w:tc>
          <w:tcPr>
            <w:tcW w:w="3330" w:type="dxa"/>
            <w:noWrap/>
            <w:vAlign w:val="center"/>
          </w:tcPr>
          <w:p w14:paraId="727BA64E">
            <w:pPr>
              <w:widowControl/>
              <w:jc w:val="center"/>
              <w:textAlignment w:val="center"/>
              <w:rPr>
                <w:rFonts w:hint="eastAsia" w:ascii="宋体" w:hAnsi="宋体" w:cs="宋体"/>
                <w:color w:val="auto"/>
                <w:sz w:val="22"/>
                <w:szCs w:val="22"/>
              </w:rPr>
            </w:pPr>
            <w:r>
              <w:rPr>
                <w:rFonts w:hint="eastAsia" w:ascii="宋体" w:hAnsi="宋体" w:cs="宋体"/>
                <w:color w:val="auto"/>
                <w:kern w:val="0"/>
                <w:sz w:val="22"/>
                <w:szCs w:val="22"/>
                <w:lang w:bidi="ar"/>
              </w:rPr>
              <w:t>呼吸与危重症医学科</w:t>
            </w:r>
          </w:p>
        </w:tc>
        <w:tc>
          <w:tcPr>
            <w:tcW w:w="1350" w:type="dxa"/>
            <w:vMerge w:val="continue"/>
            <w:noWrap/>
            <w:vAlign w:val="center"/>
          </w:tcPr>
          <w:p w14:paraId="00364579">
            <w:pPr>
              <w:snapToGrid w:val="0"/>
              <w:spacing w:before="62" w:beforeLines="20"/>
              <w:jc w:val="center"/>
              <w:rPr>
                <w:rFonts w:hint="eastAsia" w:ascii="宋体" w:hAnsi="宋体"/>
                <w:color w:val="auto"/>
                <w:kern w:val="0"/>
                <w:szCs w:val="21"/>
              </w:rPr>
            </w:pPr>
          </w:p>
        </w:tc>
      </w:tr>
      <w:tr w14:paraId="0A313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720" w:type="dxa"/>
            <w:vMerge w:val="continue"/>
            <w:noWrap/>
            <w:vAlign w:val="center"/>
          </w:tcPr>
          <w:p w14:paraId="4975229E">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3AA3C320">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7F61B471">
            <w:pPr>
              <w:snapToGrid w:val="0"/>
              <w:spacing w:before="62" w:beforeLines="20"/>
              <w:jc w:val="center"/>
              <w:rPr>
                <w:rFonts w:hint="eastAsia" w:ascii="宋体" w:hAnsi="宋体"/>
                <w:color w:val="auto"/>
                <w:kern w:val="0"/>
                <w:szCs w:val="21"/>
              </w:rPr>
            </w:pPr>
          </w:p>
        </w:tc>
        <w:tc>
          <w:tcPr>
            <w:tcW w:w="780" w:type="dxa"/>
            <w:noWrap/>
            <w:vAlign w:val="center"/>
          </w:tcPr>
          <w:p w14:paraId="0A074FF2">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7-8F</w:t>
            </w:r>
          </w:p>
        </w:tc>
        <w:tc>
          <w:tcPr>
            <w:tcW w:w="3330" w:type="dxa"/>
            <w:noWrap/>
            <w:vAlign w:val="center"/>
          </w:tcPr>
          <w:p w14:paraId="6DED42E8">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中医科</w:t>
            </w:r>
          </w:p>
        </w:tc>
        <w:tc>
          <w:tcPr>
            <w:tcW w:w="1350" w:type="dxa"/>
            <w:vMerge w:val="continue"/>
            <w:noWrap/>
            <w:vAlign w:val="center"/>
          </w:tcPr>
          <w:p w14:paraId="75385C6B">
            <w:pPr>
              <w:snapToGrid w:val="0"/>
              <w:spacing w:before="62" w:beforeLines="20"/>
              <w:jc w:val="center"/>
              <w:rPr>
                <w:rFonts w:hint="eastAsia" w:ascii="宋体" w:hAnsi="宋体"/>
                <w:color w:val="auto"/>
                <w:kern w:val="0"/>
                <w:szCs w:val="21"/>
              </w:rPr>
            </w:pPr>
          </w:p>
        </w:tc>
      </w:tr>
      <w:tr w14:paraId="505A0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720" w:type="dxa"/>
            <w:vMerge w:val="restart"/>
            <w:noWrap/>
            <w:vAlign w:val="center"/>
          </w:tcPr>
          <w:p w14:paraId="29B8AB3E">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11</w:t>
            </w:r>
          </w:p>
        </w:tc>
        <w:tc>
          <w:tcPr>
            <w:tcW w:w="1133" w:type="dxa"/>
            <w:vMerge w:val="continue"/>
            <w:noWrap/>
            <w:vAlign w:val="center"/>
          </w:tcPr>
          <w:p w14:paraId="6B2D69D5">
            <w:pPr>
              <w:snapToGrid w:val="0"/>
              <w:spacing w:before="62" w:beforeLines="20"/>
              <w:jc w:val="center"/>
              <w:rPr>
                <w:rFonts w:hint="eastAsia" w:ascii="宋体" w:hAnsi="宋体"/>
                <w:color w:val="auto"/>
                <w:kern w:val="0"/>
                <w:szCs w:val="21"/>
              </w:rPr>
            </w:pPr>
          </w:p>
        </w:tc>
        <w:tc>
          <w:tcPr>
            <w:tcW w:w="967" w:type="dxa"/>
            <w:vMerge w:val="restart"/>
            <w:noWrap/>
            <w:vAlign w:val="center"/>
          </w:tcPr>
          <w:p w14:paraId="6BF8A7F1">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10号楼</w:t>
            </w:r>
          </w:p>
        </w:tc>
        <w:tc>
          <w:tcPr>
            <w:tcW w:w="780" w:type="dxa"/>
            <w:noWrap/>
            <w:vAlign w:val="center"/>
          </w:tcPr>
          <w:p w14:paraId="5CE1D168">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1F</w:t>
            </w:r>
          </w:p>
        </w:tc>
        <w:tc>
          <w:tcPr>
            <w:tcW w:w="3330" w:type="dxa"/>
            <w:noWrap/>
            <w:vAlign w:val="center"/>
          </w:tcPr>
          <w:p w14:paraId="5588751C">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食堂，小卖部</w:t>
            </w:r>
          </w:p>
        </w:tc>
        <w:tc>
          <w:tcPr>
            <w:tcW w:w="1350" w:type="dxa"/>
            <w:vMerge w:val="restart"/>
            <w:noWrap/>
            <w:vAlign w:val="center"/>
          </w:tcPr>
          <w:p w14:paraId="6A28F7D6">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4392㎡</w:t>
            </w:r>
          </w:p>
        </w:tc>
      </w:tr>
      <w:tr w14:paraId="69623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720" w:type="dxa"/>
            <w:vMerge w:val="continue"/>
            <w:noWrap/>
            <w:vAlign w:val="center"/>
          </w:tcPr>
          <w:p w14:paraId="488FBCBB">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2E710850">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61FCD5D8">
            <w:pPr>
              <w:snapToGrid w:val="0"/>
              <w:spacing w:before="62" w:beforeLines="20"/>
              <w:jc w:val="center"/>
              <w:rPr>
                <w:rFonts w:hint="eastAsia" w:ascii="宋体" w:hAnsi="宋体"/>
                <w:color w:val="auto"/>
                <w:kern w:val="0"/>
                <w:szCs w:val="21"/>
              </w:rPr>
            </w:pPr>
          </w:p>
        </w:tc>
        <w:tc>
          <w:tcPr>
            <w:tcW w:w="780" w:type="dxa"/>
            <w:noWrap/>
            <w:vAlign w:val="center"/>
          </w:tcPr>
          <w:p w14:paraId="25669D55">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2F</w:t>
            </w:r>
          </w:p>
        </w:tc>
        <w:tc>
          <w:tcPr>
            <w:tcW w:w="3330" w:type="dxa"/>
            <w:noWrap/>
            <w:vAlign w:val="center"/>
          </w:tcPr>
          <w:p w14:paraId="03080B57">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职工食堂</w:t>
            </w:r>
          </w:p>
        </w:tc>
        <w:tc>
          <w:tcPr>
            <w:tcW w:w="1350" w:type="dxa"/>
            <w:vMerge w:val="continue"/>
            <w:noWrap/>
            <w:vAlign w:val="center"/>
          </w:tcPr>
          <w:p w14:paraId="701297EC">
            <w:pPr>
              <w:snapToGrid w:val="0"/>
              <w:spacing w:before="62" w:beforeLines="20"/>
              <w:jc w:val="center"/>
              <w:rPr>
                <w:rFonts w:hint="eastAsia" w:ascii="宋体" w:hAnsi="宋体"/>
                <w:color w:val="auto"/>
                <w:kern w:val="0"/>
                <w:szCs w:val="21"/>
              </w:rPr>
            </w:pPr>
          </w:p>
        </w:tc>
      </w:tr>
      <w:tr w14:paraId="6A9AB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720" w:type="dxa"/>
            <w:vMerge w:val="continue"/>
            <w:noWrap/>
            <w:vAlign w:val="center"/>
          </w:tcPr>
          <w:p w14:paraId="39FE3FBF">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24832377">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56645CFE">
            <w:pPr>
              <w:snapToGrid w:val="0"/>
              <w:spacing w:before="62" w:beforeLines="20"/>
              <w:jc w:val="center"/>
              <w:rPr>
                <w:rFonts w:hint="eastAsia" w:ascii="宋体" w:hAnsi="宋体"/>
                <w:color w:val="auto"/>
                <w:kern w:val="0"/>
                <w:szCs w:val="21"/>
              </w:rPr>
            </w:pPr>
          </w:p>
        </w:tc>
        <w:tc>
          <w:tcPr>
            <w:tcW w:w="780" w:type="dxa"/>
            <w:noWrap/>
            <w:vAlign w:val="center"/>
          </w:tcPr>
          <w:p w14:paraId="3C6FF8E0">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3F</w:t>
            </w:r>
          </w:p>
        </w:tc>
        <w:tc>
          <w:tcPr>
            <w:tcW w:w="3330" w:type="dxa"/>
            <w:noWrap/>
            <w:vAlign w:val="center"/>
          </w:tcPr>
          <w:p w14:paraId="72525725">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图书馆</w:t>
            </w:r>
          </w:p>
        </w:tc>
        <w:tc>
          <w:tcPr>
            <w:tcW w:w="1350" w:type="dxa"/>
            <w:vMerge w:val="continue"/>
            <w:noWrap/>
            <w:vAlign w:val="center"/>
          </w:tcPr>
          <w:p w14:paraId="097BB3DE">
            <w:pPr>
              <w:snapToGrid w:val="0"/>
              <w:spacing w:before="62" w:beforeLines="20"/>
              <w:jc w:val="center"/>
              <w:rPr>
                <w:rFonts w:hint="eastAsia" w:ascii="宋体" w:hAnsi="宋体"/>
                <w:color w:val="auto"/>
                <w:kern w:val="0"/>
                <w:szCs w:val="21"/>
              </w:rPr>
            </w:pPr>
          </w:p>
        </w:tc>
      </w:tr>
      <w:tr w14:paraId="7843E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720" w:type="dxa"/>
            <w:vMerge w:val="continue"/>
            <w:noWrap/>
            <w:vAlign w:val="center"/>
          </w:tcPr>
          <w:p w14:paraId="0C4480C8">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73F85ADC">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3453FB4A">
            <w:pPr>
              <w:snapToGrid w:val="0"/>
              <w:spacing w:before="62" w:beforeLines="20"/>
              <w:jc w:val="center"/>
              <w:rPr>
                <w:rFonts w:hint="eastAsia" w:ascii="宋体" w:hAnsi="宋体"/>
                <w:color w:val="auto"/>
                <w:kern w:val="0"/>
                <w:szCs w:val="21"/>
              </w:rPr>
            </w:pPr>
          </w:p>
        </w:tc>
        <w:tc>
          <w:tcPr>
            <w:tcW w:w="780" w:type="dxa"/>
            <w:noWrap/>
            <w:vAlign w:val="center"/>
          </w:tcPr>
          <w:p w14:paraId="69BCE1B8">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4F</w:t>
            </w:r>
          </w:p>
        </w:tc>
        <w:tc>
          <w:tcPr>
            <w:tcW w:w="3330" w:type="dxa"/>
            <w:noWrap/>
            <w:vAlign w:val="center"/>
          </w:tcPr>
          <w:p w14:paraId="3F793C38">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病案室</w:t>
            </w:r>
          </w:p>
        </w:tc>
        <w:tc>
          <w:tcPr>
            <w:tcW w:w="1350" w:type="dxa"/>
            <w:vMerge w:val="continue"/>
            <w:noWrap/>
            <w:vAlign w:val="center"/>
          </w:tcPr>
          <w:p w14:paraId="7B1A81FD">
            <w:pPr>
              <w:snapToGrid w:val="0"/>
              <w:spacing w:before="62" w:beforeLines="20"/>
              <w:jc w:val="center"/>
              <w:rPr>
                <w:rFonts w:hint="eastAsia" w:ascii="宋体" w:hAnsi="宋体"/>
                <w:color w:val="auto"/>
                <w:kern w:val="0"/>
                <w:szCs w:val="21"/>
              </w:rPr>
            </w:pPr>
          </w:p>
        </w:tc>
      </w:tr>
      <w:tr w14:paraId="1D0F0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720" w:type="dxa"/>
            <w:vMerge w:val="restart"/>
            <w:noWrap/>
            <w:vAlign w:val="center"/>
          </w:tcPr>
          <w:p w14:paraId="2AEDE167">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12</w:t>
            </w:r>
          </w:p>
        </w:tc>
        <w:tc>
          <w:tcPr>
            <w:tcW w:w="1133" w:type="dxa"/>
            <w:vMerge w:val="continue"/>
            <w:noWrap/>
            <w:vAlign w:val="center"/>
          </w:tcPr>
          <w:p w14:paraId="6817B8B1">
            <w:pPr>
              <w:snapToGrid w:val="0"/>
              <w:spacing w:before="62" w:beforeLines="20"/>
              <w:jc w:val="center"/>
              <w:rPr>
                <w:rFonts w:hint="eastAsia" w:ascii="宋体" w:hAnsi="宋体"/>
                <w:color w:val="auto"/>
                <w:kern w:val="0"/>
                <w:szCs w:val="21"/>
              </w:rPr>
            </w:pPr>
          </w:p>
        </w:tc>
        <w:tc>
          <w:tcPr>
            <w:tcW w:w="967" w:type="dxa"/>
            <w:vMerge w:val="restart"/>
            <w:noWrap/>
            <w:vAlign w:val="center"/>
          </w:tcPr>
          <w:p w14:paraId="362D9D7B">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11号楼A座</w:t>
            </w:r>
          </w:p>
        </w:tc>
        <w:tc>
          <w:tcPr>
            <w:tcW w:w="780" w:type="dxa"/>
            <w:noWrap/>
            <w:vAlign w:val="center"/>
          </w:tcPr>
          <w:p w14:paraId="4B5A2F65">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1-5F</w:t>
            </w:r>
          </w:p>
        </w:tc>
        <w:tc>
          <w:tcPr>
            <w:tcW w:w="3330" w:type="dxa"/>
            <w:noWrap/>
            <w:vAlign w:val="center"/>
          </w:tcPr>
          <w:p w14:paraId="0526850D">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办公用房</w:t>
            </w:r>
          </w:p>
        </w:tc>
        <w:tc>
          <w:tcPr>
            <w:tcW w:w="1350" w:type="dxa"/>
            <w:vMerge w:val="restart"/>
            <w:noWrap/>
            <w:vAlign w:val="center"/>
          </w:tcPr>
          <w:p w14:paraId="0B648C98">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21817㎡</w:t>
            </w:r>
          </w:p>
        </w:tc>
      </w:tr>
      <w:tr w14:paraId="0057A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720" w:type="dxa"/>
            <w:vMerge w:val="continue"/>
            <w:noWrap/>
            <w:vAlign w:val="center"/>
          </w:tcPr>
          <w:p w14:paraId="2C59334B">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1A142445">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73E69E9F">
            <w:pPr>
              <w:snapToGrid w:val="0"/>
              <w:spacing w:before="62" w:beforeLines="20"/>
              <w:jc w:val="center"/>
              <w:rPr>
                <w:rFonts w:hint="eastAsia" w:ascii="宋体" w:hAnsi="宋体"/>
                <w:color w:val="auto"/>
                <w:kern w:val="0"/>
                <w:szCs w:val="21"/>
              </w:rPr>
            </w:pPr>
          </w:p>
        </w:tc>
        <w:tc>
          <w:tcPr>
            <w:tcW w:w="780" w:type="dxa"/>
            <w:noWrap/>
            <w:vAlign w:val="center"/>
          </w:tcPr>
          <w:p w14:paraId="2A36E0C4">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6-10F</w:t>
            </w:r>
          </w:p>
        </w:tc>
        <w:tc>
          <w:tcPr>
            <w:tcW w:w="3330" w:type="dxa"/>
            <w:noWrap/>
            <w:vAlign w:val="center"/>
          </w:tcPr>
          <w:p w14:paraId="5E56E0FE">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技能培训中心</w:t>
            </w:r>
          </w:p>
        </w:tc>
        <w:tc>
          <w:tcPr>
            <w:tcW w:w="1350" w:type="dxa"/>
            <w:vMerge w:val="continue"/>
            <w:noWrap/>
            <w:vAlign w:val="center"/>
          </w:tcPr>
          <w:p w14:paraId="6CD6C34B">
            <w:pPr>
              <w:snapToGrid w:val="0"/>
              <w:spacing w:before="62" w:beforeLines="20"/>
              <w:jc w:val="center"/>
              <w:rPr>
                <w:rFonts w:hint="eastAsia" w:ascii="宋体" w:hAnsi="宋体"/>
                <w:color w:val="auto"/>
                <w:kern w:val="0"/>
                <w:szCs w:val="21"/>
              </w:rPr>
            </w:pPr>
          </w:p>
        </w:tc>
      </w:tr>
      <w:tr w14:paraId="75498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720" w:type="dxa"/>
            <w:vMerge w:val="continue"/>
            <w:noWrap/>
            <w:vAlign w:val="center"/>
          </w:tcPr>
          <w:p w14:paraId="7972D6AB">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4313730D">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5EAA889F">
            <w:pPr>
              <w:snapToGrid w:val="0"/>
              <w:spacing w:before="62" w:beforeLines="20"/>
              <w:jc w:val="center"/>
              <w:rPr>
                <w:rFonts w:hint="eastAsia" w:ascii="宋体" w:hAnsi="宋体"/>
                <w:color w:val="auto"/>
                <w:kern w:val="0"/>
                <w:szCs w:val="21"/>
              </w:rPr>
            </w:pPr>
          </w:p>
        </w:tc>
        <w:tc>
          <w:tcPr>
            <w:tcW w:w="780" w:type="dxa"/>
            <w:noWrap/>
            <w:vAlign w:val="center"/>
          </w:tcPr>
          <w:p w14:paraId="60537D46">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11-14F</w:t>
            </w:r>
          </w:p>
        </w:tc>
        <w:tc>
          <w:tcPr>
            <w:tcW w:w="3330" w:type="dxa"/>
            <w:noWrap/>
            <w:vAlign w:val="center"/>
          </w:tcPr>
          <w:p w14:paraId="591FEC02">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办公用房</w:t>
            </w:r>
          </w:p>
        </w:tc>
        <w:tc>
          <w:tcPr>
            <w:tcW w:w="1350" w:type="dxa"/>
            <w:vMerge w:val="continue"/>
            <w:noWrap/>
            <w:vAlign w:val="center"/>
          </w:tcPr>
          <w:p w14:paraId="549CD065">
            <w:pPr>
              <w:snapToGrid w:val="0"/>
              <w:spacing w:before="62" w:beforeLines="20"/>
              <w:jc w:val="center"/>
              <w:rPr>
                <w:rFonts w:hint="eastAsia" w:ascii="宋体" w:hAnsi="宋体"/>
                <w:color w:val="auto"/>
                <w:kern w:val="0"/>
                <w:szCs w:val="21"/>
              </w:rPr>
            </w:pPr>
          </w:p>
        </w:tc>
      </w:tr>
      <w:tr w14:paraId="20958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720" w:type="dxa"/>
            <w:vMerge w:val="restart"/>
            <w:noWrap/>
            <w:vAlign w:val="center"/>
          </w:tcPr>
          <w:p w14:paraId="5EB65AC8">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13</w:t>
            </w:r>
          </w:p>
        </w:tc>
        <w:tc>
          <w:tcPr>
            <w:tcW w:w="1133" w:type="dxa"/>
            <w:vMerge w:val="continue"/>
            <w:noWrap/>
            <w:vAlign w:val="center"/>
          </w:tcPr>
          <w:p w14:paraId="7625C5A7">
            <w:pPr>
              <w:snapToGrid w:val="0"/>
              <w:spacing w:before="62" w:beforeLines="20"/>
              <w:jc w:val="center"/>
              <w:rPr>
                <w:rFonts w:hint="eastAsia" w:ascii="宋体" w:hAnsi="宋体"/>
                <w:color w:val="auto"/>
                <w:kern w:val="0"/>
                <w:szCs w:val="21"/>
              </w:rPr>
            </w:pPr>
          </w:p>
        </w:tc>
        <w:tc>
          <w:tcPr>
            <w:tcW w:w="967" w:type="dxa"/>
            <w:vMerge w:val="restart"/>
            <w:noWrap/>
            <w:vAlign w:val="center"/>
          </w:tcPr>
          <w:p w14:paraId="57C455DB">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11号楼B座</w:t>
            </w:r>
          </w:p>
        </w:tc>
        <w:tc>
          <w:tcPr>
            <w:tcW w:w="780" w:type="dxa"/>
            <w:noWrap/>
            <w:vAlign w:val="center"/>
          </w:tcPr>
          <w:p w14:paraId="34036035">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1F</w:t>
            </w:r>
          </w:p>
        </w:tc>
        <w:tc>
          <w:tcPr>
            <w:tcW w:w="3330" w:type="dxa"/>
            <w:noWrap/>
            <w:vAlign w:val="center"/>
          </w:tcPr>
          <w:p w14:paraId="4D04D3AF">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眼科、示教室等行政用房</w:t>
            </w:r>
          </w:p>
        </w:tc>
        <w:tc>
          <w:tcPr>
            <w:tcW w:w="1350" w:type="dxa"/>
            <w:vMerge w:val="restart"/>
            <w:noWrap/>
            <w:vAlign w:val="center"/>
          </w:tcPr>
          <w:p w14:paraId="6E1BBE95">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8567㎡</w:t>
            </w:r>
          </w:p>
        </w:tc>
      </w:tr>
      <w:tr w14:paraId="2E478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720" w:type="dxa"/>
            <w:vMerge w:val="continue"/>
            <w:noWrap/>
            <w:vAlign w:val="center"/>
          </w:tcPr>
          <w:p w14:paraId="59967A76">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5EB5178C">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2A45B6B1">
            <w:pPr>
              <w:snapToGrid w:val="0"/>
              <w:spacing w:before="62" w:beforeLines="20"/>
              <w:jc w:val="center"/>
              <w:rPr>
                <w:rFonts w:hint="eastAsia" w:ascii="宋体" w:hAnsi="宋体"/>
                <w:color w:val="auto"/>
                <w:kern w:val="0"/>
                <w:szCs w:val="21"/>
              </w:rPr>
            </w:pPr>
          </w:p>
        </w:tc>
        <w:tc>
          <w:tcPr>
            <w:tcW w:w="780" w:type="dxa"/>
            <w:noWrap/>
            <w:vAlign w:val="center"/>
          </w:tcPr>
          <w:p w14:paraId="4B5A53C2">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2F</w:t>
            </w:r>
          </w:p>
        </w:tc>
        <w:tc>
          <w:tcPr>
            <w:tcW w:w="3330" w:type="dxa"/>
            <w:noWrap/>
            <w:vAlign w:val="center"/>
          </w:tcPr>
          <w:p w14:paraId="7021CC34">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学生宿舍、餐厅</w:t>
            </w:r>
          </w:p>
        </w:tc>
        <w:tc>
          <w:tcPr>
            <w:tcW w:w="1350" w:type="dxa"/>
            <w:vMerge w:val="continue"/>
            <w:noWrap/>
            <w:vAlign w:val="center"/>
          </w:tcPr>
          <w:p w14:paraId="42D7AFA3">
            <w:pPr>
              <w:snapToGrid w:val="0"/>
              <w:spacing w:before="62" w:beforeLines="20"/>
              <w:jc w:val="center"/>
              <w:rPr>
                <w:rFonts w:hint="eastAsia" w:ascii="宋体" w:hAnsi="宋体"/>
                <w:color w:val="auto"/>
                <w:kern w:val="0"/>
                <w:szCs w:val="21"/>
              </w:rPr>
            </w:pPr>
          </w:p>
        </w:tc>
      </w:tr>
      <w:tr w14:paraId="61D3A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720" w:type="dxa"/>
            <w:vMerge w:val="continue"/>
            <w:noWrap/>
            <w:vAlign w:val="center"/>
          </w:tcPr>
          <w:p w14:paraId="20BA6919">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636689A4">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16AE5BD7">
            <w:pPr>
              <w:snapToGrid w:val="0"/>
              <w:spacing w:before="62" w:beforeLines="20"/>
              <w:jc w:val="center"/>
              <w:rPr>
                <w:rFonts w:hint="eastAsia" w:ascii="宋体" w:hAnsi="宋体"/>
                <w:color w:val="auto"/>
                <w:kern w:val="0"/>
                <w:szCs w:val="21"/>
              </w:rPr>
            </w:pPr>
          </w:p>
        </w:tc>
        <w:tc>
          <w:tcPr>
            <w:tcW w:w="780" w:type="dxa"/>
            <w:noWrap/>
            <w:vAlign w:val="center"/>
          </w:tcPr>
          <w:p w14:paraId="592A9151">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3-6F</w:t>
            </w:r>
          </w:p>
        </w:tc>
        <w:tc>
          <w:tcPr>
            <w:tcW w:w="3330" w:type="dxa"/>
            <w:noWrap/>
            <w:vAlign w:val="center"/>
          </w:tcPr>
          <w:p w14:paraId="1421DE8E">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宿舍</w:t>
            </w:r>
          </w:p>
        </w:tc>
        <w:tc>
          <w:tcPr>
            <w:tcW w:w="1350" w:type="dxa"/>
            <w:vMerge w:val="continue"/>
            <w:noWrap/>
            <w:vAlign w:val="center"/>
          </w:tcPr>
          <w:p w14:paraId="4094B52B">
            <w:pPr>
              <w:snapToGrid w:val="0"/>
              <w:spacing w:before="62" w:beforeLines="20"/>
              <w:jc w:val="center"/>
              <w:rPr>
                <w:rFonts w:hint="eastAsia" w:ascii="宋体" w:hAnsi="宋体"/>
                <w:color w:val="auto"/>
                <w:kern w:val="0"/>
                <w:szCs w:val="21"/>
              </w:rPr>
            </w:pPr>
          </w:p>
        </w:tc>
      </w:tr>
      <w:tr w14:paraId="27627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720" w:type="dxa"/>
            <w:vMerge w:val="restart"/>
            <w:noWrap/>
            <w:vAlign w:val="center"/>
          </w:tcPr>
          <w:p w14:paraId="29B204E4">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14</w:t>
            </w:r>
          </w:p>
        </w:tc>
        <w:tc>
          <w:tcPr>
            <w:tcW w:w="1133" w:type="dxa"/>
            <w:vMerge w:val="continue"/>
            <w:noWrap/>
            <w:vAlign w:val="center"/>
          </w:tcPr>
          <w:p w14:paraId="4705493E">
            <w:pPr>
              <w:snapToGrid w:val="0"/>
              <w:spacing w:before="62" w:beforeLines="20"/>
              <w:jc w:val="center"/>
              <w:rPr>
                <w:rFonts w:hint="eastAsia" w:ascii="宋体" w:hAnsi="宋体"/>
                <w:color w:val="auto"/>
                <w:kern w:val="0"/>
                <w:szCs w:val="21"/>
              </w:rPr>
            </w:pPr>
          </w:p>
        </w:tc>
        <w:tc>
          <w:tcPr>
            <w:tcW w:w="967" w:type="dxa"/>
            <w:vMerge w:val="restart"/>
            <w:noWrap/>
            <w:vAlign w:val="center"/>
          </w:tcPr>
          <w:p w14:paraId="5377AEBD">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感染楼</w:t>
            </w:r>
          </w:p>
        </w:tc>
        <w:tc>
          <w:tcPr>
            <w:tcW w:w="780" w:type="dxa"/>
            <w:noWrap/>
            <w:vAlign w:val="center"/>
          </w:tcPr>
          <w:p w14:paraId="37278B82">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1F</w:t>
            </w:r>
          </w:p>
        </w:tc>
        <w:tc>
          <w:tcPr>
            <w:tcW w:w="3330" w:type="dxa"/>
            <w:noWrap/>
            <w:vAlign w:val="center"/>
          </w:tcPr>
          <w:p w14:paraId="523A1835">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结核门诊</w:t>
            </w:r>
          </w:p>
        </w:tc>
        <w:tc>
          <w:tcPr>
            <w:tcW w:w="1350" w:type="dxa"/>
            <w:vMerge w:val="restart"/>
            <w:noWrap/>
            <w:vAlign w:val="center"/>
          </w:tcPr>
          <w:p w14:paraId="2E8783F0">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6089㎡</w:t>
            </w:r>
          </w:p>
        </w:tc>
      </w:tr>
      <w:tr w14:paraId="6E2CC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720" w:type="dxa"/>
            <w:vMerge w:val="continue"/>
            <w:noWrap/>
            <w:vAlign w:val="center"/>
          </w:tcPr>
          <w:p w14:paraId="4499116F">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34ED6C27">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5D9B2E58">
            <w:pPr>
              <w:snapToGrid w:val="0"/>
              <w:spacing w:before="62" w:beforeLines="20"/>
              <w:jc w:val="center"/>
              <w:rPr>
                <w:rFonts w:hint="eastAsia" w:ascii="宋体" w:hAnsi="宋体"/>
                <w:color w:val="auto"/>
                <w:kern w:val="0"/>
                <w:szCs w:val="21"/>
              </w:rPr>
            </w:pPr>
          </w:p>
        </w:tc>
        <w:tc>
          <w:tcPr>
            <w:tcW w:w="780" w:type="dxa"/>
            <w:noWrap/>
            <w:vAlign w:val="center"/>
          </w:tcPr>
          <w:p w14:paraId="51E59E56">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2F</w:t>
            </w:r>
          </w:p>
        </w:tc>
        <w:tc>
          <w:tcPr>
            <w:tcW w:w="3330" w:type="dxa"/>
            <w:noWrap/>
            <w:vAlign w:val="center"/>
          </w:tcPr>
          <w:p w14:paraId="250E3BB5">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儿童感染科</w:t>
            </w:r>
          </w:p>
        </w:tc>
        <w:tc>
          <w:tcPr>
            <w:tcW w:w="1350" w:type="dxa"/>
            <w:vMerge w:val="continue"/>
            <w:noWrap/>
            <w:vAlign w:val="center"/>
          </w:tcPr>
          <w:p w14:paraId="760F801C">
            <w:pPr>
              <w:snapToGrid w:val="0"/>
              <w:spacing w:before="62" w:beforeLines="20"/>
              <w:jc w:val="center"/>
              <w:rPr>
                <w:rFonts w:hint="eastAsia" w:ascii="宋体" w:hAnsi="宋体"/>
                <w:color w:val="auto"/>
                <w:kern w:val="0"/>
                <w:szCs w:val="21"/>
              </w:rPr>
            </w:pPr>
          </w:p>
        </w:tc>
      </w:tr>
      <w:tr w14:paraId="317EC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720" w:type="dxa"/>
            <w:vMerge w:val="continue"/>
            <w:noWrap/>
            <w:vAlign w:val="center"/>
          </w:tcPr>
          <w:p w14:paraId="48853F30">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38D655DE">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2CE8F346">
            <w:pPr>
              <w:snapToGrid w:val="0"/>
              <w:spacing w:before="62" w:beforeLines="20"/>
              <w:jc w:val="center"/>
              <w:rPr>
                <w:rFonts w:hint="eastAsia" w:ascii="宋体" w:hAnsi="宋体"/>
                <w:color w:val="auto"/>
                <w:kern w:val="0"/>
                <w:szCs w:val="21"/>
              </w:rPr>
            </w:pPr>
          </w:p>
        </w:tc>
        <w:tc>
          <w:tcPr>
            <w:tcW w:w="780" w:type="dxa"/>
            <w:noWrap/>
            <w:vAlign w:val="center"/>
          </w:tcPr>
          <w:p w14:paraId="50E224F2">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3F</w:t>
            </w:r>
          </w:p>
        </w:tc>
        <w:tc>
          <w:tcPr>
            <w:tcW w:w="3330" w:type="dxa"/>
            <w:noWrap/>
            <w:vAlign w:val="center"/>
          </w:tcPr>
          <w:p w14:paraId="12B0197E">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消化内科二病区</w:t>
            </w:r>
            <w:r>
              <w:rPr>
                <w:rFonts w:hint="eastAsia" w:ascii="宋体" w:hAnsi="宋体" w:cs="宋体"/>
                <w:color w:val="auto"/>
                <w:kern w:val="0"/>
                <w:sz w:val="24"/>
                <w:lang w:bidi="ar"/>
              </w:rPr>
              <w:t>（肝病科）</w:t>
            </w:r>
          </w:p>
        </w:tc>
        <w:tc>
          <w:tcPr>
            <w:tcW w:w="1350" w:type="dxa"/>
            <w:vMerge w:val="continue"/>
            <w:noWrap/>
            <w:vAlign w:val="center"/>
          </w:tcPr>
          <w:p w14:paraId="36C8F8E3">
            <w:pPr>
              <w:snapToGrid w:val="0"/>
              <w:spacing w:before="62" w:beforeLines="20"/>
              <w:jc w:val="center"/>
              <w:rPr>
                <w:rFonts w:hint="eastAsia" w:ascii="宋体" w:hAnsi="宋体"/>
                <w:color w:val="auto"/>
                <w:kern w:val="0"/>
                <w:szCs w:val="21"/>
              </w:rPr>
            </w:pPr>
          </w:p>
        </w:tc>
      </w:tr>
      <w:tr w14:paraId="6F63F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720" w:type="dxa"/>
            <w:vMerge w:val="continue"/>
            <w:noWrap/>
            <w:vAlign w:val="center"/>
          </w:tcPr>
          <w:p w14:paraId="06550AC9">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4E16179F">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2CB2132B">
            <w:pPr>
              <w:snapToGrid w:val="0"/>
              <w:spacing w:before="62" w:beforeLines="20"/>
              <w:jc w:val="center"/>
              <w:rPr>
                <w:rFonts w:hint="eastAsia" w:ascii="宋体" w:hAnsi="宋体"/>
                <w:color w:val="auto"/>
                <w:kern w:val="0"/>
                <w:szCs w:val="21"/>
              </w:rPr>
            </w:pPr>
          </w:p>
        </w:tc>
        <w:tc>
          <w:tcPr>
            <w:tcW w:w="780" w:type="dxa"/>
            <w:noWrap/>
            <w:vAlign w:val="center"/>
          </w:tcPr>
          <w:p w14:paraId="65EBBA8E">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4F</w:t>
            </w:r>
          </w:p>
        </w:tc>
        <w:tc>
          <w:tcPr>
            <w:tcW w:w="3330" w:type="dxa"/>
            <w:noWrap/>
            <w:vAlign w:val="center"/>
          </w:tcPr>
          <w:p w14:paraId="25BA3879">
            <w:pPr>
              <w:snapToGrid w:val="0"/>
              <w:spacing w:before="62" w:beforeLines="20"/>
              <w:jc w:val="center"/>
              <w:rPr>
                <w:rFonts w:hint="eastAsia" w:ascii="宋体" w:hAnsi="宋体"/>
                <w:color w:val="auto"/>
                <w:kern w:val="0"/>
                <w:szCs w:val="21"/>
              </w:rPr>
            </w:pPr>
          </w:p>
        </w:tc>
        <w:tc>
          <w:tcPr>
            <w:tcW w:w="1350" w:type="dxa"/>
            <w:vMerge w:val="continue"/>
            <w:noWrap/>
            <w:vAlign w:val="center"/>
          </w:tcPr>
          <w:p w14:paraId="67FB8850">
            <w:pPr>
              <w:snapToGrid w:val="0"/>
              <w:spacing w:before="62" w:beforeLines="20"/>
              <w:jc w:val="center"/>
              <w:rPr>
                <w:rFonts w:hint="eastAsia" w:ascii="宋体" w:hAnsi="宋体"/>
                <w:color w:val="auto"/>
                <w:kern w:val="0"/>
                <w:szCs w:val="21"/>
              </w:rPr>
            </w:pPr>
          </w:p>
        </w:tc>
      </w:tr>
      <w:tr w14:paraId="3018D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720" w:type="dxa"/>
            <w:vMerge w:val="restart"/>
            <w:noWrap/>
            <w:vAlign w:val="center"/>
          </w:tcPr>
          <w:p w14:paraId="23CF00C8">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15</w:t>
            </w:r>
          </w:p>
        </w:tc>
        <w:tc>
          <w:tcPr>
            <w:tcW w:w="1133" w:type="dxa"/>
            <w:vMerge w:val="continue"/>
            <w:noWrap/>
            <w:vAlign w:val="center"/>
          </w:tcPr>
          <w:p w14:paraId="2B496079">
            <w:pPr>
              <w:snapToGrid w:val="0"/>
              <w:spacing w:before="62" w:beforeLines="20"/>
              <w:jc w:val="center"/>
              <w:rPr>
                <w:rFonts w:hint="eastAsia" w:ascii="宋体" w:hAnsi="宋体"/>
                <w:color w:val="auto"/>
                <w:kern w:val="0"/>
                <w:szCs w:val="21"/>
              </w:rPr>
            </w:pPr>
          </w:p>
        </w:tc>
        <w:tc>
          <w:tcPr>
            <w:tcW w:w="967" w:type="dxa"/>
            <w:vMerge w:val="restart"/>
            <w:noWrap/>
            <w:vAlign w:val="center"/>
          </w:tcPr>
          <w:p w14:paraId="0034146E">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新冠楼</w:t>
            </w:r>
          </w:p>
        </w:tc>
        <w:tc>
          <w:tcPr>
            <w:tcW w:w="780" w:type="dxa"/>
            <w:noWrap/>
            <w:vAlign w:val="center"/>
          </w:tcPr>
          <w:p w14:paraId="6CC9D8EE">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1F</w:t>
            </w:r>
          </w:p>
        </w:tc>
        <w:tc>
          <w:tcPr>
            <w:tcW w:w="3330" w:type="dxa"/>
            <w:noWrap/>
            <w:vAlign w:val="center"/>
          </w:tcPr>
          <w:p w14:paraId="4618AF1D">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发热门诊，肠道门诊，放射诊断科</w:t>
            </w:r>
          </w:p>
        </w:tc>
        <w:tc>
          <w:tcPr>
            <w:tcW w:w="1350" w:type="dxa"/>
            <w:vMerge w:val="restart"/>
            <w:noWrap/>
            <w:vAlign w:val="center"/>
          </w:tcPr>
          <w:p w14:paraId="7B97D9B1">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4978㎡</w:t>
            </w:r>
          </w:p>
        </w:tc>
      </w:tr>
      <w:tr w14:paraId="0FF02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720" w:type="dxa"/>
            <w:vMerge w:val="continue"/>
            <w:noWrap/>
            <w:vAlign w:val="center"/>
          </w:tcPr>
          <w:p w14:paraId="2C5888DD">
            <w:pPr>
              <w:snapToGrid w:val="0"/>
              <w:spacing w:before="62" w:beforeLines="20"/>
              <w:jc w:val="center"/>
              <w:rPr>
                <w:rFonts w:hint="eastAsia" w:ascii="宋体" w:hAnsi="宋体"/>
                <w:color w:val="auto"/>
                <w:kern w:val="0"/>
                <w:szCs w:val="21"/>
              </w:rPr>
            </w:pPr>
          </w:p>
        </w:tc>
        <w:tc>
          <w:tcPr>
            <w:tcW w:w="1133" w:type="dxa"/>
            <w:vMerge w:val="continue"/>
            <w:noWrap/>
            <w:vAlign w:val="center"/>
          </w:tcPr>
          <w:p w14:paraId="694C27D4">
            <w:pPr>
              <w:snapToGrid w:val="0"/>
              <w:spacing w:before="62" w:beforeLines="20"/>
              <w:jc w:val="center"/>
              <w:rPr>
                <w:rFonts w:hint="eastAsia" w:ascii="宋体" w:hAnsi="宋体"/>
                <w:color w:val="auto"/>
                <w:kern w:val="0"/>
                <w:szCs w:val="21"/>
              </w:rPr>
            </w:pPr>
          </w:p>
        </w:tc>
        <w:tc>
          <w:tcPr>
            <w:tcW w:w="967" w:type="dxa"/>
            <w:vMerge w:val="continue"/>
            <w:noWrap/>
            <w:vAlign w:val="center"/>
          </w:tcPr>
          <w:p w14:paraId="2B6DF29D">
            <w:pPr>
              <w:snapToGrid w:val="0"/>
              <w:spacing w:before="62" w:beforeLines="20"/>
              <w:jc w:val="center"/>
              <w:rPr>
                <w:rFonts w:hint="eastAsia" w:ascii="宋体" w:hAnsi="宋体"/>
                <w:color w:val="auto"/>
                <w:kern w:val="0"/>
                <w:szCs w:val="21"/>
              </w:rPr>
            </w:pPr>
          </w:p>
        </w:tc>
        <w:tc>
          <w:tcPr>
            <w:tcW w:w="780" w:type="dxa"/>
            <w:noWrap/>
            <w:vAlign w:val="center"/>
          </w:tcPr>
          <w:p w14:paraId="35A9B306">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5F</w:t>
            </w:r>
          </w:p>
        </w:tc>
        <w:tc>
          <w:tcPr>
            <w:tcW w:w="3330" w:type="dxa"/>
            <w:noWrap/>
            <w:vAlign w:val="center"/>
          </w:tcPr>
          <w:p w14:paraId="612828DA">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中心实验室，医学检验科</w:t>
            </w:r>
          </w:p>
        </w:tc>
        <w:tc>
          <w:tcPr>
            <w:tcW w:w="1350" w:type="dxa"/>
            <w:vMerge w:val="continue"/>
            <w:noWrap/>
            <w:vAlign w:val="center"/>
          </w:tcPr>
          <w:p w14:paraId="01C24CA3">
            <w:pPr>
              <w:snapToGrid w:val="0"/>
              <w:spacing w:before="62" w:beforeLines="20"/>
              <w:jc w:val="center"/>
              <w:rPr>
                <w:rFonts w:hint="eastAsia" w:ascii="宋体" w:hAnsi="宋体"/>
                <w:color w:val="auto"/>
                <w:kern w:val="0"/>
                <w:szCs w:val="21"/>
              </w:rPr>
            </w:pPr>
          </w:p>
        </w:tc>
      </w:tr>
      <w:tr w14:paraId="29E23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720" w:type="dxa"/>
            <w:noWrap/>
            <w:vAlign w:val="center"/>
          </w:tcPr>
          <w:p w14:paraId="14D5FAD9">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16</w:t>
            </w:r>
          </w:p>
        </w:tc>
        <w:tc>
          <w:tcPr>
            <w:tcW w:w="1133" w:type="dxa"/>
            <w:vMerge w:val="continue"/>
            <w:noWrap/>
            <w:vAlign w:val="center"/>
          </w:tcPr>
          <w:p w14:paraId="7C202D3C">
            <w:pPr>
              <w:snapToGrid w:val="0"/>
              <w:spacing w:before="62" w:beforeLines="20"/>
              <w:jc w:val="center"/>
              <w:rPr>
                <w:rFonts w:hint="eastAsia" w:ascii="宋体" w:hAnsi="宋体"/>
                <w:color w:val="auto"/>
                <w:kern w:val="0"/>
                <w:szCs w:val="21"/>
              </w:rPr>
            </w:pPr>
          </w:p>
        </w:tc>
        <w:tc>
          <w:tcPr>
            <w:tcW w:w="967" w:type="dxa"/>
            <w:noWrap/>
            <w:vAlign w:val="center"/>
          </w:tcPr>
          <w:p w14:paraId="1ADA814C">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供应室</w:t>
            </w:r>
          </w:p>
        </w:tc>
        <w:tc>
          <w:tcPr>
            <w:tcW w:w="780" w:type="dxa"/>
            <w:noWrap/>
            <w:vAlign w:val="center"/>
          </w:tcPr>
          <w:p w14:paraId="63F4B66F">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1-2F</w:t>
            </w:r>
          </w:p>
        </w:tc>
        <w:tc>
          <w:tcPr>
            <w:tcW w:w="3330" w:type="dxa"/>
            <w:noWrap/>
            <w:vAlign w:val="center"/>
          </w:tcPr>
          <w:p w14:paraId="6B829F92">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消毒供应室</w:t>
            </w:r>
          </w:p>
        </w:tc>
        <w:tc>
          <w:tcPr>
            <w:tcW w:w="1350" w:type="dxa"/>
            <w:noWrap/>
            <w:vAlign w:val="center"/>
          </w:tcPr>
          <w:p w14:paraId="125F6127">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1728㎡</w:t>
            </w:r>
          </w:p>
        </w:tc>
      </w:tr>
      <w:tr w14:paraId="75379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720" w:type="dxa"/>
            <w:noWrap/>
            <w:vAlign w:val="center"/>
          </w:tcPr>
          <w:p w14:paraId="18D3B995">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17</w:t>
            </w:r>
          </w:p>
        </w:tc>
        <w:tc>
          <w:tcPr>
            <w:tcW w:w="1133" w:type="dxa"/>
            <w:noWrap/>
            <w:vAlign w:val="center"/>
          </w:tcPr>
          <w:p w14:paraId="7C546D63">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海港社区</w:t>
            </w:r>
          </w:p>
        </w:tc>
        <w:tc>
          <w:tcPr>
            <w:tcW w:w="967" w:type="dxa"/>
            <w:noWrap/>
            <w:vAlign w:val="center"/>
          </w:tcPr>
          <w:p w14:paraId="16D8910D">
            <w:pPr>
              <w:snapToGrid w:val="0"/>
              <w:spacing w:before="62" w:beforeLines="20"/>
              <w:jc w:val="center"/>
              <w:rPr>
                <w:rFonts w:hint="eastAsia" w:ascii="宋体" w:hAnsi="宋体"/>
                <w:color w:val="auto"/>
                <w:kern w:val="0"/>
                <w:szCs w:val="21"/>
              </w:rPr>
            </w:pPr>
          </w:p>
        </w:tc>
        <w:tc>
          <w:tcPr>
            <w:tcW w:w="780" w:type="dxa"/>
            <w:noWrap/>
            <w:vAlign w:val="center"/>
          </w:tcPr>
          <w:p w14:paraId="3391FA8E">
            <w:pPr>
              <w:snapToGrid w:val="0"/>
              <w:spacing w:before="62" w:beforeLines="20"/>
              <w:jc w:val="center"/>
              <w:rPr>
                <w:rFonts w:hint="eastAsia" w:ascii="宋体" w:hAnsi="宋体"/>
                <w:color w:val="auto"/>
                <w:kern w:val="0"/>
                <w:szCs w:val="21"/>
              </w:rPr>
            </w:pPr>
          </w:p>
        </w:tc>
        <w:tc>
          <w:tcPr>
            <w:tcW w:w="3330" w:type="dxa"/>
            <w:noWrap/>
            <w:vAlign w:val="center"/>
          </w:tcPr>
          <w:p w14:paraId="0F962619">
            <w:pPr>
              <w:snapToGrid w:val="0"/>
              <w:spacing w:before="62" w:beforeLines="20"/>
              <w:jc w:val="center"/>
              <w:rPr>
                <w:rFonts w:hint="eastAsia" w:ascii="宋体" w:hAnsi="宋体"/>
                <w:color w:val="auto"/>
                <w:kern w:val="0"/>
                <w:szCs w:val="21"/>
              </w:rPr>
            </w:pPr>
          </w:p>
        </w:tc>
        <w:tc>
          <w:tcPr>
            <w:tcW w:w="1350" w:type="dxa"/>
            <w:noWrap/>
            <w:vAlign w:val="center"/>
          </w:tcPr>
          <w:p w14:paraId="70812194">
            <w:pPr>
              <w:jc w:val="center"/>
              <w:rPr>
                <w:rFonts w:hint="eastAsia" w:ascii="宋体" w:hAnsi="宋体"/>
                <w:color w:val="auto"/>
                <w:kern w:val="0"/>
                <w:szCs w:val="21"/>
              </w:rPr>
            </w:pPr>
            <w:r>
              <w:rPr>
                <w:rFonts w:hint="eastAsia" w:ascii="宋体" w:hAnsi="宋体"/>
                <w:color w:val="auto"/>
                <w:kern w:val="0"/>
                <w:szCs w:val="21"/>
              </w:rPr>
              <w:t>3035㎡</w:t>
            </w:r>
          </w:p>
        </w:tc>
      </w:tr>
      <w:tr w14:paraId="55C36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720" w:type="dxa"/>
            <w:noWrap/>
            <w:vAlign w:val="center"/>
          </w:tcPr>
          <w:p w14:paraId="4C6D9A99">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18</w:t>
            </w:r>
          </w:p>
        </w:tc>
        <w:tc>
          <w:tcPr>
            <w:tcW w:w="1133" w:type="dxa"/>
            <w:noWrap/>
            <w:vAlign w:val="center"/>
          </w:tcPr>
          <w:p w14:paraId="656AF862">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龙昆南社区</w:t>
            </w:r>
          </w:p>
        </w:tc>
        <w:tc>
          <w:tcPr>
            <w:tcW w:w="967" w:type="dxa"/>
            <w:noWrap/>
            <w:vAlign w:val="center"/>
          </w:tcPr>
          <w:p w14:paraId="2E067788">
            <w:pPr>
              <w:snapToGrid w:val="0"/>
              <w:spacing w:before="62" w:beforeLines="20"/>
              <w:jc w:val="center"/>
              <w:rPr>
                <w:rFonts w:hint="eastAsia" w:ascii="宋体" w:hAnsi="宋体"/>
                <w:color w:val="auto"/>
                <w:kern w:val="0"/>
                <w:szCs w:val="21"/>
              </w:rPr>
            </w:pPr>
          </w:p>
        </w:tc>
        <w:tc>
          <w:tcPr>
            <w:tcW w:w="780" w:type="dxa"/>
            <w:noWrap/>
            <w:vAlign w:val="center"/>
          </w:tcPr>
          <w:p w14:paraId="49172EFB">
            <w:pPr>
              <w:snapToGrid w:val="0"/>
              <w:spacing w:before="62" w:beforeLines="20"/>
              <w:jc w:val="center"/>
              <w:rPr>
                <w:rFonts w:hint="eastAsia" w:ascii="宋体" w:hAnsi="宋体"/>
                <w:color w:val="auto"/>
                <w:kern w:val="0"/>
                <w:szCs w:val="21"/>
              </w:rPr>
            </w:pPr>
          </w:p>
        </w:tc>
        <w:tc>
          <w:tcPr>
            <w:tcW w:w="3330" w:type="dxa"/>
            <w:noWrap/>
            <w:vAlign w:val="center"/>
          </w:tcPr>
          <w:p w14:paraId="4189FB7E">
            <w:pPr>
              <w:snapToGrid w:val="0"/>
              <w:spacing w:before="62" w:beforeLines="20"/>
              <w:jc w:val="center"/>
              <w:rPr>
                <w:rFonts w:hint="eastAsia" w:ascii="宋体" w:hAnsi="宋体"/>
                <w:color w:val="auto"/>
                <w:kern w:val="0"/>
                <w:szCs w:val="21"/>
              </w:rPr>
            </w:pPr>
          </w:p>
        </w:tc>
        <w:tc>
          <w:tcPr>
            <w:tcW w:w="1350" w:type="dxa"/>
            <w:noWrap/>
            <w:vAlign w:val="center"/>
          </w:tcPr>
          <w:p w14:paraId="61BB2D23">
            <w:pPr>
              <w:jc w:val="center"/>
              <w:rPr>
                <w:rFonts w:hint="eastAsia" w:ascii="宋体" w:hAnsi="宋体"/>
                <w:color w:val="auto"/>
                <w:kern w:val="0"/>
                <w:szCs w:val="21"/>
              </w:rPr>
            </w:pPr>
            <w:r>
              <w:rPr>
                <w:rFonts w:hint="eastAsia" w:ascii="宋体" w:hAnsi="宋体"/>
                <w:color w:val="auto"/>
                <w:kern w:val="0"/>
                <w:szCs w:val="21"/>
              </w:rPr>
              <w:t>6464㎡</w:t>
            </w:r>
          </w:p>
        </w:tc>
      </w:tr>
    </w:tbl>
    <w:p w14:paraId="531FFC04">
      <w:pPr>
        <w:snapToGrid w:val="0"/>
        <w:spacing w:before="62" w:beforeLines="20"/>
        <w:rPr>
          <w:rFonts w:hint="eastAsia" w:ascii="宋体" w:hAnsi="宋体"/>
          <w:b/>
          <w:color w:val="auto"/>
          <w:szCs w:val="21"/>
        </w:rPr>
      </w:pPr>
      <w:r>
        <w:rPr>
          <w:rFonts w:hint="eastAsia" w:ascii="宋体" w:hAnsi="宋体"/>
          <w:b/>
          <w:color w:val="auto"/>
          <w:szCs w:val="21"/>
        </w:rPr>
        <w:t>3、病床数量</w:t>
      </w:r>
    </w:p>
    <w:p w14:paraId="0844C815">
      <w:pPr>
        <w:snapToGrid w:val="0"/>
        <w:spacing w:before="62" w:beforeLines="20"/>
        <w:rPr>
          <w:rFonts w:hint="eastAsia" w:ascii="宋体" w:hAnsi="宋体"/>
          <w:bCs/>
          <w:color w:val="auto"/>
          <w:szCs w:val="21"/>
        </w:rPr>
      </w:pPr>
      <w:r>
        <w:rPr>
          <w:rFonts w:hint="eastAsia" w:ascii="宋体" w:hAnsi="宋体"/>
          <w:bCs/>
          <w:color w:val="auto"/>
          <w:szCs w:val="21"/>
        </w:rPr>
        <w:t>海口市人民医院1号楼（第一住院楼）病床1292（张）</w:t>
      </w:r>
    </w:p>
    <w:tbl>
      <w:tblPr>
        <w:tblStyle w:val="10"/>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0"/>
        <w:gridCol w:w="675"/>
        <w:gridCol w:w="4796"/>
        <w:gridCol w:w="1129"/>
        <w:gridCol w:w="1005"/>
      </w:tblGrid>
      <w:tr w14:paraId="558FE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noWrap/>
            <w:vAlign w:val="center"/>
          </w:tcPr>
          <w:p w14:paraId="7EC35E6B">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序号</w:t>
            </w:r>
          </w:p>
        </w:tc>
        <w:tc>
          <w:tcPr>
            <w:tcW w:w="675" w:type="dxa"/>
            <w:noWrap/>
            <w:vAlign w:val="center"/>
          </w:tcPr>
          <w:p w14:paraId="22796468">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楼层</w:t>
            </w:r>
          </w:p>
        </w:tc>
        <w:tc>
          <w:tcPr>
            <w:tcW w:w="4796" w:type="dxa"/>
            <w:noWrap/>
            <w:vAlign w:val="center"/>
          </w:tcPr>
          <w:p w14:paraId="6145F896">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科室名称</w:t>
            </w:r>
          </w:p>
        </w:tc>
        <w:tc>
          <w:tcPr>
            <w:tcW w:w="1129" w:type="dxa"/>
            <w:noWrap/>
            <w:vAlign w:val="center"/>
          </w:tcPr>
          <w:p w14:paraId="2FF0CED6">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病床（张）</w:t>
            </w:r>
          </w:p>
        </w:tc>
        <w:tc>
          <w:tcPr>
            <w:tcW w:w="1005" w:type="dxa"/>
            <w:noWrap/>
            <w:vAlign w:val="center"/>
          </w:tcPr>
          <w:p w14:paraId="22CF620A">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备注</w:t>
            </w:r>
          </w:p>
        </w:tc>
      </w:tr>
      <w:tr w14:paraId="4B396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noWrap/>
            <w:vAlign w:val="center"/>
          </w:tcPr>
          <w:p w14:paraId="150E5A9C">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w:t>
            </w:r>
          </w:p>
        </w:tc>
        <w:tc>
          <w:tcPr>
            <w:tcW w:w="675" w:type="dxa"/>
            <w:noWrap/>
            <w:vAlign w:val="center"/>
          </w:tcPr>
          <w:p w14:paraId="142D2832">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w:t>
            </w:r>
          </w:p>
        </w:tc>
        <w:tc>
          <w:tcPr>
            <w:tcW w:w="4796" w:type="dxa"/>
            <w:noWrap/>
            <w:vAlign w:val="center"/>
          </w:tcPr>
          <w:p w14:paraId="0EE436BB">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放射科，CT MR室，爱心献血屋，导管室</w:t>
            </w:r>
          </w:p>
        </w:tc>
        <w:tc>
          <w:tcPr>
            <w:tcW w:w="1129" w:type="dxa"/>
            <w:noWrap/>
            <w:vAlign w:val="center"/>
          </w:tcPr>
          <w:p w14:paraId="23F480D6">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0</w:t>
            </w:r>
          </w:p>
        </w:tc>
        <w:tc>
          <w:tcPr>
            <w:tcW w:w="1005" w:type="dxa"/>
            <w:noWrap/>
            <w:vAlign w:val="center"/>
          </w:tcPr>
          <w:p w14:paraId="409115EF">
            <w:pPr>
              <w:snapToGrid w:val="0"/>
              <w:spacing w:before="62" w:beforeLines="20"/>
              <w:jc w:val="center"/>
              <w:rPr>
                <w:rFonts w:hint="eastAsia" w:ascii="宋体" w:hAnsi="宋体"/>
                <w:bCs/>
                <w:color w:val="auto"/>
                <w:kern w:val="0"/>
                <w:szCs w:val="21"/>
              </w:rPr>
            </w:pPr>
          </w:p>
        </w:tc>
      </w:tr>
      <w:tr w14:paraId="720F8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noWrap/>
            <w:vAlign w:val="center"/>
          </w:tcPr>
          <w:p w14:paraId="4DED7DCA">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2</w:t>
            </w:r>
          </w:p>
        </w:tc>
        <w:tc>
          <w:tcPr>
            <w:tcW w:w="675" w:type="dxa"/>
            <w:noWrap/>
            <w:vAlign w:val="center"/>
          </w:tcPr>
          <w:p w14:paraId="30B011D0">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2</w:t>
            </w:r>
          </w:p>
        </w:tc>
        <w:tc>
          <w:tcPr>
            <w:tcW w:w="4796" w:type="dxa"/>
            <w:noWrap/>
            <w:vAlign w:val="center"/>
          </w:tcPr>
          <w:p w14:paraId="0FEEF2E9">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药学部，中心药房，门诊手术室，消化内镜室</w:t>
            </w:r>
          </w:p>
        </w:tc>
        <w:tc>
          <w:tcPr>
            <w:tcW w:w="1129" w:type="dxa"/>
            <w:noWrap/>
            <w:vAlign w:val="center"/>
          </w:tcPr>
          <w:p w14:paraId="1DC5A835">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0</w:t>
            </w:r>
          </w:p>
        </w:tc>
        <w:tc>
          <w:tcPr>
            <w:tcW w:w="1005" w:type="dxa"/>
            <w:noWrap/>
            <w:vAlign w:val="center"/>
          </w:tcPr>
          <w:p w14:paraId="0A9CF88C">
            <w:pPr>
              <w:snapToGrid w:val="0"/>
              <w:spacing w:before="62" w:beforeLines="20"/>
              <w:jc w:val="center"/>
              <w:rPr>
                <w:rFonts w:hint="eastAsia" w:ascii="宋体" w:hAnsi="宋体"/>
                <w:bCs/>
                <w:color w:val="auto"/>
                <w:kern w:val="0"/>
                <w:szCs w:val="21"/>
              </w:rPr>
            </w:pPr>
          </w:p>
        </w:tc>
      </w:tr>
      <w:tr w14:paraId="58BBA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noWrap/>
            <w:vAlign w:val="center"/>
          </w:tcPr>
          <w:p w14:paraId="3FB3639B">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3</w:t>
            </w:r>
          </w:p>
        </w:tc>
        <w:tc>
          <w:tcPr>
            <w:tcW w:w="675" w:type="dxa"/>
            <w:noWrap/>
            <w:vAlign w:val="center"/>
          </w:tcPr>
          <w:p w14:paraId="4F69105B">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3</w:t>
            </w:r>
          </w:p>
        </w:tc>
        <w:tc>
          <w:tcPr>
            <w:tcW w:w="4796" w:type="dxa"/>
            <w:noWrap/>
            <w:vAlign w:val="center"/>
          </w:tcPr>
          <w:p w14:paraId="6C42330D">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超声医学科，门诊抽血室，医学检验科</w:t>
            </w:r>
          </w:p>
        </w:tc>
        <w:tc>
          <w:tcPr>
            <w:tcW w:w="1129" w:type="dxa"/>
            <w:noWrap/>
            <w:vAlign w:val="center"/>
          </w:tcPr>
          <w:p w14:paraId="6B0F73D2">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0</w:t>
            </w:r>
          </w:p>
        </w:tc>
        <w:tc>
          <w:tcPr>
            <w:tcW w:w="1005" w:type="dxa"/>
            <w:noWrap/>
            <w:vAlign w:val="center"/>
          </w:tcPr>
          <w:p w14:paraId="6C47AF63">
            <w:pPr>
              <w:snapToGrid w:val="0"/>
              <w:spacing w:before="62" w:beforeLines="20"/>
              <w:jc w:val="center"/>
              <w:rPr>
                <w:rFonts w:hint="eastAsia" w:ascii="宋体" w:hAnsi="宋体"/>
                <w:bCs/>
                <w:color w:val="auto"/>
                <w:kern w:val="0"/>
                <w:szCs w:val="21"/>
              </w:rPr>
            </w:pPr>
          </w:p>
        </w:tc>
      </w:tr>
      <w:tr w14:paraId="45A61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noWrap/>
            <w:vAlign w:val="center"/>
          </w:tcPr>
          <w:p w14:paraId="66A71F69">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4</w:t>
            </w:r>
          </w:p>
        </w:tc>
        <w:tc>
          <w:tcPr>
            <w:tcW w:w="675" w:type="dxa"/>
            <w:noWrap/>
            <w:vAlign w:val="center"/>
          </w:tcPr>
          <w:p w14:paraId="3A4A34B4">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4</w:t>
            </w:r>
          </w:p>
        </w:tc>
        <w:tc>
          <w:tcPr>
            <w:tcW w:w="4796" w:type="dxa"/>
            <w:noWrap/>
            <w:vAlign w:val="center"/>
          </w:tcPr>
          <w:p w14:paraId="165468EE">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血液透析室，输血科</w:t>
            </w:r>
          </w:p>
        </w:tc>
        <w:tc>
          <w:tcPr>
            <w:tcW w:w="1129" w:type="dxa"/>
            <w:noWrap/>
            <w:vAlign w:val="center"/>
          </w:tcPr>
          <w:p w14:paraId="72A8C896">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40</w:t>
            </w:r>
          </w:p>
        </w:tc>
        <w:tc>
          <w:tcPr>
            <w:tcW w:w="1005" w:type="dxa"/>
            <w:noWrap/>
            <w:vAlign w:val="center"/>
          </w:tcPr>
          <w:p w14:paraId="6FCC8457">
            <w:pPr>
              <w:snapToGrid w:val="0"/>
              <w:spacing w:before="62" w:beforeLines="20"/>
              <w:jc w:val="center"/>
              <w:rPr>
                <w:rFonts w:hint="eastAsia" w:ascii="宋体" w:hAnsi="宋体"/>
                <w:bCs/>
                <w:color w:val="auto"/>
                <w:kern w:val="0"/>
                <w:szCs w:val="21"/>
              </w:rPr>
            </w:pPr>
          </w:p>
        </w:tc>
      </w:tr>
      <w:tr w14:paraId="600EB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noWrap/>
            <w:vAlign w:val="center"/>
          </w:tcPr>
          <w:p w14:paraId="12EFAA8B">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5</w:t>
            </w:r>
          </w:p>
        </w:tc>
        <w:tc>
          <w:tcPr>
            <w:tcW w:w="675" w:type="dxa"/>
            <w:noWrap/>
            <w:vAlign w:val="center"/>
          </w:tcPr>
          <w:p w14:paraId="4633E85C">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5</w:t>
            </w:r>
          </w:p>
        </w:tc>
        <w:tc>
          <w:tcPr>
            <w:tcW w:w="4796" w:type="dxa"/>
            <w:noWrap/>
            <w:vAlign w:val="center"/>
          </w:tcPr>
          <w:p w14:paraId="385DEBE0">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手术室，麻醉科,重症医学科</w:t>
            </w:r>
          </w:p>
        </w:tc>
        <w:tc>
          <w:tcPr>
            <w:tcW w:w="1129" w:type="dxa"/>
            <w:noWrap/>
            <w:vAlign w:val="center"/>
          </w:tcPr>
          <w:p w14:paraId="0A183BB2">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19</w:t>
            </w:r>
          </w:p>
        </w:tc>
        <w:tc>
          <w:tcPr>
            <w:tcW w:w="1005" w:type="dxa"/>
            <w:noWrap/>
            <w:vAlign w:val="center"/>
          </w:tcPr>
          <w:p w14:paraId="67DBA125">
            <w:pPr>
              <w:snapToGrid w:val="0"/>
              <w:spacing w:before="62" w:beforeLines="20"/>
              <w:jc w:val="center"/>
              <w:rPr>
                <w:rFonts w:hint="eastAsia" w:ascii="宋体" w:hAnsi="宋体"/>
                <w:bCs/>
                <w:color w:val="auto"/>
                <w:kern w:val="0"/>
                <w:szCs w:val="21"/>
              </w:rPr>
            </w:pPr>
          </w:p>
        </w:tc>
      </w:tr>
      <w:tr w14:paraId="09818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noWrap/>
            <w:vAlign w:val="center"/>
          </w:tcPr>
          <w:p w14:paraId="3750A07A">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6</w:t>
            </w:r>
          </w:p>
        </w:tc>
        <w:tc>
          <w:tcPr>
            <w:tcW w:w="675" w:type="dxa"/>
            <w:noWrap/>
            <w:vAlign w:val="center"/>
          </w:tcPr>
          <w:p w14:paraId="67966A60">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6</w:t>
            </w:r>
          </w:p>
        </w:tc>
        <w:tc>
          <w:tcPr>
            <w:tcW w:w="4796" w:type="dxa"/>
            <w:noWrap/>
            <w:vAlign w:val="center"/>
          </w:tcPr>
          <w:p w14:paraId="5B66466D">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手术室，麻醉科</w:t>
            </w:r>
          </w:p>
        </w:tc>
        <w:tc>
          <w:tcPr>
            <w:tcW w:w="1129" w:type="dxa"/>
            <w:noWrap/>
            <w:vAlign w:val="center"/>
          </w:tcPr>
          <w:p w14:paraId="2BF59CE3">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0</w:t>
            </w:r>
          </w:p>
        </w:tc>
        <w:tc>
          <w:tcPr>
            <w:tcW w:w="1005" w:type="dxa"/>
            <w:noWrap/>
            <w:vAlign w:val="center"/>
          </w:tcPr>
          <w:p w14:paraId="3BEA2E2D">
            <w:pPr>
              <w:snapToGrid w:val="0"/>
              <w:spacing w:before="62" w:beforeLines="20"/>
              <w:jc w:val="center"/>
              <w:rPr>
                <w:rFonts w:hint="eastAsia" w:ascii="宋体" w:hAnsi="宋体"/>
                <w:bCs/>
                <w:color w:val="auto"/>
                <w:kern w:val="0"/>
                <w:szCs w:val="21"/>
              </w:rPr>
            </w:pPr>
          </w:p>
        </w:tc>
      </w:tr>
      <w:tr w14:paraId="68B2D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noWrap/>
            <w:vAlign w:val="center"/>
          </w:tcPr>
          <w:p w14:paraId="430657D0">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7</w:t>
            </w:r>
          </w:p>
        </w:tc>
        <w:tc>
          <w:tcPr>
            <w:tcW w:w="675" w:type="dxa"/>
            <w:noWrap/>
            <w:vAlign w:val="center"/>
          </w:tcPr>
          <w:p w14:paraId="2D6E0F0B">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7</w:t>
            </w:r>
          </w:p>
        </w:tc>
        <w:tc>
          <w:tcPr>
            <w:tcW w:w="4796" w:type="dxa"/>
            <w:noWrap/>
            <w:vAlign w:val="center"/>
          </w:tcPr>
          <w:p w14:paraId="27DB76E0">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手术室</w:t>
            </w:r>
          </w:p>
        </w:tc>
        <w:tc>
          <w:tcPr>
            <w:tcW w:w="1129" w:type="dxa"/>
            <w:noWrap/>
            <w:vAlign w:val="center"/>
          </w:tcPr>
          <w:p w14:paraId="6E15E677">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0</w:t>
            </w:r>
          </w:p>
        </w:tc>
        <w:tc>
          <w:tcPr>
            <w:tcW w:w="1005" w:type="dxa"/>
            <w:noWrap/>
            <w:vAlign w:val="center"/>
          </w:tcPr>
          <w:p w14:paraId="2C0B9CA6">
            <w:pPr>
              <w:snapToGrid w:val="0"/>
              <w:spacing w:before="62" w:beforeLines="20"/>
              <w:jc w:val="center"/>
              <w:rPr>
                <w:rFonts w:hint="eastAsia" w:ascii="宋体" w:hAnsi="宋体"/>
                <w:bCs/>
                <w:color w:val="auto"/>
                <w:kern w:val="0"/>
                <w:szCs w:val="21"/>
              </w:rPr>
            </w:pPr>
          </w:p>
        </w:tc>
      </w:tr>
      <w:tr w14:paraId="39AFB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noWrap/>
          </w:tcPr>
          <w:p w14:paraId="279B5CB2">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8</w:t>
            </w:r>
          </w:p>
        </w:tc>
        <w:tc>
          <w:tcPr>
            <w:tcW w:w="675" w:type="dxa"/>
            <w:noWrap/>
          </w:tcPr>
          <w:p w14:paraId="28B074BF">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8</w:t>
            </w:r>
          </w:p>
        </w:tc>
        <w:tc>
          <w:tcPr>
            <w:tcW w:w="4796" w:type="dxa"/>
            <w:noWrap/>
            <w:vAlign w:val="center"/>
          </w:tcPr>
          <w:p w14:paraId="426813BB">
            <w:pPr>
              <w:snapToGrid w:val="0"/>
              <w:spacing w:before="62" w:beforeLines="20"/>
              <w:jc w:val="center"/>
              <w:rPr>
                <w:rFonts w:hint="eastAsia" w:ascii="宋体" w:hAnsi="宋体"/>
                <w:bCs/>
                <w:color w:val="auto"/>
                <w:kern w:val="0"/>
                <w:szCs w:val="21"/>
              </w:rPr>
            </w:pPr>
            <w:r>
              <w:rPr>
                <w:rFonts w:hint="eastAsia" w:ascii="宋体" w:hAnsi="宋体"/>
                <w:color w:val="auto"/>
                <w:kern w:val="0"/>
                <w:szCs w:val="21"/>
              </w:rPr>
              <w:t>产房，产科</w:t>
            </w:r>
          </w:p>
        </w:tc>
        <w:tc>
          <w:tcPr>
            <w:tcW w:w="1129" w:type="dxa"/>
            <w:noWrap/>
          </w:tcPr>
          <w:p w14:paraId="7424C97E">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62</w:t>
            </w:r>
          </w:p>
        </w:tc>
        <w:tc>
          <w:tcPr>
            <w:tcW w:w="1005" w:type="dxa"/>
            <w:noWrap/>
          </w:tcPr>
          <w:p w14:paraId="007DE9F4">
            <w:pPr>
              <w:snapToGrid w:val="0"/>
              <w:spacing w:before="62" w:beforeLines="20"/>
              <w:jc w:val="center"/>
              <w:rPr>
                <w:rFonts w:hint="eastAsia" w:ascii="宋体" w:hAnsi="宋体"/>
                <w:bCs/>
                <w:color w:val="auto"/>
                <w:kern w:val="0"/>
                <w:szCs w:val="21"/>
              </w:rPr>
            </w:pPr>
          </w:p>
        </w:tc>
      </w:tr>
      <w:tr w14:paraId="1232A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noWrap/>
          </w:tcPr>
          <w:p w14:paraId="60246E18">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9</w:t>
            </w:r>
          </w:p>
        </w:tc>
        <w:tc>
          <w:tcPr>
            <w:tcW w:w="675" w:type="dxa"/>
            <w:noWrap/>
          </w:tcPr>
          <w:p w14:paraId="3543C24B">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9</w:t>
            </w:r>
          </w:p>
        </w:tc>
        <w:tc>
          <w:tcPr>
            <w:tcW w:w="4796" w:type="dxa"/>
            <w:noWrap/>
            <w:vAlign w:val="center"/>
          </w:tcPr>
          <w:p w14:paraId="6E830190">
            <w:pPr>
              <w:snapToGrid w:val="0"/>
              <w:spacing w:before="62" w:beforeLines="20"/>
              <w:jc w:val="center"/>
              <w:rPr>
                <w:rFonts w:hint="eastAsia" w:ascii="宋体" w:hAnsi="宋体"/>
                <w:bCs/>
                <w:color w:val="auto"/>
                <w:kern w:val="0"/>
                <w:szCs w:val="21"/>
              </w:rPr>
            </w:pPr>
            <w:r>
              <w:rPr>
                <w:rFonts w:hint="eastAsia" w:ascii="宋体" w:hAnsi="宋体"/>
                <w:color w:val="auto"/>
                <w:kern w:val="0"/>
                <w:szCs w:val="21"/>
              </w:rPr>
              <w:t>妇科，儿科</w:t>
            </w:r>
          </w:p>
        </w:tc>
        <w:tc>
          <w:tcPr>
            <w:tcW w:w="1129" w:type="dxa"/>
            <w:noWrap/>
          </w:tcPr>
          <w:p w14:paraId="17D969D4">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108</w:t>
            </w:r>
          </w:p>
        </w:tc>
        <w:tc>
          <w:tcPr>
            <w:tcW w:w="1005" w:type="dxa"/>
            <w:noWrap/>
          </w:tcPr>
          <w:p w14:paraId="1EBEA7FF">
            <w:pPr>
              <w:snapToGrid w:val="0"/>
              <w:spacing w:before="62" w:beforeLines="20"/>
              <w:jc w:val="center"/>
              <w:rPr>
                <w:rFonts w:hint="eastAsia" w:ascii="宋体" w:hAnsi="宋体"/>
                <w:bCs/>
                <w:color w:val="auto"/>
                <w:kern w:val="0"/>
                <w:szCs w:val="21"/>
              </w:rPr>
            </w:pPr>
          </w:p>
        </w:tc>
      </w:tr>
      <w:tr w14:paraId="5E84E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noWrap/>
          </w:tcPr>
          <w:p w14:paraId="75A182CE">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10</w:t>
            </w:r>
          </w:p>
        </w:tc>
        <w:tc>
          <w:tcPr>
            <w:tcW w:w="675" w:type="dxa"/>
            <w:noWrap/>
          </w:tcPr>
          <w:p w14:paraId="280D49F0">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10</w:t>
            </w:r>
          </w:p>
        </w:tc>
        <w:tc>
          <w:tcPr>
            <w:tcW w:w="4796" w:type="dxa"/>
            <w:noWrap/>
            <w:vAlign w:val="center"/>
          </w:tcPr>
          <w:p w14:paraId="6E97D5A9">
            <w:pPr>
              <w:snapToGrid w:val="0"/>
              <w:spacing w:before="62" w:beforeLines="20"/>
              <w:jc w:val="center"/>
              <w:rPr>
                <w:rFonts w:hint="eastAsia" w:ascii="宋体" w:hAnsi="宋体"/>
                <w:bCs/>
                <w:color w:val="auto"/>
                <w:kern w:val="0"/>
                <w:szCs w:val="21"/>
              </w:rPr>
            </w:pPr>
            <w:r>
              <w:rPr>
                <w:rFonts w:hint="eastAsia" w:ascii="宋体" w:hAnsi="宋体"/>
                <w:color w:val="auto"/>
                <w:kern w:val="0"/>
                <w:szCs w:val="21"/>
              </w:rPr>
              <w:t>心血管内科</w:t>
            </w:r>
          </w:p>
        </w:tc>
        <w:tc>
          <w:tcPr>
            <w:tcW w:w="1129" w:type="dxa"/>
            <w:noWrap/>
          </w:tcPr>
          <w:p w14:paraId="05C898DF">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98</w:t>
            </w:r>
          </w:p>
        </w:tc>
        <w:tc>
          <w:tcPr>
            <w:tcW w:w="1005" w:type="dxa"/>
            <w:noWrap/>
          </w:tcPr>
          <w:p w14:paraId="6F702301">
            <w:pPr>
              <w:snapToGrid w:val="0"/>
              <w:spacing w:before="62" w:beforeLines="20"/>
              <w:jc w:val="center"/>
              <w:rPr>
                <w:rFonts w:hint="eastAsia" w:ascii="宋体" w:hAnsi="宋体"/>
                <w:bCs/>
                <w:color w:val="auto"/>
                <w:kern w:val="0"/>
                <w:szCs w:val="21"/>
              </w:rPr>
            </w:pPr>
          </w:p>
        </w:tc>
      </w:tr>
      <w:tr w14:paraId="48A71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90" w:type="dxa"/>
            <w:noWrap/>
          </w:tcPr>
          <w:p w14:paraId="695B1D5F">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11</w:t>
            </w:r>
          </w:p>
        </w:tc>
        <w:tc>
          <w:tcPr>
            <w:tcW w:w="675" w:type="dxa"/>
            <w:noWrap/>
          </w:tcPr>
          <w:p w14:paraId="6487FDA8">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11</w:t>
            </w:r>
          </w:p>
        </w:tc>
        <w:tc>
          <w:tcPr>
            <w:tcW w:w="4796" w:type="dxa"/>
            <w:noWrap/>
            <w:vAlign w:val="center"/>
          </w:tcPr>
          <w:p w14:paraId="67D4EAC8">
            <w:pPr>
              <w:snapToGrid w:val="0"/>
              <w:spacing w:before="62" w:beforeLines="20"/>
              <w:jc w:val="center"/>
              <w:rPr>
                <w:rFonts w:hint="eastAsia" w:ascii="宋体" w:hAnsi="宋体"/>
                <w:bCs/>
                <w:color w:val="auto"/>
                <w:kern w:val="0"/>
                <w:szCs w:val="21"/>
              </w:rPr>
            </w:pPr>
            <w:r>
              <w:rPr>
                <w:rFonts w:hint="eastAsia" w:ascii="宋体" w:hAnsi="宋体"/>
                <w:color w:val="auto"/>
                <w:kern w:val="0"/>
                <w:szCs w:val="21"/>
              </w:rPr>
              <w:t>心血管内科，神经外一科</w:t>
            </w:r>
          </w:p>
        </w:tc>
        <w:tc>
          <w:tcPr>
            <w:tcW w:w="1129" w:type="dxa"/>
            <w:noWrap/>
          </w:tcPr>
          <w:p w14:paraId="0658F049">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75</w:t>
            </w:r>
          </w:p>
        </w:tc>
        <w:tc>
          <w:tcPr>
            <w:tcW w:w="1005" w:type="dxa"/>
            <w:noWrap/>
          </w:tcPr>
          <w:p w14:paraId="07DB7BAD">
            <w:pPr>
              <w:snapToGrid w:val="0"/>
              <w:spacing w:before="62" w:beforeLines="20"/>
              <w:jc w:val="center"/>
              <w:rPr>
                <w:rFonts w:hint="eastAsia" w:ascii="宋体" w:hAnsi="宋体"/>
                <w:bCs/>
                <w:color w:val="auto"/>
                <w:kern w:val="0"/>
                <w:szCs w:val="21"/>
              </w:rPr>
            </w:pPr>
          </w:p>
        </w:tc>
      </w:tr>
      <w:tr w14:paraId="46964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noWrap/>
          </w:tcPr>
          <w:p w14:paraId="142EE451">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12</w:t>
            </w:r>
          </w:p>
        </w:tc>
        <w:tc>
          <w:tcPr>
            <w:tcW w:w="675" w:type="dxa"/>
            <w:noWrap/>
          </w:tcPr>
          <w:p w14:paraId="403D305B">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12</w:t>
            </w:r>
          </w:p>
        </w:tc>
        <w:tc>
          <w:tcPr>
            <w:tcW w:w="4796" w:type="dxa"/>
            <w:noWrap/>
            <w:vAlign w:val="center"/>
          </w:tcPr>
          <w:p w14:paraId="0BC3F5F4">
            <w:pPr>
              <w:snapToGrid w:val="0"/>
              <w:spacing w:before="62" w:beforeLines="20"/>
              <w:jc w:val="center"/>
              <w:rPr>
                <w:rFonts w:hint="eastAsia" w:ascii="宋体" w:hAnsi="宋体"/>
                <w:bCs/>
                <w:color w:val="auto"/>
                <w:kern w:val="0"/>
                <w:szCs w:val="21"/>
              </w:rPr>
            </w:pPr>
            <w:r>
              <w:rPr>
                <w:rFonts w:hint="eastAsia" w:ascii="宋体" w:hAnsi="宋体"/>
                <w:color w:val="auto"/>
                <w:kern w:val="0"/>
                <w:szCs w:val="21"/>
              </w:rPr>
              <w:t>神经外二科，神经外三科</w:t>
            </w:r>
          </w:p>
        </w:tc>
        <w:tc>
          <w:tcPr>
            <w:tcW w:w="1129" w:type="dxa"/>
            <w:noWrap/>
          </w:tcPr>
          <w:p w14:paraId="62E07626">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111</w:t>
            </w:r>
          </w:p>
        </w:tc>
        <w:tc>
          <w:tcPr>
            <w:tcW w:w="1005" w:type="dxa"/>
            <w:noWrap/>
          </w:tcPr>
          <w:p w14:paraId="1B7A78BE">
            <w:pPr>
              <w:snapToGrid w:val="0"/>
              <w:spacing w:before="62" w:beforeLines="20"/>
              <w:jc w:val="center"/>
              <w:rPr>
                <w:rFonts w:hint="eastAsia" w:ascii="宋体" w:hAnsi="宋体"/>
                <w:bCs/>
                <w:color w:val="auto"/>
                <w:kern w:val="0"/>
                <w:szCs w:val="21"/>
              </w:rPr>
            </w:pPr>
          </w:p>
        </w:tc>
      </w:tr>
      <w:tr w14:paraId="235C1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noWrap/>
          </w:tcPr>
          <w:p w14:paraId="1F1B4825">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13</w:t>
            </w:r>
          </w:p>
        </w:tc>
        <w:tc>
          <w:tcPr>
            <w:tcW w:w="675" w:type="dxa"/>
            <w:noWrap/>
          </w:tcPr>
          <w:p w14:paraId="155538D3">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13</w:t>
            </w:r>
          </w:p>
        </w:tc>
        <w:tc>
          <w:tcPr>
            <w:tcW w:w="4796" w:type="dxa"/>
            <w:noWrap/>
            <w:vAlign w:val="center"/>
          </w:tcPr>
          <w:p w14:paraId="60C706D4">
            <w:pPr>
              <w:snapToGrid w:val="0"/>
              <w:spacing w:before="62" w:beforeLines="20"/>
              <w:jc w:val="center"/>
              <w:rPr>
                <w:rFonts w:hint="eastAsia" w:ascii="宋体" w:hAnsi="宋体"/>
                <w:bCs/>
                <w:color w:val="auto"/>
                <w:kern w:val="0"/>
                <w:szCs w:val="21"/>
              </w:rPr>
            </w:pPr>
            <w:r>
              <w:rPr>
                <w:rFonts w:hint="eastAsia" w:ascii="宋体" w:hAnsi="宋体"/>
                <w:color w:val="auto"/>
                <w:kern w:val="0"/>
                <w:szCs w:val="21"/>
              </w:rPr>
              <w:t>神经内科</w:t>
            </w:r>
          </w:p>
        </w:tc>
        <w:tc>
          <w:tcPr>
            <w:tcW w:w="1129" w:type="dxa"/>
            <w:noWrap/>
          </w:tcPr>
          <w:p w14:paraId="1174CBAB">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98</w:t>
            </w:r>
          </w:p>
        </w:tc>
        <w:tc>
          <w:tcPr>
            <w:tcW w:w="1005" w:type="dxa"/>
            <w:noWrap/>
          </w:tcPr>
          <w:p w14:paraId="3348A9B5">
            <w:pPr>
              <w:snapToGrid w:val="0"/>
              <w:spacing w:before="62" w:beforeLines="20"/>
              <w:jc w:val="center"/>
              <w:rPr>
                <w:rFonts w:hint="eastAsia" w:ascii="宋体" w:hAnsi="宋体"/>
                <w:bCs/>
                <w:color w:val="auto"/>
                <w:kern w:val="0"/>
                <w:szCs w:val="21"/>
              </w:rPr>
            </w:pPr>
          </w:p>
        </w:tc>
      </w:tr>
      <w:tr w14:paraId="2E3DE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noWrap/>
          </w:tcPr>
          <w:p w14:paraId="2DF2A789">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14</w:t>
            </w:r>
          </w:p>
        </w:tc>
        <w:tc>
          <w:tcPr>
            <w:tcW w:w="675" w:type="dxa"/>
            <w:noWrap/>
          </w:tcPr>
          <w:p w14:paraId="42C11A8F">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14</w:t>
            </w:r>
          </w:p>
        </w:tc>
        <w:tc>
          <w:tcPr>
            <w:tcW w:w="4796" w:type="dxa"/>
            <w:noWrap/>
            <w:vAlign w:val="center"/>
          </w:tcPr>
          <w:p w14:paraId="67341208">
            <w:pPr>
              <w:snapToGrid w:val="0"/>
              <w:spacing w:before="62" w:beforeLines="20"/>
              <w:jc w:val="center"/>
              <w:rPr>
                <w:rFonts w:hint="eastAsia" w:ascii="宋体" w:hAnsi="宋体"/>
                <w:bCs/>
                <w:color w:val="auto"/>
                <w:kern w:val="0"/>
                <w:szCs w:val="21"/>
              </w:rPr>
            </w:pPr>
            <w:r>
              <w:rPr>
                <w:rFonts w:hint="eastAsia" w:ascii="宋体" w:hAnsi="宋体"/>
                <w:color w:val="auto"/>
                <w:kern w:val="0"/>
                <w:szCs w:val="21"/>
              </w:rPr>
              <w:t>骨科、口腔颌面外科</w:t>
            </w:r>
          </w:p>
        </w:tc>
        <w:tc>
          <w:tcPr>
            <w:tcW w:w="1129" w:type="dxa"/>
            <w:noWrap/>
          </w:tcPr>
          <w:p w14:paraId="1FF54A73">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104</w:t>
            </w:r>
          </w:p>
        </w:tc>
        <w:tc>
          <w:tcPr>
            <w:tcW w:w="1005" w:type="dxa"/>
            <w:noWrap/>
          </w:tcPr>
          <w:p w14:paraId="65474722">
            <w:pPr>
              <w:snapToGrid w:val="0"/>
              <w:spacing w:before="62" w:beforeLines="20"/>
              <w:jc w:val="center"/>
              <w:rPr>
                <w:rFonts w:hint="eastAsia" w:ascii="宋体" w:hAnsi="宋体"/>
                <w:bCs/>
                <w:color w:val="auto"/>
                <w:kern w:val="0"/>
                <w:szCs w:val="21"/>
              </w:rPr>
            </w:pPr>
          </w:p>
        </w:tc>
      </w:tr>
      <w:tr w14:paraId="68EFB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noWrap/>
          </w:tcPr>
          <w:p w14:paraId="5F7AAE71">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15</w:t>
            </w:r>
          </w:p>
        </w:tc>
        <w:tc>
          <w:tcPr>
            <w:tcW w:w="675" w:type="dxa"/>
            <w:noWrap/>
          </w:tcPr>
          <w:p w14:paraId="5927112C">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15</w:t>
            </w:r>
          </w:p>
        </w:tc>
        <w:tc>
          <w:tcPr>
            <w:tcW w:w="4796" w:type="dxa"/>
            <w:noWrap/>
            <w:vAlign w:val="center"/>
          </w:tcPr>
          <w:p w14:paraId="410A2FAA">
            <w:pPr>
              <w:snapToGrid w:val="0"/>
              <w:spacing w:before="62" w:beforeLines="20"/>
              <w:jc w:val="center"/>
              <w:rPr>
                <w:rFonts w:hint="eastAsia" w:ascii="宋体" w:hAnsi="宋体"/>
                <w:bCs/>
                <w:color w:val="auto"/>
                <w:kern w:val="0"/>
                <w:szCs w:val="21"/>
              </w:rPr>
            </w:pPr>
            <w:r>
              <w:rPr>
                <w:rFonts w:hint="eastAsia" w:ascii="宋体" w:hAnsi="宋体"/>
                <w:color w:val="auto"/>
                <w:kern w:val="0"/>
                <w:szCs w:val="21"/>
              </w:rPr>
              <w:t>乳腺甲状腺外科，血管外科，肝胆外科</w:t>
            </w:r>
          </w:p>
        </w:tc>
        <w:tc>
          <w:tcPr>
            <w:tcW w:w="1129" w:type="dxa"/>
            <w:noWrap/>
          </w:tcPr>
          <w:p w14:paraId="43C23BE9">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103</w:t>
            </w:r>
          </w:p>
        </w:tc>
        <w:tc>
          <w:tcPr>
            <w:tcW w:w="1005" w:type="dxa"/>
            <w:noWrap/>
          </w:tcPr>
          <w:p w14:paraId="7DE5C5B4">
            <w:pPr>
              <w:snapToGrid w:val="0"/>
              <w:spacing w:before="62" w:beforeLines="20"/>
              <w:jc w:val="center"/>
              <w:rPr>
                <w:rFonts w:hint="eastAsia" w:ascii="宋体" w:hAnsi="宋体"/>
                <w:bCs/>
                <w:color w:val="auto"/>
                <w:kern w:val="0"/>
                <w:szCs w:val="21"/>
              </w:rPr>
            </w:pPr>
          </w:p>
        </w:tc>
      </w:tr>
      <w:tr w14:paraId="3D8D9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noWrap/>
          </w:tcPr>
          <w:p w14:paraId="3AB1189C">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16</w:t>
            </w:r>
          </w:p>
        </w:tc>
        <w:tc>
          <w:tcPr>
            <w:tcW w:w="675" w:type="dxa"/>
            <w:noWrap/>
          </w:tcPr>
          <w:p w14:paraId="322266CF">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16</w:t>
            </w:r>
          </w:p>
        </w:tc>
        <w:tc>
          <w:tcPr>
            <w:tcW w:w="4796" w:type="dxa"/>
            <w:noWrap/>
            <w:vAlign w:val="center"/>
          </w:tcPr>
          <w:p w14:paraId="40879C10">
            <w:pPr>
              <w:snapToGrid w:val="0"/>
              <w:spacing w:before="62" w:beforeLines="20"/>
              <w:jc w:val="center"/>
              <w:rPr>
                <w:rFonts w:hint="eastAsia" w:ascii="宋体" w:hAnsi="宋体"/>
                <w:bCs/>
                <w:color w:val="auto"/>
                <w:kern w:val="0"/>
                <w:szCs w:val="21"/>
              </w:rPr>
            </w:pPr>
            <w:r>
              <w:rPr>
                <w:rFonts w:hint="eastAsia" w:ascii="宋体" w:hAnsi="宋体"/>
                <w:color w:val="auto"/>
                <w:kern w:val="0"/>
                <w:szCs w:val="21"/>
              </w:rPr>
              <w:t>胃肠外科，消化内科</w:t>
            </w:r>
          </w:p>
        </w:tc>
        <w:tc>
          <w:tcPr>
            <w:tcW w:w="1129" w:type="dxa"/>
            <w:noWrap/>
          </w:tcPr>
          <w:p w14:paraId="4F3E0742">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94</w:t>
            </w:r>
          </w:p>
        </w:tc>
        <w:tc>
          <w:tcPr>
            <w:tcW w:w="1005" w:type="dxa"/>
            <w:noWrap/>
          </w:tcPr>
          <w:p w14:paraId="0E28F8D6">
            <w:pPr>
              <w:snapToGrid w:val="0"/>
              <w:spacing w:before="62" w:beforeLines="20"/>
              <w:jc w:val="center"/>
              <w:rPr>
                <w:rFonts w:hint="eastAsia" w:ascii="宋体" w:hAnsi="宋体"/>
                <w:bCs/>
                <w:color w:val="auto"/>
                <w:kern w:val="0"/>
                <w:szCs w:val="21"/>
              </w:rPr>
            </w:pPr>
          </w:p>
        </w:tc>
      </w:tr>
      <w:tr w14:paraId="7B71B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noWrap/>
          </w:tcPr>
          <w:p w14:paraId="5B357217">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17</w:t>
            </w:r>
          </w:p>
        </w:tc>
        <w:tc>
          <w:tcPr>
            <w:tcW w:w="675" w:type="dxa"/>
            <w:noWrap/>
          </w:tcPr>
          <w:p w14:paraId="622C01BA">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17</w:t>
            </w:r>
          </w:p>
        </w:tc>
        <w:tc>
          <w:tcPr>
            <w:tcW w:w="4796" w:type="dxa"/>
            <w:noWrap/>
            <w:vAlign w:val="center"/>
          </w:tcPr>
          <w:p w14:paraId="591E4DB3">
            <w:pPr>
              <w:snapToGrid w:val="0"/>
              <w:spacing w:before="62" w:beforeLines="20"/>
              <w:jc w:val="center"/>
              <w:rPr>
                <w:rFonts w:hint="eastAsia" w:ascii="宋体" w:hAnsi="宋体"/>
                <w:bCs/>
                <w:color w:val="auto"/>
                <w:kern w:val="0"/>
                <w:szCs w:val="21"/>
              </w:rPr>
            </w:pPr>
            <w:r>
              <w:rPr>
                <w:rFonts w:hint="eastAsia" w:ascii="宋体" w:hAnsi="宋体"/>
                <w:color w:val="auto"/>
                <w:kern w:val="0"/>
                <w:szCs w:val="21"/>
              </w:rPr>
              <w:t>泌尿外科，肾病风湿科</w:t>
            </w:r>
          </w:p>
        </w:tc>
        <w:tc>
          <w:tcPr>
            <w:tcW w:w="1129" w:type="dxa"/>
            <w:noWrap/>
          </w:tcPr>
          <w:p w14:paraId="542BF85C">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104</w:t>
            </w:r>
          </w:p>
        </w:tc>
        <w:tc>
          <w:tcPr>
            <w:tcW w:w="1005" w:type="dxa"/>
            <w:noWrap/>
          </w:tcPr>
          <w:p w14:paraId="41E0490E">
            <w:pPr>
              <w:snapToGrid w:val="0"/>
              <w:spacing w:before="62" w:beforeLines="20"/>
              <w:jc w:val="center"/>
              <w:rPr>
                <w:rFonts w:hint="eastAsia" w:ascii="宋体" w:hAnsi="宋体"/>
                <w:bCs/>
                <w:color w:val="auto"/>
                <w:kern w:val="0"/>
                <w:szCs w:val="21"/>
              </w:rPr>
            </w:pPr>
          </w:p>
        </w:tc>
      </w:tr>
      <w:tr w14:paraId="68F12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noWrap/>
          </w:tcPr>
          <w:p w14:paraId="295C4738">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18</w:t>
            </w:r>
          </w:p>
        </w:tc>
        <w:tc>
          <w:tcPr>
            <w:tcW w:w="675" w:type="dxa"/>
            <w:noWrap/>
          </w:tcPr>
          <w:p w14:paraId="176D090E">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18</w:t>
            </w:r>
          </w:p>
        </w:tc>
        <w:tc>
          <w:tcPr>
            <w:tcW w:w="4796" w:type="dxa"/>
            <w:noWrap/>
            <w:vAlign w:val="center"/>
          </w:tcPr>
          <w:p w14:paraId="26C79D4D">
            <w:pPr>
              <w:snapToGrid w:val="0"/>
              <w:spacing w:before="62" w:beforeLines="20"/>
              <w:jc w:val="center"/>
              <w:rPr>
                <w:rFonts w:hint="eastAsia" w:ascii="宋体" w:hAnsi="宋体"/>
                <w:bCs/>
                <w:color w:val="auto"/>
                <w:kern w:val="0"/>
                <w:szCs w:val="21"/>
              </w:rPr>
            </w:pPr>
            <w:r>
              <w:rPr>
                <w:rFonts w:hint="eastAsia" w:ascii="宋体" w:hAnsi="宋体"/>
                <w:color w:val="auto"/>
                <w:kern w:val="0"/>
                <w:szCs w:val="21"/>
              </w:rPr>
              <w:t>耳鼻喉科，胸部外科</w:t>
            </w:r>
          </w:p>
        </w:tc>
        <w:tc>
          <w:tcPr>
            <w:tcW w:w="1129" w:type="dxa"/>
            <w:noWrap/>
          </w:tcPr>
          <w:p w14:paraId="6A97B943">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72</w:t>
            </w:r>
          </w:p>
        </w:tc>
        <w:tc>
          <w:tcPr>
            <w:tcW w:w="1005" w:type="dxa"/>
            <w:noWrap/>
          </w:tcPr>
          <w:p w14:paraId="2FBB49A5">
            <w:pPr>
              <w:snapToGrid w:val="0"/>
              <w:spacing w:before="62" w:beforeLines="20"/>
              <w:jc w:val="center"/>
              <w:rPr>
                <w:rFonts w:hint="eastAsia" w:ascii="宋体" w:hAnsi="宋体"/>
                <w:bCs/>
                <w:color w:val="auto"/>
                <w:kern w:val="0"/>
                <w:szCs w:val="21"/>
              </w:rPr>
            </w:pPr>
          </w:p>
        </w:tc>
      </w:tr>
      <w:tr w14:paraId="51B9C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noWrap/>
          </w:tcPr>
          <w:p w14:paraId="29A8126E">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19</w:t>
            </w:r>
          </w:p>
        </w:tc>
        <w:tc>
          <w:tcPr>
            <w:tcW w:w="675" w:type="dxa"/>
            <w:noWrap/>
          </w:tcPr>
          <w:p w14:paraId="78016042">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19</w:t>
            </w:r>
          </w:p>
        </w:tc>
        <w:tc>
          <w:tcPr>
            <w:tcW w:w="4796" w:type="dxa"/>
            <w:noWrap/>
            <w:vAlign w:val="center"/>
          </w:tcPr>
          <w:p w14:paraId="2D44193E">
            <w:pPr>
              <w:snapToGrid w:val="0"/>
              <w:spacing w:before="62" w:beforeLines="20"/>
              <w:jc w:val="center"/>
              <w:rPr>
                <w:rFonts w:hint="eastAsia" w:ascii="宋体" w:hAnsi="宋体"/>
                <w:bCs/>
                <w:color w:val="auto"/>
                <w:kern w:val="0"/>
                <w:szCs w:val="21"/>
              </w:rPr>
            </w:pPr>
            <w:r>
              <w:rPr>
                <w:rFonts w:hint="eastAsia" w:ascii="宋体" w:hAnsi="宋体"/>
                <w:color w:val="auto"/>
                <w:kern w:val="0"/>
                <w:szCs w:val="21"/>
              </w:rPr>
              <w:t>内分泌科，心脏外科</w:t>
            </w:r>
          </w:p>
        </w:tc>
        <w:tc>
          <w:tcPr>
            <w:tcW w:w="1129" w:type="dxa"/>
            <w:noWrap/>
          </w:tcPr>
          <w:p w14:paraId="74DE9FD1">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82</w:t>
            </w:r>
          </w:p>
        </w:tc>
        <w:tc>
          <w:tcPr>
            <w:tcW w:w="1005" w:type="dxa"/>
            <w:noWrap/>
          </w:tcPr>
          <w:p w14:paraId="4488D672">
            <w:pPr>
              <w:snapToGrid w:val="0"/>
              <w:spacing w:before="62" w:beforeLines="20"/>
              <w:jc w:val="center"/>
              <w:rPr>
                <w:rFonts w:hint="eastAsia" w:ascii="宋体" w:hAnsi="宋体"/>
                <w:bCs/>
                <w:color w:val="auto"/>
                <w:kern w:val="0"/>
                <w:szCs w:val="21"/>
              </w:rPr>
            </w:pPr>
          </w:p>
        </w:tc>
      </w:tr>
      <w:tr w14:paraId="016E4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noWrap/>
          </w:tcPr>
          <w:p w14:paraId="2DDD9338">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20</w:t>
            </w:r>
          </w:p>
        </w:tc>
        <w:tc>
          <w:tcPr>
            <w:tcW w:w="675" w:type="dxa"/>
            <w:noWrap/>
          </w:tcPr>
          <w:p w14:paraId="1313FCEF">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20</w:t>
            </w:r>
          </w:p>
        </w:tc>
        <w:tc>
          <w:tcPr>
            <w:tcW w:w="4796" w:type="dxa"/>
            <w:noWrap/>
            <w:vAlign w:val="center"/>
          </w:tcPr>
          <w:p w14:paraId="1F340CD4">
            <w:pPr>
              <w:snapToGrid w:val="0"/>
              <w:spacing w:before="62" w:beforeLines="20"/>
              <w:jc w:val="center"/>
              <w:rPr>
                <w:rFonts w:hint="eastAsia" w:ascii="宋体" w:hAnsi="宋体"/>
                <w:bCs/>
                <w:color w:val="auto"/>
                <w:kern w:val="0"/>
                <w:szCs w:val="21"/>
              </w:rPr>
            </w:pPr>
            <w:r>
              <w:rPr>
                <w:rFonts w:hint="eastAsia" w:ascii="宋体" w:hAnsi="宋体"/>
                <w:color w:val="auto"/>
                <w:kern w:val="0"/>
                <w:szCs w:val="21"/>
              </w:rPr>
              <w:t>肝肠病科，放射介入科，老年科</w:t>
            </w:r>
          </w:p>
        </w:tc>
        <w:tc>
          <w:tcPr>
            <w:tcW w:w="1129" w:type="dxa"/>
            <w:noWrap/>
          </w:tcPr>
          <w:p w14:paraId="3E0F582A">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82</w:t>
            </w:r>
          </w:p>
        </w:tc>
        <w:tc>
          <w:tcPr>
            <w:tcW w:w="1005" w:type="dxa"/>
            <w:noWrap/>
          </w:tcPr>
          <w:p w14:paraId="29430272">
            <w:pPr>
              <w:snapToGrid w:val="0"/>
              <w:spacing w:before="62" w:beforeLines="20"/>
              <w:jc w:val="center"/>
              <w:rPr>
                <w:rFonts w:hint="eastAsia" w:ascii="宋体" w:hAnsi="宋体"/>
                <w:bCs/>
                <w:color w:val="auto"/>
                <w:kern w:val="0"/>
                <w:szCs w:val="21"/>
              </w:rPr>
            </w:pPr>
          </w:p>
        </w:tc>
      </w:tr>
      <w:tr w14:paraId="0621A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noWrap/>
          </w:tcPr>
          <w:p w14:paraId="5F6718D4">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21</w:t>
            </w:r>
          </w:p>
        </w:tc>
        <w:tc>
          <w:tcPr>
            <w:tcW w:w="675" w:type="dxa"/>
            <w:noWrap/>
          </w:tcPr>
          <w:p w14:paraId="3362445C">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21</w:t>
            </w:r>
          </w:p>
        </w:tc>
        <w:tc>
          <w:tcPr>
            <w:tcW w:w="4796" w:type="dxa"/>
            <w:noWrap/>
            <w:vAlign w:val="center"/>
          </w:tcPr>
          <w:p w14:paraId="1A509A44">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血液科</w:t>
            </w:r>
          </w:p>
        </w:tc>
        <w:tc>
          <w:tcPr>
            <w:tcW w:w="1129" w:type="dxa"/>
            <w:noWrap/>
          </w:tcPr>
          <w:p w14:paraId="155753DB">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40</w:t>
            </w:r>
          </w:p>
        </w:tc>
        <w:tc>
          <w:tcPr>
            <w:tcW w:w="1005" w:type="dxa"/>
            <w:noWrap/>
          </w:tcPr>
          <w:p w14:paraId="6193670A">
            <w:pPr>
              <w:snapToGrid w:val="0"/>
              <w:spacing w:before="62" w:beforeLines="20"/>
              <w:jc w:val="center"/>
              <w:rPr>
                <w:rFonts w:hint="eastAsia" w:ascii="宋体" w:hAnsi="宋体"/>
                <w:bCs/>
                <w:color w:val="auto"/>
                <w:kern w:val="0"/>
                <w:szCs w:val="21"/>
              </w:rPr>
            </w:pPr>
          </w:p>
        </w:tc>
      </w:tr>
    </w:tbl>
    <w:p w14:paraId="166926D0">
      <w:pPr>
        <w:snapToGrid w:val="0"/>
        <w:spacing w:before="62" w:beforeLines="20"/>
        <w:rPr>
          <w:rFonts w:hint="eastAsia" w:ascii="宋体" w:hAnsi="宋体"/>
          <w:bCs/>
          <w:color w:val="auto"/>
          <w:szCs w:val="21"/>
        </w:rPr>
      </w:pPr>
    </w:p>
    <w:p w14:paraId="064BA4B9">
      <w:pPr>
        <w:snapToGrid w:val="0"/>
        <w:spacing w:before="62" w:beforeLines="20"/>
        <w:rPr>
          <w:rFonts w:hint="eastAsia" w:ascii="宋体" w:hAnsi="宋体"/>
          <w:bCs/>
          <w:color w:val="auto"/>
          <w:szCs w:val="21"/>
        </w:rPr>
      </w:pPr>
      <w:r>
        <w:rPr>
          <w:rFonts w:hint="eastAsia" w:ascii="宋体" w:hAnsi="宋体"/>
          <w:bCs/>
          <w:color w:val="auto"/>
          <w:szCs w:val="21"/>
        </w:rPr>
        <w:t>海口市人民医院2号楼（海甸门诊楼）病床48（张）</w:t>
      </w:r>
    </w:p>
    <w:tbl>
      <w:tblPr>
        <w:tblStyle w:val="10"/>
        <w:tblW w:w="8280" w:type="dxa"/>
        <w:tblInd w:w="1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645"/>
        <w:gridCol w:w="4777"/>
        <w:gridCol w:w="1148"/>
        <w:gridCol w:w="1005"/>
      </w:tblGrid>
      <w:tr w14:paraId="0AA0E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noWrap/>
            <w:vAlign w:val="center"/>
          </w:tcPr>
          <w:p w14:paraId="3F0AC351">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序号</w:t>
            </w:r>
          </w:p>
        </w:tc>
        <w:tc>
          <w:tcPr>
            <w:tcW w:w="645" w:type="dxa"/>
            <w:noWrap/>
            <w:vAlign w:val="center"/>
          </w:tcPr>
          <w:p w14:paraId="194043C0">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楼层</w:t>
            </w:r>
          </w:p>
        </w:tc>
        <w:tc>
          <w:tcPr>
            <w:tcW w:w="4777" w:type="dxa"/>
            <w:noWrap/>
            <w:vAlign w:val="center"/>
          </w:tcPr>
          <w:p w14:paraId="0CD63138">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科室名称</w:t>
            </w:r>
          </w:p>
        </w:tc>
        <w:tc>
          <w:tcPr>
            <w:tcW w:w="1148" w:type="dxa"/>
            <w:noWrap/>
            <w:vAlign w:val="center"/>
          </w:tcPr>
          <w:p w14:paraId="54F1803E">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病床（张）</w:t>
            </w:r>
          </w:p>
        </w:tc>
        <w:tc>
          <w:tcPr>
            <w:tcW w:w="1005" w:type="dxa"/>
            <w:noWrap/>
            <w:vAlign w:val="center"/>
          </w:tcPr>
          <w:p w14:paraId="1FB937FE">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备注</w:t>
            </w:r>
          </w:p>
        </w:tc>
      </w:tr>
      <w:tr w14:paraId="7D905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noWrap/>
            <w:vAlign w:val="center"/>
          </w:tcPr>
          <w:p w14:paraId="15106039">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w:t>
            </w:r>
          </w:p>
        </w:tc>
        <w:tc>
          <w:tcPr>
            <w:tcW w:w="645" w:type="dxa"/>
            <w:noWrap/>
            <w:vAlign w:val="center"/>
          </w:tcPr>
          <w:p w14:paraId="7A002971">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w:t>
            </w:r>
          </w:p>
        </w:tc>
        <w:tc>
          <w:tcPr>
            <w:tcW w:w="4777" w:type="dxa"/>
            <w:noWrap/>
            <w:vAlign w:val="center"/>
          </w:tcPr>
          <w:p w14:paraId="20E77590">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客服部，急诊科，急诊药房，挂号收费处，成年输液室，儿童输液室</w:t>
            </w:r>
          </w:p>
        </w:tc>
        <w:tc>
          <w:tcPr>
            <w:tcW w:w="1148" w:type="dxa"/>
            <w:noWrap/>
            <w:vAlign w:val="center"/>
          </w:tcPr>
          <w:p w14:paraId="15658A37">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48</w:t>
            </w:r>
          </w:p>
        </w:tc>
        <w:tc>
          <w:tcPr>
            <w:tcW w:w="1005" w:type="dxa"/>
            <w:noWrap/>
            <w:vAlign w:val="center"/>
          </w:tcPr>
          <w:p w14:paraId="462BB878">
            <w:pPr>
              <w:snapToGrid w:val="0"/>
              <w:spacing w:before="62" w:beforeLines="20"/>
              <w:jc w:val="center"/>
              <w:rPr>
                <w:rFonts w:hint="eastAsia" w:ascii="宋体" w:hAnsi="宋体"/>
                <w:b/>
                <w:color w:val="auto"/>
                <w:kern w:val="0"/>
                <w:szCs w:val="21"/>
              </w:rPr>
            </w:pPr>
          </w:p>
        </w:tc>
      </w:tr>
      <w:tr w14:paraId="6F255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noWrap/>
            <w:vAlign w:val="center"/>
          </w:tcPr>
          <w:p w14:paraId="67CED7B4">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2</w:t>
            </w:r>
          </w:p>
        </w:tc>
        <w:tc>
          <w:tcPr>
            <w:tcW w:w="645" w:type="dxa"/>
            <w:noWrap/>
            <w:vAlign w:val="center"/>
          </w:tcPr>
          <w:p w14:paraId="496DC808">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2</w:t>
            </w:r>
          </w:p>
        </w:tc>
        <w:tc>
          <w:tcPr>
            <w:tcW w:w="4777" w:type="dxa"/>
            <w:noWrap/>
            <w:vAlign w:val="center"/>
          </w:tcPr>
          <w:p w14:paraId="15FABF53">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内科门诊，外科门诊，西药房，挂号收费</w:t>
            </w:r>
          </w:p>
        </w:tc>
        <w:tc>
          <w:tcPr>
            <w:tcW w:w="1148" w:type="dxa"/>
            <w:noWrap/>
            <w:vAlign w:val="center"/>
          </w:tcPr>
          <w:p w14:paraId="625559F2">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0</w:t>
            </w:r>
          </w:p>
        </w:tc>
        <w:tc>
          <w:tcPr>
            <w:tcW w:w="1005" w:type="dxa"/>
            <w:noWrap/>
            <w:vAlign w:val="center"/>
          </w:tcPr>
          <w:p w14:paraId="4397668D">
            <w:pPr>
              <w:snapToGrid w:val="0"/>
              <w:spacing w:before="62" w:beforeLines="20"/>
              <w:jc w:val="center"/>
              <w:rPr>
                <w:rFonts w:hint="eastAsia" w:ascii="宋体" w:hAnsi="宋体"/>
                <w:b/>
                <w:color w:val="auto"/>
                <w:kern w:val="0"/>
                <w:szCs w:val="21"/>
              </w:rPr>
            </w:pPr>
          </w:p>
        </w:tc>
      </w:tr>
      <w:tr w14:paraId="58636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noWrap/>
            <w:vAlign w:val="center"/>
          </w:tcPr>
          <w:p w14:paraId="4B4D4D94">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3</w:t>
            </w:r>
          </w:p>
        </w:tc>
        <w:tc>
          <w:tcPr>
            <w:tcW w:w="645" w:type="dxa"/>
            <w:noWrap/>
            <w:vAlign w:val="center"/>
          </w:tcPr>
          <w:p w14:paraId="1341FF28">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3</w:t>
            </w:r>
          </w:p>
        </w:tc>
        <w:tc>
          <w:tcPr>
            <w:tcW w:w="4777" w:type="dxa"/>
            <w:noWrap/>
            <w:vAlign w:val="center"/>
          </w:tcPr>
          <w:p w14:paraId="1D796300">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妇科门诊，西药房，中药房，挂号收费，儿科门诊，功能检查科</w:t>
            </w:r>
          </w:p>
        </w:tc>
        <w:tc>
          <w:tcPr>
            <w:tcW w:w="1148" w:type="dxa"/>
            <w:noWrap/>
            <w:vAlign w:val="center"/>
          </w:tcPr>
          <w:p w14:paraId="57CC9B37">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0</w:t>
            </w:r>
          </w:p>
        </w:tc>
        <w:tc>
          <w:tcPr>
            <w:tcW w:w="1005" w:type="dxa"/>
            <w:noWrap/>
            <w:vAlign w:val="center"/>
          </w:tcPr>
          <w:p w14:paraId="3AC26406">
            <w:pPr>
              <w:snapToGrid w:val="0"/>
              <w:spacing w:before="62" w:beforeLines="20"/>
              <w:jc w:val="center"/>
              <w:rPr>
                <w:rFonts w:hint="eastAsia" w:ascii="宋体" w:hAnsi="宋体"/>
                <w:b/>
                <w:color w:val="auto"/>
                <w:kern w:val="0"/>
                <w:szCs w:val="21"/>
              </w:rPr>
            </w:pPr>
          </w:p>
        </w:tc>
      </w:tr>
      <w:tr w14:paraId="38C94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noWrap/>
            <w:vAlign w:val="center"/>
          </w:tcPr>
          <w:p w14:paraId="3FAD2D31">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4</w:t>
            </w:r>
          </w:p>
        </w:tc>
        <w:tc>
          <w:tcPr>
            <w:tcW w:w="645" w:type="dxa"/>
            <w:noWrap/>
            <w:vAlign w:val="center"/>
          </w:tcPr>
          <w:p w14:paraId="574AE26A">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4</w:t>
            </w:r>
          </w:p>
        </w:tc>
        <w:tc>
          <w:tcPr>
            <w:tcW w:w="4777" w:type="dxa"/>
            <w:noWrap/>
            <w:vAlign w:val="center"/>
          </w:tcPr>
          <w:p w14:paraId="5FDA46AB">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全科国际门诊，眼科门诊，出入院结算处，医疗保障管理处，耳鼻喉门诊，皮肤科门诊</w:t>
            </w:r>
          </w:p>
        </w:tc>
        <w:tc>
          <w:tcPr>
            <w:tcW w:w="1148" w:type="dxa"/>
            <w:noWrap/>
            <w:vAlign w:val="center"/>
          </w:tcPr>
          <w:p w14:paraId="5DA9DCEF">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0</w:t>
            </w:r>
          </w:p>
        </w:tc>
        <w:tc>
          <w:tcPr>
            <w:tcW w:w="1005" w:type="dxa"/>
            <w:noWrap/>
            <w:vAlign w:val="center"/>
          </w:tcPr>
          <w:p w14:paraId="4BECC6DD">
            <w:pPr>
              <w:snapToGrid w:val="0"/>
              <w:spacing w:before="62" w:beforeLines="20"/>
              <w:jc w:val="center"/>
              <w:rPr>
                <w:rFonts w:hint="eastAsia" w:ascii="宋体" w:hAnsi="宋体"/>
                <w:b/>
                <w:color w:val="auto"/>
                <w:kern w:val="0"/>
                <w:szCs w:val="21"/>
              </w:rPr>
            </w:pPr>
          </w:p>
        </w:tc>
      </w:tr>
    </w:tbl>
    <w:p w14:paraId="5D045A5D">
      <w:pPr>
        <w:snapToGrid w:val="0"/>
        <w:spacing w:before="62" w:beforeLines="20"/>
        <w:rPr>
          <w:rFonts w:hint="eastAsia" w:ascii="宋体" w:hAnsi="宋体"/>
          <w:bCs/>
          <w:color w:val="auto"/>
          <w:szCs w:val="21"/>
        </w:rPr>
      </w:pPr>
    </w:p>
    <w:p w14:paraId="0D048CDC">
      <w:pPr>
        <w:snapToGrid w:val="0"/>
        <w:spacing w:before="62" w:beforeLines="20"/>
        <w:rPr>
          <w:rFonts w:hint="eastAsia" w:ascii="宋体" w:hAnsi="宋体"/>
          <w:bCs/>
          <w:color w:val="auto"/>
          <w:szCs w:val="21"/>
        </w:rPr>
      </w:pPr>
      <w:r>
        <w:rPr>
          <w:rFonts w:hint="eastAsia" w:ascii="宋体" w:hAnsi="宋体"/>
          <w:bCs/>
          <w:color w:val="auto"/>
          <w:szCs w:val="21"/>
        </w:rPr>
        <w:t>海口市人民医院3号楼（国际医疗部）病床28（张）</w:t>
      </w:r>
    </w:p>
    <w:tbl>
      <w:tblPr>
        <w:tblStyle w:val="10"/>
        <w:tblW w:w="8295" w:type="dxa"/>
        <w:tblInd w:w="1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705"/>
        <w:gridCol w:w="4717"/>
        <w:gridCol w:w="1133"/>
        <w:gridCol w:w="1035"/>
      </w:tblGrid>
      <w:tr w14:paraId="2DBB8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noWrap/>
            <w:vAlign w:val="center"/>
          </w:tcPr>
          <w:p w14:paraId="1E8BE8B5">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序号</w:t>
            </w:r>
          </w:p>
        </w:tc>
        <w:tc>
          <w:tcPr>
            <w:tcW w:w="705" w:type="dxa"/>
            <w:noWrap/>
            <w:vAlign w:val="center"/>
          </w:tcPr>
          <w:p w14:paraId="5747DFF1">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楼层</w:t>
            </w:r>
          </w:p>
        </w:tc>
        <w:tc>
          <w:tcPr>
            <w:tcW w:w="4717" w:type="dxa"/>
            <w:noWrap/>
            <w:vAlign w:val="center"/>
          </w:tcPr>
          <w:p w14:paraId="7421EEF5">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科室名称</w:t>
            </w:r>
          </w:p>
        </w:tc>
        <w:tc>
          <w:tcPr>
            <w:tcW w:w="1133" w:type="dxa"/>
            <w:noWrap/>
            <w:vAlign w:val="center"/>
          </w:tcPr>
          <w:p w14:paraId="603AB878">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病床（张）</w:t>
            </w:r>
          </w:p>
        </w:tc>
        <w:tc>
          <w:tcPr>
            <w:tcW w:w="1035" w:type="dxa"/>
            <w:noWrap/>
            <w:vAlign w:val="center"/>
          </w:tcPr>
          <w:p w14:paraId="4437030F">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备注</w:t>
            </w:r>
          </w:p>
        </w:tc>
      </w:tr>
      <w:tr w14:paraId="00867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noWrap/>
            <w:vAlign w:val="center"/>
          </w:tcPr>
          <w:p w14:paraId="0A427969">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w:t>
            </w:r>
          </w:p>
        </w:tc>
        <w:tc>
          <w:tcPr>
            <w:tcW w:w="705" w:type="dxa"/>
            <w:noWrap/>
            <w:vAlign w:val="center"/>
          </w:tcPr>
          <w:p w14:paraId="01EB1102">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w:t>
            </w:r>
          </w:p>
        </w:tc>
        <w:tc>
          <w:tcPr>
            <w:tcW w:w="4717" w:type="dxa"/>
            <w:noWrap/>
            <w:vAlign w:val="center"/>
          </w:tcPr>
          <w:p w14:paraId="32A1FE7A">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普通检查</w:t>
            </w:r>
          </w:p>
        </w:tc>
        <w:tc>
          <w:tcPr>
            <w:tcW w:w="1133" w:type="dxa"/>
            <w:noWrap/>
            <w:vAlign w:val="center"/>
          </w:tcPr>
          <w:p w14:paraId="4F456ABC">
            <w:pPr>
              <w:snapToGrid w:val="0"/>
              <w:spacing w:before="62" w:beforeLines="20"/>
              <w:jc w:val="center"/>
              <w:rPr>
                <w:rFonts w:hint="eastAsia" w:ascii="宋体" w:hAnsi="宋体"/>
                <w:b/>
                <w:color w:val="auto"/>
                <w:kern w:val="0"/>
                <w:szCs w:val="21"/>
              </w:rPr>
            </w:pPr>
            <w:r>
              <w:rPr>
                <w:rFonts w:hint="eastAsia" w:ascii="宋体" w:hAnsi="宋体"/>
                <w:color w:val="auto"/>
                <w:kern w:val="0"/>
                <w:szCs w:val="21"/>
              </w:rPr>
              <w:t>0</w:t>
            </w:r>
          </w:p>
        </w:tc>
        <w:tc>
          <w:tcPr>
            <w:tcW w:w="1035" w:type="dxa"/>
            <w:noWrap/>
            <w:vAlign w:val="center"/>
          </w:tcPr>
          <w:p w14:paraId="48C847F0">
            <w:pPr>
              <w:snapToGrid w:val="0"/>
              <w:spacing w:before="62" w:beforeLines="20"/>
              <w:jc w:val="center"/>
              <w:rPr>
                <w:rFonts w:hint="eastAsia" w:ascii="宋体" w:hAnsi="宋体"/>
                <w:b/>
                <w:color w:val="auto"/>
                <w:kern w:val="0"/>
                <w:szCs w:val="21"/>
              </w:rPr>
            </w:pPr>
          </w:p>
        </w:tc>
      </w:tr>
      <w:tr w14:paraId="43DD5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noWrap/>
            <w:vAlign w:val="center"/>
          </w:tcPr>
          <w:p w14:paraId="2808794E">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2</w:t>
            </w:r>
          </w:p>
        </w:tc>
        <w:tc>
          <w:tcPr>
            <w:tcW w:w="705" w:type="dxa"/>
            <w:noWrap/>
            <w:vAlign w:val="center"/>
          </w:tcPr>
          <w:p w14:paraId="56BAC50C">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2</w:t>
            </w:r>
          </w:p>
        </w:tc>
        <w:tc>
          <w:tcPr>
            <w:tcW w:w="4717" w:type="dxa"/>
            <w:noWrap/>
            <w:vAlign w:val="center"/>
          </w:tcPr>
          <w:p w14:paraId="6EA23B79">
            <w:pPr>
              <w:tabs>
                <w:tab w:val="left" w:pos="449"/>
              </w:tabs>
              <w:snapToGrid w:val="0"/>
              <w:spacing w:before="62" w:beforeLines="20"/>
              <w:jc w:val="center"/>
              <w:rPr>
                <w:rFonts w:hint="eastAsia" w:ascii="宋体" w:hAnsi="宋体"/>
                <w:color w:val="auto"/>
                <w:kern w:val="0"/>
                <w:szCs w:val="21"/>
              </w:rPr>
            </w:pPr>
            <w:r>
              <w:rPr>
                <w:rFonts w:hint="eastAsia" w:ascii="宋体" w:hAnsi="宋体"/>
                <w:color w:val="auto"/>
                <w:kern w:val="0"/>
                <w:szCs w:val="21"/>
              </w:rPr>
              <w:t>国际门诊、心理门诊</w:t>
            </w:r>
          </w:p>
        </w:tc>
        <w:tc>
          <w:tcPr>
            <w:tcW w:w="1133" w:type="dxa"/>
            <w:noWrap/>
            <w:vAlign w:val="center"/>
          </w:tcPr>
          <w:p w14:paraId="57D1EA0E">
            <w:pPr>
              <w:snapToGrid w:val="0"/>
              <w:spacing w:before="62" w:beforeLines="20"/>
              <w:jc w:val="center"/>
              <w:rPr>
                <w:rFonts w:hint="eastAsia" w:ascii="宋体" w:hAnsi="宋体"/>
                <w:b/>
                <w:color w:val="auto"/>
                <w:kern w:val="0"/>
                <w:szCs w:val="21"/>
              </w:rPr>
            </w:pPr>
            <w:r>
              <w:rPr>
                <w:rFonts w:hint="eastAsia" w:ascii="宋体" w:hAnsi="宋体"/>
                <w:color w:val="auto"/>
                <w:kern w:val="0"/>
                <w:szCs w:val="21"/>
              </w:rPr>
              <w:t>0</w:t>
            </w:r>
          </w:p>
        </w:tc>
        <w:tc>
          <w:tcPr>
            <w:tcW w:w="1035" w:type="dxa"/>
            <w:noWrap/>
            <w:vAlign w:val="center"/>
          </w:tcPr>
          <w:p w14:paraId="30108440">
            <w:pPr>
              <w:snapToGrid w:val="0"/>
              <w:spacing w:before="62" w:beforeLines="20"/>
              <w:jc w:val="center"/>
              <w:rPr>
                <w:rFonts w:hint="eastAsia" w:ascii="宋体" w:hAnsi="宋体"/>
                <w:b/>
                <w:color w:val="auto"/>
                <w:kern w:val="0"/>
                <w:szCs w:val="21"/>
              </w:rPr>
            </w:pPr>
          </w:p>
        </w:tc>
      </w:tr>
      <w:tr w14:paraId="0F532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noWrap/>
            <w:vAlign w:val="center"/>
          </w:tcPr>
          <w:p w14:paraId="7D815D4B">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3</w:t>
            </w:r>
          </w:p>
        </w:tc>
        <w:tc>
          <w:tcPr>
            <w:tcW w:w="705" w:type="dxa"/>
            <w:noWrap/>
            <w:vAlign w:val="center"/>
          </w:tcPr>
          <w:p w14:paraId="6E3CAD08">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3</w:t>
            </w:r>
          </w:p>
          <w:p w14:paraId="400A29A1"/>
        </w:tc>
        <w:tc>
          <w:tcPr>
            <w:tcW w:w="4717" w:type="dxa"/>
            <w:noWrap/>
            <w:vAlign w:val="center"/>
          </w:tcPr>
          <w:p w14:paraId="51BAA767">
            <w:pPr>
              <w:snapToGrid w:val="0"/>
              <w:spacing w:before="62" w:beforeLines="20"/>
              <w:jc w:val="center"/>
              <w:rPr>
                <w:rFonts w:hint="eastAsia" w:ascii="宋体" w:hAnsi="宋体"/>
                <w:color w:val="auto"/>
                <w:kern w:val="0"/>
                <w:szCs w:val="21"/>
              </w:rPr>
            </w:pPr>
          </w:p>
        </w:tc>
        <w:tc>
          <w:tcPr>
            <w:tcW w:w="1133" w:type="dxa"/>
            <w:noWrap/>
            <w:vAlign w:val="center"/>
          </w:tcPr>
          <w:p w14:paraId="6C0C5F50">
            <w:pPr>
              <w:tabs>
                <w:tab w:val="left" w:pos="449"/>
              </w:tabs>
              <w:snapToGrid w:val="0"/>
              <w:spacing w:before="62" w:beforeLines="20"/>
              <w:jc w:val="center"/>
              <w:rPr>
                <w:rFonts w:hint="eastAsia" w:ascii="宋体" w:hAnsi="宋体"/>
                <w:color w:val="auto"/>
                <w:kern w:val="0"/>
                <w:szCs w:val="21"/>
              </w:rPr>
            </w:pPr>
            <w:r>
              <w:rPr>
                <w:rFonts w:hint="eastAsia" w:ascii="宋体" w:hAnsi="宋体"/>
                <w:color w:val="auto"/>
                <w:kern w:val="0"/>
                <w:szCs w:val="21"/>
              </w:rPr>
              <w:t>0</w:t>
            </w:r>
          </w:p>
        </w:tc>
        <w:tc>
          <w:tcPr>
            <w:tcW w:w="1035" w:type="dxa"/>
            <w:noWrap/>
            <w:vAlign w:val="center"/>
          </w:tcPr>
          <w:p w14:paraId="612DDE14">
            <w:pPr>
              <w:snapToGrid w:val="0"/>
              <w:spacing w:before="62" w:beforeLines="20"/>
              <w:jc w:val="center"/>
              <w:rPr>
                <w:rFonts w:hint="default" w:ascii="宋体" w:hAnsi="宋体" w:eastAsia="宋体"/>
                <w:b/>
                <w:color w:val="auto"/>
                <w:kern w:val="0"/>
                <w:szCs w:val="21"/>
                <w:lang w:val="en-US" w:eastAsia="zh-CN"/>
              </w:rPr>
            </w:pPr>
            <w:r>
              <w:rPr>
                <w:rFonts w:hint="eastAsia" w:ascii="宋体" w:hAnsi="宋体" w:eastAsia="宋体"/>
                <w:b w:val="0"/>
                <w:color w:val="auto"/>
                <w:kern w:val="0"/>
                <w:szCs w:val="21"/>
                <w:lang w:val="en-US" w:eastAsia="zh-CN"/>
              </w:rPr>
              <w:t>3层目前未设立科室</w:t>
            </w:r>
          </w:p>
        </w:tc>
      </w:tr>
      <w:tr w14:paraId="307DE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noWrap/>
            <w:vAlign w:val="center"/>
          </w:tcPr>
          <w:p w14:paraId="18FE4763">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4</w:t>
            </w:r>
          </w:p>
        </w:tc>
        <w:tc>
          <w:tcPr>
            <w:tcW w:w="705" w:type="dxa"/>
            <w:noWrap/>
            <w:vAlign w:val="center"/>
          </w:tcPr>
          <w:p w14:paraId="18AF79CF">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4</w:t>
            </w:r>
          </w:p>
        </w:tc>
        <w:tc>
          <w:tcPr>
            <w:tcW w:w="4717" w:type="dxa"/>
            <w:noWrap/>
            <w:vAlign w:val="center"/>
          </w:tcPr>
          <w:p w14:paraId="3E422CDE">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干部保健科</w:t>
            </w:r>
          </w:p>
        </w:tc>
        <w:tc>
          <w:tcPr>
            <w:tcW w:w="1133" w:type="dxa"/>
            <w:noWrap/>
            <w:vAlign w:val="center"/>
          </w:tcPr>
          <w:p w14:paraId="2B639BB4">
            <w:pPr>
              <w:tabs>
                <w:tab w:val="left" w:pos="449"/>
              </w:tabs>
              <w:snapToGrid w:val="0"/>
              <w:spacing w:before="62" w:beforeLines="20"/>
              <w:jc w:val="center"/>
              <w:rPr>
                <w:rFonts w:hint="eastAsia" w:ascii="宋体" w:hAnsi="宋体"/>
                <w:color w:val="auto"/>
                <w:kern w:val="0"/>
                <w:szCs w:val="21"/>
              </w:rPr>
            </w:pPr>
            <w:r>
              <w:rPr>
                <w:rFonts w:hint="eastAsia" w:ascii="宋体" w:hAnsi="宋体"/>
                <w:color w:val="auto"/>
                <w:kern w:val="0"/>
                <w:szCs w:val="21"/>
              </w:rPr>
              <w:t>26</w:t>
            </w:r>
          </w:p>
        </w:tc>
        <w:tc>
          <w:tcPr>
            <w:tcW w:w="1035" w:type="dxa"/>
            <w:noWrap/>
            <w:vAlign w:val="center"/>
          </w:tcPr>
          <w:p w14:paraId="481AFC55">
            <w:pPr>
              <w:snapToGrid w:val="0"/>
              <w:spacing w:before="62" w:beforeLines="20"/>
              <w:jc w:val="center"/>
              <w:rPr>
                <w:rFonts w:hint="eastAsia" w:ascii="宋体" w:hAnsi="宋体"/>
                <w:b/>
                <w:color w:val="auto"/>
                <w:kern w:val="0"/>
                <w:szCs w:val="21"/>
              </w:rPr>
            </w:pPr>
          </w:p>
        </w:tc>
      </w:tr>
      <w:tr w14:paraId="09D5E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noWrap/>
            <w:vAlign w:val="center"/>
          </w:tcPr>
          <w:p w14:paraId="062317DE">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5</w:t>
            </w:r>
          </w:p>
        </w:tc>
        <w:tc>
          <w:tcPr>
            <w:tcW w:w="705" w:type="dxa"/>
            <w:noWrap/>
            <w:vAlign w:val="center"/>
          </w:tcPr>
          <w:p w14:paraId="633EE56B">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5</w:t>
            </w:r>
          </w:p>
        </w:tc>
        <w:tc>
          <w:tcPr>
            <w:tcW w:w="4717" w:type="dxa"/>
            <w:noWrap/>
            <w:vAlign w:val="center"/>
          </w:tcPr>
          <w:p w14:paraId="00345650">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药研基地</w:t>
            </w:r>
          </w:p>
        </w:tc>
        <w:tc>
          <w:tcPr>
            <w:tcW w:w="1133" w:type="dxa"/>
            <w:noWrap/>
            <w:vAlign w:val="center"/>
          </w:tcPr>
          <w:p w14:paraId="4EBF7158">
            <w:pPr>
              <w:snapToGrid w:val="0"/>
              <w:spacing w:before="62" w:beforeLines="20"/>
              <w:jc w:val="center"/>
              <w:rPr>
                <w:rFonts w:hint="eastAsia" w:ascii="宋体" w:hAnsi="宋体"/>
                <w:b/>
                <w:color w:val="auto"/>
                <w:kern w:val="0"/>
                <w:szCs w:val="21"/>
              </w:rPr>
            </w:pPr>
            <w:r>
              <w:rPr>
                <w:rFonts w:hint="eastAsia" w:ascii="宋体" w:hAnsi="宋体"/>
                <w:color w:val="auto"/>
                <w:kern w:val="0"/>
                <w:szCs w:val="21"/>
              </w:rPr>
              <w:t>0</w:t>
            </w:r>
          </w:p>
        </w:tc>
        <w:tc>
          <w:tcPr>
            <w:tcW w:w="1035" w:type="dxa"/>
            <w:noWrap/>
            <w:vAlign w:val="center"/>
          </w:tcPr>
          <w:p w14:paraId="55AFBF03">
            <w:pPr>
              <w:snapToGrid w:val="0"/>
              <w:spacing w:before="62" w:beforeLines="20"/>
              <w:jc w:val="center"/>
              <w:rPr>
                <w:rFonts w:hint="eastAsia" w:ascii="宋体" w:hAnsi="宋体"/>
                <w:b/>
                <w:color w:val="auto"/>
                <w:kern w:val="0"/>
                <w:szCs w:val="21"/>
              </w:rPr>
            </w:pPr>
          </w:p>
        </w:tc>
      </w:tr>
      <w:tr w14:paraId="7CD21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noWrap/>
            <w:vAlign w:val="center"/>
          </w:tcPr>
          <w:p w14:paraId="0AAEEBEE">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6</w:t>
            </w:r>
          </w:p>
        </w:tc>
        <w:tc>
          <w:tcPr>
            <w:tcW w:w="705" w:type="dxa"/>
            <w:noWrap/>
            <w:vAlign w:val="center"/>
          </w:tcPr>
          <w:p w14:paraId="0213725F">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6</w:t>
            </w:r>
          </w:p>
        </w:tc>
        <w:tc>
          <w:tcPr>
            <w:tcW w:w="4717" w:type="dxa"/>
            <w:noWrap/>
            <w:vAlign w:val="center"/>
          </w:tcPr>
          <w:p w14:paraId="1D9BEED9">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干部保健科</w:t>
            </w:r>
          </w:p>
        </w:tc>
        <w:tc>
          <w:tcPr>
            <w:tcW w:w="1133" w:type="dxa"/>
            <w:noWrap/>
            <w:vAlign w:val="center"/>
          </w:tcPr>
          <w:p w14:paraId="1E137E2D">
            <w:pPr>
              <w:snapToGrid w:val="0"/>
              <w:spacing w:before="62" w:beforeLines="20"/>
              <w:jc w:val="center"/>
              <w:rPr>
                <w:rFonts w:hint="eastAsia" w:ascii="宋体" w:hAnsi="宋体"/>
                <w:b/>
                <w:color w:val="auto"/>
                <w:kern w:val="0"/>
                <w:szCs w:val="21"/>
              </w:rPr>
            </w:pPr>
            <w:r>
              <w:rPr>
                <w:rFonts w:hint="eastAsia" w:ascii="宋体" w:hAnsi="宋体"/>
                <w:color w:val="auto"/>
                <w:kern w:val="0"/>
                <w:szCs w:val="21"/>
              </w:rPr>
              <w:t>2</w:t>
            </w:r>
          </w:p>
        </w:tc>
        <w:tc>
          <w:tcPr>
            <w:tcW w:w="1035" w:type="dxa"/>
            <w:noWrap/>
            <w:vAlign w:val="center"/>
          </w:tcPr>
          <w:p w14:paraId="394822C7">
            <w:pPr>
              <w:snapToGrid w:val="0"/>
              <w:spacing w:before="62" w:beforeLines="20"/>
              <w:jc w:val="center"/>
              <w:rPr>
                <w:rFonts w:hint="eastAsia" w:ascii="宋体" w:hAnsi="宋体"/>
                <w:b/>
                <w:color w:val="auto"/>
                <w:kern w:val="0"/>
                <w:szCs w:val="21"/>
              </w:rPr>
            </w:pPr>
          </w:p>
        </w:tc>
      </w:tr>
    </w:tbl>
    <w:p w14:paraId="3016A021">
      <w:pPr>
        <w:snapToGrid w:val="0"/>
        <w:spacing w:before="62" w:beforeLines="20"/>
        <w:rPr>
          <w:rFonts w:hint="eastAsia" w:ascii="宋体" w:hAnsi="宋体"/>
          <w:bCs/>
          <w:color w:val="auto"/>
          <w:szCs w:val="21"/>
        </w:rPr>
      </w:pPr>
    </w:p>
    <w:p w14:paraId="323156EB">
      <w:pPr>
        <w:snapToGrid w:val="0"/>
        <w:spacing w:before="62" w:beforeLines="20"/>
        <w:rPr>
          <w:rFonts w:hint="eastAsia" w:ascii="宋体" w:hAnsi="宋体"/>
          <w:bCs/>
          <w:color w:val="auto"/>
          <w:szCs w:val="21"/>
        </w:rPr>
      </w:pPr>
      <w:r>
        <w:rPr>
          <w:rFonts w:hint="eastAsia" w:ascii="宋体" w:hAnsi="宋体"/>
          <w:bCs/>
          <w:color w:val="auto"/>
          <w:szCs w:val="21"/>
        </w:rPr>
        <w:t>海口市人民医院4号楼（核医学楼）病床8（张）</w:t>
      </w:r>
    </w:p>
    <w:tbl>
      <w:tblPr>
        <w:tblStyle w:val="10"/>
        <w:tblW w:w="82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690"/>
        <w:gridCol w:w="4806"/>
        <w:gridCol w:w="1104"/>
        <w:gridCol w:w="1005"/>
      </w:tblGrid>
      <w:tr w14:paraId="1265A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ign w:val="center"/>
          </w:tcPr>
          <w:p w14:paraId="01D8ACCD">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序号</w:t>
            </w:r>
          </w:p>
        </w:tc>
        <w:tc>
          <w:tcPr>
            <w:tcW w:w="690" w:type="dxa"/>
            <w:noWrap/>
            <w:vAlign w:val="center"/>
          </w:tcPr>
          <w:p w14:paraId="1D68C44D">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楼层</w:t>
            </w:r>
          </w:p>
        </w:tc>
        <w:tc>
          <w:tcPr>
            <w:tcW w:w="4806" w:type="dxa"/>
            <w:noWrap/>
            <w:vAlign w:val="center"/>
          </w:tcPr>
          <w:p w14:paraId="7AE2950F">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科室名称</w:t>
            </w:r>
          </w:p>
        </w:tc>
        <w:tc>
          <w:tcPr>
            <w:tcW w:w="1104" w:type="dxa"/>
            <w:noWrap/>
            <w:vAlign w:val="center"/>
          </w:tcPr>
          <w:p w14:paraId="51676D65">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病床（张）</w:t>
            </w:r>
          </w:p>
        </w:tc>
        <w:tc>
          <w:tcPr>
            <w:tcW w:w="1005" w:type="dxa"/>
            <w:noWrap/>
            <w:vAlign w:val="center"/>
          </w:tcPr>
          <w:p w14:paraId="07897C17">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备注</w:t>
            </w:r>
          </w:p>
        </w:tc>
      </w:tr>
      <w:tr w14:paraId="1A580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ign w:val="center"/>
          </w:tcPr>
          <w:p w14:paraId="0CB91EC0">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w:t>
            </w:r>
          </w:p>
        </w:tc>
        <w:tc>
          <w:tcPr>
            <w:tcW w:w="690" w:type="dxa"/>
            <w:noWrap/>
            <w:vAlign w:val="center"/>
          </w:tcPr>
          <w:p w14:paraId="623AB94A">
            <w:pPr>
              <w:snapToGrid w:val="0"/>
              <w:spacing w:before="62" w:beforeLines="20"/>
              <w:jc w:val="center"/>
              <w:rPr>
                <w:rFonts w:hint="eastAsia" w:ascii="宋体" w:hAnsi="宋体"/>
                <w:b/>
                <w:color w:val="auto"/>
                <w:kern w:val="0"/>
                <w:szCs w:val="21"/>
              </w:rPr>
            </w:pPr>
            <w:r>
              <w:rPr>
                <w:rFonts w:hint="eastAsia" w:ascii="宋体" w:hAnsi="宋体"/>
                <w:bCs/>
                <w:color w:val="auto"/>
                <w:kern w:val="0"/>
                <w:szCs w:val="21"/>
              </w:rPr>
              <w:t>1</w:t>
            </w:r>
          </w:p>
        </w:tc>
        <w:tc>
          <w:tcPr>
            <w:tcW w:w="4806" w:type="dxa"/>
            <w:noWrap/>
            <w:vAlign w:val="center"/>
          </w:tcPr>
          <w:p w14:paraId="0711D4A1">
            <w:pPr>
              <w:snapToGrid w:val="0"/>
              <w:spacing w:before="62" w:beforeLines="20"/>
              <w:jc w:val="center"/>
              <w:rPr>
                <w:rFonts w:hint="eastAsia" w:ascii="宋体" w:hAnsi="宋体"/>
                <w:b/>
                <w:color w:val="auto"/>
                <w:kern w:val="0"/>
                <w:szCs w:val="21"/>
              </w:rPr>
            </w:pPr>
          </w:p>
        </w:tc>
        <w:tc>
          <w:tcPr>
            <w:tcW w:w="1104" w:type="dxa"/>
            <w:noWrap/>
            <w:vAlign w:val="center"/>
          </w:tcPr>
          <w:p w14:paraId="6E88AF6F">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8</w:t>
            </w:r>
          </w:p>
        </w:tc>
        <w:tc>
          <w:tcPr>
            <w:tcW w:w="1005" w:type="dxa"/>
            <w:noWrap/>
            <w:vAlign w:val="center"/>
          </w:tcPr>
          <w:p w14:paraId="7A0166D9">
            <w:pPr>
              <w:snapToGrid w:val="0"/>
              <w:spacing w:before="62" w:beforeLines="20"/>
              <w:jc w:val="center"/>
              <w:rPr>
                <w:rFonts w:hint="eastAsia" w:ascii="宋体" w:hAnsi="宋体"/>
                <w:b/>
                <w:color w:val="auto"/>
                <w:kern w:val="0"/>
                <w:szCs w:val="21"/>
              </w:rPr>
            </w:pPr>
          </w:p>
        </w:tc>
      </w:tr>
    </w:tbl>
    <w:p w14:paraId="484EC09D">
      <w:pPr>
        <w:snapToGrid w:val="0"/>
        <w:spacing w:before="62" w:beforeLines="20"/>
        <w:rPr>
          <w:rFonts w:hint="eastAsia" w:ascii="宋体" w:hAnsi="宋体"/>
          <w:bCs/>
          <w:color w:val="auto"/>
          <w:szCs w:val="21"/>
        </w:rPr>
      </w:pPr>
    </w:p>
    <w:p w14:paraId="0A36ABAA">
      <w:pPr>
        <w:snapToGrid w:val="0"/>
        <w:spacing w:before="62" w:beforeLines="20"/>
        <w:rPr>
          <w:rFonts w:hint="eastAsia" w:ascii="宋体" w:hAnsi="宋体"/>
          <w:bCs/>
          <w:color w:val="auto"/>
          <w:szCs w:val="21"/>
        </w:rPr>
      </w:pPr>
      <w:r>
        <w:rPr>
          <w:rFonts w:hint="eastAsia" w:ascii="宋体" w:hAnsi="宋体"/>
          <w:bCs/>
          <w:color w:val="auto"/>
          <w:szCs w:val="21"/>
        </w:rPr>
        <w:t>海口市人民医院6号楼病床217（张）</w:t>
      </w:r>
    </w:p>
    <w:tbl>
      <w:tblPr>
        <w:tblStyle w:val="10"/>
        <w:tblW w:w="8265" w:type="dxa"/>
        <w:tblInd w:w="1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0"/>
        <w:gridCol w:w="675"/>
        <w:gridCol w:w="4772"/>
        <w:gridCol w:w="1108"/>
        <w:gridCol w:w="1020"/>
      </w:tblGrid>
      <w:tr w14:paraId="7BA43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noWrap/>
            <w:vAlign w:val="center"/>
          </w:tcPr>
          <w:p w14:paraId="10223C39">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序号</w:t>
            </w:r>
          </w:p>
        </w:tc>
        <w:tc>
          <w:tcPr>
            <w:tcW w:w="675" w:type="dxa"/>
            <w:noWrap/>
            <w:vAlign w:val="center"/>
          </w:tcPr>
          <w:p w14:paraId="6C2CCC29">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楼层</w:t>
            </w:r>
          </w:p>
        </w:tc>
        <w:tc>
          <w:tcPr>
            <w:tcW w:w="4772" w:type="dxa"/>
            <w:noWrap/>
            <w:vAlign w:val="center"/>
          </w:tcPr>
          <w:p w14:paraId="7ADB64AF">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科室名称</w:t>
            </w:r>
          </w:p>
        </w:tc>
        <w:tc>
          <w:tcPr>
            <w:tcW w:w="1108" w:type="dxa"/>
            <w:noWrap/>
            <w:vAlign w:val="center"/>
          </w:tcPr>
          <w:p w14:paraId="3DA91F00">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病床（张）</w:t>
            </w:r>
          </w:p>
        </w:tc>
        <w:tc>
          <w:tcPr>
            <w:tcW w:w="1020" w:type="dxa"/>
            <w:noWrap/>
            <w:vAlign w:val="center"/>
          </w:tcPr>
          <w:p w14:paraId="216965A1">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备注</w:t>
            </w:r>
          </w:p>
        </w:tc>
      </w:tr>
      <w:tr w14:paraId="637C4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noWrap/>
            <w:vAlign w:val="center"/>
          </w:tcPr>
          <w:p w14:paraId="756EDBEA">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w:t>
            </w:r>
          </w:p>
        </w:tc>
        <w:tc>
          <w:tcPr>
            <w:tcW w:w="675" w:type="dxa"/>
            <w:noWrap/>
            <w:vAlign w:val="center"/>
          </w:tcPr>
          <w:p w14:paraId="4C723EDE">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w:t>
            </w:r>
          </w:p>
        </w:tc>
        <w:tc>
          <w:tcPr>
            <w:tcW w:w="4772" w:type="dxa"/>
            <w:noWrap/>
            <w:vAlign w:val="center"/>
          </w:tcPr>
          <w:p w14:paraId="0F938130">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肿瘤放疗科（治疗区）</w:t>
            </w:r>
          </w:p>
        </w:tc>
        <w:tc>
          <w:tcPr>
            <w:tcW w:w="1108" w:type="dxa"/>
            <w:noWrap/>
            <w:vAlign w:val="center"/>
          </w:tcPr>
          <w:p w14:paraId="04D608C6">
            <w:pPr>
              <w:snapToGrid w:val="0"/>
              <w:spacing w:before="62" w:beforeLines="20"/>
              <w:jc w:val="center"/>
              <w:rPr>
                <w:rFonts w:hint="eastAsia" w:ascii="宋体" w:hAnsi="宋体"/>
                <w:b/>
                <w:color w:val="auto"/>
                <w:kern w:val="0"/>
                <w:szCs w:val="21"/>
              </w:rPr>
            </w:pPr>
            <w:r>
              <w:rPr>
                <w:rFonts w:hint="eastAsia" w:ascii="宋体" w:hAnsi="宋体"/>
                <w:color w:val="auto"/>
                <w:kern w:val="0"/>
                <w:szCs w:val="21"/>
              </w:rPr>
              <w:t>0</w:t>
            </w:r>
          </w:p>
        </w:tc>
        <w:tc>
          <w:tcPr>
            <w:tcW w:w="1020" w:type="dxa"/>
            <w:noWrap/>
            <w:vAlign w:val="center"/>
          </w:tcPr>
          <w:p w14:paraId="15CFAE42">
            <w:pPr>
              <w:snapToGrid w:val="0"/>
              <w:spacing w:before="62" w:beforeLines="20"/>
              <w:jc w:val="center"/>
              <w:rPr>
                <w:rFonts w:hint="eastAsia" w:ascii="宋体" w:hAnsi="宋体"/>
                <w:b/>
                <w:color w:val="auto"/>
                <w:kern w:val="0"/>
                <w:szCs w:val="21"/>
              </w:rPr>
            </w:pPr>
          </w:p>
        </w:tc>
      </w:tr>
      <w:tr w14:paraId="799CD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noWrap/>
            <w:vAlign w:val="center"/>
          </w:tcPr>
          <w:p w14:paraId="0032E016">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2</w:t>
            </w:r>
          </w:p>
        </w:tc>
        <w:tc>
          <w:tcPr>
            <w:tcW w:w="675" w:type="dxa"/>
            <w:noWrap/>
            <w:vAlign w:val="center"/>
          </w:tcPr>
          <w:p w14:paraId="5808DF8B">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2</w:t>
            </w:r>
          </w:p>
        </w:tc>
        <w:tc>
          <w:tcPr>
            <w:tcW w:w="4772" w:type="dxa"/>
            <w:noWrap/>
            <w:vAlign w:val="center"/>
          </w:tcPr>
          <w:p w14:paraId="39A84DB5">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中心实验室</w:t>
            </w:r>
          </w:p>
        </w:tc>
        <w:tc>
          <w:tcPr>
            <w:tcW w:w="1108" w:type="dxa"/>
            <w:noWrap/>
            <w:vAlign w:val="center"/>
          </w:tcPr>
          <w:p w14:paraId="79C27D15">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0</w:t>
            </w:r>
          </w:p>
        </w:tc>
        <w:tc>
          <w:tcPr>
            <w:tcW w:w="1020" w:type="dxa"/>
            <w:noWrap/>
            <w:vAlign w:val="center"/>
          </w:tcPr>
          <w:p w14:paraId="21640639">
            <w:pPr>
              <w:snapToGrid w:val="0"/>
              <w:spacing w:before="62" w:beforeLines="20"/>
              <w:jc w:val="center"/>
              <w:rPr>
                <w:rFonts w:hint="eastAsia" w:ascii="宋体" w:hAnsi="宋体"/>
                <w:color w:val="auto"/>
                <w:kern w:val="0"/>
                <w:szCs w:val="21"/>
              </w:rPr>
            </w:pPr>
          </w:p>
        </w:tc>
      </w:tr>
      <w:tr w14:paraId="39400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noWrap/>
            <w:vAlign w:val="center"/>
          </w:tcPr>
          <w:p w14:paraId="751B48B3">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3</w:t>
            </w:r>
          </w:p>
        </w:tc>
        <w:tc>
          <w:tcPr>
            <w:tcW w:w="675" w:type="dxa"/>
            <w:noWrap/>
            <w:vAlign w:val="center"/>
          </w:tcPr>
          <w:p w14:paraId="626B4CBD">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3</w:t>
            </w:r>
          </w:p>
        </w:tc>
        <w:tc>
          <w:tcPr>
            <w:tcW w:w="4772" w:type="dxa"/>
            <w:noWrap/>
            <w:vAlign w:val="center"/>
          </w:tcPr>
          <w:p w14:paraId="11ECE5FE">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眼科</w:t>
            </w:r>
          </w:p>
        </w:tc>
        <w:tc>
          <w:tcPr>
            <w:tcW w:w="1108" w:type="dxa"/>
            <w:noWrap/>
            <w:vAlign w:val="center"/>
          </w:tcPr>
          <w:p w14:paraId="5BA4EAD5">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31</w:t>
            </w:r>
          </w:p>
        </w:tc>
        <w:tc>
          <w:tcPr>
            <w:tcW w:w="1020" w:type="dxa"/>
            <w:noWrap/>
            <w:vAlign w:val="center"/>
          </w:tcPr>
          <w:p w14:paraId="7AE81B57">
            <w:pPr>
              <w:snapToGrid w:val="0"/>
              <w:spacing w:before="62" w:beforeLines="20"/>
              <w:jc w:val="center"/>
              <w:rPr>
                <w:rFonts w:hint="eastAsia" w:ascii="宋体" w:hAnsi="宋体"/>
                <w:color w:val="auto"/>
                <w:kern w:val="0"/>
                <w:szCs w:val="21"/>
              </w:rPr>
            </w:pPr>
          </w:p>
        </w:tc>
      </w:tr>
      <w:tr w14:paraId="15CB9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noWrap/>
            <w:vAlign w:val="center"/>
          </w:tcPr>
          <w:p w14:paraId="2767D94C">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4</w:t>
            </w:r>
          </w:p>
        </w:tc>
        <w:tc>
          <w:tcPr>
            <w:tcW w:w="675" w:type="dxa"/>
            <w:noWrap/>
            <w:vAlign w:val="center"/>
          </w:tcPr>
          <w:p w14:paraId="7D04A47D">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4</w:t>
            </w:r>
          </w:p>
        </w:tc>
        <w:tc>
          <w:tcPr>
            <w:tcW w:w="4772" w:type="dxa"/>
            <w:noWrap/>
            <w:vAlign w:val="center"/>
          </w:tcPr>
          <w:p w14:paraId="62BE6412">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肿瘤放疗科（病区）</w:t>
            </w:r>
          </w:p>
        </w:tc>
        <w:tc>
          <w:tcPr>
            <w:tcW w:w="1108" w:type="dxa"/>
            <w:noWrap/>
            <w:vAlign w:val="center"/>
          </w:tcPr>
          <w:p w14:paraId="6D6068D3">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41</w:t>
            </w:r>
          </w:p>
        </w:tc>
        <w:tc>
          <w:tcPr>
            <w:tcW w:w="1020" w:type="dxa"/>
            <w:noWrap/>
            <w:vAlign w:val="center"/>
          </w:tcPr>
          <w:p w14:paraId="272F174C">
            <w:pPr>
              <w:snapToGrid w:val="0"/>
              <w:spacing w:before="62" w:beforeLines="20"/>
              <w:jc w:val="center"/>
              <w:rPr>
                <w:rFonts w:hint="eastAsia" w:ascii="宋体" w:hAnsi="宋体"/>
                <w:color w:val="auto"/>
                <w:kern w:val="0"/>
                <w:szCs w:val="21"/>
              </w:rPr>
            </w:pPr>
          </w:p>
        </w:tc>
      </w:tr>
      <w:tr w14:paraId="517CA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noWrap/>
            <w:vAlign w:val="center"/>
          </w:tcPr>
          <w:p w14:paraId="17F4A78C">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5</w:t>
            </w:r>
          </w:p>
        </w:tc>
        <w:tc>
          <w:tcPr>
            <w:tcW w:w="675" w:type="dxa"/>
            <w:noWrap/>
            <w:vAlign w:val="center"/>
          </w:tcPr>
          <w:p w14:paraId="6E46CFAF">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5</w:t>
            </w:r>
          </w:p>
        </w:tc>
        <w:tc>
          <w:tcPr>
            <w:tcW w:w="4772" w:type="dxa"/>
            <w:noWrap/>
          </w:tcPr>
          <w:p w14:paraId="3D7C652F">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肿瘤化疗科</w:t>
            </w:r>
          </w:p>
        </w:tc>
        <w:tc>
          <w:tcPr>
            <w:tcW w:w="1108" w:type="dxa"/>
            <w:noWrap/>
            <w:vAlign w:val="center"/>
          </w:tcPr>
          <w:p w14:paraId="37AFCA9D">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60</w:t>
            </w:r>
          </w:p>
        </w:tc>
        <w:tc>
          <w:tcPr>
            <w:tcW w:w="1020" w:type="dxa"/>
            <w:noWrap/>
            <w:vAlign w:val="center"/>
          </w:tcPr>
          <w:p w14:paraId="409C7CDB">
            <w:pPr>
              <w:snapToGrid w:val="0"/>
              <w:spacing w:before="62" w:beforeLines="20"/>
              <w:jc w:val="center"/>
              <w:rPr>
                <w:rFonts w:hint="eastAsia" w:ascii="宋体" w:hAnsi="宋体"/>
                <w:color w:val="auto"/>
                <w:kern w:val="0"/>
                <w:szCs w:val="21"/>
              </w:rPr>
            </w:pPr>
          </w:p>
        </w:tc>
      </w:tr>
      <w:tr w14:paraId="24E36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noWrap/>
            <w:vAlign w:val="center"/>
          </w:tcPr>
          <w:p w14:paraId="194AC683">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6</w:t>
            </w:r>
          </w:p>
        </w:tc>
        <w:tc>
          <w:tcPr>
            <w:tcW w:w="675" w:type="dxa"/>
            <w:noWrap/>
            <w:vAlign w:val="center"/>
          </w:tcPr>
          <w:p w14:paraId="7F3F5C90">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6</w:t>
            </w:r>
          </w:p>
        </w:tc>
        <w:tc>
          <w:tcPr>
            <w:tcW w:w="4772" w:type="dxa"/>
            <w:noWrap/>
          </w:tcPr>
          <w:p w14:paraId="4A19CC7C">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全科医学科</w:t>
            </w:r>
          </w:p>
        </w:tc>
        <w:tc>
          <w:tcPr>
            <w:tcW w:w="1108" w:type="dxa"/>
            <w:noWrap/>
            <w:vAlign w:val="center"/>
          </w:tcPr>
          <w:p w14:paraId="09149108">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46</w:t>
            </w:r>
          </w:p>
        </w:tc>
        <w:tc>
          <w:tcPr>
            <w:tcW w:w="1020" w:type="dxa"/>
            <w:noWrap/>
            <w:vAlign w:val="center"/>
          </w:tcPr>
          <w:p w14:paraId="7A17CE65">
            <w:pPr>
              <w:snapToGrid w:val="0"/>
              <w:spacing w:before="62" w:beforeLines="20"/>
              <w:jc w:val="center"/>
              <w:rPr>
                <w:rFonts w:hint="eastAsia" w:ascii="宋体" w:hAnsi="宋体"/>
                <w:color w:val="auto"/>
                <w:kern w:val="0"/>
                <w:szCs w:val="21"/>
              </w:rPr>
            </w:pPr>
          </w:p>
        </w:tc>
      </w:tr>
      <w:tr w14:paraId="06E58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noWrap/>
            <w:vAlign w:val="center"/>
          </w:tcPr>
          <w:p w14:paraId="59175581">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7</w:t>
            </w:r>
          </w:p>
        </w:tc>
        <w:tc>
          <w:tcPr>
            <w:tcW w:w="675" w:type="dxa"/>
            <w:noWrap/>
            <w:vAlign w:val="center"/>
          </w:tcPr>
          <w:p w14:paraId="20C143F2">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7</w:t>
            </w:r>
          </w:p>
        </w:tc>
        <w:tc>
          <w:tcPr>
            <w:tcW w:w="4772" w:type="dxa"/>
            <w:noWrap/>
          </w:tcPr>
          <w:p w14:paraId="3CF1F794">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法医鉴定中心，监管治疗科（司法医院）</w:t>
            </w:r>
          </w:p>
        </w:tc>
        <w:tc>
          <w:tcPr>
            <w:tcW w:w="1108" w:type="dxa"/>
            <w:noWrap/>
            <w:vAlign w:val="center"/>
          </w:tcPr>
          <w:p w14:paraId="5ACF892F">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39</w:t>
            </w:r>
          </w:p>
        </w:tc>
        <w:tc>
          <w:tcPr>
            <w:tcW w:w="1020" w:type="dxa"/>
            <w:noWrap/>
            <w:vAlign w:val="center"/>
          </w:tcPr>
          <w:p w14:paraId="41A36096">
            <w:pPr>
              <w:snapToGrid w:val="0"/>
              <w:spacing w:before="62" w:beforeLines="20"/>
              <w:jc w:val="center"/>
              <w:rPr>
                <w:rFonts w:hint="eastAsia" w:ascii="宋体" w:hAnsi="宋体"/>
                <w:color w:val="auto"/>
                <w:kern w:val="0"/>
                <w:szCs w:val="21"/>
              </w:rPr>
            </w:pPr>
          </w:p>
        </w:tc>
      </w:tr>
      <w:tr w14:paraId="6A7AA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noWrap/>
          </w:tcPr>
          <w:p w14:paraId="7ACF086D">
            <w:pPr>
              <w:snapToGrid w:val="0"/>
              <w:spacing w:before="62" w:beforeLines="20"/>
              <w:jc w:val="center"/>
              <w:rPr>
                <w:rFonts w:hint="eastAsia" w:ascii="宋体" w:hAnsi="宋体"/>
                <w:b/>
                <w:color w:val="auto"/>
                <w:kern w:val="0"/>
                <w:szCs w:val="21"/>
              </w:rPr>
            </w:pPr>
            <w:r>
              <w:rPr>
                <w:rFonts w:hint="eastAsia" w:ascii="宋体" w:hAnsi="宋体"/>
                <w:bCs/>
                <w:color w:val="auto"/>
                <w:kern w:val="0"/>
                <w:szCs w:val="21"/>
              </w:rPr>
              <w:t>8</w:t>
            </w:r>
          </w:p>
        </w:tc>
        <w:tc>
          <w:tcPr>
            <w:tcW w:w="675" w:type="dxa"/>
            <w:noWrap/>
          </w:tcPr>
          <w:p w14:paraId="20C35BEB">
            <w:pPr>
              <w:snapToGrid w:val="0"/>
              <w:spacing w:before="62" w:beforeLines="20"/>
              <w:jc w:val="center"/>
              <w:rPr>
                <w:rFonts w:hint="eastAsia" w:ascii="宋体" w:hAnsi="宋体"/>
                <w:b/>
                <w:color w:val="auto"/>
                <w:kern w:val="0"/>
                <w:szCs w:val="21"/>
              </w:rPr>
            </w:pPr>
            <w:r>
              <w:rPr>
                <w:rFonts w:hint="eastAsia" w:ascii="宋体" w:hAnsi="宋体"/>
                <w:bCs/>
                <w:color w:val="auto"/>
                <w:kern w:val="0"/>
                <w:szCs w:val="21"/>
              </w:rPr>
              <w:t>8</w:t>
            </w:r>
          </w:p>
        </w:tc>
        <w:tc>
          <w:tcPr>
            <w:tcW w:w="4772" w:type="dxa"/>
            <w:noWrap/>
          </w:tcPr>
          <w:p w14:paraId="055C81F3">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机关职能科室</w:t>
            </w:r>
          </w:p>
        </w:tc>
        <w:tc>
          <w:tcPr>
            <w:tcW w:w="1108" w:type="dxa"/>
            <w:noWrap/>
          </w:tcPr>
          <w:p w14:paraId="5C156AAD">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0</w:t>
            </w:r>
          </w:p>
        </w:tc>
        <w:tc>
          <w:tcPr>
            <w:tcW w:w="1020" w:type="dxa"/>
            <w:noWrap/>
          </w:tcPr>
          <w:p w14:paraId="386272EA">
            <w:pPr>
              <w:snapToGrid w:val="0"/>
              <w:spacing w:before="62" w:beforeLines="20"/>
              <w:jc w:val="center"/>
              <w:rPr>
                <w:rFonts w:hint="eastAsia" w:ascii="宋体" w:hAnsi="宋体"/>
                <w:color w:val="auto"/>
                <w:kern w:val="0"/>
                <w:szCs w:val="21"/>
              </w:rPr>
            </w:pPr>
          </w:p>
        </w:tc>
      </w:tr>
      <w:tr w14:paraId="0102A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noWrap/>
          </w:tcPr>
          <w:p w14:paraId="05EC107D">
            <w:pPr>
              <w:snapToGrid w:val="0"/>
              <w:spacing w:before="62" w:beforeLines="20"/>
              <w:jc w:val="center"/>
              <w:rPr>
                <w:rFonts w:hint="eastAsia" w:ascii="宋体" w:hAnsi="宋体"/>
                <w:b/>
                <w:color w:val="auto"/>
                <w:kern w:val="0"/>
                <w:szCs w:val="21"/>
              </w:rPr>
            </w:pPr>
            <w:r>
              <w:rPr>
                <w:rFonts w:hint="eastAsia" w:ascii="宋体" w:hAnsi="宋体"/>
                <w:bCs/>
                <w:color w:val="auto"/>
                <w:kern w:val="0"/>
                <w:szCs w:val="21"/>
              </w:rPr>
              <w:t>9</w:t>
            </w:r>
          </w:p>
        </w:tc>
        <w:tc>
          <w:tcPr>
            <w:tcW w:w="675" w:type="dxa"/>
            <w:noWrap/>
          </w:tcPr>
          <w:p w14:paraId="1D9D6322">
            <w:pPr>
              <w:snapToGrid w:val="0"/>
              <w:spacing w:before="62" w:beforeLines="20"/>
              <w:jc w:val="center"/>
              <w:rPr>
                <w:rFonts w:hint="eastAsia" w:ascii="宋体" w:hAnsi="宋体"/>
                <w:b/>
                <w:color w:val="auto"/>
                <w:kern w:val="0"/>
                <w:szCs w:val="21"/>
              </w:rPr>
            </w:pPr>
            <w:r>
              <w:rPr>
                <w:rFonts w:hint="eastAsia" w:ascii="宋体" w:hAnsi="宋体"/>
                <w:bCs/>
                <w:color w:val="auto"/>
                <w:kern w:val="0"/>
                <w:szCs w:val="21"/>
              </w:rPr>
              <w:t>9</w:t>
            </w:r>
          </w:p>
        </w:tc>
        <w:tc>
          <w:tcPr>
            <w:tcW w:w="4772" w:type="dxa"/>
            <w:noWrap/>
          </w:tcPr>
          <w:p w14:paraId="76DB1CF4">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机关职能科室</w:t>
            </w:r>
          </w:p>
        </w:tc>
        <w:tc>
          <w:tcPr>
            <w:tcW w:w="1108" w:type="dxa"/>
            <w:noWrap/>
          </w:tcPr>
          <w:p w14:paraId="3FAFBE38">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0</w:t>
            </w:r>
          </w:p>
        </w:tc>
        <w:tc>
          <w:tcPr>
            <w:tcW w:w="1020" w:type="dxa"/>
            <w:noWrap/>
          </w:tcPr>
          <w:p w14:paraId="02759FC9">
            <w:pPr>
              <w:snapToGrid w:val="0"/>
              <w:spacing w:before="62" w:beforeLines="20"/>
              <w:jc w:val="center"/>
              <w:rPr>
                <w:rFonts w:hint="eastAsia" w:ascii="宋体" w:hAnsi="宋体"/>
                <w:color w:val="auto"/>
                <w:kern w:val="0"/>
                <w:szCs w:val="21"/>
              </w:rPr>
            </w:pPr>
          </w:p>
        </w:tc>
      </w:tr>
    </w:tbl>
    <w:p w14:paraId="11AE3B1F">
      <w:pPr>
        <w:snapToGrid w:val="0"/>
        <w:spacing w:before="62" w:beforeLines="20"/>
        <w:jc w:val="left"/>
        <w:rPr>
          <w:rFonts w:hint="eastAsia" w:ascii="宋体" w:hAnsi="宋体"/>
          <w:b/>
          <w:color w:val="auto"/>
          <w:szCs w:val="21"/>
        </w:rPr>
      </w:pPr>
    </w:p>
    <w:p w14:paraId="165808A6">
      <w:pPr>
        <w:snapToGrid w:val="0"/>
        <w:spacing w:before="62" w:beforeLines="20"/>
        <w:jc w:val="left"/>
        <w:rPr>
          <w:rFonts w:hint="eastAsia" w:ascii="宋体" w:hAnsi="宋体"/>
          <w:color w:val="auto"/>
          <w:szCs w:val="21"/>
        </w:rPr>
      </w:pPr>
      <w:r>
        <w:rPr>
          <w:rFonts w:hint="eastAsia" w:ascii="宋体" w:hAnsi="宋体"/>
          <w:color w:val="auto"/>
          <w:szCs w:val="21"/>
        </w:rPr>
        <w:t>海口市人民医院9号楼（第二住院楼）病床286张</w:t>
      </w:r>
    </w:p>
    <w:tbl>
      <w:tblPr>
        <w:tblStyle w:val="10"/>
        <w:tblW w:w="8302" w:type="dxa"/>
        <w:tblInd w:w="1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684"/>
        <w:gridCol w:w="4830"/>
        <w:gridCol w:w="1345"/>
        <w:gridCol w:w="710"/>
      </w:tblGrid>
      <w:tr w14:paraId="6C9AB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733" w:type="dxa"/>
            <w:noWrap/>
            <w:vAlign w:val="center"/>
          </w:tcPr>
          <w:p w14:paraId="72EF5072">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序号</w:t>
            </w:r>
          </w:p>
        </w:tc>
        <w:tc>
          <w:tcPr>
            <w:tcW w:w="684" w:type="dxa"/>
            <w:noWrap/>
            <w:vAlign w:val="center"/>
          </w:tcPr>
          <w:p w14:paraId="3680A5D5">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楼层</w:t>
            </w:r>
          </w:p>
        </w:tc>
        <w:tc>
          <w:tcPr>
            <w:tcW w:w="4830" w:type="dxa"/>
            <w:noWrap/>
            <w:vAlign w:val="center"/>
          </w:tcPr>
          <w:p w14:paraId="25B995F4">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科室名称</w:t>
            </w:r>
          </w:p>
        </w:tc>
        <w:tc>
          <w:tcPr>
            <w:tcW w:w="1345" w:type="dxa"/>
            <w:noWrap/>
            <w:vAlign w:val="center"/>
          </w:tcPr>
          <w:p w14:paraId="48058A93">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病床（张）</w:t>
            </w:r>
          </w:p>
        </w:tc>
        <w:tc>
          <w:tcPr>
            <w:tcW w:w="710" w:type="dxa"/>
            <w:noWrap/>
            <w:vAlign w:val="center"/>
          </w:tcPr>
          <w:p w14:paraId="51EF2CB1">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备注</w:t>
            </w:r>
          </w:p>
        </w:tc>
      </w:tr>
      <w:tr w14:paraId="1AEFC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noWrap/>
            <w:vAlign w:val="center"/>
          </w:tcPr>
          <w:p w14:paraId="33DBC966">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w:t>
            </w:r>
          </w:p>
        </w:tc>
        <w:tc>
          <w:tcPr>
            <w:tcW w:w="684" w:type="dxa"/>
            <w:noWrap/>
            <w:vAlign w:val="center"/>
          </w:tcPr>
          <w:p w14:paraId="66BAF5BB">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w:t>
            </w:r>
          </w:p>
        </w:tc>
        <w:tc>
          <w:tcPr>
            <w:tcW w:w="4830" w:type="dxa"/>
            <w:noWrap/>
            <w:vAlign w:val="center"/>
          </w:tcPr>
          <w:p w14:paraId="1E2E6CA1">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康复医学科</w:t>
            </w:r>
          </w:p>
        </w:tc>
        <w:tc>
          <w:tcPr>
            <w:tcW w:w="1345" w:type="dxa"/>
            <w:noWrap/>
            <w:vAlign w:val="center"/>
          </w:tcPr>
          <w:p w14:paraId="56EF2956">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89</w:t>
            </w:r>
          </w:p>
        </w:tc>
        <w:tc>
          <w:tcPr>
            <w:tcW w:w="710" w:type="dxa"/>
            <w:noWrap/>
            <w:vAlign w:val="center"/>
          </w:tcPr>
          <w:p w14:paraId="71AAC6A1">
            <w:pPr>
              <w:snapToGrid w:val="0"/>
              <w:spacing w:before="62" w:beforeLines="20"/>
              <w:jc w:val="center"/>
              <w:rPr>
                <w:rFonts w:hint="eastAsia" w:ascii="宋体" w:hAnsi="宋体"/>
                <w:b/>
                <w:color w:val="auto"/>
                <w:kern w:val="0"/>
                <w:szCs w:val="21"/>
              </w:rPr>
            </w:pPr>
          </w:p>
        </w:tc>
      </w:tr>
      <w:tr w14:paraId="14C57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noWrap/>
            <w:vAlign w:val="center"/>
          </w:tcPr>
          <w:p w14:paraId="2F91EF5B">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2</w:t>
            </w:r>
          </w:p>
        </w:tc>
        <w:tc>
          <w:tcPr>
            <w:tcW w:w="684" w:type="dxa"/>
            <w:noWrap/>
            <w:vAlign w:val="center"/>
          </w:tcPr>
          <w:p w14:paraId="2BB53047">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2</w:t>
            </w:r>
          </w:p>
        </w:tc>
        <w:tc>
          <w:tcPr>
            <w:tcW w:w="4830" w:type="dxa"/>
            <w:noWrap/>
            <w:vAlign w:val="center"/>
          </w:tcPr>
          <w:p w14:paraId="27269A36">
            <w:pPr>
              <w:widowControl/>
              <w:jc w:val="center"/>
              <w:textAlignment w:val="center"/>
              <w:rPr>
                <w:rFonts w:hint="eastAsia" w:ascii="宋体" w:hAnsi="宋体"/>
                <w:color w:val="auto"/>
                <w:kern w:val="0"/>
                <w:szCs w:val="21"/>
              </w:rPr>
            </w:pPr>
            <w:r>
              <w:rPr>
                <w:rFonts w:hint="eastAsia" w:ascii="宋体" w:hAnsi="宋体" w:cs="宋体"/>
                <w:color w:val="auto"/>
                <w:kern w:val="0"/>
                <w:sz w:val="22"/>
                <w:szCs w:val="22"/>
                <w:lang w:bidi="ar"/>
              </w:rPr>
              <w:t>呼吸与危重症医学科</w:t>
            </w:r>
          </w:p>
        </w:tc>
        <w:tc>
          <w:tcPr>
            <w:tcW w:w="1345" w:type="dxa"/>
            <w:noWrap/>
            <w:vAlign w:val="center"/>
          </w:tcPr>
          <w:p w14:paraId="1AD5A02A">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107</w:t>
            </w:r>
          </w:p>
        </w:tc>
        <w:tc>
          <w:tcPr>
            <w:tcW w:w="710" w:type="dxa"/>
            <w:noWrap/>
            <w:vAlign w:val="center"/>
          </w:tcPr>
          <w:p w14:paraId="60A439C5">
            <w:pPr>
              <w:snapToGrid w:val="0"/>
              <w:spacing w:before="62" w:beforeLines="20"/>
              <w:jc w:val="center"/>
              <w:rPr>
                <w:rFonts w:hint="eastAsia" w:ascii="宋体" w:hAnsi="宋体"/>
                <w:b/>
                <w:color w:val="auto"/>
                <w:kern w:val="0"/>
                <w:szCs w:val="21"/>
              </w:rPr>
            </w:pPr>
          </w:p>
        </w:tc>
      </w:tr>
      <w:tr w14:paraId="470CE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noWrap/>
            <w:vAlign w:val="center"/>
          </w:tcPr>
          <w:p w14:paraId="1F999524">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3</w:t>
            </w:r>
          </w:p>
        </w:tc>
        <w:tc>
          <w:tcPr>
            <w:tcW w:w="684" w:type="dxa"/>
            <w:noWrap/>
            <w:vAlign w:val="center"/>
          </w:tcPr>
          <w:p w14:paraId="62CC0784">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3</w:t>
            </w:r>
          </w:p>
        </w:tc>
        <w:tc>
          <w:tcPr>
            <w:tcW w:w="4830" w:type="dxa"/>
            <w:noWrap/>
            <w:vAlign w:val="center"/>
          </w:tcPr>
          <w:p w14:paraId="33506A9A">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中医科</w:t>
            </w:r>
          </w:p>
        </w:tc>
        <w:tc>
          <w:tcPr>
            <w:tcW w:w="1345" w:type="dxa"/>
            <w:noWrap/>
            <w:vAlign w:val="center"/>
          </w:tcPr>
          <w:p w14:paraId="1686C3F1">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90</w:t>
            </w:r>
          </w:p>
        </w:tc>
        <w:tc>
          <w:tcPr>
            <w:tcW w:w="710" w:type="dxa"/>
            <w:noWrap/>
            <w:vAlign w:val="center"/>
          </w:tcPr>
          <w:p w14:paraId="49FA9F4B">
            <w:pPr>
              <w:snapToGrid w:val="0"/>
              <w:spacing w:before="62" w:beforeLines="20"/>
              <w:jc w:val="center"/>
              <w:rPr>
                <w:rFonts w:hint="eastAsia" w:ascii="宋体" w:hAnsi="宋体"/>
                <w:b/>
                <w:color w:val="auto"/>
                <w:kern w:val="0"/>
                <w:szCs w:val="21"/>
              </w:rPr>
            </w:pPr>
          </w:p>
        </w:tc>
      </w:tr>
    </w:tbl>
    <w:p w14:paraId="1588B383">
      <w:pPr>
        <w:snapToGrid w:val="0"/>
        <w:spacing w:before="62" w:beforeLines="20"/>
        <w:jc w:val="left"/>
        <w:rPr>
          <w:rFonts w:hint="eastAsia" w:ascii="宋体" w:hAnsi="宋体"/>
          <w:color w:val="auto"/>
          <w:szCs w:val="21"/>
        </w:rPr>
      </w:pPr>
    </w:p>
    <w:p w14:paraId="4EC46223">
      <w:pPr>
        <w:snapToGrid w:val="0"/>
        <w:spacing w:before="62" w:beforeLines="20"/>
        <w:jc w:val="left"/>
        <w:rPr>
          <w:rFonts w:hint="eastAsia" w:ascii="宋体" w:hAnsi="宋体"/>
          <w:color w:val="auto"/>
          <w:szCs w:val="21"/>
        </w:rPr>
      </w:pPr>
      <w:r>
        <w:rPr>
          <w:rFonts w:hint="eastAsia" w:ascii="宋体" w:hAnsi="宋体"/>
          <w:color w:val="auto"/>
          <w:szCs w:val="21"/>
        </w:rPr>
        <w:t>海口市人民医院12号楼（感染楼、新冠楼）病床62张</w:t>
      </w:r>
    </w:p>
    <w:tbl>
      <w:tblPr>
        <w:tblStyle w:val="10"/>
        <w:tblW w:w="8265" w:type="dxa"/>
        <w:tblInd w:w="1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705"/>
        <w:gridCol w:w="4835"/>
        <w:gridCol w:w="1335"/>
        <w:gridCol w:w="685"/>
      </w:tblGrid>
      <w:tr w14:paraId="23CE4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noWrap/>
            <w:vAlign w:val="center"/>
          </w:tcPr>
          <w:p w14:paraId="7863DF22">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序号</w:t>
            </w:r>
          </w:p>
        </w:tc>
        <w:tc>
          <w:tcPr>
            <w:tcW w:w="705" w:type="dxa"/>
            <w:noWrap/>
            <w:vAlign w:val="center"/>
          </w:tcPr>
          <w:p w14:paraId="37679B71">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楼层</w:t>
            </w:r>
          </w:p>
        </w:tc>
        <w:tc>
          <w:tcPr>
            <w:tcW w:w="4835" w:type="dxa"/>
            <w:noWrap/>
            <w:vAlign w:val="center"/>
          </w:tcPr>
          <w:p w14:paraId="318A7FBE">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科室名称</w:t>
            </w:r>
          </w:p>
        </w:tc>
        <w:tc>
          <w:tcPr>
            <w:tcW w:w="1335" w:type="dxa"/>
            <w:noWrap/>
            <w:vAlign w:val="center"/>
          </w:tcPr>
          <w:p w14:paraId="027E46BF">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病床（张）</w:t>
            </w:r>
          </w:p>
        </w:tc>
        <w:tc>
          <w:tcPr>
            <w:tcW w:w="685" w:type="dxa"/>
            <w:noWrap/>
            <w:vAlign w:val="center"/>
          </w:tcPr>
          <w:p w14:paraId="3DAE748E">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备注</w:t>
            </w:r>
          </w:p>
        </w:tc>
      </w:tr>
      <w:tr w14:paraId="40584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noWrap/>
            <w:vAlign w:val="center"/>
          </w:tcPr>
          <w:p w14:paraId="600C86E0">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w:t>
            </w:r>
          </w:p>
        </w:tc>
        <w:tc>
          <w:tcPr>
            <w:tcW w:w="705" w:type="dxa"/>
            <w:noWrap/>
            <w:vAlign w:val="center"/>
          </w:tcPr>
          <w:p w14:paraId="2951E016">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w:t>
            </w:r>
          </w:p>
        </w:tc>
        <w:tc>
          <w:tcPr>
            <w:tcW w:w="4835" w:type="dxa"/>
            <w:noWrap/>
            <w:vAlign w:val="center"/>
          </w:tcPr>
          <w:p w14:paraId="7DC1AC93">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发热门诊、肠道门诊、结核门诊</w:t>
            </w:r>
          </w:p>
        </w:tc>
        <w:tc>
          <w:tcPr>
            <w:tcW w:w="1335" w:type="dxa"/>
            <w:noWrap/>
            <w:vAlign w:val="center"/>
          </w:tcPr>
          <w:p w14:paraId="0C252B74">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12</w:t>
            </w:r>
          </w:p>
        </w:tc>
        <w:tc>
          <w:tcPr>
            <w:tcW w:w="685" w:type="dxa"/>
            <w:vMerge w:val="restart"/>
            <w:noWrap/>
            <w:vAlign w:val="center"/>
          </w:tcPr>
          <w:p w14:paraId="5E512BF4">
            <w:pPr>
              <w:tabs>
                <w:tab w:val="left" w:pos="234"/>
              </w:tabs>
              <w:snapToGrid w:val="0"/>
              <w:spacing w:before="62" w:beforeLines="20"/>
              <w:jc w:val="left"/>
              <w:rPr>
                <w:rFonts w:hint="eastAsia" w:ascii="宋体" w:hAnsi="宋体"/>
                <w:b/>
                <w:color w:val="auto"/>
                <w:kern w:val="0"/>
                <w:szCs w:val="21"/>
              </w:rPr>
            </w:pPr>
          </w:p>
        </w:tc>
      </w:tr>
      <w:tr w14:paraId="61F3C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noWrap/>
            <w:vAlign w:val="center"/>
          </w:tcPr>
          <w:p w14:paraId="1F82FAA6">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2</w:t>
            </w:r>
          </w:p>
        </w:tc>
        <w:tc>
          <w:tcPr>
            <w:tcW w:w="705" w:type="dxa"/>
            <w:noWrap/>
            <w:vAlign w:val="center"/>
          </w:tcPr>
          <w:p w14:paraId="641D40C0">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2</w:t>
            </w:r>
          </w:p>
        </w:tc>
        <w:tc>
          <w:tcPr>
            <w:tcW w:w="4835" w:type="dxa"/>
            <w:noWrap/>
            <w:vAlign w:val="center"/>
          </w:tcPr>
          <w:p w14:paraId="2912FA9A">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儿童感染科</w:t>
            </w:r>
          </w:p>
        </w:tc>
        <w:tc>
          <w:tcPr>
            <w:tcW w:w="1335" w:type="dxa"/>
            <w:noWrap/>
            <w:vAlign w:val="center"/>
          </w:tcPr>
          <w:p w14:paraId="24CA0856">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24</w:t>
            </w:r>
          </w:p>
        </w:tc>
        <w:tc>
          <w:tcPr>
            <w:tcW w:w="685" w:type="dxa"/>
            <w:vMerge w:val="continue"/>
            <w:noWrap/>
            <w:vAlign w:val="center"/>
          </w:tcPr>
          <w:p w14:paraId="30B94354">
            <w:pPr>
              <w:snapToGrid w:val="0"/>
              <w:spacing w:before="62" w:beforeLines="20"/>
              <w:jc w:val="center"/>
              <w:rPr>
                <w:rFonts w:hint="eastAsia" w:ascii="宋体" w:hAnsi="宋体"/>
                <w:b/>
                <w:color w:val="auto"/>
                <w:kern w:val="0"/>
                <w:szCs w:val="21"/>
              </w:rPr>
            </w:pPr>
          </w:p>
        </w:tc>
      </w:tr>
      <w:tr w14:paraId="759BC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noWrap/>
            <w:vAlign w:val="center"/>
          </w:tcPr>
          <w:p w14:paraId="7129F46A">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3</w:t>
            </w:r>
          </w:p>
        </w:tc>
        <w:tc>
          <w:tcPr>
            <w:tcW w:w="705" w:type="dxa"/>
            <w:noWrap/>
            <w:vAlign w:val="center"/>
          </w:tcPr>
          <w:p w14:paraId="1CB9C1C6">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3</w:t>
            </w:r>
          </w:p>
        </w:tc>
        <w:tc>
          <w:tcPr>
            <w:tcW w:w="4835" w:type="dxa"/>
            <w:noWrap/>
            <w:vAlign w:val="center"/>
          </w:tcPr>
          <w:p w14:paraId="22848F48">
            <w:pPr>
              <w:snapToGrid w:val="0"/>
              <w:spacing w:before="62" w:beforeLines="20"/>
              <w:jc w:val="center"/>
              <w:rPr>
                <w:rFonts w:hint="eastAsia" w:ascii="宋体" w:hAnsi="宋体"/>
                <w:color w:val="auto"/>
                <w:kern w:val="0"/>
                <w:szCs w:val="21"/>
              </w:rPr>
            </w:pPr>
            <w:r>
              <w:rPr>
                <w:rFonts w:hint="eastAsia" w:ascii="宋体" w:hAnsi="宋体"/>
                <w:color w:val="auto"/>
                <w:kern w:val="0"/>
                <w:szCs w:val="21"/>
              </w:rPr>
              <w:t>消化内科二病区</w:t>
            </w:r>
            <w:r>
              <w:rPr>
                <w:rFonts w:hint="eastAsia" w:ascii="宋体" w:hAnsi="宋体" w:cs="宋体"/>
                <w:color w:val="auto"/>
                <w:kern w:val="0"/>
                <w:sz w:val="24"/>
                <w:lang w:bidi="ar"/>
              </w:rPr>
              <w:t>（肝病科）</w:t>
            </w:r>
          </w:p>
        </w:tc>
        <w:tc>
          <w:tcPr>
            <w:tcW w:w="1335" w:type="dxa"/>
            <w:noWrap/>
            <w:vAlign w:val="center"/>
          </w:tcPr>
          <w:p w14:paraId="13FC660E">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28</w:t>
            </w:r>
          </w:p>
        </w:tc>
        <w:tc>
          <w:tcPr>
            <w:tcW w:w="685" w:type="dxa"/>
            <w:vMerge w:val="continue"/>
            <w:noWrap/>
            <w:vAlign w:val="center"/>
          </w:tcPr>
          <w:p w14:paraId="7BF9C80F">
            <w:pPr>
              <w:snapToGrid w:val="0"/>
              <w:spacing w:before="62" w:beforeLines="20"/>
              <w:jc w:val="center"/>
              <w:rPr>
                <w:rFonts w:hint="eastAsia" w:ascii="宋体" w:hAnsi="宋体"/>
                <w:b/>
                <w:color w:val="auto"/>
                <w:kern w:val="0"/>
                <w:szCs w:val="21"/>
              </w:rPr>
            </w:pPr>
          </w:p>
        </w:tc>
      </w:tr>
    </w:tbl>
    <w:p w14:paraId="5C306807">
      <w:pPr>
        <w:snapToGrid w:val="0"/>
        <w:spacing w:before="62" w:beforeLines="20"/>
        <w:jc w:val="left"/>
        <w:rPr>
          <w:rFonts w:hint="eastAsia" w:ascii="宋体" w:hAnsi="宋体"/>
          <w:color w:val="auto"/>
          <w:szCs w:val="21"/>
        </w:rPr>
      </w:pPr>
    </w:p>
    <w:p w14:paraId="2288B943">
      <w:pPr>
        <w:snapToGrid w:val="0"/>
        <w:spacing w:before="62" w:beforeLines="20"/>
        <w:jc w:val="left"/>
        <w:rPr>
          <w:rFonts w:hint="eastAsia" w:ascii="宋体" w:hAnsi="宋体"/>
          <w:color w:val="auto"/>
          <w:szCs w:val="21"/>
        </w:rPr>
      </w:pPr>
      <w:r>
        <w:rPr>
          <w:rFonts w:hint="eastAsia" w:ascii="宋体" w:hAnsi="宋体"/>
          <w:color w:val="auto"/>
          <w:szCs w:val="21"/>
        </w:rPr>
        <w:t>社区病床40张</w:t>
      </w:r>
    </w:p>
    <w:tbl>
      <w:tblPr>
        <w:tblStyle w:val="10"/>
        <w:tblW w:w="82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1621"/>
        <w:gridCol w:w="1649"/>
        <w:gridCol w:w="1251"/>
        <w:gridCol w:w="3054"/>
      </w:tblGrid>
      <w:tr w14:paraId="08ACA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noWrap/>
            <w:vAlign w:val="center"/>
          </w:tcPr>
          <w:p w14:paraId="0816F695">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序号</w:t>
            </w:r>
          </w:p>
        </w:tc>
        <w:tc>
          <w:tcPr>
            <w:tcW w:w="1621" w:type="dxa"/>
            <w:noWrap/>
            <w:vAlign w:val="center"/>
          </w:tcPr>
          <w:p w14:paraId="54B35390">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名称</w:t>
            </w:r>
          </w:p>
        </w:tc>
        <w:tc>
          <w:tcPr>
            <w:tcW w:w="1649" w:type="dxa"/>
            <w:noWrap/>
            <w:vAlign w:val="center"/>
          </w:tcPr>
          <w:p w14:paraId="3DB8B500">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科室名称</w:t>
            </w:r>
          </w:p>
        </w:tc>
        <w:tc>
          <w:tcPr>
            <w:tcW w:w="1251" w:type="dxa"/>
            <w:noWrap/>
            <w:vAlign w:val="center"/>
          </w:tcPr>
          <w:p w14:paraId="5C77BD5F">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病床（张）</w:t>
            </w:r>
          </w:p>
        </w:tc>
        <w:tc>
          <w:tcPr>
            <w:tcW w:w="3054" w:type="dxa"/>
            <w:noWrap/>
            <w:vAlign w:val="center"/>
          </w:tcPr>
          <w:p w14:paraId="63426C7A">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备注</w:t>
            </w:r>
          </w:p>
        </w:tc>
      </w:tr>
      <w:tr w14:paraId="0383F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noWrap/>
            <w:vAlign w:val="center"/>
          </w:tcPr>
          <w:p w14:paraId="4EA35890">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w:t>
            </w:r>
          </w:p>
        </w:tc>
        <w:tc>
          <w:tcPr>
            <w:tcW w:w="1621" w:type="dxa"/>
            <w:noWrap/>
            <w:vAlign w:val="center"/>
          </w:tcPr>
          <w:p w14:paraId="40A72A6D">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海港社区</w:t>
            </w:r>
          </w:p>
        </w:tc>
        <w:tc>
          <w:tcPr>
            <w:tcW w:w="1649" w:type="dxa"/>
            <w:noWrap/>
            <w:vAlign w:val="center"/>
          </w:tcPr>
          <w:p w14:paraId="4E414038">
            <w:pPr>
              <w:snapToGrid w:val="0"/>
              <w:spacing w:before="62" w:beforeLines="20"/>
              <w:jc w:val="center"/>
              <w:rPr>
                <w:rFonts w:hint="eastAsia" w:ascii="宋体" w:hAnsi="宋体"/>
                <w:bCs/>
                <w:color w:val="auto"/>
                <w:kern w:val="0"/>
                <w:szCs w:val="21"/>
              </w:rPr>
            </w:pPr>
          </w:p>
        </w:tc>
        <w:tc>
          <w:tcPr>
            <w:tcW w:w="1251" w:type="dxa"/>
            <w:noWrap/>
            <w:vAlign w:val="center"/>
          </w:tcPr>
          <w:p w14:paraId="0DA20BF3">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40</w:t>
            </w:r>
          </w:p>
        </w:tc>
        <w:tc>
          <w:tcPr>
            <w:tcW w:w="3054" w:type="dxa"/>
            <w:noWrap/>
            <w:vAlign w:val="center"/>
          </w:tcPr>
          <w:p w14:paraId="4ADD1AC8">
            <w:pPr>
              <w:snapToGrid w:val="0"/>
              <w:spacing w:before="62" w:beforeLines="20"/>
              <w:jc w:val="center"/>
              <w:rPr>
                <w:rFonts w:hint="eastAsia" w:ascii="宋体" w:hAnsi="宋体"/>
                <w:bCs/>
                <w:color w:val="auto"/>
                <w:kern w:val="0"/>
                <w:szCs w:val="21"/>
              </w:rPr>
            </w:pPr>
          </w:p>
        </w:tc>
      </w:tr>
      <w:tr w14:paraId="0EB05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noWrap/>
            <w:vAlign w:val="center"/>
          </w:tcPr>
          <w:p w14:paraId="114F4E2E">
            <w:pPr>
              <w:snapToGrid w:val="0"/>
              <w:spacing w:before="62" w:beforeLines="20"/>
              <w:jc w:val="center"/>
              <w:rPr>
                <w:rFonts w:hint="eastAsia" w:ascii="宋体" w:hAnsi="宋体" w:eastAsia="宋体"/>
                <w:bCs/>
                <w:color w:val="auto"/>
                <w:kern w:val="0"/>
                <w:szCs w:val="21"/>
                <w:lang w:val="en-US" w:eastAsia="zh-CN"/>
              </w:rPr>
            </w:pPr>
            <w:r>
              <w:rPr>
                <w:rFonts w:hint="eastAsia" w:ascii="宋体" w:hAnsi="宋体"/>
                <w:bCs/>
                <w:color w:val="auto"/>
                <w:kern w:val="0"/>
                <w:szCs w:val="21"/>
                <w:lang w:val="en-US" w:eastAsia="zh-CN"/>
              </w:rPr>
              <w:t>2</w:t>
            </w:r>
          </w:p>
        </w:tc>
        <w:tc>
          <w:tcPr>
            <w:tcW w:w="1621" w:type="dxa"/>
            <w:noWrap/>
            <w:vAlign w:val="center"/>
          </w:tcPr>
          <w:p w14:paraId="03F0721E">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龙昆南社区</w:t>
            </w:r>
          </w:p>
        </w:tc>
        <w:tc>
          <w:tcPr>
            <w:tcW w:w="1649" w:type="dxa"/>
            <w:noWrap/>
            <w:vAlign w:val="center"/>
          </w:tcPr>
          <w:p w14:paraId="6EB1C1AD">
            <w:pPr>
              <w:snapToGrid w:val="0"/>
              <w:spacing w:before="62" w:beforeLines="20"/>
              <w:jc w:val="center"/>
              <w:rPr>
                <w:rFonts w:hint="eastAsia" w:ascii="宋体" w:hAnsi="宋体"/>
                <w:bCs/>
                <w:color w:val="auto"/>
                <w:kern w:val="0"/>
                <w:szCs w:val="21"/>
              </w:rPr>
            </w:pPr>
          </w:p>
        </w:tc>
        <w:tc>
          <w:tcPr>
            <w:tcW w:w="1251" w:type="dxa"/>
            <w:noWrap/>
            <w:vAlign w:val="center"/>
          </w:tcPr>
          <w:p w14:paraId="51D13729">
            <w:pPr>
              <w:snapToGrid w:val="0"/>
              <w:spacing w:before="62" w:beforeLines="20"/>
              <w:jc w:val="center"/>
              <w:rPr>
                <w:rFonts w:hint="eastAsia" w:ascii="宋体" w:hAnsi="宋体" w:eastAsia="宋体"/>
                <w:bCs/>
                <w:color w:val="auto"/>
                <w:kern w:val="0"/>
                <w:szCs w:val="21"/>
                <w:lang w:val="en-US" w:eastAsia="zh-CN"/>
              </w:rPr>
            </w:pPr>
            <w:r>
              <w:rPr>
                <w:rFonts w:hint="eastAsia" w:ascii="宋体" w:hAnsi="宋体"/>
                <w:bCs/>
                <w:color w:val="auto"/>
                <w:kern w:val="0"/>
                <w:szCs w:val="21"/>
                <w:lang w:val="en-US" w:eastAsia="zh-CN"/>
              </w:rPr>
              <w:t>0</w:t>
            </w:r>
          </w:p>
        </w:tc>
        <w:tc>
          <w:tcPr>
            <w:tcW w:w="3054" w:type="dxa"/>
            <w:noWrap/>
            <w:vAlign w:val="center"/>
          </w:tcPr>
          <w:p w14:paraId="5C9EBCCB">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需要被服收送服务，未设住院床位</w:t>
            </w:r>
          </w:p>
        </w:tc>
      </w:tr>
    </w:tbl>
    <w:p w14:paraId="4D5973B2">
      <w:pPr>
        <w:snapToGrid w:val="0"/>
        <w:spacing w:before="62" w:beforeLines="20"/>
        <w:jc w:val="left"/>
        <w:rPr>
          <w:rFonts w:hint="eastAsia" w:ascii="宋体" w:hAnsi="宋体"/>
          <w:b/>
          <w:color w:val="auto"/>
          <w:szCs w:val="21"/>
        </w:rPr>
      </w:pPr>
    </w:p>
    <w:p w14:paraId="264F8853">
      <w:pPr>
        <w:snapToGrid w:val="0"/>
        <w:spacing w:before="62" w:beforeLines="20"/>
        <w:jc w:val="left"/>
        <w:rPr>
          <w:rFonts w:hint="eastAsia" w:ascii="宋体" w:hAnsi="宋体"/>
          <w:b/>
          <w:color w:val="auto"/>
          <w:szCs w:val="21"/>
        </w:rPr>
      </w:pPr>
      <w:bookmarkStart w:id="1" w:name="OLE_LINK34"/>
      <w:bookmarkStart w:id="2" w:name="OLE_LINK29"/>
      <w:bookmarkStart w:id="3" w:name="OLE_LINK3"/>
      <w:r>
        <w:rPr>
          <w:rFonts w:ascii="仿宋_GB2312" w:hAnsi="仿宋_GB2312" w:eastAsia="仿宋_GB2312" w:cs="仿宋_GB2312"/>
          <w:color w:val="auto"/>
        </w:rPr>
        <w:t>★</w:t>
      </w:r>
      <w:r>
        <w:rPr>
          <w:rFonts w:hint="eastAsia" w:ascii="宋体" w:hAnsi="宋体"/>
          <w:b/>
          <w:color w:val="auto"/>
          <w:szCs w:val="21"/>
        </w:rPr>
        <w:t>4、人员配备要求：</w:t>
      </w:r>
    </w:p>
    <w:tbl>
      <w:tblPr>
        <w:tblStyle w:val="10"/>
        <w:tblW w:w="831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9"/>
        <w:gridCol w:w="1977"/>
        <w:gridCol w:w="1149"/>
        <w:gridCol w:w="2955"/>
      </w:tblGrid>
      <w:tr w14:paraId="5B949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229" w:type="dxa"/>
            <w:noWrap/>
          </w:tcPr>
          <w:p w14:paraId="7F5404F2">
            <w:pPr>
              <w:snapToGrid w:val="0"/>
              <w:spacing w:before="62" w:beforeLines="20"/>
              <w:jc w:val="center"/>
              <w:rPr>
                <w:rFonts w:hint="eastAsia" w:ascii="宋体" w:hAnsi="宋体"/>
                <w:bCs/>
                <w:color w:val="auto"/>
                <w:kern w:val="0"/>
                <w:szCs w:val="21"/>
              </w:rPr>
            </w:pPr>
            <w:bookmarkStart w:id="4" w:name="OLE_LINK7" w:colFirst="0" w:colLast="3"/>
            <w:r>
              <w:rPr>
                <w:rFonts w:hint="eastAsia" w:ascii="宋体" w:hAnsi="宋体"/>
                <w:bCs/>
                <w:color w:val="auto"/>
                <w:kern w:val="0"/>
                <w:szCs w:val="21"/>
              </w:rPr>
              <w:t>服务种类</w:t>
            </w:r>
          </w:p>
        </w:tc>
        <w:tc>
          <w:tcPr>
            <w:tcW w:w="1977" w:type="dxa"/>
            <w:noWrap/>
          </w:tcPr>
          <w:p w14:paraId="6CFE30DD">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岗位分配</w:t>
            </w:r>
          </w:p>
        </w:tc>
        <w:tc>
          <w:tcPr>
            <w:tcW w:w="1149" w:type="dxa"/>
            <w:noWrap/>
          </w:tcPr>
          <w:p w14:paraId="4830E49C">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人数</w:t>
            </w:r>
          </w:p>
        </w:tc>
        <w:tc>
          <w:tcPr>
            <w:tcW w:w="2955" w:type="dxa"/>
            <w:noWrap/>
          </w:tcPr>
          <w:p w14:paraId="131210FF">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备注</w:t>
            </w:r>
          </w:p>
        </w:tc>
      </w:tr>
      <w:tr w14:paraId="5CB43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229" w:type="dxa"/>
            <w:vMerge w:val="restart"/>
            <w:noWrap/>
            <w:vAlign w:val="center"/>
          </w:tcPr>
          <w:p w14:paraId="01C28DED">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管理人员</w:t>
            </w:r>
          </w:p>
        </w:tc>
        <w:tc>
          <w:tcPr>
            <w:tcW w:w="1977" w:type="dxa"/>
            <w:noWrap/>
          </w:tcPr>
          <w:p w14:paraId="358FEA19">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项目总经理</w:t>
            </w:r>
          </w:p>
        </w:tc>
        <w:tc>
          <w:tcPr>
            <w:tcW w:w="1149" w:type="dxa"/>
            <w:noWrap/>
          </w:tcPr>
          <w:p w14:paraId="5E735A8B">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w:t>
            </w:r>
          </w:p>
        </w:tc>
        <w:tc>
          <w:tcPr>
            <w:tcW w:w="2955" w:type="dxa"/>
            <w:vMerge w:val="restart"/>
            <w:noWrap/>
            <w:vAlign w:val="center"/>
          </w:tcPr>
          <w:p w14:paraId="4856F157">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项目总经理具备5年（含以上）的物业管理工作经验 ，内勤文员、保洁经理、运送经理具备3年（含以上）的物业管理工作经验，须提供承诺书并加盖公章</w:t>
            </w:r>
          </w:p>
        </w:tc>
      </w:tr>
      <w:tr w14:paraId="4FBFA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29" w:type="dxa"/>
            <w:vMerge w:val="continue"/>
            <w:noWrap/>
          </w:tcPr>
          <w:p w14:paraId="2AC2FB5F">
            <w:pPr>
              <w:snapToGrid w:val="0"/>
              <w:spacing w:before="62" w:beforeLines="20"/>
              <w:jc w:val="center"/>
              <w:rPr>
                <w:rFonts w:hint="eastAsia" w:ascii="宋体" w:hAnsi="宋体"/>
                <w:bCs/>
                <w:color w:val="auto"/>
                <w:kern w:val="0"/>
                <w:szCs w:val="21"/>
              </w:rPr>
            </w:pPr>
          </w:p>
        </w:tc>
        <w:tc>
          <w:tcPr>
            <w:tcW w:w="1977" w:type="dxa"/>
            <w:noWrap/>
          </w:tcPr>
          <w:p w14:paraId="6C2FFD67">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内勤文员</w:t>
            </w:r>
          </w:p>
        </w:tc>
        <w:tc>
          <w:tcPr>
            <w:tcW w:w="1149" w:type="dxa"/>
            <w:noWrap/>
          </w:tcPr>
          <w:p w14:paraId="37336A53">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w:t>
            </w:r>
          </w:p>
        </w:tc>
        <w:tc>
          <w:tcPr>
            <w:tcW w:w="2955" w:type="dxa"/>
            <w:vMerge w:val="continue"/>
            <w:noWrap/>
          </w:tcPr>
          <w:p w14:paraId="4665F0F5">
            <w:pPr>
              <w:snapToGrid w:val="0"/>
              <w:spacing w:before="62" w:beforeLines="20"/>
              <w:jc w:val="center"/>
              <w:rPr>
                <w:rFonts w:hint="eastAsia" w:ascii="宋体" w:hAnsi="宋体"/>
                <w:bCs/>
                <w:color w:val="auto"/>
                <w:kern w:val="0"/>
                <w:szCs w:val="21"/>
              </w:rPr>
            </w:pPr>
          </w:p>
        </w:tc>
      </w:tr>
      <w:tr w14:paraId="1532E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29" w:type="dxa"/>
            <w:vMerge w:val="continue"/>
            <w:noWrap/>
          </w:tcPr>
          <w:p w14:paraId="21EA4F09">
            <w:pPr>
              <w:snapToGrid w:val="0"/>
              <w:spacing w:before="62" w:beforeLines="20"/>
              <w:jc w:val="center"/>
              <w:rPr>
                <w:rFonts w:hint="eastAsia" w:ascii="宋体" w:hAnsi="宋体"/>
                <w:bCs/>
                <w:color w:val="auto"/>
                <w:kern w:val="0"/>
                <w:szCs w:val="21"/>
              </w:rPr>
            </w:pPr>
          </w:p>
        </w:tc>
        <w:tc>
          <w:tcPr>
            <w:tcW w:w="1977" w:type="dxa"/>
            <w:noWrap/>
          </w:tcPr>
          <w:p w14:paraId="51063694">
            <w:pPr>
              <w:snapToGrid w:val="0"/>
              <w:spacing w:before="62" w:beforeLines="20"/>
              <w:jc w:val="center"/>
              <w:rPr>
                <w:rFonts w:hint="eastAsia" w:ascii="宋体" w:hAnsi="宋体"/>
                <w:bCs/>
                <w:color w:val="auto"/>
                <w:kern w:val="0"/>
                <w:szCs w:val="21"/>
              </w:rPr>
            </w:pPr>
            <w:r>
              <w:rPr>
                <w:rFonts w:hint="eastAsia" w:ascii="宋体" w:hAnsi="宋体" w:cs="宋体"/>
                <w:bCs/>
                <w:color w:val="auto"/>
                <w:kern w:val="0"/>
                <w:szCs w:val="21"/>
              </w:rPr>
              <w:t>保洁经理</w:t>
            </w:r>
          </w:p>
        </w:tc>
        <w:tc>
          <w:tcPr>
            <w:tcW w:w="1149" w:type="dxa"/>
            <w:noWrap/>
          </w:tcPr>
          <w:p w14:paraId="5EDAFDC7">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w:t>
            </w:r>
          </w:p>
        </w:tc>
        <w:tc>
          <w:tcPr>
            <w:tcW w:w="2955" w:type="dxa"/>
            <w:vMerge w:val="continue"/>
            <w:noWrap/>
          </w:tcPr>
          <w:p w14:paraId="67B9B739">
            <w:pPr>
              <w:snapToGrid w:val="0"/>
              <w:spacing w:before="62" w:beforeLines="20"/>
              <w:jc w:val="center"/>
              <w:rPr>
                <w:rFonts w:hint="eastAsia" w:ascii="宋体" w:hAnsi="宋体"/>
                <w:bCs/>
                <w:color w:val="auto"/>
                <w:kern w:val="0"/>
                <w:szCs w:val="21"/>
              </w:rPr>
            </w:pPr>
          </w:p>
        </w:tc>
      </w:tr>
      <w:tr w14:paraId="0860B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29" w:type="dxa"/>
            <w:vMerge w:val="continue"/>
            <w:noWrap/>
          </w:tcPr>
          <w:p w14:paraId="59CEC4A6">
            <w:pPr>
              <w:snapToGrid w:val="0"/>
              <w:spacing w:before="62" w:beforeLines="20"/>
              <w:jc w:val="center"/>
              <w:rPr>
                <w:rFonts w:hint="eastAsia" w:ascii="宋体" w:hAnsi="宋体"/>
                <w:bCs/>
                <w:color w:val="auto"/>
                <w:kern w:val="0"/>
                <w:szCs w:val="21"/>
              </w:rPr>
            </w:pPr>
          </w:p>
        </w:tc>
        <w:tc>
          <w:tcPr>
            <w:tcW w:w="1977" w:type="dxa"/>
            <w:noWrap/>
          </w:tcPr>
          <w:p w14:paraId="08754533">
            <w:pPr>
              <w:snapToGrid w:val="0"/>
              <w:spacing w:before="62" w:beforeLines="20"/>
              <w:jc w:val="center"/>
              <w:rPr>
                <w:rFonts w:hint="eastAsia" w:ascii="宋体" w:hAnsi="宋体"/>
                <w:bCs/>
                <w:color w:val="auto"/>
                <w:kern w:val="0"/>
                <w:szCs w:val="21"/>
              </w:rPr>
            </w:pPr>
            <w:r>
              <w:rPr>
                <w:rFonts w:hint="eastAsia" w:ascii="宋体" w:hAnsi="宋体" w:cs="宋体"/>
                <w:bCs/>
                <w:color w:val="auto"/>
                <w:kern w:val="0"/>
                <w:szCs w:val="21"/>
              </w:rPr>
              <w:t>运送经理</w:t>
            </w:r>
          </w:p>
        </w:tc>
        <w:tc>
          <w:tcPr>
            <w:tcW w:w="1149" w:type="dxa"/>
            <w:noWrap/>
          </w:tcPr>
          <w:p w14:paraId="595B02F9">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w:t>
            </w:r>
          </w:p>
        </w:tc>
        <w:tc>
          <w:tcPr>
            <w:tcW w:w="2955" w:type="dxa"/>
            <w:vMerge w:val="continue"/>
            <w:noWrap/>
          </w:tcPr>
          <w:p w14:paraId="639D9196">
            <w:pPr>
              <w:snapToGrid w:val="0"/>
              <w:spacing w:before="62" w:beforeLines="20"/>
              <w:jc w:val="center"/>
              <w:rPr>
                <w:rFonts w:hint="eastAsia" w:ascii="宋体" w:hAnsi="宋体"/>
                <w:bCs/>
                <w:color w:val="auto"/>
                <w:kern w:val="0"/>
                <w:szCs w:val="21"/>
              </w:rPr>
            </w:pPr>
          </w:p>
        </w:tc>
      </w:tr>
      <w:tr w14:paraId="589F5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2229" w:type="dxa"/>
            <w:vMerge w:val="restart"/>
            <w:noWrap/>
            <w:vAlign w:val="center"/>
          </w:tcPr>
          <w:p w14:paraId="5B0003C7">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总院保洁人员</w:t>
            </w:r>
          </w:p>
        </w:tc>
        <w:tc>
          <w:tcPr>
            <w:tcW w:w="1977" w:type="dxa"/>
            <w:noWrap/>
          </w:tcPr>
          <w:p w14:paraId="568D4D36">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主管</w:t>
            </w:r>
          </w:p>
        </w:tc>
        <w:tc>
          <w:tcPr>
            <w:tcW w:w="1149" w:type="dxa"/>
            <w:noWrap/>
            <w:vAlign w:val="center"/>
          </w:tcPr>
          <w:p w14:paraId="61C7C671">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w:t>
            </w:r>
          </w:p>
        </w:tc>
        <w:tc>
          <w:tcPr>
            <w:tcW w:w="2955" w:type="dxa"/>
            <w:vMerge w:val="restart"/>
            <w:noWrap/>
          </w:tcPr>
          <w:p w14:paraId="296812FD">
            <w:pPr>
              <w:spacing w:after="156" w:afterLines="50"/>
              <w:jc w:val="center"/>
              <w:rPr>
                <w:rFonts w:hint="eastAsia" w:ascii="宋体" w:hAnsi="宋体"/>
                <w:bCs/>
                <w:color w:val="auto"/>
                <w:kern w:val="0"/>
                <w:szCs w:val="21"/>
              </w:rPr>
            </w:pPr>
          </w:p>
          <w:p w14:paraId="4B494E39">
            <w:pPr>
              <w:spacing w:after="156" w:afterLines="50"/>
              <w:jc w:val="center"/>
              <w:rPr>
                <w:rFonts w:hint="eastAsia" w:ascii="宋体" w:hAnsi="宋体"/>
                <w:bCs/>
                <w:color w:val="auto"/>
                <w:kern w:val="0"/>
                <w:szCs w:val="21"/>
              </w:rPr>
            </w:pPr>
          </w:p>
          <w:p w14:paraId="0ECD9AFB">
            <w:pPr>
              <w:spacing w:after="156" w:afterLines="50"/>
              <w:rPr>
                <w:rFonts w:hint="eastAsia" w:ascii="宋体" w:hAnsi="宋体"/>
                <w:bCs/>
                <w:color w:val="auto"/>
                <w:kern w:val="0"/>
                <w:szCs w:val="21"/>
              </w:rPr>
            </w:pPr>
          </w:p>
          <w:p w14:paraId="72566EEE">
            <w:pPr>
              <w:spacing w:after="156" w:afterLines="50"/>
              <w:rPr>
                <w:rFonts w:hint="eastAsia" w:ascii="宋体" w:hAnsi="宋体"/>
                <w:bCs/>
                <w:color w:val="auto"/>
                <w:kern w:val="0"/>
                <w:szCs w:val="21"/>
              </w:rPr>
            </w:pPr>
          </w:p>
          <w:p w14:paraId="676A38EC">
            <w:pPr>
              <w:spacing w:after="156" w:afterLines="50"/>
              <w:jc w:val="center"/>
              <w:rPr>
                <w:rFonts w:hint="eastAsia" w:ascii="宋体" w:hAnsi="宋体"/>
                <w:bCs/>
                <w:color w:val="auto"/>
                <w:kern w:val="0"/>
                <w:szCs w:val="21"/>
              </w:rPr>
            </w:pPr>
          </w:p>
          <w:p w14:paraId="53942C64">
            <w:pPr>
              <w:spacing w:after="156" w:afterLines="50"/>
              <w:jc w:val="center"/>
              <w:rPr>
                <w:rFonts w:hint="eastAsia" w:ascii="宋体" w:hAnsi="宋体"/>
                <w:bCs/>
                <w:color w:val="auto"/>
                <w:kern w:val="0"/>
                <w:szCs w:val="21"/>
              </w:rPr>
            </w:pPr>
            <w:r>
              <w:rPr>
                <w:rFonts w:hint="eastAsia" w:ascii="宋体" w:hAnsi="宋体"/>
                <w:bCs/>
                <w:color w:val="auto"/>
                <w:kern w:val="0"/>
                <w:szCs w:val="21"/>
              </w:rPr>
              <w:t>男性年龄60岁以下，女性年龄55岁以下，身心健康，能胜任岗位需要，初中以上文化，品行良好，遵守医院的各项规章制度和员工行为规范，</w:t>
            </w:r>
            <w:r>
              <w:rPr>
                <w:rStyle w:val="13"/>
                <w:rFonts w:hint="eastAsia" w:ascii="宋体" w:hAnsi="宋体"/>
                <w:bCs/>
                <w:color w:val="auto"/>
                <w:kern w:val="0"/>
                <w:szCs w:val="21"/>
              </w:rPr>
              <w:t>员工入院服务时须持有效期内的健康证,</w:t>
            </w:r>
            <w:r>
              <w:rPr>
                <w:rFonts w:hint="eastAsia" w:ascii="宋体" w:hAnsi="宋体"/>
                <w:bCs/>
                <w:color w:val="auto"/>
                <w:kern w:val="0"/>
                <w:szCs w:val="21"/>
              </w:rPr>
              <w:t>不得危害自身和他人安全、健康和利益，不得违反医院的各项规定。包括管理人员总人数不得少于345人，须提供承诺书并加盖公章。</w:t>
            </w:r>
          </w:p>
          <w:p w14:paraId="162C37BB">
            <w:pPr>
              <w:snapToGrid w:val="0"/>
              <w:spacing w:before="62" w:beforeLines="20"/>
              <w:rPr>
                <w:rFonts w:hint="eastAsia" w:ascii="宋体" w:hAnsi="宋体"/>
                <w:bCs/>
                <w:color w:val="auto"/>
                <w:kern w:val="0"/>
                <w:szCs w:val="21"/>
              </w:rPr>
            </w:pPr>
          </w:p>
        </w:tc>
      </w:tr>
      <w:tr w14:paraId="14D91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2229" w:type="dxa"/>
            <w:vMerge w:val="continue"/>
            <w:noWrap/>
            <w:vAlign w:val="center"/>
          </w:tcPr>
          <w:p w14:paraId="404931EB">
            <w:pPr>
              <w:snapToGrid w:val="0"/>
              <w:spacing w:before="62" w:beforeLines="20"/>
              <w:jc w:val="center"/>
              <w:rPr>
                <w:rFonts w:hint="eastAsia" w:ascii="宋体" w:hAnsi="宋体"/>
                <w:bCs/>
                <w:color w:val="auto"/>
                <w:kern w:val="0"/>
                <w:szCs w:val="21"/>
              </w:rPr>
            </w:pPr>
          </w:p>
        </w:tc>
        <w:tc>
          <w:tcPr>
            <w:tcW w:w="1977" w:type="dxa"/>
            <w:noWrap/>
          </w:tcPr>
          <w:p w14:paraId="11613AEE">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保洁服务人员</w:t>
            </w:r>
          </w:p>
        </w:tc>
        <w:tc>
          <w:tcPr>
            <w:tcW w:w="1149" w:type="dxa"/>
            <w:noWrap/>
            <w:vAlign w:val="center"/>
          </w:tcPr>
          <w:p w14:paraId="295E1011">
            <w:pPr>
              <w:snapToGrid w:val="0"/>
              <w:spacing w:before="62" w:beforeLines="20"/>
              <w:jc w:val="center"/>
              <w:rPr>
                <w:rFonts w:hint="eastAsia" w:ascii="宋体" w:hAnsi="宋体" w:eastAsia="宋体"/>
                <w:bCs/>
                <w:color w:val="auto"/>
                <w:kern w:val="0"/>
                <w:szCs w:val="21"/>
              </w:rPr>
            </w:pPr>
            <w:r>
              <w:rPr>
                <w:rFonts w:hint="eastAsia" w:ascii="宋体" w:hAnsi="宋体"/>
                <w:bCs/>
                <w:color w:val="auto"/>
                <w:kern w:val="0"/>
                <w:szCs w:val="21"/>
              </w:rPr>
              <w:t>146</w:t>
            </w:r>
          </w:p>
        </w:tc>
        <w:tc>
          <w:tcPr>
            <w:tcW w:w="2955" w:type="dxa"/>
            <w:vMerge w:val="continue"/>
            <w:noWrap/>
          </w:tcPr>
          <w:p w14:paraId="44470FB6">
            <w:pPr>
              <w:snapToGrid w:val="0"/>
              <w:spacing w:before="62" w:beforeLines="20"/>
              <w:rPr>
                <w:rFonts w:hint="eastAsia" w:ascii="宋体" w:hAnsi="宋体"/>
                <w:bCs/>
                <w:color w:val="auto"/>
                <w:kern w:val="0"/>
                <w:szCs w:val="21"/>
              </w:rPr>
            </w:pPr>
          </w:p>
        </w:tc>
      </w:tr>
      <w:tr w14:paraId="4371F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2229" w:type="dxa"/>
            <w:vMerge w:val="continue"/>
            <w:noWrap/>
            <w:vAlign w:val="center"/>
          </w:tcPr>
          <w:p w14:paraId="4BE22B39">
            <w:pPr>
              <w:snapToGrid w:val="0"/>
              <w:spacing w:before="62" w:beforeLines="20"/>
              <w:jc w:val="center"/>
              <w:rPr>
                <w:rFonts w:hint="eastAsia" w:ascii="宋体" w:hAnsi="宋体"/>
                <w:bCs/>
                <w:color w:val="auto"/>
                <w:kern w:val="0"/>
                <w:szCs w:val="21"/>
              </w:rPr>
            </w:pPr>
          </w:p>
        </w:tc>
        <w:tc>
          <w:tcPr>
            <w:tcW w:w="1977" w:type="dxa"/>
            <w:noWrap/>
            <w:vAlign w:val="center"/>
          </w:tcPr>
          <w:p w14:paraId="30D49270">
            <w:pPr>
              <w:widowControl/>
              <w:jc w:val="center"/>
              <w:textAlignment w:val="center"/>
              <w:rPr>
                <w:rFonts w:hint="eastAsia" w:ascii="宋体" w:hAnsi="宋体"/>
                <w:bCs/>
                <w:color w:val="auto"/>
                <w:kern w:val="0"/>
                <w:szCs w:val="21"/>
              </w:rPr>
            </w:pPr>
            <w:r>
              <w:rPr>
                <w:rFonts w:hint="eastAsia" w:ascii="宋体" w:hAnsi="宋体" w:cs="宋体"/>
                <w:color w:val="auto"/>
                <w:kern w:val="0"/>
                <w:szCs w:val="21"/>
                <w:lang w:bidi="ar"/>
              </w:rPr>
              <w:t>大、小夜班保洁员</w:t>
            </w:r>
          </w:p>
        </w:tc>
        <w:tc>
          <w:tcPr>
            <w:tcW w:w="1149" w:type="dxa"/>
            <w:noWrap/>
            <w:vAlign w:val="center"/>
          </w:tcPr>
          <w:p w14:paraId="26709CC8">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10</w:t>
            </w:r>
          </w:p>
        </w:tc>
        <w:tc>
          <w:tcPr>
            <w:tcW w:w="2955" w:type="dxa"/>
            <w:vMerge w:val="continue"/>
            <w:noWrap/>
          </w:tcPr>
          <w:p w14:paraId="7012CBC9">
            <w:pPr>
              <w:snapToGrid w:val="0"/>
              <w:spacing w:before="62" w:beforeLines="20"/>
              <w:rPr>
                <w:rFonts w:hint="eastAsia" w:ascii="宋体" w:hAnsi="宋体"/>
                <w:bCs/>
                <w:color w:val="auto"/>
                <w:kern w:val="0"/>
                <w:szCs w:val="21"/>
              </w:rPr>
            </w:pPr>
          </w:p>
        </w:tc>
      </w:tr>
      <w:tr w14:paraId="459D5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2229" w:type="dxa"/>
            <w:vMerge w:val="continue"/>
            <w:noWrap/>
            <w:vAlign w:val="center"/>
          </w:tcPr>
          <w:p w14:paraId="52852068">
            <w:pPr>
              <w:snapToGrid w:val="0"/>
              <w:spacing w:before="62" w:beforeLines="20"/>
              <w:jc w:val="center"/>
              <w:rPr>
                <w:rFonts w:hint="eastAsia" w:ascii="宋体" w:hAnsi="宋体"/>
                <w:bCs/>
                <w:color w:val="auto"/>
                <w:kern w:val="0"/>
                <w:szCs w:val="21"/>
              </w:rPr>
            </w:pPr>
          </w:p>
        </w:tc>
        <w:tc>
          <w:tcPr>
            <w:tcW w:w="1977" w:type="dxa"/>
            <w:noWrap/>
            <w:vAlign w:val="center"/>
          </w:tcPr>
          <w:p w14:paraId="25FD2E16">
            <w:pPr>
              <w:widowControl/>
              <w:jc w:val="center"/>
              <w:textAlignment w:val="center"/>
              <w:rPr>
                <w:rFonts w:hint="eastAsia" w:ascii="宋体" w:hAnsi="宋体"/>
                <w:bCs/>
                <w:color w:val="auto"/>
                <w:kern w:val="0"/>
                <w:szCs w:val="21"/>
              </w:rPr>
            </w:pPr>
            <w:r>
              <w:rPr>
                <w:rFonts w:hint="eastAsia" w:ascii="宋体" w:hAnsi="宋体" w:cs="宋体"/>
                <w:color w:val="auto"/>
                <w:kern w:val="0"/>
                <w:szCs w:val="21"/>
                <w:lang w:bidi="ar"/>
              </w:rPr>
              <w:t>外环境保洁员</w:t>
            </w:r>
          </w:p>
        </w:tc>
        <w:tc>
          <w:tcPr>
            <w:tcW w:w="1149" w:type="dxa"/>
            <w:noWrap/>
            <w:vAlign w:val="center"/>
          </w:tcPr>
          <w:p w14:paraId="40591230">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10</w:t>
            </w:r>
          </w:p>
        </w:tc>
        <w:tc>
          <w:tcPr>
            <w:tcW w:w="2955" w:type="dxa"/>
            <w:vMerge w:val="continue"/>
            <w:noWrap/>
          </w:tcPr>
          <w:p w14:paraId="7E4491E8">
            <w:pPr>
              <w:snapToGrid w:val="0"/>
              <w:spacing w:before="62" w:beforeLines="20"/>
              <w:rPr>
                <w:rFonts w:hint="eastAsia" w:ascii="宋体" w:hAnsi="宋体"/>
                <w:bCs/>
                <w:color w:val="auto"/>
                <w:kern w:val="0"/>
                <w:szCs w:val="21"/>
              </w:rPr>
            </w:pPr>
          </w:p>
        </w:tc>
      </w:tr>
      <w:tr w14:paraId="760B9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2229" w:type="dxa"/>
            <w:vMerge w:val="continue"/>
            <w:noWrap/>
            <w:vAlign w:val="center"/>
          </w:tcPr>
          <w:p w14:paraId="0787C714">
            <w:pPr>
              <w:snapToGrid w:val="0"/>
              <w:spacing w:before="62" w:beforeLines="20"/>
              <w:jc w:val="center"/>
              <w:rPr>
                <w:rFonts w:hint="eastAsia" w:ascii="宋体" w:hAnsi="宋体"/>
                <w:bCs/>
                <w:color w:val="auto"/>
                <w:kern w:val="0"/>
                <w:szCs w:val="21"/>
              </w:rPr>
            </w:pPr>
          </w:p>
        </w:tc>
        <w:tc>
          <w:tcPr>
            <w:tcW w:w="1977" w:type="dxa"/>
            <w:noWrap/>
            <w:vAlign w:val="center"/>
          </w:tcPr>
          <w:p w14:paraId="5FEDBC50">
            <w:pPr>
              <w:jc w:val="center"/>
              <w:rPr>
                <w:rFonts w:hint="eastAsia" w:ascii="宋体" w:hAnsi="宋体"/>
                <w:bCs/>
                <w:color w:val="auto"/>
                <w:kern w:val="0"/>
                <w:szCs w:val="21"/>
              </w:rPr>
            </w:pPr>
            <w:r>
              <w:rPr>
                <w:rFonts w:hint="eastAsia" w:ascii="宋体" w:hAnsi="宋体" w:cs="宋体"/>
                <w:color w:val="auto"/>
                <w:szCs w:val="21"/>
              </w:rPr>
              <w:t>专项保洁技保</w:t>
            </w:r>
          </w:p>
        </w:tc>
        <w:tc>
          <w:tcPr>
            <w:tcW w:w="1149" w:type="dxa"/>
            <w:noWrap/>
            <w:vAlign w:val="center"/>
          </w:tcPr>
          <w:p w14:paraId="3B44BE96">
            <w:pPr>
              <w:snapToGrid w:val="0"/>
              <w:spacing w:before="62" w:beforeLines="20"/>
              <w:jc w:val="center"/>
              <w:rPr>
                <w:rFonts w:hint="eastAsia" w:ascii="宋体" w:hAnsi="宋体" w:eastAsia="宋体"/>
                <w:bCs/>
                <w:color w:val="auto"/>
                <w:kern w:val="0"/>
                <w:szCs w:val="21"/>
              </w:rPr>
            </w:pPr>
            <w:r>
              <w:rPr>
                <w:rFonts w:hint="eastAsia" w:ascii="宋体" w:hAnsi="宋体"/>
                <w:bCs/>
                <w:color w:val="auto"/>
                <w:kern w:val="0"/>
                <w:szCs w:val="21"/>
              </w:rPr>
              <w:t>15</w:t>
            </w:r>
          </w:p>
        </w:tc>
        <w:tc>
          <w:tcPr>
            <w:tcW w:w="2955" w:type="dxa"/>
            <w:vMerge w:val="continue"/>
            <w:noWrap/>
          </w:tcPr>
          <w:p w14:paraId="2BE5469D">
            <w:pPr>
              <w:snapToGrid w:val="0"/>
              <w:spacing w:before="62" w:beforeLines="20"/>
              <w:rPr>
                <w:rFonts w:hint="eastAsia" w:ascii="宋体" w:hAnsi="宋体"/>
                <w:bCs/>
                <w:color w:val="auto"/>
                <w:kern w:val="0"/>
                <w:szCs w:val="21"/>
              </w:rPr>
            </w:pPr>
          </w:p>
        </w:tc>
      </w:tr>
      <w:tr w14:paraId="76D5D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2229" w:type="dxa"/>
            <w:vMerge w:val="continue"/>
            <w:noWrap/>
            <w:vAlign w:val="center"/>
          </w:tcPr>
          <w:p w14:paraId="3A6BD937">
            <w:pPr>
              <w:snapToGrid w:val="0"/>
              <w:spacing w:before="62" w:beforeLines="20"/>
              <w:jc w:val="center"/>
              <w:rPr>
                <w:rFonts w:hint="eastAsia" w:ascii="宋体" w:hAnsi="宋体"/>
                <w:bCs/>
                <w:color w:val="auto"/>
                <w:kern w:val="0"/>
                <w:szCs w:val="21"/>
              </w:rPr>
            </w:pPr>
          </w:p>
        </w:tc>
        <w:tc>
          <w:tcPr>
            <w:tcW w:w="1977" w:type="dxa"/>
            <w:noWrap/>
            <w:vAlign w:val="center"/>
          </w:tcPr>
          <w:p w14:paraId="3762DC96">
            <w:pPr>
              <w:jc w:val="center"/>
              <w:rPr>
                <w:rFonts w:hint="eastAsia" w:ascii="宋体" w:hAnsi="宋体"/>
                <w:bCs/>
                <w:color w:val="auto"/>
                <w:kern w:val="0"/>
                <w:szCs w:val="21"/>
              </w:rPr>
            </w:pPr>
            <w:r>
              <w:rPr>
                <w:rFonts w:hint="eastAsia" w:ascii="宋体" w:hAnsi="宋体" w:cs="宋体"/>
                <w:color w:val="auto"/>
                <w:kern w:val="0"/>
                <w:szCs w:val="21"/>
                <w:lang w:bidi="ar"/>
              </w:rPr>
              <w:t>垃圾收集清运</w:t>
            </w:r>
          </w:p>
        </w:tc>
        <w:tc>
          <w:tcPr>
            <w:tcW w:w="1149" w:type="dxa"/>
            <w:noWrap/>
            <w:vAlign w:val="center"/>
          </w:tcPr>
          <w:p w14:paraId="2E2E8CD4">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9</w:t>
            </w:r>
          </w:p>
        </w:tc>
        <w:tc>
          <w:tcPr>
            <w:tcW w:w="2955" w:type="dxa"/>
            <w:vMerge w:val="continue"/>
            <w:noWrap/>
          </w:tcPr>
          <w:p w14:paraId="4EB19E24">
            <w:pPr>
              <w:snapToGrid w:val="0"/>
              <w:spacing w:before="62" w:beforeLines="20"/>
              <w:rPr>
                <w:rFonts w:hint="eastAsia" w:ascii="宋体" w:hAnsi="宋体"/>
                <w:bCs/>
                <w:color w:val="auto"/>
                <w:kern w:val="0"/>
                <w:szCs w:val="21"/>
              </w:rPr>
            </w:pPr>
          </w:p>
        </w:tc>
      </w:tr>
      <w:tr w14:paraId="1F862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2229" w:type="dxa"/>
            <w:vMerge w:val="continue"/>
            <w:noWrap/>
            <w:vAlign w:val="center"/>
          </w:tcPr>
          <w:p w14:paraId="64074B8B">
            <w:pPr>
              <w:snapToGrid w:val="0"/>
              <w:spacing w:before="62" w:beforeLines="20"/>
              <w:jc w:val="center"/>
              <w:rPr>
                <w:rFonts w:hint="eastAsia" w:ascii="宋体" w:hAnsi="宋体"/>
                <w:bCs/>
                <w:color w:val="auto"/>
                <w:kern w:val="0"/>
                <w:szCs w:val="21"/>
              </w:rPr>
            </w:pPr>
          </w:p>
        </w:tc>
        <w:tc>
          <w:tcPr>
            <w:tcW w:w="1977" w:type="dxa"/>
            <w:noWrap/>
            <w:vAlign w:val="center"/>
          </w:tcPr>
          <w:p w14:paraId="44610961">
            <w:pPr>
              <w:widowControl/>
              <w:jc w:val="center"/>
              <w:textAlignment w:val="center"/>
              <w:rPr>
                <w:rFonts w:hint="eastAsia" w:ascii="宋体" w:hAnsi="宋体"/>
                <w:bCs/>
                <w:color w:val="auto"/>
                <w:kern w:val="0"/>
                <w:szCs w:val="21"/>
              </w:rPr>
            </w:pPr>
            <w:r>
              <w:rPr>
                <w:rFonts w:hint="eastAsia" w:ascii="宋体" w:hAnsi="宋体" w:cs="宋体"/>
                <w:color w:val="auto"/>
                <w:szCs w:val="21"/>
              </w:rPr>
              <w:t>顶岗保洁员</w:t>
            </w:r>
          </w:p>
        </w:tc>
        <w:tc>
          <w:tcPr>
            <w:tcW w:w="1149" w:type="dxa"/>
            <w:noWrap/>
            <w:vAlign w:val="center"/>
          </w:tcPr>
          <w:p w14:paraId="13A470F6">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10</w:t>
            </w:r>
          </w:p>
        </w:tc>
        <w:tc>
          <w:tcPr>
            <w:tcW w:w="2955" w:type="dxa"/>
            <w:vMerge w:val="continue"/>
            <w:noWrap/>
          </w:tcPr>
          <w:p w14:paraId="5C4DF688">
            <w:pPr>
              <w:snapToGrid w:val="0"/>
              <w:spacing w:before="62" w:beforeLines="20"/>
              <w:rPr>
                <w:rFonts w:hint="eastAsia" w:ascii="宋体" w:hAnsi="宋体"/>
                <w:bCs/>
                <w:color w:val="auto"/>
                <w:kern w:val="0"/>
                <w:szCs w:val="21"/>
              </w:rPr>
            </w:pPr>
          </w:p>
        </w:tc>
      </w:tr>
      <w:tr w14:paraId="3AF48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2229" w:type="dxa"/>
            <w:vMerge w:val="continue"/>
            <w:noWrap/>
            <w:vAlign w:val="center"/>
          </w:tcPr>
          <w:p w14:paraId="5C86EF19">
            <w:pPr>
              <w:snapToGrid w:val="0"/>
              <w:spacing w:before="62" w:beforeLines="20"/>
              <w:jc w:val="center"/>
              <w:rPr>
                <w:rFonts w:hint="eastAsia" w:ascii="宋体" w:hAnsi="宋体"/>
                <w:bCs/>
                <w:color w:val="auto"/>
                <w:kern w:val="0"/>
                <w:szCs w:val="21"/>
              </w:rPr>
            </w:pPr>
          </w:p>
        </w:tc>
        <w:tc>
          <w:tcPr>
            <w:tcW w:w="1977" w:type="dxa"/>
            <w:noWrap/>
          </w:tcPr>
          <w:p w14:paraId="75C51301">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小计</w:t>
            </w:r>
          </w:p>
        </w:tc>
        <w:tc>
          <w:tcPr>
            <w:tcW w:w="1149" w:type="dxa"/>
            <w:noWrap/>
            <w:vAlign w:val="center"/>
          </w:tcPr>
          <w:p w14:paraId="7BFADE6A">
            <w:pPr>
              <w:snapToGrid w:val="0"/>
              <w:spacing w:before="62" w:beforeLines="20"/>
              <w:jc w:val="center"/>
              <w:rPr>
                <w:rFonts w:hint="eastAsia" w:ascii="宋体" w:hAnsi="宋体" w:eastAsia="宋体"/>
                <w:bCs/>
                <w:color w:val="auto"/>
                <w:kern w:val="0"/>
                <w:szCs w:val="21"/>
              </w:rPr>
            </w:pPr>
            <w:r>
              <w:rPr>
                <w:rFonts w:hint="eastAsia" w:ascii="宋体" w:hAnsi="宋体"/>
                <w:bCs/>
                <w:color w:val="auto"/>
                <w:kern w:val="0"/>
                <w:szCs w:val="21"/>
              </w:rPr>
              <w:t>201</w:t>
            </w:r>
          </w:p>
        </w:tc>
        <w:tc>
          <w:tcPr>
            <w:tcW w:w="2955" w:type="dxa"/>
            <w:vMerge w:val="continue"/>
            <w:noWrap/>
          </w:tcPr>
          <w:p w14:paraId="0572205A">
            <w:pPr>
              <w:snapToGrid w:val="0"/>
              <w:spacing w:before="62" w:beforeLines="20"/>
              <w:rPr>
                <w:rFonts w:hint="eastAsia" w:ascii="宋体" w:hAnsi="宋体"/>
                <w:bCs/>
                <w:color w:val="auto"/>
                <w:kern w:val="0"/>
                <w:szCs w:val="21"/>
              </w:rPr>
            </w:pPr>
          </w:p>
        </w:tc>
      </w:tr>
      <w:tr w14:paraId="48ECD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2229" w:type="dxa"/>
            <w:vMerge w:val="restart"/>
            <w:noWrap/>
            <w:vAlign w:val="center"/>
          </w:tcPr>
          <w:p w14:paraId="6A0DB163">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总院运送人员</w:t>
            </w:r>
          </w:p>
        </w:tc>
        <w:tc>
          <w:tcPr>
            <w:tcW w:w="1977" w:type="dxa"/>
            <w:noWrap/>
          </w:tcPr>
          <w:p w14:paraId="23C94B9D">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主管</w:t>
            </w:r>
          </w:p>
        </w:tc>
        <w:tc>
          <w:tcPr>
            <w:tcW w:w="1149" w:type="dxa"/>
            <w:noWrap/>
            <w:vAlign w:val="center"/>
          </w:tcPr>
          <w:p w14:paraId="45DC87CD">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w:t>
            </w:r>
          </w:p>
        </w:tc>
        <w:tc>
          <w:tcPr>
            <w:tcW w:w="2955" w:type="dxa"/>
            <w:vMerge w:val="continue"/>
            <w:noWrap/>
          </w:tcPr>
          <w:p w14:paraId="2D4D9F8A">
            <w:pPr>
              <w:snapToGrid w:val="0"/>
              <w:spacing w:before="62" w:beforeLines="20"/>
              <w:rPr>
                <w:rFonts w:hint="eastAsia" w:ascii="宋体" w:hAnsi="宋体"/>
                <w:bCs/>
                <w:color w:val="auto"/>
                <w:kern w:val="0"/>
                <w:szCs w:val="21"/>
              </w:rPr>
            </w:pPr>
          </w:p>
        </w:tc>
      </w:tr>
      <w:tr w14:paraId="7E443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2229" w:type="dxa"/>
            <w:vMerge w:val="continue"/>
            <w:noWrap/>
            <w:vAlign w:val="center"/>
          </w:tcPr>
          <w:p w14:paraId="4643DC71">
            <w:pPr>
              <w:snapToGrid w:val="0"/>
              <w:spacing w:before="62" w:beforeLines="20"/>
              <w:jc w:val="center"/>
              <w:rPr>
                <w:rFonts w:hint="eastAsia" w:ascii="宋体" w:hAnsi="宋体"/>
                <w:bCs/>
                <w:color w:val="auto"/>
                <w:kern w:val="0"/>
                <w:szCs w:val="21"/>
              </w:rPr>
            </w:pPr>
          </w:p>
        </w:tc>
        <w:tc>
          <w:tcPr>
            <w:tcW w:w="1977" w:type="dxa"/>
            <w:noWrap/>
          </w:tcPr>
          <w:p w14:paraId="28B7CFBE">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运送服务人员</w:t>
            </w:r>
          </w:p>
        </w:tc>
        <w:tc>
          <w:tcPr>
            <w:tcW w:w="1149" w:type="dxa"/>
            <w:noWrap/>
            <w:vAlign w:val="center"/>
          </w:tcPr>
          <w:p w14:paraId="30C47298">
            <w:pPr>
              <w:snapToGrid w:val="0"/>
              <w:spacing w:before="62" w:beforeLines="20"/>
              <w:jc w:val="center"/>
              <w:rPr>
                <w:rFonts w:hint="eastAsia" w:ascii="宋体" w:hAnsi="宋体" w:eastAsia="宋体"/>
                <w:bCs/>
                <w:color w:val="auto"/>
                <w:kern w:val="0"/>
                <w:szCs w:val="21"/>
              </w:rPr>
            </w:pPr>
            <w:r>
              <w:rPr>
                <w:rFonts w:hint="eastAsia" w:ascii="宋体" w:hAnsi="宋体"/>
                <w:bCs/>
                <w:color w:val="auto"/>
                <w:kern w:val="0"/>
                <w:szCs w:val="21"/>
              </w:rPr>
              <w:t>84</w:t>
            </w:r>
          </w:p>
        </w:tc>
        <w:tc>
          <w:tcPr>
            <w:tcW w:w="2955" w:type="dxa"/>
            <w:vMerge w:val="continue"/>
            <w:noWrap/>
          </w:tcPr>
          <w:p w14:paraId="7E60ADAE">
            <w:pPr>
              <w:snapToGrid w:val="0"/>
              <w:spacing w:before="62" w:beforeLines="20"/>
              <w:rPr>
                <w:rFonts w:hint="eastAsia" w:ascii="宋体" w:hAnsi="宋体"/>
                <w:bCs/>
                <w:color w:val="auto"/>
                <w:kern w:val="0"/>
                <w:szCs w:val="21"/>
              </w:rPr>
            </w:pPr>
          </w:p>
        </w:tc>
      </w:tr>
      <w:tr w14:paraId="6DC75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trPr>
        <w:tc>
          <w:tcPr>
            <w:tcW w:w="2229" w:type="dxa"/>
            <w:vMerge w:val="continue"/>
            <w:noWrap/>
            <w:vAlign w:val="center"/>
          </w:tcPr>
          <w:p w14:paraId="48A4AB3E">
            <w:pPr>
              <w:snapToGrid w:val="0"/>
              <w:spacing w:before="62" w:beforeLines="20"/>
              <w:jc w:val="center"/>
              <w:rPr>
                <w:rFonts w:hint="eastAsia" w:ascii="宋体" w:hAnsi="宋体"/>
                <w:bCs/>
                <w:color w:val="auto"/>
                <w:kern w:val="0"/>
                <w:szCs w:val="21"/>
              </w:rPr>
            </w:pPr>
          </w:p>
        </w:tc>
        <w:tc>
          <w:tcPr>
            <w:tcW w:w="1977" w:type="dxa"/>
            <w:noWrap/>
            <w:vAlign w:val="center"/>
          </w:tcPr>
          <w:p w14:paraId="43A6615F">
            <w:pPr>
              <w:widowControl/>
              <w:jc w:val="center"/>
              <w:textAlignment w:val="center"/>
              <w:rPr>
                <w:rFonts w:hint="eastAsia" w:ascii="宋体" w:hAnsi="宋体"/>
                <w:bCs/>
                <w:color w:val="auto"/>
                <w:kern w:val="0"/>
                <w:szCs w:val="21"/>
              </w:rPr>
            </w:pPr>
            <w:r>
              <w:rPr>
                <w:rFonts w:hint="eastAsia" w:ascii="宋体" w:hAnsi="宋体" w:cs="宋体"/>
                <w:color w:val="auto"/>
                <w:kern w:val="0"/>
                <w:szCs w:val="21"/>
                <w:lang w:bidi="ar"/>
              </w:rPr>
              <w:t>标本循环</w:t>
            </w:r>
          </w:p>
        </w:tc>
        <w:tc>
          <w:tcPr>
            <w:tcW w:w="1149" w:type="dxa"/>
            <w:noWrap/>
            <w:vAlign w:val="center"/>
          </w:tcPr>
          <w:p w14:paraId="34349ED6">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3</w:t>
            </w:r>
          </w:p>
        </w:tc>
        <w:tc>
          <w:tcPr>
            <w:tcW w:w="2955" w:type="dxa"/>
            <w:vMerge w:val="continue"/>
            <w:noWrap/>
          </w:tcPr>
          <w:p w14:paraId="456F56DB">
            <w:pPr>
              <w:snapToGrid w:val="0"/>
              <w:spacing w:before="62" w:beforeLines="20"/>
              <w:rPr>
                <w:rFonts w:hint="eastAsia" w:ascii="宋体" w:hAnsi="宋体"/>
                <w:bCs/>
                <w:color w:val="auto"/>
                <w:kern w:val="0"/>
                <w:szCs w:val="21"/>
              </w:rPr>
            </w:pPr>
          </w:p>
        </w:tc>
      </w:tr>
      <w:tr w14:paraId="2D769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2229" w:type="dxa"/>
            <w:vMerge w:val="continue"/>
            <w:noWrap/>
          </w:tcPr>
          <w:p w14:paraId="615110D4">
            <w:pPr>
              <w:snapToGrid w:val="0"/>
              <w:spacing w:before="62" w:beforeLines="20"/>
              <w:jc w:val="center"/>
              <w:rPr>
                <w:rFonts w:hint="eastAsia" w:ascii="宋体" w:hAnsi="宋体"/>
                <w:bCs/>
                <w:color w:val="auto"/>
                <w:kern w:val="0"/>
                <w:szCs w:val="21"/>
              </w:rPr>
            </w:pPr>
          </w:p>
        </w:tc>
        <w:tc>
          <w:tcPr>
            <w:tcW w:w="1977" w:type="dxa"/>
            <w:noWrap/>
            <w:vAlign w:val="center"/>
          </w:tcPr>
          <w:p w14:paraId="3CE30161">
            <w:pPr>
              <w:widowControl/>
              <w:jc w:val="center"/>
              <w:textAlignment w:val="center"/>
              <w:rPr>
                <w:rFonts w:hint="eastAsia" w:ascii="宋体" w:hAnsi="宋体"/>
                <w:bCs/>
                <w:color w:val="auto"/>
                <w:kern w:val="0"/>
                <w:szCs w:val="21"/>
              </w:rPr>
            </w:pPr>
            <w:r>
              <w:rPr>
                <w:rFonts w:hint="eastAsia" w:ascii="宋体" w:hAnsi="宋体" w:cs="宋体"/>
                <w:color w:val="auto"/>
                <w:kern w:val="0"/>
                <w:szCs w:val="21"/>
                <w:lang w:bidi="ar"/>
              </w:rPr>
              <w:t>药物循环</w:t>
            </w:r>
          </w:p>
        </w:tc>
        <w:tc>
          <w:tcPr>
            <w:tcW w:w="1149" w:type="dxa"/>
            <w:noWrap/>
            <w:vAlign w:val="center"/>
          </w:tcPr>
          <w:p w14:paraId="1FD13CA6">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3</w:t>
            </w:r>
          </w:p>
        </w:tc>
        <w:tc>
          <w:tcPr>
            <w:tcW w:w="2955" w:type="dxa"/>
            <w:vMerge w:val="continue"/>
            <w:noWrap/>
          </w:tcPr>
          <w:p w14:paraId="1D59114B">
            <w:pPr>
              <w:snapToGrid w:val="0"/>
              <w:spacing w:before="62" w:beforeLines="20"/>
              <w:rPr>
                <w:rFonts w:hint="eastAsia" w:ascii="宋体" w:hAnsi="宋体"/>
                <w:bCs/>
                <w:color w:val="auto"/>
                <w:kern w:val="0"/>
                <w:szCs w:val="21"/>
              </w:rPr>
            </w:pPr>
          </w:p>
        </w:tc>
      </w:tr>
      <w:tr w14:paraId="1B51E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2229" w:type="dxa"/>
            <w:vMerge w:val="continue"/>
            <w:noWrap/>
          </w:tcPr>
          <w:p w14:paraId="34D768B4">
            <w:pPr>
              <w:snapToGrid w:val="0"/>
              <w:spacing w:before="62" w:beforeLines="20"/>
              <w:jc w:val="center"/>
              <w:rPr>
                <w:rFonts w:hint="eastAsia" w:ascii="宋体" w:hAnsi="宋体"/>
                <w:bCs/>
                <w:color w:val="auto"/>
                <w:kern w:val="0"/>
                <w:szCs w:val="21"/>
              </w:rPr>
            </w:pPr>
          </w:p>
        </w:tc>
        <w:tc>
          <w:tcPr>
            <w:tcW w:w="1977" w:type="dxa"/>
            <w:noWrap/>
            <w:vAlign w:val="center"/>
          </w:tcPr>
          <w:p w14:paraId="44A2264B">
            <w:pPr>
              <w:jc w:val="center"/>
              <w:rPr>
                <w:rFonts w:hint="eastAsia" w:ascii="宋体" w:hAnsi="宋体"/>
                <w:bCs/>
                <w:color w:val="auto"/>
                <w:kern w:val="0"/>
                <w:szCs w:val="21"/>
              </w:rPr>
            </w:pPr>
            <w:r>
              <w:rPr>
                <w:rFonts w:hint="eastAsia" w:ascii="宋体" w:hAnsi="宋体" w:cs="宋体"/>
                <w:color w:val="auto"/>
                <w:szCs w:val="21"/>
              </w:rPr>
              <w:t>大夜班运送员</w:t>
            </w:r>
          </w:p>
        </w:tc>
        <w:tc>
          <w:tcPr>
            <w:tcW w:w="1149" w:type="dxa"/>
            <w:noWrap/>
          </w:tcPr>
          <w:p w14:paraId="57E8CC32">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2</w:t>
            </w:r>
          </w:p>
        </w:tc>
        <w:tc>
          <w:tcPr>
            <w:tcW w:w="2955" w:type="dxa"/>
            <w:vMerge w:val="continue"/>
            <w:noWrap/>
          </w:tcPr>
          <w:p w14:paraId="75C16E37">
            <w:pPr>
              <w:snapToGrid w:val="0"/>
              <w:spacing w:before="62" w:beforeLines="20"/>
              <w:jc w:val="center"/>
              <w:rPr>
                <w:rFonts w:hint="eastAsia" w:ascii="宋体" w:hAnsi="宋体"/>
                <w:bCs/>
                <w:color w:val="auto"/>
                <w:kern w:val="0"/>
                <w:szCs w:val="21"/>
              </w:rPr>
            </w:pPr>
          </w:p>
        </w:tc>
      </w:tr>
      <w:tr w14:paraId="599FC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2229" w:type="dxa"/>
            <w:vMerge w:val="continue"/>
            <w:noWrap/>
          </w:tcPr>
          <w:p w14:paraId="461A67D3">
            <w:pPr>
              <w:snapToGrid w:val="0"/>
              <w:spacing w:before="62" w:beforeLines="20"/>
              <w:jc w:val="center"/>
              <w:rPr>
                <w:rFonts w:hint="eastAsia" w:ascii="宋体" w:hAnsi="宋体"/>
                <w:bCs/>
                <w:color w:val="auto"/>
                <w:kern w:val="0"/>
                <w:szCs w:val="21"/>
              </w:rPr>
            </w:pPr>
          </w:p>
        </w:tc>
        <w:tc>
          <w:tcPr>
            <w:tcW w:w="1977" w:type="dxa"/>
            <w:noWrap/>
            <w:vAlign w:val="center"/>
          </w:tcPr>
          <w:p w14:paraId="5BA111D6">
            <w:pPr>
              <w:jc w:val="center"/>
              <w:rPr>
                <w:rFonts w:hint="eastAsia" w:ascii="宋体" w:hAnsi="宋体"/>
                <w:bCs/>
                <w:color w:val="auto"/>
                <w:kern w:val="0"/>
                <w:szCs w:val="21"/>
              </w:rPr>
            </w:pPr>
            <w:r>
              <w:rPr>
                <w:rFonts w:hint="eastAsia" w:ascii="宋体" w:hAnsi="宋体" w:cs="宋体"/>
                <w:color w:val="auto"/>
                <w:szCs w:val="21"/>
              </w:rPr>
              <w:t>小夜班运送员</w:t>
            </w:r>
          </w:p>
        </w:tc>
        <w:tc>
          <w:tcPr>
            <w:tcW w:w="1149" w:type="dxa"/>
            <w:noWrap/>
          </w:tcPr>
          <w:p w14:paraId="218C87BE">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4</w:t>
            </w:r>
          </w:p>
        </w:tc>
        <w:tc>
          <w:tcPr>
            <w:tcW w:w="2955" w:type="dxa"/>
            <w:vMerge w:val="continue"/>
            <w:noWrap/>
          </w:tcPr>
          <w:p w14:paraId="103B2AF9">
            <w:pPr>
              <w:snapToGrid w:val="0"/>
              <w:spacing w:before="62" w:beforeLines="20"/>
              <w:jc w:val="center"/>
              <w:rPr>
                <w:rFonts w:hint="eastAsia" w:ascii="宋体" w:hAnsi="宋体"/>
                <w:bCs/>
                <w:color w:val="auto"/>
                <w:kern w:val="0"/>
                <w:szCs w:val="21"/>
              </w:rPr>
            </w:pPr>
          </w:p>
        </w:tc>
      </w:tr>
      <w:tr w14:paraId="0D448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2229" w:type="dxa"/>
            <w:vMerge w:val="continue"/>
            <w:noWrap/>
          </w:tcPr>
          <w:p w14:paraId="073DDB10">
            <w:pPr>
              <w:snapToGrid w:val="0"/>
              <w:spacing w:before="62" w:beforeLines="20"/>
              <w:jc w:val="center"/>
              <w:rPr>
                <w:rFonts w:hint="eastAsia" w:ascii="宋体" w:hAnsi="宋体"/>
                <w:bCs/>
                <w:color w:val="auto"/>
                <w:kern w:val="0"/>
                <w:szCs w:val="21"/>
              </w:rPr>
            </w:pPr>
          </w:p>
        </w:tc>
        <w:tc>
          <w:tcPr>
            <w:tcW w:w="1977" w:type="dxa"/>
            <w:noWrap/>
            <w:vAlign w:val="center"/>
          </w:tcPr>
          <w:p w14:paraId="2BE78DBF">
            <w:pPr>
              <w:jc w:val="center"/>
              <w:rPr>
                <w:rFonts w:hint="eastAsia" w:ascii="宋体" w:hAnsi="宋体"/>
                <w:bCs/>
                <w:color w:val="auto"/>
                <w:kern w:val="0"/>
                <w:szCs w:val="21"/>
              </w:rPr>
            </w:pPr>
            <w:r>
              <w:rPr>
                <w:rFonts w:hint="eastAsia" w:ascii="宋体" w:hAnsi="宋体" w:cs="宋体"/>
                <w:color w:val="auto"/>
                <w:szCs w:val="21"/>
              </w:rPr>
              <w:t>中班</w:t>
            </w:r>
          </w:p>
        </w:tc>
        <w:tc>
          <w:tcPr>
            <w:tcW w:w="1149" w:type="dxa"/>
            <w:noWrap/>
          </w:tcPr>
          <w:p w14:paraId="20EEF559">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5</w:t>
            </w:r>
          </w:p>
        </w:tc>
        <w:tc>
          <w:tcPr>
            <w:tcW w:w="2955" w:type="dxa"/>
            <w:vMerge w:val="continue"/>
            <w:noWrap/>
          </w:tcPr>
          <w:p w14:paraId="1C152F13">
            <w:pPr>
              <w:snapToGrid w:val="0"/>
              <w:spacing w:before="62" w:beforeLines="20"/>
              <w:jc w:val="center"/>
              <w:rPr>
                <w:rFonts w:hint="eastAsia" w:ascii="宋体" w:hAnsi="宋体"/>
                <w:bCs/>
                <w:color w:val="auto"/>
                <w:kern w:val="0"/>
                <w:szCs w:val="21"/>
              </w:rPr>
            </w:pPr>
          </w:p>
        </w:tc>
      </w:tr>
      <w:tr w14:paraId="0AA9D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2229" w:type="dxa"/>
            <w:vMerge w:val="continue"/>
            <w:noWrap/>
          </w:tcPr>
          <w:p w14:paraId="0073C60A">
            <w:pPr>
              <w:snapToGrid w:val="0"/>
              <w:spacing w:before="62" w:beforeLines="20"/>
              <w:jc w:val="center"/>
              <w:rPr>
                <w:rFonts w:hint="eastAsia" w:ascii="宋体" w:hAnsi="宋体"/>
                <w:bCs/>
                <w:color w:val="auto"/>
                <w:kern w:val="0"/>
                <w:szCs w:val="21"/>
              </w:rPr>
            </w:pPr>
          </w:p>
        </w:tc>
        <w:tc>
          <w:tcPr>
            <w:tcW w:w="1977" w:type="dxa"/>
            <w:noWrap/>
            <w:vAlign w:val="center"/>
          </w:tcPr>
          <w:p w14:paraId="0FF9D1B9">
            <w:pPr>
              <w:jc w:val="center"/>
              <w:rPr>
                <w:rFonts w:hint="eastAsia" w:ascii="宋体" w:hAnsi="宋体"/>
                <w:bCs/>
                <w:color w:val="auto"/>
                <w:kern w:val="0"/>
                <w:szCs w:val="21"/>
              </w:rPr>
            </w:pPr>
            <w:r>
              <w:rPr>
                <w:rFonts w:hint="eastAsia" w:ascii="宋体" w:hAnsi="宋体" w:cs="宋体"/>
                <w:color w:val="auto"/>
                <w:szCs w:val="21"/>
              </w:rPr>
              <w:t>机动</w:t>
            </w:r>
          </w:p>
        </w:tc>
        <w:tc>
          <w:tcPr>
            <w:tcW w:w="1149" w:type="dxa"/>
            <w:noWrap/>
          </w:tcPr>
          <w:p w14:paraId="670A3141">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5</w:t>
            </w:r>
          </w:p>
        </w:tc>
        <w:tc>
          <w:tcPr>
            <w:tcW w:w="2955" w:type="dxa"/>
            <w:vMerge w:val="continue"/>
            <w:noWrap/>
          </w:tcPr>
          <w:p w14:paraId="1A9CD9B9">
            <w:pPr>
              <w:snapToGrid w:val="0"/>
              <w:spacing w:before="62" w:beforeLines="20"/>
              <w:jc w:val="center"/>
              <w:rPr>
                <w:rFonts w:hint="eastAsia" w:ascii="宋体" w:hAnsi="宋体"/>
                <w:bCs/>
                <w:color w:val="auto"/>
                <w:kern w:val="0"/>
                <w:szCs w:val="21"/>
              </w:rPr>
            </w:pPr>
          </w:p>
        </w:tc>
      </w:tr>
      <w:tr w14:paraId="4A2D6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2229" w:type="dxa"/>
            <w:vMerge w:val="continue"/>
            <w:noWrap/>
          </w:tcPr>
          <w:p w14:paraId="56202F81">
            <w:pPr>
              <w:snapToGrid w:val="0"/>
              <w:spacing w:before="62" w:beforeLines="20"/>
              <w:jc w:val="center"/>
              <w:rPr>
                <w:rFonts w:hint="eastAsia" w:ascii="宋体" w:hAnsi="宋体"/>
                <w:bCs/>
                <w:color w:val="auto"/>
                <w:kern w:val="0"/>
                <w:szCs w:val="21"/>
              </w:rPr>
            </w:pPr>
          </w:p>
        </w:tc>
        <w:tc>
          <w:tcPr>
            <w:tcW w:w="1977" w:type="dxa"/>
            <w:noWrap/>
            <w:vAlign w:val="center"/>
          </w:tcPr>
          <w:p w14:paraId="5E06E833">
            <w:pPr>
              <w:widowControl/>
              <w:jc w:val="center"/>
              <w:textAlignment w:val="center"/>
              <w:rPr>
                <w:rFonts w:hint="eastAsia" w:ascii="宋体" w:hAnsi="宋体"/>
                <w:bCs/>
                <w:color w:val="auto"/>
                <w:kern w:val="0"/>
                <w:szCs w:val="21"/>
              </w:rPr>
            </w:pPr>
            <w:r>
              <w:rPr>
                <w:rFonts w:hint="eastAsia" w:ascii="宋体" w:hAnsi="宋体" w:cs="宋体"/>
                <w:color w:val="auto"/>
                <w:kern w:val="0"/>
                <w:szCs w:val="21"/>
                <w:lang w:bidi="ar"/>
              </w:rPr>
              <w:t>被服收送员</w:t>
            </w:r>
          </w:p>
        </w:tc>
        <w:tc>
          <w:tcPr>
            <w:tcW w:w="1149" w:type="dxa"/>
            <w:noWrap/>
          </w:tcPr>
          <w:p w14:paraId="440CFDD2">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13</w:t>
            </w:r>
          </w:p>
        </w:tc>
        <w:tc>
          <w:tcPr>
            <w:tcW w:w="2955" w:type="dxa"/>
            <w:vMerge w:val="continue"/>
            <w:noWrap/>
          </w:tcPr>
          <w:p w14:paraId="099DD2AB">
            <w:pPr>
              <w:snapToGrid w:val="0"/>
              <w:spacing w:before="62" w:beforeLines="20"/>
              <w:jc w:val="center"/>
              <w:rPr>
                <w:rFonts w:hint="eastAsia" w:ascii="宋体" w:hAnsi="宋体"/>
                <w:bCs/>
                <w:color w:val="auto"/>
                <w:kern w:val="0"/>
                <w:szCs w:val="21"/>
              </w:rPr>
            </w:pPr>
          </w:p>
        </w:tc>
      </w:tr>
      <w:tr w14:paraId="3F1AE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2229" w:type="dxa"/>
            <w:vMerge w:val="continue"/>
            <w:noWrap/>
          </w:tcPr>
          <w:p w14:paraId="4EDC90E7">
            <w:pPr>
              <w:snapToGrid w:val="0"/>
              <w:spacing w:before="62" w:beforeLines="20"/>
              <w:jc w:val="center"/>
              <w:rPr>
                <w:rFonts w:hint="eastAsia" w:ascii="宋体" w:hAnsi="宋体"/>
                <w:bCs/>
                <w:color w:val="auto"/>
                <w:kern w:val="0"/>
                <w:szCs w:val="21"/>
              </w:rPr>
            </w:pPr>
          </w:p>
        </w:tc>
        <w:tc>
          <w:tcPr>
            <w:tcW w:w="1977" w:type="dxa"/>
            <w:noWrap/>
            <w:vAlign w:val="center"/>
          </w:tcPr>
          <w:p w14:paraId="16DEF187">
            <w:pPr>
              <w:jc w:val="center"/>
              <w:rPr>
                <w:rFonts w:hint="eastAsia" w:ascii="宋体" w:hAnsi="宋体"/>
                <w:bCs/>
                <w:color w:val="auto"/>
                <w:kern w:val="0"/>
                <w:szCs w:val="21"/>
              </w:rPr>
            </w:pPr>
            <w:r>
              <w:rPr>
                <w:rFonts w:hint="eastAsia" w:ascii="宋体" w:hAnsi="宋体" w:cs="宋体"/>
                <w:color w:val="auto"/>
                <w:kern w:val="0"/>
                <w:szCs w:val="21"/>
                <w:lang w:bidi="ar"/>
              </w:rPr>
              <w:t>顶岗运送员</w:t>
            </w:r>
          </w:p>
        </w:tc>
        <w:tc>
          <w:tcPr>
            <w:tcW w:w="1149" w:type="dxa"/>
            <w:noWrap/>
          </w:tcPr>
          <w:p w14:paraId="41419ED3">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8</w:t>
            </w:r>
          </w:p>
        </w:tc>
        <w:tc>
          <w:tcPr>
            <w:tcW w:w="2955" w:type="dxa"/>
            <w:vMerge w:val="continue"/>
            <w:noWrap/>
          </w:tcPr>
          <w:p w14:paraId="11C174E4">
            <w:pPr>
              <w:snapToGrid w:val="0"/>
              <w:spacing w:before="62" w:beforeLines="20"/>
              <w:jc w:val="center"/>
              <w:rPr>
                <w:rFonts w:hint="eastAsia" w:ascii="宋体" w:hAnsi="宋体"/>
                <w:bCs/>
                <w:color w:val="auto"/>
                <w:kern w:val="0"/>
                <w:szCs w:val="21"/>
              </w:rPr>
            </w:pPr>
          </w:p>
        </w:tc>
      </w:tr>
      <w:tr w14:paraId="1EA07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trPr>
        <w:tc>
          <w:tcPr>
            <w:tcW w:w="2229" w:type="dxa"/>
            <w:vMerge w:val="continue"/>
            <w:noWrap/>
          </w:tcPr>
          <w:p w14:paraId="72B6C179">
            <w:pPr>
              <w:snapToGrid w:val="0"/>
              <w:spacing w:before="62" w:beforeLines="20"/>
              <w:jc w:val="center"/>
              <w:rPr>
                <w:rFonts w:hint="eastAsia" w:ascii="宋体" w:hAnsi="宋体"/>
                <w:bCs/>
                <w:color w:val="auto"/>
                <w:kern w:val="0"/>
                <w:szCs w:val="21"/>
              </w:rPr>
            </w:pPr>
          </w:p>
        </w:tc>
        <w:tc>
          <w:tcPr>
            <w:tcW w:w="1977" w:type="dxa"/>
            <w:noWrap/>
            <w:vAlign w:val="center"/>
          </w:tcPr>
          <w:p w14:paraId="3E323523">
            <w:pPr>
              <w:tabs>
                <w:tab w:val="left" w:pos="314"/>
              </w:tabs>
              <w:jc w:val="center"/>
              <w:rPr>
                <w:color w:val="auto"/>
              </w:rPr>
            </w:pPr>
            <w:r>
              <w:rPr>
                <w:rFonts w:hint="eastAsia" w:ascii="宋体" w:hAnsi="宋体" w:cs="宋体"/>
                <w:color w:val="auto"/>
                <w:kern w:val="0"/>
                <w:szCs w:val="21"/>
                <w:lang w:bidi="ar"/>
              </w:rPr>
              <w:t>小计</w:t>
            </w:r>
          </w:p>
        </w:tc>
        <w:tc>
          <w:tcPr>
            <w:tcW w:w="1149" w:type="dxa"/>
            <w:noWrap/>
          </w:tcPr>
          <w:p w14:paraId="541649FB">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128</w:t>
            </w:r>
          </w:p>
        </w:tc>
        <w:tc>
          <w:tcPr>
            <w:tcW w:w="2955" w:type="dxa"/>
            <w:vMerge w:val="continue"/>
            <w:noWrap/>
          </w:tcPr>
          <w:p w14:paraId="5464B4D9">
            <w:pPr>
              <w:snapToGrid w:val="0"/>
              <w:spacing w:before="62" w:beforeLines="20"/>
              <w:jc w:val="center"/>
              <w:rPr>
                <w:rFonts w:hint="eastAsia" w:ascii="宋体" w:hAnsi="宋体"/>
                <w:bCs/>
                <w:color w:val="auto"/>
                <w:kern w:val="0"/>
                <w:szCs w:val="21"/>
              </w:rPr>
            </w:pPr>
          </w:p>
        </w:tc>
      </w:tr>
      <w:tr w14:paraId="413CD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2229" w:type="dxa"/>
            <w:noWrap/>
          </w:tcPr>
          <w:p w14:paraId="70113340">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龙昆南社区</w:t>
            </w:r>
          </w:p>
        </w:tc>
        <w:tc>
          <w:tcPr>
            <w:tcW w:w="1977" w:type="dxa"/>
            <w:noWrap/>
            <w:vAlign w:val="center"/>
          </w:tcPr>
          <w:p w14:paraId="286863E9">
            <w:pPr>
              <w:jc w:val="center"/>
              <w:rPr>
                <w:rFonts w:hint="eastAsia" w:ascii="宋体" w:hAnsi="宋体" w:cs="宋体"/>
                <w:color w:val="auto"/>
                <w:kern w:val="0"/>
                <w:szCs w:val="21"/>
                <w:lang w:bidi="ar"/>
              </w:rPr>
            </w:pPr>
            <w:r>
              <w:rPr>
                <w:rFonts w:hint="eastAsia" w:ascii="宋体" w:hAnsi="宋体" w:cs="宋体"/>
                <w:color w:val="auto"/>
                <w:kern w:val="0"/>
                <w:szCs w:val="21"/>
                <w:lang w:bidi="ar"/>
              </w:rPr>
              <w:t>保洁、运送</w:t>
            </w:r>
          </w:p>
        </w:tc>
        <w:tc>
          <w:tcPr>
            <w:tcW w:w="1149" w:type="dxa"/>
            <w:noWrap/>
          </w:tcPr>
          <w:p w14:paraId="2499AFB5">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4</w:t>
            </w:r>
          </w:p>
        </w:tc>
        <w:tc>
          <w:tcPr>
            <w:tcW w:w="2955" w:type="dxa"/>
            <w:vMerge w:val="continue"/>
            <w:noWrap/>
          </w:tcPr>
          <w:p w14:paraId="2256396E">
            <w:pPr>
              <w:snapToGrid w:val="0"/>
              <w:spacing w:before="62" w:beforeLines="20"/>
              <w:jc w:val="center"/>
              <w:rPr>
                <w:rFonts w:hint="eastAsia" w:ascii="宋体" w:hAnsi="宋体"/>
                <w:bCs/>
                <w:color w:val="auto"/>
                <w:kern w:val="0"/>
                <w:szCs w:val="21"/>
              </w:rPr>
            </w:pPr>
          </w:p>
        </w:tc>
      </w:tr>
      <w:tr w14:paraId="5E6BF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2229" w:type="dxa"/>
            <w:noWrap/>
          </w:tcPr>
          <w:p w14:paraId="68CA7FAF">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海港社区</w:t>
            </w:r>
          </w:p>
        </w:tc>
        <w:tc>
          <w:tcPr>
            <w:tcW w:w="1977" w:type="dxa"/>
            <w:noWrap/>
            <w:vAlign w:val="center"/>
          </w:tcPr>
          <w:p w14:paraId="170CEE8C">
            <w:pPr>
              <w:jc w:val="center"/>
              <w:rPr>
                <w:rFonts w:hint="eastAsia" w:ascii="宋体" w:hAnsi="宋体" w:cs="宋体"/>
                <w:color w:val="auto"/>
                <w:kern w:val="0"/>
                <w:szCs w:val="21"/>
                <w:lang w:bidi="ar"/>
              </w:rPr>
            </w:pPr>
            <w:r>
              <w:rPr>
                <w:rFonts w:hint="eastAsia" w:ascii="宋体" w:hAnsi="宋体" w:cs="宋体"/>
                <w:color w:val="auto"/>
                <w:kern w:val="0"/>
                <w:szCs w:val="21"/>
                <w:lang w:bidi="ar"/>
              </w:rPr>
              <w:t>保洁、运送</w:t>
            </w:r>
          </w:p>
        </w:tc>
        <w:tc>
          <w:tcPr>
            <w:tcW w:w="1149" w:type="dxa"/>
            <w:noWrap/>
          </w:tcPr>
          <w:p w14:paraId="561ACD7C">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4</w:t>
            </w:r>
          </w:p>
        </w:tc>
        <w:tc>
          <w:tcPr>
            <w:tcW w:w="2955" w:type="dxa"/>
            <w:vMerge w:val="continue"/>
            <w:noWrap/>
          </w:tcPr>
          <w:p w14:paraId="427DF059">
            <w:pPr>
              <w:snapToGrid w:val="0"/>
              <w:spacing w:before="62" w:beforeLines="20"/>
              <w:jc w:val="center"/>
              <w:rPr>
                <w:rFonts w:hint="eastAsia" w:ascii="宋体" w:hAnsi="宋体"/>
                <w:bCs/>
                <w:color w:val="auto"/>
                <w:kern w:val="0"/>
                <w:szCs w:val="21"/>
              </w:rPr>
            </w:pPr>
          </w:p>
        </w:tc>
      </w:tr>
      <w:tr w14:paraId="30794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2229" w:type="dxa"/>
            <w:noWrap/>
          </w:tcPr>
          <w:p w14:paraId="2C5578C0">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市政府第二门诊</w:t>
            </w:r>
          </w:p>
        </w:tc>
        <w:tc>
          <w:tcPr>
            <w:tcW w:w="1977" w:type="dxa"/>
            <w:noWrap/>
            <w:vAlign w:val="center"/>
          </w:tcPr>
          <w:p w14:paraId="165E39BE">
            <w:pPr>
              <w:jc w:val="center"/>
              <w:rPr>
                <w:rFonts w:hint="eastAsia" w:ascii="宋体" w:hAnsi="宋体" w:cs="宋体"/>
                <w:color w:val="auto"/>
                <w:kern w:val="0"/>
                <w:szCs w:val="21"/>
                <w:lang w:bidi="ar"/>
              </w:rPr>
            </w:pPr>
            <w:r>
              <w:rPr>
                <w:rFonts w:hint="eastAsia" w:ascii="宋体" w:hAnsi="宋体" w:cs="宋体"/>
                <w:color w:val="auto"/>
                <w:kern w:val="0"/>
                <w:szCs w:val="21"/>
                <w:lang w:bidi="ar"/>
              </w:rPr>
              <w:t>保洁</w:t>
            </w:r>
          </w:p>
        </w:tc>
        <w:tc>
          <w:tcPr>
            <w:tcW w:w="1149" w:type="dxa"/>
            <w:noWrap/>
          </w:tcPr>
          <w:p w14:paraId="63F8E100">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1</w:t>
            </w:r>
          </w:p>
        </w:tc>
        <w:tc>
          <w:tcPr>
            <w:tcW w:w="2955" w:type="dxa"/>
            <w:vMerge w:val="continue"/>
            <w:noWrap/>
          </w:tcPr>
          <w:p w14:paraId="40D57EAF">
            <w:pPr>
              <w:snapToGrid w:val="0"/>
              <w:spacing w:before="62" w:beforeLines="20"/>
              <w:jc w:val="center"/>
              <w:rPr>
                <w:rFonts w:hint="eastAsia" w:ascii="宋体" w:hAnsi="宋体"/>
                <w:bCs/>
                <w:color w:val="auto"/>
                <w:kern w:val="0"/>
                <w:szCs w:val="21"/>
              </w:rPr>
            </w:pPr>
          </w:p>
        </w:tc>
      </w:tr>
      <w:tr w14:paraId="2F2AF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2229" w:type="dxa"/>
            <w:noWrap/>
          </w:tcPr>
          <w:p w14:paraId="2A326386">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保洁和运送总人数</w:t>
            </w:r>
          </w:p>
        </w:tc>
        <w:tc>
          <w:tcPr>
            <w:tcW w:w="1977" w:type="dxa"/>
            <w:noWrap/>
            <w:vAlign w:val="center"/>
          </w:tcPr>
          <w:p w14:paraId="688F42CF">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合计</w:t>
            </w:r>
          </w:p>
        </w:tc>
        <w:tc>
          <w:tcPr>
            <w:tcW w:w="1149" w:type="dxa"/>
            <w:noWrap/>
            <w:vAlign w:val="center"/>
          </w:tcPr>
          <w:p w14:paraId="58A8F027">
            <w:pPr>
              <w:snapToGrid w:val="0"/>
              <w:spacing w:before="62" w:beforeLines="20"/>
              <w:jc w:val="center"/>
              <w:rPr>
                <w:rFonts w:hint="eastAsia" w:ascii="宋体" w:hAnsi="宋体" w:eastAsia="宋体"/>
                <w:bCs/>
                <w:color w:val="auto"/>
                <w:kern w:val="0"/>
                <w:szCs w:val="21"/>
              </w:rPr>
            </w:pPr>
            <w:r>
              <w:rPr>
                <w:rFonts w:hint="eastAsia" w:ascii="宋体" w:hAnsi="宋体"/>
                <w:bCs/>
                <w:color w:val="auto"/>
                <w:kern w:val="0"/>
                <w:szCs w:val="21"/>
              </w:rPr>
              <w:t>342</w:t>
            </w:r>
          </w:p>
        </w:tc>
        <w:tc>
          <w:tcPr>
            <w:tcW w:w="2955" w:type="dxa"/>
            <w:vMerge w:val="continue"/>
            <w:noWrap/>
          </w:tcPr>
          <w:p w14:paraId="0B8B88BF">
            <w:pPr>
              <w:snapToGrid w:val="0"/>
              <w:spacing w:before="62" w:beforeLines="20"/>
              <w:jc w:val="center"/>
              <w:rPr>
                <w:rFonts w:hint="eastAsia" w:ascii="宋体" w:hAnsi="宋体"/>
                <w:bCs/>
                <w:color w:val="auto"/>
                <w:kern w:val="0"/>
                <w:szCs w:val="21"/>
              </w:rPr>
            </w:pPr>
          </w:p>
        </w:tc>
      </w:tr>
      <w:tr w14:paraId="38A5E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2229" w:type="dxa"/>
            <w:noWrap/>
          </w:tcPr>
          <w:p w14:paraId="4581D2D5">
            <w:pPr>
              <w:snapToGrid w:val="0"/>
              <w:spacing w:before="62" w:beforeLines="20"/>
              <w:jc w:val="center"/>
              <w:rPr>
                <w:rFonts w:hint="eastAsia" w:ascii="宋体" w:hAnsi="宋体"/>
                <w:bCs/>
                <w:color w:val="auto"/>
                <w:kern w:val="0"/>
                <w:szCs w:val="21"/>
              </w:rPr>
            </w:pPr>
            <w:bookmarkStart w:id="5" w:name="OLE_LINK55" w:colFirst="0" w:colLast="2"/>
            <w:r>
              <w:rPr>
                <w:rFonts w:hint="eastAsia" w:ascii="宋体" w:hAnsi="宋体"/>
                <w:bCs/>
                <w:color w:val="auto"/>
                <w:kern w:val="0"/>
                <w:szCs w:val="21"/>
              </w:rPr>
              <w:t>绿化人员</w:t>
            </w:r>
          </w:p>
        </w:tc>
        <w:tc>
          <w:tcPr>
            <w:tcW w:w="1977" w:type="dxa"/>
            <w:noWrap/>
            <w:vAlign w:val="center"/>
          </w:tcPr>
          <w:p w14:paraId="458546FB">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绿化</w:t>
            </w:r>
          </w:p>
        </w:tc>
        <w:tc>
          <w:tcPr>
            <w:tcW w:w="1149" w:type="dxa"/>
            <w:noWrap/>
            <w:vAlign w:val="center"/>
          </w:tcPr>
          <w:p w14:paraId="7403A126">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3</w:t>
            </w:r>
          </w:p>
        </w:tc>
        <w:tc>
          <w:tcPr>
            <w:tcW w:w="2955" w:type="dxa"/>
            <w:vMerge w:val="continue"/>
            <w:noWrap/>
          </w:tcPr>
          <w:p w14:paraId="4C1CC3C5">
            <w:pPr>
              <w:snapToGrid w:val="0"/>
              <w:spacing w:before="62" w:beforeLines="20"/>
              <w:jc w:val="center"/>
              <w:rPr>
                <w:rFonts w:hint="eastAsia" w:ascii="宋体" w:hAnsi="宋体"/>
                <w:bCs/>
                <w:color w:val="auto"/>
                <w:kern w:val="0"/>
                <w:szCs w:val="21"/>
              </w:rPr>
            </w:pPr>
          </w:p>
        </w:tc>
      </w:tr>
      <w:tr w14:paraId="7E6C1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2229" w:type="dxa"/>
            <w:noWrap/>
          </w:tcPr>
          <w:p w14:paraId="348AC8D5">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总人数</w:t>
            </w:r>
          </w:p>
        </w:tc>
        <w:tc>
          <w:tcPr>
            <w:tcW w:w="1977" w:type="dxa"/>
            <w:noWrap/>
            <w:vAlign w:val="center"/>
          </w:tcPr>
          <w:p w14:paraId="056C840A">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总计</w:t>
            </w:r>
          </w:p>
        </w:tc>
        <w:tc>
          <w:tcPr>
            <w:tcW w:w="1149" w:type="dxa"/>
            <w:noWrap/>
            <w:vAlign w:val="center"/>
          </w:tcPr>
          <w:p w14:paraId="6B4402FC">
            <w:pPr>
              <w:snapToGrid w:val="0"/>
              <w:spacing w:before="62" w:beforeLines="20"/>
              <w:jc w:val="center"/>
              <w:rPr>
                <w:rFonts w:hint="eastAsia" w:ascii="宋体" w:hAnsi="宋体"/>
                <w:bCs/>
                <w:color w:val="auto"/>
                <w:kern w:val="0"/>
                <w:szCs w:val="21"/>
              </w:rPr>
            </w:pPr>
            <w:r>
              <w:rPr>
                <w:rFonts w:hint="eastAsia" w:ascii="宋体" w:hAnsi="宋体"/>
                <w:bCs/>
                <w:color w:val="auto"/>
                <w:kern w:val="0"/>
                <w:szCs w:val="21"/>
              </w:rPr>
              <w:t>345</w:t>
            </w:r>
          </w:p>
        </w:tc>
        <w:tc>
          <w:tcPr>
            <w:tcW w:w="2955" w:type="dxa"/>
            <w:vMerge w:val="continue"/>
            <w:noWrap/>
          </w:tcPr>
          <w:p w14:paraId="0E4A999A">
            <w:pPr>
              <w:snapToGrid w:val="0"/>
              <w:spacing w:before="62" w:beforeLines="20"/>
              <w:jc w:val="center"/>
              <w:rPr>
                <w:rFonts w:hint="eastAsia" w:ascii="宋体" w:hAnsi="宋体"/>
                <w:bCs/>
                <w:color w:val="auto"/>
                <w:kern w:val="0"/>
                <w:szCs w:val="21"/>
              </w:rPr>
            </w:pPr>
          </w:p>
        </w:tc>
      </w:tr>
      <w:bookmarkEnd w:id="4"/>
      <w:bookmarkEnd w:id="5"/>
    </w:tbl>
    <w:p w14:paraId="0023C9DC">
      <w:pPr>
        <w:snapToGrid w:val="0"/>
        <w:spacing w:line="540" w:lineRule="exact"/>
        <w:ind w:firstLine="422" w:firstLineChars="200"/>
        <w:rPr>
          <w:rFonts w:hint="eastAsia" w:ascii="宋体" w:hAnsi="宋体" w:cs="宋体"/>
          <w:b/>
          <w:color w:val="auto"/>
          <w:szCs w:val="21"/>
        </w:rPr>
      </w:pPr>
    </w:p>
    <w:p w14:paraId="132CCC62">
      <w:pPr>
        <w:snapToGrid w:val="0"/>
        <w:spacing w:line="540" w:lineRule="exact"/>
        <w:ind w:firstLine="422" w:firstLineChars="200"/>
        <w:rPr>
          <w:rFonts w:hint="eastAsia" w:ascii="宋体" w:hAnsi="宋体" w:eastAsia="宋体" w:cs="宋体"/>
          <w:b w:val="0"/>
          <w:bCs w:val="0"/>
          <w:color w:val="auto"/>
          <w:sz w:val="21"/>
          <w:szCs w:val="21"/>
          <w:u w:val="single"/>
        </w:rPr>
      </w:pPr>
      <w:r>
        <w:rPr>
          <w:rFonts w:hint="eastAsia" w:ascii="宋体" w:hAnsi="宋体" w:cs="宋体"/>
          <w:b/>
          <w:color w:val="auto"/>
          <w:szCs w:val="21"/>
          <w:u w:val="single"/>
        </w:rPr>
        <w:t>以上配置人员必须符合岗位条件</w:t>
      </w:r>
      <w:r>
        <w:rPr>
          <w:rFonts w:hint="eastAsia" w:ascii="宋体" w:hAnsi="宋体" w:cs="宋体"/>
          <w:b/>
          <w:color w:val="auto"/>
          <w:szCs w:val="21"/>
          <w:u w:val="single"/>
          <w:lang w:eastAsia="zh-Hans"/>
        </w:rPr>
        <w:t>且为全职服务人员</w:t>
      </w:r>
      <w:r>
        <w:rPr>
          <w:rFonts w:hint="eastAsia" w:ascii="宋体" w:hAnsi="宋体" w:cs="宋体"/>
          <w:b/>
          <w:color w:val="auto"/>
          <w:szCs w:val="21"/>
          <w:u w:val="single"/>
        </w:rPr>
        <w:t>，乙方公司其他项目人员不得到本项目兼职工作，乙方必须满足本项目岗位人员相对固定配备，并在工作时间内完成各科室包括但不限于服务质量标准的相关工作内容，</w:t>
      </w:r>
      <w:r>
        <w:rPr>
          <w:rFonts w:hint="eastAsia" w:ascii="宋体" w:hAnsi="宋体" w:eastAsia="宋体" w:cs="宋体"/>
          <w:b/>
          <w:color w:val="auto"/>
          <w:szCs w:val="21"/>
          <w:u w:val="single"/>
        </w:rPr>
        <w:t>确保绿化养护工作满足“</w:t>
      </w:r>
      <w:r>
        <w:rPr>
          <w:rFonts w:hint="eastAsia" w:ascii="宋体" w:hAnsi="宋体" w:eastAsia="宋体" w:cs="宋体"/>
          <w:b/>
          <w:color w:val="auto"/>
          <w:szCs w:val="21"/>
          <w:u w:val="single"/>
          <w:lang w:eastAsia="zh-CN"/>
        </w:rPr>
        <w:t>二</w:t>
      </w:r>
      <w:r>
        <w:rPr>
          <w:rFonts w:hint="eastAsia" w:ascii="宋体" w:hAnsi="宋体" w:eastAsia="宋体" w:cs="宋体"/>
          <w:b/>
          <w:color w:val="auto"/>
          <w:szCs w:val="21"/>
          <w:u w:val="single"/>
        </w:rPr>
        <w:t>、</w:t>
      </w:r>
      <w:r>
        <w:rPr>
          <w:rFonts w:hint="eastAsia" w:ascii="宋体" w:hAnsi="宋体" w:cs="宋体"/>
          <w:b/>
          <w:color w:val="auto"/>
          <w:szCs w:val="21"/>
          <w:u w:val="single"/>
        </w:rPr>
        <w:t>服务</w:t>
      </w:r>
      <w:r>
        <w:rPr>
          <w:rFonts w:hint="eastAsia" w:ascii="宋体" w:hAnsi="宋体" w:cs="宋体"/>
          <w:b/>
          <w:color w:val="auto"/>
          <w:szCs w:val="21"/>
          <w:u w:val="single"/>
          <w:lang w:eastAsia="zh-CN"/>
        </w:rPr>
        <w:t>内容及标准</w:t>
      </w:r>
      <w:r>
        <w:rPr>
          <w:rFonts w:hint="eastAsia" w:ascii="宋体" w:hAnsi="宋体" w:eastAsia="宋体" w:cs="宋体"/>
          <w:b/>
          <w:color w:val="auto"/>
          <w:szCs w:val="21"/>
          <w:u w:val="single"/>
        </w:rPr>
        <w:t>”中“</w:t>
      </w:r>
      <w:r>
        <w:rPr>
          <w:rFonts w:hint="eastAsia" w:ascii="宋体" w:hAnsi="宋体" w:cs="宋体"/>
          <w:b/>
          <w:color w:val="auto"/>
          <w:szCs w:val="21"/>
          <w:u w:val="single"/>
        </w:rPr>
        <w:t>（</w:t>
      </w:r>
      <w:r>
        <w:rPr>
          <w:rFonts w:hint="eastAsia" w:ascii="宋体" w:hAnsi="宋体" w:cs="宋体"/>
          <w:b/>
          <w:color w:val="auto"/>
          <w:szCs w:val="21"/>
          <w:u w:val="single"/>
          <w:lang w:eastAsia="zh-CN"/>
        </w:rPr>
        <w:t>三</w:t>
      </w:r>
      <w:r>
        <w:rPr>
          <w:rFonts w:hint="eastAsia" w:ascii="宋体" w:hAnsi="宋体" w:cs="宋体"/>
          <w:b/>
          <w:color w:val="auto"/>
          <w:szCs w:val="21"/>
          <w:u w:val="single"/>
        </w:rPr>
        <w:t>）</w:t>
      </w:r>
      <w:r>
        <w:rPr>
          <w:rFonts w:hint="eastAsia" w:ascii="宋体" w:hAnsi="宋体" w:eastAsia="宋体" w:cs="宋体"/>
          <w:b/>
          <w:color w:val="auto"/>
          <w:szCs w:val="21"/>
          <w:u w:val="single"/>
        </w:rPr>
        <w:t>绿化服务内容</w:t>
      </w:r>
      <w:r>
        <w:rPr>
          <w:rFonts w:hint="eastAsia" w:ascii="宋体" w:hAnsi="宋体" w:eastAsia="宋体" w:cs="宋体"/>
          <w:b/>
          <w:color w:val="auto"/>
          <w:szCs w:val="21"/>
          <w:u w:val="single"/>
          <w:lang w:eastAsia="zh-CN"/>
        </w:rPr>
        <w:t>及标准</w:t>
      </w:r>
      <w:r>
        <w:rPr>
          <w:rFonts w:hint="eastAsia" w:ascii="宋体" w:hAnsi="宋体" w:eastAsia="宋体" w:cs="宋体"/>
          <w:b/>
          <w:color w:val="auto"/>
          <w:szCs w:val="21"/>
          <w:u w:val="single"/>
        </w:rPr>
        <w:t>”</w:t>
      </w:r>
      <w:r>
        <w:rPr>
          <w:rFonts w:hint="eastAsia" w:ascii="宋体" w:hAnsi="宋体" w:cs="宋体"/>
          <w:b/>
          <w:color w:val="auto"/>
          <w:szCs w:val="21"/>
          <w:u w:val="single"/>
        </w:rPr>
        <w:t>需提供承诺书。</w:t>
      </w:r>
    </w:p>
    <w:bookmarkEnd w:id="1"/>
    <w:bookmarkEnd w:id="2"/>
    <w:p w14:paraId="457CFDD1">
      <w:pPr>
        <w:pStyle w:val="3"/>
        <w:rPr>
          <w:rFonts w:hint="eastAsia" w:ascii="宋体" w:hAnsi="宋体" w:eastAsia="宋体" w:cs="宋体"/>
          <w:b w:val="0"/>
          <w:bCs w:val="0"/>
          <w:color w:val="auto"/>
          <w:sz w:val="21"/>
          <w:szCs w:val="21"/>
        </w:rPr>
      </w:pPr>
      <w:bookmarkStart w:id="6" w:name="OLE_LINK5"/>
      <w:r>
        <w:rPr>
          <w:rFonts w:ascii="仿宋_GB2312" w:hAnsi="仿宋_GB2312" w:eastAsia="仿宋_GB2312" w:cs="仿宋_GB2312"/>
          <w:color w:val="auto"/>
          <w:u w:val="single"/>
        </w:rPr>
        <w:t>★</w:t>
      </w:r>
      <w:bookmarkEnd w:id="6"/>
      <w:r>
        <w:rPr>
          <w:rFonts w:hint="eastAsia" w:ascii="仿宋_GB2312" w:hAnsi="仿宋_GB2312" w:eastAsia="仿宋_GB2312" w:cs="仿宋_GB2312"/>
          <w:color w:val="auto"/>
          <w:u w:val="single"/>
        </w:rPr>
        <w:t>备注：</w:t>
      </w:r>
      <w:r>
        <w:rPr>
          <w:rFonts w:hint="eastAsia" w:ascii="宋体" w:hAnsi="宋体" w:eastAsia="宋体" w:cs="宋体"/>
          <w:b w:val="0"/>
          <w:bCs w:val="0"/>
          <w:color w:val="auto"/>
          <w:sz w:val="21"/>
          <w:szCs w:val="21"/>
          <w:u w:val="single"/>
        </w:rPr>
        <w:t>投标内容必须保证工作人员的基础薪资和五险一金满足最低缴纳标准，若不满足最低标准，违反劳动法标准则取消资格，须提供承诺书</w:t>
      </w:r>
      <w:r>
        <w:rPr>
          <w:rFonts w:hint="eastAsia" w:ascii="宋体" w:hAnsi="宋体" w:eastAsia="宋体" w:cs="宋体"/>
          <w:b w:val="0"/>
          <w:bCs w:val="0"/>
          <w:color w:val="auto"/>
          <w:sz w:val="21"/>
          <w:szCs w:val="21"/>
          <w:u w:val="single"/>
          <w:lang w:eastAsia="zh-CN"/>
        </w:rPr>
        <w:t>（格式自拟）</w:t>
      </w:r>
      <w:r>
        <w:rPr>
          <w:rFonts w:hint="eastAsia" w:ascii="宋体" w:hAnsi="宋体" w:eastAsia="宋体" w:cs="宋体"/>
          <w:b w:val="0"/>
          <w:bCs w:val="0"/>
          <w:color w:val="auto"/>
          <w:sz w:val="21"/>
          <w:szCs w:val="21"/>
          <w:u w:val="single"/>
        </w:rPr>
        <w:t>并加盖公章。</w:t>
      </w:r>
    </w:p>
    <w:p w14:paraId="3CD261F2">
      <w:pPr>
        <w:rPr>
          <w:rFonts w:hint="eastAsia" w:ascii="宋体" w:hAnsi="宋体"/>
          <w:b/>
          <w:color w:val="auto"/>
          <w:szCs w:val="21"/>
        </w:rPr>
      </w:pPr>
    </w:p>
    <w:p w14:paraId="77CB9107">
      <w:pPr>
        <w:rPr>
          <w:rFonts w:hint="eastAsia" w:ascii="宋体" w:hAnsi="宋体"/>
          <w:b/>
          <w:color w:val="auto"/>
          <w:szCs w:val="21"/>
        </w:rPr>
      </w:pPr>
      <w:r>
        <w:rPr>
          <w:rFonts w:hint="eastAsia" w:ascii="宋体" w:hAnsi="宋体"/>
          <w:b/>
          <w:color w:val="auto"/>
          <w:szCs w:val="21"/>
        </w:rPr>
        <w:br w:type="page"/>
      </w:r>
    </w:p>
    <w:p w14:paraId="09672BAA">
      <w:pPr>
        <w:spacing w:after="156" w:afterLines="50"/>
        <w:jc w:val="left"/>
        <w:rPr>
          <w:rFonts w:hint="eastAsia" w:ascii="宋体" w:hAnsi="宋体"/>
          <w:b/>
          <w:color w:val="auto"/>
          <w:szCs w:val="21"/>
        </w:rPr>
      </w:pPr>
      <w:bookmarkStart w:id="7" w:name="OLE_LINK39"/>
      <w:r>
        <w:rPr>
          <w:rFonts w:ascii="仿宋_GB2312" w:hAnsi="仿宋_GB2312" w:eastAsia="仿宋_GB2312" w:cs="仿宋_GB2312"/>
          <w:color w:val="auto"/>
        </w:rPr>
        <w:t>★</w:t>
      </w:r>
      <w:r>
        <w:rPr>
          <w:rFonts w:hint="eastAsia" w:ascii="宋体" w:hAnsi="宋体"/>
          <w:b/>
          <w:color w:val="auto"/>
          <w:szCs w:val="21"/>
        </w:rPr>
        <w:t>5、物资需求：</w:t>
      </w:r>
    </w:p>
    <w:tbl>
      <w:tblPr>
        <w:tblStyle w:val="10"/>
        <w:tblW w:w="8324" w:type="dxa"/>
        <w:tblInd w:w="94" w:type="dxa"/>
        <w:tblLayout w:type="fixed"/>
        <w:tblCellMar>
          <w:top w:w="0" w:type="dxa"/>
          <w:left w:w="108" w:type="dxa"/>
          <w:bottom w:w="0" w:type="dxa"/>
          <w:right w:w="108" w:type="dxa"/>
        </w:tblCellMar>
      </w:tblPr>
      <w:tblGrid>
        <w:gridCol w:w="1054"/>
        <w:gridCol w:w="2929"/>
        <w:gridCol w:w="1560"/>
        <w:gridCol w:w="2781"/>
      </w:tblGrid>
      <w:tr w14:paraId="0483832C">
        <w:tblPrEx>
          <w:tblCellMar>
            <w:top w:w="0" w:type="dxa"/>
            <w:left w:w="108" w:type="dxa"/>
            <w:bottom w:w="0" w:type="dxa"/>
            <w:right w:w="108" w:type="dxa"/>
          </w:tblCellMar>
        </w:tblPrEx>
        <w:trPr>
          <w:trHeight w:val="295" w:hRule="atLeast"/>
          <w:tblHeader/>
        </w:trPr>
        <w:tc>
          <w:tcPr>
            <w:tcW w:w="1054" w:type="dxa"/>
            <w:tcBorders>
              <w:top w:val="single" w:color="auto" w:sz="8" w:space="0"/>
              <w:left w:val="single" w:color="auto" w:sz="8" w:space="0"/>
              <w:bottom w:val="single" w:color="auto" w:sz="8" w:space="0"/>
              <w:right w:val="single" w:color="auto" w:sz="8" w:space="0"/>
            </w:tcBorders>
            <w:noWrap/>
            <w:vAlign w:val="center"/>
          </w:tcPr>
          <w:p w14:paraId="16B2DAEB">
            <w:pPr>
              <w:widowControl/>
              <w:jc w:val="center"/>
              <w:textAlignment w:val="center"/>
              <w:rPr>
                <w:rFonts w:hint="eastAsia" w:ascii="宋体" w:hAnsi="宋体"/>
                <w:b/>
                <w:bCs/>
                <w:color w:val="auto"/>
                <w:kern w:val="0"/>
                <w:sz w:val="24"/>
              </w:rPr>
            </w:pPr>
            <w:bookmarkStart w:id="8" w:name="OLE_LINK8" w:colFirst="0" w:colLast="3"/>
            <w:r>
              <w:rPr>
                <w:rFonts w:hint="eastAsia" w:ascii="宋体" w:hAnsi="宋体" w:cs="宋体"/>
                <w:b/>
                <w:color w:val="auto"/>
                <w:kern w:val="0"/>
                <w:sz w:val="24"/>
                <w:lang w:bidi="ar"/>
              </w:rPr>
              <w:t>序号</w:t>
            </w:r>
          </w:p>
        </w:tc>
        <w:tc>
          <w:tcPr>
            <w:tcW w:w="2929" w:type="dxa"/>
            <w:tcBorders>
              <w:top w:val="single" w:color="auto" w:sz="8" w:space="0"/>
              <w:left w:val="nil"/>
              <w:bottom w:val="single" w:color="auto" w:sz="8" w:space="0"/>
              <w:right w:val="single" w:color="auto" w:sz="8" w:space="0"/>
            </w:tcBorders>
            <w:noWrap/>
            <w:vAlign w:val="center"/>
          </w:tcPr>
          <w:p w14:paraId="57AE3096">
            <w:pPr>
              <w:widowControl/>
              <w:jc w:val="center"/>
              <w:textAlignment w:val="center"/>
              <w:rPr>
                <w:rFonts w:hint="eastAsia" w:ascii="宋体" w:hAnsi="宋体"/>
                <w:b/>
                <w:bCs/>
                <w:color w:val="auto"/>
                <w:kern w:val="0"/>
                <w:sz w:val="24"/>
              </w:rPr>
            </w:pPr>
            <w:r>
              <w:rPr>
                <w:rFonts w:hint="eastAsia" w:ascii="宋体" w:hAnsi="宋体" w:cs="宋体"/>
                <w:b/>
                <w:color w:val="auto"/>
                <w:kern w:val="0"/>
                <w:sz w:val="24"/>
                <w:lang w:bidi="ar"/>
              </w:rPr>
              <w:t>名  称</w:t>
            </w:r>
          </w:p>
        </w:tc>
        <w:tc>
          <w:tcPr>
            <w:tcW w:w="1560" w:type="dxa"/>
            <w:tcBorders>
              <w:top w:val="single" w:color="auto" w:sz="8" w:space="0"/>
              <w:left w:val="nil"/>
              <w:bottom w:val="single" w:color="auto" w:sz="8" w:space="0"/>
              <w:right w:val="single" w:color="auto" w:sz="8" w:space="0"/>
            </w:tcBorders>
            <w:noWrap/>
            <w:vAlign w:val="center"/>
          </w:tcPr>
          <w:p w14:paraId="1D89A9F9">
            <w:pPr>
              <w:widowControl/>
              <w:jc w:val="center"/>
              <w:textAlignment w:val="center"/>
              <w:rPr>
                <w:rFonts w:hint="eastAsia" w:ascii="宋体" w:hAnsi="宋体"/>
                <w:b/>
                <w:bCs/>
                <w:color w:val="auto"/>
                <w:kern w:val="0"/>
                <w:sz w:val="24"/>
              </w:rPr>
            </w:pPr>
            <w:r>
              <w:rPr>
                <w:rFonts w:hint="eastAsia" w:ascii="宋体" w:hAnsi="宋体" w:cs="宋体"/>
                <w:b/>
                <w:color w:val="auto"/>
                <w:kern w:val="0"/>
                <w:sz w:val="24"/>
                <w:lang w:bidi="ar"/>
              </w:rPr>
              <w:t>单位</w:t>
            </w:r>
          </w:p>
        </w:tc>
        <w:tc>
          <w:tcPr>
            <w:tcW w:w="2781" w:type="dxa"/>
            <w:tcBorders>
              <w:top w:val="single" w:color="auto" w:sz="8" w:space="0"/>
              <w:left w:val="nil"/>
              <w:bottom w:val="single" w:color="auto" w:sz="8" w:space="0"/>
              <w:right w:val="single" w:color="auto" w:sz="8" w:space="0"/>
            </w:tcBorders>
            <w:noWrap/>
            <w:vAlign w:val="center"/>
          </w:tcPr>
          <w:p w14:paraId="7AE8B854">
            <w:pPr>
              <w:widowControl/>
              <w:jc w:val="center"/>
              <w:textAlignment w:val="center"/>
              <w:rPr>
                <w:rFonts w:hint="eastAsia" w:ascii="宋体" w:hAnsi="宋体"/>
                <w:b/>
                <w:bCs/>
                <w:color w:val="auto"/>
                <w:kern w:val="0"/>
                <w:sz w:val="24"/>
              </w:rPr>
            </w:pPr>
            <w:r>
              <w:rPr>
                <w:rFonts w:hint="eastAsia" w:ascii="宋体" w:hAnsi="宋体" w:cs="宋体"/>
                <w:b/>
                <w:color w:val="auto"/>
                <w:kern w:val="0"/>
                <w:sz w:val="24"/>
                <w:lang w:bidi="ar"/>
              </w:rPr>
              <w:t>数量</w:t>
            </w:r>
          </w:p>
        </w:tc>
      </w:tr>
      <w:tr w14:paraId="55700A2A">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4F758887">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w:t>
            </w:r>
          </w:p>
        </w:tc>
        <w:tc>
          <w:tcPr>
            <w:tcW w:w="2929" w:type="dxa"/>
            <w:tcBorders>
              <w:top w:val="nil"/>
              <w:left w:val="nil"/>
              <w:bottom w:val="single" w:color="auto" w:sz="8" w:space="0"/>
              <w:right w:val="single" w:color="auto" w:sz="8" w:space="0"/>
            </w:tcBorders>
            <w:noWrap/>
          </w:tcPr>
          <w:p w14:paraId="61D39719">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高压冲水机</w:t>
            </w:r>
          </w:p>
        </w:tc>
        <w:tc>
          <w:tcPr>
            <w:tcW w:w="1560" w:type="dxa"/>
            <w:tcBorders>
              <w:top w:val="nil"/>
              <w:left w:val="nil"/>
              <w:bottom w:val="single" w:color="auto" w:sz="8" w:space="0"/>
              <w:right w:val="single" w:color="auto" w:sz="8" w:space="0"/>
            </w:tcBorders>
            <w:noWrap/>
            <w:vAlign w:val="center"/>
          </w:tcPr>
          <w:p w14:paraId="63C69720">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部</w:t>
            </w:r>
          </w:p>
        </w:tc>
        <w:tc>
          <w:tcPr>
            <w:tcW w:w="2781" w:type="dxa"/>
            <w:tcBorders>
              <w:top w:val="nil"/>
              <w:left w:val="nil"/>
              <w:bottom w:val="single" w:color="auto" w:sz="8" w:space="0"/>
              <w:right w:val="single" w:color="auto" w:sz="8" w:space="0"/>
            </w:tcBorders>
            <w:noWrap/>
            <w:vAlign w:val="center"/>
          </w:tcPr>
          <w:p w14:paraId="2F64CAAD">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3</w:t>
            </w:r>
          </w:p>
        </w:tc>
      </w:tr>
      <w:tr w14:paraId="1D3AE58B">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6F43F07B">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2</w:t>
            </w:r>
          </w:p>
        </w:tc>
        <w:tc>
          <w:tcPr>
            <w:tcW w:w="2929" w:type="dxa"/>
            <w:tcBorders>
              <w:top w:val="nil"/>
              <w:left w:val="nil"/>
              <w:bottom w:val="single" w:color="auto" w:sz="8" w:space="0"/>
              <w:right w:val="single" w:color="auto" w:sz="8" w:space="0"/>
            </w:tcBorders>
            <w:noWrap/>
          </w:tcPr>
          <w:p w14:paraId="40161877">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多功能自动洗地机</w:t>
            </w:r>
          </w:p>
        </w:tc>
        <w:tc>
          <w:tcPr>
            <w:tcW w:w="1560" w:type="dxa"/>
            <w:tcBorders>
              <w:top w:val="nil"/>
              <w:left w:val="nil"/>
              <w:bottom w:val="single" w:color="auto" w:sz="8" w:space="0"/>
              <w:right w:val="single" w:color="auto" w:sz="8" w:space="0"/>
            </w:tcBorders>
            <w:noWrap/>
            <w:vAlign w:val="center"/>
          </w:tcPr>
          <w:p w14:paraId="44347F1B">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部</w:t>
            </w:r>
          </w:p>
        </w:tc>
        <w:tc>
          <w:tcPr>
            <w:tcW w:w="2781" w:type="dxa"/>
            <w:tcBorders>
              <w:top w:val="nil"/>
              <w:left w:val="nil"/>
              <w:bottom w:val="single" w:color="auto" w:sz="8" w:space="0"/>
              <w:right w:val="single" w:color="auto" w:sz="8" w:space="0"/>
            </w:tcBorders>
            <w:noWrap/>
            <w:vAlign w:val="center"/>
          </w:tcPr>
          <w:p w14:paraId="44CE342F">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3</w:t>
            </w:r>
          </w:p>
        </w:tc>
      </w:tr>
      <w:tr w14:paraId="5E3D9F23">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5D339AD2">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3</w:t>
            </w:r>
          </w:p>
        </w:tc>
        <w:tc>
          <w:tcPr>
            <w:tcW w:w="2929" w:type="dxa"/>
            <w:tcBorders>
              <w:top w:val="nil"/>
              <w:left w:val="nil"/>
              <w:bottom w:val="single" w:color="auto" w:sz="8" w:space="0"/>
              <w:right w:val="single" w:color="auto" w:sz="8" w:space="0"/>
            </w:tcBorders>
            <w:noWrap/>
          </w:tcPr>
          <w:p w14:paraId="24751D21">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多功能擦地机</w:t>
            </w:r>
          </w:p>
        </w:tc>
        <w:tc>
          <w:tcPr>
            <w:tcW w:w="1560" w:type="dxa"/>
            <w:tcBorders>
              <w:top w:val="nil"/>
              <w:left w:val="nil"/>
              <w:bottom w:val="single" w:color="auto" w:sz="8" w:space="0"/>
              <w:right w:val="single" w:color="auto" w:sz="8" w:space="0"/>
            </w:tcBorders>
            <w:noWrap/>
            <w:vAlign w:val="center"/>
          </w:tcPr>
          <w:p w14:paraId="113FAAF4">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部</w:t>
            </w:r>
          </w:p>
        </w:tc>
        <w:tc>
          <w:tcPr>
            <w:tcW w:w="2781" w:type="dxa"/>
            <w:tcBorders>
              <w:top w:val="nil"/>
              <w:left w:val="nil"/>
              <w:bottom w:val="single" w:color="auto" w:sz="8" w:space="0"/>
              <w:right w:val="single" w:color="auto" w:sz="8" w:space="0"/>
            </w:tcBorders>
            <w:noWrap/>
            <w:vAlign w:val="center"/>
          </w:tcPr>
          <w:p w14:paraId="75599B32">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7</w:t>
            </w:r>
          </w:p>
        </w:tc>
      </w:tr>
      <w:tr w14:paraId="00C71800">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3FAF878F">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4</w:t>
            </w:r>
          </w:p>
        </w:tc>
        <w:tc>
          <w:tcPr>
            <w:tcW w:w="2929" w:type="dxa"/>
            <w:tcBorders>
              <w:top w:val="nil"/>
              <w:left w:val="nil"/>
              <w:bottom w:val="single" w:color="auto" w:sz="8" w:space="0"/>
              <w:right w:val="single" w:color="auto" w:sz="8" w:space="0"/>
            </w:tcBorders>
            <w:noWrap/>
          </w:tcPr>
          <w:p w14:paraId="25223164">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加重翻新机</w:t>
            </w:r>
          </w:p>
        </w:tc>
        <w:tc>
          <w:tcPr>
            <w:tcW w:w="1560" w:type="dxa"/>
            <w:tcBorders>
              <w:top w:val="nil"/>
              <w:left w:val="nil"/>
              <w:bottom w:val="single" w:color="auto" w:sz="8" w:space="0"/>
              <w:right w:val="single" w:color="auto" w:sz="8" w:space="0"/>
            </w:tcBorders>
            <w:noWrap/>
            <w:vAlign w:val="center"/>
          </w:tcPr>
          <w:p w14:paraId="7A697BC6">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部</w:t>
            </w:r>
          </w:p>
        </w:tc>
        <w:tc>
          <w:tcPr>
            <w:tcW w:w="2781" w:type="dxa"/>
            <w:tcBorders>
              <w:top w:val="nil"/>
              <w:left w:val="nil"/>
              <w:bottom w:val="single" w:color="auto" w:sz="8" w:space="0"/>
              <w:right w:val="single" w:color="auto" w:sz="8" w:space="0"/>
            </w:tcBorders>
            <w:noWrap/>
            <w:vAlign w:val="center"/>
          </w:tcPr>
          <w:p w14:paraId="3FDDA4A8">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3</w:t>
            </w:r>
          </w:p>
        </w:tc>
      </w:tr>
      <w:tr w14:paraId="72734F6B">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136E4EC4">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5</w:t>
            </w:r>
          </w:p>
        </w:tc>
        <w:tc>
          <w:tcPr>
            <w:tcW w:w="2929" w:type="dxa"/>
            <w:tcBorders>
              <w:top w:val="nil"/>
              <w:left w:val="nil"/>
              <w:bottom w:val="single" w:color="auto" w:sz="8" w:space="0"/>
              <w:right w:val="single" w:color="auto" w:sz="8" w:space="0"/>
            </w:tcBorders>
            <w:noWrap/>
          </w:tcPr>
          <w:p w14:paraId="584AF9F4">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吸尘吸水机</w:t>
            </w:r>
          </w:p>
        </w:tc>
        <w:tc>
          <w:tcPr>
            <w:tcW w:w="1560" w:type="dxa"/>
            <w:tcBorders>
              <w:top w:val="nil"/>
              <w:left w:val="nil"/>
              <w:bottom w:val="single" w:color="auto" w:sz="8" w:space="0"/>
              <w:right w:val="single" w:color="auto" w:sz="8" w:space="0"/>
            </w:tcBorders>
            <w:noWrap/>
            <w:vAlign w:val="center"/>
          </w:tcPr>
          <w:p w14:paraId="0FF8CD79">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部</w:t>
            </w:r>
          </w:p>
        </w:tc>
        <w:tc>
          <w:tcPr>
            <w:tcW w:w="2781" w:type="dxa"/>
            <w:tcBorders>
              <w:top w:val="nil"/>
              <w:left w:val="nil"/>
              <w:bottom w:val="single" w:color="auto" w:sz="8" w:space="0"/>
              <w:right w:val="single" w:color="auto" w:sz="8" w:space="0"/>
            </w:tcBorders>
            <w:noWrap/>
            <w:vAlign w:val="center"/>
          </w:tcPr>
          <w:p w14:paraId="72BCEAF5">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7</w:t>
            </w:r>
          </w:p>
        </w:tc>
      </w:tr>
      <w:tr w14:paraId="29549E53">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0EC8BC22">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6</w:t>
            </w:r>
          </w:p>
        </w:tc>
        <w:tc>
          <w:tcPr>
            <w:tcW w:w="2929" w:type="dxa"/>
            <w:tcBorders>
              <w:top w:val="nil"/>
              <w:left w:val="nil"/>
              <w:bottom w:val="single" w:color="auto" w:sz="8" w:space="0"/>
              <w:right w:val="single" w:color="auto" w:sz="8" w:space="0"/>
            </w:tcBorders>
            <w:noWrap/>
          </w:tcPr>
          <w:p w14:paraId="540D87BB">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吸尘机</w:t>
            </w:r>
          </w:p>
        </w:tc>
        <w:tc>
          <w:tcPr>
            <w:tcW w:w="1560" w:type="dxa"/>
            <w:tcBorders>
              <w:top w:val="nil"/>
              <w:left w:val="nil"/>
              <w:bottom w:val="single" w:color="auto" w:sz="8" w:space="0"/>
              <w:right w:val="single" w:color="auto" w:sz="8" w:space="0"/>
            </w:tcBorders>
            <w:noWrap/>
            <w:vAlign w:val="center"/>
          </w:tcPr>
          <w:p w14:paraId="0B3095B0">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部</w:t>
            </w:r>
          </w:p>
        </w:tc>
        <w:tc>
          <w:tcPr>
            <w:tcW w:w="2781" w:type="dxa"/>
            <w:tcBorders>
              <w:top w:val="nil"/>
              <w:left w:val="nil"/>
              <w:bottom w:val="single" w:color="auto" w:sz="8" w:space="0"/>
              <w:right w:val="single" w:color="auto" w:sz="8" w:space="0"/>
            </w:tcBorders>
            <w:noWrap/>
            <w:vAlign w:val="center"/>
          </w:tcPr>
          <w:p w14:paraId="5625C7D4">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4</w:t>
            </w:r>
          </w:p>
        </w:tc>
      </w:tr>
      <w:tr w14:paraId="1106B822">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52828032">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7</w:t>
            </w:r>
          </w:p>
        </w:tc>
        <w:tc>
          <w:tcPr>
            <w:tcW w:w="2929" w:type="dxa"/>
            <w:tcBorders>
              <w:top w:val="nil"/>
              <w:left w:val="nil"/>
              <w:bottom w:val="single" w:color="auto" w:sz="8" w:space="0"/>
              <w:right w:val="single" w:color="auto" w:sz="8" w:space="0"/>
            </w:tcBorders>
            <w:noWrap/>
          </w:tcPr>
          <w:p w14:paraId="2BDE1131">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工作车</w:t>
            </w:r>
          </w:p>
        </w:tc>
        <w:tc>
          <w:tcPr>
            <w:tcW w:w="1560" w:type="dxa"/>
            <w:tcBorders>
              <w:top w:val="nil"/>
              <w:left w:val="nil"/>
              <w:bottom w:val="single" w:color="auto" w:sz="8" w:space="0"/>
              <w:right w:val="single" w:color="auto" w:sz="8" w:space="0"/>
            </w:tcBorders>
            <w:noWrap/>
            <w:vAlign w:val="center"/>
          </w:tcPr>
          <w:p w14:paraId="363786BD">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部</w:t>
            </w:r>
          </w:p>
        </w:tc>
        <w:tc>
          <w:tcPr>
            <w:tcW w:w="2781" w:type="dxa"/>
            <w:tcBorders>
              <w:top w:val="nil"/>
              <w:left w:val="nil"/>
              <w:bottom w:val="single" w:color="auto" w:sz="8" w:space="0"/>
              <w:right w:val="single" w:color="auto" w:sz="8" w:space="0"/>
            </w:tcBorders>
            <w:noWrap/>
            <w:vAlign w:val="center"/>
          </w:tcPr>
          <w:p w14:paraId="0C2E4258">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110</w:t>
            </w:r>
          </w:p>
        </w:tc>
      </w:tr>
      <w:tr w14:paraId="15B76972">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111DDB75">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8</w:t>
            </w:r>
          </w:p>
        </w:tc>
        <w:tc>
          <w:tcPr>
            <w:tcW w:w="2929" w:type="dxa"/>
            <w:tcBorders>
              <w:top w:val="nil"/>
              <w:left w:val="nil"/>
              <w:bottom w:val="single" w:color="auto" w:sz="8" w:space="0"/>
              <w:right w:val="single" w:color="auto" w:sz="8" w:space="0"/>
            </w:tcBorders>
            <w:noWrap/>
          </w:tcPr>
          <w:p w14:paraId="59F2A665">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柞水车</w:t>
            </w:r>
          </w:p>
        </w:tc>
        <w:tc>
          <w:tcPr>
            <w:tcW w:w="1560" w:type="dxa"/>
            <w:tcBorders>
              <w:top w:val="nil"/>
              <w:left w:val="nil"/>
              <w:bottom w:val="single" w:color="auto" w:sz="8" w:space="0"/>
              <w:right w:val="single" w:color="auto" w:sz="8" w:space="0"/>
            </w:tcBorders>
            <w:noWrap/>
            <w:vAlign w:val="center"/>
          </w:tcPr>
          <w:p w14:paraId="1BF0ABB4">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部</w:t>
            </w:r>
          </w:p>
        </w:tc>
        <w:tc>
          <w:tcPr>
            <w:tcW w:w="2781" w:type="dxa"/>
            <w:tcBorders>
              <w:top w:val="nil"/>
              <w:left w:val="nil"/>
              <w:bottom w:val="single" w:color="auto" w:sz="8" w:space="0"/>
              <w:right w:val="single" w:color="auto" w:sz="8" w:space="0"/>
            </w:tcBorders>
            <w:noWrap/>
            <w:vAlign w:val="center"/>
          </w:tcPr>
          <w:p w14:paraId="2F374440">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120</w:t>
            </w:r>
          </w:p>
        </w:tc>
      </w:tr>
      <w:tr w14:paraId="56C9A53C">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314EECDC">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9</w:t>
            </w:r>
          </w:p>
        </w:tc>
        <w:tc>
          <w:tcPr>
            <w:tcW w:w="2929" w:type="dxa"/>
            <w:tcBorders>
              <w:top w:val="nil"/>
              <w:left w:val="nil"/>
              <w:bottom w:val="single" w:color="auto" w:sz="8" w:space="0"/>
              <w:right w:val="single" w:color="auto" w:sz="8" w:space="0"/>
            </w:tcBorders>
            <w:noWrap/>
          </w:tcPr>
          <w:p w14:paraId="18BAAEAB">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垃圾清运车</w:t>
            </w:r>
          </w:p>
        </w:tc>
        <w:tc>
          <w:tcPr>
            <w:tcW w:w="1560" w:type="dxa"/>
            <w:tcBorders>
              <w:top w:val="nil"/>
              <w:left w:val="nil"/>
              <w:bottom w:val="single" w:color="auto" w:sz="8" w:space="0"/>
              <w:right w:val="single" w:color="auto" w:sz="8" w:space="0"/>
            </w:tcBorders>
            <w:noWrap/>
            <w:vAlign w:val="center"/>
          </w:tcPr>
          <w:p w14:paraId="20DAE8E8">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部</w:t>
            </w:r>
          </w:p>
        </w:tc>
        <w:tc>
          <w:tcPr>
            <w:tcW w:w="2781" w:type="dxa"/>
            <w:tcBorders>
              <w:top w:val="nil"/>
              <w:left w:val="nil"/>
              <w:bottom w:val="single" w:color="auto" w:sz="8" w:space="0"/>
              <w:right w:val="single" w:color="auto" w:sz="8" w:space="0"/>
            </w:tcBorders>
            <w:noWrap/>
            <w:vAlign w:val="center"/>
          </w:tcPr>
          <w:p w14:paraId="2722D837">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8</w:t>
            </w:r>
          </w:p>
        </w:tc>
      </w:tr>
      <w:tr w14:paraId="605ACE41">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034DC99A">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10</w:t>
            </w:r>
          </w:p>
        </w:tc>
        <w:tc>
          <w:tcPr>
            <w:tcW w:w="2929" w:type="dxa"/>
            <w:tcBorders>
              <w:top w:val="nil"/>
              <w:left w:val="nil"/>
              <w:bottom w:val="single" w:color="auto" w:sz="8" w:space="0"/>
              <w:right w:val="single" w:color="auto" w:sz="8" w:space="0"/>
            </w:tcBorders>
            <w:noWrap/>
          </w:tcPr>
          <w:p w14:paraId="2BEF204D">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三速吹干机</w:t>
            </w:r>
          </w:p>
        </w:tc>
        <w:tc>
          <w:tcPr>
            <w:tcW w:w="1560" w:type="dxa"/>
            <w:tcBorders>
              <w:top w:val="nil"/>
              <w:left w:val="nil"/>
              <w:bottom w:val="single" w:color="auto" w:sz="8" w:space="0"/>
              <w:right w:val="single" w:color="auto" w:sz="8" w:space="0"/>
            </w:tcBorders>
            <w:noWrap/>
            <w:vAlign w:val="center"/>
          </w:tcPr>
          <w:p w14:paraId="65A6E1A0">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部</w:t>
            </w:r>
          </w:p>
        </w:tc>
        <w:tc>
          <w:tcPr>
            <w:tcW w:w="2781" w:type="dxa"/>
            <w:tcBorders>
              <w:top w:val="nil"/>
              <w:left w:val="nil"/>
              <w:bottom w:val="single" w:color="auto" w:sz="8" w:space="0"/>
              <w:right w:val="single" w:color="auto" w:sz="8" w:space="0"/>
            </w:tcBorders>
            <w:noWrap/>
            <w:vAlign w:val="center"/>
          </w:tcPr>
          <w:p w14:paraId="195F6E17">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6</w:t>
            </w:r>
          </w:p>
        </w:tc>
      </w:tr>
      <w:tr w14:paraId="5129E6F4">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026C9AC0">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11</w:t>
            </w:r>
          </w:p>
        </w:tc>
        <w:tc>
          <w:tcPr>
            <w:tcW w:w="2929" w:type="dxa"/>
            <w:tcBorders>
              <w:top w:val="nil"/>
              <w:left w:val="nil"/>
              <w:bottom w:val="single" w:color="auto" w:sz="8" w:space="0"/>
              <w:right w:val="single" w:color="auto" w:sz="8" w:space="0"/>
            </w:tcBorders>
            <w:noWrap/>
          </w:tcPr>
          <w:p w14:paraId="6139A12B">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水桶</w:t>
            </w:r>
          </w:p>
        </w:tc>
        <w:tc>
          <w:tcPr>
            <w:tcW w:w="1560" w:type="dxa"/>
            <w:tcBorders>
              <w:top w:val="nil"/>
              <w:left w:val="nil"/>
              <w:bottom w:val="single" w:color="auto" w:sz="8" w:space="0"/>
              <w:right w:val="single" w:color="auto" w:sz="8" w:space="0"/>
            </w:tcBorders>
            <w:noWrap/>
            <w:vAlign w:val="center"/>
          </w:tcPr>
          <w:p w14:paraId="19146275">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个</w:t>
            </w:r>
          </w:p>
        </w:tc>
        <w:tc>
          <w:tcPr>
            <w:tcW w:w="2781" w:type="dxa"/>
            <w:tcBorders>
              <w:top w:val="nil"/>
              <w:left w:val="nil"/>
              <w:bottom w:val="single" w:color="auto" w:sz="8" w:space="0"/>
              <w:right w:val="single" w:color="auto" w:sz="8" w:space="0"/>
            </w:tcBorders>
            <w:noWrap/>
            <w:vAlign w:val="center"/>
          </w:tcPr>
          <w:p w14:paraId="3DEDC679">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62</w:t>
            </w:r>
          </w:p>
        </w:tc>
      </w:tr>
      <w:tr w14:paraId="73A18AC8">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275C8F13">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12</w:t>
            </w:r>
          </w:p>
        </w:tc>
        <w:tc>
          <w:tcPr>
            <w:tcW w:w="2929" w:type="dxa"/>
            <w:tcBorders>
              <w:top w:val="nil"/>
              <w:left w:val="nil"/>
              <w:bottom w:val="single" w:color="auto" w:sz="8" w:space="0"/>
              <w:right w:val="single" w:color="auto" w:sz="8" w:space="0"/>
            </w:tcBorders>
            <w:noWrap/>
          </w:tcPr>
          <w:p w14:paraId="0EF98D05">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电源线</w:t>
            </w:r>
          </w:p>
        </w:tc>
        <w:tc>
          <w:tcPr>
            <w:tcW w:w="1560" w:type="dxa"/>
            <w:tcBorders>
              <w:top w:val="nil"/>
              <w:left w:val="nil"/>
              <w:bottom w:val="single" w:color="auto" w:sz="8" w:space="0"/>
              <w:right w:val="single" w:color="auto" w:sz="8" w:space="0"/>
            </w:tcBorders>
            <w:noWrap/>
            <w:vAlign w:val="center"/>
          </w:tcPr>
          <w:p w14:paraId="2A10D008">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米</w:t>
            </w:r>
          </w:p>
        </w:tc>
        <w:tc>
          <w:tcPr>
            <w:tcW w:w="2781" w:type="dxa"/>
            <w:tcBorders>
              <w:top w:val="nil"/>
              <w:left w:val="nil"/>
              <w:bottom w:val="single" w:color="auto" w:sz="8" w:space="0"/>
              <w:right w:val="single" w:color="auto" w:sz="8" w:space="0"/>
            </w:tcBorders>
            <w:noWrap/>
            <w:vAlign w:val="center"/>
          </w:tcPr>
          <w:p w14:paraId="54A3C768">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250</w:t>
            </w:r>
          </w:p>
        </w:tc>
      </w:tr>
      <w:tr w14:paraId="49122D21">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701970D9">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13</w:t>
            </w:r>
          </w:p>
        </w:tc>
        <w:tc>
          <w:tcPr>
            <w:tcW w:w="2929" w:type="dxa"/>
            <w:tcBorders>
              <w:top w:val="nil"/>
              <w:left w:val="nil"/>
              <w:bottom w:val="single" w:color="auto" w:sz="8" w:space="0"/>
              <w:right w:val="single" w:color="auto" w:sz="8" w:space="0"/>
            </w:tcBorders>
            <w:noWrap/>
          </w:tcPr>
          <w:p w14:paraId="511F9564">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工作指示牌</w:t>
            </w:r>
          </w:p>
        </w:tc>
        <w:tc>
          <w:tcPr>
            <w:tcW w:w="1560" w:type="dxa"/>
            <w:tcBorders>
              <w:top w:val="nil"/>
              <w:left w:val="nil"/>
              <w:bottom w:val="single" w:color="auto" w:sz="8" w:space="0"/>
              <w:right w:val="single" w:color="auto" w:sz="8" w:space="0"/>
            </w:tcBorders>
            <w:noWrap/>
            <w:vAlign w:val="center"/>
          </w:tcPr>
          <w:p w14:paraId="00E10AF2">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块</w:t>
            </w:r>
          </w:p>
        </w:tc>
        <w:tc>
          <w:tcPr>
            <w:tcW w:w="2781" w:type="dxa"/>
            <w:tcBorders>
              <w:top w:val="nil"/>
              <w:left w:val="nil"/>
              <w:bottom w:val="single" w:color="auto" w:sz="8" w:space="0"/>
              <w:right w:val="single" w:color="auto" w:sz="8" w:space="0"/>
            </w:tcBorders>
            <w:noWrap/>
            <w:vAlign w:val="center"/>
          </w:tcPr>
          <w:p w14:paraId="5A478AC3">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15</w:t>
            </w:r>
          </w:p>
        </w:tc>
      </w:tr>
      <w:tr w14:paraId="60902B6B">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29D143DE">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14</w:t>
            </w:r>
          </w:p>
        </w:tc>
        <w:tc>
          <w:tcPr>
            <w:tcW w:w="2929" w:type="dxa"/>
            <w:tcBorders>
              <w:top w:val="nil"/>
              <w:left w:val="nil"/>
              <w:bottom w:val="single" w:color="auto" w:sz="8" w:space="0"/>
              <w:right w:val="single" w:color="auto" w:sz="8" w:space="0"/>
            </w:tcBorders>
            <w:noWrap/>
          </w:tcPr>
          <w:p w14:paraId="5FD02CEE">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充气喷壶</w:t>
            </w:r>
          </w:p>
        </w:tc>
        <w:tc>
          <w:tcPr>
            <w:tcW w:w="1560" w:type="dxa"/>
            <w:tcBorders>
              <w:top w:val="nil"/>
              <w:left w:val="nil"/>
              <w:bottom w:val="single" w:color="auto" w:sz="8" w:space="0"/>
              <w:right w:val="single" w:color="auto" w:sz="8" w:space="0"/>
            </w:tcBorders>
            <w:noWrap/>
            <w:vAlign w:val="center"/>
          </w:tcPr>
          <w:p w14:paraId="5F8676AF">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个</w:t>
            </w:r>
          </w:p>
        </w:tc>
        <w:tc>
          <w:tcPr>
            <w:tcW w:w="2781" w:type="dxa"/>
            <w:tcBorders>
              <w:top w:val="nil"/>
              <w:left w:val="nil"/>
              <w:bottom w:val="single" w:color="auto" w:sz="8" w:space="0"/>
              <w:right w:val="single" w:color="auto" w:sz="8" w:space="0"/>
            </w:tcBorders>
            <w:noWrap/>
            <w:vAlign w:val="center"/>
          </w:tcPr>
          <w:p w14:paraId="2399CDF7">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120</w:t>
            </w:r>
          </w:p>
        </w:tc>
      </w:tr>
      <w:tr w14:paraId="0A8294D6">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7D4BE3DF">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15</w:t>
            </w:r>
          </w:p>
        </w:tc>
        <w:tc>
          <w:tcPr>
            <w:tcW w:w="2929" w:type="dxa"/>
            <w:tcBorders>
              <w:top w:val="nil"/>
              <w:left w:val="nil"/>
              <w:bottom w:val="single" w:color="auto" w:sz="8" w:space="0"/>
              <w:right w:val="single" w:color="auto" w:sz="8" w:space="0"/>
            </w:tcBorders>
            <w:noWrap/>
          </w:tcPr>
          <w:p w14:paraId="4908297F">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维修工具</w:t>
            </w:r>
          </w:p>
        </w:tc>
        <w:tc>
          <w:tcPr>
            <w:tcW w:w="1560" w:type="dxa"/>
            <w:tcBorders>
              <w:top w:val="nil"/>
              <w:left w:val="nil"/>
              <w:bottom w:val="single" w:color="auto" w:sz="8" w:space="0"/>
              <w:right w:val="single" w:color="auto" w:sz="8" w:space="0"/>
            </w:tcBorders>
            <w:noWrap/>
            <w:vAlign w:val="center"/>
          </w:tcPr>
          <w:p w14:paraId="6CE4BFB0">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套</w:t>
            </w:r>
          </w:p>
        </w:tc>
        <w:tc>
          <w:tcPr>
            <w:tcW w:w="2781" w:type="dxa"/>
            <w:tcBorders>
              <w:top w:val="nil"/>
              <w:left w:val="nil"/>
              <w:bottom w:val="single" w:color="auto" w:sz="8" w:space="0"/>
              <w:right w:val="single" w:color="auto" w:sz="8" w:space="0"/>
            </w:tcBorders>
            <w:noWrap/>
            <w:vAlign w:val="center"/>
          </w:tcPr>
          <w:p w14:paraId="20CAF8C8">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4</w:t>
            </w:r>
          </w:p>
        </w:tc>
      </w:tr>
      <w:tr w14:paraId="37431234">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1E2D4863">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16</w:t>
            </w:r>
          </w:p>
        </w:tc>
        <w:tc>
          <w:tcPr>
            <w:tcW w:w="2929" w:type="dxa"/>
            <w:tcBorders>
              <w:top w:val="nil"/>
              <w:left w:val="nil"/>
              <w:bottom w:val="single" w:color="auto" w:sz="8" w:space="0"/>
              <w:right w:val="single" w:color="auto" w:sz="8" w:space="0"/>
            </w:tcBorders>
            <w:noWrap/>
          </w:tcPr>
          <w:p w14:paraId="64F1F0C2">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云石铲刀</w:t>
            </w:r>
          </w:p>
        </w:tc>
        <w:tc>
          <w:tcPr>
            <w:tcW w:w="1560" w:type="dxa"/>
            <w:tcBorders>
              <w:top w:val="nil"/>
              <w:left w:val="nil"/>
              <w:bottom w:val="single" w:color="auto" w:sz="8" w:space="0"/>
              <w:right w:val="single" w:color="auto" w:sz="8" w:space="0"/>
            </w:tcBorders>
            <w:noWrap/>
            <w:vAlign w:val="center"/>
          </w:tcPr>
          <w:p w14:paraId="65393484">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把</w:t>
            </w:r>
          </w:p>
        </w:tc>
        <w:tc>
          <w:tcPr>
            <w:tcW w:w="2781" w:type="dxa"/>
            <w:tcBorders>
              <w:top w:val="nil"/>
              <w:left w:val="nil"/>
              <w:bottom w:val="single" w:color="auto" w:sz="8" w:space="0"/>
              <w:right w:val="single" w:color="auto" w:sz="8" w:space="0"/>
            </w:tcBorders>
            <w:noWrap/>
            <w:vAlign w:val="center"/>
          </w:tcPr>
          <w:p w14:paraId="723C43D6">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12</w:t>
            </w:r>
          </w:p>
        </w:tc>
      </w:tr>
      <w:tr w14:paraId="4775B916">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15CC3F1C">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17</w:t>
            </w:r>
          </w:p>
        </w:tc>
        <w:tc>
          <w:tcPr>
            <w:tcW w:w="2929" w:type="dxa"/>
            <w:tcBorders>
              <w:top w:val="nil"/>
              <w:left w:val="nil"/>
              <w:bottom w:val="single" w:color="auto" w:sz="8" w:space="0"/>
              <w:right w:val="single" w:color="auto" w:sz="8" w:space="0"/>
            </w:tcBorders>
            <w:noWrap/>
          </w:tcPr>
          <w:p w14:paraId="624C0107">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玻璃铲刀</w:t>
            </w:r>
          </w:p>
        </w:tc>
        <w:tc>
          <w:tcPr>
            <w:tcW w:w="1560" w:type="dxa"/>
            <w:tcBorders>
              <w:top w:val="nil"/>
              <w:left w:val="nil"/>
              <w:bottom w:val="single" w:color="auto" w:sz="8" w:space="0"/>
              <w:right w:val="single" w:color="auto" w:sz="8" w:space="0"/>
            </w:tcBorders>
            <w:noWrap/>
            <w:vAlign w:val="center"/>
          </w:tcPr>
          <w:p w14:paraId="113BA1AA">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把</w:t>
            </w:r>
          </w:p>
        </w:tc>
        <w:tc>
          <w:tcPr>
            <w:tcW w:w="2781" w:type="dxa"/>
            <w:tcBorders>
              <w:top w:val="nil"/>
              <w:left w:val="nil"/>
              <w:bottom w:val="single" w:color="auto" w:sz="8" w:space="0"/>
              <w:right w:val="single" w:color="auto" w:sz="8" w:space="0"/>
            </w:tcBorders>
            <w:noWrap/>
            <w:vAlign w:val="center"/>
          </w:tcPr>
          <w:p w14:paraId="07E3B1B2">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11</w:t>
            </w:r>
          </w:p>
        </w:tc>
      </w:tr>
      <w:tr w14:paraId="3523E6E4">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53DE6421">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18</w:t>
            </w:r>
          </w:p>
        </w:tc>
        <w:tc>
          <w:tcPr>
            <w:tcW w:w="2929" w:type="dxa"/>
            <w:tcBorders>
              <w:top w:val="nil"/>
              <w:left w:val="nil"/>
              <w:bottom w:val="single" w:color="auto" w:sz="8" w:space="0"/>
              <w:right w:val="single" w:color="auto" w:sz="8" w:space="0"/>
            </w:tcBorders>
            <w:noWrap/>
          </w:tcPr>
          <w:p w14:paraId="101A21ED">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涂水器</w:t>
            </w:r>
          </w:p>
        </w:tc>
        <w:tc>
          <w:tcPr>
            <w:tcW w:w="1560" w:type="dxa"/>
            <w:tcBorders>
              <w:top w:val="nil"/>
              <w:left w:val="nil"/>
              <w:bottom w:val="single" w:color="auto" w:sz="8" w:space="0"/>
              <w:right w:val="single" w:color="auto" w:sz="8" w:space="0"/>
            </w:tcBorders>
            <w:noWrap/>
            <w:vAlign w:val="center"/>
          </w:tcPr>
          <w:p w14:paraId="40CAD1EE">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把</w:t>
            </w:r>
          </w:p>
        </w:tc>
        <w:tc>
          <w:tcPr>
            <w:tcW w:w="2781" w:type="dxa"/>
            <w:tcBorders>
              <w:top w:val="nil"/>
              <w:left w:val="nil"/>
              <w:bottom w:val="single" w:color="auto" w:sz="8" w:space="0"/>
              <w:right w:val="single" w:color="auto" w:sz="8" w:space="0"/>
            </w:tcBorders>
            <w:noWrap/>
            <w:vAlign w:val="center"/>
          </w:tcPr>
          <w:p w14:paraId="3746EAE3">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15</w:t>
            </w:r>
          </w:p>
        </w:tc>
      </w:tr>
      <w:tr w14:paraId="39531E13">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6D680C64">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19</w:t>
            </w:r>
          </w:p>
        </w:tc>
        <w:tc>
          <w:tcPr>
            <w:tcW w:w="2929" w:type="dxa"/>
            <w:tcBorders>
              <w:top w:val="nil"/>
              <w:left w:val="nil"/>
              <w:bottom w:val="single" w:color="auto" w:sz="8" w:space="0"/>
              <w:right w:val="single" w:color="auto" w:sz="8" w:space="0"/>
            </w:tcBorders>
            <w:noWrap/>
          </w:tcPr>
          <w:p w14:paraId="2E0E0F38">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刮水器</w:t>
            </w:r>
          </w:p>
        </w:tc>
        <w:tc>
          <w:tcPr>
            <w:tcW w:w="1560" w:type="dxa"/>
            <w:tcBorders>
              <w:top w:val="nil"/>
              <w:left w:val="nil"/>
              <w:bottom w:val="single" w:color="auto" w:sz="8" w:space="0"/>
              <w:right w:val="single" w:color="auto" w:sz="8" w:space="0"/>
            </w:tcBorders>
            <w:noWrap/>
            <w:vAlign w:val="center"/>
          </w:tcPr>
          <w:p w14:paraId="02691930">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把</w:t>
            </w:r>
          </w:p>
        </w:tc>
        <w:tc>
          <w:tcPr>
            <w:tcW w:w="2781" w:type="dxa"/>
            <w:tcBorders>
              <w:top w:val="nil"/>
              <w:left w:val="nil"/>
              <w:bottom w:val="single" w:color="auto" w:sz="8" w:space="0"/>
              <w:right w:val="single" w:color="auto" w:sz="8" w:space="0"/>
            </w:tcBorders>
            <w:noWrap/>
            <w:vAlign w:val="center"/>
          </w:tcPr>
          <w:p w14:paraId="0D20B039">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15</w:t>
            </w:r>
          </w:p>
        </w:tc>
      </w:tr>
      <w:tr w14:paraId="243D10FE">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51E666B4">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20</w:t>
            </w:r>
          </w:p>
        </w:tc>
        <w:tc>
          <w:tcPr>
            <w:tcW w:w="2929" w:type="dxa"/>
            <w:tcBorders>
              <w:top w:val="nil"/>
              <w:left w:val="nil"/>
              <w:bottom w:val="single" w:color="auto" w:sz="8" w:space="0"/>
              <w:right w:val="single" w:color="auto" w:sz="8" w:space="0"/>
            </w:tcBorders>
            <w:noWrap/>
          </w:tcPr>
          <w:p w14:paraId="29D79711">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塑料水管</w:t>
            </w:r>
          </w:p>
        </w:tc>
        <w:tc>
          <w:tcPr>
            <w:tcW w:w="1560" w:type="dxa"/>
            <w:tcBorders>
              <w:top w:val="nil"/>
              <w:left w:val="nil"/>
              <w:bottom w:val="single" w:color="auto" w:sz="8" w:space="0"/>
              <w:right w:val="single" w:color="auto" w:sz="8" w:space="0"/>
            </w:tcBorders>
            <w:noWrap/>
            <w:vAlign w:val="center"/>
          </w:tcPr>
          <w:p w14:paraId="3E7FB761">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米</w:t>
            </w:r>
          </w:p>
        </w:tc>
        <w:tc>
          <w:tcPr>
            <w:tcW w:w="2781" w:type="dxa"/>
            <w:tcBorders>
              <w:top w:val="nil"/>
              <w:left w:val="nil"/>
              <w:bottom w:val="single" w:color="auto" w:sz="8" w:space="0"/>
              <w:right w:val="single" w:color="auto" w:sz="8" w:space="0"/>
            </w:tcBorders>
            <w:noWrap/>
            <w:vAlign w:val="center"/>
          </w:tcPr>
          <w:p w14:paraId="61C09283">
            <w:pPr>
              <w:jc w:val="center"/>
              <w:rPr>
                <w:rFonts w:hint="eastAsia" w:ascii="宋体" w:hAnsi="宋体" w:eastAsia="宋体"/>
                <w:color w:val="auto"/>
                <w:kern w:val="0"/>
                <w:sz w:val="24"/>
              </w:rPr>
            </w:pPr>
            <w:r>
              <w:rPr>
                <w:rFonts w:hint="eastAsia" w:ascii="宋体" w:hAnsi="宋体"/>
                <w:color w:val="auto"/>
                <w:kern w:val="0"/>
                <w:sz w:val="24"/>
              </w:rPr>
              <w:t>30</w:t>
            </w:r>
          </w:p>
        </w:tc>
      </w:tr>
      <w:tr w14:paraId="546547DD">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6A56E03B">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21</w:t>
            </w:r>
          </w:p>
        </w:tc>
        <w:tc>
          <w:tcPr>
            <w:tcW w:w="2929" w:type="dxa"/>
            <w:tcBorders>
              <w:top w:val="nil"/>
              <w:left w:val="nil"/>
              <w:bottom w:val="single" w:color="auto" w:sz="8" w:space="0"/>
              <w:right w:val="single" w:color="auto" w:sz="8" w:space="0"/>
            </w:tcBorders>
            <w:noWrap/>
          </w:tcPr>
          <w:p w14:paraId="0952292F">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伸缩杆</w:t>
            </w:r>
          </w:p>
        </w:tc>
        <w:tc>
          <w:tcPr>
            <w:tcW w:w="1560" w:type="dxa"/>
            <w:tcBorders>
              <w:top w:val="nil"/>
              <w:left w:val="nil"/>
              <w:bottom w:val="single" w:color="auto" w:sz="8" w:space="0"/>
              <w:right w:val="single" w:color="auto" w:sz="8" w:space="0"/>
            </w:tcBorders>
            <w:noWrap/>
            <w:vAlign w:val="center"/>
          </w:tcPr>
          <w:p w14:paraId="4D15B1C9">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根</w:t>
            </w:r>
          </w:p>
        </w:tc>
        <w:tc>
          <w:tcPr>
            <w:tcW w:w="2781" w:type="dxa"/>
            <w:tcBorders>
              <w:top w:val="nil"/>
              <w:left w:val="nil"/>
              <w:bottom w:val="single" w:color="auto" w:sz="8" w:space="0"/>
              <w:right w:val="single" w:color="auto" w:sz="8" w:space="0"/>
            </w:tcBorders>
            <w:noWrap/>
            <w:vAlign w:val="center"/>
          </w:tcPr>
          <w:p w14:paraId="08A573BE">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6</w:t>
            </w:r>
          </w:p>
        </w:tc>
      </w:tr>
      <w:tr w14:paraId="1CBD2939">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1FDA69F1">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22</w:t>
            </w:r>
          </w:p>
        </w:tc>
        <w:tc>
          <w:tcPr>
            <w:tcW w:w="2929" w:type="dxa"/>
            <w:tcBorders>
              <w:top w:val="nil"/>
              <w:left w:val="nil"/>
              <w:bottom w:val="single" w:color="auto" w:sz="8" w:space="0"/>
              <w:right w:val="single" w:color="auto" w:sz="8" w:space="0"/>
            </w:tcBorders>
            <w:noWrap/>
          </w:tcPr>
          <w:p w14:paraId="4F624110">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清洁垫</w:t>
            </w:r>
          </w:p>
        </w:tc>
        <w:tc>
          <w:tcPr>
            <w:tcW w:w="1560" w:type="dxa"/>
            <w:tcBorders>
              <w:top w:val="nil"/>
              <w:left w:val="nil"/>
              <w:bottom w:val="single" w:color="auto" w:sz="8" w:space="0"/>
              <w:right w:val="single" w:color="auto" w:sz="8" w:space="0"/>
            </w:tcBorders>
            <w:noWrap/>
            <w:vAlign w:val="center"/>
          </w:tcPr>
          <w:p w14:paraId="5CBACE49">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张</w:t>
            </w:r>
          </w:p>
        </w:tc>
        <w:tc>
          <w:tcPr>
            <w:tcW w:w="2781" w:type="dxa"/>
            <w:tcBorders>
              <w:top w:val="nil"/>
              <w:left w:val="nil"/>
              <w:bottom w:val="single" w:color="auto" w:sz="8" w:space="0"/>
              <w:right w:val="single" w:color="auto" w:sz="8" w:space="0"/>
            </w:tcBorders>
            <w:noWrap/>
            <w:vAlign w:val="center"/>
          </w:tcPr>
          <w:p w14:paraId="5E7E6DA1">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10</w:t>
            </w:r>
          </w:p>
        </w:tc>
      </w:tr>
      <w:tr w14:paraId="722B30B6">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7DDA3155">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23</w:t>
            </w:r>
          </w:p>
        </w:tc>
        <w:tc>
          <w:tcPr>
            <w:tcW w:w="2929" w:type="dxa"/>
            <w:tcBorders>
              <w:top w:val="nil"/>
              <w:left w:val="nil"/>
              <w:bottom w:val="single" w:color="auto" w:sz="8" w:space="0"/>
              <w:right w:val="single" w:color="auto" w:sz="8" w:space="0"/>
            </w:tcBorders>
            <w:noWrap/>
          </w:tcPr>
          <w:p w14:paraId="2482DD8C">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羊镐</w:t>
            </w:r>
          </w:p>
        </w:tc>
        <w:tc>
          <w:tcPr>
            <w:tcW w:w="1560" w:type="dxa"/>
            <w:tcBorders>
              <w:top w:val="nil"/>
              <w:left w:val="nil"/>
              <w:bottom w:val="single" w:color="auto" w:sz="8" w:space="0"/>
              <w:right w:val="single" w:color="auto" w:sz="8" w:space="0"/>
            </w:tcBorders>
            <w:noWrap/>
            <w:vAlign w:val="center"/>
          </w:tcPr>
          <w:p w14:paraId="27641639">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把</w:t>
            </w:r>
          </w:p>
        </w:tc>
        <w:tc>
          <w:tcPr>
            <w:tcW w:w="2781" w:type="dxa"/>
            <w:tcBorders>
              <w:top w:val="nil"/>
              <w:left w:val="nil"/>
              <w:bottom w:val="single" w:color="auto" w:sz="8" w:space="0"/>
              <w:right w:val="single" w:color="auto" w:sz="8" w:space="0"/>
            </w:tcBorders>
            <w:noWrap/>
            <w:vAlign w:val="center"/>
          </w:tcPr>
          <w:p w14:paraId="3325F8BA">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3</w:t>
            </w:r>
          </w:p>
        </w:tc>
      </w:tr>
      <w:tr w14:paraId="75BC0729">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46DB2F80">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24</w:t>
            </w:r>
          </w:p>
        </w:tc>
        <w:tc>
          <w:tcPr>
            <w:tcW w:w="2929" w:type="dxa"/>
            <w:tcBorders>
              <w:top w:val="nil"/>
              <w:left w:val="nil"/>
              <w:bottom w:val="single" w:color="auto" w:sz="8" w:space="0"/>
              <w:right w:val="single" w:color="auto" w:sz="8" w:space="0"/>
            </w:tcBorders>
            <w:noWrap/>
          </w:tcPr>
          <w:p w14:paraId="3767DDA3">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铁锹</w:t>
            </w:r>
          </w:p>
        </w:tc>
        <w:tc>
          <w:tcPr>
            <w:tcW w:w="1560" w:type="dxa"/>
            <w:tcBorders>
              <w:top w:val="nil"/>
              <w:left w:val="nil"/>
              <w:bottom w:val="single" w:color="auto" w:sz="8" w:space="0"/>
              <w:right w:val="single" w:color="auto" w:sz="8" w:space="0"/>
            </w:tcBorders>
            <w:noWrap/>
            <w:vAlign w:val="center"/>
          </w:tcPr>
          <w:p w14:paraId="556BE7A7">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张</w:t>
            </w:r>
          </w:p>
        </w:tc>
        <w:tc>
          <w:tcPr>
            <w:tcW w:w="2781" w:type="dxa"/>
            <w:tcBorders>
              <w:top w:val="nil"/>
              <w:left w:val="nil"/>
              <w:bottom w:val="single" w:color="auto" w:sz="8" w:space="0"/>
              <w:right w:val="single" w:color="auto" w:sz="8" w:space="0"/>
            </w:tcBorders>
            <w:noWrap/>
            <w:vAlign w:val="center"/>
          </w:tcPr>
          <w:p w14:paraId="32C6D072">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5</w:t>
            </w:r>
          </w:p>
        </w:tc>
      </w:tr>
      <w:tr w14:paraId="41BC37C1">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0BA2AF61">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25</w:t>
            </w:r>
          </w:p>
        </w:tc>
        <w:tc>
          <w:tcPr>
            <w:tcW w:w="2929" w:type="dxa"/>
            <w:tcBorders>
              <w:top w:val="nil"/>
              <w:left w:val="nil"/>
              <w:bottom w:val="single" w:color="auto" w:sz="8" w:space="0"/>
              <w:right w:val="single" w:color="auto" w:sz="8" w:space="0"/>
            </w:tcBorders>
            <w:noWrap/>
          </w:tcPr>
          <w:p w14:paraId="48D09C3E">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胶鞋</w:t>
            </w:r>
          </w:p>
        </w:tc>
        <w:tc>
          <w:tcPr>
            <w:tcW w:w="1560" w:type="dxa"/>
            <w:tcBorders>
              <w:top w:val="nil"/>
              <w:left w:val="nil"/>
              <w:bottom w:val="single" w:color="auto" w:sz="8" w:space="0"/>
              <w:right w:val="single" w:color="auto" w:sz="8" w:space="0"/>
            </w:tcBorders>
            <w:noWrap/>
            <w:vAlign w:val="center"/>
          </w:tcPr>
          <w:p w14:paraId="612E28CA">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双</w:t>
            </w:r>
          </w:p>
        </w:tc>
        <w:tc>
          <w:tcPr>
            <w:tcW w:w="2781" w:type="dxa"/>
            <w:tcBorders>
              <w:top w:val="nil"/>
              <w:left w:val="nil"/>
              <w:bottom w:val="single" w:color="auto" w:sz="8" w:space="0"/>
              <w:right w:val="single" w:color="auto" w:sz="8" w:space="0"/>
            </w:tcBorders>
            <w:noWrap/>
            <w:vAlign w:val="center"/>
          </w:tcPr>
          <w:p w14:paraId="04195DCD">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15</w:t>
            </w:r>
          </w:p>
        </w:tc>
      </w:tr>
      <w:tr w14:paraId="090599FF">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5957A2B9">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26</w:t>
            </w:r>
          </w:p>
        </w:tc>
        <w:tc>
          <w:tcPr>
            <w:tcW w:w="2929" w:type="dxa"/>
            <w:tcBorders>
              <w:top w:val="nil"/>
              <w:left w:val="nil"/>
              <w:bottom w:val="single" w:color="auto" w:sz="8" w:space="0"/>
              <w:right w:val="single" w:color="auto" w:sz="8" w:space="0"/>
            </w:tcBorders>
            <w:noWrap/>
          </w:tcPr>
          <w:p w14:paraId="1CD83E9C">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雨衣</w:t>
            </w:r>
          </w:p>
        </w:tc>
        <w:tc>
          <w:tcPr>
            <w:tcW w:w="1560" w:type="dxa"/>
            <w:tcBorders>
              <w:top w:val="nil"/>
              <w:left w:val="nil"/>
              <w:bottom w:val="single" w:color="auto" w:sz="8" w:space="0"/>
              <w:right w:val="single" w:color="auto" w:sz="8" w:space="0"/>
            </w:tcBorders>
            <w:noWrap/>
            <w:vAlign w:val="center"/>
          </w:tcPr>
          <w:p w14:paraId="0C8B851B">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件</w:t>
            </w:r>
          </w:p>
        </w:tc>
        <w:tc>
          <w:tcPr>
            <w:tcW w:w="2781" w:type="dxa"/>
            <w:tcBorders>
              <w:top w:val="nil"/>
              <w:left w:val="nil"/>
              <w:bottom w:val="single" w:color="auto" w:sz="8" w:space="0"/>
              <w:right w:val="single" w:color="auto" w:sz="8" w:space="0"/>
            </w:tcBorders>
            <w:noWrap/>
            <w:vAlign w:val="center"/>
          </w:tcPr>
          <w:p w14:paraId="12B01964">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15</w:t>
            </w:r>
          </w:p>
        </w:tc>
      </w:tr>
      <w:tr w14:paraId="4B17952F">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3E659FA9">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27</w:t>
            </w:r>
          </w:p>
        </w:tc>
        <w:tc>
          <w:tcPr>
            <w:tcW w:w="2929" w:type="dxa"/>
            <w:tcBorders>
              <w:top w:val="nil"/>
              <w:left w:val="nil"/>
              <w:bottom w:val="single" w:color="auto" w:sz="8" w:space="0"/>
              <w:right w:val="single" w:color="auto" w:sz="8" w:space="0"/>
            </w:tcBorders>
            <w:noWrap/>
          </w:tcPr>
          <w:p w14:paraId="41175628">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尘推杆</w:t>
            </w:r>
          </w:p>
        </w:tc>
        <w:tc>
          <w:tcPr>
            <w:tcW w:w="1560" w:type="dxa"/>
            <w:tcBorders>
              <w:top w:val="nil"/>
              <w:left w:val="nil"/>
              <w:bottom w:val="single" w:color="auto" w:sz="8" w:space="0"/>
              <w:right w:val="single" w:color="auto" w:sz="8" w:space="0"/>
            </w:tcBorders>
            <w:noWrap/>
            <w:vAlign w:val="center"/>
          </w:tcPr>
          <w:p w14:paraId="269C9409">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根</w:t>
            </w:r>
          </w:p>
        </w:tc>
        <w:tc>
          <w:tcPr>
            <w:tcW w:w="2781" w:type="dxa"/>
            <w:tcBorders>
              <w:top w:val="nil"/>
              <w:left w:val="nil"/>
              <w:bottom w:val="single" w:color="auto" w:sz="8" w:space="0"/>
              <w:right w:val="single" w:color="auto" w:sz="8" w:space="0"/>
            </w:tcBorders>
            <w:noWrap/>
            <w:vAlign w:val="center"/>
          </w:tcPr>
          <w:p w14:paraId="4069A24D">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100</w:t>
            </w:r>
          </w:p>
        </w:tc>
      </w:tr>
      <w:tr w14:paraId="011FD124">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608DC605">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28</w:t>
            </w:r>
          </w:p>
        </w:tc>
        <w:tc>
          <w:tcPr>
            <w:tcW w:w="2929" w:type="dxa"/>
            <w:tcBorders>
              <w:top w:val="nil"/>
              <w:left w:val="nil"/>
              <w:bottom w:val="single" w:color="auto" w:sz="8" w:space="0"/>
              <w:right w:val="single" w:color="auto" w:sz="8" w:space="0"/>
            </w:tcBorders>
            <w:noWrap/>
          </w:tcPr>
          <w:p w14:paraId="713327AA">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尘推套</w:t>
            </w:r>
          </w:p>
        </w:tc>
        <w:tc>
          <w:tcPr>
            <w:tcW w:w="1560" w:type="dxa"/>
            <w:tcBorders>
              <w:top w:val="nil"/>
              <w:left w:val="nil"/>
              <w:bottom w:val="single" w:color="auto" w:sz="8" w:space="0"/>
              <w:right w:val="single" w:color="auto" w:sz="8" w:space="0"/>
            </w:tcBorders>
            <w:noWrap/>
            <w:vAlign w:val="center"/>
          </w:tcPr>
          <w:p w14:paraId="7C609B6B">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条</w:t>
            </w:r>
          </w:p>
        </w:tc>
        <w:tc>
          <w:tcPr>
            <w:tcW w:w="2781" w:type="dxa"/>
            <w:tcBorders>
              <w:top w:val="nil"/>
              <w:left w:val="nil"/>
              <w:bottom w:val="single" w:color="auto" w:sz="8" w:space="0"/>
              <w:right w:val="single" w:color="auto" w:sz="8" w:space="0"/>
            </w:tcBorders>
            <w:noWrap/>
            <w:vAlign w:val="center"/>
          </w:tcPr>
          <w:p w14:paraId="6A1B43D3">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100</w:t>
            </w:r>
          </w:p>
        </w:tc>
      </w:tr>
      <w:tr w14:paraId="7A494E6B">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01F79EF9">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29</w:t>
            </w:r>
          </w:p>
        </w:tc>
        <w:tc>
          <w:tcPr>
            <w:tcW w:w="2929" w:type="dxa"/>
            <w:tcBorders>
              <w:top w:val="nil"/>
              <w:left w:val="nil"/>
              <w:bottom w:val="single" w:color="auto" w:sz="8" w:space="0"/>
              <w:right w:val="single" w:color="auto" w:sz="8" w:space="0"/>
            </w:tcBorders>
            <w:noWrap/>
          </w:tcPr>
          <w:p w14:paraId="5277910F">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水桶</w:t>
            </w:r>
          </w:p>
        </w:tc>
        <w:tc>
          <w:tcPr>
            <w:tcW w:w="1560" w:type="dxa"/>
            <w:tcBorders>
              <w:top w:val="nil"/>
              <w:left w:val="nil"/>
              <w:bottom w:val="single" w:color="auto" w:sz="8" w:space="0"/>
              <w:right w:val="single" w:color="auto" w:sz="8" w:space="0"/>
            </w:tcBorders>
            <w:noWrap/>
            <w:vAlign w:val="center"/>
          </w:tcPr>
          <w:p w14:paraId="799EBA2A">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个</w:t>
            </w:r>
          </w:p>
        </w:tc>
        <w:tc>
          <w:tcPr>
            <w:tcW w:w="2781" w:type="dxa"/>
            <w:tcBorders>
              <w:top w:val="nil"/>
              <w:left w:val="nil"/>
              <w:bottom w:val="single" w:color="auto" w:sz="8" w:space="0"/>
              <w:right w:val="single" w:color="auto" w:sz="8" w:space="0"/>
            </w:tcBorders>
            <w:noWrap/>
            <w:vAlign w:val="center"/>
          </w:tcPr>
          <w:p w14:paraId="408BAFDF">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90</w:t>
            </w:r>
          </w:p>
        </w:tc>
      </w:tr>
      <w:tr w14:paraId="00CE054D">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3CAFC5F0">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30</w:t>
            </w:r>
          </w:p>
        </w:tc>
        <w:tc>
          <w:tcPr>
            <w:tcW w:w="2929" w:type="dxa"/>
            <w:tcBorders>
              <w:top w:val="nil"/>
              <w:left w:val="nil"/>
              <w:bottom w:val="single" w:color="auto" w:sz="8" w:space="0"/>
              <w:right w:val="single" w:color="auto" w:sz="8" w:space="0"/>
            </w:tcBorders>
            <w:noWrap/>
          </w:tcPr>
          <w:p w14:paraId="2423D2CF">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电源线</w:t>
            </w:r>
          </w:p>
        </w:tc>
        <w:tc>
          <w:tcPr>
            <w:tcW w:w="1560" w:type="dxa"/>
            <w:tcBorders>
              <w:top w:val="nil"/>
              <w:left w:val="nil"/>
              <w:bottom w:val="single" w:color="auto" w:sz="8" w:space="0"/>
              <w:right w:val="single" w:color="auto" w:sz="8" w:space="0"/>
            </w:tcBorders>
            <w:noWrap/>
            <w:vAlign w:val="center"/>
          </w:tcPr>
          <w:p w14:paraId="4767D654">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米</w:t>
            </w:r>
          </w:p>
        </w:tc>
        <w:tc>
          <w:tcPr>
            <w:tcW w:w="2781" w:type="dxa"/>
            <w:tcBorders>
              <w:top w:val="nil"/>
              <w:left w:val="nil"/>
              <w:bottom w:val="single" w:color="auto" w:sz="8" w:space="0"/>
              <w:right w:val="single" w:color="auto" w:sz="8" w:space="0"/>
            </w:tcBorders>
            <w:noWrap/>
            <w:vAlign w:val="center"/>
          </w:tcPr>
          <w:p w14:paraId="06337F4F">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600</w:t>
            </w:r>
          </w:p>
        </w:tc>
      </w:tr>
      <w:tr w14:paraId="75552C1B">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066419E0">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31</w:t>
            </w:r>
          </w:p>
        </w:tc>
        <w:tc>
          <w:tcPr>
            <w:tcW w:w="2929" w:type="dxa"/>
            <w:tcBorders>
              <w:top w:val="nil"/>
              <w:left w:val="nil"/>
              <w:bottom w:val="single" w:color="auto" w:sz="8" w:space="0"/>
              <w:right w:val="single" w:color="auto" w:sz="8" w:space="0"/>
            </w:tcBorders>
            <w:noWrap/>
          </w:tcPr>
          <w:p w14:paraId="2F7A2D74">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工作指示牌</w:t>
            </w:r>
          </w:p>
        </w:tc>
        <w:tc>
          <w:tcPr>
            <w:tcW w:w="1560" w:type="dxa"/>
            <w:tcBorders>
              <w:top w:val="nil"/>
              <w:left w:val="nil"/>
              <w:bottom w:val="single" w:color="auto" w:sz="8" w:space="0"/>
              <w:right w:val="single" w:color="auto" w:sz="8" w:space="0"/>
            </w:tcBorders>
            <w:noWrap/>
            <w:vAlign w:val="center"/>
          </w:tcPr>
          <w:p w14:paraId="20C5DECE">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块</w:t>
            </w:r>
          </w:p>
        </w:tc>
        <w:tc>
          <w:tcPr>
            <w:tcW w:w="2781" w:type="dxa"/>
            <w:tcBorders>
              <w:top w:val="nil"/>
              <w:left w:val="nil"/>
              <w:bottom w:val="single" w:color="auto" w:sz="8" w:space="0"/>
              <w:right w:val="single" w:color="auto" w:sz="8" w:space="0"/>
            </w:tcBorders>
            <w:noWrap/>
            <w:vAlign w:val="center"/>
          </w:tcPr>
          <w:p w14:paraId="7BB2E264">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120</w:t>
            </w:r>
          </w:p>
        </w:tc>
      </w:tr>
      <w:tr w14:paraId="6067C73B">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4C5B7ADE">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32</w:t>
            </w:r>
          </w:p>
        </w:tc>
        <w:tc>
          <w:tcPr>
            <w:tcW w:w="2929" w:type="dxa"/>
            <w:tcBorders>
              <w:top w:val="nil"/>
              <w:left w:val="nil"/>
              <w:bottom w:val="single" w:color="auto" w:sz="8" w:space="0"/>
              <w:right w:val="single" w:color="auto" w:sz="8" w:space="0"/>
            </w:tcBorders>
            <w:noWrap/>
          </w:tcPr>
          <w:p w14:paraId="4E0D3EC8">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充气喷壶</w:t>
            </w:r>
          </w:p>
        </w:tc>
        <w:tc>
          <w:tcPr>
            <w:tcW w:w="1560" w:type="dxa"/>
            <w:tcBorders>
              <w:top w:val="nil"/>
              <w:left w:val="nil"/>
              <w:bottom w:val="single" w:color="auto" w:sz="8" w:space="0"/>
              <w:right w:val="single" w:color="auto" w:sz="8" w:space="0"/>
            </w:tcBorders>
            <w:noWrap/>
            <w:vAlign w:val="center"/>
          </w:tcPr>
          <w:p w14:paraId="10BBF657">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个</w:t>
            </w:r>
          </w:p>
        </w:tc>
        <w:tc>
          <w:tcPr>
            <w:tcW w:w="2781" w:type="dxa"/>
            <w:tcBorders>
              <w:top w:val="nil"/>
              <w:left w:val="nil"/>
              <w:bottom w:val="single" w:color="auto" w:sz="8" w:space="0"/>
              <w:right w:val="single" w:color="auto" w:sz="8" w:space="0"/>
            </w:tcBorders>
            <w:noWrap/>
            <w:vAlign w:val="center"/>
          </w:tcPr>
          <w:p w14:paraId="4DBA9344">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100</w:t>
            </w:r>
          </w:p>
        </w:tc>
      </w:tr>
      <w:tr w14:paraId="56C3AFCA">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4F613CD3">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33</w:t>
            </w:r>
          </w:p>
        </w:tc>
        <w:tc>
          <w:tcPr>
            <w:tcW w:w="2929" w:type="dxa"/>
            <w:tcBorders>
              <w:top w:val="nil"/>
              <w:left w:val="nil"/>
              <w:bottom w:val="single" w:color="auto" w:sz="8" w:space="0"/>
              <w:right w:val="single" w:color="auto" w:sz="8" w:space="0"/>
            </w:tcBorders>
            <w:noWrap/>
          </w:tcPr>
          <w:p w14:paraId="552182C9">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维修工具</w:t>
            </w:r>
          </w:p>
        </w:tc>
        <w:tc>
          <w:tcPr>
            <w:tcW w:w="1560" w:type="dxa"/>
            <w:tcBorders>
              <w:top w:val="nil"/>
              <w:left w:val="nil"/>
              <w:bottom w:val="single" w:color="auto" w:sz="8" w:space="0"/>
              <w:right w:val="single" w:color="auto" w:sz="8" w:space="0"/>
            </w:tcBorders>
            <w:noWrap/>
            <w:vAlign w:val="center"/>
          </w:tcPr>
          <w:p w14:paraId="5B14BB1F">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套</w:t>
            </w:r>
          </w:p>
        </w:tc>
        <w:tc>
          <w:tcPr>
            <w:tcW w:w="2781" w:type="dxa"/>
            <w:tcBorders>
              <w:top w:val="nil"/>
              <w:left w:val="nil"/>
              <w:bottom w:val="single" w:color="auto" w:sz="8" w:space="0"/>
              <w:right w:val="single" w:color="auto" w:sz="8" w:space="0"/>
            </w:tcBorders>
            <w:noWrap/>
            <w:vAlign w:val="center"/>
          </w:tcPr>
          <w:p w14:paraId="18CBEB27">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3</w:t>
            </w:r>
          </w:p>
        </w:tc>
      </w:tr>
      <w:tr w14:paraId="73BE27B5">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6415C6BD">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34</w:t>
            </w:r>
          </w:p>
        </w:tc>
        <w:tc>
          <w:tcPr>
            <w:tcW w:w="2929" w:type="dxa"/>
            <w:tcBorders>
              <w:top w:val="nil"/>
              <w:left w:val="nil"/>
              <w:bottom w:val="single" w:color="auto" w:sz="8" w:space="0"/>
              <w:right w:val="single" w:color="auto" w:sz="8" w:space="0"/>
            </w:tcBorders>
            <w:noWrap/>
          </w:tcPr>
          <w:p w14:paraId="645058B5">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云石铲刀</w:t>
            </w:r>
          </w:p>
        </w:tc>
        <w:tc>
          <w:tcPr>
            <w:tcW w:w="1560" w:type="dxa"/>
            <w:tcBorders>
              <w:top w:val="nil"/>
              <w:left w:val="nil"/>
              <w:bottom w:val="single" w:color="auto" w:sz="8" w:space="0"/>
              <w:right w:val="single" w:color="auto" w:sz="8" w:space="0"/>
            </w:tcBorders>
            <w:noWrap/>
            <w:vAlign w:val="center"/>
          </w:tcPr>
          <w:p w14:paraId="791A3DBD">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把</w:t>
            </w:r>
          </w:p>
        </w:tc>
        <w:tc>
          <w:tcPr>
            <w:tcW w:w="2781" w:type="dxa"/>
            <w:tcBorders>
              <w:top w:val="nil"/>
              <w:left w:val="nil"/>
              <w:bottom w:val="single" w:color="auto" w:sz="8" w:space="0"/>
              <w:right w:val="single" w:color="auto" w:sz="8" w:space="0"/>
            </w:tcBorders>
            <w:noWrap/>
            <w:vAlign w:val="center"/>
          </w:tcPr>
          <w:p w14:paraId="6B52E53E">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6</w:t>
            </w:r>
          </w:p>
        </w:tc>
      </w:tr>
      <w:tr w14:paraId="16B13844">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6130CB10">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35</w:t>
            </w:r>
          </w:p>
        </w:tc>
        <w:tc>
          <w:tcPr>
            <w:tcW w:w="2929" w:type="dxa"/>
            <w:tcBorders>
              <w:top w:val="nil"/>
              <w:left w:val="nil"/>
              <w:bottom w:val="single" w:color="auto" w:sz="8" w:space="0"/>
              <w:right w:val="single" w:color="auto" w:sz="8" w:space="0"/>
            </w:tcBorders>
            <w:noWrap/>
          </w:tcPr>
          <w:p w14:paraId="23A42069">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玻璃铲刀</w:t>
            </w:r>
          </w:p>
        </w:tc>
        <w:tc>
          <w:tcPr>
            <w:tcW w:w="1560" w:type="dxa"/>
            <w:tcBorders>
              <w:top w:val="nil"/>
              <w:left w:val="nil"/>
              <w:bottom w:val="single" w:color="auto" w:sz="8" w:space="0"/>
              <w:right w:val="single" w:color="auto" w:sz="8" w:space="0"/>
            </w:tcBorders>
            <w:noWrap/>
            <w:vAlign w:val="center"/>
          </w:tcPr>
          <w:p w14:paraId="5B26F21B">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把</w:t>
            </w:r>
          </w:p>
        </w:tc>
        <w:tc>
          <w:tcPr>
            <w:tcW w:w="2781" w:type="dxa"/>
            <w:tcBorders>
              <w:top w:val="nil"/>
              <w:left w:val="nil"/>
              <w:bottom w:val="single" w:color="auto" w:sz="8" w:space="0"/>
              <w:right w:val="single" w:color="auto" w:sz="8" w:space="0"/>
            </w:tcBorders>
            <w:noWrap/>
            <w:vAlign w:val="center"/>
          </w:tcPr>
          <w:p w14:paraId="68CC0460">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9</w:t>
            </w:r>
          </w:p>
        </w:tc>
      </w:tr>
      <w:tr w14:paraId="400FFB29">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5C882741">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36</w:t>
            </w:r>
          </w:p>
        </w:tc>
        <w:tc>
          <w:tcPr>
            <w:tcW w:w="2929" w:type="dxa"/>
            <w:tcBorders>
              <w:top w:val="nil"/>
              <w:left w:val="nil"/>
              <w:bottom w:val="single" w:color="auto" w:sz="8" w:space="0"/>
              <w:right w:val="single" w:color="auto" w:sz="8" w:space="0"/>
            </w:tcBorders>
            <w:noWrap/>
          </w:tcPr>
          <w:p w14:paraId="3A110C0B">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涂水器</w:t>
            </w:r>
          </w:p>
        </w:tc>
        <w:tc>
          <w:tcPr>
            <w:tcW w:w="1560" w:type="dxa"/>
            <w:tcBorders>
              <w:top w:val="nil"/>
              <w:left w:val="nil"/>
              <w:bottom w:val="single" w:color="auto" w:sz="8" w:space="0"/>
              <w:right w:val="single" w:color="auto" w:sz="8" w:space="0"/>
            </w:tcBorders>
            <w:noWrap/>
            <w:vAlign w:val="center"/>
          </w:tcPr>
          <w:p w14:paraId="2D19F148">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把</w:t>
            </w:r>
          </w:p>
        </w:tc>
        <w:tc>
          <w:tcPr>
            <w:tcW w:w="2781" w:type="dxa"/>
            <w:tcBorders>
              <w:top w:val="nil"/>
              <w:left w:val="nil"/>
              <w:bottom w:val="single" w:color="auto" w:sz="8" w:space="0"/>
              <w:right w:val="single" w:color="auto" w:sz="8" w:space="0"/>
            </w:tcBorders>
            <w:noWrap/>
            <w:vAlign w:val="center"/>
          </w:tcPr>
          <w:p w14:paraId="3039DAC5">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50</w:t>
            </w:r>
          </w:p>
        </w:tc>
      </w:tr>
      <w:tr w14:paraId="63FB2108">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4" w:space="0"/>
              <w:right w:val="single" w:color="auto" w:sz="8" w:space="0"/>
            </w:tcBorders>
            <w:noWrap/>
            <w:vAlign w:val="center"/>
          </w:tcPr>
          <w:p w14:paraId="6D63ABD2">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37</w:t>
            </w:r>
          </w:p>
        </w:tc>
        <w:tc>
          <w:tcPr>
            <w:tcW w:w="2929" w:type="dxa"/>
            <w:tcBorders>
              <w:top w:val="nil"/>
              <w:left w:val="nil"/>
              <w:bottom w:val="single" w:color="auto" w:sz="4" w:space="0"/>
              <w:right w:val="single" w:color="auto" w:sz="8" w:space="0"/>
            </w:tcBorders>
            <w:noWrap/>
          </w:tcPr>
          <w:p w14:paraId="7903F1B3">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刮水器</w:t>
            </w:r>
          </w:p>
        </w:tc>
        <w:tc>
          <w:tcPr>
            <w:tcW w:w="1560" w:type="dxa"/>
            <w:tcBorders>
              <w:top w:val="nil"/>
              <w:left w:val="nil"/>
              <w:bottom w:val="single" w:color="auto" w:sz="4" w:space="0"/>
              <w:right w:val="single" w:color="auto" w:sz="8" w:space="0"/>
            </w:tcBorders>
            <w:noWrap/>
            <w:vAlign w:val="center"/>
          </w:tcPr>
          <w:p w14:paraId="2037B203">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把</w:t>
            </w:r>
          </w:p>
        </w:tc>
        <w:tc>
          <w:tcPr>
            <w:tcW w:w="2781" w:type="dxa"/>
            <w:tcBorders>
              <w:top w:val="nil"/>
              <w:left w:val="nil"/>
              <w:bottom w:val="single" w:color="auto" w:sz="4" w:space="0"/>
              <w:right w:val="single" w:color="auto" w:sz="8" w:space="0"/>
            </w:tcBorders>
            <w:noWrap/>
            <w:vAlign w:val="center"/>
          </w:tcPr>
          <w:p w14:paraId="3B82C63B">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50</w:t>
            </w:r>
          </w:p>
        </w:tc>
      </w:tr>
      <w:tr w14:paraId="6980492E">
        <w:tblPrEx>
          <w:tblCellMar>
            <w:top w:w="0" w:type="dxa"/>
            <w:left w:w="108" w:type="dxa"/>
            <w:bottom w:w="0" w:type="dxa"/>
            <w:right w:w="108" w:type="dxa"/>
          </w:tblCellMar>
        </w:tblPrEx>
        <w:trPr>
          <w:trHeight w:val="340" w:hRule="atLeast"/>
        </w:trPr>
        <w:tc>
          <w:tcPr>
            <w:tcW w:w="1054" w:type="dxa"/>
            <w:tcBorders>
              <w:top w:val="single" w:color="auto" w:sz="4" w:space="0"/>
              <w:left w:val="single" w:color="auto" w:sz="4" w:space="0"/>
              <w:bottom w:val="single" w:color="auto" w:sz="4" w:space="0"/>
              <w:right w:val="single" w:color="auto" w:sz="4" w:space="0"/>
            </w:tcBorders>
            <w:noWrap/>
            <w:vAlign w:val="center"/>
          </w:tcPr>
          <w:p w14:paraId="327FD698">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38</w:t>
            </w:r>
          </w:p>
        </w:tc>
        <w:tc>
          <w:tcPr>
            <w:tcW w:w="2929" w:type="dxa"/>
            <w:tcBorders>
              <w:top w:val="single" w:color="auto" w:sz="4" w:space="0"/>
              <w:left w:val="single" w:color="auto" w:sz="4" w:space="0"/>
              <w:bottom w:val="single" w:color="auto" w:sz="4" w:space="0"/>
              <w:right w:val="single" w:color="auto" w:sz="4" w:space="0"/>
            </w:tcBorders>
            <w:noWrap/>
          </w:tcPr>
          <w:p w14:paraId="2903D9D8">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塑料水管</w:t>
            </w:r>
          </w:p>
        </w:tc>
        <w:tc>
          <w:tcPr>
            <w:tcW w:w="1560" w:type="dxa"/>
            <w:tcBorders>
              <w:top w:val="single" w:color="auto" w:sz="4" w:space="0"/>
              <w:left w:val="single" w:color="auto" w:sz="4" w:space="0"/>
              <w:bottom w:val="single" w:color="auto" w:sz="4" w:space="0"/>
              <w:right w:val="single" w:color="auto" w:sz="4" w:space="0"/>
            </w:tcBorders>
            <w:noWrap/>
            <w:vAlign w:val="center"/>
          </w:tcPr>
          <w:p w14:paraId="5D2A9644">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米</w:t>
            </w:r>
          </w:p>
        </w:tc>
        <w:tc>
          <w:tcPr>
            <w:tcW w:w="2781" w:type="dxa"/>
            <w:tcBorders>
              <w:top w:val="single" w:color="auto" w:sz="4" w:space="0"/>
              <w:left w:val="single" w:color="auto" w:sz="4" w:space="0"/>
              <w:bottom w:val="single" w:color="auto" w:sz="4" w:space="0"/>
              <w:right w:val="single" w:color="auto" w:sz="4" w:space="0"/>
            </w:tcBorders>
            <w:noWrap/>
            <w:vAlign w:val="center"/>
          </w:tcPr>
          <w:p w14:paraId="523863F7">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300</w:t>
            </w:r>
          </w:p>
        </w:tc>
      </w:tr>
      <w:tr w14:paraId="4BDB8340">
        <w:tblPrEx>
          <w:tblCellMar>
            <w:top w:w="0" w:type="dxa"/>
            <w:left w:w="108" w:type="dxa"/>
            <w:bottom w:w="0" w:type="dxa"/>
            <w:right w:w="108" w:type="dxa"/>
          </w:tblCellMar>
        </w:tblPrEx>
        <w:trPr>
          <w:trHeight w:val="340" w:hRule="atLeast"/>
        </w:trPr>
        <w:tc>
          <w:tcPr>
            <w:tcW w:w="1054" w:type="dxa"/>
            <w:tcBorders>
              <w:top w:val="single" w:color="auto" w:sz="4" w:space="0"/>
              <w:left w:val="single" w:color="auto" w:sz="8" w:space="0"/>
              <w:bottom w:val="single" w:color="auto" w:sz="8" w:space="0"/>
              <w:right w:val="single" w:color="auto" w:sz="8" w:space="0"/>
            </w:tcBorders>
            <w:noWrap/>
            <w:vAlign w:val="center"/>
          </w:tcPr>
          <w:p w14:paraId="475700CA">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39</w:t>
            </w:r>
          </w:p>
        </w:tc>
        <w:tc>
          <w:tcPr>
            <w:tcW w:w="2929" w:type="dxa"/>
            <w:tcBorders>
              <w:top w:val="single" w:color="auto" w:sz="4" w:space="0"/>
              <w:left w:val="nil"/>
              <w:bottom w:val="single" w:color="auto" w:sz="8" w:space="0"/>
              <w:right w:val="single" w:color="auto" w:sz="8" w:space="0"/>
            </w:tcBorders>
            <w:noWrap/>
          </w:tcPr>
          <w:p w14:paraId="37E62050">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伸缩杆</w:t>
            </w:r>
          </w:p>
        </w:tc>
        <w:tc>
          <w:tcPr>
            <w:tcW w:w="1560" w:type="dxa"/>
            <w:tcBorders>
              <w:top w:val="single" w:color="auto" w:sz="4" w:space="0"/>
              <w:left w:val="nil"/>
              <w:bottom w:val="single" w:color="auto" w:sz="8" w:space="0"/>
              <w:right w:val="single" w:color="auto" w:sz="8" w:space="0"/>
            </w:tcBorders>
            <w:noWrap/>
            <w:vAlign w:val="center"/>
          </w:tcPr>
          <w:p w14:paraId="639D36FD">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根</w:t>
            </w:r>
          </w:p>
        </w:tc>
        <w:tc>
          <w:tcPr>
            <w:tcW w:w="2781" w:type="dxa"/>
            <w:tcBorders>
              <w:top w:val="single" w:color="auto" w:sz="4" w:space="0"/>
              <w:left w:val="nil"/>
              <w:bottom w:val="single" w:color="auto" w:sz="8" w:space="0"/>
              <w:right w:val="single" w:color="auto" w:sz="8" w:space="0"/>
            </w:tcBorders>
            <w:noWrap/>
            <w:vAlign w:val="center"/>
          </w:tcPr>
          <w:p w14:paraId="21FC78B5">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22</w:t>
            </w:r>
          </w:p>
        </w:tc>
      </w:tr>
      <w:tr w14:paraId="5A1F020C">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45F60004">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40</w:t>
            </w:r>
          </w:p>
        </w:tc>
        <w:tc>
          <w:tcPr>
            <w:tcW w:w="2929" w:type="dxa"/>
            <w:tcBorders>
              <w:top w:val="nil"/>
              <w:left w:val="nil"/>
              <w:bottom w:val="single" w:color="auto" w:sz="8" w:space="0"/>
              <w:right w:val="single" w:color="auto" w:sz="8" w:space="0"/>
            </w:tcBorders>
            <w:noWrap/>
          </w:tcPr>
          <w:p w14:paraId="1CDACFF8">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黑色清洁垫</w:t>
            </w:r>
          </w:p>
        </w:tc>
        <w:tc>
          <w:tcPr>
            <w:tcW w:w="1560" w:type="dxa"/>
            <w:tcBorders>
              <w:top w:val="nil"/>
              <w:left w:val="nil"/>
              <w:bottom w:val="single" w:color="auto" w:sz="8" w:space="0"/>
              <w:right w:val="single" w:color="auto" w:sz="8" w:space="0"/>
            </w:tcBorders>
            <w:noWrap/>
            <w:vAlign w:val="center"/>
          </w:tcPr>
          <w:p w14:paraId="179AA166">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张</w:t>
            </w:r>
          </w:p>
        </w:tc>
        <w:tc>
          <w:tcPr>
            <w:tcW w:w="2781" w:type="dxa"/>
            <w:tcBorders>
              <w:top w:val="nil"/>
              <w:left w:val="nil"/>
              <w:bottom w:val="single" w:color="auto" w:sz="8" w:space="0"/>
              <w:right w:val="single" w:color="auto" w:sz="8" w:space="0"/>
            </w:tcBorders>
            <w:noWrap/>
            <w:vAlign w:val="center"/>
          </w:tcPr>
          <w:p w14:paraId="65963099">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20</w:t>
            </w:r>
          </w:p>
        </w:tc>
      </w:tr>
      <w:tr w14:paraId="531E15CC">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398D7C2E">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41</w:t>
            </w:r>
          </w:p>
        </w:tc>
        <w:tc>
          <w:tcPr>
            <w:tcW w:w="2929" w:type="dxa"/>
            <w:tcBorders>
              <w:top w:val="nil"/>
              <w:left w:val="nil"/>
              <w:bottom w:val="single" w:color="auto" w:sz="8" w:space="0"/>
              <w:right w:val="single" w:color="auto" w:sz="8" w:space="0"/>
            </w:tcBorders>
            <w:noWrap/>
          </w:tcPr>
          <w:p w14:paraId="6973DAC0">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红色清洁垫</w:t>
            </w:r>
          </w:p>
        </w:tc>
        <w:tc>
          <w:tcPr>
            <w:tcW w:w="1560" w:type="dxa"/>
            <w:tcBorders>
              <w:top w:val="nil"/>
              <w:left w:val="nil"/>
              <w:bottom w:val="single" w:color="auto" w:sz="8" w:space="0"/>
              <w:right w:val="single" w:color="auto" w:sz="8" w:space="0"/>
            </w:tcBorders>
            <w:noWrap/>
            <w:vAlign w:val="center"/>
          </w:tcPr>
          <w:p w14:paraId="533CA384">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张</w:t>
            </w:r>
          </w:p>
        </w:tc>
        <w:tc>
          <w:tcPr>
            <w:tcW w:w="2781" w:type="dxa"/>
            <w:tcBorders>
              <w:top w:val="nil"/>
              <w:left w:val="nil"/>
              <w:bottom w:val="single" w:color="auto" w:sz="8" w:space="0"/>
              <w:right w:val="single" w:color="auto" w:sz="8" w:space="0"/>
            </w:tcBorders>
            <w:noWrap/>
            <w:vAlign w:val="center"/>
          </w:tcPr>
          <w:p w14:paraId="155AB4B5">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18</w:t>
            </w:r>
          </w:p>
        </w:tc>
      </w:tr>
      <w:tr w14:paraId="7D26AF68">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3E8CB6FA">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42</w:t>
            </w:r>
          </w:p>
        </w:tc>
        <w:tc>
          <w:tcPr>
            <w:tcW w:w="2929" w:type="dxa"/>
            <w:tcBorders>
              <w:top w:val="nil"/>
              <w:left w:val="nil"/>
              <w:bottom w:val="single" w:color="auto" w:sz="8" w:space="0"/>
              <w:right w:val="single" w:color="auto" w:sz="8" w:space="0"/>
            </w:tcBorders>
            <w:noWrap/>
          </w:tcPr>
          <w:p w14:paraId="3D7D4528">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白色清洁垫</w:t>
            </w:r>
          </w:p>
        </w:tc>
        <w:tc>
          <w:tcPr>
            <w:tcW w:w="1560" w:type="dxa"/>
            <w:tcBorders>
              <w:top w:val="nil"/>
              <w:left w:val="nil"/>
              <w:bottom w:val="single" w:color="auto" w:sz="8" w:space="0"/>
              <w:right w:val="single" w:color="auto" w:sz="8" w:space="0"/>
            </w:tcBorders>
            <w:noWrap/>
            <w:vAlign w:val="center"/>
          </w:tcPr>
          <w:p w14:paraId="1BFE3AA8">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张</w:t>
            </w:r>
          </w:p>
        </w:tc>
        <w:tc>
          <w:tcPr>
            <w:tcW w:w="2781" w:type="dxa"/>
            <w:tcBorders>
              <w:top w:val="nil"/>
              <w:left w:val="nil"/>
              <w:bottom w:val="single" w:color="auto" w:sz="8" w:space="0"/>
              <w:right w:val="single" w:color="auto" w:sz="8" w:space="0"/>
            </w:tcBorders>
            <w:noWrap/>
            <w:vAlign w:val="center"/>
          </w:tcPr>
          <w:p w14:paraId="03E1F81D">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10</w:t>
            </w:r>
          </w:p>
        </w:tc>
      </w:tr>
      <w:tr w14:paraId="4271B37F">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4CE9729C">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43</w:t>
            </w:r>
          </w:p>
        </w:tc>
        <w:tc>
          <w:tcPr>
            <w:tcW w:w="2929" w:type="dxa"/>
            <w:tcBorders>
              <w:top w:val="nil"/>
              <w:left w:val="nil"/>
              <w:bottom w:val="single" w:color="auto" w:sz="8" w:space="0"/>
              <w:right w:val="single" w:color="auto" w:sz="8" w:space="0"/>
            </w:tcBorders>
            <w:noWrap/>
          </w:tcPr>
          <w:p w14:paraId="07A8C071">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钢丝海绵垫</w:t>
            </w:r>
          </w:p>
        </w:tc>
        <w:tc>
          <w:tcPr>
            <w:tcW w:w="1560" w:type="dxa"/>
            <w:tcBorders>
              <w:top w:val="nil"/>
              <w:left w:val="nil"/>
              <w:bottom w:val="single" w:color="auto" w:sz="8" w:space="0"/>
              <w:right w:val="single" w:color="auto" w:sz="8" w:space="0"/>
            </w:tcBorders>
            <w:noWrap/>
            <w:vAlign w:val="center"/>
          </w:tcPr>
          <w:p w14:paraId="25AAAE8E">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张</w:t>
            </w:r>
          </w:p>
        </w:tc>
        <w:tc>
          <w:tcPr>
            <w:tcW w:w="2781" w:type="dxa"/>
            <w:tcBorders>
              <w:top w:val="nil"/>
              <w:left w:val="nil"/>
              <w:bottom w:val="single" w:color="auto" w:sz="8" w:space="0"/>
              <w:right w:val="single" w:color="auto" w:sz="8" w:space="0"/>
            </w:tcBorders>
            <w:noWrap/>
            <w:vAlign w:val="center"/>
          </w:tcPr>
          <w:p w14:paraId="3AA7ADA4">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12</w:t>
            </w:r>
          </w:p>
        </w:tc>
      </w:tr>
      <w:tr w14:paraId="03889A1C">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264638A3">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44</w:t>
            </w:r>
          </w:p>
        </w:tc>
        <w:tc>
          <w:tcPr>
            <w:tcW w:w="2929" w:type="dxa"/>
            <w:tcBorders>
              <w:top w:val="nil"/>
              <w:left w:val="nil"/>
              <w:bottom w:val="single" w:color="auto" w:sz="8" w:space="0"/>
              <w:right w:val="single" w:color="auto" w:sz="8" w:space="0"/>
            </w:tcBorders>
            <w:noWrap/>
          </w:tcPr>
          <w:p w14:paraId="6ED477F2">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直板海绵拖</w:t>
            </w:r>
          </w:p>
        </w:tc>
        <w:tc>
          <w:tcPr>
            <w:tcW w:w="1560" w:type="dxa"/>
            <w:tcBorders>
              <w:top w:val="nil"/>
              <w:left w:val="nil"/>
              <w:bottom w:val="single" w:color="auto" w:sz="8" w:space="0"/>
              <w:right w:val="single" w:color="auto" w:sz="8" w:space="0"/>
            </w:tcBorders>
            <w:noWrap/>
            <w:vAlign w:val="center"/>
          </w:tcPr>
          <w:p w14:paraId="1BC6D2BF">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把</w:t>
            </w:r>
          </w:p>
        </w:tc>
        <w:tc>
          <w:tcPr>
            <w:tcW w:w="2781" w:type="dxa"/>
            <w:tcBorders>
              <w:top w:val="nil"/>
              <w:left w:val="nil"/>
              <w:bottom w:val="single" w:color="auto" w:sz="8" w:space="0"/>
              <w:right w:val="single" w:color="auto" w:sz="8" w:space="0"/>
            </w:tcBorders>
            <w:noWrap/>
            <w:vAlign w:val="center"/>
          </w:tcPr>
          <w:p w14:paraId="114EA8D3">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120</w:t>
            </w:r>
          </w:p>
        </w:tc>
      </w:tr>
      <w:tr w14:paraId="2B070C2D">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57B039AC">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45</w:t>
            </w:r>
          </w:p>
        </w:tc>
        <w:tc>
          <w:tcPr>
            <w:tcW w:w="2929" w:type="dxa"/>
            <w:tcBorders>
              <w:top w:val="nil"/>
              <w:left w:val="nil"/>
              <w:bottom w:val="single" w:color="auto" w:sz="8" w:space="0"/>
              <w:right w:val="single" w:color="auto" w:sz="8" w:space="0"/>
            </w:tcBorders>
            <w:noWrap/>
          </w:tcPr>
          <w:p w14:paraId="36296B09">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双格桶</w:t>
            </w:r>
          </w:p>
        </w:tc>
        <w:tc>
          <w:tcPr>
            <w:tcW w:w="1560" w:type="dxa"/>
            <w:tcBorders>
              <w:top w:val="nil"/>
              <w:left w:val="nil"/>
              <w:bottom w:val="single" w:color="auto" w:sz="8" w:space="0"/>
              <w:right w:val="single" w:color="auto" w:sz="8" w:space="0"/>
            </w:tcBorders>
            <w:noWrap/>
            <w:vAlign w:val="center"/>
          </w:tcPr>
          <w:p w14:paraId="1AD8CADC">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个</w:t>
            </w:r>
          </w:p>
        </w:tc>
        <w:tc>
          <w:tcPr>
            <w:tcW w:w="2781" w:type="dxa"/>
            <w:tcBorders>
              <w:top w:val="nil"/>
              <w:left w:val="nil"/>
              <w:bottom w:val="single" w:color="auto" w:sz="8" w:space="0"/>
              <w:right w:val="single" w:color="auto" w:sz="8" w:space="0"/>
            </w:tcBorders>
            <w:noWrap/>
            <w:vAlign w:val="center"/>
          </w:tcPr>
          <w:p w14:paraId="4F64A81D">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12</w:t>
            </w:r>
          </w:p>
        </w:tc>
      </w:tr>
      <w:tr w14:paraId="65E9C315">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066F296A">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46</w:t>
            </w:r>
          </w:p>
        </w:tc>
        <w:tc>
          <w:tcPr>
            <w:tcW w:w="2929" w:type="dxa"/>
            <w:tcBorders>
              <w:top w:val="nil"/>
              <w:left w:val="nil"/>
              <w:bottom w:val="single" w:color="auto" w:sz="8" w:space="0"/>
              <w:right w:val="single" w:color="auto" w:sz="8" w:space="0"/>
            </w:tcBorders>
            <w:noWrap/>
          </w:tcPr>
          <w:p w14:paraId="04C2457D">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手提篮</w:t>
            </w:r>
          </w:p>
        </w:tc>
        <w:tc>
          <w:tcPr>
            <w:tcW w:w="1560" w:type="dxa"/>
            <w:tcBorders>
              <w:top w:val="nil"/>
              <w:left w:val="nil"/>
              <w:bottom w:val="single" w:color="auto" w:sz="8" w:space="0"/>
              <w:right w:val="single" w:color="auto" w:sz="8" w:space="0"/>
            </w:tcBorders>
            <w:noWrap/>
            <w:vAlign w:val="center"/>
          </w:tcPr>
          <w:p w14:paraId="1F413A51">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个</w:t>
            </w:r>
          </w:p>
        </w:tc>
        <w:tc>
          <w:tcPr>
            <w:tcW w:w="2781" w:type="dxa"/>
            <w:tcBorders>
              <w:top w:val="nil"/>
              <w:left w:val="nil"/>
              <w:bottom w:val="single" w:color="auto" w:sz="8" w:space="0"/>
              <w:right w:val="single" w:color="auto" w:sz="8" w:space="0"/>
            </w:tcBorders>
            <w:noWrap/>
            <w:vAlign w:val="center"/>
          </w:tcPr>
          <w:p w14:paraId="562E10E2">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110</w:t>
            </w:r>
          </w:p>
        </w:tc>
      </w:tr>
      <w:tr w14:paraId="4437D78C">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65047BD3">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47</w:t>
            </w:r>
          </w:p>
        </w:tc>
        <w:tc>
          <w:tcPr>
            <w:tcW w:w="2929" w:type="dxa"/>
            <w:tcBorders>
              <w:top w:val="nil"/>
              <w:left w:val="nil"/>
              <w:bottom w:val="single" w:color="auto" w:sz="8" w:space="0"/>
              <w:right w:val="single" w:color="auto" w:sz="8" w:space="0"/>
            </w:tcBorders>
            <w:noWrap/>
          </w:tcPr>
          <w:p w14:paraId="5B736753">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湿托杆</w:t>
            </w:r>
          </w:p>
        </w:tc>
        <w:tc>
          <w:tcPr>
            <w:tcW w:w="1560" w:type="dxa"/>
            <w:tcBorders>
              <w:top w:val="nil"/>
              <w:left w:val="nil"/>
              <w:bottom w:val="single" w:color="auto" w:sz="8" w:space="0"/>
              <w:right w:val="single" w:color="auto" w:sz="8" w:space="0"/>
            </w:tcBorders>
            <w:noWrap/>
            <w:vAlign w:val="center"/>
          </w:tcPr>
          <w:p w14:paraId="36E6BA28">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把</w:t>
            </w:r>
          </w:p>
        </w:tc>
        <w:tc>
          <w:tcPr>
            <w:tcW w:w="2781" w:type="dxa"/>
            <w:tcBorders>
              <w:top w:val="nil"/>
              <w:left w:val="nil"/>
              <w:bottom w:val="single" w:color="auto" w:sz="8" w:space="0"/>
              <w:right w:val="single" w:color="auto" w:sz="8" w:space="0"/>
            </w:tcBorders>
            <w:noWrap/>
            <w:vAlign w:val="center"/>
          </w:tcPr>
          <w:p w14:paraId="6A926129">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160</w:t>
            </w:r>
          </w:p>
        </w:tc>
      </w:tr>
      <w:tr w14:paraId="6C007420">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55C3D9E6">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48</w:t>
            </w:r>
          </w:p>
        </w:tc>
        <w:tc>
          <w:tcPr>
            <w:tcW w:w="2929" w:type="dxa"/>
            <w:tcBorders>
              <w:top w:val="nil"/>
              <w:left w:val="nil"/>
              <w:bottom w:val="single" w:color="auto" w:sz="8" w:space="0"/>
              <w:right w:val="single" w:color="auto" w:sz="8" w:space="0"/>
            </w:tcBorders>
            <w:noWrap/>
          </w:tcPr>
          <w:p w14:paraId="0BB05BA5">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湿拖头</w:t>
            </w:r>
          </w:p>
        </w:tc>
        <w:tc>
          <w:tcPr>
            <w:tcW w:w="1560" w:type="dxa"/>
            <w:tcBorders>
              <w:top w:val="nil"/>
              <w:left w:val="nil"/>
              <w:bottom w:val="single" w:color="auto" w:sz="8" w:space="0"/>
              <w:right w:val="nil"/>
            </w:tcBorders>
            <w:noWrap/>
            <w:vAlign w:val="center"/>
          </w:tcPr>
          <w:p w14:paraId="6AD19DB3">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个</w:t>
            </w:r>
          </w:p>
        </w:tc>
        <w:tc>
          <w:tcPr>
            <w:tcW w:w="2781" w:type="dxa"/>
            <w:tcBorders>
              <w:top w:val="nil"/>
              <w:left w:val="single" w:color="auto" w:sz="8" w:space="0"/>
              <w:bottom w:val="single" w:color="auto" w:sz="8" w:space="0"/>
              <w:right w:val="single" w:color="auto" w:sz="8" w:space="0"/>
            </w:tcBorders>
            <w:noWrap/>
            <w:vAlign w:val="center"/>
          </w:tcPr>
          <w:p w14:paraId="533072E4">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400</w:t>
            </w:r>
          </w:p>
        </w:tc>
      </w:tr>
      <w:tr w14:paraId="4A147C4A">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69B7C79E">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49</w:t>
            </w:r>
          </w:p>
        </w:tc>
        <w:tc>
          <w:tcPr>
            <w:tcW w:w="2929" w:type="dxa"/>
            <w:tcBorders>
              <w:top w:val="nil"/>
              <w:left w:val="nil"/>
              <w:bottom w:val="single" w:color="auto" w:sz="8" w:space="0"/>
              <w:right w:val="single" w:color="auto" w:sz="8" w:space="0"/>
            </w:tcBorders>
            <w:noWrap/>
          </w:tcPr>
          <w:p w14:paraId="622C0EBD">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静电除尘剂</w:t>
            </w:r>
          </w:p>
        </w:tc>
        <w:tc>
          <w:tcPr>
            <w:tcW w:w="1560" w:type="dxa"/>
            <w:tcBorders>
              <w:top w:val="nil"/>
              <w:left w:val="nil"/>
              <w:bottom w:val="single" w:color="auto" w:sz="8" w:space="0"/>
              <w:right w:val="single" w:color="auto" w:sz="8" w:space="0"/>
            </w:tcBorders>
            <w:noWrap/>
            <w:vAlign w:val="center"/>
          </w:tcPr>
          <w:p w14:paraId="46A91C95">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加仑</w:t>
            </w:r>
          </w:p>
        </w:tc>
        <w:tc>
          <w:tcPr>
            <w:tcW w:w="2781" w:type="dxa"/>
            <w:tcBorders>
              <w:top w:val="nil"/>
              <w:left w:val="nil"/>
              <w:bottom w:val="single" w:color="auto" w:sz="8" w:space="0"/>
              <w:right w:val="single" w:color="auto" w:sz="8" w:space="0"/>
            </w:tcBorders>
            <w:noWrap/>
            <w:vAlign w:val="center"/>
          </w:tcPr>
          <w:p w14:paraId="4D1F5BC9">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5</w:t>
            </w:r>
          </w:p>
        </w:tc>
      </w:tr>
      <w:tr w14:paraId="44533D85">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7CF045FE">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50</w:t>
            </w:r>
          </w:p>
        </w:tc>
        <w:tc>
          <w:tcPr>
            <w:tcW w:w="2929" w:type="dxa"/>
            <w:tcBorders>
              <w:top w:val="nil"/>
              <w:left w:val="nil"/>
              <w:bottom w:val="single" w:color="auto" w:sz="8" w:space="0"/>
              <w:right w:val="single" w:color="auto" w:sz="8" w:space="0"/>
            </w:tcBorders>
            <w:noWrap/>
          </w:tcPr>
          <w:p w14:paraId="09857F77">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中性清洁剂</w:t>
            </w:r>
          </w:p>
        </w:tc>
        <w:tc>
          <w:tcPr>
            <w:tcW w:w="1560" w:type="dxa"/>
            <w:tcBorders>
              <w:top w:val="nil"/>
              <w:left w:val="nil"/>
              <w:bottom w:val="single" w:color="auto" w:sz="8" w:space="0"/>
              <w:right w:val="single" w:color="auto" w:sz="8" w:space="0"/>
            </w:tcBorders>
            <w:noWrap/>
            <w:vAlign w:val="center"/>
          </w:tcPr>
          <w:p w14:paraId="79E766E9">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加仑</w:t>
            </w:r>
          </w:p>
        </w:tc>
        <w:tc>
          <w:tcPr>
            <w:tcW w:w="2781" w:type="dxa"/>
            <w:tcBorders>
              <w:top w:val="nil"/>
              <w:left w:val="nil"/>
              <w:bottom w:val="single" w:color="auto" w:sz="8" w:space="0"/>
              <w:right w:val="single" w:color="auto" w:sz="8" w:space="0"/>
            </w:tcBorders>
            <w:noWrap/>
            <w:vAlign w:val="center"/>
          </w:tcPr>
          <w:p w14:paraId="022ECCA6">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13</w:t>
            </w:r>
          </w:p>
        </w:tc>
      </w:tr>
      <w:tr w14:paraId="366BF554">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59EA9279">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51</w:t>
            </w:r>
          </w:p>
        </w:tc>
        <w:tc>
          <w:tcPr>
            <w:tcW w:w="2929" w:type="dxa"/>
            <w:tcBorders>
              <w:top w:val="nil"/>
              <w:left w:val="nil"/>
              <w:bottom w:val="single" w:color="auto" w:sz="8" w:space="0"/>
              <w:right w:val="single" w:color="auto" w:sz="8" w:space="0"/>
            </w:tcBorders>
            <w:noWrap/>
          </w:tcPr>
          <w:p w14:paraId="109CA71A">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不锈钢保养剂</w:t>
            </w:r>
          </w:p>
        </w:tc>
        <w:tc>
          <w:tcPr>
            <w:tcW w:w="1560" w:type="dxa"/>
            <w:tcBorders>
              <w:top w:val="nil"/>
              <w:left w:val="nil"/>
              <w:bottom w:val="single" w:color="auto" w:sz="8" w:space="0"/>
              <w:right w:val="single" w:color="auto" w:sz="8" w:space="0"/>
            </w:tcBorders>
            <w:noWrap/>
            <w:vAlign w:val="center"/>
          </w:tcPr>
          <w:p w14:paraId="49267B58">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加仑</w:t>
            </w:r>
          </w:p>
        </w:tc>
        <w:tc>
          <w:tcPr>
            <w:tcW w:w="2781" w:type="dxa"/>
            <w:tcBorders>
              <w:top w:val="nil"/>
              <w:left w:val="nil"/>
              <w:bottom w:val="single" w:color="auto" w:sz="8" w:space="0"/>
              <w:right w:val="single" w:color="auto" w:sz="8" w:space="0"/>
            </w:tcBorders>
            <w:noWrap/>
            <w:vAlign w:val="center"/>
          </w:tcPr>
          <w:p w14:paraId="4BE8A59E">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4</w:t>
            </w:r>
          </w:p>
        </w:tc>
      </w:tr>
      <w:tr w14:paraId="7E483106">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710DDD59">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52</w:t>
            </w:r>
          </w:p>
        </w:tc>
        <w:tc>
          <w:tcPr>
            <w:tcW w:w="2929" w:type="dxa"/>
            <w:tcBorders>
              <w:top w:val="nil"/>
              <w:left w:val="nil"/>
              <w:bottom w:val="single" w:color="auto" w:sz="8" w:space="0"/>
              <w:right w:val="single" w:color="auto" w:sz="8" w:space="0"/>
            </w:tcBorders>
            <w:noWrap/>
          </w:tcPr>
          <w:p w14:paraId="70B29646">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省铜水</w:t>
            </w:r>
          </w:p>
        </w:tc>
        <w:tc>
          <w:tcPr>
            <w:tcW w:w="1560" w:type="dxa"/>
            <w:tcBorders>
              <w:top w:val="nil"/>
              <w:left w:val="nil"/>
              <w:bottom w:val="single" w:color="auto" w:sz="8" w:space="0"/>
              <w:right w:val="single" w:color="auto" w:sz="8" w:space="0"/>
            </w:tcBorders>
            <w:noWrap/>
            <w:vAlign w:val="center"/>
          </w:tcPr>
          <w:p w14:paraId="62D5AB81">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加仑</w:t>
            </w:r>
          </w:p>
        </w:tc>
        <w:tc>
          <w:tcPr>
            <w:tcW w:w="2781" w:type="dxa"/>
            <w:tcBorders>
              <w:top w:val="nil"/>
              <w:left w:val="nil"/>
              <w:bottom w:val="single" w:color="auto" w:sz="8" w:space="0"/>
              <w:right w:val="single" w:color="auto" w:sz="8" w:space="0"/>
            </w:tcBorders>
            <w:noWrap/>
            <w:vAlign w:val="center"/>
          </w:tcPr>
          <w:p w14:paraId="615FDE8E">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2</w:t>
            </w:r>
          </w:p>
        </w:tc>
      </w:tr>
      <w:tr w14:paraId="6C37FE94">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0D06EBE5">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53</w:t>
            </w:r>
          </w:p>
        </w:tc>
        <w:tc>
          <w:tcPr>
            <w:tcW w:w="2929" w:type="dxa"/>
            <w:tcBorders>
              <w:top w:val="nil"/>
              <w:left w:val="nil"/>
              <w:bottom w:val="single" w:color="auto" w:sz="8" w:space="0"/>
              <w:right w:val="single" w:color="auto" w:sz="8" w:space="0"/>
            </w:tcBorders>
            <w:noWrap/>
          </w:tcPr>
          <w:p w14:paraId="30F7FCEB">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玻璃清洁剂</w:t>
            </w:r>
          </w:p>
        </w:tc>
        <w:tc>
          <w:tcPr>
            <w:tcW w:w="1560" w:type="dxa"/>
            <w:tcBorders>
              <w:top w:val="nil"/>
              <w:left w:val="nil"/>
              <w:bottom w:val="single" w:color="auto" w:sz="8" w:space="0"/>
              <w:right w:val="single" w:color="auto" w:sz="8" w:space="0"/>
            </w:tcBorders>
            <w:noWrap/>
            <w:vAlign w:val="center"/>
          </w:tcPr>
          <w:p w14:paraId="52DB7424">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加仑</w:t>
            </w:r>
          </w:p>
        </w:tc>
        <w:tc>
          <w:tcPr>
            <w:tcW w:w="2781" w:type="dxa"/>
            <w:tcBorders>
              <w:top w:val="nil"/>
              <w:left w:val="nil"/>
              <w:bottom w:val="single" w:color="auto" w:sz="8" w:space="0"/>
              <w:right w:val="single" w:color="auto" w:sz="8" w:space="0"/>
            </w:tcBorders>
            <w:noWrap/>
            <w:vAlign w:val="center"/>
          </w:tcPr>
          <w:p w14:paraId="201FBCE1">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17</w:t>
            </w:r>
          </w:p>
        </w:tc>
      </w:tr>
      <w:tr w14:paraId="5EC7E2F8">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6DBCEA9D">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54</w:t>
            </w:r>
          </w:p>
        </w:tc>
        <w:tc>
          <w:tcPr>
            <w:tcW w:w="2929" w:type="dxa"/>
            <w:tcBorders>
              <w:top w:val="nil"/>
              <w:left w:val="nil"/>
              <w:bottom w:val="single" w:color="auto" w:sz="8" w:space="0"/>
              <w:right w:val="single" w:color="auto" w:sz="8" w:space="0"/>
            </w:tcBorders>
            <w:noWrap/>
          </w:tcPr>
          <w:p w14:paraId="66646340">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清洁消毒剂</w:t>
            </w:r>
          </w:p>
        </w:tc>
        <w:tc>
          <w:tcPr>
            <w:tcW w:w="1560" w:type="dxa"/>
            <w:tcBorders>
              <w:top w:val="nil"/>
              <w:left w:val="nil"/>
              <w:bottom w:val="single" w:color="auto" w:sz="8" w:space="0"/>
              <w:right w:val="single" w:color="auto" w:sz="8" w:space="0"/>
            </w:tcBorders>
            <w:noWrap/>
            <w:vAlign w:val="center"/>
          </w:tcPr>
          <w:p w14:paraId="1210E0E5">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加仑</w:t>
            </w:r>
          </w:p>
        </w:tc>
        <w:tc>
          <w:tcPr>
            <w:tcW w:w="2781" w:type="dxa"/>
            <w:tcBorders>
              <w:top w:val="nil"/>
              <w:left w:val="nil"/>
              <w:bottom w:val="single" w:color="auto" w:sz="8" w:space="0"/>
              <w:right w:val="single" w:color="auto" w:sz="8" w:space="0"/>
            </w:tcBorders>
            <w:noWrap/>
            <w:vAlign w:val="center"/>
          </w:tcPr>
          <w:p w14:paraId="6B94F624">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16</w:t>
            </w:r>
          </w:p>
        </w:tc>
      </w:tr>
      <w:tr w14:paraId="158C8BE0">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34C639A1">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55</w:t>
            </w:r>
          </w:p>
        </w:tc>
        <w:tc>
          <w:tcPr>
            <w:tcW w:w="2929" w:type="dxa"/>
            <w:tcBorders>
              <w:top w:val="nil"/>
              <w:left w:val="nil"/>
              <w:bottom w:val="single" w:color="auto" w:sz="8" w:space="0"/>
              <w:right w:val="single" w:color="auto" w:sz="8" w:space="0"/>
            </w:tcBorders>
            <w:noWrap/>
          </w:tcPr>
          <w:p w14:paraId="447DB98A">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洗衣粉</w:t>
            </w:r>
          </w:p>
        </w:tc>
        <w:tc>
          <w:tcPr>
            <w:tcW w:w="1560" w:type="dxa"/>
            <w:tcBorders>
              <w:top w:val="nil"/>
              <w:left w:val="nil"/>
              <w:bottom w:val="single" w:color="auto" w:sz="8" w:space="0"/>
              <w:right w:val="single" w:color="auto" w:sz="8" w:space="0"/>
            </w:tcBorders>
            <w:noWrap/>
            <w:vAlign w:val="center"/>
          </w:tcPr>
          <w:p w14:paraId="671F52F2">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包</w:t>
            </w:r>
          </w:p>
        </w:tc>
        <w:tc>
          <w:tcPr>
            <w:tcW w:w="2781" w:type="dxa"/>
            <w:tcBorders>
              <w:top w:val="nil"/>
              <w:left w:val="nil"/>
              <w:bottom w:val="single" w:color="auto" w:sz="8" w:space="0"/>
              <w:right w:val="single" w:color="auto" w:sz="8" w:space="0"/>
            </w:tcBorders>
            <w:noWrap/>
            <w:vAlign w:val="center"/>
          </w:tcPr>
          <w:p w14:paraId="1395ACBA">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5</w:t>
            </w:r>
          </w:p>
        </w:tc>
      </w:tr>
      <w:tr w14:paraId="04C8FD74">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34F1E536">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56</w:t>
            </w:r>
          </w:p>
        </w:tc>
        <w:tc>
          <w:tcPr>
            <w:tcW w:w="2929" w:type="dxa"/>
            <w:tcBorders>
              <w:top w:val="nil"/>
              <w:left w:val="nil"/>
              <w:bottom w:val="single" w:color="auto" w:sz="8" w:space="0"/>
              <w:right w:val="single" w:color="auto" w:sz="8" w:space="0"/>
            </w:tcBorders>
            <w:noWrap/>
          </w:tcPr>
          <w:p w14:paraId="13C7F572">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万能去渍剂</w:t>
            </w:r>
          </w:p>
        </w:tc>
        <w:tc>
          <w:tcPr>
            <w:tcW w:w="1560" w:type="dxa"/>
            <w:tcBorders>
              <w:top w:val="nil"/>
              <w:left w:val="nil"/>
              <w:bottom w:val="single" w:color="auto" w:sz="8" w:space="0"/>
              <w:right w:val="single" w:color="auto" w:sz="8" w:space="0"/>
            </w:tcBorders>
            <w:noWrap/>
            <w:vAlign w:val="center"/>
          </w:tcPr>
          <w:p w14:paraId="3AC0155F">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加仑</w:t>
            </w:r>
          </w:p>
        </w:tc>
        <w:tc>
          <w:tcPr>
            <w:tcW w:w="2781" w:type="dxa"/>
            <w:tcBorders>
              <w:top w:val="nil"/>
              <w:left w:val="nil"/>
              <w:bottom w:val="single" w:color="auto" w:sz="8" w:space="0"/>
              <w:right w:val="single" w:color="auto" w:sz="8" w:space="0"/>
            </w:tcBorders>
            <w:noWrap/>
            <w:vAlign w:val="center"/>
          </w:tcPr>
          <w:p w14:paraId="6095BD0D">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3</w:t>
            </w:r>
          </w:p>
        </w:tc>
      </w:tr>
      <w:tr w14:paraId="312714F3">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1BF60591">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57</w:t>
            </w:r>
          </w:p>
        </w:tc>
        <w:tc>
          <w:tcPr>
            <w:tcW w:w="2929" w:type="dxa"/>
            <w:tcBorders>
              <w:top w:val="nil"/>
              <w:left w:val="nil"/>
              <w:bottom w:val="single" w:color="auto" w:sz="8" w:space="0"/>
              <w:right w:val="single" w:color="auto" w:sz="8" w:space="0"/>
            </w:tcBorders>
            <w:noWrap/>
          </w:tcPr>
          <w:p w14:paraId="20B9E1F5">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洁厕剂</w:t>
            </w:r>
          </w:p>
        </w:tc>
        <w:tc>
          <w:tcPr>
            <w:tcW w:w="1560" w:type="dxa"/>
            <w:tcBorders>
              <w:top w:val="nil"/>
              <w:left w:val="nil"/>
              <w:bottom w:val="single" w:color="auto" w:sz="8" w:space="0"/>
              <w:right w:val="single" w:color="auto" w:sz="8" w:space="0"/>
            </w:tcBorders>
            <w:noWrap/>
            <w:vAlign w:val="center"/>
          </w:tcPr>
          <w:p w14:paraId="04D5BE75">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加仑</w:t>
            </w:r>
          </w:p>
        </w:tc>
        <w:tc>
          <w:tcPr>
            <w:tcW w:w="2781" w:type="dxa"/>
            <w:tcBorders>
              <w:top w:val="nil"/>
              <w:left w:val="nil"/>
              <w:bottom w:val="single" w:color="auto" w:sz="8" w:space="0"/>
              <w:right w:val="single" w:color="auto" w:sz="8" w:space="0"/>
            </w:tcBorders>
            <w:noWrap/>
            <w:vAlign w:val="center"/>
          </w:tcPr>
          <w:p w14:paraId="00E5476D">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107</w:t>
            </w:r>
          </w:p>
        </w:tc>
      </w:tr>
      <w:tr w14:paraId="30A52088">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379330DB">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58</w:t>
            </w:r>
          </w:p>
        </w:tc>
        <w:tc>
          <w:tcPr>
            <w:tcW w:w="2929" w:type="dxa"/>
            <w:tcBorders>
              <w:top w:val="nil"/>
              <w:left w:val="nil"/>
              <w:bottom w:val="single" w:color="auto" w:sz="8" w:space="0"/>
              <w:right w:val="single" w:color="auto" w:sz="8" w:space="0"/>
            </w:tcBorders>
            <w:noWrap/>
          </w:tcPr>
          <w:p w14:paraId="4B97708A">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CR-2 晶面处理剂</w:t>
            </w:r>
          </w:p>
        </w:tc>
        <w:tc>
          <w:tcPr>
            <w:tcW w:w="1560" w:type="dxa"/>
            <w:tcBorders>
              <w:top w:val="nil"/>
              <w:left w:val="nil"/>
              <w:bottom w:val="single" w:color="auto" w:sz="8" w:space="0"/>
              <w:right w:val="single" w:color="auto" w:sz="8" w:space="0"/>
            </w:tcBorders>
            <w:noWrap/>
            <w:vAlign w:val="center"/>
          </w:tcPr>
          <w:p w14:paraId="675B0298">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加仑</w:t>
            </w:r>
          </w:p>
        </w:tc>
        <w:tc>
          <w:tcPr>
            <w:tcW w:w="2781" w:type="dxa"/>
            <w:tcBorders>
              <w:top w:val="nil"/>
              <w:left w:val="nil"/>
              <w:bottom w:val="single" w:color="auto" w:sz="8" w:space="0"/>
              <w:right w:val="single" w:color="auto" w:sz="8" w:space="0"/>
            </w:tcBorders>
            <w:noWrap/>
            <w:vAlign w:val="center"/>
          </w:tcPr>
          <w:p w14:paraId="23EE9948">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12</w:t>
            </w:r>
          </w:p>
        </w:tc>
      </w:tr>
      <w:tr w14:paraId="206098AB">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2C6780EF">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59</w:t>
            </w:r>
          </w:p>
        </w:tc>
        <w:tc>
          <w:tcPr>
            <w:tcW w:w="2929" w:type="dxa"/>
            <w:tcBorders>
              <w:top w:val="nil"/>
              <w:left w:val="nil"/>
              <w:bottom w:val="single" w:color="auto" w:sz="8" w:space="0"/>
              <w:right w:val="single" w:color="auto" w:sz="8" w:space="0"/>
            </w:tcBorders>
            <w:noWrap/>
          </w:tcPr>
          <w:p w14:paraId="5ED6B4A2">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免抛面蜡</w:t>
            </w:r>
          </w:p>
        </w:tc>
        <w:tc>
          <w:tcPr>
            <w:tcW w:w="1560" w:type="dxa"/>
            <w:tcBorders>
              <w:top w:val="nil"/>
              <w:left w:val="nil"/>
              <w:bottom w:val="single" w:color="auto" w:sz="8" w:space="0"/>
              <w:right w:val="single" w:color="auto" w:sz="8" w:space="0"/>
            </w:tcBorders>
            <w:noWrap/>
            <w:vAlign w:val="center"/>
          </w:tcPr>
          <w:p w14:paraId="1BF5AFBD">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加仑</w:t>
            </w:r>
          </w:p>
        </w:tc>
        <w:tc>
          <w:tcPr>
            <w:tcW w:w="2781" w:type="dxa"/>
            <w:tcBorders>
              <w:top w:val="nil"/>
              <w:left w:val="nil"/>
              <w:bottom w:val="single" w:color="auto" w:sz="8" w:space="0"/>
              <w:right w:val="single" w:color="auto" w:sz="8" w:space="0"/>
            </w:tcBorders>
            <w:noWrap/>
            <w:vAlign w:val="center"/>
          </w:tcPr>
          <w:p w14:paraId="1E1F7C07">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40</w:t>
            </w:r>
          </w:p>
        </w:tc>
      </w:tr>
      <w:tr w14:paraId="39DD8F6E">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338C3F08">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60</w:t>
            </w:r>
          </w:p>
        </w:tc>
        <w:tc>
          <w:tcPr>
            <w:tcW w:w="2929" w:type="dxa"/>
            <w:tcBorders>
              <w:top w:val="nil"/>
              <w:left w:val="nil"/>
              <w:bottom w:val="single" w:color="auto" w:sz="8" w:space="0"/>
              <w:right w:val="single" w:color="auto" w:sz="8" w:space="0"/>
            </w:tcBorders>
            <w:noWrap/>
          </w:tcPr>
          <w:p w14:paraId="656FB7DE">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皮具保养剂</w:t>
            </w:r>
          </w:p>
        </w:tc>
        <w:tc>
          <w:tcPr>
            <w:tcW w:w="1560" w:type="dxa"/>
            <w:tcBorders>
              <w:top w:val="nil"/>
              <w:left w:val="nil"/>
              <w:bottom w:val="single" w:color="auto" w:sz="8" w:space="0"/>
              <w:right w:val="single" w:color="auto" w:sz="8" w:space="0"/>
            </w:tcBorders>
            <w:noWrap/>
            <w:vAlign w:val="center"/>
          </w:tcPr>
          <w:p w14:paraId="02DEF3B5">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加仑</w:t>
            </w:r>
          </w:p>
        </w:tc>
        <w:tc>
          <w:tcPr>
            <w:tcW w:w="2781" w:type="dxa"/>
            <w:tcBorders>
              <w:top w:val="nil"/>
              <w:left w:val="nil"/>
              <w:bottom w:val="single" w:color="auto" w:sz="8" w:space="0"/>
              <w:right w:val="single" w:color="auto" w:sz="8" w:space="0"/>
            </w:tcBorders>
            <w:noWrap/>
            <w:vAlign w:val="center"/>
          </w:tcPr>
          <w:p w14:paraId="050245D1">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w:t>
            </w:r>
          </w:p>
        </w:tc>
      </w:tr>
      <w:tr w14:paraId="6D011238">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46CDC49A">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61</w:t>
            </w:r>
          </w:p>
        </w:tc>
        <w:tc>
          <w:tcPr>
            <w:tcW w:w="2929" w:type="dxa"/>
            <w:tcBorders>
              <w:top w:val="nil"/>
              <w:left w:val="nil"/>
              <w:bottom w:val="single" w:color="auto" w:sz="8" w:space="0"/>
              <w:right w:val="single" w:color="auto" w:sz="8" w:space="0"/>
            </w:tcBorders>
            <w:noWrap/>
          </w:tcPr>
          <w:p w14:paraId="3E97062F">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地板专用清洗剂</w:t>
            </w:r>
          </w:p>
        </w:tc>
        <w:tc>
          <w:tcPr>
            <w:tcW w:w="1560" w:type="dxa"/>
            <w:tcBorders>
              <w:top w:val="nil"/>
              <w:left w:val="nil"/>
              <w:bottom w:val="single" w:color="auto" w:sz="8" w:space="0"/>
              <w:right w:val="single" w:color="auto" w:sz="8" w:space="0"/>
            </w:tcBorders>
            <w:noWrap/>
            <w:vAlign w:val="center"/>
          </w:tcPr>
          <w:p w14:paraId="7E789336">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加仑</w:t>
            </w:r>
          </w:p>
        </w:tc>
        <w:tc>
          <w:tcPr>
            <w:tcW w:w="2781" w:type="dxa"/>
            <w:tcBorders>
              <w:top w:val="nil"/>
              <w:left w:val="nil"/>
              <w:bottom w:val="single" w:color="auto" w:sz="8" w:space="0"/>
              <w:right w:val="single" w:color="auto" w:sz="8" w:space="0"/>
            </w:tcBorders>
            <w:noWrap/>
            <w:vAlign w:val="center"/>
          </w:tcPr>
          <w:p w14:paraId="750AB54B">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40</w:t>
            </w:r>
          </w:p>
        </w:tc>
      </w:tr>
      <w:tr w14:paraId="170345D2">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7A5750B4">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62</w:t>
            </w:r>
          </w:p>
        </w:tc>
        <w:tc>
          <w:tcPr>
            <w:tcW w:w="2929" w:type="dxa"/>
            <w:tcBorders>
              <w:top w:val="nil"/>
              <w:left w:val="nil"/>
              <w:bottom w:val="single" w:color="auto" w:sz="8" w:space="0"/>
              <w:right w:val="single" w:color="auto" w:sz="8" w:space="0"/>
            </w:tcBorders>
            <w:noWrap/>
          </w:tcPr>
          <w:p w14:paraId="3AEBEA29">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洗洁精</w:t>
            </w:r>
          </w:p>
        </w:tc>
        <w:tc>
          <w:tcPr>
            <w:tcW w:w="1560" w:type="dxa"/>
            <w:tcBorders>
              <w:top w:val="nil"/>
              <w:left w:val="nil"/>
              <w:bottom w:val="single" w:color="auto" w:sz="8" w:space="0"/>
              <w:right w:val="single" w:color="auto" w:sz="8" w:space="0"/>
            </w:tcBorders>
            <w:noWrap/>
            <w:vAlign w:val="center"/>
          </w:tcPr>
          <w:p w14:paraId="25F14C0F">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加仑</w:t>
            </w:r>
          </w:p>
        </w:tc>
        <w:tc>
          <w:tcPr>
            <w:tcW w:w="2781" w:type="dxa"/>
            <w:tcBorders>
              <w:top w:val="nil"/>
              <w:left w:val="nil"/>
              <w:bottom w:val="single" w:color="auto" w:sz="8" w:space="0"/>
              <w:right w:val="single" w:color="auto" w:sz="8" w:space="0"/>
            </w:tcBorders>
            <w:noWrap/>
            <w:vAlign w:val="center"/>
          </w:tcPr>
          <w:p w14:paraId="21B03869">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28</w:t>
            </w:r>
          </w:p>
        </w:tc>
      </w:tr>
      <w:tr w14:paraId="3ED3C0BF">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33049B51">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63</w:t>
            </w:r>
          </w:p>
        </w:tc>
        <w:tc>
          <w:tcPr>
            <w:tcW w:w="2929" w:type="dxa"/>
            <w:tcBorders>
              <w:top w:val="nil"/>
              <w:left w:val="nil"/>
              <w:bottom w:val="single" w:color="auto" w:sz="8" w:space="0"/>
              <w:right w:val="single" w:color="auto" w:sz="8" w:space="0"/>
            </w:tcBorders>
            <w:noWrap/>
          </w:tcPr>
          <w:p w14:paraId="5C8C84BB">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空气清新剂</w:t>
            </w:r>
          </w:p>
        </w:tc>
        <w:tc>
          <w:tcPr>
            <w:tcW w:w="1560" w:type="dxa"/>
            <w:tcBorders>
              <w:top w:val="nil"/>
              <w:left w:val="nil"/>
              <w:bottom w:val="single" w:color="auto" w:sz="8" w:space="0"/>
              <w:right w:val="single" w:color="auto" w:sz="8" w:space="0"/>
            </w:tcBorders>
            <w:noWrap/>
            <w:vAlign w:val="center"/>
          </w:tcPr>
          <w:p w14:paraId="5C46B957">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加仑</w:t>
            </w:r>
          </w:p>
        </w:tc>
        <w:tc>
          <w:tcPr>
            <w:tcW w:w="2781" w:type="dxa"/>
            <w:tcBorders>
              <w:top w:val="nil"/>
              <w:left w:val="nil"/>
              <w:bottom w:val="single" w:color="auto" w:sz="8" w:space="0"/>
              <w:right w:val="single" w:color="auto" w:sz="8" w:space="0"/>
            </w:tcBorders>
            <w:noWrap/>
            <w:vAlign w:val="center"/>
          </w:tcPr>
          <w:p w14:paraId="2B9C4967">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9</w:t>
            </w:r>
          </w:p>
        </w:tc>
      </w:tr>
      <w:tr w14:paraId="761E13BD">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4B4600DD">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64</w:t>
            </w:r>
          </w:p>
        </w:tc>
        <w:tc>
          <w:tcPr>
            <w:tcW w:w="2929" w:type="dxa"/>
            <w:tcBorders>
              <w:top w:val="nil"/>
              <w:left w:val="nil"/>
              <w:bottom w:val="single" w:color="auto" w:sz="8" w:space="0"/>
              <w:right w:val="single" w:color="auto" w:sz="8" w:space="0"/>
            </w:tcBorders>
            <w:noWrap/>
          </w:tcPr>
          <w:p w14:paraId="77218A5C">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酸性清洁剂</w:t>
            </w:r>
          </w:p>
        </w:tc>
        <w:tc>
          <w:tcPr>
            <w:tcW w:w="1560" w:type="dxa"/>
            <w:tcBorders>
              <w:top w:val="nil"/>
              <w:left w:val="nil"/>
              <w:bottom w:val="single" w:color="auto" w:sz="8" w:space="0"/>
              <w:right w:val="single" w:color="auto" w:sz="8" w:space="0"/>
            </w:tcBorders>
            <w:noWrap/>
            <w:vAlign w:val="center"/>
          </w:tcPr>
          <w:p w14:paraId="7A003679">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加仑</w:t>
            </w:r>
          </w:p>
        </w:tc>
        <w:tc>
          <w:tcPr>
            <w:tcW w:w="2781" w:type="dxa"/>
            <w:tcBorders>
              <w:top w:val="nil"/>
              <w:left w:val="nil"/>
              <w:bottom w:val="single" w:color="auto" w:sz="8" w:space="0"/>
              <w:right w:val="single" w:color="auto" w:sz="8" w:space="0"/>
            </w:tcBorders>
            <w:noWrap/>
            <w:vAlign w:val="center"/>
          </w:tcPr>
          <w:p w14:paraId="631D9EC4">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20</w:t>
            </w:r>
          </w:p>
        </w:tc>
      </w:tr>
      <w:tr w14:paraId="25803B67">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09E8500B">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65</w:t>
            </w:r>
          </w:p>
        </w:tc>
        <w:tc>
          <w:tcPr>
            <w:tcW w:w="2929" w:type="dxa"/>
            <w:tcBorders>
              <w:top w:val="nil"/>
              <w:left w:val="nil"/>
              <w:bottom w:val="single" w:color="auto" w:sz="8" w:space="0"/>
              <w:right w:val="single" w:color="auto" w:sz="8" w:space="0"/>
            </w:tcBorders>
            <w:noWrap/>
          </w:tcPr>
          <w:p w14:paraId="59CB5F84">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洁而亮</w:t>
            </w:r>
          </w:p>
        </w:tc>
        <w:tc>
          <w:tcPr>
            <w:tcW w:w="1560" w:type="dxa"/>
            <w:tcBorders>
              <w:top w:val="nil"/>
              <w:left w:val="nil"/>
              <w:bottom w:val="single" w:color="auto" w:sz="8" w:space="0"/>
              <w:right w:val="single" w:color="auto" w:sz="8" w:space="0"/>
            </w:tcBorders>
            <w:noWrap/>
            <w:vAlign w:val="center"/>
          </w:tcPr>
          <w:p w14:paraId="60B77B3A">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支</w:t>
            </w:r>
          </w:p>
        </w:tc>
        <w:tc>
          <w:tcPr>
            <w:tcW w:w="2781" w:type="dxa"/>
            <w:tcBorders>
              <w:top w:val="nil"/>
              <w:left w:val="nil"/>
              <w:bottom w:val="single" w:color="auto" w:sz="8" w:space="0"/>
              <w:right w:val="single" w:color="auto" w:sz="8" w:space="0"/>
            </w:tcBorders>
            <w:noWrap/>
            <w:vAlign w:val="center"/>
          </w:tcPr>
          <w:p w14:paraId="051D6C17">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46</w:t>
            </w:r>
          </w:p>
        </w:tc>
      </w:tr>
      <w:tr w14:paraId="18E9CFA3">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633997F8">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66</w:t>
            </w:r>
          </w:p>
        </w:tc>
        <w:tc>
          <w:tcPr>
            <w:tcW w:w="2929" w:type="dxa"/>
            <w:tcBorders>
              <w:top w:val="nil"/>
              <w:left w:val="nil"/>
              <w:bottom w:val="single" w:color="auto" w:sz="8" w:space="0"/>
              <w:right w:val="single" w:color="auto" w:sz="8" w:space="0"/>
            </w:tcBorders>
            <w:noWrap/>
          </w:tcPr>
          <w:p w14:paraId="6E8C62E3">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起蜡水</w:t>
            </w:r>
          </w:p>
        </w:tc>
        <w:tc>
          <w:tcPr>
            <w:tcW w:w="1560" w:type="dxa"/>
            <w:tcBorders>
              <w:top w:val="nil"/>
              <w:left w:val="nil"/>
              <w:bottom w:val="single" w:color="auto" w:sz="8" w:space="0"/>
              <w:right w:val="single" w:color="auto" w:sz="8" w:space="0"/>
            </w:tcBorders>
            <w:noWrap/>
            <w:vAlign w:val="center"/>
          </w:tcPr>
          <w:p w14:paraId="56D02420">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加仑</w:t>
            </w:r>
          </w:p>
        </w:tc>
        <w:tc>
          <w:tcPr>
            <w:tcW w:w="2781" w:type="dxa"/>
            <w:tcBorders>
              <w:top w:val="nil"/>
              <w:left w:val="nil"/>
              <w:bottom w:val="single" w:color="auto" w:sz="8" w:space="0"/>
              <w:right w:val="single" w:color="auto" w:sz="8" w:space="0"/>
            </w:tcBorders>
            <w:noWrap/>
            <w:vAlign w:val="center"/>
          </w:tcPr>
          <w:p w14:paraId="36A73BF9">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16</w:t>
            </w:r>
          </w:p>
        </w:tc>
      </w:tr>
      <w:tr w14:paraId="6ACB41FE">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5F48D7CA">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67</w:t>
            </w:r>
          </w:p>
        </w:tc>
        <w:tc>
          <w:tcPr>
            <w:tcW w:w="2929" w:type="dxa"/>
            <w:tcBorders>
              <w:top w:val="nil"/>
              <w:left w:val="nil"/>
              <w:bottom w:val="single" w:color="auto" w:sz="8" w:space="0"/>
              <w:right w:val="single" w:color="auto" w:sz="8" w:space="0"/>
            </w:tcBorders>
            <w:noWrap/>
          </w:tcPr>
          <w:p w14:paraId="69AAACE1">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塑扫把</w:t>
            </w:r>
          </w:p>
        </w:tc>
        <w:tc>
          <w:tcPr>
            <w:tcW w:w="1560" w:type="dxa"/>
            <w:tcBorders>
              <w:top w:val="nil"/>
              <w:left w:val="nil"/>
              <w:bottom w:val="single" w:color="auto" w:sz="8" w:space="0"/>
              <w:right w:val="single" w:color="auto" w:sz="8" w:space="0"/>
            </w:tcBorders>
            <w:noWrap/>
            <w:vAlign w:val="center"/>
          </w:tcPr>
          <w:p w14:paraId="4F87ED12">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把</w:t>
            </w:r>
          </w:p>
        </w:tc>
        <w:tc>
          <w:tcPr>
            <w:tcW w:w="2781" w:type="dxa"/>
            <w:tcBorders>
              <w:top w:val="nil"/>
              <w:left w:val="nil"/>
              <w:bottom w:val="single" w:color="auto" w:sz="8" w:space="0"/>
              <w:right w:val="single" w:color="auto" w:sz="8" w:space="0"/>
            </w:tcBorders>
            <w:noWrap/>
            <w:vAlign w:val="center"/>
          </w:tcPr>
          <w:p w14:paraId="4CA2BEF3">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150</w:t>
            </w:r>
          </w:p>
        </w:tc>
      </w:tr>
      <w:tr w14:paraId="39A2351F">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23D2DC48">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68</w:t>
            </w:r>
          </w:p>
        </w:tc>
        <w:tc>
          <w:tcPr>
            <w:tcW w:w="2929" w:type="dxa"/>
            <w:tcBorders>
              <w:top w:val="nil"/>
              <w:left w:val="nil"/>
              <w:bottom w:val="single" w:color="auto" w:sz="8" w:space="0"/>
              <w:right w:val="single" w:color="auto" w:sz="8" w:space="0"/>
            </w:tcBorders>
            <w:noWrap/>
          </w:tcPr>
          <w:p w14:paraId="4860535A">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垃圾铲</w:t>
            </w:r>
          </w:p>
        </w:tc>
        <w:tc>
          <w:tcPr>
            <w:tcW w:w="1560" w:type="dxa"/>
            <w:tcBorders>
              <w:top w:val="nil"/>
              <w:left w:val="nil"/>
              <w:bottom w:val="single" w:color="auto" w:sz="8" w:space="0"/>
              <w:right w:val="single" w:color="auto" w:sz="8" w:space="0"/>
            </w:tcBorders>
            <w:noWrap/>
            <w:vAlign w:val="center"/>
          </w:tcPr>
          <w:p w14:paraId="719E0A17">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把</w:t>
            </w:r>
          </w:p>
        </w:tc>
        <w:tc>
          <w:tcPr>
            <w:tcW w:w="2781" w:type="dxa"/>
            <w:tcBorders>
              <w:top w:val="nil"/>
              <w:left w:val="nil"/>
              <w:bottom w:val="single" w:color="auto" w:sz="8" w:space="0"/>
              <w:right w:val="single" w:color="auto" w:sz="8" w:space="0"/>
            </w:tcBorders>
            <w:noWrap/>
            <w:vAlign w:val="center"/>
          </w:tcPr>
          <w:p w14:paraId="47AC2548">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150</w:t>
            </w:r>
          </w:p>
        </w:tc>
      </w:tr>
      <w:tr w14:paraId="392B1EAA">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0AC87C94">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69</w:t>
            </w:r>
          </w:p>
        </w:tc>
        <w:tc>
          <w:tcPr>
            <w:tcW w:w="2929" w:type="dxa"/>
            <w:tcBorders>
              <w:top w:val="nil"/>
              <w:left w:val="nil"/>
              <w:bottom w:val="single" w:color="auto" w:sz="8" w:space="0"/>
              <w:right w:val="single" w:color="auto" w:sz="8" w:space="0"/>
            </w:tcBorders>
            <w:noWrap/>
          </w:tcPr>
          <w:p w14:paraId="449A7121">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毛巾</w:t>
            </w:r>
          </w:p>
        </w:tc>
        <w:tc>
          <w:tcPr>
            <w:tcW w:w="1560" w:type="dxa"/>
            <w:tcBorders>
              <w:top w:val="nil"/>
              <w:left w:val="nil"/>
              <w:bottom w:val="single" w:color="auto" w:sz="8" w:space="0"/>
              <w:right w:val="single" w:color="auto" w:sz="8" w:space="0"/>
            </w:tcBorders>
            <w:noWrap/>
            <w:vAlign w:val="center"/>
          </w:tcPr>
          <w:p w14:paraId="09102D18">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条</w:t>
            </w:r>
          </w:p>
        </w:tc>
        <w:tc>
          <w:tcPr>
            <w:tcW w:w="2781" w:type="dxa"/>
            <w:tcBorders>
              <w:top w:val="nil"/>
              <w:left w:val="nil"/>
              <w:bottom w:val="single" w:color="auto" w:sz="8" w:space="0"/>
              <w:right w:val="single" w:color="auto" w:sz="8" w:space="0"/>
            </w:tcBorders>
            <w:noWrap/>
            <w:vAlign w:val="center"/>
          </w:tcPr>
          <w:p w14:paraId="5A4D9E40">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300</w:t>
            </w:r>
          </w:p>
        </w:tc>
      </w:tr>
      <w:tr w14:paraId="42E7E83F">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332290F1">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70</w:t>
            </w:r>
          </w:p>
        </w:tc>
        <w:tc>
          <w:tcPr>
            <w:tcW w:w="2929" w:type="dxa"/>
            <w:tcBorders>
              <w:top w:val="nil"/>
              <w:left w:val="nil"/>
              <w:bottom w:val="single" w:color="auto" w:sz="8" w:space="0"/>
              <w:right w:val="single" w:color="auto" w:sz="8" w:space="0"/>
            </w:tcBorders>
            <w:noWrap/>
          </w:tcPr>
          <w:p w14:paraId="51FC8916">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方巾</w:t>
            </w:r>
          </w:p>
        </w:tc>
        <w:tc>
          <w:tcPr>
            <w:tcW w:w="1560" w:type="dxa"/>
            <w:tcBorders>
              <w:top w:val="nil"/>
              <w:left w:val="nil"/>
              <w:bottom w:val="single" w:color="auto" w:sz="8" w:space="0"/>
              <w:right w:val="single" w:color="auto" w:sz="8" w:space="0"/>
            </w:tcBorders>
            <w:noWrap/>
            <w:vAlign w:val="center"/>
          </w:tcPr>
          <w:p w14:paraId="19E0956D">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条</w:t>
            </w:r>
          </w:p>
        </w:tc>
        <w:tc>
          <w:tcPr>
            <w:tcW w:w="2781" w:type="dxa"/>
            <w:tcBorders>
              <w:top w:val="nil"/>
              <w:left w:val="nil"/>
              <w:bottom w:val="single" w:color="auto" w:sz="8" w:space="0"/>
              <w:right w:val="single" w:color="auto" w:sz="8" w:space="0"/>
            </w:tcBorders>
            <w:noWrap/>
            <w:vAlign w:val="center"/>
          </w:tcPr>
          <w:p w14:paraId="1451561A">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1150</w:t>
            </w:r>
          </w:p>
        </w:tc>
      </w:tr>
      <w:tr w14:paraId="202C3D2F">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2DB2C20D">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71</w:t>
            </w:r>
          </w:p>
        </w:tc>
        <w:tc>
          <w:tcPr>
            <w:tcW w:w="2929" w:type="dxa"/>
            <w:tcBorders>
              <w:top w:val="nil"/>
              <w:left w:val="nil"/>
              <w:bottom w:val="single" w:color="auto" w:sz="8" w:space="0"/>
              <w:right w:val="single" w:color="auto" w:sz="8" w:space="0"/>
            </w:tcBorders>
            <w:noWrap/>
          </w:tcPr>
          <w:p w14:paraId="108CEA5A">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钢丝球</w:t>
            </w:r>
          </w:p>
        </w:tc>
        <w:tc>
          <w:tcPr>
            <w:tcW w:w="1560" w:type="dxa"/>
            <w:tcBorders>
              <w:top w:val="nil"/>
              <w:left w:val="nil"/>
              <w:bottom w:val="single" w:color="auto" w:sz="8" w:space="0"/>
              <w:right w:val="single" w:color="auto" w:sz="8" w:space="0"/>
            </w:tcBorders>
            <w:noWrap/>
            <w:vAlign w:val="center"/>
          </w:tcPr>
          <w:p w14:paraId="768412B8">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个</w:t>
            </w:r>
          </w:p>
        </w:tc>
        <w:tc>
          <w:tcPr>
            <w:tcW w:w="2781" w:type="dxa"/>
            <w:tcBorders>
              <w:top w:val="nil"/>
              <w:left w:val="nil"/>
              <w:bottom w:val="single" w:color="auto" w:sz="8" w:space="0"/>
              <w:right w:val="single" w:color="auto" w:sz="8" w:space="0"/>
            </w:tcBorders>
            <w:noWrap/>
            <w:vAlign w:val="center"/>
          </w:tcPr>
          <w:p w14:paraId="25A6A687">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80</w:t>
            </w:r>
          </w:p>
        </w:tc>
      </w:tr>
      <w:tr w14:paraId="61860FC9">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77ED24DC">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72</w:t>
            </w:r>
          </w:p>
        </w:tc>
        <w:tc>
          <w:tcPr>
            <w:tcW w:w="2929" w:type="dxa"/>
            <w:tcBorders>
              <w:top w:val="nil"/>
              <w:left w:val="nil"/>
              <w:bottom w:val="single" w:color="auto" w:sz="8" w:space="0"/>
              <w:right w:val="single" w:color="auto" w:sz="8" w:space="0"/>
            </w:tcBorders>
            <w:noWrap/>
          </w:tcPr>
          <w:p w14:paraId="798DF5C7">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百洁布</w:t>
            </w:r>
          </w:p>
        </w:tc>
        <w:tc>
          <w:tcPr>
            <w:tcW w:w="1560" w:type="dxa"/>
            <w:tcBorders>
              <w:top w:val="nil"/>
              <w:left w:val="nil"/>
              <w:bottom w:val="single" w:color="auto" w:sz="8" w:space="0"/>
              <w:right w:val="single" w:color="auto" w:sz="8" w:space="0"/>
            </w:tcBorders>
            <w:noWrap/>
            <w:vAlign w:val="center"/>
          </w:tcPr>
          <w:p w14:paraId="530A34B6">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张</w:t>
            </w:r>
          </w:p>
        </w:tc>
        <w:tc>
          <w:tcPr>
            <w:tcW w:w="2781" w:type="dxa"/>
            <w:tcBorders>
              <w:top w:val="nil"/>
              <w:left w:val="nil"/>
              <w:bottom w:val="single" w:color="auto" w:sz="8" w:space="0"/>
              <w:right w:val="single" w:color="auto" w:sz="8" w:space="0"/>
            </w:tcBorders>
            <w:noWrap/>
            <w:vAlign w:val="center"/>
          </w:tcPr>
          <w:p w14:paraId="50861DDE">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70</w:t>
            </w:r>
          </w:p>
        </w:tc>
      </w:tr>
      <w:tr w14:paraId="1493A7B9">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5B8F82DD">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73</w:t>
            </w:r>
          </w:p>
        </w:tc>
        <w:tc>
          <w:tcPr>
            <w:tcW w:w="2929" w:type="dxa"/>
            <w:tcBorders>
              <w:top w:val="nil"/>
              <w:left w:val="nil"/>
              <w:bottom w:val="single" w:color="auto" w:sz="8" w:space="0"/>
              <w:right w:val="single" w:color="auto" w:sz="8" w:space="0"/>
            </w:tcBorders>
            <w:noWrap/>
          </w:tcPr>
          <w:p w14:paraId="36DADE3B">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云石刀片</w:t>
            </w:r>
          </w:p>
        </w:tc>
        <w:tc>
          <w:tcPr>
            <w:tcW w:w="1560" w:type="dxa"/>
            <w:tcBorders>
              <w:top w:val="nil"/>
              <w:left w:val="nil"/>
              <w:bottom w:val="single" w:color="auto" w:sz="8" w:space="0"/>
              <w:right w:val="single" w:color="auto" w:sz="8" w:space="0"/>
            </w:tcBorders>
            <w:noWrap/>
            <w:vAlign w:val="center"/>
          </w:tcPr>
          <w:p w14:paraId="53CEC06A">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片</w:t>
            </w:r>
          </w:p>
        </w:tc>
        <w:tc>
          <w:tcPr>
            <w:tcW w:w="2781" w:type="dxa"/>
            <w:tcBorders>
              <w:top w:val="nil"/>
              <w:left w:val="nil"/>
              <w:bottom w:val="single" w:color="auto" w:sz="8" w:space="0"/>
              <w:right w:val="single" w:color="auto" w:sz="8" w:space="0"/>
            </w:tcBorders>
            <w:noWrap/>
            <w:vAlign w:val="center"/>
          </w:tcPr>
          <w:p w14:paraId="1A4FF66E">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95</w:t>
            </w:r>
          </w:p>
        </w:tc>
      </w:tr>
      <w:tr w14:paraId="3E852612">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01D89FB1">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74</w:t>
            </w:r>
          </w:p>
        </w:tc>
        <w:tc>
          <w:tcPr>
            <w:tcW w:w="2929" w:type="dxa"/>
            <w:tcBorders>
              <w:top w:val="nil"/>
              <w:left w:val="nil"/>
              <w:bottom w:val="single" w:color="auto" w:sz="8" w:space="0"/>
              <w:right w:val="single" w:color="auto" w:sz="8" w:space="0"/>
            </w:tcBorders>
            <w:noWrap/>
          </w:tcPr>
          <w:p w14:paraId="3B125FFB">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玻璃刀片</w:t>
            </w:r>
          </w:p>
        </w:tc>
        <w:tc>
          <w:tcPr>
            <w:tcW w:w="1560" w:type="dxa"/>
            <w:tcBorders>
              <w:top w:val="nil"/>
              <w:left w:val="nil"/>
              <w:bottom w:val="single" w:color="auto" w:sz="8" w:space="0"/>
              <w:right w:val="single" w:color="auto" w:sz="8" w:space="0"/>
            </w:tcBorders>
            <w:noWrap/>
            <w:vAlign w:val="center"/>
          </w:tcPr>
          <w:p w14:paraId="1F6664BD">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片</w:t>
            </w:r>
          </w:p>
        </w:tc>
        <w:tc>
          <w:tcPr>
            <w:tcW w:w="2781" w:type="dxa"/>
            <w:tcBorders>
              <w:top w:val="nil"/>
              <w:left w:val="nil"/>
              <w:bottom w:val="single" w:color="auto" w:sz="8" w:space="0"/>
              <w:right w:val="single" w:color="auto" w:sz="8" w:space="0"/>
            </w:tcBorders>
            <w:noWrap/>
            <w:vAlign w:val="center"/>
          </w:tcPr>
          <w:p w14:paraId="749A0B89">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100</w:t>
            </w:r>
          </w:p>
        </w:tc>
      </w:tr>
      <w:tr w14:paraId="3613BE34">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207A08A8">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75</w:t>
            </w:r>
          </w:p>
        </w:tc>
        <w:tc>
          <w:tcPr>
            <w:tcW w:w="2929" w:type="dxa"/>
            <w:tcBorders>
              <w:top w:val="nil"/>
              <w:left w:val="nil"/>
              <w:bottom w:val="single" w:color="auto" w:sz="8" w:space="0"/>
              <w:right w:val="single" w:color="auto" w:sz="8" w:space="0"/>
            </w:tcBorders>
            <w:noWrap/>
          </w:tcPr>
          <w:p w14:paraId="42ADA030">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拖把</w:t>
            </w:r>
          </w:p>
        </w:tc>
        <w:tc>
          <w:tcPr>
            <w:tcW w:w="1560" w:type="dxa"/>
            <w:tcBorders>
              <w:top w:val="nil"/>
              <w:left w:val="nil"/>
              <w:bottom w:val="single" w:color="auto" w:sz="8" w:space="0"/>
              <w:right w:val="single" w:color="auto" w:sz="8" w:space="0"/>
            </w:tcBorders>
            <w:noWrap/>
            <w:vAlign w:val="center"/>
          </w:tcPr>
          <w:p w14:paraId="1629F4F5">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把</w:t>
            </w:r>
          </w:p>
        </w:tc>
        <w:tc>
          <w:tcPr>
            <w:tcW w:w="2781" w:type="dxa"/>
            <w:tcBorders>
              <w:top w:val="nil"/>
              <w:left w:val="nil"/>
              <w:bottom w:val="single" w:color="auto" w:sz="8" w:space="0"/>
              <w:right w:val="single" w:color="auto" w:sz="8" w:space="0"/>
            </w:tcBorders>
            <w:noWrap/>
            <w:vAlign w:val="center"/>
          </w:tcPr>
          <w:p w14:paraId="5FB43562">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150</w:t>
            </w:r>
          </w:p>
        </w:tc>
      </w:tr>
      <w:tr w14:paraId="7A8E0EF2">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1BA7CD17">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76</w:t>
            </w:r>
          </w:p>
        </w:tc>
        <w:tc>
          <w:tcPr>
            <w:tcW w:w="2929" w:type="dxa"/>
            <w:tcBorders>
              <w:top w:val="nil"/>
              <w:left w:val="nil"/>
              <w:bottom w:val="single" w:color="auto" w:sz="8" w:space="0"/>
              <w:right w:val="single" w:color="auto" w:sz="8" w:space="0"/>
            </w:tcBorders>
            <w:noWrap/>
          </w:tcPr>
          <w:p w14:paraId="075E8771">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马桶疏通器皮碗</w:t>
            </w:r>
          </w:p>
        </w:tc>
        <w:tc>
          <w:tcPr>
            <w:tcW w:w="1560" w:type="dxa"/>
            <w:tcBorders>
              <w:top w:val="nil"/>
              <w:left w:val="nil"/>
              <w:bottom w:val="single" w:color="auto" w:sz="8" w:space="0"/>
              <w:right w:val="single" w:color="auto" w:sz="8" w:space="0"/>
            </w:tcBorders>
            <w:noWrap/>
            <w:vAlign w:val="center"/>
          </w:tcPr>
          <w:p w14:paraId="6DF58DFC">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把</w:t>
            </w:r>
          </w:p>
        </w:tc>
        <w:tc>
          <w:tcPr>
            <w:tcW w:w="2781" w:type="dxa"/>
            <w:tcBorders>
              <w:top w:val="nil"/>
              <w:left w:val="nil"/>
              <w:bottom w:val="single" w:color="auto" w:sz="8" w:space="0"/>
              <w:right w:val="single" w:color="auto" w:sz="8" w:space="0"/>
            </w:tcBorders>
            <w:noWrap/>
            <w:vAlign w:val="center"/>
          </w:tcPr>
          <w:p w14:paraId="6434C397">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30</w:t>
            </w:r>
          </w:p>
        </w:tc>
      </w:tr>
      <w:tr w14:paraId="0C32B9D1">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4" w:space="0"/>
              <w:right w:val="single" w:color="auto" w:sz="8" w:space="0"/>
            </w:tcBorders>
            <w:noWrap/>
            <w:vAlign w:val="center"/>
          </w:tcPr>
          <w:p w14:paraId="353F58C6">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77</w:t>
            </w:r>
          </w:p>
        </w:tc>
        <w:tc>
          <w:tcPr>
            <w:tcW w:w="2929" w:type="dxa"/>
            <w:tcBorders>
              <w:top w:val="nil"/>
              <w:left w:val="nil"/>
              <w:bottom w:val="single" w:color="auto" w:sz="4" w:space="0"/>
              <w:right w:val="single" w:color="auto" w:sz="8" w:space="0"/>
            </w:tcBorders>
            <w:noWrap/>
          </w:tcPr>
          <w:p w14:paraId="5C17D2B1">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香球</w:t>
            </w:r>
          </w:p>
        </w:tc>
        <w:tc>
          <w:tcPr>
            <w:tcW w:w="1560" w:type="dxa"/>
            <w:tcBorders>
              <w:top w:val="nil"/>
              <w:left w:val="nil"/>
              <w:bottom w:val="single" w:color="auto" w:sz="4" w:space="0"/>
              <w:right w:val="single" w:color="auto" w:sz="8" w:space="0"/>
            </w:tcBorders>
            <w:noWrap/>
            <w:vAlign w:val="center"/>
          </w:tcPr>
          <w:p w14:paraId="05F52720">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个</w:t>
            </w:r>
          </w:p>
        </w:tc>
        <w:tc>
          <w:tcPr>
            <w:tcW w:w="2781" w:type="dxa"/>
            <w:tcBorders>
              <w:top w:val="nil"/>
              <w:left w:val="nil"/>
              <w:bottom w:val="single" w:color="auto" w:sz="4" w:space="0"/>
              <w:right w:val="single" w:color="auto" w:sz="8" w:space="0"/>
            </w:tcBorders>
            <w:noWrap/>
            <w:vAlign w:val="center"/>
          </w:tcPr>
          <w:p w14:paraId="25655184">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400</w:t>
            </w:r>
          </w:p>
        </w:tc>
      </w:tr>
      <w:tr w14:paraId="3FA46557">
        <w:tblPrEx>
          <w:tblCellMar>
            <w:top w:w="0" w:type="dxa"/>
            <w:left w:w="108" w:type="dxa"/>
            <w:bottom w:w="0" w:type="dxa"/>
            <w:right w:w="108" w:type="dxa"/>
          </w:tblCellMar>
        </w:tblPrEx>
        <w:trPr>
          <w:trHeight w:val="340" w:hRule="atLeast"/>
        </w:trPr>
        <w:tc>
          <w:tcPr>
            <w:tcW w:w="1054" w:type="dxa"/>
            <w:tcBorders>
              <w:top w:val="single" w:color="auto" w:sz="4" w:space="0"/>
              <w:left w:val="single" w:color="auto" w:sz="4" w:space="0"/>
              <w:bottom w:val="single" w:color="auto" w:sz="4" w:space="0"/>
              <w:right w:val="single" w:color="auto" w:sz="4" w:space="0"/>
            </w:tcBorders>
            <w:noWrap/>
            <w:vAlign w:val="center"/>
          </w:tcPr>
          <w:p w14:paraId="2760C5FA">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78</w:t>
            </w:r>
          </w:p>
        </w:tc>
        <w:tc>
          <w:tcPr>
            <w:tcW w:w="2929" w:type="dxa"/>
            <w:tcBorders>
              <w:top w:val="single" w:color="auto" w:sz="4" w:space="0"/>
              <w:left w:val="single" w:color="auto" w:sz="4" w:space="0"/>
              <w:bottom w:val="single" w:color="auto" w:sz="4" w:space="0"/>
              <w:right w:val="single" w:color="auto" w:sz="4" w:space="0"/>
            </w:tcBorders>
            <w:noWrap/>
          </w:tcPr>
          <w:p w14:paraId="6EA44E51">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芦苇软扫把</w:t>
            </w:r>
          </w:p>
        </w:tc>
        <w:tc>
          <w:tcPr>
            <w:tcW w:w="1560" w:type="dxa"/>
            <w:tcBorders>
              <w:top w:val="single" w:color="auto" w:sz="4" w:space="0"/>
              <w:left w:val="single" w:color="auto" w:sz="4" w:space="0"/>
              <w:bottom w:val="single" w:color="auto" w:sz="4" w:space="0"/>
              <w:right w:val="single" w:color="auto" w:sz="4" w:space="0"/>
            </w:tcBorders>
            <w:noWrap/>
            <w:vAlign w:val="center"/>
          </w:tcPr>
          <w:p w14:paraId="0089F924">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把</w:t>
            </w:r>
          </w:p>
        </w:tc>
        <w:tc>
          <w:tcPr>
            <w:tcW w:w="2781" w:type="dxa"/>
            <w:tcBorders>
              <w:top w:val="single" w:color="auto" w:sz="4" w:space="0"/>
              <w:left w:val="single" w:color="auto" w:sz="4" w:space="0"/>
              <w:bottom w:val="single" w:color="auto" w:sz="4" w:space="0"/>
              <w:right w:val="single" w:color="auto" w:sz="4" w:space="0"/>
            </w:tcBorders>
            <w:noWrap/>
            <w:vAlign w:val="center"/>
          </w:tcPr>
          <w:p w14:paraId="260DBDD1">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30</w:t>
            </w:r>
          </w:p>
        </w:tc>
      </w:tr>
      <w:tr w14:paraId="6755DF54">
        <w:tblPrEx>
          <w:tblCellMar>
            <w:top w:w="0" w:type="dxa"/>
            <w:left w:w="108" w:type="dxa"/>
            <w:bottom w:w="0" w:type="dxa"/>
            <w:right w:w="108" w:type="dxa"/>
          </w:tblCellMar>
        </w:tblPrEx>
        <w:trPr>
          <w:trHeight w:val="340" w:hRule="atLeast"/>
        </w:trPr>
        <w:tc>
          <w:tcPr>
            <w:tcW w:w="1054" w:type="dxa"/>
            <w:tcBorders>
              <w:top w:val="single" w:color="auto" w:sz="4" w:space="0"/>
              <w:left w:val="single" w:color="auto" w:sz="8" w:space="0"/>
              <w:bottom w:val="single" w:color="auto" w:sz="8" w:space="0"/>
              <w:right w:val="single" w:color="auto" w:sz="8" w:space="0"/>
            </w:tcBorders>
            <w:noWrap/>
            <w:vAlign w:val="center"/>
          </w:tcPr>
          <w:p w14:paraId="1EC1F882">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79</w:t>
            </w:r>
          </w:p>
        </w:tc>
        <w:tc>
          <w:tcPr>
            <w:tcW w:w="2929" w:type="dxa"/>
            <w:tcBorders>
              <w:top w:val="single" w:color="auto" w:sz="4" w:space="0"/>
              <w:left w:val="nil"/>
              <w:bottom w:val="single" w:color="auto" w:sz="8" w:space="0"/>
              <w:right w:val="single" w:color="auto" w:sz="8" w:space="0"/>
            </w:tcBorders>
            <w:noWrap/>
          </w:tcPr>
          <w:p w14:paraId="12C29860">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地刷</w:t>
            </w:r>
          </w:p>
        </w:tc>
        <w:tc>
          <w:tcPr>
            <w:tcW w:w="1560" w:type="dxa"/>
            <w:tcBorders>
              <w:top w:val="single" w:color="auto" w:sz="4" w:space="0"/>
              <w:left w:val="nil"/>
              <w:bottom w:val="single" w:color="auto" w:sz="8" w:space="0"/>
              <w:right w:val="single" w:color="auto" w:sz="8" w:space="0"/>
            </w:tcBorders>
            <w:noWrap/>
            <w:vAlign w:val="center"/>
          </w:tcPr>
          <w:p w14:paraId="35D8CA21">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把</w:t>
            </w:r>
          </w:p>
        </w:tc>
        <w:tc>
          <w:tcPr>
            <w:tcW w:w="2781" w:type="dxa"/>
            <w:tcBorders>
              <w:top w:val="single" w:color="auto" w:sz="4" w:space="0"/>
              <w:left w:val="nil"/>
              <w:bottom w:val="single" w:color="auto" w:sz="8" w:space="0"/>
              <w:right w:val="single" w:color="auto" w:sz="8" w:space="0"/>
            </w:tcBorders>
            <w:noWrap/>
            <w:vAlign w:val="center"/>
          </w:tcPr>
          <w:p w14:paraId="496E0977">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10</w:t>
            </w:r>
          </w:p>
        </w:tc>
      </w:tr>
      <w:tr w14:paraId="0FF579D3">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1F8DB4EA">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80</w:t>
            </w:r>
          </w:p>
        </w:tc>
        <w:tc>
          <w:tcPr>
            <w:tcW w:w="2929" w:type="dxa"/>
            <w:tcBorders>
              <w:top w:val="nil"/>
              <w:left w:val="nil"/>
              <w:bottom w:val="single" w:color="auto" w:sz="8" w:space="0"/>
              <w:right w:val="single" w:color="auto" w:sz="8" w:space="0"/>
            </w:tcBorders>
            <w:noWrap/>
          </w:tcPr>
          <w:p w14:paraId="07815A94">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铝梯</w:t>
            </w:r>
          </w:p>
        </w:tc>
        <w:tc>
          <w:tcPr>
            <w:tcW w:w="1560" w:type="dxa"/>
            <w:tcBorders>
              <w:top w:val="nil"/>
              <w:left w:val="nil"/>
              <w:bottom w:val="single" w:color="auto" w:sz="8" w:space="0"/>
              <w:right w:val="single" w:color="auto" w:sz="8" w:space="0"/>
            </w:tcBorders>
            <w:noWrap/>
            <w:vAlign w:val="center"/>
          </w:tcPr>
          <w:p w14:paraId="3EE2A43A">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部</w:t>
            </w:r>
          </w:p>
        </w:tc>
        <w:tc>
          <w:tcPr>
            <w:tcW w:w="2781" w:type="dxa"/>
            <w:tcBorders>
              <w:top w:val="nil"/>
              <w:left w:val="nil"/>
              <w:bottom w:val="single" w:color="auto" w:sz="8" w:space="0"/>
              <w:right w:val="single" w:color="auto" w:sz="8" w:space="0"/>
            </w:tcBorders>
            <w:noWrap/>
            <w:vAlign w:val="center"/>
          </w:tcPr>
          <w:p w14:paraId="31F52E09">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w:t>
            </w:r>
          </w:p>
        </w:tc>
      </w:tr>
      <w:tr w14:paraId="168AEB7C">
        <w:tblPrEx>
          <w:tblCellMar>
            <w:top w:w="0" w:type="dxa"/>
            <w:left w:w="108" w:type="dxa"/>
            <w:bottom w:w="0" w:type="dxa"/>
            <w:right w:w="108" w:type="dxa"/>
          </w:tblCellMar>
        </w:tblPrEx>
        <w:trPr>
          <w:trHeight w:val="340" w:hRule="atLeast"/>
        </w:trPr>
        <w:tc>
          <w:tcPr>
            <w:tcW w:w="1054" w:type="dxa"/>
            <w:tcBorders>
              <w:top w:val="nil"/>
              <w:left w:val="single" w:color="auto" w:sz="8" w:space="0"/>
              <w:bottom w:val="single" w:color="auto" w:sz="8" w:space="0"/>
              <w:right w:val="single" w:color="auto" w:sz="8" w:space="0"/>
            </w:tcBorders>
            <w:noWrap/>
            <w:vAlign w:val="center"/>
          </w:tcPr>
          <w:p w14:paraId="1A8A3818">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81</w:t>
            </w:r>
          </w:p>
        </w:tc>
        <w:tc>
          <w:tcPr>
            <w:tcW w:w="2929" w:type="dxa"/>
            <w:tcBorders>
              <w:top w:val="nil"/>
              <w:left w:val="nil"/>
              <w:bottom w:val="single" w:color="auto" w:sz="8" w:space="0"/>
              <w:right w:val="single" w:color="auto" w:sz="8" w:space="0"/>
            </w:tcBorders>
            <w:noWrap/>
          </w:tcPr>
          <w:p w14:paraId="3E180B65">
            <w:pPr>
              <w:widowControl/>
              <w:jc w:val="center"/>
              <w:textAlignment w:val="top"/>
              <w:rPr>
                <w:rFonts w:hint="eastAsia" w:ascii="宋体" w:hAnsi="宋体"/>
                <w:color w:val="auto"/>
                <w:kern w:val="0"/>
                <w:sz w:val="24"/>
              </w:rPr>
            </w:pPr>
            <w:r>
              <w:rPr>
                <w:rFonts w:hint="eastAsia" w:ascii="宋体" w:hAnsi="宋体" w:cs="宋体"/>
                <w:color w:val="auto"/>
                <w:kern w:val="0"/>
                <w:sz w:val="24"/>
                <w:lang w:bidi="ar"/>
              </w:rPr>
              <w:t>尘推杆</w:t>
            </w:r>
          </w:p>
        </w:tc>
        <w:tc>
          <w:tcPr>
            <w:tcW w:w="1560" w:type="dxa"/>
            <w:tcBorders>
              <w:top w:val="nil"/>
              <w:left w:val="nil"/>
              <w:bottom w:val="single" w:color="auto" w:sz="8" w:space="0"/>
              <w:right w:val="single" w:color="auto" w:sz="8" w:space="0"/>
            </w:tcBorders>
            <w:noWrap/>
            <w:vAlign w:val="center"/>
          </w:tcPr>
          <w:p w14:paraId="4B4456C4">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根</w:t>
            </w:r>
          </w:p>
        </w:tc>
        <w:tc>
          <w:tcPr>
            <w:tcW w:w="2781" w:type="dxa"/>
            <w:tcBorders>
              <w:top w:val="nil"/>
              <w:left w:val="nil"/>
              <w:bottom w:val="single" w:color="auto" w:sz="8" w:space="0"/>
              <w:right w:val="single" w:color="auto" w:sz="8" w:space="0"/>
            </w:tcBorders>
            <w:noWrap/>
            <w:vAlign w:val="center"/>
          </w:tcPr>
          <w:p w14:paraId="7A20BDF7">
            <w:pPr>
              <w:widowControl/>
              <w:jc w:val="center"/>
              <w:textAlignment w:val="center"/>
              <w:rPr>
                <w:rFonts w:hint="eastAsia" w:ascii="宋体" w:hAnsi="宋体"/>
                <w:color w:val="auto"/>
                <w:kern w:val="0"/>
                <w:sz w:val="24"/>
              </w:rPr>
            </w:pPr>
            <w:r>
              <w:rPr>
                <w:rFonts w:hint="eastAsia" w:ascii="宋体" w:hAnsi="宋体" w:cs="宋体"/>
                <w:color w:val="auto"/>
                <w:kern w:val="0"/>
                <w:sz w:val="24"/>
                <w:lang w:bidi="ar"/>
              </w:rPr>
              <w:t>100</w:t>
            </w:r>
          </w:p>
        </w:tc>
      </w:tr>
      <w:bookmarkEnd w:id="3"/>
      <w:bookmarkEnd w:id="8"/>
    </w:tbl>
    <w:p w14:paraId="20BFD574">
      <w:pPr>
        <w:snapToGrid w:val="0"/>
        <w:spacing w:before="62" w:beforeLines="20"/>
        <w:jc w:val="left"/>
        <w:rPr>
          <w:rFonts w:hint="eastAsia" w:ascii="宋体" w:hAnsi="宋体"/>
          <w:b/>
          <w:bCs/>
          <w:color w:val="auto"/>
          <w:kern w:val="0"/>
          <w:szCs w:val="21"/>
        </w:rPr>
      </w:pPr>
    </w:p>
    <w:p w14:paraId="7388F6B4">
      <w:pPr>
        <w:spacing w:line="400" w:lineRule="exact"/>
        <w:rPr>
          <w:rFonts w:hint="eastAsia" w:ascii="宋体" w:hAnsi="宋体" w:eastAsia="宋体"/>
          <w:b/>
          <w:bCs/>
          <w:color w:val="auto"/>
          <w:kern w:val="0"/>
          <w:szCs w:val="21"/>
        </w:rPr>
      </w:pPr>
      <w:bookmarkStart w:id="9" w:name="OLE_LINK9"/>
      <w:r>
        <w:rPr>
          <w:rFonts w:ascii="仿宋_GB2312" w:hAnsi="仿宋_GB2312" w:eastAsia="仿宋_GB2312" w:cs="仿宋_GB2312"/>
          <w:color w:val="auto"/>
        </w:rPr>
        <w:t>★</w:t>
      </w:r>
      <w:r>
        <w:rPr>
          <w:rFonts w:hint="eastAsia" w:ascii="宋体" w:hAnsi="宋体"/>
          <w:b/>
          <w:bCs/>
          <w:color w:val="auto"/>
          <w:kern w:val="0"/>
          <w:szCs w:val="21"/>
        </w:rPr>
        <w:t>6、物资配备要求：</w:t>
      </w:r>
    </w:p>
    <w:p w14:paraId="236A0099">
      <w:pPr>
        <w:spacing w:line="400" w:lineRule="exact"/>
        <w:ind w:firstLine="420" w:firstLineChars="200"/>
        <w:rPr>
          <w:rFonts w:hint="eastAsia" w:cs="仿宋_GB2312" w:asciiTheme="minorEastAsia" w:hAnsiTheme="minorEastAsia"/>
          <w:color w:val="auto"/>
          <w:szCs w:val="21"/>
          <w:u w:val="none"/>
        </w:rPr>
      </w:pPr>
      <w:r>
        <w:rPr>
          <w:rFonts w:hint="eastAsia" w:cs="仿宋_GB2312" w:asciiTheme="minorEastAsia" w:hAnsiTheme="minorEastAsia"/>
          <w:color w:val="auto"/>
          <w:szCs w:val="21"/>
          <w:u w:val="none"/>
        </w:rPr>
        <w:t>一、</w:t>
      </w:r>
      <w:bookmarkStart w:id="10" w:name="OLE_LINK23"/>
      <w:bookmarkStart w:id="11" w:name="OLE_LINK24"/>
      <w:bookmarkStart w:id="12" w:name="OLE_LINK38"/>
      <w:r>
        <w:rPr>
          <w:rFonts w:hint="eastAsia" w:cs="仿宋_GB2312" w:asciiTheme="minorEastAsia" w:hAnsiTheme="minorEastAsia"/>
          <w:color w:val="auto"/>
          <w:szCs w:val="21"/>
          <w:u w:val="none"/>
        </w:rPr>
        <w:t>氯消净等消毒剂、生活垃圾袋和医疗垃圾袋由采购人提供，</w:t>
      </w:r>
      <w:bookmarkEnd w:id="10"/>
      <w:bookmarkEnd w:id="11"/>
      <w:r>
        <w:rPr>
          <w:rFonts w:hint="eastAsia" w:cs="仿宋_GB2312" w:asciiTheme="minorEastAsia" w:hAnsiTheme="minorEastAsia"/>
          <w:color w:val="auto"/>
          <w:szCs w:val="21"/>
          <w:u w:val="none"/>
        </w:rPr>
        <w:t>1-81项的物资由中标人自行采购，退场时由中标人自行处理（不可随意留在现场），除上述提到物资之外，其余所需物资均由中标人自行购置，</w:t>
      </w:r>
      <w:bookmarkEnd w:id="12"/>
      <w:r>
        <w:rPr>
          <w:rFonts w:hint="eastAsia" w:cs="仿宋_GB2312" w:asciiTheme="minorEastAsia" w:hAnsiTheme="minorEastAsia"/>
          <w:color w:val="auto"/>
          <w:szCs w:val="21"/>
          <w:u w:val="none"/>
        </w:rPr>
        <w:t>包括但不仅限于“5、物资需求”中所列的物资及数量。</w:t>
      </w:r>
    </w:p>
    <w:p w14:paraId="35834521">
      <w:pPr>
        <w:spacing w:line="400" w:lineRule="exact"/>
        <w:ind w:firstLine="420" w:firstLineChars="200"/>
        <w:rPr>
          <w:rFonts w:hint="eastAsia" w:cs="仿宋_GB2312" w:asciiTheme="minorEastAsia" w:hAnsiTheme="minorEastAsia"/>
          <w:color w:val="auto"/>
          <w:szCs w:val="21"/>
          <w:u w:val="none"/>
        </w:rPr>
      </w:pPr>
      <w:r>
        <w:rPr>
          <w:rFonts w:hint="eastAsia" w:cs="仿宋_GB2312" w:asciiTheme="minorEastAsia" w:hAnsiTheme="minorEastAsia"/>
          <w:color w:val="auto"/>
          <w:szCs w:val="21"/>
          <w:u w:val="none"/>
        </w:rPr>
        <w:t>二、中标人提供的物资须保证质量，符合国家或行业质量标准，如因产品质量导致事故发生，由中标人承担全责及损失。配置数量、产品质量和工作流程须满足医院感控要求和合同约定的标准。</w:t>
      </w:r>
    </w:p>
    <w:p w14:paraId="165DF108">
      <w:pPr>
        <w:spacing w:line="440" w:lineRule="exact"/>
        <w:ind w:firstLine="420" w:firstLineChars="200"/>
        <w:jc w:val="left"/>
        <w:rPr>
          <w:rFonts w:hint="eastAsia" w:ascii="宋体" w:hAnsi="宋体" w:cs="仿宋_GB2312"/>
          <w:color w:val="auto"/>
          <w:szCs w:val="21"/>
        </w:rPr>
      </w:pPr>
      <w:r>
        <w:rPr>
          <w:rFonts w:hint="eastAsia" w:ascii="宋体" w:hAnsi="宋体" w:cs="仿宋_GB2312"/>
          <w:color w:val="auto"/>
          <w:szCs w:val="21"/>
          <w:u w:val="none"/>
          <w:lang w:eastAsia="zh-CN"/>
        </w:rPr>
        <w:t>三、中标人</w:t>
      </w:r>
      <w:r>
        <w:rPr>
          <w:rFonts w:hint="eastAsia" w:ascii="宋体" w:hAnsi="宋体" w:cs="仿宋_GB2312"/>
          <w:color w:val="auto"/>
          <w:szCs w:val="21"/>
          <w:u w:val="none"/>
        </w:rPr>
        <w:t>为</w:t>
      </w:r>
      <w:r>
        <w:rPr>
          <w:rFonts w:hint="eastAsia" w:ascii="宋体" w:hAnsi="宋体" w:cs="仿宋_GB2312"/>
          <w:color w:val="auto"/>
          <w:szCs w:val="21"/>
          <w:u w:val="none"/>
          <w:lang w:eastAsia="zh-CN"/>
        </w:rPr>
        <w:t>采购人</w:t>
      </w:r>
      <w:r>
        <w:rPr>
          <w:rFonts w:hint="eastAsia" w:ascii="宋体" w:hAnsi="宋体" w:cs="仿宋_GB2312"/>
          <w:color w:val="auto"/>
          <w:szCs w:val="21"/>
          <w:u w:val="none"/>
        </w:rPr>
        <w:t>服务工作中使用的百洁布、毛巾、方巾、拖布等（不含工作服）由</w:t>
      </w:r>
      <w:r>
        <w:rPr>
          <w:rFonts w:hint="eastAsia" w:ascii="宋体" w:hAnsi="宋体" w:cs="仿宋_GB2312"/>
          <w:color w:val="auto"/>
          <w:szCs w:val="21"/>
          <w:u w:val="none"/>
          <w:lang w:eastAsia="zh-CN"/>
        </w:rPr>
        <w:t>采购人</w:t>
      </w:r>
      <w:r>
        <w:rPr>
          <w:rFonts w:hint="eastAsia" w:ascii="宋体" w:hAnsi="宋体" w:cs="仿宋_GB2312"/>
          <w:color w:val="auto"/>
          <w:szCs w:val="21"/>
          <w:u w:val="none"/>
        </w:rPr>
        <w:t>洗涤公司清洗。</w:t>
      </w:r>
    </w:p>
    <w:p w14:paraId="03613207">
      <w:pPr>
        <w:snapToGrid w:val="0"/>
        <w:spacing w:before="62" w:beforeLines="20"/>
        <w:jc w:val="left"/>
        <w:rPr>
          <w:rFonts w:hint="eastAsia" w:ascii="宋体" w:hAnsi="宋体"/>
          <w:b/>
          <w:bCs/>
          <w:color w:val="auto"/>
          <w:kern w:val="0"/>
          <w:szCs w:val="21"/>
        </w:rPr>
      </w:pPr>
    </w:p>
    <w:p w14:paraId="1291A8BF">
      <w:pPr>
        <w:snapToGrid w:val="0"/>
        <w:spacing w:before="62" w:beforeLines="20"/>
        <w:jc w:val="left"/>
        <w:rPr>
          <w:rFonts w:hint="eastAsia" w:ascii="宋体" w:hAnsi="宋体"/>
          <w:b/>
          <w:bCs/>
          <w:color w:val="auto"/>
          <w:kern w:val="0"/>
          <w:szCs w:val="21"/>
        </w:rPr>
      </w:pPr>
      <w:r>
        <w:rPr>
          <w:rFonts w:hint="eastAsia" w:ascii="宋体" w:hAnsi="宋体"/>
          <w:b/>
          <w:bCs/>
          <w:color w:val="auto"/>
          <w:kern w:val="0"/>
          <w:szCs w:val="21"/>
        </w:rPr>
        <w:t>7、培训要求：</w:t>
      </w:r>
    </w:p>
    <w:p w14:paraId="359C65AA">
      <w:pPr>
        <w:snapToGrid w:val="0"/>
        <w:spacing w:before="62" w:beforeLines="20"/>
        <w:ind w:firstLine="420" w:firstLineChars="200"/>
        <w:jc w:val="left"/>
        <w:rPr>
          <w:rFonts w:hint="eastAsia" w:ascii="宋体" w:hAnsi="宋体"/>
          <w:color w:val="auto"/>
          <w:kern w:val="0"/>
          <w:szCs w:val="21"/>
        </w:rPr>
      </w:pPr>
      <w:r>
        <w:rPr>
          <w:rFonts w:hint="eastAsia" w:ascii="宋体" w:hAnsi="宋体"/>
          <w:color w:val="auto"/>
          <w:kern w:val="0"/>
          <w:szCs w:val="21"/>
        </w:rPr>
        <w:t>中标人应制定培训计划及方案，并定期进行培训，包括但不仅限于：</w:t>
      </w:r>
    </w:p>
    <w:p w14:paraId="71F92848">
      <w:pPr>
        <w:numPr>
          <w:ilvl w:val="0"/>
          <w:numId w:val="2"/>
        </w:numPr>
        <w:snapToGrid w:val="0"/>
        <w:spacing w:before="62" w:beforeLines="20"/>
        <w:ind w:firstLine="420" w:firstLineChars="200"/>
        <w:jc w:val="left"/>
        <w:rPr>
          <w:rFonts w:hint="eastAsia" w:ascii="宋体" w:hAnsi="宋体"/>
          <w:color w:val="auto"/>
          <w:kern w:val="0"/>
          <w:szCs w:val="21"/>
        </w:rPr>
      </w:pPr>
      <w:r>
        <w:rPr>
          <w:rFonts w:ascii="宋体" w:hAnsi="宋体"/>
          <w:color w:val="auto"/>
          <w:kern w:val="0"/>
          <w:szCs w:val="21"/>
        </w:rPr>
        <w:t>项目</w:t>
      </w:r>
      <w:r>
        <w:rPr>
          <w:rFonts w:hint="eastAsia" w:ascii="宋体" w:hAnsi="宋体"/>
          <w:color w:val="auto"/>
          <w:kern w:val="0"/>
          <w:szCs w:val="21"/>
        </w:rPr>
        <w:t>总</w:t>
      </w:r>
      <w:r>
        <w:rPr>
          <w:rFonts w:ascii="宋体" w:hAnsi="宋体"/>
          <w:color w:val="auto"/>
          <w:kern w:val="0"/>
          <w:szCs w:val="21"/>
        </w:rPr>
        <w:t>经理</w:t>
      </w:r>
      <w:r>
        <w:rPr>
          <w:rFonts w:hint="eastAsia" w:ascii="宋体" w:hAnsi="宋体"/>
          <w:color w:val="auto"/>
          <w:kern w:val="0"/>
          <w:szCs w:val="21"/>
        </w:rPr>
        <w:t>、内勤文员、保洁经理、运送经理和</w:t>
      </w:r>
      <w:r>
        <w:rPr>
          <w:rFonts w:ascii="宋体" w:hAnsi="宋体"/>
          <w:color w:val="auto"/>
          <w:kern w:val="0"/>
          <w:szCs w:val="21"/>
        </w:rPr>
        <w:t>主管</w:t>
      </w:r>
      <w:r>
        <w:rPr>
          <w:rFonts w:hint="eastAsia" w:ascii="宋体" w:hAnsi="宋体"/>
          <w:color w:val="auto"/>
          <w:kern w:val="0"/>
          <w:szCs w:val="21"/>
        </w:rPr>
        <w:t>的管理</w:t>
      </w:r>
      <w:r>
        <w:rPr>
          <w:rFonts w:ascii="宋体" w:hAnsi="宋体"/>
          <w:color w:val="auto"/>
          <w:kern w:val="0"/>
          <w:szCs w:val="21"/>
        </w:rPr>
        <w:t>培训</w:t>
      </w:r>
      <w:r>
        <w:rPr>
          <w:rFonts w:hint="eastAsia" w:ascii="宋体" w:hAnsi="宋体"/>
          <w:color w:val="auto"/>
          <w:kern w:val="0"/>
          <w:szCs w:val="21"/>
        </w:rPr>
        <w:t>，每年至少二次；</w:t>
      </w:r>
    </w:p>
    <w:p w14:paraId="3F75E87E">
      <w:pPr>
        <w:numPr>
          <w:ilvl w:val="0"/>
          <w:numId w:val="2"/>
        </w:numPr>
        <w:snapToGrid w:val="0"/>
        <w:spacing w:before="62" w:beforeLines="20"/>
        <w:ind w:firstLine="420" w:firstLineChars="200"/>
        <w:jc w:val="left"/>
        <w:rPr>
          <w:rFonts w:hint="eastAsia" w:ascii="宋体" w:hAnsi="宋体"/>
          <w:color w:val="auto"/>
          <w:kern w:val="0"/>
          <w:szCs w:val="21"/>
        </w:rPr>
      </w:pPr>
      <w:r>
        <w:rPr>
          <w:rFonts w:ascii="宋体" w:hAnsi="宋体"/>
          <w:color w:val="auto"/>
          <w:kern w:val="0"/>
          <w:szCs w:val="21"/>
        </w:rPr>
        <w:t>新员工</w:t>
      </w:r>
      <w:r>
        <w:rPr>
          <w:rFonts w:hint="eastAsia" w:ascii="宋体" w:hAnsi="宋体"/>
          <w:color w:val="auto"/>
          <w:kern w:val="0"/>
          <w:szCs w:val="21"/>
        </w:rPr>
        <w:t>的</w:t>
      </w:r>
      <w:r>
        <w:rPr>
          <w:rFonts w:ascii="宋体" w:hAnsi="宋体"/>
          <w:color w:val="auto"/>
          <w:kern w:val="0"/>
          <w:szCs w:val="21"/>
        </w:rPr>
        <w:t>入职</w:t>
      </w:r>
      <w:r>
        <w:rPr>
          <w:rFonts w:hint="eastAsia" w:ascii="宋体" w:hAnsi="宋体"/>
          <w:color w:val="auto"/>
          <w:kern w:val="0"/>
          <w:szCs w:val="21"/>
        </w:rPr>
        <w:t>培训，上岗前须完成服务理念培训；</w:t>
      </w:r>
    </w:p>
    <w:p w14:paraId="2DD3F5C8">
      <w:pPr>
        <w:numPr>
          <w:ilvl w:val="0"/>
          <w:numId w:val="2"/>
        </w:numPr>
        <w:snapToGrid w:val="0"/>
        <w:spacing w:before="62" w:beforeLines="20"/>
        <w:ind w:firstLine="420" w:firstLineChars="200"/>
        <w:jc w:val="left"/>
        <w:rPr>
          <w:rFonts w:hint="eastAsia" w:ascii="宋体" w:hAnsi="宋体"/>
          <w:color w:val="auto"/>
          <w:kern w:val="0"/>
          <w:szCs w:val="21"/>
        </w:rPr>
      </w:pPr>
      <w:r>
        <w:rPr>
          <w:rFonts w:hint="eastAsia" w:ascii="宋体" w:hAnsi="宋体"/>
          <w:color w:val="auto"/>
          <w:kern w:val="0"/>
          <w:szCs w:val="21"/>
        </w:rPr>
        <w:t>每年二次的</w:t>
      </w:r>
      <w:r>
        <w:rPr>
          <w:rFonts w:ascii="宋体" w:hAnsi="宋体"/>
          <w:color w:val="auto"/>
          <w:kern w:val="0"/>
          <w:szCs w:val="21"/>
        </w:rPr>
        <w:t>服务礼仪和服务理念培训</w:t>
      </w:r>
      <w:r>
        <w:rPr>
          <w:rFonts w:hint="eastAsia" w:ascii="宋体" w:hAnsi="宋体"/>
          <w:color w:val="auto"/>
          <w:kern w:val="0"/>
          <w:szCs w:val="21"/>
        </w:rPr>
        <w:t>；</w:t>
      </w:r>
    </w:p>
    <w:p w14:paraId="490DC14A">
      <w:pPr>
        <w:numPr>
          <w:ilvl w:val="0"/>
          <w:numId w:val="2"/>
        </w:numPr>
        <w:snapToGrid w:val="0"/>
        <w:spacing w:before="62" w:beforeLines="20"/>
        <w:ind w:firstLine="420" w:firstLineChars="200"/>
        <w:jc w:val="left"/>
        <w:rPr>
          <w:rFonts w:hint="eastAsia" w:ascii="宋体" w:hAnsi="宋体"/>
          <w:color w:val="auto"/>
          <w:kern w:val="0"/>
          <w:szCs w:val="21"/>
        </w:rPr>
      </w:pPr>
      <w:r>
        <w:rPr>
          <w:rFonts w:ascii="宋体" w:hAnsi="宋体"/>
          <w:color w:val="auto"/>
          <w:kern w:val="0"/>
          <w:szCs w:val="21"/>
        </w:rPr>
        <w:t>医院感染防控培训(含医疗废弃物管理</w:t>
      </w:r>
      <w:r>
        <w:rPr>
          <w:rFonts w:hint="eastAsia" w:ascii="宋体" w:hAnsi="宋体"/>
          <w:color w:val="auto"/>
          <w:kern w:val="0"/>
          <w:szCs w:val="21"/>
        </w:rPr>
        <w:t>，每年至少二次，每次培训并经感染和疾病控制处考试合格</w:t>
      </w:r>
      <w:r>
        <w:rPr>
          <w:rFonts w:ascii="宋体" w:hAnsi="宋体"/>
          <w:color w:val="auto"/>
          <w:kern w:val="0"/>
          <w:szCs w:val="21"/>
        </w:rPr>
        <w:t>)</w:t>
      </w:r>
      <w:r>
        <w:rPr>
          <w:rFonts w:hint="eastAsia" w:ascii="宋体" w:hAnsi="宋体"/>
          <w:color w:val="auto"/>
          <w:kern w:val="0"/>
          <w:szCs w:val="21"/>
        </w:rPr>
        <w:t>；</w:t>
      </w:r>
    </w:p>
    <w:p w14:paraId="68D7DEA7">
      <w:pPr>
        <w:numPr>
          <w:ilvl w:val="0"/>
          <w:numId w:val="2"/>
        </w:numPr>
        <w:snapToGrid w:val="0"/>
        <w:spacing w:before="62" w:beforeLines="20"/>
        <w:ind w:firstLine="420" w:firstLineChars="200"/>
        <w:jc w:val="left"/>
        <w:rPr>
          <w:rFonts w:hint="eastAsia" w:ascii="宋体" w:hAnsi="宋体"/>
          <w:color w:val="auto"/>
          <w:kern w:val="0"/>
          <w:szCs w:val="21"/>
        </w:rPr>
      </w:pPr>
      <w:r>
        <w:rPr>
          <w:rFonts w:hint="eastAsia" w:ascii="宋体" w:hAnsi="宋体"/>
          <w:color w:val="auto"/>
          <w:kern w:val="0"/>
          <w:szCs w:val="21"/>
        </w:rPr>
        <w:t>每年至少一次的</w:t>
      </w:r>
      <w:r>
        <w:rPr>
          <w:rFonts w:ascii="宋体" w:hAnsi="宋体"/>
          <w:color w:val="auto"/>
          <w:kern w:val="0"/>
          <w:szCs w:val="21"/>
        </w:rPr>
        <w:t>医院保洁</w:t>
      </w:r>
      <w:r>
        <w:rPr>
          <w:rFonts w:hint="eastAsia" w:ascii="宋体" w:hAnsi="宋体"/>
          <w:color w:val="auto"/>
          <w:kern w:val="0"/>
          <w:szCs w:val="21"/>
        </w:rPr>
        <w:t>/运送</w:t>
      </w:r>
      <w:r>
        <w:rPr>
          <w:rFonts w:ascii="宋体" w:hAnsi="宋体"/>
          <w:color w:val="auto"/>
          <w:kern w:val="0"/>
          <w:szCs w:val="21"/>
        </w:rPr>
        <w:t>专业</w:t>
      </w:r>
      <w:r>
        <w:rPr>
          <w:rFonts w:hint="eastAsia" w:ascii="宋体" w:hAnsi="宋体"/>
          <w:color w:val="auto"/>
          <w:kern w:val="0"/>
          <w:szCs w:val="21"/>
        </w:rPr>
        <w:t>技能、安全生产、规章制度</w:t>
      </w:r>
      <w:r>
        <w:rPr>
          <w:rFonts w:ascii="宋体" w:hAnsi="宋体"/>
          <w:color w:val="auto"/>
          <w:kern w:val="0"/>
          <w:szCs w:val="21"/>
        </w:rPr>
        <w:t>培训</w:t>
      </w:r>
      <w:r>
        <w:rPr>
          <w:rFonts w:hint="eastAsia" w:ascii="宋体" w:hAnsi="宋体"/>
          <w:color w:val="auto"/>
          <w:kern w:val="0"/>
          <w:szCs w:val="21"/>
        </w:rPr>
        <w:t>；</w:t>
      </w:r>
    </w:p>
    <w:p w14:paraId="2C27F5CF">
      <w:pPr>
        <w:snapToGrid w:val="0"/>
        <w:spacing w:before="62" w:beforeLines="20"/>
        <w:ind w:left="420" w:leftChars="200"/>
        <w:jc w:val="left"/>
        <w:rPr>
          <w:rFonts w:hint="eastAsia" w:ascii="宋体" w:hAnsi="宋体"/>
          <w:color w:val="auto"/>
          <w:kern w:val="0"/>
          <w:szCs w:val="21"/>
        </w:rPr>
      </w:pPr>
      <w:r>
        <w:rPr>
          <w:rFonts w:hint="eastAsia" w:ascii="宋体" w:hAnsi="宋体"/>
          <w:color w:val="auto"/>
          <w:kern w:val="0"/>
          <w:szCs w:val="21"/>
        </w:rPr>
        <w:t>（6）每月至少一次的保洁/运送岗位职责、工作流程、工具的使用和摆放等的培训。</w:t>
      </w:r>
    </w:p>
    <w:p w14:paraId="37C89723">
      <w:pPr>
        <w:snapToGrid w:val="0"/>
        <w:spacing w:before="62" w:beforeLines="20"/>
        <w:jc w:val="left"/>
        <w:rPr>
          <w:rFonts w:hint="eastAsia" w:ascii="宋体" w:hAnsi="宋体"/>
          <w:b/>
          <w:bCs/>
          <w:color w:val="auto"/>
          <w:kern w:val="0"/>
          <w:szCs w:val="21"/>
        </w:rPr>
      </w:pPr>
      <w:r>
        <w:rPr>
          <w:rFonts w:hint="eastAsia" w:ascii="宋体" w:hAnsi="宋体"/>
          <w:b/>
          <w:bCs/>
          <w:color w:val="auto"/>
          <w:kern w:val="0"/>
          <w:szCs w:val="21"/>
        </w:rPr>
        <w:t>8、应急管理要求：</w:t>
      </w:r>
    </w:p>
    <w:p w14:paraId="1A8CAF2C">
      <w:pPr>
        <w:snapToGrid w:val="0"/>
        <w:spacing w:before="62" w:beforeLines="20"/>
        <w:ind w:firstLine="420" w:firstLineChars="200"/>
        <w:jc w:val="left"/>
        <w:rPr>
          <w:rFonts w:hint="eastAsia" w:ascii="宋体" w:hAnsi="宋体"/>
          <w:color w:val="auto"/>
          <w:kern w:val="0"/>
          <w:szCs w:val="21"/>
        </w:rPr>
      </w:pPr>
      <w:r>
        <w:rPr>
          <w:rFonts w:hint="eastAsia" w:ascii="宋体" w:hAnsi="宋体"/>
          <w:color w:val="auto"/>
          <w:kern w:val="0"/>
          <w:szCs w:val="21"/>
        </w:rPr>
        <w:t>中标人应制定应急预案、演练方案并定期进行演练，包括但不仅限于：</w:t>
      </w:r>
    </w:p>
    <w:p w14:paraId="78326C14">
      <w:pPr>
        <w:numPr>
          <w:ilvl w:val="0"/>
          <w:numId w:val="3"/>
        </w:numPr>
        <w:snapToGrid w:val="0"/>
        <w:spacing w:before="62" w:beforeLines="20"/>
        <w:ind w:firstLine="420" w:firstLineChars="200"/>
        <w:jc w:val="left"/>
        <w:rPr>
          <w:rFonts w:hint="eastAsia" w:ascii="宋体" w:hAnsi="宋体"/>
          <w:color w:val="auto"/>
          <w:kern w:val="0"/>
          <w:szCs w:val="21"/>
        </w:rPr>
      </w:pPr>
      <w:r>
        <w:rPr>
          <w:rFonts w:hint="eastAsia" w:ascii="宋体" w:hAnsi="宋体"/>
          <w:color w:val="auto"/>
          <w:kern w:val="0"/>
          <w:szCs w:val="21"/>
        </w:rPr>
        <w:t xml:space="preserve">医疗废弃物洒落保洁应急预案、保洁/运送突发事件应急预案、防台防汛应急预案； </w:t>
      </w:r>
    </w:p>
    <w:p w14:paraId="0C0C3DA2">
      <w:pPr>
        <w:numPr>
          <w:ilvl w:val="0"/>
          <w:numId w:val="3"/>
        </w:numPr>
        <w:snapToGrid w:val="0"/>
        <w:spacing w:before="62" w:beforeLines="20"/>
        <w:ind w:firstLine="420" w:firstLineChars="200"/>
        <w:jc w:val="left"/>
        <w:rPr>
          <w:rFonts w:hint="eastAsia" w:ascii="宋体" w:hAnsi="宋体"/>
          <w:color w:val="auto"/>
          <w:kern w:val="0"/>
          <w:szCs w:val="21"/>
        </w:rPr>
      </w:pPr>
      <w:r>
        <w:rPr>
          <w:rFonts w:hint="eastAsia" w:ascii="宋体" w:hAnsi="宋体"/>
          <w:color w:val="auto"/>
          <w:kern w:val="0"/>
          <w:szCs w:val="21"/>
        </w:rPr>
        <w:t>应急预案内容包括但不仅限于：上报流程、保护好现场、处置措施、做好防护等；</w:t>
      </w:r>
    </w:p>
    <w:p w14:paraId="3AE8651F">
      <w:pPr>
        <w:numPr>
          <w:ilvl w:val="0"/>
          <w:numId w:val="3"/>
        </w:numPr>
        <w:snapToGrid w:val="0"/>
        <w:spacing w:before="62" w:beforeLines="20"/>
        <w:ind w:firstLine="420" w:firstLineChars="200"/>
        <w:jc w:val="left"/>
        <w:rPr>
          <w:rFonts w:hint="eastAsia" w:ascii="宋体" w:hAnsi="宋体"/>
          <w:color w:val="auto"/>
          <w:kern w:val="0"/>
          <w:szCs w:val="21"/>
        </w:rPr>
      </w:pPr>
      <w:r>
        <w:rPr>
          <w:rFonts w:hint="eastAsia" w:ascii="宋体" w:hAnsi="宋体"/>
          <w:color w:val="auto"/>
          <w:kern w:val="0"/>
          <w:szCs w:val="21"/>
        </w:rPr>
        <w:t>积极配合医院处理突发事件，演练频次：每年至少二次；</w:t>
      </w:r>
    </w:p>
    <w:p w14:paraId="288009DB">
      <w:pPr>
        <w:snapToGrid w:val="0"/>
        <w:spacing w:before="62" w:beforeLines="20"/>
        <w:ind w:left="420" w:leftChars="200"/>
        <w:jc w:val="left"/>
        <w:rPr>
          <w:rFonts w:hint="eastAsia" w:ascii="宋体" w:hAnsi="宋体"/>
          <w:color w:val="auto"/>
          <w:kern w:val="0"/>
          <w:szCs w:val="21"/>
        </w:rPr>
      </w:pPr>
      <w:r>
        <w:rPr>
          <w:rFonts w:hint="eastAsia" w:ascii="宋体" w:hAnsi="宋体"/>
          <w:color w:val="auto"/>
          <w:kern w:val="0"/>
          <w:szCs w:val="21"/>
        </w:rPr>
        <w:t>（4）必须遵从医院的应急预案和管理要求，无条件配合医院处理院内所有突发事件。</w:t>
      </w:r>
    </w:p>
    <w:p w14:paraId="6C5B2ED5">
      <w:pPr>
        <w:snapToGrid w:val="0"/>
        <w:spacing w:before="62" w:beforeLines="20"/>
        <w:jc w:val="left"/>
        <w:rPr>
          <w:rFonts w:hint="eastAsia" w:ascii="宋体" w:hAnsi="宋体"/>
          <w:b/>
          <w:bCs/>
          <w:color w:val="auto"/>
          <w:kern w:val="0"/>
          <w:szCs w:val="21"/>
        </w:rPr>
      </w:pPr>
      <w:r>
        <w:rPr>
          <w:rFonts w:hint="eastAsia" w:ascii="宋体" w:hAnsi="宋体"/>
          <w:b/>
          <w:bCs/>
          <w:color w:val="auto"/>
          <w:kern w:val="0"/>
          <w:szCs w:val="21"/>
        </w:rPr>
        <w:t>9、档案管理要求：</w:t>
      </w:r>
    </w:p>
    <w:p w14:paraId="7EB44CF0">
      <w:pPr>
        <w:spacing w:before="62" w:beforeLines="20" w:line="240" w:lineRule="auto"/>
        <w:ind w:firstLine="420" w:firstLineChars="200"/>
        <w:jc w:val="left"/>
        <w:rPr>
          <w:rFonts w:hint="eastAsia" w:ascii="宋体" w:hAnsi="宋体" w:cs="宋体"/>
          <w:color w:val="auto"/>
          <w:kern w:val="0"/>
          <w:szCs w:val="21"/>
        </w:rPr>
      </w:pPr>
      <w:r>
        <w:rPr>
          <w:rFonts w:hint="eastAsia" w:ascii="宋体" w:hAnsi="宋体" w:cs="宋体"/>
          <w:color w:val="auto"/>
          <w:kern w:val="0"/>
          <w:szCs w:val="21"/>
        </w:rPr>
        <w:t>（1）</w:t>
      </w:r>
      <w:r>
        <w:rPr>
          <w:rFonts w:hint="eastAsia" w:ascii="宋体" w:hAnsi="宋体" w:eastAsia="宋体" w:cs="宋体"/>
          <w:color w:val="auto"/>
          <w:kern w:val="0"/>
          <w:szCs w:val="21"/>
        </w:rPr>
        <w:t>中标人在服务期间内，根据相关的法律、法规、规范，以及采购人要求等，建立档案管理制度</w:t>
      </w:r>
      <w:r>
        <w:rPr>
          <w:rFonts w:hint="eastAsia" w:ascii="宋体" w:hAnsi="宋体" w:cs="宋体"/>
          <w:color w:val="auto"/>
          <w:kern w:val="0"/>
          <w:szCs w:val="21"/>
        </w:rPr>
        <w:t>；</w:t>
      </w:r>
    </w:p>
    <w:p w14:paraId="4E91DA4B">
      <w:pPr>
        <w:spacing w:before="62" w:beforeLines="20" w:line="240" w:lineRule="auto"/>
        <w:ind w:firstLine="420" w:firstLineChars="200"/>
        <w:jc w:val="left"/>
        <w:rPr>
          <w:rFonts w:hint="eastAsia" w:ascii="宋体" w:hAnsi="宋体" w:cs="宋体"/>
          <w:color w:val="auto"/>
          <w:kern w:val="0"/>
          <w:szCs w:val="21"/>
        </w:rPr>
      </w:pPr>
      <w:r>
        <w:rPr>
          <w:rFonts w:hint="eastAsia" w:ascii="宋体" w:hAnsi="宋体" w:cs="宋体"/>
          <w:color w:val="auto"/>
          <w:kern w:val="0"/>
          <w:szCs w:val="21"/>
        </w:rPr>
        <w:t>（2）</w:t>
      </w:r>
      <w:r>
        <w:rPr>
          <w:rFonts w:hint="eastAsia" w:ascii="宋体" w:hAnsi="宋体" w:eastAsia="宋体" w:cs="宋体"/>
          <w:color w:val="auto"/>
          <w:kern w:val="0"/>
          <w:szCs w:val="21"/>
        </w:rPr>
        <w:t>日常工作中建立和健全各类台账，做好档案相关资料的收集、整理、编目、归档和管理等相关工作</w:t>
      </w:r>
      <w:r>
        <w:rPr>
          <w:rFonts w:hint="eastAsia" w:ascii="宋体" w:hAnsi="宋体" w:cs="宋体"/>
          <w:color w:val="auto"/>
          <w:kern w:val="0"/>
          <w:szCs w:val="21"/>
        </w:rPr>
        <w:t>；</w:t>
      </w:r>
    </w:p>
    <w:p w14:paraId="2A031A1D">
      <w:pPr>
        <w:spacing w:before="62" w:beforeLines="20" w:line="240" w:lineRule="auto"/>
        <w:ind w:firstLine="420" w:firstLineChars="200"/>
        <w:jc w:val="left"/>
        <w:rPr>
          <w:color w:val="auto"/>
          <w:kern w:val="0"/>
        </w:rPr>
      </w:pPr>
      <w:r>
        <w:rPr>
          <w:rFonts w:hint="eastAsia" w:ascii="宋体" w:hAnsi="宋体" w:eastAsia="宋体" w:cs="宋体"/>
          <w:color w:val="auto"/>
          <w:kern w:val="0"/>
          <w:szCs w:val="21"/>
        </w:rPr>
        <w:t>（3）自服务期满之日起15</w:t>
      </w:r>
      <w:r>
        <w:rPr>
          <w:rFonts w:hint="eastAsia" w:ascii="宋体" w:hAnsi="宋体" w:cs="宋体"/>
          <w:color w:val="auto"/>
          <w:kern w:val="0"/>
          <w:szCs w:val="21"/>
        </w:rPr>
        <w:t>个工作</w:t>
      </w:r>
      <w:r>
        <w:rPr>
          <w:rFonts w:hint="eastAsia" w:ascii="宋体" w:hAnsi="宋体" w:eastAsia="宋体" w:cs="宋体"/>
          <w:color w:val="auto"/>
          <w:kern w:val="0"/>
          <w:szCs w:val="21"/>
        </w:rPr>
        <w:t>日内将全部完整、真实的资料无条件移交给采购人，不得拖延。</w:t>
      </w:r>
    </w:p>
    <w:p w14:paraId="06E0C13E">
      <w:pPr>
        <w:snapToGrid w:val="0"/>
        <w:spacing w:before="62" w:beforeLines="20"/>
        <w:jc w:val="left"/>
        <w:rPr>
          <w:rFonts w:hint="eastAsia" w:ascii="宋体" w:hAnsi="宋体"/>
          <w:b/>
          <w:bCs/>
          <w:color w:val="auto"/>
          <w:kern w:val="0"/>
          <w:szCs w:val="21"/>
        </w:rPr>
      </w:pPr>
      <w:r>
        <w:rPr>
          <w:rFonts w:ascii="仿宋_GB2312" w:hAnsi="仿宋_GB2312" w:eastAsia="仿宋_GB2312" w:cs="仿宋_GB2312"/>
          <w:color w:val="auto"/>
        </w:rPr>
        <w:t>★</w:t>
      </w:r>
      <w:r>
        <w:rPr>
          <w:rFonts w:hint="eastAsia" w:ascii="宋体" w:hAnsi="宋体"/>
          <w:b/>
          <w:bCs/>
          <w:color w:val="auto"/>
          <w:kern w:val="0"/>
          <w:szCs w:val="21"/>
        </w:rPr>
        <w:t>10、人员调整要求：</w:t>
      </w:r>
    </w:p>
    <w:bookmarkEnd w:id="7"/>
    <w:bookmarkEnd w:id="9"/>
    <w:p w14:paraId="58851071">
      <w:pPr>
        <w:snapToGrid w:val="0"/>
        <w:spacing w:line="400" w:lineRule="exact"/>
        <w:ind w:firstLine="420" w:firstLineChars="200"/>
        <w:jc w:val="left"/>
        <w:rPr>
          <w:color w:val="auto"/>
          <w:kern w:val="0"/>
          <w:u w:val="none"/>
        </w:rPr>
      </w:pPr>
      <w:r>
        <w:rPr>
          <w:rFonts w:hint="eastAsia"/>
          <w:color w:val="auto"/>
          <w:kern w:val="0"/>
          <w:u w:val="none"/>
        </w:rPr>
        <w:t>中标人在服务期间内，若采购人因客观采购需求变更，需要增减服务人员时。中标人与采购人需就增减的采购内容，将相应服务工作内容及时准确无误对接，确保工作正常开展。</w:t>
      </w:r>
    </w:p>
    <w:p w14:paraId="04FA3578">
      <w:pPr>
        <w:snapToGrid w:val="0"/>
        <w:spacing w:line="400" w:lineRule="exact"/>
        <w:ind w:firstLine="420" w:firstLineChars="200"/>
        <w:jc w:val="left"/>
        <w:rPr>
          <w:rFonts w:hint="eastAsia" w:ascii="宋体" w:hAnsi="宋体"/>
          <w:b/>
          <w:color w:val="auto"/>
          <w:szCs w:val="21"/>
          <w:u w:val="none"/>
        </w:rPr>
      </w:pPr>
      <w:r>
        <w:rPr>
          <w:rFonts w:hint="eastAsia"/>
          <w:color w:val="auto"/>
          <w:kern w:val="0"/>
          <w:u w:val="none"/>
        </w:rPr>
        <w:t>对客观采购需求变更情况，在不改变合同其他条款的前提下，双方根据采购人客观采购需求，如需增加采购内容时，经补充协议变更原合同约定。对应的增加人员费用以实际到岗人数结算；如需减少采购需求的，对应的减少人数费用不再支付，实际减少人数需中标人书面提供承诺书，并经采购人书面确认。</w:t>
      </w:r>
    </w:p>
    <w:p w14:paraId="38444AC8">
      <w:pPr>
        <w:rPr>
          <w:rFonts w:hint="eastAsia" w:ascii="宋体" w:hAnsi="宋体"/>
          <w:b/>
          <w:color w:val="auto"/>
          <w:szCs w:val="21"/>
        </w:rPr>
      </w:pPr>
    </w:p>
    <w:p w14:paraId="3E0C81A9">
      <w:pPr>
        <w:snapToGrid w:val="0"/>
        <w:spacing w:before="62" w:beforeLines="20"/>
        <w:jc w:val="left"/>
        <w:rPr>
          <w:rFonts w:hint="eastAsia" w:asciiTheme="minorEastAsia" w:hAnsiTheme="minorEastAsia" w:cstheme="minorEastAsia"/>
          <w:b/>
          <w:color w:val="auto"/>
          <w:szCs w:val="21"/>
        </w:rPr>
      </w:pPr>
    </w:p>
    <w:p w14:paraId="4FC58A50">
      <w:pPr>
        <w:snapToGrid w:val="0"/>
        <w:spacing w:before="62" w:beforeLines="20"/>
        <w:jc w:val="left"/>
        <w:rPr>
          <w:rFonts w:hint="eastAsia" w:asciiTheme="minorEastAsia" w:hAnsiTheme="minorEastAsia" w:cstheme="minorEastAsia"/>
          <w:b/>
          <w:color w:val="auto"/>
          <w:szCs w:val="21"/>
        </w:rPr>
      </w:pPr>
    </w:p>
    <w:p w14:paraId="0CD65977">
      <w:pPr>
        <w:snapToGrid w:val="0"/>
        <w:spacing w:before="62" w:beforeLines="20"/>
        <w:jc w:val="left"/>
        <w:rPr>
          <w:rFonts w:hint="eastAsia" w:asciiTheme="minorEastAsia" w:hAnsiTheme="minorEastAsia" w:cstheme="minorEastAsia"/>
          <w:b/>
          <w:color w:val="auto"/>
          <w:szCs w:val="21"/>
        </w:rPr>
      </w:pPr>
    </w:p>
    <w:p w14:paraId="3CE9942C">
      <w:pPr>
        <w:rPr>
          <w:rFonts w:hint="eastAsia" w:asciiTheme="minorEastAsia" w:hAnsiTheme="minorEastAsia" w:cstheme="minorEastAsia"/>
          <w:b/>
          <w:color w:val="auto"/>
          <w:szCs w:val="21"/>
        </w:rPr>
      </w:pPr>
      <w:r>
        <w:rPr>
          <w:rFonts w:hint="eastAsia" w:asciiTheme="minorEastAsia" w:hAnsiTheme="minorEastAsia" w:cstheme="minorEastAsia"/>
          <w:b/>
          <w:color w:val="auto"/>
          <w:szCs w:val="21"/>
        </w:rPr>
        <w:br w:type="page"/>
      </w:r>
    </w:p>
    <w:p w14:paraId="30665F45">
      <w:pPr>
        <w:snapToGrid w:val="0"/>
        <w:spacing w:before="62" w:beforeLines="20"/>
        <w:jc w:val="left"/>
        <w:rPr>
          <w:rFonts w:hint="eastAsia" w:ascii="宋体" w:hAnsi="宋体"/>
          <w:b/>
          <w:color w:val="auto"/>
          <w:szCs w:val="21"/>
        </w:rPr>
      </w:pPr>
      <w:r>
        <w:rPr>
          <w:rFonts w:hint="eastAsia" w:asciiTheme="minorEastAsia" w:hAnsiTheme="minorEastAsia" w:cstheme="minorEastAsia"/>
          <w:b/>
          <w:color w:val="auto"/>
          <w:szCs w:val="21"/>
        </w:rPr>
        <w:t>二、服务内容及标准</w:t>
      </w:r>
    </w:p>
    <w:p w14:paraId="25CF3A99">
      <w:pPr>
        <w:snapToGrid w:val="0"/>
        <w:spacing w:before="62" w:beforeLines="20"/>
        <w:jc w:val="left"/>
        <w:rPr>
          <w:rFonts w:hint="eastAsia" w:ascii="宋体" w:hAnsi="宋体"/>
          <w:bCs/>
          <w:color w:val="auto"/>
          <w:szCs w:val="21"/>
        </w:rPr>
      </w:pPr>
      <w:r>
        <w:rPr>
          <w:rFonts w:hint="eastAsia" w:ascii="宋体" w:hAnsi="宋体"/>
          <w:b/>
          <w:color w:val="auto"/>
          <w:szCs w:val="21"/>
        </w:rPr>
        <w:t>（一）保洁服务内容及标准</w:t>
      </w:r>
    </w:p>
    <w:p w14:paraId="0377460C">
      <w:pPr>
        <w:snapToGrid w:val="0"/>
        <w:spacing w:before="62" w:beforeLines="20"/>
        <w:jc w:val="left"/>
        <w:rPr>
          <w:rFonts w:hint="eastAsia" w:ascii="宋体" w:hAnsi="宋体"/>
          <w:bCs/>
          <w:color w:val="auto"/>
          <w:szCs w:val="21"/>
        </w:rPr>
      </w:pPr>
      <w:r>
        <w:rPr>
          <w:rFonts w:hint="eastAsia" w:ascii="宋体" w:hAnsi="宋体"/>
          <w:bCs/>
          <w:color w:val="auto"/>
          <w:szCs w:val="21"/>
        </w:rPr>
        <w:t>服务范围包括：</w:t>
      </w:r>
      <w:bookmarkStart w:id="13" w:name="OLE_LINK10"/>
      <w:r>
        <w:rPr>
          <w:rFonts w:hint="eastAsia" w:ascii="宋体" w:hAnsi="宋体"/>
          <w:color w:val="auto"/>
          <w:szCs w:val="21"/>
        </w:rPr>
        <w:t>海口市人民医院海甸总院及各社区、门诊和后期增设区域龙昆南社区卫生服务中心、海港社区卫生服务中心、市政府第二门诊</w:t>
      </w:r>
      <w:r>
        <w:rPr>
          <w:rFonts w:hint="eastAsia" w:ascii="宋体" w:hAnsi="宋体"/>
          <w:bCs/>
          <w:color w:val="auto"/>
          <w:szCs w:val="21"/>
        </w:rPr>
        <w:t>各功能区域内房间、通道、大厅的地面、墙面、门窗、天花、设施、家具、设备的日常清洁消毒；各公用卫生间专项保洁服务、外墙面及玻璃幕墙定期清洁；各大楼屋顶天台、平台、雨棚的日常清洁；楼宇间各连接通道、“门前三包”范围等公共区域内的地面、生活垃圾、医疗废弃物的收集、暂存、运送；垃圾站的内部交接、垃圾处理、外运交接及站房环境、设施的管理；工作人员及患者、家属的开水供应，具体内容如下：</w:t>
      </w:r>
    </w:p>
    <w:bookmarkEnd w:id="13"/>
    <w:p w14:paraId="5DDDCE44">
      <w:pPr>
        <w:numPr>
          <w:ilvl w:val="0"/>
          <w:numId w:val="4"/>
        </w:numPr>
        <w:snapToGrid w:val="0"/>
        <w:spacing w:before="62" w:beforeLines="20"/>
        <w:jc w:val="left"/>
        <w:rPr>
          <w:rFonts w:hint="eastAsia" w:ascii="宋体" w:hAnsi="宋体"/>
          <w:bCs/>
          <w:color w:val="auto"/>
          <w:szCs w:val="21"/>
        </w:rPr>
      </w:pPr>
      <w:bookmarkStart w:id="14" w:name="OLE_LINK11"/>
      <w:r>
        <w:rPr>
          <w:rFonts w:hint="eastAsia" w:ascii="宋体" w:hAnsi="宋体"/>
          <w:bCs/>
          <w:color w:val="auto"/>
          <w:szCs w:val="21"/>
        </w:rPr>
        <w:t>日常保洁工作内容</w:t>
      </w:r>
    </w:p>
    <w:p w14:paraId="22719D91">
      <w:pPr>
        <w:snapToGrid w:val="0"/>
        <w:spacing w:before="62" w:beforeLines="20"/>
        <w:jc w:val="left"/>
        <w:rPr>
          <w:rFonts w:hint="eastAsia" w:ascii="宋体" w:hAnsi="宋体"/>
          <w:bCs/>
          <w:color w:val="auto"/>
          <w:szCs w:val="21"/>
        </w:rPr>
      </w:pPr>
      <w:r>
        <w:rPr>
          <w:rFonts w:hint="eastAsia" w:ascii="宋体" w:hAnsi="宋体"/>
          <w:bCs/>
          <w:color w:val="auto"/>
          <w:szCs w:val="21"/>
        </w:rPr>
        <w:t>总体要求：若科室有以下需求时，全天24小时响应，跟科室确定会服务时间后按时保质保量完成，并符合院感的专业规范，防止交叉感染发生。</w:t>
      </w:r>
    </w:p>
    <w:p w14:paraId="19CA566A">
      <w:pPr>
        <w:snapToGrid w:val="0"/>
        <w:spacing w:before="62" w:beforeLines="20"/>
        <w:jc w:val="left"/>
        <w:rPr>
          <w:rFonts w:hint="eastAsia" w:ascii="宋体" w:hAnsi="宋体"/>
          <w:bCs/>
          <w:color w:val="auto"/>
          <w:szCs w:val="21"/>
        </w:rPr>
      </w:pPr>
      <w:bookmarkStart w:id="15" w:name="OLE_LINK12"/>
      <w:r>
        <w:rPr>
          <w:rFonts w:hint="eastAsia" w:ascii="宋体" w:hAnsi="宋体"/>
          <w:bCs/>
          <w:color w:val="auto"/>
          <w:szCs w:val="21"/>
        </w:rPr>
        <w:t>（1）24小时负责院内终末消毒，包括</w:t>
      </w:r>
      <w:r>
        <w:rPr>
          <w:rFonts w:hint="eastAsia" w:ascii="宋体" w:hAnsi="宋体"/>
          <w:bCs/>
          <w:color w:val="auto"/>
          <w:szCs w:val="21"/>
          <w:lang w:eastAsia="zh-CN"/>
        </w:rPr>
        <w:t>住院病人床单元、</w:t>
      </w:r>
      <w:r>
        <w:rPr>
          <w:rFonts w:hint="eastAsia" w:ascii="宋体" w:hAnsi="宋体"/>
          <w:bCs/>
          <w:color w:val="auto"/>
          <w:szCs w:val="21"/>
        </w:rPr>
        <w:t>床上用品、床头柜、衣柜等</w:t>
      </w:r>
      <w:r>
        <w:rPr>
          <w:rFonts w:hint="eastAsia" w:ascii="宋体" w:hAnsi="宋体"/>
          <w:bCs/>
          <w:color w:val="auto"/>
          <w:szCs w:val="21"/>
          <w:lang w:eastAsia="zh-CN"/>
        </w:rPr>
        <w:t>。</w:t>
      </w:r>
    </w:p>
    <w:p w14:paraId="1FFA66DD">
      <w:pPr>
        <w:snapToGrid w:val="0"/>
        <w:spacing w:before="62" w:beforeLines="20"/>
        <w:jc w:val="left"/>
        <w:rPr>
          <w:rFonts w:hint="eastAsia" w:ascii="宋体" w:hAnsi="宋体"/>
          <w:bCs/>
          <w:color w:val="auto"/>
          <w:szCs w:val="21"/>
        </w:rPr>
      </w:pPr>
      <w:r>
        <w:rPr>
          <w:rFonts w:hint="eastAsia" w:ascii="宋体" w:hAnsi="宋体"/>
          <w:bCs/>
          <w:color w:val="auto"/>
          <w:szCs w:val="21"/>
        </w:rPr>
        <w:t>（2）楼内空调的表面、过滤网清洁，电器设备、医用器材、办公设备、公共设施、公用设备的表面清洁；各公用卫生间专项保洁服务；</w:t>
      </w:r>
    </w:p>
    <w:p w14:paraId="3852442B">
      <w:pPr>
        <w:snapToGrid w:val="0"/>
        <w:spacing w:before="62" w:beforeLines="20"/>
        <w:jc w:val="left"/>
        <w:rPr>
          <w:rFonts w:hint="eastAsia" w:ascii="宋体" w:hAnsi="宋体" w:eastAsia="宋体"/>
          <w:bCs/>
          <w:color w:val="auto"/>
          <w:szCs w:val="21"/>
          <w:lang w:val="en-US" w:eastAsia="zh-CN"/>
        </w:rPr>
      </w:pPr>
      <w:r>
        <w:rPr>
          <w:rFonts w:hint="eastAsia" w:ascii="宋体" w:hAnsi="宋体"/>
          <w:bCs/>
          <w:color w:val="auto"/>
          <w:szCs w:val="21"/>
        </w:rPr>
        <w:t>（3）楼内各区域天花、高处灯具、通风口（出风口）、标识、内墙（含墙面挂件、附件）、室内家俱、窗户及纱窗（包括全封闭玻璃、2米以上外墙玻璃幕墙）、室内家俱、地面等日常清洁及消毒处理</w:t>
      </w:r>
      <w:r>
        <w:rPr>
          <w:rFonts w:hint="eastAsia" w:ascii="宋体" w:hAnsi="宋体"/>
          <w:bCs/>
          <w:color w:val="auto"/>
          <w:szCs w:val="21"/>
          <w:lang w:eastAsia="zh-CN"/>
        </w:rPr>
        <w:t>，</w:t>
      </w:r>
      <w:r>
        <w:rPr>
          <w:rFonts w:hint="eastAsia" w:ascii="宋体" w:hAnsi="宋体"/>
          <w:bCs/>
          <w:color w:val="auto"/>
          <w:szCs w:val="21"/>
        </w:rPr>
        <w:t>被污染的物体表面的消毒清洁处理；</w:t>
      </w:r>
    </w:p>
    <w:p w14:paraId="733FBC47">
      <w:pPr>
        <w:snapToGrid w:val="0"/>
        <w:spacing w:before="62" w:beforeLines="20"/>
        <w:jc w:val="left"/>
        <w:rPr>
          <w:rFonts w:hint="eastAsia" w:ascii="宋体" w:hAnsi="宋体"/>
          <w:bCs/>
          <w:color w:val="auto"/>
          <w:szCs w:val="21"/>
        </w:rPr>
      </w:pPr>
      <w:r>
        <w:rPr>
          <w:rFonts w:hint="eastAsia" w:ascii="宋体" w:hAnsi="宋体"/>
          <w:bCs/>
          <w:color w:val="auto"/>
          <w:szCs w:val="21"/>
        </w:rPr>
        <w:t>（4）生活垃圾和医疗垃圾的内部收集、暂存、称重、登记、运送、垃圾压缩处理，与处理单位的称重、登记、交接、月度统计报表的上报，垃圾房的环境清洁、消毒；垃圾运送工具的清洁、运送；</w:t>
      </w:r>
    </w:p>
    <w:p w14:paraId="10701283">
      <w:pPr>
        <w:snapToGrid w:val="0"/>
        <w:spacing w:before="62" w:beforeLines="20"/>
        <w:jc w:val="left"/>
        <w:rPr>
          <w:rFonts w:hint="eastAsia" w:ascii="宋体" w:hAnsi="宋体"/>
          <w:bCs/>
          <w:color w:val="auto"/>
          <w:szCs w:val="21"/>
        </w:rPr>
      </w:pPr>
      <w:r>
        <w:rPr>
          <w:rFonts w:hint="eastAsia" w:ascii="宋体" w:hAnsi="宋体"/>
          <w:bCs/>
          <w:color w:val="auto"/>
          <w:szCs w:val="21"/>
        </w:rPr>
        <w:t>（5）各科室窗帘和隔帘清洗前后的拆装、送取；为病人和医护人员集中充送开水，保温桶续水，开水炉、保温桶的管理；</w:t>
      </w:r>
    </w:p>
    <w:p w14:paraId="1B888F97">
      <w:pPr>
        <w:snapToGrid w:val="0"/>
        <w:spacing w:before="62" w:beforeLines="20"/>
        <w:jc w:val="left"/>
        <w:rPr>
          <w:rFonts w:hint="eastAsia" w:ascii="宋体" w:hAnsi="宋体"/>
          <w:bCs/>
          <w:color w:val="auto"/>
          <w:szCs w:val="21"/>
        </w:rPr>
      </w:pPr>
      <w:r>
        <w:rPr>
          <w:rFonts w:hint="eastAsia" w:ascii="宋体" w:hAnsi="宋体"/>
          <w:bCs/>
          <w:color w:val="auto"/>
          <w:szCs w:val="21"/>
        </w:rPr>
        <w:t>（6）电梯及不锈钢材质的门套、护栏、扶手定期清洁、保养；PVC地面的定期打蜡及养护</w:t>
      </w:r>
      <w:r>
        <w:rPr>
          <w:rFonts w:hint="eastAsia" w:ascii="宋体" w:hAnsi="宋体"/>
          <w:bCs/>
          <w:color w:val="auto"/>
          <w:szCs w:val="21"/>
          <w:lang w:eastAsia="zh-CN"/>
        </w:rPr>
        <w:t>，</w:t>
      </w:r>
      <w:r>
        <w:rPr>
          <w:rFonts w:hint="eastAsia" w:ascii="宋体" w:hAnsi="宋体"/>
          <w:bCs/>
          <w:color w:val="auto"/>
          <w:szCs w:val="21"/>
        </w:rPr>
        <w:t>镜面砖、大理石定期晶面翻新；</w:t>
      </w:r>
    </w:p>
    <w:p w14:paraId="73A66B72">
      <w:pPr>
        <w:snapToGrid w:val="0"/>
        <w:spacing w:before="62" w:beforeLines="20"/>
        <w:jc w:val="left"/>
        <w:rPr>
          <w:rFonts w:hint="eastAsia" w:ascii="宋体" w:hAnsi="宋体"/>
          <w:bCs/>
          <w:color w:val="auto"/>
          <w:szCs w:val="21"/>
        </w:rPr>
      </w:pPr>
      <w:r>
        <w:rPr>
          <w:rFonts w:hint="eastAsia" w:ascii="宋体" w:hAnsi="宋体"/>
          <w:bCs/>
          <w:color w:val="auto"/>
          <w:szCs w:val="21"/>
        </w:rPr>
        <w:t>（7）大清洗须符合院感要求，配合科室时间安排工作；各种材质地面的定期刷洗</w:t>
      </w:r>
      <w:r>
        <w:rPr>
          <w:rFonts w:hint="eastAsia" w:ascii="宋体" w:hAnsi="宋体"/>
          <w:bCs/>
          <w:color w:val="auto"/>
          <w:szCs w:val="21"/>
          <w:lang w:eastAsia="zh-CN"/>
        </w:rPr>
        <w:t>，</w:t>
      </w:r>
      <w:r>
        <w:rPr>
          <w:rFonts w:hint="eastAsia" w:ascii="宋体" w:hAnsi="宋体"/>
          <w:bCs/>
          <w:color w:val="auto"/>
          <w:szCs w:val="21"/>
        </w:rPr>
        <w:t>玻璃幕墙、窗户玻璃的定期清洗；</w:t>
      </w:r>
    </w:p>
    <w:p w14:paraId="44860D0D">
      <w:pPr>
        <w:snapToGrid w:val="0"/>
        <w:spacing w:before="62" w:beforeLines="20"/>
        <w:jc w:val="left"/>
        <w:rPr>
          <w:rFonts w:hint="eastAsia" w:ascii="宋体" w:hAnsi="宋体" w:eastAsia="宋体"/>
          <w:bCs/>
          <w:color w:val="auto"/>
          <w:szCs w:val="21"/>
          <w:lang w:eastAsia="zh-CN"/>
        </w:rPr>
      </w:pPr>
      <w:r>
        <w:rPr>
          <w:rFonts w:hint="eastAsia" w:ascii="宋体" w:hAnsi="宋体"/>
          <w:bCs/>
          <w:color w:val="auto"/>
          <w:szCs w:val="21"/>
        </w:rPr>
        <w:t>（8）提供设备、设施损坏报修配合医院做好节能工作</w:t>
      </w:r>
      <w:r>
        <w:rPr>
          <w:rFonts w:hint="eastAsia" w:ascii="宋体" w:hAnsi="宋体"/>
          <w:bCs/>
          <w:color w:val="auto"/>
          <w:szCs w:val="21"/>
          <w:lang w:eastAsia="zh-CN"/>
        </w:rPr>
        <w:t>、</w:t>
      </w:r>
      <w:r>
        <w:rPr>
          <w:rFonts w:hint="eastAsia" w:ascii="宋体" w:hAnsi="宋体"/>
          <w:bCs/>
          <w:color w:val="auto"/>
          <w:szCs w:val="21"/>
        </w:rPr>
        <w:t>配合医院控烟,劝阻在本区域吸烟者；</w:t>
      </w:r>
      <w:r>
        <w:rPr>
          <w:rFonts w:hint="eastAsia" w:ascii="宋体" w:hAnsi="宋体"/>
          <w:bCs/>
          <w:color w:val="auto"/>
          <w:szCs w:val="21"/>
          <w:lang w:eastAsia="zh-CN"/>
        </w:rPr>
        <w:t>发现烟头烟灰马上清理。</w:t>
      </w:r>
    </w:p>
    <w:bookmarkEnd w:id="15"/>
    <w:p w14:paraId="0ED8D267">
      <w:pPr>
        <w:snapToGrid w:val="0"/>
        <w:spacing w:before="62" w:beforeLines="20"/>
        <w:jc w:val="left"/>
        <w:rPr>
          <w:rFonts w:hint="eastAsia" w:ascii="宋体" w:hAnsi="宋体"/>
          <w:bCs/>
          <w:color w:val="auto"/>
          <w:szCs w:val="21"/>
        </w:rPr>
      </w:pPr>
      <w:r>
        <w:rPr>
          <w:rFonts w:hint="eastAsia" w:ascii="宋体" w:hAnsi="宋体"/>
          <w:bCs/>
          <w:color w:val="auto"/>
          <w:szCs w:val="21"/>
        </w:rPr>
        <w:t>2、保洁服务质量标准</w:t>
      </w:r>
    </w:p>
    <w:p w14:paraId="128E2E57">
      <w:pPr>
        <w:snapToGrid w:val="0"/>
        <w:spacing w:before="62" w:beforeLines="20"/>
        <w:jc w:val="left"/>
        <w:rPr>
          <w:rFonts w:hint="eastAsia" w:ascii="宋体" w:hAnsi="宋体"/>
          <w:bCs/>
          <w:color w:val="auto"/>
          <w:szCs w:val="21"/>
        </w:rPr>
      </w:pPr>
      <w:r>
        <w:rPr>
          <w:rFonts w:hint="eastAsia" w:ascii="宋体" w:hAnsi="宋体"/>
          <w:bCs/>
          <w:color w:val="auto"/>
          <w:szCs w:val="21"/>
        </w:rPr>
        <w:t>总体要求：做到全天24小时各个区域的动态保洁，并符合院感的专业规范，防止交叉感染发生。</w:t>
      </w:r>
    </w:p>
    <w:p w14:paraId="4786DEE5">
      <w:pPr>
        <w:numPr>
          <w:ilvl w:val="0"/>
          <w:numId w:val="5"/>
        </w:numPr>
        <w:snapToGrid w:val="0"/>
        <w:spacing w:before="62" w:beforeLines="20"/>
        <w:jc w:val="left"/>
        <w:rPr>
          <w:rFonts w:hint="eastAsia" w:ascii="宋体" w:hAnsi="宋体"/>
          <w:bCs/>
          <w:color w:val="auto"/>
          <w:szCs w:val="21"/>
          <w:lang w:eastAsia="zh-CN"/>
        </w:rPr>
      </w:pPr>
      <w:r>
        <w:rPr>
          <w:rFonts w:hint="eastAsia" w:ascii="宋体" w:hAnsi="宋体"/>
          <w:bCs/>
          <w:color w:val="auto"/>
          <w:szCs w:val="21"/>
        </w:rPr>
        <w:t>负责服务范围内环境清洁卫生</w:t>
      </w:r>
      <w:r>
        <w:rPr>
          <w:rFonts w:hint="eastAsia" w:ascii="宋体" w:hAnsi="宋体"/>
          <w:bCs/>
          <w:color w:val="auto"/>
          <w:szCs w:val="21"/>
          <w:lang w:eastAsia="zh-CN"/>
        </w:rPr>
        <w:t>；</w:t>
      </w:r>
      <w:r>
        <w:rPr>
          <w:rFonts w:hint="eastAsia" w:ascii="宋体" w:hAnsi="宋体"/>
          <w:bCs/>
          <w:color w:val="auto"/>
          <w:szCs w:val="21"/>
        </w:rPr>
        <w:t>为避免尘土飞扬，按地面清洁标准、规范方法进行处理</w:t>
      </w:r>
      <w:r>
        <w:rPr>
          <w:rFonts w:hint="eastAsia" w:ascii="宋体" w:hAnsi="宋体"/>
          <w:bCs/>
          <w:color w:val="auto"/>
          <w:szCs w:val="21"/>
          <w:lang w:eastAsia="zh-CN"/>
        </w:rPr>
        <w:t>。</w:t>
      </w:r>
    </w:p>
    <w:p w14:paraId="6617A21C">
      <w:pPr>
        <w:numPr>
          <w:ilvl w:val="0"/>
          <w:numId w:val="5"/>
        </w:numPr>
        <w:snapToGrid w:val="0"/>
        <w:spacing w:before="62" w:beforeLines="20"/>
        <w:jc w:val="left"/>
        <w:rPr>
          <w:rFonts w:hint="eastAsia" w:ascii="宋体" w:hAnsi="宋体"/>
          <w:color w:val="auto"/>
          <w:szCs w:val="21"/>
        </w:rPr>
      </w:pPr>
      <w:r>
        <w:rPr>
          <w:rFonts w:hint="eastAsia" w:ascii="宋体" w:hAnsi="宋体"/>
          <w:bCs/>
          <w:color w:val="auto"/>
          <w:szCs w:val="21"/>
        </w:rPr>
        <w:t>保洁服务以不影响医护人员工作、患者治疗及休息为前提，合理设计各项工作流程和有效措施，做到节约用水用电，积极配合医院开展节能工作。</w:t>
      </w:r>
    </w:p>
    <w:p w14:paraId="516EB648">
      <w:pPr>
        <w:numPr>
          <w:ilvl w:val="0"/>
          <w:numId w:val="5"/>
        </w:numPr>
        <w:snapToGrid w:val="0"/>
        <w:spacing w:before="62" w:beforeLines="20"/>
        <w:ind w:left="0" w:leftChars="0" w:firstLine="0" w:firstLineChars="0"/>
        <w:jc w:val="left"/>
        <w:rPr>
          <w:rFonts w:hint="eastAsia" w:ascii="宋体" w:hAnsi="宋体"/>
          <w:bCs/>
          <w:color w:val="auto"/>
          <w:szCs w:val="21"/>
          <w:lang w:eastAsia="zh-CN"/>
        </w:rPr>
      </w:pPr>
      <w:r>
        <w:rPr>
          <w:rFonts w:hint="eastAsia" w:ascii="宋体" w:hAnsi="宋体"/>
          <w:bCs/>
          <w:color w:val="auto"/>
          <w:szCs w:val="21"/>
        </w:rPr>
        <w:t>采购人提供除病房垃圾篓以外的一切垃圾存放设施，中标人提供清洁车辆必须是先进的全方位清洁手推车,要求手推车轮子不要发出声音。中标人提供保洁用的院内垃圾运输车、清洁剂、洗涤剂、地面保护材料，并且要求提供优质的产品</w:t>
      </w:r>
      <w:r>
        <w:rPr>
          <w:rFonts w:hint="eastAsia" w:ascii="宋体" w:hAnsi="宋体"/>
          <w:bCs/>
          <w:color w:val="auto"/>
          <w:szCs w:val="21"/>
          <w:lang w:eastAsia="zh-CN"/>
        </w:rPr>
        <w:t>。</w:t>
      </w:r>
    </w:p>
    <w:p w14:paraId="012678C9">
      <w:pPr>
        <w:numPr>
          <w:ilvl w:val="0"/>
          <w:numId w:val="5"/>
        </w:numPr>
        <w:snapToGrid w:val="0"/>
        <w:spacing w:before="62" w:beforeLines="20"/>
        <w:ind w:left="0" w:leftChars="0" w:firstLine="0" w:firstLineChars="0"/>
        <w:jc w:val="left"/>
        <w:rPr>
          <w:rFonts w:hint="eastAsia" w:ascii="宋体" w:hAnsi="宋体"/>
          <w:bCs/>
          <w:color w:val="auto"/>
          <w:szCs w:val="21"/>
        </w:rPr>
      </w:pPr>
      <w:r>
        <w:rPr>
          <w:rFonts w:hint="eastAsia" w:ascii="宋体" w:hAnsi="宋体"/>
          <w:bCs/>
          <w:color w:val="auto"/>
          <w:szCs w:val="21"/>
        </w:rPr>
        <w:t>针对医院配置专用的洗地机、自动洗地吸水机、抛光机、吸水洗尘机、地坪/地毯吹干机、真空吸尘机、垃圾车</w:t>
      </w:r>
      <w:r>
        <w:rPr>
          <w:rFonts w:hint="eastAsia" w:ascii="宋体" w:hAnsi="宋体"/>
          <w:bCs/>
          <w:color w:val="auto"/>
          <w:szCs w:val="21"/>
          <w:lang w:eastAsia="zh-CN"/>
        </w:rPr>
        <w:t>，</w:t>
      </w:r>
      <w:r>
        <w:rPr>
          <w:rFonts w:hint="eastAsia" w:ascii="宋体" w:hAnsi="宋体"/>
          <w:bCs/>
          <w:color w:val="auto"/>
          <w:szCs w:val="21"/>
        </w:rPr>
        <w:t>并符合医院感染管理的要求</w:t>
      </w:r>
      <w:r>
        <w:rPr>
          <w:rFonts w:hint="eastAsia" w:ascii="宋体" w:hAnsi="宋体"/>
          <w:bCs/>
          <w:color w:val="auto"/>
          <w:szCs w:val="21"/>
          <w:lang w:eastAsia="zh-CN"/>
        </w:rPr>
        <w:t>，</w:t>
      </w:r>
      <w:r>
        <w:rPr>
          <w:rFonts w:hint="eastAsia" w:ascii="宋体" w:hAnsi="宋体"/>
          <w:bCs/>
          <w:color w:val="auto"/>
          <w:szCs w:val="21"/>
        </w:rPr>
        <w:t>所有的材料以不损伤釉面为宜</w:t>
      </w:r>
      <w:r>
        <w:rPr>
          <w:rFonts w:hint="eastAsia" w:ascii="宋体" w:hAnsi="宋体"/>
          <w:bCs/>
          <w:color w:val="auto"/>
          <w:szCs w:val="21"/>
          <w:lang w:eastAsia="zh-CN"/>
        </w:rPr>
        <w:t>。</w:t>
      </w:r>
    </w:p>
    <w:p w14:paraId="4A575706">
      <w:pPr>
        <w:snapToGrid w:val="0"/>
        <w:spacing w:before="62" w:beforeLines="20"/>
        <w:jc w:val="left"/>
        <w:rPr>
          <w:rFonts w:hint="eastAsia" w:ascii="宋体" w:hAnsi="宋体" w:eastAsia="宋体"/>
          <w:bCs/>
          <w:color w:val="auto"/>
          <w:szCs w:val="21"/>
          <w:lang w:eastAsia="zh-CN"/>
        </w:rPr>
      </w:pPr>
      <w:r>
        <w:rPr>
          <w:rFonts w:hint="eastAsia" w:ascii="宋体" w:hAnsi="宋体"/>
          <w:bCs/>
          <w:color w:val="auto"/>
          <w:szCs w:val="21"/>
        </w:rPr>
        <w:t>（</w:t>
      </w:r>
      <w:r>
        <w:rPr>
          <w:rFonts w:hint="eastAsia" w:ascii="宋体" w:hAnsi="宋体"/>
          <w:bCs/>
          <w:color w:val="auto"/>
          <w:szCs w:val="21"/>
          <w:lang w:val="en-US" w:eastAsia="zh-CN"/>
        </w:rPr>
        <w:t>5</w:t>
      </w:r>
      <w:r>
        <w:rPr>
          <w:rFonts w:hint="eastAsia" w:ascii="宋体" w:hAnsi="宋体"/>
          <w:bCs/>
          <w:color w:val="auto"/>
          <w:szCs w:val="21"/>
        </w:rPr>
        <w:t>）保洁工具清洁完好，做到分色管理、分类使用及规范摆放，其中，拖布及毛巾应采用专用设备进行集中消毒、清洗</w:t>
      </w:r>
      <w:r>
        <w:rPr>
          <w:rFonts w:hint="eastAsia" w:ascii="宋体" w:hAnsi="宋体"/>
          <w:bCs/>
          <w:color w:val="auto"/>
          <w:szCs w:val="21"/>
          <w:lang w:eastAsia="zh-CN"/>
        </w:rPr>
        <w:t>。</w:t>
      </w:r>
    </w:p>
    <w:p w14:paraId="5C59D151">
      <w:pPr>
        <w:snapToGrid w:val="0"/>
        <w:spacing w:before="62" w:beforeLines="20"/>
        <w:jc w:val="left"/>
        <w:rPr>
          <w:rFonts w:hint="eastAsia" w:ascii="宋体" w:hAnsi="宋体"/>
          <w:bCs/>
          <w:color w:val="auto"/>
          <w:szCs w:val="21"/>
        </w:rPr>
      </w:pPr>
      <w:r>
        <w:rPr>
          <w:rFonts w:hint="eastAsia" w:ascii="宋体" w:hAnsi="宋体"/>
          <w:bCs/>
          <w:color w:val="auto"/>
          <w:szCs w:val="21"/>
          <w:lang w:eastAsia="zh-CN"/>
        </w:rPr>
        <w:t>（</w:t>
      </w:r>
      <w:r>
        <w:rPr>
          <w:rFonts w:hint="eastAsia" w:ascii="宋体" w:hAnsi="宋体"/>
          <w:bCs/>
          <w:color w:val="auto"/>
          <w:szCs w:val="21"/>
          <w:lang w:val="en-US" w:eastAsia="zh-CN"/>
        </w:rPr>
        <w:t>6</w:t>
      </w:r>
      <w:r>
        <w:rPr>
          <w:rFonts w:hint="eastAsia" w:ascii="宋体" w:hAnsi="宋体"/>
          <w:bCs/>
          <w:color w:val="auto"/>
          <w:szCs w:val="21"/>
          <w:lang w:eastAsia="zh-CN"/>
        </w:rPr>
        <w:t>）防</w:t>
      </w:r>
      <w:r>
        <w:rPr>
          <w:rFonts w:hint="eastAsia" w:ascii="宋体" w:hAnsi="宋体"/>
          <w:bCs/>
          <w:color w:val="auto"/>
          <w:szCs w:val="21"/>
        </w:rPr>
        <w:t>止交叉感染，对不同区域的清洁工具按医院感染管理的要求实行严格分类摆放和使用，用颜色、字标等方式进行区分。</w:t>
      </w:r>
    </w:p>
    <w:p w14:paraId="3115F8B4">
      <w:pPr>
        <w:snapToGrid w:val="0"/>
        <w:spacing w:before="62" w:beforeLines="20"/>
        <w:jc w:val="left"/>
        <w:rPr>
          <w:rFonts w:hint="eastAsia" w:ascii="宋体" w:hAnsi="宋体"/>
          <w:bCs/>
          <w:color w:val="auto"/>
          <w:szCs w:val="21"/>
        </w:rPr>
      </w:pPr>
      <w:r>
        <w:rPr>
          <w:rFonts w:hint="eastAsia" w:ascii="宋体" w:hAnsi="宋体"/>
          <w:bCs/>
          <w:color w:val="auto"/>
          <w:szCs w:val="21"/>
        </w:rPr>
        <w:t>（</w:t>
      </w:r>
      <w:r>
        <w:rPr>
          <w:rFonts w:hint="eastAsia" w:ascii="宋体" w:hAnsi="宋体"/>
          <w:bCs/>
          <w:color w:val="auto"/>
          <w:szCs w:val="21"/>
          <w:lang w:val="en-US" w:eastAsia="zh-CN"/>
        </w:rPr>
        <w:t>7</w:t>
      </w:r>
      <w:r>
        <w:rPr>
          <w:rFonts w:hint="eastAsia" w:ascii="宋体" w:hAnsi="宋体"/>
          <w:bCs/>
          <w:color w:val="auto"/>
          <w:szCs w:val="21"/>
        </w:rPr>
        <w:t>）围墙内的道路、停车场和“门前三包”及所有公共区域的地面,无有形垃圾和建筑垃圾、无堆积杂物、无积灰、无积水和淤泥、无阻塞等。做到每日清扫两次，巡回保洁。</w:t>
      </w:r>
    </w:p>
    <w:p w14:paraId="1174965B">
      <w:pPr>
        <w:snapToGrid w:val="0"/>
        <w:spacing w:before="62" w:beforeLines="20"/>
        <w:jc w:val="left"/>
        <w:rPr>
          <w:rFonts w:hint="eastAsia" w:ascii="宋体" w:hAnsi="宋体"/>
          <w:bCs/>
          <w:color w:val="auto"/>
          <w:szCs w:val="21"/>
        </w:rPr>
      </w:pPr>
      <w:r>
        <w:rPr>
          <w:rFonts w:hint="eastAsia" w:ascii="宋体" w:hAnsi="宋体"/>
          <w:bCs/>
          <w:color w:val="auto"/>
          <w:szCs w:val="21"/>
          <w:lang w:eastAsia="zh-CN"/>
        </w:rPr>
        <w:t>（</w:t>
      </w:r>
      <w:r>
        <w:rPr>
          <w:rFonts w:hint="eastAsia" w:ascii="宋体" w:hAnsi="宋体"/>
          <w:bCs/>
          <w:color w:val="auto"/>
          <w:szCs w:val="21"/>
          <w:lang w:val="en-US" w:eastAsia="zh-CN"/>
        </w:rPr>
        <w:t>8</w:t>
      </w:r>
      <w:r>
        <w:rPr>
          <w:rFonts w:hint="eastAsia" w:ascii="宋体" w:hAnsi="宋体"/>
          <w:bCs/>
          <w:color w:val="auto"/>
          <w:szCs w:val="21"/>
          <w:lang w:eastAsia="zh-CN"/>
        </w:rPr>
        <w:t>）</w:t>
      </w:r>
      <w:r>
        <w:rPr>
          <w:rFonts w:hint="eastAsia" w:ascii="宋体" w:hAnsi="宋体"/>
          <w:bCs/>
          <w:color w:val="auto"/>
          <w:szCs w:val="21"/>
        </w:rPr>
        <w:t>日常巡视如发现设施设备故障或安全隐患时须及时上报</w:t>
      </w:r>
      <w:r>
        <w:rPr>
          <w:rFonts w:hint="eastAsia" w:ascii="宋体" w:hAnsi="宋体"/>
          <w:bCs/>
          <w:color w:val="auto"/>
          <w:szCs w:val="21"/>
          <w:lang w:eastAsia="zh-CN"/>
        </w:rPr>
        <w:t>，</w:t>
      </w:r>
      <w:r>
        <w:rPr>
          <w:rFonts w:hint="eastAsia" w:ascii="宋体" w:hAnsi="宋体"/>
          <w:bCs/>
          <w:color w:val="auto"/>
          <w:szCs w:val="21"/>
        </w:rPr>
        <w:t>主动维护职责区域的财物安全，发现设备、设施损坏或异常，主动报修。及时收集生活垃圾和医疗垃圾，并送到院内指定地点。</w:t>
      </w:r>
    </w:p>
    <w:p w14:paraId="771B1EA9">
      <w:pPr>
        <w:snapToGrid w:val="0"/>
        <w:spacing w:before="62" w:beforeLines="20"/>
        <w:jc w:val="left"/>
        <w:rPr>
          <w:rFonts w:hint="eastAsia" w:ascii="宋体" w:hAnsi="宋体"/>
          <w:bCs/>
          <w:color w:val="auto"/>
          <w:szCs w:val="21"/>
        </w:rPr>
      </w:pPr>
      <w:r>
        <w:rPr>
          <w:rFonts w:hint="eastAsia" w:ascii="宋体" w:hAnsi="宋体"/>
          <w:bCs/>
          <w:color w:val="auto"/>
          <w:szCs w:val="21"/>
        </w:rPr>
        <w:t>（</w:t>
      </w:r>
      <w:r>
        <w:rPr>
          <w:rFonts w:hint="eastAsia" w:ascii="宋体" w:hAnsi="宋体"/>
          <w:bCs/>
          <w:color w:val="auto"/>
          <w:szCs w:val="21"/>
          <w:lang w:val="en-US" w:eastAsia="zh-CN"/>
        </w:rPr>
        <w:t>9</w:t>
      </w:r>
      <w:r>
        <w:rPr>
          <w:rFonts w:hint="eastAsia" w:ascii="宋体" w:hAnsi="宋体"/>
          <w:bCs/>
          <w:color w:val="auto"/>
          <w:szCs w:val="21"/>
        </w:rPr>
        <w:t>）病人床单元的终末处理及门诊各诊室诊疗床及时处理，满足新病人入住及使用条件。</w:t>
      </w:r>
    </w:p>
    <w:p w14:paraId="64DD7341">
      <w:pPr>
        <w:snapToGrid w:val="0"/>
        <w:spacing w:before="62" w:beforeLines="20"/>
        <w:jc w:val="left"/>
        <w:rPr>
          <w:rFonts w:hint="eastAsia" w:ascii="宋体" w:hAnsi="宋体" w:eastAsia="宋体"/>
          <w:bCs/>
          <w:color w:val="auto"/>
          <w:szCs w:val="21"/>
          <w:lang w:eastAsia="zh-CN"/>
        </w:rPr>
      </w:pPr>
      <w:r>
        <w:rPr>
          <w:rFonts w:hint="eastAsia" w:ascii="宋体" w:hAnsi="宋体"/>
          <w:bCs/>
          <w:color w:val="auto"/>
          <w:szCs w:val="21"/>
        </w:rPr>
        <w:t>（</w:t>
      </w:r>
      <w:r>
        <w:rPr>
          <w:rFonts w:hint="eastAsia" w:ascii="宋体" w:hAnsi="宋体"/>
          <w:bCs/>
          <w:color w:val="auto"/>
          <w:szCs w:val="21"/>
          <w:lang w:val="en-US" w:eastAsia="zh-CN"/>
        </w:rPr>
        <w:t>10</w:t>
      </w:r>
      <w:r>
        <w:rPr>
          <w:rFonts w:hint="eastAsia" w:ascii="宋体" w:hAnsi="宋体"/>
          <w:bCs/>
          <w:color w:val="auto"/>
          <w:szCs w:val="21"/>
        </w:rPr>
        <w:t>）制定完善的安全作业流程及措施，作业时保证医护人员及患者的安全</w:t>
      </w:r>
      <w:r>
        <w:rPr>
          <w:rFonts w:hint="eastAsia" w:ascii="宋体" w:hAnsi="宋体"/>
          <w:bCs/>
          <w:color w:val="auto"/>
          <w:szCs w:val="21"/>
          <w:lang w:eastAsia="zh-CN"/>
        </w:rPr>
        <w:t>，</w:t>
      </w:r>
      <w:r>
        <w:rPr>
          <w:rFonts w:hint="eastAsia" w:ascii="宋体" w:hAnsi="宋体"/>
          <w:bCs/>
          <w:color w:val="auto"/>
          <w:szCs w:val="21"/>
        </w:rPr>
        <w:t>全员参与医院开展控烟工作，主动劝阻禁烟区吸烟者</w:t>
      </w:r>
      <w:r>
        <w:rPr>
          <w:rFonts w:hint="eastAsia" w:ascii="宋体" w:hAnsi="宋体"/>
          <w:bCs/>
          <w:color w:val="auto"/>
          <w:szCs w:val="21"/>
          <w:lang w:eastAsia="zh-CN"/>
        </w:rPr>
        <w:t>。</w:t>
      </w:r>
    </w:p>
    <w:p w14:paraId="5A770FBA">
      <w:pPr>
        <w:snapToGrid w:val="0"/>
        <w:spacing w:before="62" w:beforeLines="20"/>
        <w:jc w:val="left"/>
        <w:rPr>
          <w:rFonts w:hint="eastAsia" w:ascii="宋体" w:hAnsi="宋体"/>
          <w:bCs/>
          <w:color w:val="auto"/>
          <w:szCs w:val="21"/>
        </w:rPr>
      </w:pPr>
      <w:r>
        <w:rPr>
          <w:rFonts w:hint="eastAsia" w:ascii="宋体" w:hAnsi="宋体"/>
          <w:bCs/>
          <w:color w:val="auto"/>
          <w:szCs w:val="21"/>
        </w:rPr>
        <w:t>（</w:t>
      </w:r>
      <w:r>
        <w:rPr>
          <w:rFonts w:hint="eastAsia" w:ascii="宋体" w:hAnsi="宋体"/>
          <w:bCs/>
          <w:color w:val="auto"/>
          <w:szCs w:val="21"/>
          <w:lang w:val="en-US" w:eastAsia="zh-CN"/>
        </w:rPr>
        <w:t>11</w:t>
      </w:r>
      <w:r>
        <w:rPr>
          <w:rFonts w:hint="eastAsia" w:ascii="宋体" w:hAnsi="宋体"/>
          <w:bCs/>
          <w:color w:val="auto"/>
          <w:szCs w:val="21"/>
        </w:rPr>
        <w:t>）大楼内PVC/橡胶地面以及其它各种材质地板、墙面的养护</w:t>
      </w:r>
      <w:r>
        <w:rPr>
          <w:rFonts w:hint="eastAsia" w:ascii="宋体" w:hAnsi="宋体"/>
          <w:bCs/>
          <w:color w:val="auto"/>
          <w:szCs w:val="21"/>
          <w:lang w:eastAsia="zh-CN"/>
        </w:rPr>
        <w:t>，</w:t>
      </w:r>
      <w:r>
        <w:rPr>
          <w:rFonts w:hint="eastAsia" w:ascii="宋体" w:hAnsi="宋体"/>
          <w:bCs/>
          <w:color w:val="auto"/>
          <w:szCs w:val="21"/>
        </w:rPr>
        <w:t>报价中应包含PVC以及其它各材质地面的护理,包括起蜡落蜡,刷洗补蜡，喷磨和抛光、晶面翻新等处理，保持各种材质地面的光亮、整洁。所使用耗材应为知名优质品牌。</w:t>
      </w:r>
    </w:p>
    <w:p w14:paraId="48BE1C05">
      <w:pPr>
        <w:snapToGrid w:val="0"/>
        <w:spacing w:before="62" w:beforeLines="20"/>
        <w:jc w:val="left"/>
        <w:rPr>
          <w:rFonts w:hint="eastAsia" w:ascii="宋体" w:hAnsi="宋体"/>
          <w:bCs/>
          <w:color w:val="auto"/>
          <w:szCs w:val="21"/>
        </w:rPr>
      </w:pPr>
      <w:r>
        <w:rPr>
          <w:rFonts w:hint="eastAsia" w:ascii="宋体" w:hAnsi="宋体"/>
          <w:bCs/>
          <w:color w:val="auto"/>
          <w:szCs w:val="21"/>
        </w:rPr>
        <w:t>（</w:t>
      </w:r>
      <w:r>
        <w:rPr>
          <w:rFonts w:hint="eastAsia" w:ascii="宋体" w:hAnsi="宋体"/>
          <w:bCs/>
          <w:color w:val="auto"/>
          <w:szCs w:val="21"/>
          <w:lang w:val="en-US" w:eastAsia="zh-CN"/>
        </w:rPr>
        <w:t>12</w:t>
      </w:r>
      <w:r>
        <w:rPr>
          <w:rFonts w:hint="eastAsia" w:ascii="宋体" w:hAnsi="宋体"/>
          <w:bCs/>
          <w:color w:val="auto"/>
          <w:szCs w:val="21"/>
        </w:rPr>
        <w:t>）保洁从业人员符合岗位要求，遵守医院各项制度。</w:t>
      </w:r>
    </w:p>
    <w:p w14:paraId="6441086A">
      <w:pPr>
        <w:snapToGrid w:val="0"/>
        <w:spacing w:before="62" w:beforeLines="20"/>
        <w:jc w:val="left"/>
        <w:rPr>
          <w:rFonts w:hint="eastAsia" w:ascii="宋体" w:hAnsi="宋体"/>
          <w:bCs/>
          <w:color w:val="auto"/>
          <w:szCs w:val="21"/>
        </w:rPr>
      </w:pPr>
      <w:r>
        <w:rPr>
          <w:rFonts w:hint="eastAsia" w:ascii="宋体" w:hAnsi="宋体"/>
          <w:bCs/>
          <w:color w:val="auto"/>
          <w:szCs w:val="21"/>
          <w:lang w:eastAsia="zh-CN"/>
        </w:rPr>
        <w:t>（</w:t>
      </w:r>
      <w:r>
        <w:rPr>
          <w:rFonts w:hint="eastAsia" w:ascii="宋体" w:hAnsi="宋体"/>
          <w:bCs/>
          <w:color w:val="auto"/>
          <w:szCs w:val="21"/>
          <w:lang w:val="en-US" w:eastAsia="zh-CN"/>
        </w:rPr>
        <w:t>13</w:t>
      </w:r>
      <w:r>
        <w:rPr>
          <w:rFonts w:hint="eastAsia" w:ascii="宋体" w:hAnsi="宋体"/>
          <w:bCs/>
          <w:color w:val="auto"/>
          <w:szCs w:val="21"/>
          <w:lang w:eastAsia="zh-CN"/>
        </w:rPr>
        <w:t>）</w:t>
      </w:r>
      <w:r>
        <w:rPr>
          <w:rFonts w:hint="eastAsia" w:ascii="宋体" w:hAnsi="宋体"/>
          <w:bCs/>
          <w:color w:val="auto"/>
          <w:szCs w:val="21"/>
        </w:rPr>
        <w:t>严禁谈论患者病情及隐私，严禁在工作时间及工作场合聚众聊天、大声喧哗、发牢骚、与患者及家属发生争吵。每月收集科室反馈意见，纳入绩效考核。</w:t>
      </w:r>
    </w:p>
    <w:p w14:paraId="28FDB897">
      <w:pPr>
        <w:snapToGrid w:val="0"/>
        <w:spacing w:before="62" w:beforeLines="20"/>
        <w:jc w:val="left"/>
        <w:rPr>
          <w:rFonts w:hint="eastAsia" w:ascii="宋体" w:hAnsi="宋体"/>
          <w:bCs/>
          <w:color w:val="auto"/>
          <w:szCs w:val="21"/>
        </w:rPr>
      </w:pPr>
    </w:p>
    <w:bookmarkEnd w:id="14"/>
    <w:p w14:paraId="417B581D">
      <w:pPr>
        <w:snapToGrid w:val="0"/>
        <w:spacing w:before="62" w:beforeLines="20"/>
        <w:jc w:val="left"/>
        <w:rPr>
          <w:rFonts w:hint="eastAsia" w:ascii="宋体" w:hAnsi="宋体"/>
          <w:bCs/>
          <w:color w:val="auto"/>
          <w:szCs w:val="21"/>
        </w:rPr>
      </w:pPr>
      <w:r>
        <w:rPr>
          <w:rFonts w:hint="eastAsia" w:ascii="宋体" w:hAnsi="宋体"/>
          <w:bCs/>
          <w:color w:val="auto"/>
          <w:szCs w:val="21"/>
        </w:rPr>
        <w:t>3、保洁服务标准</w:t>
      </w:r>
    </w:p>
    <w:p w14:paraId="7C669340">
      <w:pPr>
        <w:snapToGrid w:val="0"/>
        <w:spacing w:before="62" w:beforeLines="20"/>
        <w:jc w:val="left"/>
        <w:rPr>
          <w:rFonts w:hint="eastAsia" w:ascii="宋体" w:hAnsi="宋体"/>
          <w:b/>
          <w:color w:val="auto"/>
          <w:szCs w:val="21"/>
        </w:rPr>
      </w:pPr>
      <w:bookmarkStart w:id="16" w:name="OLE_LINK17"/>
      <w:r>
        <w:rPr>
          <w:rFonts w:hint="eastAsia" w:ascii="宋体" w:hAnsi="宋体"/>
          <w:b/>
          <w:color w:val="auto"/>
          <w:szCs w:val="21"/>
        </w:rPr>
        <w:t>（1）门急诊、病区</w:t>
      </w:r>
    </w:p>
    <w:tbl>
      <w:tblPr>
        <w:tblStyle w:val="10"/>
        <w:tblW w:w="82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690"/>
        <w:gridCol w:w="2385"/>
        <w:gridCol w:w="2310"/>
        <w:gridCol w:w="2088"/>
      </w:tblGrid>
      <w:tr w14:paraId="4B164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58" w:type="dxa"/>
            <w:shd w:val="clear" w:color="auto" w:fill="F2F2F2"/>
            <w:noWrap/>
            <w:vAlign w:val="center"/>
          </w:tcPr>
          <w:p w14:paraId="5E677001">
            <w:pPr>
              <w:snapToGrid w:val="0"/>
              <w:spacing w:before="62" w:beforeLines="20"/>
              <w:jc w:val="center"/>
              <w:rPr>
                <w:rFonts w:hint="eastAsia" w:ascii="宋体" w:hAnsi="宋体"/>
                <w:bCs/>
                <w:color w:val="auto"/>
                <w:szCs w:val="21"/>
              </w:rPr>
            </w:pPr>
            <w:r>
              <w:rPr>
                <w:rFonts w:hint="eastAsia" w:ascii="宋体" w:hAnsi="宋体"/>
                <w:bCs/>
                <w:color w:val="auto"/>
                <w:szCs w:val="21"/>
              </w:rPr>
              <w:t>区域</w:t>
            </w:r>
          </w:p>
        </w:tc>
        <w:tc>
          <w:tcPr>
            <w:tcW w:w="690" w:type="dxa"/>
            <w:shd w:val="clear" w:color="auto" w:fill="F2F2F2"/>
            <w:noWrap/>
            <w:vAlign w:val="center"/>
          </w:tcPr>
          <w:p w14:paraId="75C2B83B">
            <w:pPr>
              <w:snapToGrid w:val="0"/>
              <w:spacing w:before="62" w:beforeLines="20"/>
              <w:jc w:val="center"/>
              <w:rPr>
                <w:rFonts w:hint="eastAsia" w:ascii="宋体" w:hAnsi="宋体"/>
                <w:bCs/>
                <w:color w:val="auto"/>
                <w:szCs w:val="21"/>
              </w:rPr>
            </w:pPr>
            <w:r>
              <w:rPr>
                <w:rFonts w:hint="eastAsia" w:ascii="宋体" w:hAnsi="宋体"/>
                <w:bCs/>
                <w:color w:val="auto"/>
                <w:szCs w:val="21"/>
              </w:rPr>
              <w:t>序号</w:t>
            </w:r>
          </w:p>
        </w:tc>
        <w:tc>
          <w:tcPr>
            <w:tcW w:w="2385" w:type="dxa"/>
            <w:shd w:val="clear" w:color="auto" w:fill="F2F2F2"/>
            <w:noWrap/>
            <w:vAlign w:val="center"/>
          </w:tcPr>
          <w:p w14:paraId="78CB8F99">
            <w:pPr>
              <w:snapToGrid w:val="0"/>
              <w:spacing w:before="62" w:beforeLines="20"/>
              <w:jc w:val="center"/>
              <w:rPr>
                <w:rFonts w:hint="eastAsia" w:ascii="宋体" w:hAnsi="宋体"/>
                <w:bCs/>
                <w:color w:val="auto"/>
                <w:szCs w:val="21"/>
              </w:rPr>
            </w:pPr>
            <w:r>
              <w:rPr>
                <w:rFonts w:hint="eastAsia" w:ascii="宋体" w:hAnsi="宋体"/>
                <w:bCs/>
                <w:color w:val="auto"/>
                <w:szCs w:val="21"/>
              </w:rPr>
              <w:t>内容</w:t>
            </w:r>
          </w:p>
        </w:tc>
        <w:tc>
          <w:tcPr>
            <w:tcW w:w="2310" w:type="dxa"/>
            <w:shd w:val="clear" w:color="auto" w:fill="F2F2F2"/>
            <w:noWrap/>
            <w:vAlign w:val="center"/>
          </w:tcPr>
          <w:p w14:paraId="3D083A33">
            <w:pPr>
              <w:snapToGrid w:val="0"/>
              <w:spacing w:before="62" w:beforeLines="20"/>
              <w:jc w:val="center"/>
              <w:rPr>
                <w:rFonts w:hint="eastAsia" w:ascii="宋体" w:hAnsi="宋体"/>
                <w:bCs/>
                <w:color w:val="auto"/>
                <w:szCs w:val="21"/>
              </w:rPr>
            </w:pPr>
            <w:r>
              <w:rPr>
                <w:rFonts w:hint="eastAsia" w:ascii="宋体" w:hAnsi="宋体"/>
                <w:bCs/>
                <w:color w:val="auto"/>
                <w:szCs w:val="21"/>
              </w:rPr>
              <w:t>标准</w:t>
            </w:r>
          </w:p>
        </w:tc>
        <w:tc>
          <w:tcPr>
            <w:tcW w:w="2088" w:type="dxa"/>
            <w:shd w:val="clear" w:color="auto" w:fill="F2F2F2"/>
            <w:noWrap/>
            <w:vAlign w:val="center"/>
          </w:tcPr>
          <w:p w14:paraId="7CECC86A">
            <w:pPr>
              <w:snapToGrid w:val="0"/>
              <w:spacing w:before="62" w:beforeLines="20"/>
              <w:jc w:val="center"/>
              <w:rPr>
                <w:rFonts w:hint="eastAsia" w:ascii="宋体" w:hAnsi="宋体"/>
                <w:bCs/>
                <w:color w:val="auto"/>
                <w:szCs w:val="21"/>
              </w:rPr>
            </w:pPr>
            <w:r>
              <w:rPr>
                <w:rFonts w:hint="eastAsia" w:ascii="宋体" w:hAnsi="宋体"/>
                <w:bCs/>
                <w:color w:val="auto"/>
                <w:szCs w:val="21"/>
              </w:rPr>
              <w:t>频率</w:t>
            </w:r>
          </w:p>
        </w:tc>
      </w:tr>
      <w:tr w14:paraId="4C5AD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restart"/>
            <w:noWrap/>
            <w:vAlign w:val="center"/>
          </w:tcPr>
          <w:p w14:paraId="491A5DFB">
            <w:pPr>
              <w:jc w:val="center"/>
              <w:rPr>
                <w:rFonts w:hint="eastAsia" w:ascii="宋体" w:hAnsi="宋体"/>
                <w:color w:val="auto"/>
                <w:szCs w:val="21"/>
              </w:rPr>
            </w:pPr>
            <w:r>
              <w:rPr>
                <w:rFonts w:hint="eastAsia" w:ascii="宋体" w:hAnsi="宋体"/>
                <w:color w:val="auto"/>
                <w:szCs w:val="21"/>
              </w:rPr>
              <w:t>护</w:t>
            </w:r>
          </w:p>
          <w:p w14:paraId="6267B92C">
            <w:pPr>
              <w:jc w:val="center"/>
              <w:rPr>
                <w:rFonts w:hint="eastAsia" w:ascii="宋体" w:hAnsi="宋体"/>
                <w:color w:val="auto"/>
                <w:szCs w:val="21"/>
              </w:rPr>
            </w:pPr>
            <w:r>
              <w:rPr>
                <w:rFonts w:hint="eastAsia" w:ascii="宋体" w:hAnsi="宋体"/>
                <w:color w:val="auto"/>
                <w:szCs w:val="21"/>
              </w:rPr>
              <w:t>士</w:t>
            </w:r>
          </w:p>
          <w:p w14:paraId="2FE6D50F">
            <w:pPr>
              <w:jc w:val="center"/>
              <w:rPr>
                <w:rFonts w:hint="eastAsia" w:ascii="宋体" w:hAnsi="宋体"/>
                <w:color w:val="auto"/>
                <w:szCs w:val="21"/>
              </w:rPr>
            </w:pPr>
            <w:r>
              <w:rPr>
                <w:rFonts w:hint="eastAsia" w:ascii="宋体" w:hAnsi="宋体"/>
                <w:color w:val="auto"/>
                <w:szCs w:val="21"/>
              </w:rPr>
              <w:t>站</w:t>
            </w:r>
          </w:p>
          <w:p w14:paraId="632DD801">
            <w:pPr>
              <w:jc w:val="center"/>
              <w:rPr>
                <w:rFonts w:hint="eastAsia" w:ascii="宋体" w:hAnsi="宋体"/>
                <w:color w:val="auto"/>
                <w:szCs w:val="21"/>
              </w:rPr>
            </w:pPr>
            <w:r>
              <w:rPr>
                <w:rFonts w:hint="eastAsia" w:ascii="宋体" w:hAnsi="宋体"/>
                <w:color w:val="auto"/>
                <w:szCs w:val="21"/>
              </w:rPr>
              <w:t>、</w:t>
            </w:r>
          </w:p>
          <w:p w14:paraId="241CCCAF">
            <w:pPr>
              <w:jc w:val="center"/>
              <w:rPr>
                <w:rFonts w:hint="eastAsia" w:ascii="宋体" w:hAnsi="宋体"/>
                <w:color w:val="auto"/>
                <w:szCs w:val="21"/>
              </w:rPr>
            </w:pPr>
            <w:r>
              <w:rPr>
                <w:rFonts w:hint="eastAsia" w:ascii="宋体" w:hAnsi="宋体"/>
                <w:color w:val="auto"/>
                <w:szCs w:val="21"/>
              </w:rPr>
              <w:t>办</w:t>
            </w:r>
          </w:p>
          <w:p w14:paraId="31780836">
            <w:pPr>
              <w:jc w:val="center"/>
              <w:rPr>
                <w:rFonts w:hint="eastAsia" w:ascii="宋体" w:hAnsi="宋体"/>
                <w:color w:val="auto"/>
                <w:szCs w:val="21"/>
              </w:rPr>
            </w:pPr>
            <w:r>
              <w:rPr>
                <w:rFonts w:hint="eastAsia" w:ascii="宋体" w:hAnsi="宋体"/>
                <w:color w:val="auto"/>
                <w:szCs w:val="21"/>
              </w:rPr>
              <w:t>公</w:t>
            </w:r>
          </w:p>
          <w:p w14:paraId="6EFC9AC5">
            <w:pPr>
              <w:jc w:val="center"/>
              <w:rPr>
                <w:rFonts w:hint="eastAsia" w:ascii="宋体" w:hAnsi="宋体"/>
                <w:color w:val="auto"/>
                <w:szCs w:val="21"/>
              </w:rPr>
            </w:pPr>
            <w:r>
              <w:rPr>
                <w:rFonts w:hint="eastAsia" w:ascii="宋体" w:hAnsi="宋体"/>
                <w:color w:val="auto"/>
                <w:szCs w:val="21"/>
              </w:rPr>
              <w:t>室</w:t>
            </w:r>
          </w:p>
        </w:tc>
        <w:tc>
          <w:tcPr>
            <w:tcW w:w="690" w:type="dxa"/>
            <w:noWrap/>
            <w:vAlign w:val="center"/>
          </w:tcPr>
          <w:p w14:paraId="327CA0D5">
            <w:pPr>
              <w:jc w:val="center"/>
              <w:rPr>
                <w:rFonts w:hint="eastAsia" w:ascii="宋体" w:hAnsi="宋体"/>
                <w:color w:val="auto"/>
                <w:szCs w:val="21"/>
              </w:rPr>
            </w:pPr>
            <w:r>
              <w:rPr>
                <w:rFonts w:hint="eastAsia" w:ascii="宋体" w:hAnsi="宋体"/>
                <w:color w:val="auto"/>
                <w:szCs w:val="21"/>
              </w:rPr>
              <w:t>1</w:t>
            </w:r>
          </w:p>
        </w:tc>
        <w:tc>
          <w:tcPr>
            <w:tcW w:w="2385" w:type="dxa"/>
            <w:noWrap/>
            <w:vAlign w:val="center"/>
          </w:tcPr>
          <w:p w14:paraId="516C9863">
            <w:pPr>
              <w:jc w:val="left"/>
              <w:rPr>
                <w:rFonts w:hint="eastAsia" w:ascii="宋体" w:hAnsi="宋体"/>
                <w:color w:val="auto"/>
                <w:szCs w:val="21"/>
              </w:rPr>
            </w:pPr>
            <w:r>
              <w:rPr>
                <w:rFonts w:hint="eastAsia" w:ascii="宋体" w:hAnsi="宋体"/>
                <w:color w:val="auto"/>
                <w:szCs w:val="21"/>
              </w:rPr>
              <w:t>台面、办公桌椅及办公设备的清洁</w:t>
            </w:r>
          </w:p>
        </w:tc>
        <w:tc>
          <w:tcPr>
            <w:tcW w:w="2310" w:type="dxa"/>
            <w:noWrap/>
            <w:vAlign w:val="center"/>
          </w:tcPr>
          <w:p w14:paraId="7736D880">
            <w:pPr>
              <w:jc w:val="center"/>
              <w:rPr>
                <w:rFonts w:hint="eastAsia" w:ascii="宋体" w:hAnsi="宋体"/>
                <w:color w:val="auto"/>
                <w:szCs w:val="21"/>
              </w:rPr>
            </w:pPr>
            <w:r>
              <w:rPr>
                <w:rFonts w:hint="eastAsia" w:ascii="宋体" w:hAnsi="宋体"/>
                <w:color w:val="auto"/>
                <w:szCs w:val="21"/>
              </w:rPr>
              <w:t>洁净 无污迹</w:t>
            </w:r>
          </w:p>
        </w:tc>
        <w:tc>
          <w:tcPr>
            <w:tcW w:w="2088" w:type="dxa"/>
            <w:noWrap/>
            <w:vAlign w:val="center"/>
          </w:tcPr>
          <w:p w14:paraId="0069BF1B">
            <w:pPr>
              <w:jc w:val="center"/>
              <w:rPr>
                <w:rFonts w:hint="eastAsia" w:ascii="宋体" w:hAnsi="宋体"/>
                <w:color w:val="auto"/>
                <w:szCs w:val="21"/>
              </w:rPr>
            </w:pPr>
            <w:r>
              <w:rPr>
                <w:rFonts w:hint="eastAsia" w:ascii="宋体" w:hAnsi="宋体"/>
                <w:color w:val="auto"/>
                <w:szCs w:val="21"/>
              </w:rPr>
              <w:t>每日1次</w:t>
            </w:r>
          </w:p>
        </w:tc>
      </w:tr>
      <w:tr w14:paraId="554C5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14:paraId="6C3B8AB9">
            <w:pPr>
              <w:jc w:val="center"/>
              <w:rPr>
                <w:rFonts w:hint="eastAsia" w:ascii="宋体" w:hAnsi="宋体"/>
                <w:color w:val="auto"/>
                <w:szCs w:val="21"/>
              </w:rPr>
            </w:pPr>
          </w:p>
        </w:tc>
        <w:tc>
          <w:tcPr>
            <w:tcW w:w="690" w:type="dxa"/>
            <w:noWrap/>
            <w:vAlign w:val="center"/>
          </w:tcPr>
          <w:p w14:paraId="5727A62D">
            <w:pPr>
              <w:jc w:val="center"/>
              <w:rPr>
                <w:rFonts w:hint="eastAsia" w:ascii="宋体" w:hAnsi="宋体"/>
                <w:color w:val="auto"/>
                <w:szCs w:val="21"/>
              </w:rPr>
            </w:pPr>
            <w:r>
              <w:rPr>
                <w:rFonts w:hint="eastAsia" w:ascii="宋体" w:hAnsi="宋体"/>
                <w:color w:val="auto"/>
                <w:szCs w:val="21"/>
              </w:rPr>
              <w:t>2</w:t>
            </w:r>
          </w:p>
        </w:tc>
        <w:tc>
          <w:tcPr>
            <w:tcW w:w="2385" w:type="dxa"/>
            <w:noWrap/>
            <w:vAlign w:val="center"/>
          </w:tcPr>
          <w:p w14:paraId="50F9BC05">
            <w:pPr>
              <w:jc w:val="left"/>
              <w:rPr>
                <w:rFonts w:hint="eastAsia" w:ascii="宋体" w:hAnsi="宋体"/>
                <w:color w:val="auto"/>
                <w:szCs w:val="21"/>
              </w:rPr>
            </w:pPr>
            <w:r>
              <w:rPr>
                <w:rFonts w:hint="eastAsia" w:ascii="宋体" w:hAnsi="宋体"/>
                <w:color w:val="auto"/>
                <w:szCs w:val="21"/>
              </w:rPr>
              <w:t>开关壳、壁架的清洁</w:t>
            </w:r>
          </w:p>
        </w:tc>
        <w:tc>
          <w:tcPr>
            <w:tcW w:w="2310" w:type="dxa"/>
            <w:noWrap/>
            <w:vAlign w:val="center"/>
          </w:tcPr>
          <w:p w14:paraId="61380FF0">
            <w:pPr>
              <w:jc w:val="center"/>
              <w:rPr>
                <w:rFonts w:hint="eastAsia" w:ascii="宋体" w:hAnsi="宋体"/>
                <w:color w:val="auto"/>
                <w:szCs w:val="21"/>
              </w:rPr>
            </w:pPr>
            <w:r>
              <w:rPr>
                <w:rFonts w:hint="eastAsia" w:ascii="宋体" w:hAnsi="宋体"/>
                <w:color w:val="auto"/>
                <w:szCs w:val="21"/>
              </w:rPr>
              <w:t>无灰尘 无污垢</w:t>
            </w:r>
          </w:p>
        </w:tc>
        <w:tc>
          <w:tcPr>
            <w:tcW w:w="2088" w:type="dxa"/>
            <w:noWrap/>
            <w:vAlign w:val="center"/>
          </w:tcPr>
          <w:p w14:paraId="476C285E">
            <w:pPr>
              <w:jc w:val="center"/>
              <w:rPr>
                <w:rFonts w:hint="eastAsia" w:ascii="宋体" w:hAnsi="宋体"/>
                <w:color w:val="auto"/>
                <w:szCs w:val="21"/>
              </w:rPr>
            </w:pPr>
            <w:r>
              <w:rPr>
                <w:rFonts w:hint="eastAsia" w:ascii="宋体" w:hAnsi="宋体"/>
                <w:color w:val="auto"/>
                <w:szCs w:val="21"/>
              </w:rPr>
              <w:t>每日1次</w:t>
            </w:r>
          </w:p>
        </w:tc>
      </w:tr>
      <w:tr w14:paraId="5102A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14:paraId="38AEA895">
            <w:pPr>
              <w:jc w:val="center"/>
              <w:rPr>
                <w:rFonts w:hint="eastAsia" w:ascii="宋体" w:hAnsi="宋体"/>
                <w:color w:val="auto"/>
                <w:szCs w:val="21"/>
              </w:rPr>
            </w:pPr>
          </w:p>
        </w:tc>
        <w:tc>
          <w:tcPr>
            <w:tcW w:w="690" w:type="dxa"/>
            <w:noWrap/>
            <w:vAlign w:val="center"/>
          </w:tcPr>
          <w:p w14:paraId="310CE764">
            <w:pPr>
              <w:jc w:val="center"/>
              <w:rPr>
                <w:rFonts w:hint="eastAsia" w:ascii="宋体" w:hAnsi="宋体"/>
                <w:color w:val="auto"/>
                <w:szCs w:val="21"/>
              </w:rPr>
            </w:pPr>
            <w:r>
              <w:rPr>
                <w:rFonts w:hint="eastAsia" w:ascii="宋体" w:hAnsi="宋体"/>
                <w:color w:val="auto"/>
                <w:szCs w:val="21"/>
              </w:rPr>
              <w:t>3</w:t>
            </w:r>
          </w:p>
        </w:tc>
        <w:tc>
          <w:tcPr>
            <w:tcW w:w="2385" w:type="dxa"/>
            <w:noWrap/>
            <w:vAlign w:val="center"/>
          </w:tcPr>
          <w:p w14:paraId="4362DAE1">
            <w:pPr>
              <w:jc w:val="left"/>
              <w:rPr>
                <w:rFonts w:hint="eastAsia" w:ascii="宋体" w:hAnsi="宋体"/>
                <w:color w:val="auto"/>
                <w:szCs w:val="21"/>
              </w:rPr>
            </w:pPr>
            <w:r>
              <w:rPr>
                <w:rFonts w:hint="eastAsia" w:ascii="宋体" w:hAnsi="宋体"/>
                <w:color w:val="auto"/>
                <w:szCs w:val="21"/>
              </w:rPr>
              <w:t>水池、水槽、龙头保持清洁</w:t>
            </w:r>
          </w:p>
        </w:tc>
        <w:tc>
          <w:tcPr>
            <w:tcW w:w="2310" w:type="dxa"/>
            <w:noWrap/>
            <w:vAlign w:val="center"/>
          </w:tcPr>
          <w:p w14:paraId="28C91BDC">
            <w:pPr>
              <w:jc w:val="center"/>
              <w:rPr>
                <w:rFonts w:hint="eastAsia" w:ascii="宋体" w:hAnsi="宋体"/>
                <w:color w:val="auto"/>
                <w:szCs w:val="21"/>
              </w:rPr>
            </w:pPr>
            <w:r>
              <w:rPr>
                <w:rFonts w:hint="eastAsia" w:ascii="宋体" w:hAnsi="宋体"/>
                <w:color w:val="auto"/>
                <w:szCs w:val="21"/>
              </w:rPr>
              <w:t>洁净 光亮 无污渍</w:t>
            </w:r>
          </w:p>
        </w:tc>
        <w:tc>
          <w:tcPr>
            <w:tcW w:w="2088" w:type="dxa"/>
            <w:noWrap/>
            <w:vAlign w:val="center"/>
          </w:tcPr>
          <w:p w14:paraId="43B0E90F">
            <w:pPr>
              <w:jc w:val="center"/>
              <w:rPr>
                <w:rFonts w:hint="eastAsia" w:ascii="宋体" w:hAnsi="宋体"/>
                <w:color w:val="auto"/>
                <w:szCs w:val="21"/>
              </w:rPr>
            </w:pPr>
            <w:r>
              <w:rPr>
                <w:rFonts w:hint="eastAsia" w:ascii="宋体" w:hAnsi="宋体"/>
                <w:color w:val="auto"/>
                <w:szCs w:val="21"/>
              </w:rPr>
              <w:t>每日1次</w:t>
            </w:r>
          </w:p>
        </w:tc>
      </w:tr>
      <w:tr w14:paraId="498FC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14:paraId="329F68ED">
            <w:pPr>
              <w:jc w:val="center"/>
              <w:rPr>
                <w:rFonts w:hint="eastAsia" w:ascii="宋体" w:hAnsi="宋体"/>
                <w:color w:val="auto"/>
                <w:szCs w:val="21"/>
              </w:rPr>
            </w:pPr>
          </w:p>
        </w:tc>
        <w:tc>
          <w:tcPr>
            <w:tcW w:w="690" w:type="dxa"/>
            <w:noWrap/>
            <w:vAlign w:val="center"/>
          </w:tcPr>
          <w:p w14:paraId="08D9E79B">
            <w:pPr>
              <w:jc w:val="center"/>
              <w:rPr>
                <w:rFonts w:hint="eastAsia" w:ascii="宋体" w:hAnsi="宋体"/>
                <w:color w:val="auto"/>
                <w:szCs w:val="21"/>
              </w:rPr>
            </w:pPr>
            <w:r>
              <w:rPr>
                <w:rFonts w:hint="eastAsia" w:ascii="宋体" w:hAnsi="宋体"/>
                <w:color w:val="auto"/>
                <w:szCs w:val="21"/>
              </w:rPr>
              <w:t>4</w:t>
            </w:r>
          </w:p>
        </w:tc>
        <w:tc>
          <w:tcPr>
            <w:tcW w:w="2385" w:type="dxa"/>
            <w:noWrap/>
            <w:vAlign w:val="center"/>
          </w:tcPr>
          <w:p w14:paraId="2F53AE40">
            <w:pPr>
              <w:jc w:val="left"/>
              <w:rPr>
                <w:rFonts w:hint="eastAsia" w:ascii="宋体" w:hAnsi="宋体"/>
                <w:color w:val="auto"/>
                <w:szCs w:val="21"/>
              </w:rPr>
            </w:pPr>
            <w:r>
              <w:rPr>
                <w:rFonts w:hint="eastAsia" w:ascii="宋体" w:hAnsi="宋体"/>
                <w:color w:val="auto"/>
                <w:szCs w:val="21"/>
              </w:rPr>
              <w:t>办公桌下地面的清洁</w:t>
            </w:r>
          </w:p>
        </w:tc>
        <w:tc>
          <w:tcPr>
            <w:tcW w:w="2310" w:type="dxa"/>
            <w:noWrap/>
            <w:vAlign w:val="center"/>
          </w:tcPr>
          <w:p w14:paraId="4489B8BD">
            <w:pPr>
              <w:jc w:val="center"/>
              <w:rPr>
                <w:rFonts w:hint="eastAsia" w:ascii="宋体" w:hAnsi="宋体"/>
                <w:color w:val="auto"/>
                <w:szCs w:val="21"/>
              </w:rPr>
            </w:pPr>
            <w:r>
              <w:rPr>
                <w:rFonts w:hint="eastAsia" w:ascii="宋体" w:hAnsi="宋体"/>
                <w:color w:val="auto"/>
                <w:szCs w:val="21"/>
              </w:rPr>
              <w:t>移位清洁 无污物</w:t>
            </w:r>
          </w:p>
        </w:tc>
        <w:tc>
          <w:tcPr>
            <w:tcW w:w="2088" w:type="dxa"/>
            <w:noWrap/>
            <w:vAlign w:val="center"/>
          </w:tcPr>
          <w:p w14:paraId="06CDC9B3">
            <w:pPr>
              <w:jc w:val="center"/>
              <w:rPr>
                <w:rFonts w:hint="eastAsia" w:ascii="宋体" w:hAnsi="宋体"/>
                <w:color w:val="auto"/>
                <w:szCs w:val="21"/>
              </w:rPr>
            </w:pPr>
            <w:r>
              <w:rPr>
                <w:rFonts w:hint="eastAsia" w:ascii="宋体" w:hAnsi="宋体"/>
                <w:color w:val="auto"/>
                <w:szCs w:val="21"/>
              </w:rPr>
              <w:t>每日1次</w:t>
            </w:r>
          </w:p>
        </w:tc>
      </w:tr>
      <w:tr w14:paraId="584D2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14:paraId="36C21EB5">
            <w:pPr>
              <w:jc w:val="center"/>
              <w:rPr>
                <w:rFonts w:hint="eastAsia" w:ascii="宋体" w:hAnsi="宋体"/>
                <w:color w:val="auto"/>
                <w:szCs w:val="21"/>
              </w:rPr>
            </w:pPr>
          </w:p>
        </w:tc>
        <w:tc>
          <w:tcPr>
            <w:tcW w:w="690" w:type="dxa"/>
            <w:noWrap/>
            <w:vAlign w:val="center"/>
          </w:tcPr>
          <w:p w14:paraId="7E682BB1">
            <w:pPr>
              <w:jc w:val="center"/>
              <w:rPr>
                <w:rFonts w:hint="eastAsia" w:ascii="宋体" w:hAnsi="宋体"/>
                <w:color w:val="auto"/>
                <w:szCs w:val="21"/>
              </w:rPr>
            </w:pPr>
            <w:r>
              <w:rPr>
                <w:rFonts w:hint="eastAsia" w:ascii="宋体" w:hAnsi="宋体"/>
                <w:color w:val="auto"/>
                <w:szCs w:val="21"/>
              </w:rPr>
              <w:t>5</w:t>
            </w:r>
          </w:p>
        </w:tc>
        <w:tc>
          <w:tcPr>
            <w:tcW w:w="2385" w:type="dxa"/>
            <w:noWrap/>
            <w:vAlign w:val="center"/>
          </w:tcPr>
          <w:p w14:paraId="271FEBAC">
            <w:pPr>
              <w:jc w:val="left"/>
              <w:rPr>
                <w:rFonts w:hint="eastAsia" w:ascii="宋体" w:hAnsi="宋体"/>
                <w:color w:val="auto"/>
                <w:szCs w:val="21"/>
              </w:rPr>
            </w:pPr>
            <w:r>
              <w:rPr>
                <w:rFonts w:hint="eastAsia" w:ascii="宋体" w:hAnsi="宋体"/>
                <w:color w:val="auto"/>
                <w:szCs w:val="21"/>
              </w:rPr>
              <w:t>湿拖并干拖地面</w:t>
            </w:r>
          </w:p>
        </w:tc>
        <w:tc>
          <w:tcPr>
            <w:tcW w:w="2310" w:type="dxa"/>
            <w:noWrap/>
            <w:vAlign w:val="center"/>
          </w:tcPr>
          <w:p w14:paraId="429D4A53">
            <w:pPr>
              <w:jc w:val="center"/>
              <w:rPr>
                <w:rFonts w:hint="eastAsia" w:ascii="宋体" w:hAnsi="宋体"/>
                <w:color w:val="auto"/>
                <w:szCs w:val="21"/>
              </w:rPr>
            </w:pPr>
            <w:r>
              <w:rPr>
                <w:rFonts w:hint="eastAsia" w:ascii="宋体" w:hAnsi="宋体"/>
                <w:color w:val="auto"/>
                <w:szCs w:val="21"/>
              </w:rPr>
              <w:t>无垃圾 无灰尘 无污迹 无水迹</w:t>
            </w:r>
          </w:p>
        </w:tc>
        <w:tc>
          <w:tcPr>
            <w:tcW w:w="2088" w:type="dxa"/>
            <w:noWrap/>
            <w:vAlign w:val="center"/>
          </w:tcPr>
          <w:p w14:paraId="1FFB7D5C">
            <w:pPr>
              <w:jc w:val="center"/>
              <w:rPr>
                <w:rFonts w:hint="eastAsia" w:ascii="宋体" w:hAnsi="宋体"/>
                <w:color w:val="auto"/>
                <w:szCs w:val="21"/>
              </w:rPr>
            </w:pPr>
            <w:r>
              <w:rPr>
                <w:rFonts w:hint="eastAsia" w:ascii="宋体" w:hAnsi="宋体"/>
                <w:color w:val="auto"/>
                <w:szCs w:val="21"/>
              </w:rPr>
              <w:t>每天2次</w:t>
            </w:r>
          </w:p>
        </w:tc>
      </w:tr>
      <w:tr w14:paraId="04E24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14:paraId="3A3B00F0">
            <w:pPr>
              <w:jc w:val="center"/>
              <w:rPr>
                <w:rFonts w:hint="eastAsia" w:ascii="宋体" w:hAnsi="宋体"/>
                <w:color w:val="auto"/>
                <w:szCs w:val="21"/>
              </w:rPr>
            </w:pPr>
          </w:p>
        </w:tc>
        <w:tc>
          <w:tcPr>
            <w:tcW w:w="690" w:type="dxa"/>
            <w:noWrap/>
            <w:vAlign w:val="center"/>
          </w:tcPr>
          <w:p w14:paraId="358F7FE3">
            <w:pPr>
              <w:jc w:val="center"/>
              <w:rPr>
                <w:rFonts w:hint="eastAsia" w:ascii="宋体" w:hAnsi="宋体"/>
                <w:color w:val="auto"/>
                <w:szCs w:val="21"/>
              </w:rPr>
            </w:pPr>
            <w:r>
              <w:rPr>
                <w:rFonts w:hint="eastAsia" w:ascii="宋体" w:hAnsi="宋体"/>
                <w:color w:val="auto"/>
                <w:szCs w:val="21"/>
              </w:rPr>
              <w:t>6</w:t>
            </w:r>
          </w:p>
        </w:tc>
        <w:tc>
          <w:tcPr>
            <w:tcW w:w="2385" w:type="dxa"/>
            <w:noWrap/>
            <w:vAlign w:val="center"/>
          </w:tcPr>
          <w:p w14:paraId="34CD2AA2">
            <w:pPr>
              <w:jc w:val="left"/>
              <w:rPr>
                <w:rFonts w:hint="eastAsia" w:ascii="宋体" w:hAnsi="宋体"/>
                <w:color w:val="auto"/>
                <w:szCs w:val="21"/>
              </w:rPr>
            </w:pPr>
            <w:r>
              <w:rPr>
                <w:rFonts w:hint="eastAsia" w:ascii="宋体" w:hAnsi="宋体"/>
                <w:color w:val="auto"/>
                <w:szCs w:val="21"/>
              </w:rPr>
              <w:t>收送垃圾</w:t>
            </w:r>
          </w:p>
        </w:tc>
        <w:tc>
          <w:tcPr>
            <w:tcW w:w="2310" w:type="dxa"/>
            <w:noWrap/>
            <w:vAlign w:val="center"/>
          </w:tcPr>
          <w:p w14:paraId="393E7A85">
            <w:pPr>
              <w:jc w:val="center"/>
              <w:rPr>
                <w:rFonts w:hint="eastAsia" w:ascii="宋体" w:hAnsi="宋体"/>
                <w:color w:val="auto"/>
                <w:szCs w:val="21"/>
              </w:rPr>
            </w:pPr>
            <w:r>
              <w:rPr>
                <w:rFonts w:hint="eastAsia" w:ascii="宋体" w:hAnsi="宋体"/>
                <w:color w:val="auto"/>
                <w:szCs w:val="21"/>
              </w:rPr>
              <w:t>无异味 不滴漏 不满不溢</w:t>
            </w:r>
          </w:p>
        </w:tc>
        <w:tc>
          <w:tcPr>
            <w:tcW w:w="2088" w:type="dxa"/>
            <w:noWrap/>
            <w:vAlign w:val="center"/>
          </w:tcPr>
          <w:p w14:paraId="65FE191B">
            <w:pPr>
              <w:jc w:val="center"/>
              <w:rPr>
                <w:rFonts w:hint="eastAsia" w:ascii="宋体" w:hAnsi="宋体"/>
                <w:color w:val="auto"/>
                <w:szCs w:val="21"/>
              </w:rPr>
            </w:pPr>
            <w:r>
              <w:rPr>
                <w:rFonts w:hint="eastAsia" w:ascii="宋体" w:hAnsi="宋体"/>
                <w:color w:val="auto"/>
                <w:szCs w:val="21"/>
              </w:rPr>
              <w:t>每天2次</w:t>
            </w:r>
          </w:p>
        </w:tc>
      </w:tr>
      <w:tr w14:paraId="52E08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restart"/>
            <w:noWrap/>
            <w:vAlign w:val="center"/>
          </w:tcPr>
          <w:p w14:paraId="00E9D5F6">
            <w:pPr>
              <w:jc w:val="center"/>
              <w:rPr>
                <w:rFonts w:hint="eastAsia" w:ascii="宋体" w:hAnsi="宋体"/>
                <w:color w:val="auto"/>
                <w:szCs w:val="21"/>
              </w:rPr>
            </w:pPr>
            <w:r>
              <w:rPr>
                <w:rFonts w:hint="eastAsia" w:ascii="宋体" w:hAnsi="宋体"/>
                <w:color w:val="auto"/>
                <w:szCs w:val="21"/>
              </w:rPr>
              <w:t>治</w:t>
            </w:r>
          </w:p>
          <w:p w14:paraId="626D72A7">
            <w:pPr>
              <w:jc w:val="center"/>
              <w:rPr>
                <w:rFonts w:hint="eastAsia" w:ascii="宋体" w:hAnsi="宋体"/>
                <w:color w:val="auto"/>
                <w:szCs w:val="21"/>
              </w:rPr>
            </w:pPr>
            <w:r>
              <w:rPr>
                <w:rFonts w:hint="eastAsia" w:ascii="宋体" w:hAnsi="宋体"/>
                <w:color w:val="auto"/>
                <w:szCs w:val="21"/>
              </w:rPr>
              <w:t>疗</w:t>
            </w:r>
          </w:p>
          <w:p w14:paraId="6E743F8F">
            <w:pPr>
              <w:jc w:val="center"/>
              <w:rPr>
                <w:rFonts w:hint="eastAsia" w:ascii="宋体" w:hAnsi="宋体"/>
                <w:color w:val="auto"/>
                <w:szCs w:val="21"/>
              </w:rPr>
            </w:pPr>
            <w:r>
              <w:rPr>
                <w:rFonts w:hint="eastAsia" w:ascii="宋体" w:hAnsi="宋体"/>
                <w:color w:val="auto"/>
                <w:szCs w:val="21"/>
              </w:rPr>
              <w:t>室</w:t>
            </w:r>
          </w:p>
        </w:tc>
        <w:tc>
          <w:tcPr>
            <w:tcW w:w="690" w:type="dxa"/>
            <w:noWrap/>
            <w:vAlign w:val="center"/>
          </w:tcPr>
          <w:p w14:paraId="0F48560B">
            <w:pPr>
              <w:jc w:val="center"/>
              <w:rPr>
                <w:rFonts w:hint="eastAsia" w:ascii="宋体" w:hAnsi="宋体"/>
                <w:color w:val="auto"/>
                <w:szCs w:val="21"/>
              </w:rPr>
            </w:pPr>
            <w:r>
              <w:rPr>
                <w:rFonts w:hint="eastAsia" w:ascii="宋体" w:hAnsi="宋体"/>
                <w:color w:val="auto"/>
                <w:szCs w:val="21"/>
              </w:rPr>
              <w:t>1</w:t>
            </w:r>
          </w:p>
        </w:tc>
        <w:tc>
          <w:tcPr>
            <w:tcW w:w="2385" w:type="dxa"/>
            <w:noWrap/>
            <w:vAlign w:val="center"/>
          </w:tcPr>
          <w:p w14:paraId="5CB91C55">
            <w:pPr>
              <w:jc w:val="left"/>
              <w:rPr>
                <w:rFonts w:hint="eastAsia" w:ascii="宋体" w:hAnsi="宋体"/>
                <w:color w:val="auto"/>
                <w:szCs w:val="21"/>
              </w:rPr>
            </w:pPr>
            <w:r>
              <w:rPr>
                <w:rFonts w:hint="eastAsia" w:ascii="宋体" w:hAnsi="宋体"/>
                <w:color w:val="auto"/>
                <w:szCs w:val="21"/>
              </w:rPr>
              <w:t>各种台面的清洁</w:t>
            </w:r>
          </w:p>
        </w:tc>
        <w:tc>
          <w:tcPr>
            <w:tcW w:w="2310" w:type="dxa"/>
            <w:noWrap/>
            <w:vAlign w:val="center"/>
          </w:tcPr>
          <w:p w14:paraId="288C8048">
            <w:pPr>
              <w:jc w:val="center"/>
              <w:rPr>
                <w:rFonts w:hint="eastAsia" w:ascii="宋体" w:hAnsi="宋体"/>
                <w:color w:val="auto"/>
                <w:szCs w:val="21"/>
              </w:rPr>
            </w:pPr>
            <w:r>
              <w:rPr>
                <w:rFonts w:hint="eastAsia" w:ascii="宋体" w:hAnsi="宋体"/>
                <w:color w:val="auto"/>
                <w:szCs w:val="21"/>
              </w:rPr>
              <w:t>洁净 无污迹</w:t>
            </w:r>
          </w:p>
        </w:tc>
        <w:tc>
          <w:tcPr>
            <w:tcW w:w="2088" w:type="dxa"/>
            <w:noWrap/>
            <w:vAlign w:val="center"/>
          </w:tcPr>
          <w:p w14:paraId="38A00FDD">
            <w:pPr>
              <w:jc w:val="center"/>
              <w:rPr>
                <w:rFonts w:hint="eastAsia" w:ascii="宋体" w:hAnsi="宋体"/>
                <w:color w:val="auto"/>
                <w:szCs w:val="21"/>
              </w:rPr>
            </w:pPr>
            <w:r>
              <w:rPr>
                <w:rFonts w:hint="eastAsia" w:ascii="宋体" w:hAnsi="宋体"/>
                <w:color w:val="auto"/>
                <w:szCs w:val="21"/>
              </w:rPr>
              <w:t>每天1次</w:t>
            </w:r>
          </w:p>
        </w:tc>
      </w:tr>
      <w:tr w14:paraId="2FFFB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14:paraId="6B7F2247">
            <w:pPr>
              <w:jc w:val="center"/>
              <w:rPr>
                <w:rFonts w:hint="eastAsia" w:ascii="宋体" w:hAnsi="宋体"/>
                <w:color w:val="auto"/>
                <w:szCs w:val="21"/>
              </w:rPr>
            </w:pPr>
          </w:p>
        </w:tc>
        <w:tc>
          <w:tcPr>
            <w:tcW w:w="690" w:type="dxa"/>
            <w:noWrap/>
            <w:vAlign w:val="center"/>
          </w:tcPr>
          <w:p w14:paraId="4C815DD4">
            <w:pPr>
              <w:jc w:val="center"/>
              <w:rPr>
                <w:rFonts w:hint="eastAsia" w:ascii="宋体" w:hAnsi="宋体"/>
                <w:color w:val="auto"/>
                <w:szCs w:val="21"/>
              </w:rPr>
            </w:pPr>
            <w:r>
              <w:rPr>
                <w:rFonts w:hint="eastAsia" w:ascii="宋体" w:hAnsi="宋体"/>
                <w:color w:val="auto"/>
                <w:szCs w:val="21"/>
              </w:rPr>
              <w:t>2</w:t>
            </w:r>
          </w:p>
        </w:tc>
        <w:tc>
          <w:tcPr>
            <w:tcW w:w="2385" w:type="dxa"/>
            <w:noWrap/>
            <w:vAlign w:val="center"/>
          </w:tcPr>
          <w:p w14:paraId="2F8C9A0F">
            <w:pPr>
              <w:jc w:val="left"/>
              <w:rPr>
                <w:rFonts w:hint="eastAsia" w:ascii="宋体" w:hAnsi="宋体"/>
                <w:color w:val="auto"/>
                <w:szCs w:val="21"/>
              </w:rPr>
            </w:pPr>
            <w:r>
              <w:rPr>
                <w:rFonts w:hint="eastAsia" w:ascii="宋体" w:hAnsi="宋体"/>
                <w:color w:val="auto"/>
                <w:szCs w:val="21"/>
              </w:rPr>
              <w:t>水池、台盆、水槽、龙头的清洁</w:t>
            </w:r>
          </w:p>
        </w:tc>
        <w:tc>
          <w:tcPr>
            <w:tcW w:w="2310" w:type="dxa"/>
            <w:noWrap/>
            <w:vAlign w:val="center"/>
          </w:tcPr>
          <w:p w14:paraId="584D08CA">
            <w:pPr>
              <w:jc w:val="center"/>
              <w:rPr>
                <w:rFonts w:hint="eastAsia" w:ascii="宋体" w:hAnsi="宋体"/>
                <w:color w:val="auto"/>
                <w:szCs w:val="21"/>
              </w:rPr>
            </w:pPr>
            <w:r>
              <w:rPr>
                <w:rFonts w:hint="eastAsia" w:ascii="宋体" w:hAnsi="宋体"/>
                <w:color w:val="auto"/>
                <w:szCs w:val="21"/>
              </w:rPr>
              <w:t>洁净 光亮 无污渍</w:t>
            </w:r>
          </w:p>
        </w:tc>
        <w:tc>
          <w:tcPr>
            <w:tcW w:w="2088" w:type="dxa"/>
            <w:noWrap/>
            <w:vAlign w:val="center"/>
          </w:tcPr>
          <w:p w14:paraId="475AACC0">
            <w:pPr>
              <w:jc w:val="center"/>
              <w:rPr>
                <w:rFonts w:hint="eastAsia" w:ascii="宋体" w:hAnsi="宋体"/>
                <w:color w:val="auto"/>
                <w:szCs w:val="21"/>
              </w:rPr>
            </w:pPr>
            <w:r>
              <w:rPr>
                <w:rFonts w:hint="eastAsia" w:ascii="宋体" w:hAnsi="宋体"/>
                <w:color w:val="auto"/>
                <w:szCs w:val="21"/>
              </w:rPr>
              <w:t>每天1次</w:t>
            </w:r>
          </w:p>
        </w:tc>
      </w:tr>
      <w:tr w14:paraId="42215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14:paraId="1D0DA7FC">
            <w:pPr>
              <w:jc w:val="center"/>
              <w:rPr>
                <w:rFonts w:hint="eastAsia" w:ascii="宋体" w:hAnsi="宋体"/>
                <w:color w:val="auto"/>
                <w:szCs w:val="21"/>
              </w:rPr>
            </w:pPr>
          </w:p>
        </w:tc>
        <w:tc>
          <w:tcPr>
            <w:tcW w:w="690" w:type="dxa"/>
            <w:noWrap/>
            <w:vAlign w:val="center"/>
          </w:tcPr>
          <w:p w14:paraId="031740F4">
            <w:pPr>
              <w:jc w:val="center"/>
              <w:rPr>
                <w:rFonts w:hint="eastAsia" w:ascii="宋体" w:hAnsi="宋体"/>
                <w:color w:val="auto"/>
                <w:szCs w:val="21"/>
              </w:rPr>
            </w:pPr>
            <w:r>
              <w:rPr>
                <w:rFonts w:hint="eastAsia" w:ascii="宋体" w:hAnsi="宋体"/>
                <w:color w:val="auto"/>
                <w:szCs w:val="21"/>
              </w:rPr>
              <w:t>3</w:t>
            </w:r>
          </w:p>
        </w:tc>
        <w:tc>
          <w:tcPr>
            <w:tcW w:w="2385" w:type="dxa"/>
            <w:noWrap/>
            <w:vAlign w:val="center"/>
          </w:tcPr>
          <w:p w14:paraId="6EE941C9">
            <w:pPr>
              <w:jc w:val="left"/>
              <w:rPr>
                <w:rFonts w:hint="eastAsia" w:ascii="宋体" w:hAnsi="宋体"/>
                <w:color w:val="auto"/>
                <w:szCs w:val="21"/>
              </w:rPr>
            </w:pPr>
            <w:r>
              <w:rPr>
                <w:rFonts w:hint="eastAsia" w:ascii="宋体" w:hAnsi="宋体"/>
                <w:color w:val="auto"/>
                <w:szCs w:val="21"/>
              </w:rPr>
              <w:t>各种柜子内部及顶部的清洁</w:t>
            </w:r>
          </w:p>
        </w:tc>
        <w:tc>
          <w:tcPr>
            <w:tcW w:w="2310" w:type="dxa"/>
            <w:noWrap/>
            <w:vAlign w:val="center"/>
          </w:tcPr>
          <w:p w14:paraId="7A8713FC">
            <w:pPr>
              <w:jc w:val="center"/>
              <w:rPr>
                <w:rFonts w:hint="eastAsia" w:ascii="宋体" w:hAnsi="宋体"/>
                <w:color w:val="auto"/>
                <w:szCs w:val="21"/>
              </w:rPr>
            </w:pPr>
            <w:r>
              <w:rPr>
                <w:rFonts w:hint="eastAsia" w:ascii="宋体" w:hAnsi="宋体"/>
                <w:color w:val="auto"/>
                <w:szCs w:val="21"/>
              </w:rPr>
              <w:t>无污迹 积灰</w:t>
            </w:r>
          </w:p>
        </w:tc>
        <w:tc>
          <w:tcPr>
            <w:tcW w:w="2088" w:type="dxa"/>
            <w:noWrap/>
            <w:vAlign w:val="center"/>
          </w:tcPr>
          <w:p w14:paraId="6198E4EF">
            <w:pPr>
              <w:jc w:val="center"/>
              <w:rPr>
                <w:rFonts w:hint="eastAsia" w:ascii="宋体" w:hAnsi="宋体"/>
                <w:color w:val="auto"/>
                <w:szCs w:val="21"/>
              </w:rPr>
            </w:pPr>
            <w:r>
              <w:rPr>
                <w:rFonts w:hint="eastAsia" w:ascii="宋体" w:hAnsi="宋体"/>
                <w:color w:val="auto"/>
                <w:szCs w:val="21"/>
              </w:rPr>
              <w:t>每周1次</w:t>
            </w:r>
          </w:p>
        </w:tc>
      </w:tr>
      <w:tr w14:paraId="05B8C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14:paraId="093708DD">
            <w:pPr>
              <w:jc w:val="center"/>
              <w:rPr>
                <w:rFonts w:hint="eastAsia" w:ascii="宋体" w:hAnsi="宋体"/>
                <w:color w:val="auto"/>
                <w:szCs w:val="21"/>
              </w:rPr>
            </w:pPr>
          </w:p>
        </w:tc>
        <w:tc>
          <w:tcPr>
            <w:tcW w:w="690" w:type="dxa"/>
            <w:noWrap/>
            <w:vAlign w:val="center"/>
          </w:tcPr>
          <w:p w14:paraId="23AE3CC2">
            <w:pPr>
              <w:jc w:val="center"/>
              <w:rPr>
                <w:rFonts w:hint="eastAsia" w:ascii="宋体" w:hAnsi="宋体"/>
                <w:color w:val="auto"/>
                <w:szCs w:val="21"/>
              </w:rPr>
            </w:pPr>
            <w:r>
              <w:rPr>
                <w:rFonts w:hint="eastAsia" w:ascii="宋体" w:hAnsi="宋体"/>
                <w:color w:val="auto"/>
                <w:szCs w:val="21"/>
              </w:rPr>
              <w:t>4</w:t>
            </w:r>
          </w:p>
        </w:tc>
        <w:tc>
          <w:tcPr>
            <w:tcW w:w="2385" w:type="dxa"/>
            <w:noWrap/>
            <w:vAlign w:val="center"/>
          </w:tcPr>
          <w:p w14:paraId="326C8FE3">
            <w:pPr>
              <w:jc w:val="left"/>
              <w:rPr>
                <w:rFonts w:hint="eastAsia" w:ascii="宋体" w:hAnsi="宋体"/>
                <w:color w:val="auto"/>
                <w:szCs w:val="21"/>
              </w:rPr>
            </w:pPr>
            <w:r>
              <w:rPr>
                <w:rFonts w:hint="eastAsia" w:ascii="宋体" w:hAnsi="宋体"/>
                <w:color w:val="auto"/>
                <w:szCs w:val="21"/>
              </w:rPr>
              <w:t>收送垃圾</w:t>
            </w:r>
          </w:p>
        </w:tc>
        <w:tc>
          <w:tcPr>
            <w:tcW w:w="2310" w:type="dxa"/>
            <w:noWrap/>
            <w:vAlign w:val="center"/>
          </w:tcPr>
          <w:p w14:paraId="58CE94BC">
            <w:pPr>
              <w:jc w:val="center"/>
              <w:rPr>
                <w:rFonts w:hint="eastAsia" w:ascii="宋体" w:hAnsi="宋体"/>
                <w:color w:val="auto"/>
                <w:szCs w:val="21"/>
              </w:rPr>
            </w:pPr>
            <w:r>
              <w:rPr>
                <w:rFonts w:hint="eastAsia" w:ascii="宋体" w:hAnsi="宋体"/>
                <w:color w:val="auto"/>
                <w:szCs w:val="21"/>
              </w:rPr>
              <w:t>无异味 不滴漏 不满不溢</w:t>
            </w:r>
          </w:p>
        </w:tc>
        <w:tc>
          <w:tcPr>
            <w:tcW w:w="2088" w:type="dxa"/>
            <w:noWrap/>
            <w:vAlign w:val="center"/>
          </w:tcPr>
          <w:p w14:paraId="6EEC5DCE">
            <w:pPr>
              <w:jc w:val="center"/>
              <w:rPr>
                <w:rFonts w:hint="eastAsia" w:ascii="宋体" w:hAnsi="宋体"/>
                <w:color w:val="auto"/>
                <w:szCs w:val="21"/>
              </w:rPr>
            </w:pPr>
            <w:r>
              <w:rPr>
                <w:rFonts w:hint="eastAsia" w:ascii="宋体" w:hAnsi="宋体"/>
                <w:color w:val="auto"/>
                <w:szCs w:val="21"/>
              </w:rPr>
              <w:t>每天2次</w:t>
            </w:r>
          </w:p>
        </w:tc>
      </w:tr>
      <w:tr w14:paraId="69037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restart"/>
            <w:noWrap/>
            <w:vAlign w:val="center"/>
          </w:tcPr>
          <w:p w14:paraId="3BB52836">
            <w:pPr>
              <w:jc w:val="center"/>
              <w:rPr>
                <w:rFonts w:hint="eastAsia" w:ascii="宋体" w:hAnsi="宋体"/>
                <w:color w:val="auto"/>
                <w:szCs w:val="21"/>
              </w:rPr>
            </w:pPr>
            <w:r>
              <w:rPr>
                <w:rFonts w:hint="eastAsia" w:ascii="宋体" w:hAnsi="宋体"/>
                <w:color w:val="auto"/>
                <w:szCs w:val="21"/>
              </w:rPr>
              <w:t>处</w:t>
            </w:r>
          </w:p>
          <w:p w14:paraId="2A15076D">
            <w:pPr>
              <w:jc w:val="center"/>
              <w:rPr>
                <w:rFonts w:hint="eastAsia" w:ascii="宋体" w:hAnsi="宋体"/>
                <w:color w:val="auto"/>
                <w:szCs w:val="21"/>
              </w:rPr>
            </w:pPr>
            <w:r>
              <w:rPr>
                <w:rFonts w:hint="eastAsia" w:ascii="宋体" w:hAnsi="宋体"/>
                <w:color w:val="auto"/>
                <w:szCs w:val="21"/>
              </w:rPr>
              <w:t>置</w:t>
            </w:r>
          </w:p>
          <w:p w14:paraId="67A83326">
            <w:pPr>
              <w:jc w:val="center"/>
              <w:rPr>
                <w:rFonts w:hint="eastAsia" w:ascii="宋体" w:hAnsi="宋体"/>
                <w:color w:val="auto"/>
                <w:szCs w:val="21"/>
              </w:rPr>
            </w:pPr>
            <w:r>
              <w:rPr>
                <w:rFonts w:hint="eastAsia" w:ascii="宋体" w:hAnsi="宋体"/>
                <w:color w:val="auto"/>
                <w:szCs w:val="21"/>
              </w:rPr>
              <w:t>间</w:t>
            </w:r>
          </w:p>
        </w:tc>
        <w:tc>
          <w:tcPr>
            <w:tcW w:w="690" w:type="dxa"/>
            <w:noWrap/>
            <w:vAlign w:val="center"/>
          </w:tcPr>
          <w:p w14:paraId="7C89EE37">
            <w:pPr>
              <w:jc w:val="center"/>
              <w:rPr>
                <w:rFonts w:hint="eastAsia" w:ascii="宋体" w:hAnsi="宋体"/>
                <w:color w:val="auto"/>
                <w:szCs w:val="21"/>
              </w:rPr>
            </w:pPr>
            <w:r>
              <w:rPr>
                <w:rFonts w:hint="eastAsia" w:ascii="宋体" w:hAnsi="宋体"/>
                <w:color w:val="auto"/>
                <w:szCs w:val="21"/>
              </w:rPr>
              <w:t>1</w:t>
            </w:r>
          </w:p>
        </w:tc>
        <w:tc>
          <w:tcPr>
            <w:tcW w:w="2385" w:type="dxa"/>
            <w:noWrap/>
            <w:vAlign w:val="center"/>
          </w:tcPr>
          <w:p w14:paraId="7C72878D">
            <w:pPr>
              <w:jc w:val="left"/>
              <w:rPr>
                <w:rFonts w:hint="eastAsia" w:ascii="宋体" w:hAnsi="宋体"/>
                <w:color w:val="auto"/>
                <w:szCs w:val="21"/>
              </w:rPr>
            </w:pPr>
            <w:r>
              <w:rPr>
                <w:rFonts w:hint="eastAsia" w:ascii="宋体" w:hAnsi="宋体"/>
                <w:color w:val="auto"/>
                <w:szCs w:val="21"/>
              </w:rPr>
              <w:t>各种台面的清洁</w:t>
            </w:r>
          </w:p>
        </w:tc>
        <w:tc>
          <w:tcPr>
            <w:tcW w:w="2310" w:type="dxa"/>
            <w:noWrap/>
            <w:vAlign w:val="center"/>
          </w:tcPr>
          <w:p w14:paraId="32C0458A">
            <w:pPr>
              <w:jc w:val="center"/>
              <w:rPr>
                <w:rFonts w:hint="eastAsia" w:ascii="宋体" w:hAnsi="宋体"/>
                <w:color w:val="auto"/>
                <w:szCs w:val="21"/>
              </w:rPr>
            </w:pPr>
            <w:r>
              <w:rPr>
                <w:rFonts w:hint="eastAsia" w:ascii="宋体" w:hAnsi="宋体"/>
                <w:color w:val="auto"/>
                <w:szCs w:val="21"/>
              </w:rPr>
              <w:t>洁净 无污迹</w:t>
            </w:r>
          </w:p>
        </w:tc>
        <w:tc>
          <w:tcPr>
            <w:tcW w:w="2088" w:type="dxa"/>
            <w:noWrap/>
            <w:vAlign w:val="center"/>
          </w:tcPr>
          <w:p w14:paraId="60BF50A2">
            <w:pPr>
              <w:jc w:val="center"/>
              <w:rPr>
                <w:rFonts w:hint="eastAsia" w:ascii="宋体" w:hAnsi="宋体"/>
                <w:color w:val="auto"/>
                <w:szCs w:val="21"/>
              </w:rPr>
            </w:pPr>
            <w:r>
              <w:rPr>
                <w:rFonts w:hint="eastAsia" w:ascii="宋体" w:hAnsi="宋体"/>
                <w:color w:val="auto"/>
                <w:szCs w:val="21"/>
              </w:rPr>
              <w:t>每天1次</w:t>
            </w:r>
          </w:p>
        </w:tc>
      </w:tr>
      <w:tr w14:paraId="54012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14:paraId="6674A814">
            <w:pPr>
              <w:jc w:val="center"/>
              <w:rPr>
                <w:rFonts w:hint="eastAsia" w:ascii="宋体" w:hAnsi="宋体"/>
                <w:color w:val="auto"/>
                <w:szCs w:val="21"/>
              </w:rPr>
            </w:pPr>
          </w:p>
        </w:tc>
        <w:tc>
          <w:tcPr>
            <w:tcW w:w="690" w:type="dxa"/>
            <w:noWrap/>
            <w:vAlign w:val="center"/>
          </w:tcPr>
          <w:p w14:paraId="7B51801D">
            <w:pPr>
              <w:jc w:val="center"/>
              <w:rPr>
                <w:rFonts w:hint="eastAsia" w:ascii="宋体" w:hAnsi="宋体"/>
                <w:color w:val="auto"/>
                <w:szCs w:val="21"/>
              </w:rPr>
            </w:pPr>
            <w:r>
              <w:rPr>
                <w:rFonts w:hint="eastAsia" w:ascii="宋体" w:hAnsi="宋体"/>
                <w:color w:val="auto"/>
                <w:szCs w:val="21"/>
              </w:rPr>
              <w:t>2</w:t>
            </w:r>
          </w:p>
        </w:tc>
        <w:tc>
          <w:tcPr>
            <w:tcW w:w="2385" w:type="dxa"/>
            <w:noWrap/>
            <w:vAlign w:val="center"/>
          </w:tcPr>
          <w:p w14:paraId="68B005B8">
            <w:pPr>
              <w:jc w:val="left"/>
              <w:rPr>
                <w:rFonts w:hint="eastAsia" w:ascii="宋体" w:hAnsi="宋体"/>
                <w:color w:val="auto"/>
                <w:szCs w:val="21"/>
              </w:rPr>
            </w:pPr>
            <w:r>
              <w:rPr>
                <w:rFonts w:hint="eastAsia" w:ascii="宋体" w:hAnsi="宋体"/>
                <w:color w:val="auto"/>
                <w:szCs w:val="21"/>
              </w:rPr>
              <w:t>水池、台盆、水槽、龙头的清洁</w:t>
            </w:r>
          </w:p>
        </w:tc>
        <w:tc>
          <w:tcPr>
            <w:tcW w:w="2310" w:type="dxa"/>
            <w:noWrap/>
            <w:vAlign w:val="center"/>
          </w:tcPr>
          <w:p w14:paraId="4EAE0D03">
            <w:pPr>
              <w:jc w:val="center"/>
              <w:rPr>
                <w:rFonts w:hint="eastAsia" w:ascii="宋体" w:hAnsi="宋体"/>
                <w:color w:val="auto"/>
                <w:szCs w:val="21"/>
              </w:rPr>
            </w:pPr>
            <w:r>
              <w:rPr>
                <w:rFonts w:hint="eastAsia" w:ascii="宋体" w:hAnsi="宋体"/>
                <w:color w:val="auto"/>
                <w:szCs w:val="21"/>
              </w:rPr>
              <w:t>洁净 光亮 无污渍</w:t>
            </w:r>
          </w:p>
        </w:tc>
        <w:tc>
          <w:tcPr>
            <w:tcW w:w="2088" w:type="dxa"/>
            <w:noWrap/>
            <w:vAlign w:val="center"/>
          </w:tcPr>
          <w:p w14:paraId="1159C845">
            <w:pPr>
              <w:jc w:val="center"/>
              <w:rPr>
                <w:rFonts w:hint="eastAsia" w:ascii="宋体" w:hAnsi="宋体"/>
                <w:color w:val="auto"/>
                <w:szCs w:val="21"/>
              </w:rPr>
            </w:pPr>
            <w:r>
              <w:rPr>
                <w:rFonts w:hint="eastAsia" w:ascii="宋体" w:hAnsi="宋体"/>
                <w:color w:val="auto"/>
                <w:szCs w:val="21"/>
              </w:rPr>
              <w:t>每天1次</w:t>
            </w:r>
          </w:p>
        </w:tc>
      </w:tr>
      <w:tr w14:paraId="271F6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14:paraId="1D6895BC">
            <w:pPr>
              <w:jc w:val="center"/>
              <w:rPr>
                <w:rFonts w:hint="eastAsia" w:ascii="宋体" w:hAnsi="宋体"/>
                <w:color w:val="auto"/>
                <w:szCs w:val="21"/>
              </w:rPr>
            </w:pPr>
          </w:p>
        </w:tc>
        <w:tc>
          <w:tcPr>
            <w:tcW w:w="690" w:type="dxa"/>
            <w:noWrap/>
            <w:vAlign w:val="center"/>
          </w:tcPr>
          <w:p w14:paraId="71F44835">
            <w:pPr>
              <w:jc w:val="center"/>
              <w:rPr>
                <w:rFonts w:hint="eastAsia" w:ascii="宋体" w:hAnsi="宋体"/>
                <w:color w:val="auto"/>
                <w:szCs w:val="21"/>
              </w:rPr>
            </w:pPr>
            <w:r>
              <w:rPr>
                <w:rFonts w:hint="eastAsia" w:ascii="宋体" w:hAnsi="宋体"/>
                <w:color w:val="auto"/>
                <w:szCs w:val="21"/>
              </w:rPr>
              <w:t>3</w:t>
            </w:r>
          </w:p>
        </w:tc>
        <w:tc>
          <w:tcPr>
            <w:tcW w:w="2385" w:type="dxa"/>
            <w:noWrap/>
            <w:vAlign w:val="center"/>
          </w:tcPr>
          <w:p w14:paraId="1673B205">
            <w:pPr>
              <w:jc w:val="left"/>
              <w:rPr>
                <w:rFonts w:hint="eastAsia" w:ascii="宋体" w:hAnsi="宋体"/>
                <w:color w:val="auto"/>
                <w:szCs w:val="21"/>
              </w:rPr>
            </w:pPr>
            <w:r>
              <w:rPr>
                <w:rFonts w:hint="eastAsia" w:ascii="宋体" w:hAnsi="宋体"/>
                <w:color w:val="auto"/>
                <w:szCs w:val="21"/>
              </w:rPr>
              <w:t>各种柜子内部及顶部的清洁</w:t>
            </w:r>
          </w:p>
        </w:tc>
        <w:tc>
          <w:tcPr>
            <w:tcW w:w="2310" w:type="dxa"/>
            <w:noWrap/>
            <w:vAlign w:val="center"/>
          </w:tcPr>
          <w:p w14:paraId="3314E22B">
            <w:pPr>
              <w:jc w:val="center"/>
              <w:rPr>
                <w:rFonts w:hint="eastAsia" w:ascii="宋体" w:hAnsi="宋体"/>
                <w:color w:val="auto"/>
                <w:szCs w:val="21"/>
              </w:rPr>
            </w:pPr>
            <w:r>
              <w:rPr>
                <w:rFonts w:hint="eastAsia" w:ascii="宋体" w:hAnsi="宋体"/>
                <w:color w:val="auto"/>
                <w:szCs w:val="21"/>
              </w:rPr>
              <w:t>无污迹 积灰</w:t>
            </w:r>
          </w:p>
        </w:tc>
        <w:tc>
          <w:tcPr>
            <w:tcW w:w="2088" w:type="dxa"/>
            <w:noWrap/>
            <w:vAlign w:val="center"/>
          </w:tcPr>
          <w:p w14:paraId="568B14FD">
            <w:pPr>
              <w:jc w:val="center"/>
              <w:rPr>
                <w:rFonts w:hint="eastAsia" w:ascii="宋体" w:hAnsi="宋体"/>
                <w:color w:val="auto"/>
                <w:szCs w:val="21"/>
              </w:rPr>
            </w:pPr>
            <w:r>
              <w:rPr>
                <w:rFonts w:hint="eastAsia" w:ascii="宋体" w:hAnsi="宋体"/>
                <w:color w:val="auto"/>
                <w:szCs w:val="21"/>
              </w:rPr>
              <w:t>每周1次</w:t>
            </w:r>
          </w:p>
        </w:tc>
      </w:tr>
      <w:tr w14:paraId="12C69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14:paraId="31BADECE">
            <w:pPr>
              <w:jc w:val="center"/>
              <w:rPr>
                <w:rFonts w:hint="eastAsia" w:ascii="宋体" w:hAnsi="宋体"/>
                <w:color w:val="auto"/>
                <w:szCs w:val="21"/>
              </w:rPr>
            </w:pPr>
          </w:p>
        </w:tc>
        <w:tc>
          <w:tcPr>
            <w:tcW w:w="690" w:type="dxa"/>
            <w:noWrap/>
            <w:vAlign w:val="center"/>
          </w:tcPr>
          <w:p w14:paraId="6AD4F566">
            <w:pPr>
              <w:jc w:val="center"/>
              <w:rPr>
                <w:rFonts w:hint="eastAsia" w:ascii="宋体" w:hAnsi="宋体"/>
                <w:color w:val="auto"/>
                <w:szCs w:val="21"/>
              </w:rPr>
            </w:pPr>
            <w:r>
              <w:rPr>
                <w:rFonts w:hint="eastAsia" w:ascii="宋体" w:hAnsi="宋体"/>
                <w:color w:val="auto"/>
                <w:szCs w:val="21"/>
              </w:rPr>
              <w:t>4</w:t>
            </w:r>
          </w:p>
        </w:tc>
        <w:tc>
          <w:tcPr>
            <w:tcW w:w="2385" w:type="dxa"/>
            <w:noWrap/>
            <w:vAlign w:val="center"/>
          </w:tcPr>
          <w:p w14:paraId="52F8718D">
            <w:pPr>
              <w:jc w:val="left"/>
              <w:rPr>
                <w:rFonts w:hint="eastAsia" w:ascii="宋体" w:hAnsi="宋体"/>
                <w:color w:val="auto"/>
                <w:szCs w:val="21"/>
              </w:rPr>
            </w:pPr>
            <w:r>
              <w:rPr>
                <w:rFonts w:hint="eastAsia" w:ascii="宋体" w:hAnsi="宋体"/>
                <w:color w:val="auto"/>
                <w:szCs w:val="21"/>
              </w:rPr>
              <w:t>收送垃圾</w:t>
            </w:r>
          </w:p>
        </w:tc>
        <w:tc>
          <w:tcPr>
            <w:tcW w:w="2310" w:type="dxa"/>
            <w:noWrap/>
            <w:vAlign w:val="center"/>
          </w:tcPr>
          <w:p w14:paraId="64C35314">
            <w:pPr>
              <w:jc w:val="center"/>
              <w:rPr>
                <w:rFonts w:hint="eastAsia" w:ascii="宋体" w:hAnsi="宋体"/>
                <w:color w:val="auto"/>
                <w:szCs w:val="21"/>
              </w:rPr>
            </w:pPr>
            <w:r>
              <w:rPr>
                <w:rFonts w:hint="eastAsia" w:ascii="宋体" w:hAnsi="宋体"/>
                <w:color w:val="auto"/>
                <w:szCs w:val="21"/>
              </w:rPr>
              <w:t>无异味 不滴漏 不满不溢</w:t>
            </w:r>
          </w:p>
        </w:tc>
        <w:tc>
          <w:tcPr>
            <w:tcW w:w="2088" w:type="dxa"/>
            <w:noWrap/>
            <w:vAlign w:val="center"/>
          </w:tcPr>
          <w:p w14:paraId="39D28449">
            <w:pPr>
              <w:jc w:val="center"/>
              <w:rPr>
                <w:rFonts w:hint="eastAsia" w:ascii="宋体" w:hAnsi="宋体"/>
                <w:color w:val="auto"/>
                <w:szCs w:val="21"/>
              </w:rPr>
            </w:pPr>
            <w:r>
              <w:rPr>
                <w:rFonts w:hint="eastAsia" w:ascii="宋体" w:hAnsi="宋体"/>
                <w:color w:val="auto"/>
                <w:szCs w:val="21"/>
              </w:rPr>
              <w:t>每天2次</w:t>
            </w:r>
          </w:p>
        </w:tc>
      </w:tr>
      <w:tr w14:paraId="2BC97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restart"/>
            <w:noWrap/>
            <w:vAlign w:val="center"/>
          </w:tcPr>
          <w:p w14:paraId="457175B7">
            <w:pPr>
              <w:jc w:val="center"/>
              <w:rPr>
                <w:rFonts w:hint="eastAsia" w:ascii="宋体" w:hAnsi="宋体"/>
                <w:color w:val="auto"/>
                <w:szCs w:val="21"/>
              </w:rPr>
            </w:pPr>
            <w:r>
              <w:rPr>
                <w:rFonts w:hint="eastAsia" w:ascii="宋体" w:hAnsi="宋体"/>
                <w:color w:val="auto"/>
                <w:szCs w:val="21"/>
              </w:rPr>
              <w:t>值</w:t>
            </w:r>
          </w:p>
          <w:p w14:paraId="360776FC">
            <w:pPr>
              <w:jc w:val="center"/>
              <w:rPr>
                <w:rFonts w:hint="eastAsia" w:ascii="宋体" w:hAnsi="宋体"/>
                <w:color w:val="auto"/>
                <w:szCs w:val="21"/>
              </w:rPr>
            </w:pPr>
            <w:r>
              <w:rPr>
                <w:rFonts w:hint="eastAsia" w:ascii="宋体" w:hAnsi="宋体"/>
                <w:color w:val="auto"/>
                <w:szCs w:val="21"/>
              </w:rPr>
              <w:t>班</w:t>
            </w:r>
          </w:p>
          <w:p w14:paraId="53D6CDCB">
            <w:pPr>
              <w:jc w:val="center"/>
              <w:rPr>
                <w:rFonts w:hint="eastAsia" w:ascii="宋体" w:hAnsi="宋体"/>
                <w:color w:val="auto"/>
                <w:szCs w:val="21"/>
              </w:rPr>
            </w:pPr>
            <w:r>
              <w:rPr>
                <w:rFonts w:hint="eastAsia" w:ascii="宋体" w:hAnsi="宋体"/>
                <w:color w:val="auto"/>
                <w:szCs w:val="21"/>
              </w:rPr>
              <w:t>室</w:t>
            </w:r>
          </w:p>
        </w:tc>
        <w:tc>
          <w:tcPr>
            <w:tcW w:w="690" w:type="dxa"/>
            <w:noWrap/>
            <w:vAlign w:val="center"/>
          </w:tcPr>
          <w:p w14:paraId="339883A4">
            <w:pPr>
              <w:jc w:val="center"/>
              <w:rPr>
                <w:rFonts w:hint="eastAsia" w:ascii="宋体" w:hAnsi="宋体"/>
                <w:color w:val="auto"/>
                <w:szCs w:val="21"/>
              </w:rPr>
            </w:pPr>
            <w:r>
              <w:rPr>
                <w:rFonts w:hint="eastAsia" w:ascii="宋体" w:hAnsi="宋体"/>
                <w:color w:val="auto"/>
                <w:szCs w:val="21"/>
              </w:rPr>
              <w:t>1</w:t>
            </w:r>
          </w:p>
        </w:tc>
        <w:tc>
          <w:tcPr>
            <w:tcW w:w="2385" w:type="dxa"/>
            <w:noWrap/>
            <w:vAlign w:val="center"/>
          </w:tcPr>
          <w:p w14:paraId="7560DFA9">
            <w:pPr>
              <w:jc w:val="left"/>
              <w:rPr>
                <w:rFonts w:hint="eastAsia" w:ascii="宋体" w:hAnsi="宋体"/>
                <w:color w:val="auto"/>
                <w:szCs w:val="21"/>
              </w:rPr>
            </w:pPr>
            <w:r>
              <w:rPr>
                <w:rFonts w:hint="eastAsia" w:ascii="宋体" w:hAnsi="宋体"/>
                <w:color w:val="auto"/>
                <w:szCs w:val="21"/>
              </w:rPr>
              <w:t>橱柜内外及顶部清洁</w:t>
            </w:r>
          </w:p>
        </w:tc>
        <w:tc>
          <w:tcPr>
            <w:tcW w:w="2310" w:type="dxa"/>
            <w:noWrap/>
            <w:vAlign w:val="center"/>
          </w:tcPr>
          <w:p w14:paraId="6694522F">
            <w:pPr>
              <w:jc w:val="center"/>
              <w:rPr>
                <w:rFonts w:hint="eastAsia" w:ascii="宋体" w:hAnsi="宋体"/>
                <w:color w:val="auto"/>
                <w:szCs w:val="21"/>
              </w:rPr>
            </w:pPr>
            <w:r>
              <w:rPr>
                <w:rFonts w:hint="eastAsia" w:ascii="宋体" w:hAnsi="宋体"/>
                <w:color w:val="auto"/>
                <w:szCs w:val="21"/>
              </w:rPr>
              <w:t>无污迹 积灰</w:t>
            </w:r>
          </w:p>
        </w:tc>
        <w:tc>
          <w:tcPr>
            <w:tcW w:w="2088" w:type="dxa"/>
            <w:noWrap/>
            <w:vAlign w:val="center"/>
          </w:tcPr>
          <w:p w14:paraId="4F6CD4BC">
            <w:pPr>
              <w:jc w:val="center"/>
              <w:rPr>
                <w:rFonts w:hint="eastAsia" w:ascii="宋体" w:hAnsi="宋体"/>
                <w:color w:val="auto"/>
                <w:szCs w:val="21"/>
              </w:rPr>
            </w:pPr>
            <w:r>
              <w:rPr>
                <w:rFonts w:hint="eastAsia" w:ascii="宋体" w:hAnsi="宋体"/>
                <w:color w:val="auto"/>
                <w:szCs w:val="21"/>
              </w:rPr>
              <w:t>每周1次</w:t>
            </w:r>
          </w:p>
        </w:tc>
      </w:tr>
      <w:tr w14:paraId="51177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14:paraId="74F4F8CC">
            <w:pPr>
              <w:jc w:val="center"/>
              <w:rPr>
                <w:rFonts w:hint="eastAsia" w:ascii="宋体" w:hAnsi="宋体"/>
                <w:color w:val="auto"/>
                <w:szCs w:val="21"/>
              </w:rPr>
            </w:pPr>
          </w:p>
        </w:tc>
        <w:tc>
          <w:tcPr>
            <w:tcW w:w="690" w:type="dxa"/>
            <w:noWrap/>
            <w:vAlign w:val="center"/>
          </w:tcPr>
          <w:p w14:paraId="778988C9">
            <w:pPr>
              <w:jc w:val="center"/>
              <w:rPr>
                <w:rFonts w:hint="eastAsia" w:ascii="宋体" w:hAnsi="宋体"/>
                <w:color w:val="auto"/>
                <w:szCs w:val="21"/>
              </w:rPr>
            </w:pPr>
            <w:r>
              <w:rPr>
                <w:rFonts w:hint="eastAsia" w:ascii="宋体" w:hAnsi="宋体"/>
                <w:color w:val="auto"/>
                <w:szCs w:val="21"/>
              </w:rPr>
              <w:t>2</w:t>
            </w:r>
          </w:p>
        </w:tc>
        <w:tc>
          <w:tcPr>
            <w:tcW w:w="2385" w:type="dxa"/>
            <w:noWrap/>
            <w:vAlign w:val="center"/>
          </w:tcPr>
          <w:p w14:paraId="696EC033">
            <w:pPr>
              <w:jc w:val="left"/>
              <w:rPr>
                <w:rFonts w:hint="eastAsia" w:ascii="宋体" w:hAnsi="宋体"/>
                <w:color w:val="auto"/>
                <w:szCs w:val="21"/>
              </w:rPr>
            </w:pPr>
            <w:r>
              <w:rPr>
                <w:rFonts w:hint="eastAsia" w:ascii="宋体" w:hAnsi="宋体"/>
                <w:color w:val="auto"/>
                <w:szCs w:val="21"/>
              </w:rPr>
              <w:t>床边框、床下地面的清洁</w:t>
            </w:r>
          </w:p>
        </w:tc>
        <w:tc>
          <w:tcPr>
            <w:tcW w:w="2310" w:type="dxa"/>
            <w:noWrap/>
            <w:vAlign w:val="center"/>
          </w:tcPr>
          <w:p w14:paraId="48B95C32">
            <w:pPr>
              <w:jc w:val="center"/>
              <w:rPr>
                <w:rFonts w:hint="eastAsia" w:ascii="宋体" w:hAnsi="宋体"/>
                <w:color w:val="auto"/>
                <w:szCs w:val="21"/>
              </w:rPr>
            </w:pPr>
            <w:r>
              <w:rPr>
                <w:rFonts w:hint="eastAsia" w:ascii="宋体" w:hAnsi="宋体"/>
                <w:color w:val="auto"/>
                <w:szCs w:val="21"/>
              </w:rPr>
              <w:t>无积灰、垃圾、污渍</w:t>
            </w:r>
          </w:p>
        </w:tc>
        <w:tc>
          <w:tcPr>
            <w:tcW w:w="2088" w:type="dxa"/>
            <w:noWrap/>
            <w:vAlign w:val="center"/>
          </w:tcPr>
          <w:p w14:paraId="6503F8C2">
            <w:pPr>
              <w:jc w:val="center"/>
              <w:rPr>
                <w:rFonts w:hint="eastAsia" w:ascii="宋体" w:hAnsi="宋体"/>
                <w:color w:val="auto"/>
                <w:szCs w:val="21"/>
              </w:rPr>
            </w:pPr>
            <w:r>
              <w:rPr>
                <w:rFonts w:hint="eastAsia" w:ascii="宋体" w:hAnsi="宋体"/>
                <w:color w:val="auto"/>
                <w:szCs w:val="21"/>
              </w:rPr>
              <w:t>每日1次</w:t>
            </w:r>
          </w:p>
        </w:tc>
      </w:tr>
      <w:tr w14:paraId="41F82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14:paraId="55215AC5">
            <w:pPr>
              <w:jc w:val="center"/>
              <w:rPr>
                <w:rFonts w:hint="eastAsia" w:ascii="宋体" w:hAnsi="宋体"/>
                <w:color w:val="auto"/>
                <w:szCs w:val="21"/>
              </w:rPr>
            </w:pPr>
          </w:p>
        </w:tc>
        <w:tc>
          <w:tcPr>
            <w:tcW w:w="690" w:type="dxa"/>
            <w:noWrap/>
            <w:vAlign w:val="center"/>
          </w:tcPr>
          <w:p w14:paraId="3189CFD8">
            <w:pPr>
              <w:jc w:val="center"/>
              <w:rPr>
                <w:rFonts w:hint="eastAsia" w:ascii="宋体" w:hAnsi="宋体"/>
                <w:color w:val="auto"/>
                <w:szCs w:val="21"/>
              </w:rPr>
            </w:pPr>
            <w:r>
              <w:rPr>
                <w:rFonts w:hint="eastAsia" w:ascii="宋体" w:hAnsi="宋体"/>
                <w:color w:val="auto"/>
                <w:szCs w:val="21"/>
              </w:rPr>
              <w:t>3</w:t>
            </w:r>
          </w:p>
        </w:tc>
        <w:tc>
          <w:tcPr>
            <w:tcW w:w="2385" w:type="dxa"/>
            <w:noWrap/>
            <w:vAlign w:val="center"/>
          </w:tcPr>
          <w:p w14:paraId="66E1496D">
            <w:pPr>
              <w:jc w:val="left"/>
              <w:rPr>
                <w:rFonts w:hint="eastAsia" w:ascii="宋体" w:hAnsi="宋体"/>
                <w:color w:val="auto"/>
                <w:szCs w:val="21"/>
              </w:rPr>
            </w:pPr>
            <w:r>
              <w:rPr>
                <w:rFonts w:hint="eastAsia" w:ascii="宋体" w:hAnsi="宋体"/>
                <w:color w:val="auto"/>
                <w:szCs w:val="21"/>
              </w:rPr>
              <w:t>微波炉及冰箱的清洁</w:t>
            </w:r>
          </w:p>
        </w:tc>
        <w:tc>
          <w:tcPr>
            <w:tcW w:w="2310" w:type="dxa"/>
            <w:noWrap/>
            <w:vAlign w:val="center"/>
          </w:tcPr>
          <w:p w14:paraId="323F34C2">
            <w:pPr>
              <w:jc w:val="center"/>
              <w:rPr>
                <w:rFonts w:hint="eastAsia" w:ascii="宋体" w:hAnsi="宋体"/>
                <w:color w:val="auto"/>
                <w:szCs w:val="21"/>
              </w:rPr>
            </w:pPr>
            <w:r>
              <w:rPr>
                <w:rFonts w:hint="eastAsia" w:ascii="宋体" w:hAnsi="宋体"/>
                <w:color w:val="auto"/>
                <w:szCs w:val="21"/>
              </w:rPr>
              <w:t>内外干净 无残留食物</w:t>
            </w:r>
          </w:p>
        </w:tc>
        <w:tc>
          <w:tcPr>
            <w:tcW w:w="2088" w:type="dxa"/>
            <w:noWrap/>
            <w:vAlign w:val="center"/>
          </w:tcPr>
          <w:p w14:paraId="659E288C">
            <w:pPr>
              <w:jc w:val="center"/>
              <w:rPr>
                <w:rFonts w:hint="eastAsia" w:ascii="宋体" w:hAnsi="宋体"/>
                <w:color w:val="auto"/>
                <w:szCs w:val="21"/>
              </w:rPr>
            </w:pPr>
            <w:r>
              <w:rPr>
                <w:rFonts w:hint="eastAsia" w:ascii="宋体" w:hAnsi="宋体"/>
                <w:color w:val="auto"/>
                <w:szCs w:val="21"/>
              </w:rPr>
              <w:t>每日1次</w:t>
            </w:r>
          </w:p>
        </w:tc>
      </w:tr>
      <w:tr w14:paraId="462EC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14:paraId="7B3CADDA">
            <w:pPr>
              <w:jc w:val="center"/>
              <w:rPr>
                <w:rFonts w:hint="eastAsia" w:ascii="宋体" w:hAnsi="宋体"/>
                <w:color w:val="auto"/>
                <w:szCs w:val="21"/>
              </w:rPr>
            </w:pPr>
          </w:p>
        </w:tc>
        <w:tc>
          <w:tcPr>
            <w:tcW w:w="690" w:type="dxa"/>
            <w:noWrap/>
            <w:vAlign w:val="center"/>
          </w:tcPr>
          <w:p w14:paraId="4BFD9E1D">
            <w:pPr>
              <w:jc w:val="center"/>
              <w:rPr>
                <w:rFonts w:hint="eastAsia" w:ascii="宋体" w:hAnsi="宋体"/>
                <w:color w:val="auto"/>
                <w:szCs w:val="21"/>
              </w:rPr>
            </w:pPr>
            <w:r>
              <w:rPr>
                <w:rFonts w:hint="eastAsia" w:ascii="宋体" w:hAnsi="宋体"/>
                <w:color w:val="auto"/>
                <w:szCs w:val="21"/>
              </w:rPr>
              <w:t>4</w:t>
            </w:r>
          </w:p>
        </w:tc>
        <w:tc>
          <w:tcPr>
            <w:tcW w:w="2385" w:type="dxa"/>
            <w:noWrap/>
            <w:vAlign w:val="center"/>
          </w:tcPr>
          <w:p w14:paraId="4235EA72">
            <w:pPr>
              <w:jc w:val="left"/>
              <w:rPr>
                <w:rFonts w:hint="eastAsia" w:ascii="宋体" w:hAnsi="宋体"/>
                <w:color w:val="auto"/>
                <w:szCs w:val="21"/>
              </w:rPr>
            </w:pPr>
            <w:r>
              <w:rPr>
                <w:rFonts w:hint="eastAsia" w:ascii="宋体" w:hAnsi="宋体"/>
                <w:color w:val="auto"/>
                <w:szCs w:val="21"/>
              </w:rPr>
              <w:t>湿拖并干拖地面</w:t>
            </w:r>
          </w:p>
        </w:tc>
        <w:tc>
          <w:tcPr>
            <w:tcW w:w="2310" w:type="dxa"/>
            <w:noWrap/>
            <w:vAlign w:val="center"/>
          </w:tcPr>
          <w:p w14:paraId="692858C9">
            <w:pPr>
              <w:jc w:val="center"/>
              <w:rPr>
                <w:rFonts w:hint="eastAsia" w:ascii="宋体" w:hAnsi="宋体"/>
                <w:color w:val="auto"/>
                <w:szCs w:val="21"/>
              </w:rPr>
            </w:pPr>
            <w:r>
              <w:rPr>
                <w:rFonts w:hint="eastAsia" w:ascii="宋体" w:hAnsi="宋体"/>
                <w:color w:val="auto"/>
                <w:szCs w:val="21"/>
              </w:rPr>
              <w:t>无垃圾 无灰尘 无污迹 无水迹</w:t>
            </w:r>
          </w:p>
        </w:tc>
        <w:tc>
          <w:tcPr>
            <w:tcW w:w="2088" w:type="dxa"/>
            <w:noWrap/>
            <w:vAlign w:val="center"/>
          </w:tcPr>
          <w:p w14:paraId="5C32185B">
            <w:pPr>
              <w:jc w:val="center"/>
              <w:rPr>
                <w:rFonts w:hint="eastAsia" w:ascii="宋体" w:hAnsi="宋体"/>
                <w:color w:val="auto"/>
                <w:szCs w:val="21"/>
              </w:rPr>
            </w:pPr>
            <w:r>
              <w:rPr>
                <w:rFonts w:hint="eastAsia" w:ascii="宋体" w:hAnsi="宋体"/>
                <w:color w:val="auto"/>
                <w:szCs w:val="21"/>
              </w:rPr>
              <w:t>每天2次</w:t>
            </w:r>
          </w:p>
        </w:tc>
      </w:tr>
      <w:tr w14:paraId="34CA6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14:paraId="6082D1CF">
            <w:pPr>
              <w:jc w:val="center"/>
              <w:rPr>
                <w:rFonts w:hint="eastAsia" w:ascii="宋体" w:hAnsi="宋体"/>
                <w:color w:val="auto"/>
                <w:szCs w:val="21"/>
              </w:rPr>
            </w:pPr>
          </w:p>
        </w:tc>
        <w:tc>
          <w:tcPr>
            <w:tcW w:w="690" w:type="dxa"/>
            <w:noWrap/>
            <w:vAlign w:val="center"/>
          </w:tcPr>
          <w:p w14:paraId="7CC8D584">
            <w:pPr>
              <w:jc w:val="center"/>
              <w:rPr>
                <w:rFonts w:hint="eastAsia" w:ascii="宋体" w:hAnsi="宋体"/>
                <w:color w:val="auto"/>
                <w:szCs w:val="21"/>
              </w:rPr>
            </w:pPr>
            <w:r>
              <w:rPr>
                <w:rFonts w:hint="eastAsia" w:ascii="宋体" w:hAnsi="宋体"/>
                <w:color w:val="auto"/>
                <w:szCs w:val="21"/>
              </w:rPr>
              <w:t>5</w:t>
            </w:r>
          </w:p>
        </w:tc>
        <w:tc>
          <w:tcPr>
            <w:tcW w:w="2385" w:type="dxa"/>
            <w:noWrap/>
            <w:vAlign w:val="center"/>
          </w:tcPr>
          <w:p w14:paraId="7642C4FB">
            <w:pPr>
              <w:jc w:val="left"/>
              <w:rPr>
                <w:rFonts w:hint="eastAsia" w:ascii="宋体" w:hAnsi="宋体"/>
                <w:color w:val="auto"/>
                <w:szCs w:val="21"/>
              </w:rPr>
            </w:pPr>
            <w:r>
              <w:rPr>
                <w:rFonts w:hint="eastAsia" w:ascii="宋体" w:hAnsi="宋体"/>
                <w:color w:val="auto"/>
                <w:szCs w:val="21"/>
              </w:rPr>
              <w:t>收送垃圾</w:t>
            </w:r>
          </w:p>
        </w:tc>
        <w:tc>
          <w:tcPr>
            <w:tcW w:w="2310" w:type="dxa"/>
            <w:noWrap/>
            <w:vAlign w:val="center"/>
          </w:tcPr>
          <w:p w14:paraId="41C56FCF">
            <w:pPr>
              <w:jc w:val="center"/>
              <w:rPr>
                <w:rFonts w:hint="eastAsia" w:ascii="宋体" w:hAnsi="宋体"/>
                <w:color w:val="auto"/>
                <w:szCs w:val="21"/>
              </w:rPr>
            </w:pPr>
            <w:r>
              <w:rPr>
                <w:rFonts w:hint="eastAsia" w:ascii="宋体" w:hAnsi="宋体"/>
                <w:color w:val="auto"/>
                <w:szCs w:val="21"/>
              </w:rPr>
              <w:t>无异味 不滴漏 不满不溢</w:t>
            </w:r>
          </w:p>
        </w:tc>
        <w:tc>
          <w:tcPr>
            <w:tcW w:w="2088" w:type="dxa"/>
            <w:noWrap/>
            <w:vAlign w:val="center"/>
          </w:tcPr>
          <w:p w14:paraId="0F3226FD">
            <w:pPr>
              <w:jc w:val="center"/>
              <w:rPr>
                <w:rFonts w:hint="eastAsia" w:ascii="宋体" w:hAnsi="宋体"/>
                <w:color w:val="auto"/>
                <w:szCs w:val="21"/>
              </w:rPr>
            </w:pPr>
            <w:r>
              <w:rPr>
                <w:rFonts w:hint="eastAsia" w:ascii="宋体" w:hAnsi="宋体"/>
                <w:color w:val="auto"/>
                <w:szCs w:val="21"/>
              </w:rPr>
              <w:t>每天2次</w:t>
            </w:r>
          </w:p>
        </w:tc>
      </w:tr>
      <w:tr w14:paraId="66C8D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restart"/>
            <w:noWrap/>
            <w:vAlign w:val="center"/>
          </w:tcPr>
          <w:p w14:paraId="1752ADEE">
            <w:pPr>
              <w:jc w:val="center"/>
              <w:rPr>
                <w:rFonts w:hint="eastAsia" w:ascii="宋体" w:hAnsi="宋体"/>
                <w:color w:val="auto"/>
                <w:szCs w:val="21"/>
              </w:rPr>
            </w:pPr>
            <w:r>
              <w:rPr>
                <w:rFonts w:hint="eastAsia" w:ascii="宋体" w:hAnsi="宋体"/>
                <w:color w:val="auto"/>
                <w:szCs w:val="21"/>
              </w:rPr>
              <w:t>公</w:t>
            </w:r>
          </w:p>
          <w:p w14:paraId="56DCC935">
            <w:pPr>
              <w:jc w:val="center"/>
              <w:rPr>
                <w:rFonts w:hint="eastAsia" w:ascii="宋体" w:hAnsi="宋体"/>
                <w:color w:val="auto"/>
                <w:szCs w:val="21"/>
              </w:rPr>
            </w:pPr>
            <w:r>
              <w:rPr>
                <w:rFonts w:hint="eastAsia" w:ascii="宋体" w:hAnsi="宋体"/>
                <w:color w:val="auto"/>
                <w:szCs w:val="21"/>
              </w:rPr>
              <w:t>共</w:t>
            </w:r>
          </w:p>
          <w:p w14:paraId="04B840B8">
            <w:pPr>
              <w:jc w:val="center"/>
              <w:rPr>
                <w:rFonts w:hint="eastAsia" w:ascii="宋体" w:hAnsi="宋体"/>
                <w:color w:val="auto"/>
                <w:szCs w:val="21"/>
              </w:rPr>
            </w:pPr>
            <w:r>
              <w:rPr>
                <w:rFonts w:hint="eastAsia" w:ascii="宋体" w:hAnsi="宋体"/>
                <w:color w:val="auto"/>
                <w:szCs w:val="21"/>
              </w:rPr>
              <w:t>通</w:t>
            </w:r>
          </w:p>
          <w:p w14:paraId="4CE1F4AD">
            <w:pPr>
              <w:jc w:val="center"/>
              <w:rPr>
                <w:rFonts w:hint="eastAsia" w:ascii="宋体" w:hAnsi="宋体"/>
                <w:color w:val="auto"/>
                <w:szCs w:val="21"/>
              </w:rPr>
            </w:pPr>
            <w:r>
              <w:rPr>
                <w:rFonts w:hint="eastAsia" w:ascii="宋体" w:hAnsi="宋体"/>
                <w:color w:val="auto"/>
                <w:szCs w:val="21"/>
              </w:rPr>
              <w:t>道</w:t>
            </w:r>
          </w:p>
        </w:tc>
        <w:tc>
          <w:tcPr>
            <w:tcW w:w="690" w:type="dxa"/>
            <w:noWrap/>
            <w:vAlign w:val="center"/>
          </w:tcPr>
          <w:p w14:paraId="0E6B3552">
            <w:pPr>
              <w:jc w:val="center"/>
              <w:rPr>
                <w:rFonts w:hint="eastAsia" w:ascii="宋体" w:hAnsi="宋体"/>
                <w:color w:val="auto"/>
                <w:szCs w:val="21"/>
              </w:rPr>
            </w:pPr>
            <w:r>
              <w:rPr>
                <w:rFonts w:hint="eastAsia" w:ascii="宋体" w:hAnsi="宋体"/>
                <w:color w:val="auto"/>
                <w:szCs w:val="21"/>
              </w:rPr>
              <w:t>1</w:t>
            </w:r>
          </w:p>
        </w:tc>
        <w:tc>
          <w:tcPr>
            <w:tcW w:w="2385" w:type="dxa"/>
            <w:noWrap/>
            <w:vAlign w:val="center"/>
          </w:tcPr>
          <w:p w14:paraId="0B0A5501">
            <w:pPr>
              <w:jc w:val="left"/>
              <w:rPr>
                <w:rFonts w:hint="eastAsia" w:ascii="宋体" w:hAnsi="宋体"/>
                <w:color w:val="auto"/>
                <w:szCs w:val="21"/>
              </w:rPr>
            </w:pPr>
            <w:r>
              <w:rPr>
                <w:rFonts w:hint="eastAsia" w:ascii="宋体" w:hAnsi="宋体"/>
                <w:color w:val="auto"/>
                <w:szCs w:val="21"/>
              </w:rPr>
              <w:t>地面污迹、边角清洁</w:t>
            </w:r>
          </w:p>
        </w:tc>
        <w:tc>
          <w:tcPr>
            <w:tcW w:w="2310" w:type="dxa"/>
            <w:noWrap/>
            <w:vAlign w:val="center"/>
          </w:tcPr>
          <w:p w14:paraId="4ED45A0E">
            <w:pPr>
              <w:jc w:val="center"/>
              <w:rPr>
                <w:rFonts w:hint="eastAsia" w:ascii="宋体" w:hAnsi="宋体"/>
                <w:color w:val="auto"/>
                <w:szCs w:val="21"/>
              </w:rPr>
            </w:pPr>
            <w:r>
              <w:rPr>
                <w:rFonts w:hint="eastAsia" w:ascii="宋体" w:hAnsi="宋体"/>
                <w:color w:val="auto"/>
                <w:szCs w:val="21"/>
              </w:rPr>
              <w:t>干爽 无垃圾杂物</w:t>
            </w:r>
          </w:p>
        </w:tc>
        <w:tc>
          <w:tcPr>
            <w:tcW w:w="2088" w:type="dxa"/>
            <w:noWrap/>
            <w:vAlign w:val="center"/>
          </w:tcPr>
          <w:p w14:paraId="66031B76">
            <w:pPr>
              <w:jc w:val="center"/>
              <w:rPr>
                <w:rFonts w:hint="eastAsia" w:ascii="宋体" w:hAnsi="宋体"/>
                <w:color w:val="auto"/>
                <w:szCs w:val="21"/>
              </w:rPr>
            </w:pPr>
            <w:r>
              <w:rPr>
                <w:rFonts w:hint="eastAsia" w:ascii="宋体" w:hAnsi="宋体"/>
                <w:color w:val="auto"/>
                <w:szCs w:val="21"/>
              </w:rPr>
              <w:t>每日1次</w:t>
            </w:r>
          </w:p>
        </w:tc>
      </w:tr>
      <w:tr w14:paraId="21815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14:paraId="792D947E">
            <w:pPr>
              <w:jc w:val="center"/>
              <w:rPr>
                <w:rFonts w:hint="eastAsia" w:ascii="宋体" w:hAnsi="宋体"/>
                <w:color w:val="auto"/>
                <w:szCs w:val="21"/>
              </w:rPr>
            </w:pPr>
          </w:p>
        </w:tc>
        <w:tc>
          <w:tcPr>
            <w:tcW w:w="690" w:type="dxa"/>
            <w:noWrap/>
            <w:vAlign w:val="center"/>
          </w:tcPr>
          <w:p w14:paraId="4221953A">
            <w:pPr>
              <w:jc w:val="center"/>
              <w:rPr>
                <w:rFonts w:hint="eastAsia" w:ascii="宋体" w:hAnsi="宋体"/>
                <w:color w:val="auto"/>
                <w:szCs w:val="21"/>
              </w:rPr>
            </w:pPr>
            <w:r>
              <w:rPr>
                <w:rFonts w:hint="eastAsia" w:ascii="宋体" w:hAnsi="宋体"/>
                <w:color w:val="auto"/>
                <w:szCs w:val="21"/>
              </w:rPr>
              <w:t>2</w:t>
            </w:r>
          </w:p>
        </w:tc>
        <w:tc>
          <w:tcPr>
            <w:tcW w:w="2385" w:type="dxa"/>
            <w:noWrap/>
            <w:vAlign w:val="center"/>
          </w:tcPr>
          <w:p w14:paraId="4A0666B1">
            <w:pPr>
              <w:jc w:val="left"/>
              <w:rPr>
                <w:rFonts w:hint="eastAsia" w:ascii="宋体" w:hAnsi="宋体"/>
                <w:color w:val="auto"/>
                <w:szCs w:val="21"/>
              </w:rPr>
            </w:pPr>
            <w:r>
              <w:rPr>
                <w:rFonts w:hint="eastAsia" w:ascii="宋体" w:hAnsi="宋体"/>
                <w:color w:val="auto"/>
                <w:szCs w:val="21"/>
              </w:rPr>
              <w:t>设施、墙面无污迹、积灰及蛛网</w:t>
            </w:r>
          </w:p>
        </w:tc>
        <w:tc>
          <w:tcPr>
            <w:tcW w:w="2310" w:type="dxa"/>
            <w:noWrap/>
            <w:vAlign w:val="center"/>
          </w:tcPr>
          <w:p w14:paraId="58A55551">
            <w:pPr>
              <w:jc w:val="center"/>
              <w:rPr>
                <w:rFonts w:hint="eastAsia" w:ascii="宋体" w:hAnsi="宋体"/>
                <w:color w:val="auto"/>
                <w:szCs w:val="21"/>
              </w:rPr>
            </w:pPr>
            <w:r>
              <w:rPr>
                <w:rFonts w:hint="eastAsia" w:ascii="宋体" w:hAnsi="宋体"/>
                <w:color w:val="auto"/>
                <w:szCs w:val="21"/>
              </w:rPr>
              <w:t>无灰尘 无蛛网</w:t>
            </w:r>
          </w:p>
        </w:tc>
        <w:tc>
          <w:tcPr>
            <w:tcW w:w="2088" w:type="dxa"/>
            <w:noWrap/>
            <w:vAlign w:val="center"/>
          </w:tcPr>
          <w:p w14:paraId="36B5F804">
            <w:pPr>
              <w:jc w:val="center"/>
              <w:rPr>
                <w:rFonts w:hint="eastAsia" w:ascii="宋体" w:hAnsi="宋体"/>
                <w:color w:val="auto"/>
                <w:szCs w:val="21"/>
              </w:rPr>
            </w:pPr>
            <w:r>
              <w:rPr>
                <w:rFonts w:hint="eastAsia" w:ascii="宋体" w:hAnsi="宋体"/>
                <w:color w:val="auto"/>
                <w:szCs w:val="21"/>
              </w:rPr>
              <w:t>每周1次</w:t>
            </w:r>
          </w:p>
        </w:tc>
      </w:tr>
      <w:tr w14:paraId="1C34F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14:paraId="7D2ADAC0">
            <w:pPr>
              <w:jc w:val="center"/>
              <w:rPr>
                <w:rFonts w:hint="eastAsia" w:ascii="宋体" w:hAnsi="宋体"/>
                <w:color w:val="auto"/>
                <w:szCs w:val="21"/>
              </w:rPr>
            </w:pPr>
          </w:p>
        </w:tc>
        <w:tc>
          <w:tcPr>
            <w:tcW w:w="690" w:type="dxa"/>
            <w:noWrap/>
            <w:vAlign w:val="center"/>
          </w:tcPr>
          <w:p w14:paraId="407E29BA">
            <w:pPr>
              <w:jc w:val="center"/>
              <w:rPr>
                <w:rFonts w:hint="eastAsia" w:ascii="宋体" w:hAnsi="宋体"/>
                <w:color w:val="auto"/>
                <w:szCs w:val="21"/>
              </w:rPr>
            </w:pPr>
            <w:r>
              <w:rPr>
                <w:rFonts w:hint="eastAsia" w:ascii="宋体" w:hAnsi="宋体"/>
                <w:color w:val="auto"/>
                <w:szCs w:val="21"/>
              </w:rPr>
              <w:t>3</w:t>
            </w:r>
          </w:p>
        </w:tc>
        <w:tc>
          <w:tcPr>
            <w:tcW w:w="2385" w:type="dxa"/>
            <w:noWrap/>
            <w:vAlign w:val="center"/>
          </w:tcPr>
          <w:p w14:paraId="321DA57B">
            <w:pPr>
              <w:jc w:val="left"/>
              <w:rPr>
                <w:rFonts w:hint="eastAsia" w:ascii="宋体" w:hAnsi="宋体"/>
                <w:color w:val="auto"/>
                <w:szCs w:val="21"/>
              </w:rPr>
            </w:pPr>
            <w:r>
              <w:rPr>
                <w:rFonts w:hint="eastAsia" w:ascii="宋体" w:hAnsi="宋体"/>
                <w:color w:val="auto"/>
                <w:szCs w:val="21"/>
              </w:rPr>
              <w:t>墙面挂件、指示牌、天花板的清洁</w:t>
            </w:r>
          </w:p>
        </w:tc>
        <w:tc>
          <w:tcPr>
            <w:tcW w:w="2310" w:type="dxa"/>
            <w:noWrap/>
            <w:vAlign w:val="center"/>
          </w:tcPr>
          <w:p w14:paraId="5A2F2654">
            <w:pPr>
              <w:jc w:val="center"/>
              <w:rPr>
                <w:rFonts w:hint="eastAsia" w:ascii="宋体" w:hAnsi="宋体"/>
                <w:color w:val="auto"/>
                <w:szCs w:val="21"/>
              </w:rPr>
            </w:pPr>
            <w:r>
              <w:rPr>
                <w:rFonts w:hint="eastAsia" w:ascii="宋体" w:hAnsi="宋体"/>
                <w:color w:val="auto"/>
                <w:szCs w:val="21"/>
              </w:rPr>
              <w:t>无灰尘 无蛛网</w:t>
            </w:r>
          </w:p>
        </w:tc>
        <w:tc>
          <w:tcPr>
            <w:tcW w:w="2088" w:type="dxa"/>
            <w:noWrap/>
            <w:vAlign w:val="center"/>
          </w:tcPr>
          <w:p w14:paraId="4E535532">
            <w:pPr>
              <w:jc w:val="center"/>
              <w:rPr>
                <w:rFonts w:hint="eastAsia" w:ascii="宋体" w:hAnsi="宋体"/>
                <w:color w:val="auto"/>
                <w:szCs w:val="21"/>
              </w:rPr>
            </w:pPr>
            <w:r>
              <w:rPr>
                <w:rFonts w:hint="eastAsia" w:ascii="宋体" w:hAnsi="宋体"/>
                <w:color w:val="auto"/>
                <w:szCs w:val="21"/>
              </w:rPr>
              <w:t>每周1次</w:t>
            </w:r>
          </w:p>
        </w:tc>
      </w:tr>
      <w:tr w14:paraId="5E5B9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758" w:type="dxa"/>
            <w:vMerge w:val="continue"/>
            <w:noWrap/>
            <w:vAlign w:val="center"/>
          </w:tcPr>
          <w:p w14:paraId="44AAACF4">
            <w:pPr>
              <w:jc w:val="center"/>
              <w:rPr>
                <w:rFonts w:hint="eastAsia" w:ascii="宋体" w:hAnsi="宋体"/>
                <w:color w:val="auto"/>
                <w:szCs w:val="21"/>
              </w:rPr>
            </w:pPr>
          </w:p>
        </w:tc>
        <w:tc>
          <w:tcPr>
            <w:tcW w:w="690" w:type="dxa"/>
            <w:noWrap/>
            <w:vAlign w:val="center"/>
          </w:tcPr>
          <w:p w14:paraId="348A0B84">
            <w:pPr>
              <w:jc w:val="center"/>
              <w:rPr>
                <w:rFonts w:hint="eastAsia" w:ascii="宋体" w:hAnsi="宋体"/>
                <w:color w:val="auto"/>
                <w:szCs w:val="21"/>
              </w:rPr>
            </w:pPr>
            <w:r>
              <w:rPr>
                <w:rFonts w:hint="eastAsia" w:ascii="宋体" w:hAnsi="宋体"/>
                <w:color w:val="auto"/>
                <w:szCs w:val="21"/>
              </w:rPr>
              <w:t>4</w:t>
            </w:r>
          </w:p>
        </w:tc>
        <w:tc>
          <w:tcPr>
            <w:tcW w:w="2385" w:type="dxa"/>
            <w:noWrap/>
            <w:vAlign w:val="center"/>
          </w:tcPr>
          <w:p w14:paraId="3C6499AC">
            <w:pPr>
              <w:jc w:val="left"/>
              <w:rPr>
                <w:rFonts w:hint="eastAsia" w:ascii="宋体" w:hAnsi="宋体"/>
                <w:color w:val="auto"/>
                <w:szCs w:val="21"/>
              </w:rPr>
            </w:pPr>
            <w:r>
              <w:rPr>
                <w:rFonts w:hint="eastAsia" w:ascii="宋体" w:hAnsi="宋体"/>
                <w:color w:val="auto"/>
                <w:szCs w:val="21"/>
              </w:rPr>
              <w:t>玻璃及窗台、窗槽的清洁</w:t>
            </w:r>
          </w:p>
        </w:tc>
        <w:tc>
          <w:tcPr>
            <w:tcW w:w="2310" w:type="dxa"/>
            <w:noWrap/>
            <w:vAlign w:val="center"/>
          </w:tcPr>
          <w:p w14:paraId="33E2B2F5">
            <w:pPr>
              <w:jc w:val="center"/>
              <w:rPr>
                <w:rFonts w:hint="eastAsia" w:ascii="宋体" w:hAnsi="宋体"/>
                <w:color w:val="auto"/>
                <w:szCs w:val="21"/>
              </w:rPr>
            </w:pPr>
            <w:r>
              <w:rPr>
                <w:rFonts w:hint="eastAsia" w:ascii="宋体" w:hAnsi="宋体"/>
                <w:color w:val="auto"/>
                <w:szCs w:val="21"/>
              </w:rPr>
              <w:t>光亮 无污迹手印</w:t>
            </w:r>
          </w:p>
        </w:tc>
        <w:tc>
          <w:tcPr>
            <w:tcW w:w="2088" w:type="dxa"/>
            <w:noWrap/>
            <w:vAlign w:val="center"/>
          </w:tcPr>
          <w:p w14:paraId="446AE65B">
            <w:pPr>
              <w:jc w:val="center"/>
              <w:rPr>
                <w:rFonts w:hint="eastAsia" w:ascii="宋体" w:hAnsi="宋体"/>
                <w:color w:val="auto"/>
                <w:szCs w:val="21"/>
              </w:rPr>
            </w:pPr>
            <w:r>
              <w:rPr>
                <w:rFonts w:hint="eastAsia" w:ascii="宋体" w:hAnsi="宋体"/>
                <w:color w:val="auto"/>
                <w:szCs w:val="21"/>
              </w:rPr>
              <w:t>每周1次</w:t>
            </w:r>
          </w:p>
        </w:tc>
      </w:tr>
      <w:tr w14:paraId="177FF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14:paraId="5BBBCDA6">
            <w:pPr>
              <w:jc w:val="center"/>
              <w:rPr>
                <w:rFonts w:hint="eastAsia" w:ascii="宋体" w:hAnsi="宋体"/>
                <w:color w:val="auto"/>
                <w:szCs w:val="21"/>
              </w:rPr>
            </w:pPr>
          </w:p>
        </w:tc>
        <w:tc>
          <w:tcPr>
            <w:tcW w:w="690" w:type="dxa"/>
            <w:noWrap/>
            <w:vAlign w:val="center"/>
          </w:tcPr>
          <w:p w14:paraId="7ED28C26">
            <w:pPr>
              <w:jc w:val="center"/>
              <w:rPr>
                <w:rFonts w:hint="eastAsia" w:ascii="宋体" w:hAnsi="宋体"/>
                <w:color w:val="auto"/>
                <w:szCs w:val="21"/>
              </w:rPr>
            </w:pPr>
            <w:r>
              <w:rPr>
                <w:rFonts w:hint="eastAsia" w:ascii="宋体" w:hAnsi="宋体"/>
                <w:color w:val="auto"/>
                <w:szCs w:val="21"/>
              </w:rPr>
              <w:t>5</w:t>
            </w:r>
          </w:p>
        </w:tc>
        <w:tc>
          <w:tcPr>
            <w:tcW w:w="2385" w:type="dxa"/>
            <w:noWrap/>
            <w:vAlign w:val="center"/>
          </w:tcPr>
          <w:p w14:paraId="41C98484">
            <w:pPr>
              <w:jc w:val="left"/>
              <w:rPr>
                <w:rFonts w:hint="eastAsia" w:ascii="宋体" w:hAnsi="宋体"/>
                <w:color w:val="auto"/>
                <w:szCs w:val="21"/>
              </w:rPr>
            </w:pPr>
            <w:r>
              <w:rPr>
                <w:rFonts w:hint="eastAsia" w:ascii="宋体" w:hAnsi="宋体"/>
                <w:color w:val="auto"/>
                <w:szCs w:val="21"/>
              </w:rPr>
              <w:t>收送垃圾</w:t>
            </w:r>
          </w:p>
        </w:tc>
        <w:tc>
          <w:tcPr>
            <w:tcW w:w="2310" w:type="dxa"/>
            <w:noWrap/>
            <w:vAlign w:val="center"/>
          </w:tcPr>
          <w:p w14:paraId="53579105">
            <w:pPr>
              <w:jc w:val="center"/>
              <w:rPr>
                <w:rFonts w:hint="eastAsia" w:ascii="宋体" w:hAnsi="宋体"/>
                <w:color w:val="auto"/>
                <w:szCs w:val="21"/>
              </w:rPr>
            </w:pPr>
            <w:r>
              <w:rPr>
                <w:rFonts w:hint="eastAsia" w:ascii="宋体" w:hAnsi="宋体"/>
                <w:color w:val="auto"/>
                <w:szCs w:val="21"/>
              </w:rPr>
              <w:t>无异味 不滴漏 不满不溢</w:t>
            </w:r>
          </w:p>
        </w:tc>
        <w:tc>
          <w:tcPr>
            <w:tcW w:w="2088" w:type="dxa"/>
            <w:noWrap/>
            <w:vAlign w:val="center"/>
          </w:tcPr>
          <w:p w14:paraId="7D1E4357">
            <w:pPr>
              <w:jc w:val="center"/>
              <w:rPr>
                <w:rFonts w:hint="eastAsia" w:ascii="宋体" w:hAnsi="宋体"/>
                <w:color w:val="auto"/>
                <w:szCs w:val="21"/>
              </w:rPr>
            </w:pPr>
            <w:r>
              <w:rPr>
                <w:rFonts w:hint="eastAsia" w:ascii="宋体" w:hAnsi="宋体"/>
                <w:color w:val="auto"/>
                <w:szCs w:val="21"/>
              </w:rPr>
              <w:t>每天2次</w:t>
            </w:r>
          </w:p>
        </w:tc>
      </w:tr>
      <w:tr w14:paraId="17407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restart"/>
            <w:noWrap/>
            <w:vAlign w:val="center"/>
          </w:tcPr>
          <w:p w14:paraId="40CD6988">
            <w:pPr>
              <w:jc w:val="center"/>
              <w:rPr>
                <w:rFonts w:hint="eastAsia" w:ascii="宋体" w:hAnsi="宋体"/>
                <w:color w:val="auto"/>
                <w:szCs w:val="21"/>
              </w:rPr>
            </w:pPr>
            <w:r>
              <w:rPr>
                <w:rFonts w:hint="eastAsia" w:ascii="宋体" w:hAnsi="宋体"/>
                <w:color w:val="auto"/>
                <w:szCs w:val="21"/>
              </w:rPr>
              <w:t>开</w:t>
            </w:r>
          </w:p>
          <w:p w14:paraId="10C1016A">
            <w:pPr>
              <w:jc w:val="center"/>
              <w:rPr>
                <w:rFonts w:hint="eastAsia" w:ascii="宋体" w:hAnsi="宋体"/>
                <w:color w:val="auto"/>
                <w:szCs w:val="21"/>
              </w:rPr>
            </w:pPr>
            <w:r>
              <w:rPr>
                <w:rFonts w:hint="eastAsia" w:ascii="宋体" w:hAnsi="宋体"/>
                <w:color w:val="auto"/>
                <w:szCs w:val="21"/>
              </w:rPr>
              <w:t>水</w:t>
            </w:r>
          </w:p>
          <w:p w14:paraId="6407B019">
            <w:pPr>
              <w:jc w:val="center"/>
              <w:rPr>
                <w:rFonts w:hint="eastAsia" w:ascii="宋体" w:hAnsi="宋体"/>
                <w:color w:val="auto"/>
                <w:szCs w:val="21"/>
              </w:rPr>
            </w:pPr>
            <w:r>
              <w:rPr>
                <w:rFonts w:hint="eastAsia" w:ascii="宋体" w:hAnsi="宋体"/>
                <w:color w:val="auto"/>
                <w:szCs w:val="21"/>
              </w:rPr>
              <w:t>间</w:t>
            </w:r>
          </w:p>
          <w:p w14:paraId="258C392A">
            <w:pPr>
              <w:jc w:val="center"/>
              <w:rPr>
                <w:rFonts w:hint="eastAsia" w:ascii="宋体" w:hAnsi="宋体"/>
                <w:color w:val="auto"/>
                <w:szCs w:val="21"/>
              </w:rPr>
            </w:pPr>
            <w:r>
              <w:rPr>
                <w:rFonts w:hint="eastAsia" w:ascii="宋体" w:hAnsi="宋体"/>
                <w:color w:val="auto"/>
                <w:szCs w:val="21"/>
              </w:rPr>
              <w:t>、</w:t>
            </w:r>
          </w:p>
          <w:p w14:paraId="12C210C3">
            <w:pPr>
              <w:jc w:val="center"/>
              <w:rPr>
                <w:rFonts w:hint="eastAsia" w:ascii="宋体" w:hAnsi="宋体"/>
                <w:color w:val="auto"/>
                <w:szCs w:val="21"/>
              </w:rPr>
            </w:pPr>
            <w:r>
              <w:rPr>
                <w:rFonts w:hint="eastAsia" w:ascii="宋体" w:hAnsi="宋体"/>
                <w:color w:val="auto"/>
                <w:szCs w:val="21"/>
              </w:rPr>
              <w:t>污</w:t>
            </w:r>
          </w:p>
          <w:p w14:paraId="0C9133F9">
            <w:pPr>
              <w:jc w:val="center"/>
              <w:rPr>
                <w:rFonts w:hint="eastAsia" w:ascii="宋体" w:hAnsi="宋体"/>
                <w:color w:val="auto"/>
                <w:szCs w:val="21"/>
              </w:rPr>
            </w:pPr>
            <w:r>
              <w:rPr>
                <w:rFonts w:hint="eastAsia" w:ascii="宋体" w:hAnsi="宋体"/>
                <w:color w:val="auto"/>
                <w:szCs w:val="21"/>
              </w:rPr>
              <w:t>洗</w:t>
            </w:r>
          </w:p>
          <w:p w14:paraId="00ACA82D">
            <w:pPr>
              <w:jc w:val="center"/>
              <w:rPr>
                <w:rFonts w:hint="eastAsia" w:ascii="宋体" w:hAnsi="宋体"/>
                <w:color w:val="auto"/>
                <w:szCs w:val="21"/>
              </w:rPr>
            </w:pPr>
            <w:r>
              <w:rPr>
                <w:rFonts w:hint="eastAsia" w:ascii="宋体" w:hAnsi="宋体"/>
                <w:color w:val="auto"/>
                <w:szCs w:val="21"/>
              </w:rPr>
              <w:t>间</w:t>
            </w:r>
          </w:p>
        </w:tc>
        <w:tc>
          <w:tcPr>
            <w:tcW w:w="690" w:type="dxa"/>
            <w:noWrap/>
            <w:vAlign w:val="center"/>
          </w:tcPr>
          <w:p w14:paraId="06B8EA57">
            <w:pPr>
              <w:jc w:val="center"/>
              <w:rPr>
                <w:rFonts w:hint="eastAsia" w:ascii="宋体" w:hAnsi="宋体"/>
                <w:color w:val="auto"/>
                <w:szCs w:val="21"/>
              </w:rPr>
            </w:pPr>
            <w:r>
              <w:rPr>
                <w:rFonts w:hint="eastAsia" w:ascii="宋体" w:hAnsi="宋体"/>
                <w:color w:val="auto"/>
                <w:szCs w:val="21"/>
              </w:rPr>
              <w:t>1</w:t>
            </w:r>
          </w:p>
        </w:tc>
        <w:tc>
          <w:tcPr>
            <w:tcW w:w="2385" w:type="dxa"/>
            <w:noWrap/>
            <w:vAlign w:val="center"/>
          </w:tcPr>
          <w:p w14:paraId="06D6DC0C">
            <w:pPr>
              <w:jc w:val="left"/>
              <w:rPr>
                <w:rFonts w:hint="eastAsia" w:ascii="宋体" w:hAnsi="宋体"/>
                <w:color w:val="auto"/>
                <w:szCs w:val="21"/>
              </w:rPr>
            </w:pPr>
            <w:r>
              <w:rPr>
                <w:rFonts w:hint="eastAsia" w:ascii="宋体" w:hAnsi="宋体"/>
                <w:color w:val="auto"/>
                <w:szCs w:val="21"/>
              </w:rPr>
              <w:t>保洁工具的晾挂及摆放</w:t>
            </w:r>
          </w:p>
        </w:tc>
        <w:tc>
          <w:tcPr>
            <w:tcW w:w="2310" w:type="dxa"/>
            <w:noWrap/>
            <w:vAlign w:val="center"/>
          </w:tcPr>
          <w:p w14:paraId="7AE58F81">
            <w:pPr>
              <w:jc w:val="center"/>
              <w:rPr>
                <w:rFonts w:hint="eastAsia" w:ascii="宋体" w:hAnsi="宋体"/>
                <w:color w:val="auto"/>
                <w:szCs w:val="21"/>
              </w:rPr>
            </w:pPr>
            <w:r>
              <w:rPr>
                <w:rFonts w:hint="eastAsia" w:ascii="宋体" w:hAnsi="宋体"/>
                <w:color w:val="auto"/>
                <w:szCs w:val="21"/>
              </w:rPr>
              <w:t>清洁干净 分区域晾挂</w:t>
            </w:r>
          </w:p>
        </w:tc>
        <w:tc>
          <w:tcPr>
            <w:tcW w:w="2088" w:type="dxa"/>
            <w:noWrap/>
            <w:vAlign w:val="center"/>
          </w:tcPr>
          <w:p w14:paraId="3639FBC4">
            <w:pPr>
              <w:jc w:val="center"/>
              <w:rPr>
                <w:rFonts w:hint="eastAsia" w:ascii="宋体" w:hAnsi="宋体"/>
                <w:color w:val="auto"/>
                <w:szCs w:val="21"/>
              </w:rPr>
            </w:pPr>
            <w:r>
              <w:rPr>
                <w:rFonts w:hint="eastAsia" w:ascii="宋体" w:hAnsi="宋体"/>
                <w:color w:val="auto"/>
                <w:szCs w:val="21"/>
              </w:rPr>
              <w:t>每日1次</w:t>
            </w:r>
          </w:p>
        </w:tc>
      </w:tr>
      <w:tr w14:paraId="5C8C2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14:paraId="1D49B91B">
            <w:pPr>
              <w:jc w:val="center"/>
              <w:rPr>
                <w:rFonts w:hint="eastAsia" w:ascii="宋体" w:hAnsi="宋体"/>
                <w:color w:val="auto"/>
                <w:szCs w:val="21"/>
              </w:rPr>
            </w:pPr>
          </w:p>
        </w:tc>
        <w:tc>
          <w:tcPr>
            <w:tcW w:w="690" w:type="dxa"/>
            <w:noWrap/>
            <w:vAlign w:val="center"/>
          </w:tcPr>
          <w:p w14:paraId="691DAA28">
            <w:pPr>
              <w:jc w:val="center"/>
              <w:rPr>
                <w:rFonts w:hint="eastAsia" w:ascii="宋体" w:hAnsi="宋体"/>
                <w:color w:val="auto"/>
                <w:szCs w:val="21"/>
              </w:rPr>
            </w:pPr>
            <w:r>
              <w:rPr>
                <w:rFonts w:hint="eastAsia" w:ascii="宋体" w:hAnsi="宋体"/>
                <w:color w:val="auto"/>
                <w:szCs w:val="21"/>
              </w:rPr>
              <w:t>2</w:t>
            </w:r>
          </w:p>
        </w:tc>
        <w:tc>
          <w:tcPr>
            <w:tcW w:w="2385" w:type="dxa"/>
            <w:noWrap/>
            <w:vAlign w:val="center"/>
          </w:tcPr>
          <w:p w14:paraId="6ADAF56F">
            <w:pPr>
              <w:jc w:val="left"/>
              <w:rPr>
                <w:rFonts w:hint="eastAsia" w:ascii="宋体" w:hAnsi="宋体"/>
                <w:color w:val="auto"/>
                <w:szCs w:val="21"/>
              </w:rPr>
            </w:pPr>
            <w:r>
              <w:rPr>
                <w:rFonts w:hint="eastAsia" w:ascii="宋体" w:hAnsi="宋体"/>
                <w:color w:val="auto"/>
                <w:szCs w:val="21"/>
              </w:rPr>
              <w:t>墙面、天花清洁</w:t>
            </w:r>
          </w:p>
        </w:tc>
        <w:tc>
          <w:tcPr>
            <w:tcW w:w="2310" w:type="dxa"/>
            <w:noWrap/>
            <w:vAlign w:val="center"/>
          </w:tcPr>
          <w:p w14:paraId="04877953">
            <w:pPr>
              <w:jc w:val="center"/>
              <w:rPr>
                <w:rFonts w:hint="eastAsia" w:ascii="宋体" w:hAnsi="宋体"/>
                <w:color w:val="auto"/>
                <w:szCs w:val="21"/>
              </w:rPr>
            </w:pPr>
            <w:r>
              <w:rPr>
                <w:rFonts w:hint="eastAsia" w:ascii="宋体" w:hAnsi="宋体"/>
                <w:color w:val="auto"/>
                <w:szCs w:val="21"/>
              </w:rPr>
              <w:t>无灰尘 无蛛网</w:t>
            </w:r>
          </w:p>
        </w:tc>
        <w:tc>
          <w:tcPr>
            <w:tcW w:w="2088" w:type="dxa"/>
            <w:noWrap/>
            <w:vAlign w:val="center"/>
          </w:tcPr>
          <w:p w14:paraId="564C10D0">
            <w:pPr>
              <w:jc w:val="center"/>
              <w:rPr>
                <w:rFonts w:hint="eastAsia" w:ascii="宋体" w:hAnsi="宋体"/>
                <w:color w:val="auto"/>
                <w:szCs w:val="21"/>
              </w:rPr>
            </w:pPr>
            <w:r>
              <w:rPr>
                <w:rFonts w:hint="eastAsia" w:ascii="宋体" w:hAnsi="宋体"/>
                <w:color w:val="auto"/>
                <w:szCs w:val="21"/>
              </w:rPr>
              <w:t>每周1次</w:t>
            </w:r>
          </w:p>
        </w:tc>
      </w:tr>
      <w:tr w14:paraId="64ACD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14:paraId="4B14178C">
            <w:pPr>
              <w:jc w:val="center"/>
              <w:rPr>
                <w:rFonts w:hint="eastAsia" w:ascii="宋体" w:hAnsi="宋体"/>
                <w:color w:val="auto"/>
                <w:szCs w:val="21"/>
              </w:rPr>
            </w:pPr>
          </w:p>
        </w:tc>
        <w:tc>
          <w:tcPr>
            <w:tcW w:w="690" w:type="dxa"/>
            <w:noWrap/>
            <w:vAlign w:val="center"/>
          </w:tcPr>
          <w:p w14:paraId="79D32FDF">
            <w:pPr>
              <w:jc w:val="center"/>
              <w:rPr>
                <w:rFonts w:hint="eastAsia" w:ascii="宋体" w:hAnsi="宋体"/>
                <w:color w:val="auto"/>
                <w:szCs w:val="21"/>
              </w:rPr>
            </w:pPr>
            <w:r>
              <w:rPr>
                <w:rFonts w:hint="eastAsia" w:ascii="宋体" w:hAnsi="宋体"/>
                <w:color w:val="auto"/>
                <w:szCs w:val="21"/>
              </w:rPr>
              <w:t>3</w:t>
            </w:r>
          </w:p>
        </w:tc>
        <w:tc>
          <w:tcPr>
            <w:tcW w:w="2385" w:type="dxa"/>
            <w:noWrap/>
            <w:vAlign w:val="center"/>
          </w:tcPr>
          <w:p w14:paraId="26667F7A">
            <w:pPr>
              <w:jc w:val="left"/>
              <w:rPr>
                <w:rFonts w:hint="eastAsia" w:ascii="宋体" w:hAnsi="宋体"/>
                <w:color w:val="auto"/>
                <w:szCs w:val="21"/>
              </w:rPr>
            </w:pPr>
            <w:r>
              <w:rPr>
                <w:rFonts w:hint="eastAsia" w:ascii="宋体" w:hAnsi="宋体"/>
                <w:color w:val="auto"/>
                <w:szCs w:val="21"/>
              </w:rPr>
              <w:t>开水炉、微波炉内外及放置点清洁</w:t>
            </w:r>
          </w:p>
        </w:tc>
        <w:tc>
          <w:tcPr>
            <w:tcW w:w="2310" w:type="dxa"/>
            <w:noWrap/>
            <w:vAlign w:val="center"/>
          </w:tcPr>
          <w:p w14:paraId="53DED42D">
            <w:pPr>
              <w:jc w:val="center"/>
              <w:rPr>
                <w:rFonts w:hint="eastAsia" w:ascii="宋体" w:hAnsi="宋体"/>
                <w:color w:val="auto"/>
                <w:szCs w:val="21"/>
              </w:rPr>
            </w:pPr>
            <w:r>
              <w:rPr>
                <w:rFonts w:hint="eastAsia" w:ascii="宋体" w:hAnsi="宋体"/>
                <w:color w:val="auto"/>
                <w:szCs w:val="21"/>
              </w:rPr>
              <w:t>光亮 无垃圾杂物</w:t>
            </w:r>
          </w:p>
        </w:tc>
        <w:tc>
          <w:tcPr>
            <w:tcW w:w="2088" w:type="dxa"/>
            <w:noWrap/>
            <w:vAlign w:val="center"/>
          </w:tcPr>
          <w:p w14:paraId="18076C44">
            <w:pPr>
              <w:jc w:val="center"/>
              <w:rPr>
                <w:rFonts w:hint="eastAsia" w:ascii="宋体" w:hAnsi="宋体"/>
                <w:color w:val="auto"/>
                <w:szCs w:val="21"/>
              </w:rPr>
            </w:pPr>
            <w:r>
              <w:rPr>
                <w:rFonts w:hint="eastAsia" w:ascii="宋体" w:hAnsi="宋体"/>
                <w:color w:val="auto"/>
                <w:szCs w:val="21"/>
              </w:rPr>
              <w:t>每日1次</w:t>
            </w:r>
          </w:p>
        </w:tc>
      </w:tr>
      <w:tr w14:paraId="3D2DC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14:paraId="6CFB8CDE">
            <w:pPr>
              <w:jc w:val="center"/>
              <w:rPr>
                <w:rFonts w:hint="eastAsia" w:ascii="宋体" w:hAnsi="宋体"/>
                <w:color w:val="auto"/>
                <w:szCs w:val="21"/>
              </w:rPr>
            </w:pPr>
          </w:p>
        </w:tc>
        <w:tc>
          <w:tcPr>
            <w:tcW w:w="690" w:type="dxa"/>
            <w:noWrap/>
            <w:vAlign w:val="center"/>
          </w:tcPr>
          <w:p w14:paraId="3807191F">
            <w:pPr>
              <w:jc w:val="center"/>
              <w:rPr>
                <w:rFonts w:hint="eastAsia" w:ascii="宋体" w:hAnsi="宋体"/>
                <w:color w:val="auto"/>
                <w:szCs w:val="21"/>
              </w:rPr>
            </w:pPr>
            <w:r>
              <w:rPr>
                <w:rFonts w:hint="eastAsia" w:ascii="宋体" w:hAnsi="宋体"/>
                <w:color w:val="auto"/>
                <w:szCs w:val="21"/>
              </w:rPr>
              <w:t>4</w:t>
            </w:r>
          </w:p>
        </w:tc>
        <w:tc>
          <w:tcPr>
            <w:tcW w:w="2385" w:type="dxa"/>
            <w:noWrap/>
            <w:vAlign w:val="center"/>
          </w:tcPr>
          <w:p w14:paraId="3715310B">
            <w:pPr>
              <w:jc w:val="left"/>
              <w:rPr>
                <w:rFonts w:hint="eastAsia" w:ascii="宋体" w:hAnsi="宋体"/>
                <w:color w:val="auto"/>
                <w:szCs w:val="21"/>
              </w:rPr>
            </w:pPr>
            <w:r>
              <w:rPr>
                <w:rFonts w:hint="eastAsia" w:ascii="宋体" w:hAnsi="宋体"/>
                <w:color w:val="auto"/>
                <w:szCs w:val="21"/>
              </w:rPr>
              <w:t>地面及边角、各种柜内外及顶部的清洁</w:t>
            </w:r>
          </w:p>
        </w:tc>
        <w:tc>
          <w:tcPr>
            <w:tcW w:w="2310" w:type="dxa"/>
            <w:noWrap/>
            <w:vAlign w:val="center"/>
          </w:tcPr>
          <w:p w14:paraId="6E5ED991">
            <w:pPr>
              <w:jc w:val="center"/>
              <w:rPr>
                <w:rFonts w:hint="eastAsia" w:ascii="宋体" w:hAnsi="宋体"/>
                <w:color w:val="auto"/>
                <w:szCs w:val="21"/>
              </w:rPr>
            </w:pPr>
            <w:r>
              <w:rPr>
                <w:rFonts w:hint="eastAsia" w:ascii="宋体" w:hAnsi="宋体"/>
                <w:color w:val="auto"/>
                <w:szCs w:val="21"/>
              </w:rPr>
              <w:t>无死角 无积灰</w:t>
            </w:r>
          </w:p>
        </w:tc>
        <w:tc>
          <w:tcPr>
            <w:tcW w:w="2088" w:type="dxa"/>
            <w:noWrap/>
            <w:vAlign w:val="center"/>
          </w:tcPr>
          <w:p w14:paraId="18A20CE0">
            <w:pPr>
              <w:jc w:val="center"/>
              <w:rPr>
                <w:rFonts w:hint="eastAsia" w:ascii="宋体" w:hAnsi="宋体"/>
                <w:color w:val="auto"/>
                <w:szCs w:val="21"/>
              </w:rPr>
            </w:pPr>
            <w:r>
              <w:rPr>
                <w:rFonts w:hint="eastAsia" w:ascii="宋体" w:hAnsi="宋体"/>
                <w:color w:val="auto"/>
                <w:szCs w:val="21"/>
              </w:rPr>
              <w:t>每日1次</w:t>
            </w:r>
          </w:p>
        </w:tc>
      </w:tr>
      <w:tr w14:paraId="55C68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14:paraId="61800916">
            <w:pPr>
              <w:jc w:val="center"/>
              <w:rPr>
                <w:rFonts w:hint="eastAsia" w:ascii="宋体" w:hAnsi="宋体"/>
                <w:color w:val="auto"/>
                <w:szCs w:val="21"/>
              </w:rPr>
            </w:pPr>
          </w:p>
        </w:tc>
        <w:tc>
          <w:tcPr>
            <w:tcW w:w="690" w:type="dxa"/>
            <w:noWrap/>
            <w:vAlign w:val="center"/>
          </w:tcPr>
          <w:p w14:paraId="15794F68">
            <w:pPr>
              <w:jc w:val="center"/>
              <w:rPr>
                <w:rFonts w:hint="eastAsia" w:ascii="宋体" w:hAnsi="宋体"/>
                <w:color w:val="auto"/>
                <w:szCs w:val="21"/>
              </w:rPr>
            </w:pPr>
            <w:r>
              <w:rPr>
                <w:rFonts w:hint="eastAsia" w:ascii="宋体" w:hAnsi="宋体"/>
                <w:color w:val="auto"/>
                <w:szCs w:val="21"/>
              </w:rPr>
              <w:t>5</w:t>
            </w:r>
          </w:p>
        </w:tc>
        <w:tc>
          <w:tcPr>
            <w:tcW w:w="2385" w:type="dxa"/>
            <w:noWrap/>
            <w:vAlign w:val="center"/>
          </w:tcPr>
          <w:p w14:paraId="3547F0F0">
            <w:pPr>
              <w:jc w:val="left"/>
              <w:rPr>
                <w:rFonts w:hint="eastAsia" w:ascii="宋体" w:hAnsi="宋体"/>
                <w:color w:val="auto"/>
                <w:szCs w:val="21"/>
              </w:rPr>
            </w:pPr>
            <w:r>
              <w:rPr>
                <w:rFonts w:hint="eastAsia" w:ascii="宋体" w:hAnsi="宋体"/>
                <w:color w:val="auto"/>
                <w:szCs w:val="21"/>
              </w:rPr>
              <w:t>水池、水槽、龙头清洁</w:t>
            </w:r>
          </w:p>
        </w:tc>
        <w:tc>
          <w:tcPr>
            <w:tcW w:w="2310" w:type="dxa"/>
            <w:noWrap/>
            <w:vAlign w:val="center"/>
          </w:tcPr>
          <w:p w14:paraId="7F08930D">
            <w:pPr>
              <w:jc w:val="center"/>
              <w:rPr>
                <w:rFonts w:hint="eastAsia" w:ascii="宋体" w:hAnsi="宋体"/>
                <w:color w:val="auto"/>
                <w:szCs w:val="21"/>
              </w:rPr>
            </w:pPr>
            <w:r>
              <w:rPr>
                <w:rFonts w:hint="eastAsia" w:ascii="宋体" w:hAnsi="宋体"/>
                <w:color w:val="auto"/>
                <w:szCs w:val="21"/>
              </w:rPr>
              <w:t>洁净 光亮 无污渍</w:t>
            </w:r>
          </w:p>
        </w:tc>
        <w:tc>
          <w:tcPr>
            <w:tcW w:w="2088" w:type="dxa"/>
            <w:noWrap/>
            <w:vAlign w:val="center"/>
          </w:tcPr>
          <w:p w14:paraId="03E5EB38">
            <w:pPr>
              <w:jc w:val="center"/>
              <w:rPr>
                <w:rFonts w:hint="eastAsia" w:ascii="宋体" w:hAnsi="宋体"/>
                <w:color w:val="auto"/>
                <w:szCs w:val="21"/>
              </w:rPr>
            </w:pPr>
            <w:r>
              <w:rPr>
                <w:rFonts w:hint="eastAsia" w:ascii="宋体" w:hAnsi="宋体"/>
                <w:color w:val="auto"/>
                <w:szCs w:val="21"/>
              </w:rPr>
              <w:t>每日1次</w:t>
            </w:r>
          </w:p>
        </w:tc>
      </w:tr>
      <w:tr w14:paraId="7DA91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14:paraId="6EA81638">
            <w:pPr>
              <w:jc w:val="center"/>
              <w:rPr>
                <w:rFonts w:hint="eastAsia" w:ascii="宋体" w:hAnsi="宋体"/>
                <w:color w:val="auto"/>
                <w:szCs w:val="21"/>
              </w:rPr>
            </w:pPr>
          </w:p>
        </w:tc>
        <w:tc>
          <w:tcPr>
            <w:tcW w:w="690" w:type="dxa"/>
            <w:noWrap/>
            <w:vAlign w:val="center"/>
          </w:tcPr>
          <w:p w14:paraId="0C1CED76">
            <w:pPr>
              <w:jc w:val="center"/>
              <w:rPr>
                <w:rFonts w:hint="eastAsia" w:ascii="宋体" w:hAnsi="宋体"/>
                <w:color w:val="auto"/>
                <w:szCs w:val="21"/>
              </w:rPr>
            </w:pPr>
            <w:r>
              <w:rPr>
                <w:rFonts w:hint="eastAsia" w:ascii="宋体" w:hAnsi="宋体"/>
                <w:color w:val="auto"/>
                <w:szCs w:val="21"/>
              </w:rPr>
              <w:t>6</w:t>
            </w:r>
          </w:p>
        </w:tc>
        <w:tc>
          <w:tcPr>
            <w:tcW w:w="2385" w:type="dxa"/>
            <w:noWrap/>
            <w:vAlign w:val="center"/>
          </w:tcPr>
          <w:p w14:paraId="19A772A4">
            <w:pPr>
              <w:jc w:val="left"/>
              <w:rPr>
                <w:rFonts w:hint="eastAsia" w:ascii="宋体" w:hAnsi="宋体"/>
                <w:color w:val="auto"/>
                <w:szCs w:val="21"/>
              </w:rPr>
            </w:pPr>
            <w:r>
              <w:rPr>
                <w:rFonts w:hint="eastAsia" w:ascii="宋体" w:hAnsi="宋体"/>
                <w:color w:val="auto"/>
                <w:szCs w:val="21"/>
              </w:rPr>
              <w:t>各种柜子内外及顶部的清洁</w:t>
            </w:r>
          </w:p>
        </w:tc>
        <w:tc>
          <w:tcPr>
            <w:tcW w:w="2310" w:type="dxa"/>
            <w:noWrap/>
            <w:vAlign w:val="center"/>
          </w:tcPr>
          <w:p w14:paraId="4079C73F">
            <w:pPr>
              <w:jc w:val="center"/>
              <w:rPr>
                <w:rFonts w:hint="eastAsia" w:ascii="宋体" w:hAnsi="宋体"/>
                <w:color w:val="auto"/>
                <w:szCs w:val="21"/>
              </w:rPr>
            </w:pPr>
            <w:r>
              <w:rPr>
                <w:rFonts w:hint="eastAsia" w:ascii="宋体" w:hAnsi="宋体"/>
                <w:color w:val="auto"/>
                <w:szCs w:val="21"/>
              </w:rPr>
              <w:t>无污迹 积灰</w:t>
            </w:r>
          </w:p>
        </w:tc>
        <w:tc>
          <w:tcPr>
            <w:tcW w:w="2088" w:type="dxa"/>
            <w:noWrap/>
            <w:vAlign w:val="center"/>
          </w:tcPr>
          <w:p w14:paraId="4A6CD63D">
            <w:pPr>
              <w:jc w:val="center"/>
              <w:rPr>
                <w:rFonts w:hint="eastAsia" w:ascii="宋体" w:hAnsi="宋体"/>
                <w:color w:val="auto"/>
                <w:szCs w:val="21"/>
              </w:rPr>
            </w:pPr>
            <w:r>
              <w:rPr>
                <w:rFonts w:hint="eastAsia" w:ascii="宋体" w:hAnsi="宋体"/>
                <w:color w:val="auto"/>
                <w:szCs w:val="21"/>
              </w:rPr>
              <w:t>每周一次</w:t>
            </w:r>
          </w:p>
        </w:tc>
      </w:tr>
      <w:tr w14:paraId="3CA4E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14:paraId="79A0AA4F">
            <w:pPr>
              <w:jc w:val="center"/>
              <w:rPr>
                <w:rFonts w:hint="eastAsia" w:ascii="宋体" w:hAnsi="宋体"/>
                <w:color w:val="auto"/>
                <w:szCs w:val="21"/>
              </w:rPr>
            </w:pPr>
          </w:p>
        </w:tc>
        <w:tc>
          <w:tcPr>
            <w:tcW w:w="690" w:type="dxa"/>
            <w:noWrap/>
            <w:vAlign w:val="center"/>
          </w:tcPr>
          <w:p w14:paraId="41D3F4B4">
            <w:pPr>
              <w:jc w:val="center"/>
              <w:rPr>
                <w:rFonts w:hint="eastAsia" w:ascii="宋体" w:hAnsi="宋体"/>
                <w:color w:val="auto"/>
                <w:szCs w:val="21"/>
              </w:rPr>
            </w:pPr>
            <w:r>
              <w:rPr>
                <w:rFonts w:hint="eastAsia" w:ascii="宋体" w:hAnsi="宋体"/>
                <w:color w:val="auto"/>
                <w:szCs w:val="21"/>
              </w:rPr>
              <w:t>7</w:t>
            </w:r>
          </w:p>
        </w:tc>
        <w:tc>
          <w:tcPr>
            <w:tcW w:w="2385" w:type="dxa"/>
            <w:noWrap/>
            <w:vAlign w:val="center"/>
          </w:tcPr>
          <w:p w14:paraId="350CABFC">
            <w:pPr>
              <w:jc w:val="left"/>
              <w:rPr>
                <w:rFonts w:hint="eastAsia" w:ascii="宋体" w:hAnsi="宋体"/>
                <w:color w:val="auto"/>
                <w:szCs w:val="21"/>
              </w:rPr>
            </w:pPr>
            <w:r>
              <w:rPr>
                <w:rFonts w:hint="eastAsia" w:ascii="宋体" w:hAnsi="宋体"/>
                <w:color w:val="auto"/>
                <w:szCs w:val="21"/>
              </w:rPr>
              <w:t>湿拖地面并随时巡视保洁保持地面干爽</w:t>
            </w:r>
          </w:p>
        </w:tc>
        <w:tc>
          <w:tcPr>
            <w:tcW w:w="2310" w:type="dxa"/>
            <w:noWrap/>
            <w:vAlign w:val="center"/>
          </w:tcPr>
          <w:p w14:paraId="06B6C397">
            <w:pPr>
              <w:jc w:val="center"/>
              <w:rPr>
                <w:rFonts w:hint="eastAsia" w:ascii="宋体" w:hAnsi="宋体"/>
                <w:color w:val="auto"/>
                <w:szCs w:val="21"/>
              </w:rPr>
            </w:pPr>
            <w:r>
              <w:rPr>
                <w:rFonts w:hint="eastAsia" w:ascii="宋体" w:hAnsi="宋体"/>
                <w:color w:val="auto"/>
                <w:szCs w:val="21"/>
              </w:rPr>
              <w:t>无垃圾 无灰尘 无污迹 无水迹</w:t>
            </w:r>
          </w:p>
        </w:tc>
        <w:tc>
          <w:tcPr>
            <w:tcW w:w="2088" w:type="dxa"/>
            <w:noWrap/>
            <w:vAlign w:val="center"/>
          </w:tcPr>
          <w:p w14:paraId="4AD70F90">
            <w:pPr>
              <w:jc w:val="center"/>
              <w:rPr>
                <w:rFonts w:hint="eastAsia" w:ascii="宋体" w:hAnsi="宋体"/>
                <w:color w:val="auto"/>
                <w:szCs w:val="21"/>
              </w:rPr>
            </w:pPr>
            <w:r>
              <w:rPr>
                <w:rFonts w:hint="eastAsia" w:ascii="宋体" w:hAnsi="宋体"/>
                <w:color w:val="auto"/>
                <w:szCs w:val="21"/>
              </w:rPr>
              <w:t>随时</w:t>
            </w:r>
          </w:p>
        </w:tc>
      </w:tr>
      <w:tr w14:paraId="41EE9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14:paraId="42F3F5C2">
            <w:pPr>
              <w:jc w:val="center"/>
              <w:rPr>
                <w:rFonts w:hint="eastAsia" w:ascii="宋体" w:hAnsi="宋体"/>
                <w:color w:val="auto"/>
                <w:szCs w:val="21"/>
              </w:rPr>
            </w:pPr>
          </w:p>
        </w:tc>
        <w:tc>
          <w:tcPr>
            <w:tcW w:w="690" w:type="dxa"/>
            <w:noWrap/>
            <w:vAlign w:val="center"/>
          </w:tcPr>
          <w:p w14:paraId="16990378">
            <w:pPr>
              <w:jc w:val="center"/>
              <w:rPr>
                <w:rFonts w:hint="eastAsia" w:ascii="宋体" w:hAnsi="宋体"/>
                <w:color w:val="auto"/>
                <w:szCs w:val="21"/>
              </w:rPr>
            </w:pPr>
            <w:r>
              <w:rPr>
                <w:rFonts w:hint="eastAsia" w:ascii="宋体" w:hAnsi="宋体"/>
                <w:color w:val="auto"/>
                <w:szCs w:val="21"/>
              </w:rPr>
              <w:t>8</w:t>
            </w:r>
          </w:p>
        </w:tc>
        <w:tc>
          <w:tcPr>
            <w:tcW w:w="2385" w:type="dxa"/>
            <w:noWrap/>
            <w:vAlign w:val="center"/>
          </w:tcPr>
          <w:p w14:paraId="4B69309A">
            <w:pPr>
              <w:jc w:val="left"/>
              <w:rPr>
                <w:rFonts w:hint="eastAsia" w:ascii="宋体" w:hAnsi="宋体"/>
                <w:color w:val="auto"/>
                <w:szCs w:val="21"/>
              </w:rPr>
            </w:pPr>
            <w:r>
              <w:rPr>
                <w:rFonts w:hint="eastAsia" w:ascii="宋体" w:hAnsi="宋体"/>
                <w:color w:val="auto"/>
                <w:szCs w:val="21"/>
              </w:rPr>
              <w:t>收送垃圾</w:t>
            </w:r>
          </w:p>
        </w:tc>
        <w:tc>
          <w:tcPr>
            <w:tcW w:w="2310" w:type="dxa"/>
            <w:noWrap/>
            <w:vAlign w:val="center"/>
          </w:tcPr>
          <w:p w14:paraId="27E98611">
            <w:pPr>
              <w:jc w:val="center"/>
              <w:rPr>
                <w:rFonts w:hint="eastAsia" w:ascii="宋体" w:hAnsi="宋体"/>
                <w:color w:val="auto"/>
                <w:szCs w:val="21"/>
              </w:rPr>
            </w:pPr>
            <w:r>
              <w:rPr>
                <w:rFonts w:hint="eastAsia" w:ascii="宋体" w:hAnsi="宋体"/>
                <w:color w:val="auto"/>
                <w:szCs w:val="21"/>
              </w:rPr>
              <w:t>无异味 不滴漏 不满不溢</w:t>
            </w:r>
          </w:p>
        </w:tc>
        <w:tc>
          <w:tcPr>
            <w:tcW w:w="2088" w:type="dxa"/>
            <w:noWrap/>
            <w:vAlign w:val="center"/>
          </w:tcPr>
          <w:p w14:paraId="72D1448F">
            <w:pPr>
              <w:jc w:val="center"/>
              <w:rPr>
                <w:rFonts w:hint="eastAsia" w:ascii="宋体" w:hAnsi="宋体"/>
                <w:color w:val="auto"/>
                <w:szCs w:val="21"/>
              </w:rPr>
            </w:pPr>
            <w:r>
              <w:rPr>
                <w:rFonts w:hint="eastAsia" w:ascii="宋体" w:hAnsi="宋体"/>
                <w:color w:val="auto"/>
                <w:szCs w:val="21"/>
              </w:rPr>
              <w:t>每天2次</w:t>
            </w:r>
          </w:p>
        </w:tc>
      </w:tr>
      <w:tr w14:paraId="0D8FE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noWrap/>
            <w:vAlign w:val="center"/>
          </w:tcPr>
          <w:p w14:paraId="77D65BE9">
            <w:pPr>
              <w:jc w:val="center"/>
              <w:rPr>
                <w:rFonts w:hint="eastAsia" w:ascii="宋体" w:hAnsi="宋体"/>
                <w:color w:val="auto"/>
                <w:szCs w:val="21"/>
              </w:rPr>
            </w:pPr>
            <w:r>
              <w:rPr>
                <w:rFonts w:hint="eastAsia" w:ascii="宋体" w:hAnsi="宋体"/>
                <w:color w:val="auto"/>
                <w:sz w:val="22"/>
                <w:szCs w:val="22"/>
              </w:rPr>
              <w:t>医生值班室</w:t>
            </w:r>
          </w:p>
        </w:tc>
        <w:tc>
          <w:tcPr>
            <w:tcW w:w="690" w:type="dxa"/>
            <w:noWrap/>
            <w:vAlign w:val="center"/>
          </w:tcPr>
          <w:p w14:paraId="5E6993D2">
            <w:pPr>
              <w:jc w:val="center"/>
              <w:rPr>
                <w:rFonts w:hint="eastAsia" w:ascii="宋体" w:hAnsi="宋体"/>
                <w:color w:val="auto"/>
                <w:szCs w:val="21"/>
              </w:rPr>
            </w:pPr>
            <w:r>
              <w:rPr>
                <w:rFonts w:hint="eastAsia" w:ascii="宋体" w:hAnsi="宋体"/>
                <w:color w:val="auto"/>
                <w:sz w:val="22"/>
                <w:szCs w:val="22"/>
              </w:rPr>
              <w:t>1</w:t>
            </w:r>
          </w:p>
        </w:tc>
        <w:tc>
          <w:tcPr>
            <w:tcW w:w="2385" w:type="dxa"/>
            <w:noWrap/>
            <w:vAlign w:val="center"/>
          </w:tcPr>
          <w:p w14:paraId="156A8E12">
            <w:pPr>
              <w:jc w:val="left"/>
              <w:rPr>
                <w:rFonts w:hint="eastAsia" w:ascii="宋体" w:hAnsi="宋体"/>
                <w:color w:val="auto"/>
                <w:szCs w:val="21"/>
              </w:rPr>
            </w:pPr>
            <w:r>
              <w:rPr>
                <w:rFonts w:hint="eastAsia" w:ascii="宋体" w:hAnsi="宋体" w:cs="宋体"/>
                <w:color w:val="auto"/>
                <w:sz w:val="22"/>
                <w:szCs w:val="22"/>
              </w:rPr>
              <w:t>地面污迹、边角、</w:t>
            </w:r>
            <w:r>
              <w:rPr>
                <w:rFonts w:hint="eastAsia" w:ascii="宋体" w:hAnsi="宋体"/>
                <w:color w:val="auto"/>
                <w:sz w:val="22"/>
                <w:szCs w:val="22"/>
              </w:rPr>
              <w:t>墙面、天花</w:t>
            </w:r>
            <w:r>
              <w:rPr>
                <w:rFonts w:hint="eastAsia" w:ascii="宋体" w:hAnsi="宋体" w:cs="宋体"/>
                <w:color w:val="auto"/>
                <w:sz w:val="22"/>
                <w:szCs w:val="22"/>
              </w:rPr>
              <w:t>清洁、收送垃圾</w:t>
            </w:r>
          </w:p>
        </w:tc>
        <w:tc>
          <w:tcPr>
            <w:tcW w:w="2310" w:type="dxa"/>
            <w:noWrap/>
            <w:vAlign w:val="center"/>
          </w:tcPr>
          <w:p w14:paraId="6B6B69D0">
            <w:pPr>
              <w:jc w:val="center"/>
              <w:rPr>
                <w:rFonts w:hint="eastAsia" w:ascii="宋体" w:hAnsi="宋体"/>
                <w:color w:val="auto"/>
                <w:sz w:val="22"/>
                <w:szCs w:val="22"/>
              </w:rPr>
            </w:pPr>
            <w:r>
              <w:rPr>
                <w:rFonts w:hint="eastAsia" w:ascii="宋体" w:hAnsi="宋体"/>
                <w:color w:val="auto"/>
                <w:sz w:val="22"/>
                <w:szCs w:val="22"/>
              </w:rPr>
              <w:t>无灰尘 无蛛网</w:t>
            </w:r>
          </w:p>
          <w:p w14:paraId="331A013C">
            <w:pPr>
              <w:jc w:val="center"/>
              <w:rPr>
                <w:rFonts w:hint="eastAsia" w:ascii="宋体" w:hAnsi="宋体"/>
                <w:color w:val="auto"/>
                <w:szCs w:val="21"/>
              </w:rPr>
            </w:pPr>
            <w:r>
              <w:rPr>
                <w:rFonts w:hint="eastAsia" w:ascii="宋体" w:hAnsi="宋体"/>
                <w:color w:val="auto"/>
                <w:sz w:val="22"/>
                <w:szCs w:val="22"/>
              </w:rPr>
              <w:t>无异味 不滴漏 不满不溢</w:t>
            </w:r>
          </w:p>
        </w:tc>
        <w:tc>
          <w:tcPr>
            <w:tcW w:w="2088" w:type="dxa"/>
            <w:noWrap/>
            <w:vAlign w:val="center"/>
          </w:tcPr>
          <w:p w14:paraId="0748E68A">
            <w:pPr>
              <w:jc w:val="center"/>
              <w:rPr>
                <w:rFonts w:hint="eastAsia" w:ascii="宋体" w:hAnsi="宋体"/>
                <w:color w:val="auto"/>
                <w:szCs w:val="21"/>
              </w:rPr>
            </w:pPr>
            <w:r>
              <w:rPr>
                <w:rFonts w:hint="eastAsia" w:ascii="宋体" w:hAnsi="宋体"/>
                <w:color w:val="auto"/>
                <w:sz w:val="22"/>
                <w:szCs w:val="22"/>
              </w:rPr>
              <w:t>每周1次</w:t>
            </w:r>
          </w:p>
        </w:tc>
      </w:tr>
      <w:tr w14:paraId="3DC6E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restart"/>
            <w:noWrap/>
            <w:vAlign w:val="center"/>
          </w:tcPr>
          <w:p w14:paraId="08723AB4">
            <w:pPr>
              <w:jc w:val="center"/>
              <w:rPr>
                <w:rFonts w:hint="eastAsia" w:ascii="宋体" w:hAnsi="宋体"/>
                <w:color w:val="auto"/>
                <w:szCs w:val="21"/>
              </w:rPr>
            </w:pPr>
            <w:r>
              <w:rPr>
                <w:rFonts w:hint="eastAsia" w:ascii="宋体" w:hAnsi="宋体"/>
                <w:color w:val="auto"/>
                <w:szCs w:val="21"/>
              </w:rPr>
              <w:t>公</w:t>
            </w:r>
          </w:p>
          <w:p w14:paraId="197F64FB">
            <w:pPr>
              <w:jc w:val="center"/>
              <w:rPr>
                <w:rFonts w:hint="eastAsia" w:ascii="宋体" w:hAnsi="宋体"/>
                <w:color w:val="auto"/>
                <w:szCs w:val="21"/>
              </w:rPr>
            </w:pPr>
            <w:r>
              <w:rPr>
                <w:rFonts w:hint="eastAsia" w:ascii="宋体" w:hAnsi="宋体"/>
                <w:color w:val="auto"/>
                <w:szCs w:val="21"/>
              </w:rPr>
              <w:t>共</w:t>
            </w:r>
          </w:p>
          <w:p w14:paraId="363CC4B5">
            <w:pPr>
              <w:jc w:val="center"/>
              <w:rPr>
                <w:rFonts w:hint="eastAsia" w:ascii="宋体" w:hAnsi="宋体"/>
                <w:color w:val="auto"/>
                <w:szCs w:val="21"/>
              </w:rPr>
            </w:pPr>
            <w:r>
              <w:rPr>
                <w:rFonts w:hint="eastAsia" w:ascii="宋体" w:hAnsi="宋体"/>
                <w:color w:val="auto"/>
                <w:szCs w:val="21"/>
              </w:rPr>
              <w:t>卫</w:t>
            </w:r>
          </w:p>
          <w:p w14:paraId="134764AD">
            <w:pPr>
              <w:jc w:val="center"/>
              <w:rPr>
                <w:rFonts w:hint="eastAsia" w:ascii="宋体" w:hAnsi="宋体"/>
                <w:color w:val="auto"/>
                <w:szCs w:val="21"/>
              </w:rPr>
            </w:pPr>
            <w:r>
              <w:rPr>
                <w:rFonts w:hint="eastAsia" w:ascii="宋体" w:hAnsi="宋体"/>
                <w:color w:val="auto"/>
                <w:szCs w:val="21"/>
              </w:rPr>
              <w:t>生</w:t>
            </w:r>
          </w:p>
          <w:p w14:paraId="50279CD4">
            <w:pPr>
              <w:jc w:val="center"/>
              <w:rPr>
                <w:rFonts w:hint="eastAsia" w:ascii="宋体" w:hAnsi="宋体"/>
                <w:color w:val="auto"/>
                <w:szCs w:val="21"/>
              </w:rPr>
            </w:pPr>
            <w:r>
              <w:rPr>
                <w:rFonts w:hint="eastAsia" w:ascii="宋体" w:hAnsi="宋体"/>
                <w:color w:val="auto"/>
                <w:szCs w:val="21"/>
              </w:rPr>
              <w:t>间</w:t>
            </w:r>
          </w:p>
        </w:tc>
        <w:tc>
          <w:tcPr>
            <w:tcW w:w="690" w:type="dxa"/>
            <w:noWrap/>
            <w:vAlign w:val="center"/>
          </w:tcPr>
          <w:p w14:paraId="7E03DCAA">
            <w:pPr>
              <w:jc w:val="center"/>
              <w:rPr>
                <w:rFonts w:hint="eastAsia" w:ascii="宋体" w:hAnsi="宋体"/>
                <w:color w:val="auto"/>
                <w:szCs w:val="21"/>
              </w:rPr>
            </w:pPr>
            <w:r>
              <w:rPr>
                <w:rFonts w:hint="eastAsia" w:ascii="宋体" w:hAnsi="宋体"/>
                <w:color w:val="auto"/>
                <w:szCs w:val="21"/>
              </w:rPr>
              <w:t>1</w:t>
            </w:r>
          </w:p>
        </w:tc>
        <w:tc>
          <w:tcPr>
            <w:tcW w:w="2385" w:type="dxa"/>
            <w:noWrap/>
            <w:vAlign w:val="center"/>
          </w:tcPr>
          <w:p w14:paraId="52CCD256">
            <w:pPr>
              <w:jc w:val="left"/>
              <w:rPr>
                <w:rFonts w:hint="eastAsia" w:ascii="宋体" w:hAnsi="宋体"/>
                <w:color w:val="auto"/>
                <w:szCs w:val="21"/>
              </w:rPr>
            </w:pPr>
            <w:r>
              <w:rPr>
                <w:rFonts w:hint="eastAsia" w:ascii="宋体" w:hAnsi="宋体"/>
                <w:color w:val="auto"/>
                <w:szCs w:val="21"/>
              </w:rPr>
              <w:t>镜面、台盆、台面、水龙头</w:t>
            </w:r>
          </w:p>
        </w:tc>
        <w:tc>
          <w:tcPr>
            <w:tcW w:w="2310" w:type="dxa"/>
            <w:noWrap/>
            <w:vAlign w:val="center"/>
          </w:tcPr>
          <w:p w14:paraId="2400CB83">
            <w:pPr>
              <w:jc w:val="center"/>
              <w:rPr>
                <w:rFonts w:hint="eastAsia" w:ascii="宋体" w:hAnsi="宋体"/>
                <w:color w:val="auto"/>
                <w:szCs w:val="21"/>
              </w:rPr>
            </w:pPr>
            <w:r>
              <w:rPr>
                <w:rFonts w:hint="eastAsia" w:ascii="宋体" w:hAnsi="宋体"/>
                <w:color w:val="auto"/>
                <w:szCs w:val="21"/>
              </w:rPr>
              <w:t>洁净 光亮 无污渍</w:t>
            </w:r>
          </w:p>
        </w:tc>
        <w:tc>
          <w:tcPr>
            <w:tcW w:w="2088" w:type="dxa"/>
            <w:noWrap/>
            <w:vAlign w:val="center"/>
          </w:tcPr>
          <w:p w14:paraId="517B4556">
            <w:pPr>
              <w:jc w:val="center"/>
              <w:rPr>
                <w:rFonts w:hint="eastAsia" w:ascii="宋体" w:hAnsi="宋体"/>
                <w:color w:val="auto"/>
                <w:szCs w:val="21"/>
              </w:rPr>
            </w:pPr>
            <w:r>
              <w:rPr>
                <w:rFonts w:hint="eastAsia" w:ascii="宋体" w:hAnsi="宋体"/>
                <w:color w:val="auto"/>
                <w:szCs w:val="21"/>
              </w:rPr>
              <w:t>每日1次</w:t>
            </w:r>
          </w:p>
        </w:tc>
      </w:tr>
      <w:tr w14:paraId="485F3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14:paraId="344E6564">
            <w:pPr>
              <w:jc w:val="center"/>
              <w:rPr>
                <w:rFonts w:hint="eastAsia" w:ascii="宋体" w:hAnsi="宋体"/>
                <w:color w:val="auto"/>
                <w:szCs w:val="21"/>
              </w:rPr>
            </w:pPr>
          </w:p>
        </w:tc>
        <w:tc>
          <w:tcPr>
            <w:tcW w:w="690" w:type="dxa"/>
            <w:noWrap/>
            <w:vAlign w:val="center"/>
          </w:tcPr>
          <w:p w14:paraId="4B528CD9">
            <w:pPr>
              <w:jc w:val="center"/>
              <w:rPr>
                <w:rFonts w:hint="eastAsia" w:ascii="宋体" w:hAnsi="宋体"/>
                <w:color w:val="auto"/>
                <w:szCs w:val="21"/>
              </w:rPr>
            </w:pPr>
            <w:r>
              <w:rPr>
                <w:rFonts w:hint="eastAsia" w:ascii="宋体" w:hAnsi="宋体"/>
                <w:color w:val="auto"/>
                <w:szCs w:val="21"/>
              </w:rPr>
              <w:t>2</w:t>
            </w:r>
          </w:p>
        </w:tc>
        <w:tc>
          <w:tcPr>
            <w:tcW w:w="2385" w:type="dxa"/>
            <w:noWrap/>
            <w:vAlign w:val="center"/>
          </w:tcPr>
          <w:p w14:paraId="5F971CCC">
            <w:pPr>
              <w:jc w:val="left"/>
              <w:rPr>
                <w:rFonts w:hint="eastAsia" w:ascii="宋体" w:hAnsi="宋体"/>
                <w:color w:val="auto"/>
                <w:szCs w:val="21"/>
              </w:rPr>
            </w:pPr>
            <w:r>
              <w:rPr>
                <w:rFonts w:hint="eastAsia" w:ascii="宋体" w:hAnsi="宋体"/>
                <w:color w:val="auto"/>
                <w:szCs w:val="21"/>
              </w:rPr>
              <w:t>马桶、蹲坑内外及台阶清洁消毒</w:t>
            </w:r>
          </w:p>
        </w:tc>
        <w:tc>
          <w:tcPr>
            <w:tcW w:w="2310" w:type="dxa"/>
            <w:noWrap/>
            <w:vAlign w:val="center"/>
          </w:tcPr>
          <w:p w14:paraId="0637B383">
            <w:pPr>
              <w:jc w:val="center"/>
              <w:rPr>
                <w:rFonts w:hint="eastAsia" w:ascii="宋体" w:hAnsi="宋体"/>
                <w:color w:val="auto"/>
                <w:szCs w:val="21"/>
              </w:rPr>
            </w:pPr>
            <w:r>
              <w:rPr>
                <w:rFonts w:hint="eastAsia" w:ascii="宋体" w:hAnsi="宋体"/>
                <w:color w:val="auto"/>
                <w:szCs w:val="21"/>
              </w:rPr>
              <w:t>洁净 光亮 无尿渍 无异味</w:t>
            </w:r>
          </w:p>
        </w:tc>
        <w:tc>
          <w:tcPr>
            <w:tcW w:w="2088" w:type="dxa"/>
            <w:noWrap/>
            <w:vAlign w:val="center"/>
          </w:tcPr>
          <w:p w14:paraId="0F6B549C">
            <w:pPr>
              <w:jc w:val="center"/>
              <w:rPr>
                <w:rFonts w:hint="eastAsia" w:ascii="宋体" w:hAnsi="宋体"/>
                <w:color w:val="auto"/>
                <w:szCs w:val="21"/>
              </w:rPr>
            </w:pPr>
            <w:r>
              <w:rPr>
                <w:rFonts w:hint="eastAsia" w:ascii="宋体" w:hAnsi="宋体"/>
                <w:color w:val="auto"/>
                <w:szCs w:val="21"/>
              </w:rPr>
              <w:t>每日1次</w:t>
            </w:r>
          </w:p>
        </w:tc>
      </w:tr>
      <w:tr w14:paraId="61568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14:paraId="0FFE2417">
            <w:pPr>
              <w:jc w:val="center"/>
              <w:rPr>
                <w:rFonts w:hint="eastAsia" w:ascii="宋体" w:hAnsi="宋体"/>
                <w:color w:val="auto"/>
                <w:szCs w:val="21"/>
              </w:rPr>
            </w:pPr>
          </w:p>
        </w:tc>
        <w:tc>
          <w:tcPr>
            <w:tcW w:w="690" w:type="dxa"/>
            <w:noWrap/>
            <w:vAlign w:val="center"/>
          </w:tcPr>
          <w:p w14:paraId="2A5E3B2A">
            <w:pPr>
              <w:jc w:val="center"/>
              <w:rPr>
                <w:rFonts w:hint="eastAsia" w:ascii="宋体" w:hAnsi="宋体"/>
                <w:color w:val="auto"/>
                <w:szCs w:val="21"/>
              </w:rPr>
            </w:pPr>
            <w:r>
              <w:rPr>
                <w:rFonts w:hint="eastAsia" w:ascii="宋体" w:hAnsi="宋体"/>
                <w:color w:val="auto"/>
                <w:szCs w:val="21"/>
              </w:rPr>
              <w:t>3</w:t>
            </w:r>
          </w:p>
        </w:tc>
        <w:tc>
          <w:tcPr>
            <w:tcW w:w="2385" w:type="dxa"/>
            <w:noWrap/>
            <w:vAlign w:val="center"/>
          </w:tcPr>
          <w:p w14:paraId="7302C846">
            <w:pPr>
              <w:jc w:val="left"/>
              <w:rPr>
                <w:rFonts w:hint="eastAsia" w:ascii="宋体" w:hAnsi="宋体"/>
                <w:color w:val="auto"/>
                <w:szCs w:val="21"/>
              </w:rPr>
            </w:pPr>
            <w:r>
              <w:rPr>
                <w:rFonts w:hint="eastAsia" w:ascii="宋体" w:hAnsi="宋体"/>
                <w:color w:val="auto"/>
                <w:szCs w:val="21"/>
              </w:rPr>
              <w:t>隔板顶部及侧面清洁</w:t>
            </w:r>
          </w:p>
        </w:tc>
        <w:tc>
          <w:tcPr>
            <w:tcW w:w="2310" w:type="dxa"/>
            <w:noWrap/>
            <w:vAlign w:val="center"/>
          </w:tcPr>
          <w:p w14:paraId="75BAB397">
            <w:pPr>
              <w:jc w:val="center"/>
              <w:rPr>
                <w:rFonts w:hint="eastAsia" w:ascii="宋体" w:hAnsi="宋体"/>
                <w:color w:val="auto"/>
                <w:szCs w:val="21"/>
              </w:rPr>
            </w:pPr>
            <w:r>
              <w:rPr>
                <w:rFonts w:hint="eastAsia" w:ascii="宋体" w:hAnsi="宋体"/>
                <w:color w:val="auto"/>
                <w:szCs w:val="21"/>
              </w:rPr>
              <w:t>无污迹 无积灰</w:t>
            </w:r>
          </w:p>
        </w:tc>
        <w:tc>
          <w:tcPr>
            <w:tcW w:w="2088" w:type="dxa"/>
            <w:noWrap/>
            <w:vAlign w:val="center"/>
          </w:tcPr>
          <w:p w14:paraId="1901D628">
            <w:pPr>
              <w:jc w:val="center"/>
              <w:rPr>
                <w:rFonts w:hint="eastAsia" w:ascii="宋体" w:hAnsi="宋体"/>
                <w:color w:val="auto"/>
                <w:szCs w:val="21"/>
              </w:rPr>
            </w:pPr>
            <w:r>
              <w:rPr>
                <w:rFonts w:hint="eastAsia" w:ascii="宋体" w:hAnsi="宋体"/>
                <w:color w:val="auto"/>
                <w:szCs w:val="21"/>
              </w:rPr>
              <w:t>每日2次</w:t>
            </w:r>
          </w:p>
        </w:tc>
      </w:tr>
      <w:tr w14:paraId="1CDB6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14:paraId="18455D86">
            <w:pPr>
              <w:jc w:val="center"/>
              <w:rPr>
                <w:rFonts w:hint="eastAsia" w:ascii="宋体" w:hAnsi="宋体"/>
                <w:color w:val="auto"/>
                <w:szCs w:val="21"/>
              </w:rPr>
            </w:pPr>
          </w:p>
        </w:tc>
        <w:tc>
          <w:tcPr>
            <w:tcW w:w="690" w:type="dxa"/>
            <w:noWrap/>
            <w:vAlign w:val="center"/>
          </w:tcPr>
          <w:p w14:paraId="05A82BF2">
            <w:pPr>
              <w:jc w:val="center"/>
              <w:rPr>
                <w:rFonts w:hint="eastAsia" w:ascii="宋体" w:hAnsi="宋体"/>
                <w:color w:val="auto"/>
                <w:szCs w:val="21"/>
              </w:rPr>
            </w:pPr>
            <w:r>
              <w:rPr>
                <w:rFonts w:hint="eastAsia" w:ascii="宋体" w:hAnsi="宋体"/>
                <w:color w:val="auto"/>
                <w:szCs w:val="21"/>
              </w:rPr>
              <w:t>4</w:t>
            </w:r>
          </w:p>
        </w:tc>
        <w:tc>
          <w:tcPr>
            <w:tcW w:w="2385" w:type="dxa"/>
            <w:noWrap/>
            <w:vAlign w:val="center"/>
          </w:tcPr>
          <w:p w14:paraId="247ABCE0">
            <w:pPr>
              <w:jc w:val="left"/>
              <w:rPr>
                <w:rFonts w:hint="eastAsia" w:ascii="宋体" w:hAnsi="宋体"/>
                <w:color w:val="auto"/>
                <w:szCs w:val="21"/>
              </w:rPr>
            </w:pPr>
            <w:r>
              <w:rPr>
                <w:rFonts w:hint="eastAsia" w:ascii="宋体" w:hAnsi="宋体"/>
                <w:color w:val="auto"/>
                <w:szCs w:val="21"/>
              </w:rPr>
              <w:t>冲水开关周围墙面及地面的清洁</w:t>
            </w:r>
          </w:p>
        </w:tc>
        <w:tc>
          <w:tcPr>
            <w:tcW w:w="2310" w:type="dxa"/>
            <w:noWrap/>
            <w:vAlign w:val="center"/>
          </w:tcPr>
          <w:p w14:paraId="2A309EE6">
            <w:pPr>
              <w:jc w:val="center"/>
              <w:rPr>
                <w:rFonts w:hint="eastAsia" w:ascii="宋体" w:hAnsi="宋体"/>
                <w:color w:val="auto"/>
                <w:szCs w:val="21"/>
              </w:rPr>
            </w:pPr>
            <w:r>
              <w:rPr>
                <w:rFonts w:hint="eastAsia" w:ascii="宋体" w:hAnsi="宋体"/>
                <w:color w:val="auto"/>
                <w:szCs w:val="21"/>
              </w:rPr>
              <w:t>开关光亮 地面边角无污迹</w:t>
            </w:r>
          </w:p>
        </w:tc>
        <w:tc>
          <w:tcPr>
            <w:tcW w:w="2088" w:type="dxa"/>
            <w:noWrap/>
            <w:vAlign w:val="center"/>
          </w:tcPr>
          <w:p w14:paraId="24E0B772">
            <w:pPr>
              <w:jc w:val="center"/>
              <w:rPr>
                <w:rFonts w:hint="eastAsia" w:ascii="宋体" w:hAnsi="宋体"/>
                <w:color w:val="auto"/>
                <w:szCs w:val="21"/>
              </w:rPr>
            </w:pPr>
            <w:r>
              <w:rPr>
                <w:rFonts w:hint="eastAsia" w:ascii="宋体" w:hAnsi="宋体"/>
                <w:color w:val="auto"/>
                <w:szCs w:val="21"/>
              </w:rPr>
              <w:t>每日1次</w:t>
            </w:r>
          </w:p>
        </w:tc>
      </w:tr>
      <w:tr w14:paraId="680CA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14:paraId="19679060">
            <w:pPr>
              <w:jc w:val="center"/>
              <w:rPr>
                <w:rFonts w:hint="eastAsia" w:ascii="宋体" w:hAnsi="宋体"/>
                <w:color w:val="auto"/>
                <w:szCs w:val="21"/>
              </w:rPr>
            </w:pPr>
          </w:p>
        </w:tc>
        <w:tc>
          <w:tcPr>
            <w:tcW w:w="690" w:type="dxa"/>
            <w:noWrap/>
            <w:vAlign w:val="center"/>
          </w:tcPr>
          <w:p w14:paraId="60ED1ADC">
            <w:pPr>
              <w:jc w:val="center"/>
              <w:rPr>
                <w:rFonts w:hint="eastAsia" w:ascii="宋体" w:hAnsi="宋体"/>
                <w:color w:val="auto"/>
                <w:szCs w:val="21"/>
              </w:rPr>
            </w:pPr>
            <w:r>
              <w:rPr>
                <w:rFonts w:hint="eastAsia" w:ascii="宋体" w:hAnsi="宋体"/>
                <w:color w:val="auto"/>
                <w:szCs w:val="21"/>
              </w:rPr>
              <w:t>5</w:t>
            </w:r>
          </w:p>
        </w:tc>
        <w:tc>
          <w:tcPr>
            <w:tcW w:w="2385" w:type="dxa"/>
            <w:noWrap/>
            <w:vAlign w:val="center"/>
          </w:tcPr>
          <w:p w14:paraId="229BFD1C">
            <w:pPr>
              <w:jc w:val="left"/>
              <w:rPr>
                <w:rFonts w:hint="eastAsia" w:ascii="宋体" w:hAnsi="宋体"/>
                <w:color w:val="auto"/>
                <w:szCs w:val="21"/>
              </w:rPr>
            </w:pPr>
            <w:r>
              <w:rPr>
                <w:rFonts w:hint="eastAsia" w:ascii="宋体" w:hAnsi="宋体"/>
                <w:color w:val="auto"/>
                <w:szCs w:val="21"/>
              </w:rPr>
              <w:t>男小便斗内外及底部的清洁</w:t>
            </w:r>
          </w:p>
        </w:tc>
        <w:tc>
          <w:tcPr>
            <w:tcW w:w="2310" w:type="dxa"/>
            <w:noWrap/>
            <w:vAlign w:val="center"/>
          </w:tcPr>
          <w:p w14:paraId="52A7984B">
            <w:pPr>
              <w:jc w:val="center"/>
              <w:rPr>
                <w:rFonts w:hint="eastAsia" w:ascii="宋体" w:hAnsi="宋体"/>
                <w:color w:val="auto"/>
                <w:szCs w:val="21"/>
              </w:rPr>
            </w:pPr>
            <w:r>
              <w:rPr>
                <w:rFonts w:hint="eastAsia" w:ascii="宋体" w:hAnsi="宋体"/>
                <w:color w:val="auto"/>
                <w:szCs w:val="21"/>
              </w:rPr>
              <w:t>光亮 内外无尿碱 无异味</w:t>
            </w:r>
          </w:p>
        </w:tc>
        <w:tc>
          <w:tcPr>
            <w:tcW w:w="2088" w:type="dxa"/>
            <w:noWrap/>
            <w:vAlign w:val="center"/>
          </w:tcPr>
          <w:p w14:paraId="72EC444A">
            <w:pPr>
              <w:jc w:val="center"/>
              <w:rPr>
                <w:rFonts w:hint="eastAsia" w:ascii="宋体" w:hAnsi="宋体"/>
                <w:color w:val="auto"/>
                <w:szCs w:val="21"/>
              </w:rPr>
            </w:pPr>
            <w:r>
              <w:rPr>
                <w:rFonts w:hint="eastAsia" w:ascii="宋体" w:hAnsi="宋体"/>
                <w:color w:val="auto"/>
                <w:szCs w:val="21"/>
              </w:rPr>
              <w:t>每日1次</w:t>
            </w:r>
          </w:p>
        </w:tc>
      </w:tr>
      <w:tr w14:paraId="3D0AC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14:paraId="561B6449">
            <w:pPr>
              <w:jc w:val="center"/>
              <w:rPr>
                <w:rFonts w:hint="eastAsia" w:ascii="宋体" w:hAnsi="宋体"/>
                <w:color w:val="auto"/>
                <w:szCs w:val="21"/>
              </w:rPr>
            </w:pPr>
          </w:p>
        </w:tc>
        <w:tc>
          <w:tcPr>
            <w:tcW w:w="690" w:type="dxa"/>
            <w:noWrap/>
            <w:vAlign w:val="center"/>
          </w:tcPr>
          <w:p w14:paraId="16132709">
            <w:pPr>
              <w:jc w:val="center"/>
              <w:rPr>
                <w:rFonts w:hint="eastAsia" w:ascii="宋体" w:hAnsi="宋体"/>
                <w:color w:val="auto"/>
                <w:szCs w:val="21"/>
              </w:rPr>
            </w:pPr>
            <w:r>
              <w:rPr>
                <w:rFonts w:hint="eastAsia" w:ascii="宋体" w:hAnsi="宋体"/>
                <w:color w:val="auto"/>
                <w:szCs w:val="21"/>
              </w:rPr>
              <w:t>6</w:t>
            </w:r>
          </w:p>
        </w:tc>
        <w:tc>
          <w:tcPr>
            <w:tcW w:w="2385" w:type="dxa"/>
            <w:noWrap/>
            <w:vAlign w:val="center"/>
          </w:tcPr>
          <w:p w14:paraId="2B8336E4">
            <w:pPr>
              <w:jc w:val="left"/>
              <w:rPr>
                <w:rFonts w:hint="eastAsia" w:ascii="宋体" w:hAnsi="宋体"/>
                <w:color w:val="auto"/>
                <w:szCs w:val="21"/>
              </w:rPr>
            </w:pPr>
            <w:r>
              <w:rPr>
                <w:rFonts w:hint="eastAsia" w:ascii="宋体" w:hAnsi="宋体"/>
                <w:color w:val="auto"/>
                <w:szCs w:val="21"/>
              </w:rPr>
              <w:t>巡视表单规范记录</w:t>
            </w:r>
          </w:p>
        </w:tc>
        <w:tc>
          <w:tcPr>
            <w:tcW w:w="2310" w:type="dxa"/>
            <w:noWrap/>
            <w:vAlign w:val="center"/>
          </w:tcPr>
          <w:p w14:paraId="004D5DA2">
            <w:pPr>
              <w:jc w:val="center"/>
              <w:rPr>
                <w:rFonts w:hint="eastAsia" w:ascii="宋体" w:hAnsi="宋体"/>
                <w:color w:val="auto"/>
                <w:szCs w:val="21"/>
              </w:rPr>
            </w:pPr>
            <w:r>
              <w:rPr>
                <w:rFonts w:hint="eastAsia" w:ascii="宋体" w:hAnsi="宋体"/>
                <w:color w:val="auto"/>
                <w:szCs w:val="21"/>
              </w:rPr>
              <w:t>按巡视频次规范记录或者使用私人印章</w:t>
            </w:r>
          </w:p>
        </w:tc>
        <w:tc>
          <w:tcPr>
            <w:tcW w:w="2088" w:type="dxa"/>
            <w:noWrap/>
            <w:vAlign w:val="center"/>
          </w:tcPr>
          <w:p w14:paraId="06BE2BAF">
            <w:pPr>
              <w:jc w:val="center"/>
              <w:rPr>
                <w:rFonts w:hint="eastAsia" w:ascii="宋体" w:hAnsi="宋体"/>
                <w:color w:val="auto"/>
                <w:szCs w:val="21"/>
              </w:rPr>
            </w:pPr>
            <w:r>
              <w:rPr>
                <w:rFonts w:hint="eastAsia" w:ascii="宋体" w:hAnsi="宋体"/>
                <w:color w:val="auto"/>
                <w:szCs w:val="21"/>
              </w:rPr>
              <w:t>按频次记录</w:t>
            </w:r>
          </w:p>
        </w:tc>
      </w:tr>
      <w:tr w14:paraId="2315E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14:paraId="0059FB88">
            <w:pPr>
              <w:jc w:val="center"/>
              <w:rPr>
                <w:rFonts w:hint="eastAsia" w:ascii="宋体" w:hAnsi="宋体"/>
                <w:color w:val="auto"/>
                <w:szCs w:val="21"/>
              </w:rPr>
            </w:pPr>
          </w:p>
        </w:tc>
        <w:tc>
          <w:tcPr>
            <w:tcW w:w="690" w:type="dxa"/>
            <w:noWrap/>
            <w:vAlign w:val="center"/>
          </w:tcPr>
          <w:p w14:paraId="2DCD0275">
            <w:pPr>
              <w:jc w:val="center"/>
              <w:rPr>
                <w:rFonts w:hint="eastAsia" w:ascii="宋体" w:hAnsi="宋体"/>
                <w:color w:val="auto"/>
                <w:szCs w:val="21"/>
              </w:rPr>
            </w:pPr>
            <w:r>
              <w:rPr>
                <w:rFonts w:hint="eastAsia" w:ascii="宋体" w:hAnsi="宋体"/>
                <w:color w:val="auto"/>
                <w:szCs w:val="21"/>
              </w:rPr>
              <w:t>7</w:t>
            </w:r>
          </w:p>
        </w:tc>
        <w:tc>
          <w:tcPr>
            <w:tcW w:w="2385" w:type="dxa"/>
            <w:noWrap/>
            <w:vAlign w:val="center"/>
          </w:tcPr>
          <w:p w14:paraId="7341F059">
            <w:pPr>
              <w:jc w:val="left"/>
              <w:rPr>
                <w:rFonts w:hint="eastAsia" w:ascii="宋体" w:hAnsi="宋体"/>
                <w:color w:val="auto"/>
                <w:szCs w:val="21"/>
              </w:rPr>
            </w:pPr>
            <w:r>
              <w:rPr>
                <w:rFonts w:hint="eastAsia" w:ascii="宋体" w:hAnsi="宋体"/>
                <w:color w:val="auto"/>
                <w:szCs w:val="21"/>
              </w:rPr>
              <w:t>收送垃圾</w:t>
            </w:r>
          </w:p>
        </w:tc>
        <w:tc>
          <w:tcPr>
            <w:tcW w:w="2310" w:type="dxa"/>
            <w:noWrap/>
            <w:vAlign w:val="center"/>
          </w:tcPr>
          <w:p w14:paraId="2A574D03">
            <w:pPr>
              <w:jc w:val="center"/>
              <w:rPr>
                <w:rFonts w:hint="eastAsia" w:ascii="宋体" w:hAnsi="宋体"/>
                <w:color w:val="auto"/>
                <w:szCs w:val="21"/>
              </w:rPr>
            </w:pPr>
            <w:r>
              <w:rPr>
                <w:rFonts w:hint="eastAsia" w:ascii="宋体" w:hAnsi="宋体"/>
                <w:color w:val="auto"/>
                <w:szCs w:val="21"/>
              </w:rPr>
              <w:t>无异味 不滴漏 不满不溢</w:t>
            </w:r>
          </w:p>
        </w:tc>
        <w:tc>
          <w:tcPr>
            <w:tcW w:w="2088" w:type="dxa"/>
            <w:noWrap/>
            <w:vAlign w:val="center"/>
          </w:tcPr>
          <w:p w14:paraId="3739B800">
            <w:pPr>
              <w:jc w:val="center"/>
              <w:rPr>
                <w:rFonts w:hint="eastAsia" w:ascii="宋体" w:hAnsi="宋体"/>
                <w:color w:val="auto"/>
                <w:szCs w:val="21"/>
              </w:rPr>
            </w:pPr>
            <w:r>
              <w:rPr>
                <w:rFonts w:hint="eastAsia" w:ascii="宋体" w:hAnsi="宋体"/>
                <w:color w:val="auto"/>
                <w:szCs w:val="21"/>
              </w:rPr>
              <w:t>每天2次</w:t>
            </w:r>
          </w:p>
        </w:tc>
      </w:tr>
      <w:tr w14:paraId="69E12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restart"/>
            <w:noWrap/>
            <w:vAlign w:val="center"/>
          </w:tcPr>
          <w:p w14:paraId="3E2E284E">
            <w:pPr>
              <w:jc w:val="center"/>
              <w:rPr>
                <w:rFonts w:hint="eastAsia" w:ascii="宋体" w:hAnsi="宋体"/>
                <w:color w:val="auto"/>
                <w:szCs w:val="21"/>
              </w:rPr>
            </w:pPr>
            <w:r>
              <w:rPr>
                <w:rFonts w:hint="eastAsia" w:ascii="宋体" w:hAnsi="宋体"/>
                <w:color w:val="auto"/>
                <w:szCs w:val="21"/>
              </w:rPr>
              <w:t>病</w:t>
            </w:r>
          </w:p>
          <w:p w14:paraId="488F9ABA">
            <w:pPr>
              <w:jc w:val="center"/>
              <w:rPr>
                <w:rFonts w:hint="eastAsia" w:ascii="宋体" w:hAnsi="宋体"/>
                <w:color w:val="auto"/>
                <w:szCs w:val="21"/>
              </w:rPr>
            </w:pPr>
            <w:r>
              <w:rPr>
                <w:rFonts w:hint="eastAsia" w:ascii="宋体" w:hAnsi="宋体"/>
                <w:color w:val="auto"/>
                <w:szCs w:val="21"/>
              </w:rPr>
              <w:t>房</w:t>
            </w:r>
          </w:p>
        </w:tc>
        <w:tc>
          <w:tcPr>
            <w:tcW w:w="690" w:type="dxa"/>
            <w:noWrap/>
            <w:vAlign w:val="center"/>
          </w:tcPr>
          <w:p w14:paraId="1B7D718F">
            <w:pPr>
              <w:jc w:val="center"/>
              <w:rPr>
                <w:rFonts w:hint="eastAsia" w:ascii="宋体" w:hAnsi="宋体"/>
                <w:color w:val="auto"/>
                <w:szCs w:val="21"/>
              </w:rPr>
            </w:pPr>
            <w:r>
              <w:rPr>
                <w:rFonts w:hint="eastAsia" w:ascii="宋体" w:hAnsi="宋体"/>
                <w:color w:val="auto"/>
                <w:szCs w:val="21"/>
              </w:rPr>
              <w:t>1</w:t>
            </w:r>
          </w:p>
        </w:tc>
        <w:tc>
          <w:tcPr>
            <w:tcW w:w="2385" w:type="dxa"/>
            <w:noWrap/>
            <w:vAlign w:val="center"/>
          </w:tcPr>
          <w:p w14:paraId="0110F142">
            <w:pPr>
              <w:jc w:val="left"/>
              <w:rPr>
                <w:rFonts w:hint="eastAsia" w:ascii="宋体" w:hAnsi="宋体"/>
                <w:color w:val="auto"/>
                <w:szCs w:val="21"/>
              </w:rPr>
            </w:pPr>
            <w:r>
              <w:rPr>
                <w:rFonts w:hint="eastAsia" w:ascii="宋体" w:hAnsi="宋体"/>
                <w:color w:val="auto"/>
                <w:szCs w:val="21"/>
              </w:rPr>
              <w:t>清洁床架、餐板</w:t>
            </w:r>
          </w:p>
        </w:tc>
        <w:tc>
          <w:tcPr>
            <w:tcW w:w="2310" w:type="dxa"/>
            <w:noWrap/>
            <w:vAlign w:val="center"/>
          </w:tcPr>
          <w:p w14:paraId="51AE71BD">
            <w:pPr>
              <w:jc w:val="center"/>
              <w:rPr>
                <w:rFonts w:hint="eastAsia" w:ascii="宋体" w:hAnsi="宋体"/>
                <w:color w:val="auto"/>
                <w:szCs w:val="21"/>
              </w:rPr>
            </w:pPr>
            <w:r>
              <w:rPr>
                <w:rFonts w:hint="eastAsia" w:ascii="宋体" w:hAnsi="宋体"/>
                <w:color w:val="auto"/>
                <w:szCs w:val="21"/>
              </w:rPr>
              <w:t>干净无污迹</w:t>
            </w:r>
          </w:p>
        </w:tc>
        <w:tc>
          <w:tcPr>
            <w:tcW w:w="2088" w:type="dxa"/>
            <w:noWrap/>
            <w:vAlign w:val="center"/>
          </w:tcPr>
          <w:p w14:paraId="343D4AC9">
            <w:pPr>
              <w:jc w:val="center"/>
              <w:rPr>
                <w:rFonts w:hint="eastAsia" w:ascii="宋体" w:hAnsi="宋体"/>
                <w:color w:val="auto"/>
                <w:szCs w:val="21"/>
              </w:rPr>
            </w:pPr>
            <w:r>
              <w:rPr>
                <w:rFonts w:hint="eastAsia" w:ascii="宋体" w:hAnsi="宋体"/>
                <w:color w:val="auto"/>
                <w:szCs w:val="21"/>
              </w:rPr>
              <w:t>每日1 次</w:t>
            </w:r>
          </w:p>
        </w:tc>
      </w:tr>
      <w:tr w14:paraId="0EDF4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14:paraId="5D6F4781">
            <w:pPr>
              <w:jc w:val="center"/>
              <w:rPr>
                <w:rFonts w:hint="eastAsia" w:ascii="宋体" w:hAnsi="宋体"/>
                <w:color w:val="auto"/>
                <w:szCs w:val="21"/>
              </w:rPr>
            </w:pPr>
          </w:p>
        </w:tc>
        <w:tc>
          <w:tcPr>
            <w:tcW w:w="690" w:type="dxa"/>
            <w:noWrap/>
            <w:vAlign w:val="center"/>
          </w:tcPr>
          <w:p w14:paraId="5CE0E692">
            <w:pPr>
              <w:jc w:val="center"/>
              <w:rPr>
                <w:rFonts w:hint="eastAsia" w:ascii="宋体" w:hAnsi="宋体"/>
                <w:color w:val="auto"/>
                <w:szCs w:val="21"/>
              </w:rPr>
            </w:pPr>
            <w:r>
              <w:rPr>
                <w:rFonts w:hint="eastAsia" w:ascii="宋体" w:hAnsi="宋体"/>
                <w:color w:val="auto"/>
                <w:szCs w:val="21"/>
              </w:rPr>
              <w:t>2</w:t>
            </w:r>
          </w:p>
        </w:tc>
        <w:tc>
          <w:tcPr>
            <w:tcW w:w="2385" w:type="dxa"/>
            <w:noWrap/>
            <w:vAlign w:val="center"/>
          </w:tcPr>
          <w:p w14:paraId="10443262">
            <w:pPr>
              <w:jc w:val="left"/>
              <w:rPr>
                <w:rFonts w:hint="eastAsia" w:ascii="宋体" w:hAnsi="宋体"/>
                <w:color w:val="auto"/>
                <w:szCs w:val="21"/>
              </w:rPr>
            </w:pPr>
            <w:r>
              <w:rPr>
                <w:rFonts w:hint="eastAsia" w:ascii="宋体" w:hAnsi="宋体"/>
                <w:color w:val="auto"/>
                <w:szCs w:val="21"/>
              </w:rPr>
              <w:t>清洁床头柜、</w:t>
            </w:r>
            <w:r>
              <w:rPr>
                <w:rFonts w:hint="eastAsia" w:ascii="宋体" w:hAnsi="宋体"/>
                <w:strike/>
                <w:color w:val="auto"/>
                <w:szCs w:val="21"/>
              </w:rPr>
              <w:t>陪护椅</w:t>
            </w:r>
          </w:p>
        </w:tc>
        <w:tc>
          <w:tcPr>
            <w:tcW w:w="2310" w:type="dxa"/>
            <w:noWrap/>
            <w:vAlign w:val="center"/>
          </w:tcPr>
          <w:p w14:paraId="1C852760">
            <w:pPr>
              <w:jc w:val="center"/>
              <w:rPr>
                <w:rFonts w:hint="eastAsia" w:ascii="宋体" w:hAnsi="宋体"/>
                <w:color w:val="auto"/>
                <w:szCs w:val="21"/>
              </w:rPr>
            </w:pPr>
            <w:r>
              <w:rPr>
                <w:rFonts w:hint="eastAsia" w:ascii="宋体" w:hAnsi="宋体"/>
                <w:color w:val="auto"/>
                <w:szCs w:val="21"/>
              </w:rPr>
              <w:t>干净无灰尘</w:t>
            </w:r>
          </w:p>
        </w:tc>
        <w:tc>
          <w:tcPr>
            <w:tcW w:w="2088" w:type="dxa"/>
            <w:noWrap/>
            <w:vAlign w:val="center"/>
          </w:tcPr>
          <w:p w14:paraId="3B855DD0">
            <w:pPr>
              <w:jc w:val="center"/>
              <w:rPr>
                <w:rFonts w:hint="eastAsia" w:ascii="宋体" w:hAnsi="宋体"/>
                <w:color w:val="auto"/>
                <w:szCs w:val="21"/>
              </w:rPr>
            </w:pPr>
            <w:r>
              <w:rPr>
                <w:rFonts w:hint="eastAsia" w:ascii="宋体" w:hAnsi="宋体"/>
                <w:color w:val="auto"/>
                <w:szCs w:val="21"/>
              </w:rPr>
              <w:t>每日1次</w:t>
            </w:r>
          </w:p>
        </w:tc>
      </w:tr>
      <w:tr w14:paraId="3FC55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14:paraId="1CF633B4">
            <w:pPr>
              <w:jc w:val="center"/>
              <w:rPr>
                <w:rFonts w:hint="eastAsia" w:ascii="宋体" w:hAnsi="宋体"/>
                <w:color w:val="auto"/>
                <w:szCs w:val="21"/>
              </w:rPr>
            </w:pPr>
          </w:p>
        </w:tc>
        <w:tc>
          <w:tcPr>
            <w:tcW w:w="690" w:type="dxa"/>
            <w:noWrap/>
            <w:vAlign w:val="center"/>
          </w:tcPr>
          <w:p w14:paraId="56C6227A">
            <w:pPr>
              <w:jc w:val="center"/>
              <w:rPr>
                <w:rFonts w:hint="eastAsia" w:ascii="宋体" w:hAnsi="宋体"/>
                <w:color w:val="auto"/>
                <w:szCs w:val="21"/>
              </w:rPr>
            </w:pPr>
            <w:r>
              <w:rPr>
                <w:rFonts w:hint="eastAsia" w:ascii="宋体" w:hAnsi="宋体"/>
                <w:color w:val="auto"/>
                <w:szCs w:val="21"/>
              </w:rPr>
              <w:t>3</w:t>
            </w:r>
          </w:p>
        </w:tc>
        <w:tc>
          <w:tcPr>
            <w:tcW w:w="2385" w:type="dxa"/>
            <w:noWrap/>
            <w:vAlign w:val="center"/>
          </w:tcPr>
          <w:p w14:paraId="151554D1">
            <w:pPr>
              <w:jc w:val="left"/>
              <w:rPr>
                <w:rFonts w:hint="eastAsia" w:ascii="宋体" w:hAnsi="宋体"/>
                <w:color w:val="auto"/>
                <w:szCs w:val="21"/>
              </w:rPr>
            </w:pPr>
            <w:r>
              <w:rPr>
                <w:rFonts w:hint="eastAsia" w:ascii="宋体" w:hAnsi="宋体"/>
                <w:color w:val="auto"/>
                <w:szCs w:val="21"/>
              </w:rPr>
              <w:t>清洁设备带及输液架</w:t>
            </w:r>
          </w:p>
        </w:tc>
        <w:tc>
          <w:tcPr>
            <w:tcW w:w="2310" w:type="dxa"/>
            <w:noWrap/>
            <w:vAlign w:val="center"/>
          </w:tcPr>
          <w:p w14:paraId="06792DD0">
            <w:pPr>
              <w:jc w:val="center"/>
              <w:rPr>
                <w:rFonts w:hint="eastAsia" w:ascii="宋体" w:hAnsi="宋体"/>
                <w:color w:val="auto"/>
                <w:szCs w:val="21"/>
              </w:rPr>
            </w:pPr>
            <w:r>
              <w:rPr>
                <w:rFonts w:hint="eastAsia" w:ascii="宋体" w:hAnsi="宋体"/>
                <w:color w:val="auto"/>
                <w:szCs w:val="21"/>
              </w:rPr>
              <w:t>干净无灰尘</w:t>
            </w:r>
          </w:p>
        </w:tc>
        <w:tc>
          <w:tcPr>
            <w:tcW w:w="2088" w:type="dxa"/>
            <w:noWrap/>
            <w:vAlign w:val="center"/>
          </w:tcPr>
          <w:p w14:paraId="2DC19C59">
            <w:pPr>
              <w:jc w:val="center"/>
              <w:rPr>
                <w:rFonts w:hint="eastAsia" w:ascii="宋体" w:hAnsi="宋体"/>
                <w:color w:val="auto"/>
                <w:szCs w:val="21"/>
              </w:rPr>
            </w:pPr>
            <w:r>
              <w:rPr>
                <w:rFonts w:hint="eastAsia" w:ascii="宋体" w:hAnsi="宋体"/>
                <w:color w:val="auto"/>
                <w:szCs w:val="21"/>
              </w:rPr>
              <w:t>每日1次</w:t>
            </w:r>
          </w:p>
        </w:tc>
      </w:tr>
      <w:tr w14:paraId="2FEEF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14:paraId="13D1065A">
            <w:pPr>
              <w:jc w:val="center"/>
              <w:rPr>
                <w:rFonts w:hint="eastAsia" w:ascii="宋体" w:hAnsi="宋体"/>
                <w:color w:val="auto"/>
                <w:szCs w:val="21"/>
              </w:rPr>
            </w:pPr>
          </w:p>
        </w:tc>
        <w:tc>
          <w:tcPr>
            <w:tcW w:w="690" w:type="dxa"/>
            <w:noWrap/>
            <w:vAlign w:val="center"/>
          </w:tcPr>
          <w:p w14:paraId="259EA155">
            <w:pPr>
              <w:jc w:val="center"/>
              <w:rPr>
                <w:rFonts w:hint="eastAsia" w:ascii="宋体" w:hAnsi="宋体"/>
                <w:color w:val="auto"/>
                <w:szCs w:val="21"/>
              </w:rPr>
            </w:pPr>
            <w:r>
              <w:rPr>
                <w:rFonts w:hint="eastAsia" w:ascii="宋体" w:hAnsi="宋体"/>
                <w:color w:val="auto"/>
                <w:szCs w:val="21"/>
              </w:rPr>
              <w:t>4</w:t>
            </w:r>
          </w:p>
        </w:tc>
        <w:tc>
          <w:tcPr>
            <w:tcW w:w="2385" w:type="dxa"/>
            <w:noWrap/>
            <w:vAlign w:val="center"/>
          </w:tcPr>
          <w:p w14:paraId="79934F00">
            <w:pPr>
              <w:jc w:val="left"/>
              <w:rPr>
                <w:rFonts w:hint="eastAsia" w:ascii="宋体" w:hAnsi="宋体"/>
                <w:color w:val="auto"/>
                <w:szCs w:val="21"/>
              </w:rPr>
            </w:pPr>
            <w:r>
              <w:rPr>
                <w:rFonts w:hint="eastAsia" w:ascii="宋体" w:hAnsi="宋体"/>
                <w:color w:val="auto"/>
                <w:szCs w:val="21"/>
              </w:rPr>
              <w:t>清洁各种橱柜及冰箱、微波炉等</w:t>
            </w:r>
          </w:p>
        </w:tc>
        <w:tc>
          <w:tcPr>
            <w:tcW w:w="2310" w:type="dxa"/>
            <w:noWrap/>
            <w:vAlign w:val="center"/>
          </w:tcPr>
          <w:p w14:paraId="51985F26">
            <w:pPr>
              <w:jc w:val="center"/>
              <w:rPr>
                <w:rFonts w:hint="eastAsia" w:ascii="宋体" w:hAnsi="宋体"/>
                <w:color w:val="auto"/>
                <w:szCs w:val="21"/>
              </w:rPr>
            </w:pPr>
            <w:r>
              <w:rPr>
                <w:rFonts w:hint="eastAsia" w:ascii="宋体" w:hAnsi="宋体"/>
                <w:bCs/>
                <w:color w:val="auto"/>
                <w:szCs w:val="21"/>
              </w:rPr>
              <w:t>干净无灰尘</w:t>
            </w:r>
          </w:p>
        </w:tc>
        <w:tc>
          <w:tcPr>
            <w:tcW w:w="2088" w:type="dxa"/>
            <w:noWrap/>
            <w:vAlign w:val="center"/>
          </w:tcPr>
          <w:p w14:paraId="1CA46B08">
            <w:pPr>
              <w:jc w:val="center"/>
              <w:rPr>
                <w:rFonts w:hint="eastAsia" w:ascii="宋体" w:hAnsi="宋体"/>
                <w:color w:val="auto"/>
                <w:szCs w:val="21"/>
              </w:rPr>
            </w:pPr>
            <w:r>
              <w:rPr>
                <w:rFonts w:hint="eastAsia" w:ascii="宋体" w:hAnsi="宋体"/>
                <w:color w:val="auto"/>
                <w:szCs w:val="21"/>
              </w:rPr>
              <w:t>每日1次</w:t>
            </w:r>
          </w:p>
        </w:tc>
      </w:tr>
      <w:tr w14:paraId="043C8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14:paraId="6F04CBCC">
            <w:pPr>
              <w:jc w:val="center"/>
              <w:rPr>
                <w:rFonts w:hint="eastAsia" w:ascii="宋体" w:hAnsi="宋体"/>
                <w:color w:val="auto"/>
                <w:szCs w:val="21"/>
              </w:rPr>
            </w:pPr>
          </w:p>
        </w:tc>
        <w:tc>
          <w:tcPr>
            <w:tcW w:w="690" w:type="dxa"/>
            <w:noWrap/>
            <w:vAlign w:val="center"/>
          </w:tcPr>
          <w:p w14:paraId="1D7CD8DA">
            <w:pPr>
              <w:jc w:val="center"/>
              <w:rPr>
                <w:rFonts w:hint="eastAsia" w:ascii="宋体" w:hAnsi="宋体"/>
                <w:color w:val="auto"/>
                <w:szCs w:val="21"/>
              </w:rPr>
            </w:pPr>
            <w:r>
              <w:rPr>
                <w:rFonts w:hint="eastAsia" w:ascii="宋体" w:hAnsi="宋体"/>
                <w:color w:val="auto"/>
                <w:szCs w:val="21"/>
              </w:rPr>
              <w:t>5</w:t>
            </w:r>
          </w:p>
        </w:tc>
        <w:tc>
          <w:tcPr>
            <w:tcW w:w="2385" w:type="dxa"/>
            <w:noWrap/>
            <w:vAlign w:val="center"/>
          </w:tcPr>
          <w:p w14:paraId="4E424F5F">
            <w:pPr>
              <w:jc w:val="left"/>
              <w:rPr>
                <w:rFonts w:hint="eastAsia" w:ascii="宋体" w:hAnsi="宋体"/>
                <w:color w:val="auto"/>
                <w:szCs w:val="21"/>
              </w:rPr>
            </w:pPr>
            <w:r>
              <w:rPr>
                <w:rFonts w:hint="eastAsia" w:ascii="宋体" w:hAnsi="宋体"/>
                <w:color w:val="auto"/>
                <w:szCs w:val="21"/>
              </w:rPr>
              <w:t>终末处理</w:t>
            </w:r>
          </w:p>
        </w:tc>
        <w:tc>
          <w:tcPr>
            <w:tcW w:w="2310" w:type="dxa"/>
            <w:noWrap/>
            <w:vAlign w:val="center"/>
          </w:tcPr>
          <w:p w14:paraId="6851C32E">
            <w:pPr>
              <w:jc w:val="center"/>
              <w:rPr>
                <w:rFonts w:hint="eastAsia" w:ascii="宋体" w:hAnsi="宋体"/>
                <w:color w:val="auto"/>
                <w:szCs w:val="21"/>
              </w:rPr>
            </w:pPr>
            <w:r>
              <w:rPr>
                <w:rFonts w:hint="eastAsia" w:ascii="宋体" w:hAnsi="宋体"/>
                <w:bCs/>
                <w:color w:val="auto"/>
                <w:szCs w:val="21"/>
              </w:rPr>
              <w:t>按ISO质量标准执行</w:t>
            </w:r>
          </w:p>
        </w:tc>
        <w:tc>
          <w:tcPr>
            <w:tcW w:w="2088" w:type="dxa"/>
            <w:noWrap/>
            <w:vAlign w:val="center"/>
          </w:tcPr>
          <w:p w14:paraId="0754579C">
            <w:pPr>
              <w:jc w:val="center"/>
              <w:rPr>
                <w:rFonts w:hint="eastAsia" w:ascii="宋体" w:hAnsi="宋体"/>
                <w:color w:val="auto"/>
                <w:szCs w:val="21"/>
              </w:rPr>
            </w:pPr>
            <w:r>
              <w:rPr>
                <w:rFonts w:hint="eastAsia" w:ascii="宋体" w:hAnsi="宋体"/>
                <w:color w:val="auto"/>
                <w:szCs w:val="21"/>
              </w:rPr>
              <w:t>随时</w:t>
            </w:r>
          </w:p>
        </w:tc>
      </w:tr>
      <w:tr w14:paraId="0F0FB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14:paraId="49317C18">
            <w:pPr>
              <w:jc w:val="center"/>
              <w:rPr>
                <w:rFonts w:hint="eastAsia" w:ascii="宋体" w:hAnsi="宋体"/>
                <w:color w:val="auto"/>
                <w:szCs w:val="21"/>
              </w:rPr>
            </w:pPr>
          </w:p>
        </w:tc>
        <w:tc>
          <w:tcPr>
            <w:tcW w:w="690" w:type="dxa"/>
            <w:noWrap/>
            <w:vAlign w:val="center"/>
          </w:tcPr>
          <w:p w14:paraId="2592F624">
            <w:pPr>
              <w:jc w:val="center"/>
              <w:rPr>
                <w:rFonts w:hint="eastAsia" w:ascii="宋体" w:hAnsi="宋体"/>
                <w:color w:val="auto"/>
                <w:szCs w:val="21"/>
              </w:rPr>
            </w:pPr>
            <w:r>
              <w:rPr>
                <w:rFonts w:hint="eastAsia" w:ascii="宋体" w:hAnsi="宋体"/>
                <w:color w:val="auto"/>
                <w:szCs w:val="21"/>
              </w:rPr>
              <w:t>7</w:t>
            </w:r>
          </w:p>
        </w:tc>
        <w:tc>
          <w:tcPr>
            <w:tcW w:w="2385" w:type="dxa"/>
            <w:noWrap/>
            <w:vAlign w:val="center"/>
          </w:tcPr>
          <w:p w14:paraId="5E6E5B4D">
            <w:pPr>
              <w:jc w:val="left"/>
              <w:rPr>
                <w:rFonts w:hint="eastAsia" w:ascii="宋体" w:hAnsi="宋体"/>
                <w:color w:val="auto"/>
                <w:szCs w:val="21"/>
              </w:rPr>
            </w:pPr>
            <w:r>
              <w:rPr>
                <w:rFonts w:hint="eastAsia" w:ascii="宋体" w:hAnsi="宋体"/>
                <w:color w:val="auto"/>
                <w:szCs w:val="21"/>
              </w:rPr>
              <w:t>湿拖并干拖地面</w:t>
            </w:r>
          </w:p>
        </w:tc>
        <w:tc>
          <w:tcPr>
            <w:tcW w:w="2310" w:type="dxa"/>
            <w:noWrap/>
            <w:vAlign w:val="center"/>
          </w:tcPr>
          <w:p w14:paraId="5E63F373">
            <w:pPr>
              <w:jc w:val="center"/>
              <w:rPr>
                <w:rFonts w:hint="eastAsia" w:ascii="宋体" w:hAnsi="宋体"/>
                <w:color w:val="auto"/>
                <w:szCs w:val="21"/>
              </w:rPr>
            </w:pPr>
            <w:r>
              <w:rPr>
                <w:rFonts w:hint="eastAsia" w:ascii="宋体" w:hAnsi="宋体"/>
                <w:color w:val="auto"/>
                <w:szCs w:val="21"/>
              </w:rPr>
              <w:t>无垃圾 无灰尘 无污迹 无水迹</w:t>
            </w:r>
          </w:p>
        </w:tc>
        <w:tc>
          <w:tcPr>
            <w:tcW w:w="2088" w:type="dxa"/>
            <w:noWrap/>
            <w:vAlign w:val="center"/>
          </w:tcPr>
          <w:p w14:paraId="464611FA">
            <w:pPr>
              <w:jc w:val="center"/>
              <w:rPr>
                <w:rFonts w:hint="eastAsia" w:ascii="宋体" w:hAnsi="宋体"/>
                <w:color w:val="auto"/>
                <w:szCs w:val="21"/>
              </w:rPr>
            </w:pPr>
            <w:r>
              <w:rPr>
                <w:rFonts w:hint="eastAsia" w:ascii="宋体" w:hAnsi="宋体"/>
                <w:color w:val="auto"/>
                <w:szCs w:val="21"/>
              </w:rPr>
              <w:t>每天2次</w:t>
            </w:r>
          </w:p>
        </w:tc>
      </w:tr>
      <w:tr w14:paraId="135EF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14:paraId="4FE17A92">
            <w:pPr>
              <w:jc w:val="center"/>
              <w:rPr>
                <w:rFonts w:hint="eastAsia" w:ascii="宋体" w:hAnsi="宋体"/>
                <w:color w:val="auto"/>
                <w:szCs w:val="21"/>
              </w:rPr>
            </w:pPr>
          </w:p>
        </w:tc>
        <w:tc>
          <w:tcPr>
            <w:tcW w:w="690" w:type="dxa"/>
            <w:noWrap/>
            <w:vAlign w:val="center"/>
          </w:tcPr>
          <w:p w14:paraId="631EA4A5">
            <w:pPr>
              <w:jc w:val="center"/>
              <w:rPr>
                <w:rFonts w:hint="eastAsia" w:ascii="宋体" w:hAnsi="宋体"/>
                <w:color w:val="auto"/>
                <w:szCs w:val="21"/>
              </w:rPr>
            </w:pPr>
            <w:r>
              <w:rPr>
                <w:rFonts w:hint="eastAsia" w:ascii="宋体" w:hAnsi="宋体"/>
                <w:color w:val="auto"/>
                <w:szCs w:val="21"/>
              </w:rPr>
              <w:t>8</w:t>
            </w:r>
          </w:p>
        </w:tc>
        <w:tc>
          <w:tcPr>
            <w:tcW w:w="2385" w:type="dxa"/>
            <w:noWrap/>
            <w:vAlign w:val="center"/>
          </w:tcPr>
          <w:p w14:paraId="53DE70BB">
            <w:pPr>
              <w:jc w:val="left"/>
              <w:rPr>
                <w:rFonts w:hint="eastAsia" w:ascii="宋体" w:hAnsi="宋体"/>
                <w:color w:val="auto"/>
                <w:szCs w:val="21"/>
              </w:rPr>
            </w:pPr>
            <w:r>
              <w:rPr>
                <w:rFonts w:hint="eastAsia" w:ascii="宋体" w:hAnsi="宋体"/>
                <w:color w:val="auto"/>
                <w:szCs w:val="21"/>
              </w:rPr>
              <w:t>收送垃圾</w:t>
            </w:r>
          </w:p>
        </w:tc>
        <w:tc>
          <w:tcPr>
            <w:tcW w:w="2310" w:type="dxa"/>
            <w:noWrap/>
            <w:vAlign w:val="center"/>
          </w:tcPr>
          <w:p w14:paraId="1FF7F32B">
            <w:pPr>
              <w:jc w:val="center"/>
              <w:rPr>
                <w:rFonts w:hint="eastAsia" w:ascii="宋体" w:hAnsi="宋体"/>
                <w:color w:val="auto"/>
                <w:szCs w:val="21"/>
              </w:rPr>
            </w:pPr>
            <w:r>
              <w:rPr>
                <w:rFonts w:hint="eastAsia" w:ascii="宋体" w:hAnsi="宋体"/>
                <w:color w:val="auto"/>
                <w:szCs w:val="21"/>
              </w:rPr>
              <w:t>无异味 不滴漏 不满不溢</w:t>
            </w:r>
          </w:p>
        </w:tc>
        <w:tc>
          <w:tcPr>
            <w:tcW w:w="2088" w:type="dxa"/>
            <w:noWrap/>
            <w:vAlign w:val="center"/>
          </w:tcPr>
          <w:p w14:paraId="44E5B7E9">
            <w:pPr>
              <w:jc w:val="center"/>
              <w:rPr>
                <w:rFonts w:hint="eastAsia" w:ascii="宋体" w:hAnsi="宋体"/>
                <w:color w:val="auto"/>
                <w:szCs w:val="21"/>
              </w:rPr>
            </w:pPr>
            <w:r>
              <w:rPr>
                <w:rFonts w:hint="eastAsia" w:ascii="宋体" w:hAnsi="宋体"/>
                <w:color w:val="auto"/>
                <w:szCs w:val="21"/>
              </w:rPr>
              <w:t>每天2次</w:t>
            </w:r>
          </w:p>
        </w:tc>
      </w:tr>
      <w:tr w14:paraId="30378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restart"/>
            <w:noWrap/>
            <w:vAlign w:val="center"/>
          </w:tcPr>
          <w:p w14:paraId="38BCB19F">
            <w:pPr>
              <w:jc w:val="center"/>
              <w:rPr>
                <w:rFonts w:hint="eastAsia" w:ascii="宋体" w:hAnsi="宋体"/>
                <w:color w:val="auto"/>
                <w:szCs w:val="21"/>
              </w:rPr>
            </w:pPr>
            <w:r>
              <w:rPr>
                <w:rFonts w:hint="eastAsia" w:ascii="宋体" w:hAnsi="宋体"/>
                <w:color w:val="auto"/>
                <w:szCs w:val="21"/>
              </w:rPr>
              <w:t>库房</w:t>
            </w:r>
          </w:p>
          <w:p w14:paraId="78F5885A">
            <w:pPr>
              <w:jc w:val="center"/>
              <w:rPr>
                <w:rFonts w:hint="eastAsia" w:ascii="宋体" w:hAnsi="宋体"/>
                <w:color w:val="auto"/>
                <w:szCs w:val="21"/>
              </w:rPr>
            </w:pPr>
            <w:r>
              <w:rPr>
                <w:rFonts w:hint="eastAsia" w:ascii="宋体" w:hAnsi="宋体"/>
                <w:color w:val="auto"/>
                <w:szCs w:val="21"/>
              </w:rPr>
              <w:t>仪器室</w:t>
            </w:r>
          </w:p>
        </w:tc>
        <w:tc>
          <w:tcPr>
            <w:tcW w:w="690" w:type="dxa"/>
            <w:noWrap/>
            <w:vAlign w:val="center"/>
          </w:tcPr>
          <w:p w14:paraId="445AAB7E">
            <w:pPr>
              <w:jc w:val="center"/>
              <w:rPr>
                <w:rFonts w:hint="eastAsia" w:ascii="宋体" w:hAnsi="宋体"/>
                <w:color w:val="auto"/>
                <w:szCs w:val="21"/>
              </w:rPr>
            </w:pPr>
            <w:r>
              <w:rPr>
                <w:rFonts w:hint="eastAsia" w:ascii="宋体" w:hAnsi="宋体"/>
                <w:color w:val="auto"/>
                <w:szCs w:val="21"/>
              </w:rPr>
              <w:t>1</w:t>
            </w:r>
          </w:p>
        </w:tc>
        <w:tc>
          <w:tcPr>
            <w:tcW w:w="2385" w:type="dxa"/>
            <w:noWrap/>
            <w:vAlign w:val="center"/>
          </w:tcPr>
          <w:p w14:paraId="0201CBFB">
            <w:pPr>
              <w:jc w:val="left"/>
              <w:rPr>
                <w:rFonts w:hint="eastAsia" w:ascii="宋体" w:hAnsi="宋体"/>
                <w:color w:val="auto"/>
                <w:szCs w:val="21"/>
              </w:rPr>
            </w:pPr>
            <w:r>
              <w:rPr>
                <w:rFonts w:hint="eastAsia" w:ascii="宋体" w:hAnsi="宋体"/>
                <w:color w:val="auto"/>
                <w:szCs w:val="21"/>
              </w:rPr>
              <w:t>协助总责护士完成库房及仪器室的整理与清洁</w:t>
            </w:r>
          </w:p>
        </w:tc>
        <w:tc>
          <w:tcPr>
            <w:tcW w:w="2310" w:type="dxa"/>
            <w:noWrap/>
            <w:vAlign w:val="center"/>
          </w:tcPr>
          <w:p w14:paraId="3D00C8BF">
            <w:pPr>
              <w:jc w:val="center"/>
              <w:rPr>
                <w:rFonts w:hint="eastAsia" w:ascii="宋体" w:hAnsi="宋体"/>
                <w:color w:val="auto"/>
                <w:szCs w:val="21"/>
              </w:rPr>
            </w:pPr>
            <w:r>
              <w:rPr>
                <w:rFonts w:hint="eastAsia" w:ascii="宋体" w:hAnsi="宋体"/>
                <w:color w:val="auto"/>
                <w:szCs w:val="21"/>
              </w:rPr>
              <w:t>整洁、无垃圾、杂物</w:t>
            </w:r>
          </w:p>
        </w:tc>
        <w:tc>
          <w:tcPr>
            <w:tcW w:w="2088" w:type="dxa"/>
            <w:noWrap/>
            <w:vAlign w:val="center"/>
          </w:tcPr>
          <w:p w14:paraId="209D867E">
            <w:pPr>
              <w:jc w:val="center"/>
              <w:rPr>
                <w:rFonts w:hint="eastAsia" w:ascii="宋体" w:hAnsi="宋体"/>
                <w:color w:val="auto"/>
                <w:szCs w:val="21"/>
              </w:rPr>
            </w:pPr>
            <w:r>
              <w:rPr>
                <w:rFonts w:hint="eastAsia" w:ascii="宋体" w:hAnsi="宋体"/>
                <w:color w:val="auto"/>
                <w:szCs w:val="21"/>
              </w:rPr>
              <w:t>每周1次</w:t>
            </w:r>
          </w:p>
        </w:tc>
      </w:tr>
      <w:tr w14:paraId="4A2DC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14:paraId="016C1E39">
            <w:pPr>
              <w:jc w:val="center"/>
              <w:rPr>
                <w:rFonts w:hint="eastAsia" w:ascii="宋体" w:hAnsi="宋体"/>
                <w:color w:val="auto"/>
                <w:szCs w:val="21"/>
              </w:rPr>
            </w:pPr>
          </w:p>
        </w:tc>
        <w:tc>
          <w:tcPr>
            <w:tcW w:w="690" w:type="dxa"/>
            <w:noWrap/>
            <w:vAlign w:val="center"/>
          </w:tcPr>
          <w:p w14:paraId="5B007D1B">
            <w:pPr>
              <w:jc w:val="center"/>
              <w:rPr>
                <w:rFonts w:hint="eastAsia" w:ascii="宋体" w:hAnsi="宋体"/>
                <w:color w:val="auto"/>
                <w:szCs w:val="21"/>
              </w:rPr>
            </w:pPr>
            <w:r>
              <w:rPr>
                <w:rFonts w:hint="eastAsia" w:ascii="宋体" w:hAnsi="宋体"/>
                <w:color w:val="auto"/>
                <w:szCs w:val="21"/>
              </w:rPr>
              <w:t>2</w:t>
            </w:r>
          </w:p>
        </w:tc>
        <w:tc>
          <w:tcPr>
            <w:tcW w:w="2385" w:type="dxa"/>
            <w:noWrap/>
            <w:vAlign w:val="center"/>
          </w:tcPr>
          <w:p w14:paraId="29A2F746">
            <w:pPr>
              <w:jc w:val="left"/>
              <w:rPr>
                <w:rFonts w:hint="eastAsia" w:ascii="宋体" w:hAnsi="宋体"/>
                <w:color w:val="auto"/>
                <w:szCs w:val="21"/>
              </w:rPr>
            </w:pPr>
            <w:r>
              <w:rPr>
                <w:rFonts w:hint="eastAsia" w:ascii="宋体" w:hAnsi="宋体"/>
                <w:color w:val="auto"/>
                <w:szCs w:val="21"/>
              </w:rPr>
              <w:t>协助总责护士完成仪器室的整理与清洁</w:t>
            </w:r>
          </w:p>
        </w:tc>
        <w:tc>
          <w:tcPr>
            <w:tcW w:w="2310" w:type="dxa"/>
            <w:noWrap/>
            <w:vAlign w:val="center"/>
          </w:tcPr>
          <w:p w14:paraId="51FC081A">
            <w:pPr>
              <w:jc w:val="center"/>
              <w:rPr>
                <w:rFonts w:hint="eastAsia" w:ascii="宋体" w:hAnsi="宋体"/>
                <w:color w:val="auto"/>
                <w:szCs w:val="21"/>
              </w:rPr>
            </w:pPr>
            <w:r>
              <w:rPr>
                <w:rFonts w:hint="eastAsia" w:ascii="宋体" w:hAnsi="宋体"/>
                <w:color w:val="auto"/>
                <w:szCs w:val="21"/>
              </w:rPr>
              <w:t>整洁、无垃圾、杂物</w:t>
            </w:r>
          </w:p>
        </w:tc>
        <w:tc>
          <w:tcPr>
            <w:tcW w:w="2088" w:type="dxa"/>
            <w:noWrap/>
            <w:vAlign w:val="center"/>
          </w:tcPr>
          <w:p w14:paraId="6DE9305F">
            <w:pPr>
              <w:jc w:val="center"/>
              <w:rPr>
                <w:rFonts w:hint="eastAsia" w:ascii="宋体" w:hAnsi="宋体"/>
                <w:color w:val="auto"/>
                <w:szCs w:val="21"/>
              </w:rPr>
            </w:pPr>
            <w:r>
              <w:rPr>
                <w:rFonts w:hint="eastAsia" w:ascii="宋体" w:hAnsi="宋体"/>
                <w:color w:val="auto"/>
                <w:szCs w:val="21"/>
              </w:rPr>
              <w:t>每周1次</w:t>
            </w:r>
          </w:p>
        </w:tc>
      </w:tr>
      <w:tr w14:paraId="49DF4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restart"/>
            <w:noWrap/>
            <w:vAlign w:val="center"/>
          </w:tcPr>
          <w:p w14:paraId="4F6ED60A">
            <w:pPr>
              <w:jc w:val="center"/>
              <w:rPr>
                <w:rFonts w:hint="eastAsia" w:ascii="宋体" w:hAnsi="宋体"/>
                <w:color w:val="auto"/>
                <w:szCs w:val="21"/>
              </w:rPr>
            </w:pPr>
            <w:r>
              <w:rPr>
                <w:rFonts w:hint="eastAsia" w:ascii="宋体" w:hAnsi="宋体"/>
                <w:color w:val="auto"/>
                <w:szCs w:val="21"/>
              </w:rPr>
              <w:t>病房卫生间房卫生间</w:t>
            </w:r>
          </w:p>
        </w:tc>
        <w:tc>
          <w:tcPr>
            <w:tcW w:w="690" w:type="dxa"/>
            <w:noWrap/>
            <w:vAlign w:val="center"/>
          </w:tcPr>
          <w:p w14:paraId="60AB92F1">
            <w:pPr>
              <w:jc w:val="center"/>
              <w:rPr>
                <w:rFonts w:hint="eastAsia" w:ascii="宋体" w:hAnsi="宋体"/>
                <w:color w:val="auto"/>
                <w:szCs w:val="21"/>
              </w:rPr>
            </w:pPr>
            <w:r>
              <w:rPr>
                <w:rFonts w:hint="eastAsia" w:ascii="宋体" w:hAnsi="宋体"/>
                <w:color w:val="auto"/>
                <w:szCs w:val="21"/>
              </w:rPr>
              <w:t>1</w:t>
            </w:r>
          </w:p>
        </w:tc>
        <w:tc>
          <w:tcPr>
            <w:tcW w:w="2385" w:type="dxa"/>
            <w:noWrap/>
            <w:vAlign w:val="center"/>
          </w:tcPr>
          <w:p w14:paraId="1129A217">
            <w:pPr>
              <w:jc w:val="left"/>
              <w:rPr>
                <w:rFonts w:hint="eastAsia" w:ascii="宋体" w:hAnsi="宋体"/>
                <w:color w:val="auto"/>
                <w:szCs w:val="21"/>
              </w:rPr>
            </w:pPr>
            <w:r>
              <w:rPr>
                <w:rFonts w:hint="eastAsia" w:ascii="宋体" w:hAnsi="宋体"/>
                <w:color w:val="auto"/>
                <w:szCs w:val="21"/>
              </w:rPr>
              <w:t>镜面、台盆、水龙头、皂盒、毛巾架</w:t>
            </w:r>
          </w:p>
        </w:tc>
        <w:tc>
          <w:tcPr>
            <w:tcW w:w="2310" w:type="dxa"/>
            <w:noWrap/>
            <w:vAlign w:val="center"/>
          </w:tcPr>
          <w:p w14:paraId="71393D7B">
            <w:pPr>
              <w:jc w:val="center"/>
              <w:rPr>
                <w:rFonts w:hint="eastAsia" w:ascii="宋体" w:hAnsi="宋体"/>
                <w:color w:val="auto"/>
                <w:szCs w:val="21"/>
              </w:rPr>
            </w:pPr>
            <w:r>
              <w:rPr>
                <w:rFonts w:hint="eastAsia" w:ascii="宋体" w:hAnsi="宋体"/>
                <w:color w:val="auto"/>
                <w:szCs w:val="21"/>
              </w:rPr>
              <w:t>洁净 光亮 无污渍</w:t>
            </w:r>
          </w:p>
        </w:tc>
        <w:tc>
          <w:tcPr>
            <w:tcW w:w="2088" w:type="dxa"/>
            <w:noWrap/>
            <w:vAlign w:val="center"/>
          </w:tcPr>
          <w:p w14:paraId="0DFA25A1">
            <w:pPr>
              <w:jc w:val="center"/>
              <w:rPr>
                <w:rFonts w:hint="eastAsia" w:ascii="宋体" w:hAnsi="宋体"/>
                <w:color w:val="auto"/>
                <w:szCs w:val="21"/>
              </w:rPr>
            </w:pPr>
            <w:r>
              <w:rPr>
                <w:rFonts w:hint="eastAsia" w:ascii="宋体" w:hAnsi="宋体"/>
                <w:color w:val="auto"/>
                <w:szCs w:val="21"/>
              </w:rPr>
              <w:t>每日1 次</w:t>
            </w:r>
          </w:p>
        </w:tc>
      </w:tr>
      <w:tr w14:paraId="03045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14:paraId="2D50F039">
            <w:pPr>
              <w:jc w:val="center"/>
              <w:rPr>
                <w:rFonts w:hint="eastAsia" w:ascii="宋体" w:hAnsi="宋体"/>
                <w:color w:val="auto"/>
                <w:szCs w:val="21"/>
              </w:rPr>
            </w:pPr>
          </w:p>
        </w:tc>
        <w:tc>
          <w:tcPr>
            <w:tcW w:w="690" w:type="dxa"/>
            <w:noWrap/>
            <w:vAlign w:val="center"/>
          </w:tcPr>
          <w:p w14:paraId="47AAE5A3">
            <w:pPr>
              <w:jc w:val="center"/>
              <w:rPr>
                <w:rFonts w:hint="eastAsia" w:ascii="宋体" w:hAnsi="宋体"/>
                <w:color w:val="auto"/>
                <w:szCs w:val="21"/>
              </w:rPr>
            </w:pPr>
            <w:r>
              <w:rPr>
                <w:rFonts w:hint="eastAsia" w:ascii="宋体" w:hAnsi="宋体"/>
                <w:color w:val="auto"/>
                <w:szCs w:val="21"/>
              </w:rPr>
              <w:t>2</w:t>
            </w:r>
          </w:p>
        </w:tc>
        <w:tc>
          <w:tcPr>
            <w:tcW w:w="2385" w:type="dxa"/>
            <w:noWrap/>
            <w:vAlign w:val="center"/>
          </w:tcPr>
          <w:p w14:paraId="3640F530">
            <w:pPr>
              <w:jc w:val="left"/>
              <w:rPr>
                <w:rFonts w:hint="eastAsia" w:ascii="宋体" w:hAnsi="宋体"/>
                <w:color w:val="auto"/>
                <w:szCs w:val="21"/>
              </w:rPr>
            </w:pPr>
            <w:r>
              <w:rPr>
                <w:rFonts w:hint="eastAsia" w:ascii="宋体" w:hAnsi="宋体"/>
                <w:color w:val="auto"/>
                <w:szCs w:val="21"/>
              </w:rPr>
              <w:t>马桶、蹲坑内外的清洁消毒</w:t>
            </w:r>
          </w:p>
        </w:tc>
        <w:tc>
          <w:tcPr>
            <w:tcW w:w="2310" w:type="dxa"/>
            <w:noWrap/>
            <w:vAlign w:val="center"/>
          </w:tcPr>
          <w:p w14:paraId="57FAB540">
            <w:pPr>
              <w:jc w:val="center"/>
              <w:rPr>
                <w:rFonts w:hint="eastAsia" w:ascii="宋体" w:hAnsi="宋体"/>
                <w:color w:val="auto"/>
                <w:szCs w:val="21"/>
              </w:rPr>
            </w:pPr>
            <w:r>
              <w:rPr>
                <w:rFonts w:hint="eastAsia" w:ascii="宋体" w:hAnsi="宋体"/>
                <w:color w:val="auto"/>
                <w:szCs w:val="21"/>
              </w:rPr>
              <w:t>洁净 光亮 无尿渍 无异味</w:t>
            </w:r>
          </w:p>
        </w:tc>
        <w:tc>
          <w:tcPr>
            <w:tcW w:w="2088" w:type="dxa"/>
            <w:noWrap/>
            <w:vAlign w:val="center"/>
          </w:tcPr>
          <w:p w14:paraId="0AE0451D">
            <w:pPr>
              <w:jc w:val="center"/>
              <w:rPr>
                <w:rFonts w:hint="eastAsia" w:ascii="宋体" w:hAnsi="宋体"/>
                <w:color w:val="auto"/>
                <w:szCs w:val="21"/>
              </w:rPr>
            </w:pPr>
            <w:r>
              <w:rPr>
                <w:rFonts w:hint="eastAsia" w:ascii="宋体" w:hAnsi="宋体"/>
                <w:color w:val="auto"/>
                <w:szCs w:val="21"/>
              </w:rPr>
              <w:t>每日1次</w:t>
            </w:r>
          </w:p>
        </w:tc>
      </w:tr>
      <w:tr w14:paraId="38526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14:paraId="52858E90">
            <w:pPr>
              <w:jc w:val="center"/>
              <w:rPr>
                <w:rFonts w:hint="eastAsia" w:ascii="宋体" w:hAnsi="宋体"/>
                <w:color w:val="auto"/>
                <w:szCs w:val="21"/>
              </w:rPr>
            </w:pPr>
          </w:p>
        </w:tc>
        <w:tc>
          <w:tcPr>
            <w:tcW w:w="690" w:type="dxa"/>
            <w:noWrap/>
            <w:vAlign w:val="center"/>
          </w:tcPr>
          <w:p w14:paraId="0304BDFE">
            <w:pPr>
              <w:jc w:val="center"/>
              <w:rPr>
                <w:rFonts w:hint="eastAsia" w:ascii="宋体" w:hAnsi="宋体"/>
                <w:color w:val="auto"/>
                <w:szCs w:val="21"/>
              </w:rPr>
            </w:pPr>
            <w:r>
              <w:rPr>
                <w:rFonts w:hint="eastAsia" w:ascii="宋体" w:hAnsi="宋体"/>
                <w:color w:val="auto"/>
                <w:szCs w:val="21"/>
              </w:rPr>
              <w:t>3</w:t>
            </w:r>
          </w:p>
        </w:tc>
        <w:tc>
          <w:tcPr>
            <w:tcW w:w="2385" w:type="dxa"/>
            <w:noWrap/>
            <w:vAlign w:val="center"/>
          </w:tcPr>
          <w:p w14:paraId="0A4A1119">
            <w:pPr>
              <w:jc w:val="left"/>
              <w:rPr>
                <w:rFonts w:hint="eastAsia" w:ascii="宋体" w:hAnsi="宋体"/>
                <w:color w:val="auto"/>
                <w:szCs w:val="21"/>
              </w:rPr>
            </w:pPr>
            <w:r>
              <w:rPr>
                <w:rFonts w:hint="eastAsia" w:ascii="宋体" w:hAnsi="宋体"/>
                <w:color w:val="auto"/>
                <w:szCs w:val="21"/>
              </w:rPr>
              <w:t>淋浴器、淋浴房墙面及隔断的清洁消毒</w:t>
            </w:r>
          </w:p>
        </w:tc>
        <w:tc>
          <w:tcPr>
            <w:tcW w:w="2310" w:type="dxa"/>
            <w:noWrap/>
            <w:vAlign w:val="center"/>
          </w:tcPr>
          <w:p w14:paraId="24B6BB5E">
            <w:pPr>
              <w:jc w:val="center"/>
              <w:rPr>
                <w:rFonts w:hint="eastAsia" w:ascii="宋体" w:hAnsi="宋体"/>
                <w:color w:val="auto"/>
                <w:szCs w:val="21"/>
              </w:rPr>
            </w:pPr>
            <w:r>
              <w:rPr>
                <w:rFonts w:hint="eastAsia" w:ascii="宋体" w:hAnsi="宋体"/>
                <w:color w:val="auto"/>
                <w:szCs w:val="21"/>
              </w:rPr>
              <w:t>洁净 光亮  无污迹</w:t>
            </w:r>
          </w:p>
        </w:tc>
        <w:tc>
          <w:tcPr>
            <w:tcW w:w="2088" w:type="dxa"/>
            <w:noWrap/>
            <w:vAlign w:val="center"/>
          </w:tcPr>
          <w:p w14:paraId="564653BE">
            <w:pPr>
              <w:jc w:val="center"/>
              <w:rPr>
                <w:rFonts w:hint="eastAsia" w:ascii="宋体" w:hAnsi="宋体"/>
                <w:color w:val="auto"/>
                <w:szCs w:val="21"/>
              </w:rPr>
            </w:pPr>
            <w:r>
              <w:rPr>
                <w:rFonts w:hint="eastAsia" w:ascii="宋体" w:hAnsi="宋体"/>
                <w:color w:val="auto"/>
                <w:szCs w:val="21"/>
              </w:rPr>
              <w:t>每日1次</w:t>
            </w:r>
          </w:p>
        </w:tc>
      </w:tr>
      <w:tr w14:paraId="49F57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8" w:type="dxa"/>
            <w:vMerge w:val="continue"/>
            <w:noWrap/>
            <w:vAlign w:val="center"/>
          </w:tcPr>
          <w:p w14:paraId="70A91E4B">
            <w:pPr>
              <w:jc w:val="center"/>
              <w:rPr>
                <w:rFonts w:hint="eastAsia" w:ascii="宋体" w:hAnsi="宋体"/>
                <w:color w:val="auto"/>
                <w:szCs w:val="21"/>
              </w:rPr>
            </w:pPr>
          </w:p>
        </w:tc>
        <w:tc>
          <w:tcPr>
            <w:tcW w:w="690" w:type="dxa"/>
            <w:noWrap/>
            <w:vAlign w:val="center"/>
          </w:tcPr>
          <w:p w14:paraId="0238F15A">
            <w:pPr>
              <w:jc w:val="center"/>
              <w:rPr>
                <w:rFonts w:hint="eastAsia" w:ascii="宋体" w:hAnsi="宋体"/>
                <w:color w:val="auto"/>
                <w:szCs w:val="21"/>
              </w:rPr>
            </w:pPr>
            <w:r>
              <w:rPr>
                <w:rFonts w:hint="eastAsia" w:ascii="宋体" w:hAnsi="宋体"/>
                <w:color w:val="auto"/>
                <w:szCs w:val="21"/>
              </w:rPr>
              <w:t>4</w:t>
            </w:r>
          </w:p>
        </w:tc>
        <w:tc>
          <w:tcPr>
            <w:tcW w:w="2385" w:type="dxa"/>
            <w:noWrap/>
            <w:vAlign w:val="center"/>
          </w:tcPr>
          <w:p w14:paraId="7FBAC99B">
            <w:pPr>
              <w:jc w:val="left"/>
              <w:rPr>
                <w:rFonts w:hint="eastAsia" w:ascii="宋体" w:hAnsi="宋体"/>
                <w:color w:val="auto"/>
                <w:szCs w:val="21"/>
              </w:rPr>
            </w:pPr>
            <w:r>
              <w:rPr>
                <w:rFonts w:hint="eastAsia" w:ascii="宋体" w:hAnsi="宋体"/>
                <w:color w:val="auto"/>
                <w:szCs w:val="21"/>
              </w:rPr>
              <w:t>地面保持干爽；地漏无杂物</w:t>
            </w:r>
          </w:p>
        </w:tc>
        <w:tc>
          <w:tcPr>
            <w:tcW w:w="2310" w:type="dxa"/>
            <w:noWrap/>
            <w:vAlign w:val="center"/>
          </w:tcPr>
          <w:p w14:paraId="3C47E2A5">
            <w:pPr>
              <w:jc w:val="center"/>
              <w:rPr>
                <w:rFonts w:hint="eastAsia" w:ascii="宋体" w:hAnsi="宋体"/>
                <w:color w:val="auto"/>
                <w:szCs w:val="21"/>
              </w:rPr>
            </w:pPr>
            <w:r>
              <w:rPr>
                <w:rFonts w:hint="eastAsia" w:ascii="宋体" w:hAnsi="宋体"/>
                <w:color w:val="auto"/>
                <w:szCs w:val="21"/>
              </w:rPr>
              <w:t>干爽 无垃圾杂物</w:t>
            </w:r>
          </w:p>
        </w:tc>
        <w:tc>
          <w:tcPr>
            <w:tcW w:w="2088" w:type="dxa"/>
            <w:noWrap/>
            <w:vAlign w:val="center"/>
          </w:tcPr>
          <w:p w14:paraId="3A5CEA25">
            <w:pPr>
              <w:jc w:val="center"/>
              <w:rPr>
                <w:rFonts w:hint="eastAsia" w:ascii="宋体" w:hAnsi="宋体"/>
                <w:color w:val="auto"/>
                <w:szCs w:val="21"/>
              </w:rPr>
            </w:pPr>
            <w:r>
              <w:rPr>
                <w:rFonts w:hint="eastAsia" w:ascii="宋体" w:hAnsi="宋体"/>
                <w:color w:val="auto"/>
                <w:szCs w:val="21"/>
              </w:rPr>
              <w:t>每日1次</w:t>
            </w:r>
          </w:p>
        </w:tc>
      </w:tr>
      <w:tr w14:paraId="4EA7A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48" w:type="dxa"/>
            <w:gridSpan w:val="2"/>
            <w:vMerge w:val="restart"/>
            <w:noWrap/>
            <w:vAlign w:val="center"/>
          </w:tcPr>
          <w:p w14:paraId="347E6DEB">
            <w:pPr>
              <w:rPr>
                <w:rFonts w:hint="eastAsia" w:ascii="宋体" w:hAnsi="宋体"/>
                <w:color w:val="auto"/>
                <w:szCs w:val="21"/>
              </w:rPr>
            </w:pPr>
          </w:p>
          <w:p w14:paraId="492E31E7">
            <w:pPr>
              <w:jc w:val="center"/>
              <w:rPr>
                <w:rFonts w:hint="eastAsia" w:ascii="宋体" w:hAnsi="宋体"/>
                <w:color w:val="auto"/>
                <w:szCs w:val="21"/>
              </w:rPr>
            </w:pPr>
            <w:r>
              <w:rPr>
                <w:rFonts w:hint="eastAsia" w:ascii="宋体" w:hAnsi="宋体"/>
                <w:color w:val="auto"/>
                <w:szCs w:val="21"/>
              </w:rPr>
              <w:t>以</w:t>
            </w:r>
          </w:p>
          <w:p w14:paraId="4FF86B45">
            <w:pPr>
              <w:jc w:val="center"/>
              <w:rPr>
                <w:rFonts w:hint="eastAsia" w:ascii="宋体" w:hAnsi="宋体"/>
                <w:color w:val="auto"/>
                <w:szCs w:val="21"/>
              </w:rPr>
            </w:pPr>
            <w:r>
              <w:rPr>
                <w:rFonts w:hint="eastAsia" w:ascii="宋体" w:hAnsi="宋体"/>
                <w:color w:val="auto"/>
                <w:szCs w:val="21"/>
              </w:rPr>
              <w:t>上</w:t>
            </w:r>
          </w:p>
          <w:p w14:paraId="0C8FA5C8">
            <w:pPr>
              <w:jc w:val="center"/>
              <w:rPr>
                <w:rFonts w:hint="eastAsia" w:ascii="宋体" w:hAnsi="宋体"/>
                <w:color w:val="auto"/>
                <w:szCs w:val="21"/>
              </w:rPr>
            </w:pPr>
            <w:r>
              <w:rPr>
                <w:rFonts w:hint="eastAsia" w:ascii="宋体" w:hAnsi="宋体"/>
                <w:color w:val="auto"/>
                <w:szCs w:val="21"/>
              </w:rPr>
              <w:t>区</w:t>
            </w:r>
          </w:p>
          <w:p w14:paraId="2FA3FD57">
            <w:pPr>
              <w:jc w:val="center"/>
              <w:rPr>
                <w:rFonts w:hint="eastAsia" w:ascii="宋体" w:hAnsi="宋体"/>
                <w:color w:val="auto"/>
                <w:szCs w:val="21"/>
              </w:rPr>
            </w:pPr>
            <w:r>
              <w:rPr>
                <w:rFonts w:hint="eastAsia" w:ascii="宋体" w:hAnsi="宋体"/>
                <w:color w:val="auto"/>
                <w:szCs w:val="21"/>
              </w:rPr>
              <w:t>域</w:t>
            </w:r>
          </w:p>
          <w:p w14:paraId="2A6FCE14">
            <w:pPr>
              <w:jc w:val="center"/>
              <w:rPr>
                <w:rFonts w:hint="eastAsia" w:ascii="宋体" w:hAnsi="宋体"/>
                <w:color w:val="auto"/>
                <w:szCs w:val="21"/>
              </w:rPr>
            </w:pPr>
            <w:r>
              <w:rPr>
                <w:rFonts w:hint="eastAsia" w:ascii="宋体" w:hAnsi="宋体"/>
                <w:color w:val="auto"/>
                <w:szCs w:val="21"/>
              </w:rPr>
              <w:t>内</w:t>
            </w:r>
          </w:p>
          <w:p w14:paraId="3FD3B7F3">
            <w:pPr>
              <w:ind w:firstLine="105" w:firstLineChars="50"/>
              <w:rPr>
                <w:rFonts w:hint="eastAsia" w:ascii="宋体" w:hAnsi="宋体"/>
                <w:color w:val="auto"/>
                <w:szCs w:val="21"/>
              </w:rPr>
            </w:pPr>
          </w:p>
        </w:tc>
        <w:tc>
          <w:tcPr>
            <w:tcW w:w="2385" w:type="dxa"/>
            <w:noWrap/>
            <w:vAlign w:val="center"/>
          </w:tcPr>
          <w:p w14:paraId="7BAAB371">
            <w:pPr>
              <w:jc w:val="left"/>
              <w:rPr>
                <w:rFonts w:hint="eastAsia" w:ascii="宋体" w:hAnsi="宋体"/>
                <w:color w:val="auto"/>
                <w:szCs w:val="21"/>
              </w:rPr>
            </w:pPr>
            <w:r>
              <w:rPr>
                <w:rFonts w:hint="eastAsia" w:ascii="宋体" w:hAnsi="宋体"/>
                <w:color w:val="auto"/>
                <w:szCs w:val="21"/>
              </w:rPr>
              <w:t>不锈钢物体表面保养</w:t>
            </w:r>
          </w:p>
          <w:p w14:paraId="68FF6CAC">
            <w:pPr>
              <w:jc w:val="left"/>
              <w:rPr>
                <w:rFonts w:hint="eastAsia" w:ascii="宋体" w:hAnsi="宋体"/>
                <w:color w:val="auto"/>
                <w:szCs w:val="21"/>
              </w:rPr>
            </w:pPr>
            <w:r>
              <w:rPr>
                <w:rFonts w:hint="eastAsia" w:ascii="宋体" w:hAnsi="宋体"/>
                <w:color w:val="auto"/>
                <w:szCs w:val="21"/>
              </w:rPr>
              <w:t>（门套、护栏、扶手）</w:t>
            </w:r>
          </w:p>
        </w:tc>
        <w:tc>
          <w:tcPr>
            <w:tcW w:w="2310" w:type="dxa"/>
            <w:noWrap/>
            <w:vAlign w:val="center"/>
          </w:tcPr>
          <w:p w14:paraId="641B3E3B">
            <w:pPr>
              <w:pStyle w:val="14"/>
              <w:spacing w:before="0" w:line="240" w:lineRule="auto"/>
              <w:ind w:firstLine="0" w:firstLineChars="0"/>
              <w:jc w:val="center"/>
              <w:rPr>
                <w:rFonts w:hint="eastAsia" w:ascii="宋体" w:hAnsi="宋体"/>
                <w:color w:val="auto"/>
                <w:sz w:val="21"/>
                <w:szCs w:val="21"/>
              </w:rPr>
            </w:pPr>
            <w:r>
              <w:rPr>
                <w:rFonts w:hint="eastAsia" w:ascii="宋体" w:hAnsi="宋体"/>
                <w:color w:val="auto"/>
                <w:sz w:val="21"/>
                <w:szCs w:val="21"/>
              </w:rPr>
              <w:t>光亮、无污渍、无灰尘。</w:t>
            </w:r>
          </w:p>
        </w:tc>
        <w:tc>
          <w:tcPr>
            <w:tcW w:w="2088" w:type="dxa"/>
            <w:noWrap/>
            <w:vAlign w:val="center"/>
          </w:tcPr>
          <w:p w14:paraId="2FE5F9F9">
            <w:pPr>
              <w:ind w:left="-38" w:leftChars="-18"/>
              <w:jc w:val="left"/>
              <w:rPr>
                <w:rFonts w:hint="eastAsia" w:ascii="宋体" w:hAnsi="宋体"/>
                <w:color w:val="auto"/>
                <w:szCs w:val="21"/>
              </w:rPr>
            </w:pPr>
            <w:r>
              <w:rPr>
                <w:rFonts w:hint="eastAsia" w:ascii="宋体" w:hAnsi="宋体"/>
                <w:color w:val="auto"/>
                <w:szCs w:val="21"/>
              </w:rPr>
              <w:t>每日清洁不少于1次；不锈钢油保养不少于1次/月。</w:t>
            </w:r>
          </w:p>
        </w:tc>
      </w:tr>
      <w:tr w14:paraId="604ED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48" w:type="dxa"/>
            <w:gridSpan w:val="2"/>
            <w:vMerge w:val="continue"/>
            <w:noWrap/>
            <w:vAlign w:val="center"/>
          </w:tcPr>
          <w:p w14:paraId="604DEC07">
            <w:pPr>
              <w:ind w:left="360"/>
              <w:jc w:val="center"/>
              <w:rPr>
                <w:rFonts w:hint="eastAsia" w:ascii="宋体" w:hAnsi="宋体"/>
                <w:color w:val="auto"/>
                <w:szCs w:val="21"/>
              </w:rPr>
            </w:pPr>
          </w:p>
        </w:tc>
        <w:tc>
          <w:tcPr>
            <w:tcW w:w="2385" w:type="dxa"/>
            <w:noWrap/>
            <w:vAlign w:val="center"/>
          </w:tcPr>
          <w:p w14:paraId="754957FB">
            <w:pPr>
              <w:jc w:val="left"/>
              <w:rPr>
                <w:rFonts w:hint="eastAsia" w:ascii="宋体" w:hAnsi="宋体"/>
                <w:color w:val="auto"/>
                <w:szCs w:val="21"/>
              </w:rPr>
            </w:pPr>
            <w:r>
              <w:rPr>
                <w:rFonts w:hint="eastAsia" w:ascii="宋体" w:hAnsi="宋体"/>
                <w:color w:val="auto"/>
                <w:szCs w:val="21"/>
              </w:rPr>
              <w:t>电梯轿厢</w:t>
            </w:r>
          </w:p>
        </w:tc>
        <w:tc>
          <w:tcPr>
            <w:tcW w:w="2310" w:type="dxa"/>
            <w:noWrap/>
            <w:vAlign w:val="center"/>
          </w:tcPr>
          <w:p w14:paraId="376232B0">
            <w:pPr>
              <w:jc w:val="center"/>
              <w:rPr>
                <w:rFonts w:hint="eastAsia" w:ascii="宋体" w:hAnsi="宋体"/>
                <w:color w:val="auto"/>
                <w:szCs w:val="21"/>
              </w:rPr>
            </w:pPr>
            <w:r>
              <w:rPr>
                <w:rFonts w:hint="eastAsia" w:ascii="宋体" w:hAnsi="宋体"/>
                <w:color w:val="auto"/>
                <w:szCs w:val="21"/>
              </w:rPr>
              <w:t>无果壳、纸屑等杂物，无污渍、无灰尘、手印、鞋印，表面光亮</w:t>
            </w:r>
          </w:p>
        </w:tc>
        <w:tc>
          <w:tcPr>
            <w:tcW w:w="2088" w:type="dxa"/>
            <w:noWrap/>
            <w:vAlign w:val="center"/>
          </w:tcPr>
          <w:p w14:paraId="73F5139B">
            <w:pPr>
              <w:ind w:left="-23" w:leftChars="-11" w:right="-61" w:rightChars="-29"/>
              <w:jc w:val="left"/>
              <w:rPr>
                <w:rFonts w:hint="eastAsia" w:ascii="宋体" w:hAnsi="宋体"/>
                <w:color w:val="auto"/>
                <w:szCs w:val="21"/>
              </w:rPr>
            </w:pPr>
            <w:r>
              <w:rPr>
                <w:rFonts w:hint="eastAsia" w:ascii="宋体" w:hAnsi="宋体"/>
                <w:color w:val="auto"/>
                <w:szCs w:val="21"/>
              </w:rPr>
              <w:t>轿厢内外清洁2次/日；轿厢内外保养1次/日；消毒2次/日（早晚各1次）；有污染时及时消毒</w:t>
            </w:r>
          </w:p>
        </w:tc>
      </w:tr>
      <w:tr w14:paraId="5E974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48" w:type="dxa"/>
            <w:gridSpan w:val="2"/>
            <w:vMerge w:val="continue"/>
            <w:noWrap/>
            <w:vAlign w:val="center"/>
          </w:tcPr>
          <w:p w14:paraId="7149F2E2">
            <w:pPr>
              <w:ind w:left="360"/>
              <w:jc w:val="center"/>
              <w:rPr>
                <w:rFonts w:hint="eastAsia" w:ascii="宋体" w:hAnsi="宋体"/>
                <w:color w:val="auto"/>
                <w:szCs w:val="21"/>
              </w:rPr>
            </w:pPr>
          </w:p>
        </w:tc>
        <w:tc>
          <w:tcPr>
            <w:tcW w:w="2385" w:type="dxa"/>
            <w:noWrap/>
            <w:vAlign w:val="center"/>
          </w:tcPr>
          <w:p w14:paraId="4EE94376">
            <w:pPr>
              <w:jc w:val="left"/>
              <w:rPr>
                <w:rFonts w:hint="eastAsia" w:ascii="宋体" w:hAnsi="宋体"/>
                <w:color w:val="auto"/>
                <w:szCs w:val="21"/>
              </w:rPr>
            </w:pPr>
            <w:r>
              <w:rPr>
                <w:rFonts w:hint="eastAsia" w:ascii="宋体" w:hAnsi="宋体"/>
                <w:color w:val="auto"/>
                <w:szCs w:val="21"/>
              </w:rPr>
              <w:t>消防栓、消防器材的擦拭</w:t>
            </w:r>
          </w:p>
        </w:tc>
        <w:tc>
          <w:tcPr>
            <w:tcW w:w="2310" w:type="dxa"/>
            <w:noWrap/>
            <w:vAlign w:val="center"/>
          </w:tcPr>
          <w:p w14:paraId="5E49CA83">
            <w:pPr>
              <w:jc w:val="center"/>
              <w:rPr>
                <w:rFonts w:hint="eastAsia" w:ascii="宋体" w:hAnsi="宋体"/>
                <w:color w:val="auto"/>
                <w:szCs w:val="21"/>
              </w:rPr>
            </w:pPr>
            <w:r>
              <w:rPr>
                <w:rFonts w:hint="eastAsia" w:ascii="宋体" w:hAnsi="宋体"/>
                <w:color w:val="auto"/>
                <w:szCs w:val="21"/>
              </w:rPr>
              <w:t>洁净无灰尘</w:t>
            </w:r>
          </w:p>
        </w:tc>
        <w:tc>
          <w:tcPr>
            <w:tcW w:w="2088" w:type="dxa"/>
            <w:noWrap/>
            <w:vAlign w:val="center"/>
          </w:tcPr>
          <w:p w14:paraId="258F8261">
            <w:pPr>
              <w:jc w:val="center"/>
              <w:rPr>
                <w:rFonts w:hint="eastAsia" w:ascii="宋体" w:hAnsi="宋体"/>
                <w:color w:val="auto"/>
                <w:szCs w:val="21"/>
              </w:rPr>
            </w:pPr>
            <w:r>
              <w:rPr>
                <w:rFonts w:hint="eastAsia" w:ascii="宋体" w:hAnsi="宋体"/>
                <w:color w:val="auto"/>
                <w:szCs w:val="21"/>
              </w:rPr>
              <w:t>每周1次</w:t>
            </w:r>
          </w:p>
        </w:tc>
      </w:tr>
      <w:tr w14:paraId="48060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48" w:type="dxa"/>
            <w:gridSpan w:val="2"/>
            <w:vMerge w:val="continue"/>
            <w:noWrap/>
            <w:vAlign w:val="center"/>
          </w:tcPr>
          <w:p w14:paraId="7473EB1F">
            <w:pPr>
              <w:ind w:left="360"/>
              <w:jc w:val="center"/>
              <w:rPr>
                <w:rFonts w:hint="eastAsia" w:ascii="宋体" w:hAnsi="宋体"/>
                <w:color w:val="auto"/>
                <w:szCs w:val="21"/>
              </w:rPr>
            </w:pPr>
          </w:p>
        </w:tc>
        <w:tc>
          <w:tcPr>
            <w:tcW w:w="2385" w:type="dxa"/>
            <w:noWrap/>
            <w:vAlign w:val="center"/>
          </w:tcPr>
          <w:p w14:paraId="75DAF879">
            <w:pPr>
              <w:jc w:val="left"/>
              <w:rPr>
                <w:rFonts w:hint="eastAsia" w:ascii="宋体" w:hAnsi="宋体"/>
                <w:color w:val="auto"/>
                <w:szCs w:val="21"/>
              </w:rPr>
            </w:pPr>
            <w:r>
              <w:rPr>
                <w:rFonts w:hint="eastAsia" w:ascii="宋体" w:hAnsi="宋体"/>
                <w:color w:val="auto"/>
                <w:szCs w:val="21"/>
              </w:rPr>
              <w:t>高空除尘（天花板、灯具、烟感、探头、墙面等）</w:t>
            </w:r>
          </w:p>
        </w:tc>
        <w:tc>
          <w:tcPr>
            <w:tcW w:w="2310" w:type="dxa"/>
            <w:noWrap/>
            <w:vAlign w:val="center"/>
          </w:tcPr>
          <w:p w14:paraId="1AF0B161">
            <w:pPr>
              <w:jc w:val="center"/>
              <w:rPr>
                <w:rFonts w:hint="eastAsia" w:ascii="宋体" w:hAnsi="宋体"/>
                <w:color w:val="auto"/>
                <w:szCs w:val="21"/>
              </w:rPr>
            </w:pPr>
            <w:r>
              <w:rPr>
                <w:rFonts w:hint="eastAsia" w:ascii="宋体" w:hAnsi="宋体"/>
                <w:color w:val="auto"/>
                <w:szCs w:val="21"/>
              </w:rPr>
              <w:t>无灰尘 无蛛网</w:t>
            </w:r>
          </w:p>
        </w:tc>
        <w:tc>
          <w:tcPr>
            <w:tcW w:w="2088" w:type="dxa"/>
            <w:noWrap/>
            <w:vAlign w:val="center"/>
          </w:tcPr>
          <w:p w14:paraId="24F2DEF5">
            <w:pPr>
              <w:jc w:val="center"/>
              <w:rPr>
                <w:rFonts w:hint="eastAsia" w:ascii="宋体" w:hAnsi="宋体"/>
                <w:color w:val="auto"/>
                <w:szCs w:val="21"/>
              </w:rPr>
            </w:pPr>
            <w:r>
              <w:rPr>
                <w:rFonts w:hint="eastAsia" w:ascii="宋体" w:hAnsi="宋体"/>
                <w:color w:val="auto"/>
                <w:szCs w:val="21"/>
              </w:rPr>
              <w:t>每周1次</w:t>
            </w:r>
          </w:p>
        </w:tc>
      </w:tr>
      <w:tr w14:paraId="10AD7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48" w:type="dxa"/>
            <w:gridSpan w:val="2"/>
            <w:vMerge w:val="continue"/>
            <w:noWrap/>
            <w:vAlign w:val="center"/>
          </w:tcPr>
          <w:p w14:paraId="75795558">
            <w:pPr>
              <w:ind w:left="360"/>
              <w:jc w:val="center"/>
              <w:rPr>
                <w:rFonts w:hint="eastAsia" w:ascii="宋体" w:hAnsi="宋体"/>
                <w:color w:val="auto"/>
                <w:szCs w:val="21"/>
              </w:rPr>
            </w:pPr>
          </w:p>
        </w:tc>
        <w:tc>
          <w:tcPr>
            <w:tcW w:w="2385" w:type="dxa"/>
            <w:noWrap/>
            <w:vAlign w:val="center"/>
          </w:tcPr>
          <w:p w14:paraId="2632FBE3">
            <w:pPr>
              <w:jc w:val="left"/>
              <w:rPr>
                <w:rFonts w:hint="eastAsia" w:ascii="宋体" w:hAnsi="宋体"/>
                <w:color w:val="auto"/>
                <w:szCs w:val="21"/>
              </w:rPr>
            </w:pPr>
            <w:r>
              <w:rPr>
                <w:rFonts w:hint="eastAsia" w:ascii="宋体" w:hAnsi="宋体"/>
                <w:color w:val="auto"/>
                <w:szCs w:val="21"/>
              </w:rPr>
              <w:t>出风口、空调及空调内滤网、排风口的清洁</w:t>
            </w:r>
          </w:p>
        </w:tc>
        <w:tc>
          <w:tcPr>
            <w:tcW w:w="2310" w:type="dxa"/>
            <w:noWrap/>
            <w:vAlign w:val="center"/>
          </w:tcPr>
          <w:p w14:paraId="341A5522">
            <w:pPr>
              <w:jc w:val="center"/>
              <w:rPr>
                <w:rFonts w:hint="eastAsia" w:ascii="宋体" w:hAnsi="宋体"/>
                <w:color w:val="auto"/>
                <w:szCs w:val="21"/>
              </w:rPr>
            </w:pPr>
            <w:r>
              <w:rPr>
                <w:rFonts w:hint="eastAsia" w:ascii="宋体" w:hAnsi="宋体"/>
                <w:color w:val="auto"/>
                <w:szCs w:val="21"/>
              </w:rPr>
              <w:t>洁净 无积灰 无蛛网</w:t>
            </w:r>
          </w:p>
        </w:tc>
        <w:tc>
          <w:tcPr>
            <w:tcW w:w="2088" w:type="dxa"/>
            <w:noWrap/>
            <w:vAlign w:val="center"/>
          </w:tcPr>
          <w:p w14:paraId="6AB63D7E">
            <w:pPr>
              <w:jc w:val="center"/>
              <w:rPr>
                <w:rFonts w:hint="eastAsia" w:ascii="宋体" w:hAnsi="宋体"/>
                <w:color w:val="auto"/>
                <w:szCs w:val="21"/>
              </w:rPr>
            </w:pPr>
            <w:r>
              <w:rPr>
                <w:rFonts w:hint="eastAsia" w:ascii="宋体" w:hAnsi="宋体"/>
                <w:color w:val="auto"/>
                <w:szCs w:val="21"/>
              </w:rPr>
              <w:t>每月1次</w:t>
            </w:r>
          </w:p>
        </w:tc>
      </w:tr>
      <w:tr w14:paraId="5DD92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48" w:type="dxa"/>
            <w:gridSpan w:val="2"/>
            <w:vMerge w:val="continue"/>
            <w:noWrap/>
            <w:vAlign w:val="center"/>
          </w:tcPr>
          <w:p w14:paraId="51CFCC28">
            <w:pPr>
              <w:ind w:left="360"/>
              <w:jc w:val="center"/>
              <w:rPr>
                <w:rFonts w:hint="eastAsia" w:ascii="宋体" w:hAnsi="宋体"/>
                <w:color w:val="auto"/>
                <w:szCs w:val="21"/>
              </w:rPr>
            </w:pPr>
          </w:p>
        </w:tc>
        <w:tc>
          <w:tcPr>
            <w:tcW w:w="2385" w:type="dxa"/>
            <w:noWrap/>
            <w:vAlign w:val="center"/>
          </w:tcPr>
          <w:p w14:paraId="09625058">
            <w:pPr>
              <w:jc w:val="left"/>
              <w:rPr>
                <w:rFonts w:hint="eastAsia" w:ascii="宋体" w:hAnsi="宋体"/>
                <w:color w:val="auto"/>
                <w:szCs w:val="21"/>
              </w:rPr>
            </w:pPr>
            <w:r>
              <w:rPr>
                <w:rFonts w:hint="eastAsia" w:ascii="宋体" w:hAnsi="宋体"/>
                <w:color w:val="auto"/>
                <w:szCs w:val="21"/>
              </w:rPr>
              <w:t>垃圾篓及各种垃圾桶的清洁</w:t>
            </w:r>
          </w:p>
        </w:tc>
        <w:tc>
          <w:tcPr>
            <w:tcW w:w="2310" w:type="dxa"/>
            <w:noWrap/>
            <w:vAlign w:val="center"/>
          </w:tcPr>
          <w:p w14:paraId="0ACC7220">
            <w:pPr>
              <w:jc w:val="center"/>
              <w:rPr>
                <w:rFonts w:hint="eastAsia" w:ascii="宋体" w:hAnsi="宋体"/>
                <w:color w:val="auto"/>
                <w:szCs w:val="21"/>
              </w:rPr>
            </w:pPr>
            <w:r>
              <w:rPr>
                <w:rFonts w:hint="eastAsia" w:ascii="宋体" w:hAnsi="宋体"/>
                <w:color w:val="auto"/>
                <w:szCs w:val="21"/>
              </w:rPr>
              <w:t>清洁 无异味</w:t>
            </w:r>
          </w:p>
        </w:tc>
        <w:tc>
          <w:tcPr>
            <w:tcW w:w="2088" w:type="dxa"/>
            <w:noWrap/>
            <w:vAlign w:val="center"/>
          </w:tcPr>
          <w:p w14:paraId="2CA25C55">
            <w:pPr>
              <w:jc w:val="center"/>
              <w:rPr>
                <w:rFonts w:hint="eastAsia" w:ascii="宋体" w:hAnsi="宋体"/>
                <w:color w:val="auto"/>
                <w:szCs w:val="21"/>
              </w:rPr>
            </w:pPr>
            <w:r>
              <w:rPr>
                <w:rFonts w:hint="eastAsia" w:ascii="宋体" w:hAnsi="宋体"/>
                <w:color w:val="auto"/>
                <w:szCs w:val="21"/>
              </w:rPr>
              <w:t>必要时</w:t>
            </w:r>
          </w:p>
        </w:tc>
      </w:tr>
      <w:tr w14:paraId="1DC7B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48" w:type="dxa"/>
            <w:gridSpan w:val="2"/>
            <w:vMerge w:val="continue"/>
            <w:noWrap/>
            <w:vAlign w:val="center"/>
          </w:tcPr>
          <w:p w14:paraId="6A256522">
            <w:pPr>
              <w:ind w:left="360"/>
              <w:jc w:val="center"/>
              <w:rPr>
                <w:rFonts w:hint="eastAsia" w:ascii="宋体" w:hAnsi="宋体"/>
                <w:color w:val="auto"/>
                <w:szCs w:val="21"/>
              </w:rPr>
            </w:pPr>
          </w:p>
        </w:tc>
        <w:tc>
          <w:tcPr>
            <w:tcW w:w="2385" w:type="dxa"/>
            <w:noWrap/>
            <w:vAlign w:val="center"/>
          </w:tcPr>
          <w:p w14:paraId="4E83EB13">
            <w:pPr>
              <w:jc w:val="left"/>
              <w:rPr>
                <w:rFonts w:hint="eastAsia" w:ascii="宋体" w:hAnsi="宋体"/>
                <w:color w:val="auto"/>
                <w:szCs w:val="21"/>
              </w:rPr>
            </w:pPr>
            <w:r>
              <w:rPr>
                <w:rFonts w:hint="eastAsia" w:ascii="宋体" w:hAnsi="宋体"/>
                <w:color w:val="auto"/>
                <w:szCs w:val="21"/>
              </w:rPr>
              <w:t>门头、门面、门框及闭门器的清洁</w:t>
            </w:r>
          </w:p>
        </w:tc>
        <w:tc>
          <w:tcPr>
            <w:tcW w:w="2310" w:type="dxa"/>
            <w:noWrap/>
            <w:vAlign w:val="center"/>
          </w:tcPr>
          <w:p w14:paraId="7E3C8B35">
            <w:pPr>
              <w:jc w:val="center"/>
              <w:rPr>
                <w:rFonts w:hint="eastAsia" w:ascii="宋体" w:hAnsi="宋体"/>
                <w:color w:val="auto"/>
                <w:szCs w:val="21"/>
              </w:rPr>
            </w:pPr>
            <w:r>
              <w:rPr>
                <w:rFonts w:hint="eastAsia" w:ascii="宋体" w:hAnsi="宋体"/>
                <w:color w:val="auto"/>
                <w:szCs w:val="21"/>
              </w:rPr>
              <w:t>干净 无灰尘  蛛网</w:t>
            </w:r>
          </w:p>
        </w:tc>
        <w:tc>
          <w:tcPr>
            <w:tcW w:w="2088" w:type="dxa"/>
            <w:noWrap/>
            <w:vAlign w:val="center"/>
          </w:tcPr>
          <w:p w14:paraId="01CB6DBC">
            <w:pPr>
              <w:jc w:val="center"/>
              <w:rPr>
                <w:rFonts w:hint="eastAsia" w:ascii="宋体" w:hAnsi="宋体"/>
                <w:color w:val="auto"/>
                <w:szCs w:val="21"/>
              </w:rPr>
            </w:pPr>
            <w:r>
              <w:rPr>
                <w:rFonts w:hint="eastAsia" w:ascii="宋体" w:hAnsi="宋体"/>
                <w:color w:val="auto"/>
                <w:szCs w:val="21"/>
              </w:rPr>
              <w:t>每周1次</w:t>
            </w:r>
          </w:p>
        </w:tc>
      </w:tr>
      <w:tr w14:paraId="5D383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48" w:type="dxa"/>
            <w:gridSpan w:val="2"/>
            <w:vMerge w:val="continue"/>
            <w:noWrap/>
            <w:vAlign w:val="center"/>
          </w:tcPr>
          <w:p w14:paraId="22DA2DB4">
            <w:pPr>
              <w:ind w:left="360"/>
              <w:jc w:val="center"/>
              <w:rPr>
                <w:rFonts w:hint="eastAsia" w:ascii="宋体" w:hAnsi="宋体"/>
                <w:color w:val="auto"/>
                <w:szCs w:val="21"/>
              </w:rPr>
            </w:pPr>
          </w:p>
        </w:tc>
        <w:tc>
          <w:tcPr>
            <w:tcW w:w="2385" w:type="dxa"/>
            <w:noWrap/>
            <w:vAlign w:val="center"/>
          </w:tcPr>
          <w:p w14:paraId="18B7F2C0">
            <w:pPr>
              <w:jc w:val="left"/>
              <w:rPr>
                <w:rFonts w:hint="eastAsia" w:ascii="宋体" w:hAnsi="宋体"/>
                <w:color w:val="auto"/>
                <w:szCs w:val="21"/>
              </w:rPr>
            </w:pPr>
            <w:r>
              <w:rPr>
                <w:rFonts w:hint="eastAsia" w:ascii="宋体" w:hAnsi="宋体"/>
                <w:color w:val="auto"/>
                <w:szCs w:val="21"/>
              </w:rPr>
              <w:t>玻璃及纱窗的清洁</w:t>
            </w:r>
          </w:p>
        </w:tc>
        <w:tc>
          <w:tcPr>
            <w:tcW w:w="2310" w:type="dxa"/>
            <w:noWrap/>
            <w:vAlign w:val="center"/>
          </w:tcPr>
          <w:p w14:paraId="68CE0C49">
            <w:pPr>
              <w:jc w:val="center"/>
              <w:rPr>
                <w:rFonts w:hint="eastAsia" w:ascii="宋体" w:hAnsi="宋体"/>
                <w:color w:val="auto"/>
                <w:szCs w:val="21"/>
              </w:rPr>
            </w:pPr>
            <w:r>
              <w:rPr>
                <w:rFonts w:hint="eastAsia" w:ascii="宋体" w:hAnsi="宋体"/>
                <w:color w:val="auto"/>
                <w:szCs w:val="21"/>
              </w:rPr>
              <w:t>干净 无积灰 水迹</w:t>
            </w:r>
          </w:p>
        </w:tc>
        <w:tc>
          <w:tcPr>
            <w:tcW w:w="2088" w:type="dxa"/>
            <w:noWrap/>
            <w:vAlign w:val="center"/>
          </w:tcPr>
          <w:p w14:paraId="1B237803">
            <w:pPr>
              <w:jc w:val="center"/>
              <w:rPr>
                <w:rFonts w:hint="eastAsia" w:ascii="宋体" w:hAnsi="宋体"/>
                <w:color w:val="auto"/>
                <w:szCs w:val="21"/>
              </w:rPr>
            </w:pPr>
            <w:r>
              <w:rPr>
                <w:rFonts w:hint="eastAsia" w:ascii="宋体" w:hAnsi="宋体"/>
                <w:color w:val="auto"/>
                <w:szCs w:val="21"/>
              </w:rPr>
              <w:t>每月1次</w:t>
            </w:r>
          </w:p>
        </w:tc>
      </w:tr>
      <w:tr w14:paraId="51C30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48" w:type="dxa"/>
            <w:gridSpan w:val="2"/>
            <w:vMerge w:val="continue"/>
            <w:noWrap/>
            <w:vAlign w:val="center"/>
          </w:tcPr>
          <w:p w14:paraId="6DED1B69">
            <w:pPr>
              <w:ind w:firstLine="105" w:firstLineChars="50"/>
              <w:rPr>
                <w:rFonts w:hint="eastAsia" w:ascii="宋体" w:hAnsi="宋体"/>
                <w:color w:val="auto"/>
                <w:szCs w:val="21"/>
              </w:rPr>
            </w:pPr>
          </w:p>
        </w:tc>
        <w:tc>
          <w:tcPr>
            <w:tcW w:w="2385" w:type="dxa"/>
            <w:noWrap/>
            <w:vAlign w:val="center"/>
          </w:tcPr>
          <w:p w14:paraId="5C909675">
            <w:pPr>
              <w:jc w:val="left"/>
              <w:rPr>
                <w:rFonts w:hint="eastAsia" w:ascii="宋体" w:hAnsi="宋体"/>
                <w:color w:val="auto"/>
                <w:szCs w:val="21"/>
              </w:rPr>
            </w:pPr>
            <w:r>
              <w:rPr>
                <w:rFonts w:hint="eastAsia" w:ascii="宋体" w:hAnsi="宋体"/>
                <w:color w:val="auto"/>
                <w:szCs w:val="21"/>
              </w:rPr>
              <w:t>地面刷洗（PVC、镜面砖、大理石等石材）</w:t>
            </w:r>
          </w:p>
        </w:tc>
        <w:tc>
          <w:tcPr>
            <w:tcW w:w="2310" w:type="dxa"/>
            <w:noWrap/>
            <w:vAlign w:val="center"/>
          </w:tcPr>
          <w:p w14:paraId="48C92560">
            <w:pPr>
              <w:jc w:val="center"/>
              <w:rPr>
                <w:rFonts w:hint="eastAsia" w:ascii="宋体" w:hAnsi="宋体"/>
                <w:color w:val="auto"/>
                <w:szCs w:val="21"/>
              </w:rPr>
            </w:pPr>
            <w:r>
              <w:rPr>
                <w:rFonts w:hint="eastAsia" w:ascii="宋体" w:hAnsi="宋体"/>
                <w:color w:val="auto"/>
                <w:szCs w:val="21"/>
              </w:rPr>
              <w:t>清洁 无结垢 无积灰</w:t>
            </w:r>
          </w:p>
        </w:tc>
        <w:tc>
          <w:tcPr>
            <w:tcW w:w="2088" w:type="dxa"/>
            <w:noWrap/>
            <w:vAlign w:val="center"/>
          </w:tcPr>
          <w:p w14:paraId="39281A8C">
            <w:pPr>
              <w:jc w:val="center"/>
              <w:rPr>
                <w:rFonts w:hint="eastAsia" w:ascii="宋体" w:hAnsi="宋体"/>
                <w:color w:val="auto"/>
                <w:szCs w:val="21"/>
              </w:rPr>
            </w:pPr>
            <w:r>
              <w:rPr>
                <w:rFonts w:hint="eastAsia" w:ascii="宋体" w:hAnsi="宋体"/>
                <w:color w:val="auto"/>
                <w:szCs w:val="21"/>
              </w:rPr>
              <w:t>每周1次</w:t>
            </w:r>
          </w:p>
        </w:tc>
      </w:tr>
      <w:tr w14:paraId="530F6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48" w:type="dxa"/>
            <w:gridSpan w:val="2"/>
            <w:vMerge w:val="continue"/>
            <w:noWrap/>
            <w:vAlign w:val="center"/>
          </w:tcPr>
          <w:p w14:paraId="07FED097">
            <w:pPr>
              <w:jc w:val="center"/>
              <w:rPr>
                <w:rFonts w:hint="eastAsia" w:ascii="宋体" w:hAnsi="宋体"/>
                <w:color w:val="auto"/>
                <w:szCs w:val="21"/>
              </w:rPr>
            </w:pPr>
          </w:p>
        </w:tc>
        <w:tc>
          <w:tcPr>
            <w:tcW w:w="2385" w:type="dxa"/>
            <w:noWrap/>
            <w:vAlign w:val="center"/>
          </w:tcPr>
          <w:p w14:paraId="767D9E29">
            <w:pPr>
              <w:jc w:val="left"/>
              <w:rPr>
                <w:rFonts w:hint="eastAsia" w:ascii="宋体" w:hAnsi="宋体"/>
                <w:color w:val="auto"/>
                <w:szCs w:val="21"/>
              </w:rPr>
            </w:pPr>
            <w:r>
              <w:rPr>
                <w:rFonts w:hint="eastAsia" w:ascii="宋体" w:hAnsi="宋体"/>
                <w:color w:val="auto"/>
                <w:szCs w:val="21"/>
              </w:rPr>
              <w:t>PVC地面打蜡</w:t>
            </w:r>
          </w:p>
        </w:tc>
        <w:tc>
          <w:tcPr>
            <w:tcW w:w="2310" w:type="dxa"/>
            <w:noWrap/>
            <w:vAlign w:val="center"/>
          </w:tcPr>
          <w:p w14:paraId="5216D5FB">
            <w:pPr>
              <w:jc w:val="center"/>
              <w:rPr>
                <w:rFonts w:hint="eastAsia" w:ascii="宋体" w:hAnsi="宋体"/>
                <w:color w:val="auto"/>
                <w:szCs w:val="21"/>
              </w:rPr>
            </w:pPr>
            <w:r>
              <w:rPr>
                <w:rFonts w:hint="eastAsia" w:ascii="宋体" w:hAnsi="宋体"/>
                <w:color w:val="auto"/>
                <w:szCs w:val="21"/>
              </w:rPr>
              <w:t>光亮 整洁</w:t>
            </w:r>
          </w:p>
        </w:tc>
        <w:tc>
          <w:tcPr>
            <w:tcW w:w="2088" w:type="dxa"/>
            <w:noWrap/>
            <w:vAlign w:val="center"/>
          </w:tcPr>
          <w:p w14:paraId="325EC08E">
            <w:pPr>
              <w:jc w:val="center"/>
              <w:rPr>
                <w:rFonts w:hint="eastAsia" w:ascii="宋体" w:hAnsi="宋体"/>
                <w:color w:val="auto"/>
                <w:szCs w:val="21"/>
              </w:rPr>
            </w:pPr>
            <w:r>
              <w:rPr>
                <w:rFonts w:hint="eastAsia" w:ascii="宋体" w:hAnsi="宋体"/>
                <w:color w:val="auto"/>
                <w:szCs w:val="21"/>
              </w:rPr>
              <w:t>房间不少于1次/年；过道大厅不少于2次/年</w:t>
            </w:r>
          </w:p>
        </w:tc>
      </w:tr>
      <w:tr w14:paraId="03324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48" w:type="dxa"/>
            <w:gridSpan w:val="2"/>
            <w:vMerge w:val="continue"/>
            <w:noWrap/>
            <w:vAlign w:val="center"/>
          </w:tcPr>
          <w:p w14:paraId="5EEB5449">
            <w:pPr>
              <w:ind w:firstLine="105" w:firstLineChars="50"/>
              <w:rPr>
                <w:rFonts w:hint="eastAsia" w:ascii="宋体" w:hAnsi="宋体"/>
                <w:color w:val="auto"/>
                <w:szCs w:val="21"/>
              </w:rPr>
            </w:pPr>
          </w:p>
        </w:tc>
        <w:tc>
          <w:tcPr>
            <w:tcW w:w="2385" w:type="dxa"/>
            <w:noWrap/>
            <w:vAlign w:val="center"/>
          </w:tcPr>
          <w:p w14:paraId="7EB9C50E">
            <w:pPr>
              <w:jc w:val="left"/>
              <w:rPr>
                <w:rFonts w:hint="eastAsia" w:ascii="宋体" w:hAnsi="宋体"/>
                <w:color w:val="auto"/>
                <w:szCs w:val="21"/>
              </w:rPr>
            </w:pPr>
            <w:r>
              <w:rPr>
                <w:rFonts w:hint="eastAsia" w:ascii="宋体" w:hAnsi="宋体"/>
                <w:color w:val="auto"/>
                <w:szCs w:val="21"/>
              </w:rPr>
              <w:t>PVC地面喷膜、抛光保养</w:t>
            </w:r>
          </w:p>
        </w:tc>
        <w:tc>
          <w:tcPr>
            <w:tcW w:w="2310" w:type="dxa"/>
            <w:noWrap/>
            <w:vAlign w:val="center"/>
          </w:tcPr>
          <w:p w14:paraId="260090B1">
            <w:pPr>
              <w:jc w:val="center"/>
              <w:rPr>
                <w:rFonts w:hint="eastAsia" w:ascii="宋体" w:hAnsi="宋体"/>
                <w:color w:val="auto"/>
                <w:szCs w:val="21"/>
              </w:rPr>
            </w:pPr>
            <w:r>
              <w:rPr>
                <w:rFonts w:hint="eastAsia" w:ascii="宋体" w:hAnsi="宋体"/>
                <w:color w:val="auto"/>
                <w:szCs w:val="21"/>
              </w:rPr>
              <w:t>均匀光亮</w:t>
            </w:r>
          </w:p>
        </w:tc>
        <w:tc>
          <w:tcPr>
            <w:tcW w:w="2088" w:type="dxa"/>
            <w:noWrap/>
            <w:vAlign w:val="center"/>
          </w:tcPr>
          <w:p w14:paraId="621FE3EC">
            <w:pPr>
              <w:jc w:val="center"/>
              <w:rPr>
                <w:rFonts w:hint="eastAsia" w:ascii="宋体" w:hAnsi="宋体"/>
                <w:color w:val="auto"/>
                <w:szCs w:val="21"/>
              </w:rPr>
            </w:pPr>
            <w:r>
              <w:rPr>
                <w:rFonts w:hint="eastAsia" w:ascii="宋体" w:hAnsi="宋体"/>
                <w:color w:val="auto"/>
                <w:szCs w:val="21"/>
              </w:rPr>
              <w:t>房间：4次/年；过道、大厅：1次/月</w:t>
            </w:r>
          </w:p>
        </w:tc>
      </w:tr>
      <w:tr w14:paraId="2A1DD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48" w:type="dxa"/>
            <w:gridSpan w:val="2"/>
            <w:vMerge w:val="continue"/>
            <w:noWrap/>
            <w:vAlign w:val="center"/>
          </w:tcPr>
          <w:p w14:paraId="74649029">
            <w:pPr>
              <w:ind w:firstLine="105" w:firstLineChars="50"/>
              <w:rPr>
                <w:rFonts w:hint="eastAsia" w:ascii="宋体" w:hAnsi="宋体"/>
                <w:color w:val="auto"/>
                <w:szCs w:val="21"/>
              </w:rPr>
            </w:pPr>
          </w:p>
        </w:tc>
        <w:tc>
          <w:tcPr>
            <w:tcW w:w="2385" w:type="dxa"/>
            <w:noWrap/>
            <w:vAlign w:val="center"/>
          </w:tcPr>
          <w:p w14:paraId="7F761755">
            <w:pPr>
              <w:jc w:val="left"/>
              <w:rPr>
                <w:rFonts w:hint="eastAsia" w:ascii="宋体" w:hAnsi="宋体"/>
                <w:color w:val="auto"/>
                <w:szCs w:val="21"/>
              </w:rPr>
            </w:pPr>
            <w:r>
              <w:rPr>
                <w:rFonts w:hint="eastAsia" w:ascii="宋体" w:hAnsi="宋体"/>
                <w:color w:val="auto"/>
                <w:szCs w:val="21"/>
              </w:rPr>
              <w:t>电梯厅镜面砖晶面翻新</w:t>
            </w:r>
          </w:p>
        </w:tc>
        <w:tc>
          <w:tcPr>
            <w:tcW w:w="2310" w:type="dxa"/>
            <w:noWrap/>
            <w:vAlign w:val="center"/>
          </w:tcPr>
          <w:p w14:paraId="183CCE24">
            <w:pPr>
              <w:jc w:val="center"/>
              <w:rPr>
                <w:rFonts w:hint="eastAsia" w:ascii="宋体" w:hAnsi="宋体"/>
                <w:color w:val="auto"/>
                <w:szCs w:val="21"/>
              </w:rPr>
            </w:pPr>
            <w:r>
              <w:rPr>
                <w:rFonts w:hint="eastAsia" w:ascii="宋体" w:hAnsi="宋体"/>
                <w:color w:val="auto"/>
                <w:szCs w:val="21"/>
              </w:rPr>
              <w:t>光亮、整洁</w:t>
            </w:r>
          </w:p>
        </w:tc>
        <w:tc>
          <w:tcPr>
            <w:tcW w:w="2088" w:type="dxa"/>
            <w:noWrap/>
            <w:vAlign w:val="center"/>
          </w:tcPr>
          <w:p w14:paraId="20068EBC">
            <w:pPr>
              <w:jc w:val="center"/>
              <w:rPr>
                <w:rFonts w:hint="eastAsia" w:ascii="宋体" w:hAnsi="宋体"/>
                <w:color w:val="auto"/>
                <w:szCs w:val="21"/>
              </w:rPr>
            </w:pPr>
            <w:r>
              <w:rPr>
                <w:rFonts w:hint="eastAsia" w:ascii="宋体" w:hAnsi="宋体"/>
                <w:color w:val="auto"/>
                <w:szCs w:val="21"/>
              </w:rPr>
              <w:t>不少于1次/年</w:t>
            </w:r>
          </w:p>
        </w:tc>
      </w:tr>
      <w:tr w14:paraId="6C911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48" w:type="dxa"/>
            <w:gridSpan w:val="2"/>
            <w:vMerge w:val="continue"/>
            <w:noWrap/>
            <w:vAlign w:val="center"/>
          </w:tcPr>
          <w:p w14:paraId="3578CA3D">
            <w:pPr>
              <w:ind w:firstLine="105" w:firstLineChars="50"/>
              <w:rPr>
                <w:rFonts w:hint="eastAsia" w:ascii="宋体" w:hAnsi="宋体"/>
                <w:color w:val="auto"/>
                <w:szCs w:val="21"/>
              </w:rPr>
            </w:pPr>
          </w:p>
        </w:tc>
        <w:tc>
          <w:tcPr>
            <w:tcW w:w="2385" w:type="dxa"/>
            <w:noWrap/>
            <w:vAlign w:val="center"/>
          </w:tcPr>
          <w:p w14:paraId="20C381CF">
            <w:pPr>
              <w:jc w:val="left"/>
              <w:rPr>
                <w:rFonts w:hint="eastAsia" w:ascii="宋体" w:hAnsi="宋体"/>
                <w:color w:val="auto"/>
                <w:szCs w:val="21"/>
              </w:rPr>
            </w:pPr>
            <w:r>
              <w:rPr>
                <w:rFonts w:hint="eastAsia" w:ascii="宋体" w:hAnsi="宋体"/>
                <w:color w:val="auto"/>
                <w:szCs w:val="21"/>
              </w:rPr>
              <w:t>公共大厅大理石晶面翻新</w:t>
            </w:r>
          </w:p>
        </w:tc>
        <w:tc>
          <w:tcPr>
            <w:tcW w:w="2310" w:type="dxa"/>
            <w:noWrap/>
            <w:vAlign w:val="center"/>
          </w:tcPr>
          <w:p w14:paraId="69A18CF2">
            <w:pPr>
              <w:jc w:val="center"/>
              <w:rPr>
                <w:rFonts w:hint="eastAsia" w:ascii="宋体" w:hAnsi="宋体"/>
                <w:color w:val="auto"/>
                <w:szCs w:val="21"/>
              </w:rPr>
            </w:pPr>
            <w:r>
              <w:rPr>
                <w:rFonts w:hint="eastAsia" w:ascii="宋体" w:hAnsi="宋体"/>
                <w:color w:val="auto"/>
                <w:szCs w:val="21"/>
              </w:rPr>
              <w:t>光亮、整洁</w:t>
            </w:r>
          </w:p>
        </w:tc>
        <w:tc>
          <w:tcPr>
            <w:tcW w:w="2088" w:type="dxa"/>
            <w:noWrap/>
            <w:vAlign w:val="center"/>
          </w:tcPr>
          <w:p w14:paraId="251B2593">
            <w:pPr>
              <w:jc w:val="center"/>
              <w:rPr>
                <w:rFonts w:hint="eastAsia" w:ascii="宋体" w:hAnsi="宋体"/>
                <w:color w:val="auto"/>
                <w:szCs w:val="21"/>
              </w:rPr>
            </w:pPr>
            <w:r>
              <w:rPr>
                <w:rFonts w:hint="eastAsia" w:ascii="宋体" w:hAnsi="宋体"/>
                <w:color w:val="auto"/>
                <w:szCs w:val="21"/>
              </w:rPr>
              <w:t>不少于1次/年</w:t>
            </w:r>
          </w:p>
        </w:tc>
      </w:tr>
    </w:tbl>
    <w:p w14:paraId="76E7D02F">
      <w:pPr>
        <w:jc w:val="left"/>
        <w:rPr>
          <w:rFonts w:hint="eastAsia" w:ascii="宋体" w:hAnsi="宋体"/>
          <w:b/>
          <w:color w:val="auto"/>
          <w:szCs w:val="21"/>
        </w:rPr>
      </w:pPr>
      <w:r>
        <w:rPr>
          <w:rFonts w:hint="eastAsia" w:ascii="宋体" w:hAnsi="宋体"/>
          <w:b/>
          <w:color w:val="auto"/>
          <w:szCs w:val="21"/>
        </w:rPr>
        <w:t>（2）手术室、产房</w:t>
      </w:r>
    </w:p>
    <w:tbl>
      <w:tblPr>
        <w:tblStyle w:val="10"/>
        <w:tblW w:w="8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
        <w:gridCol w:w="675"/>
        <w:gridCol w:w="2400"/>
        <w:gridCol w:w="2310"/>
        <w:gridCol w:w="2062"/>
      </w:tblGrid>
      <w:tr w14:paraId="5D8CD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62" w:type="dxa"/>
            <w:shd w:val="clear" w:color="auto" w:fill="F2F2F2"/>
            <w:noWrap/>
            <w:vAlign w:val="center"/>
          </w:tcPr>
          <w:p w14:paraId="6B00F0C7">
            <w:pPr>
              <w:jc w:val="center"/>
              <w:rPr>
                <w:rFonts w:hint="eastAsia" w:ascii="宋体" w:hAnsi="宋体"/>
                <w:b/>
                <w:color w:val="auto"/>
                <w:szCs w:val="21"/>
              </w:rPr>
            </w:pPr>
            <w:r>
              <w:rPr>
                <w:rFonts w:hint="eastAsia" w:ascii="宋体" w:hAnsi="宋体"/>
                <w:b/>
                <w:color w:val="auto"/>
                <w:szCs w:val="21"/>
              </w:rPr>
              <w:t>区域</w:t>
            </w:r>
          </w:p>
        </w:tc>
        <w:tc>
          <w:tcPr>
            <w:tcW w:w="675" w:type="dxa"/>
            <w:shd w:val="clear" w:color="auto" w:fill="F2F2F2"/>
            <w:noWrap/>
            <w:vAlign w:val="center"/>
          </w:tcPr>
          <w:p w14:paraId="11E0A517">
            <w:pPr>
              <w:jc w:val="center"/>
              <w:rPr>
                <w:rFonts w:hint="eastAsia" w:ascii="宋体" w:hAnsi="宋体"/>
                <w:b/>
                <w:color w:val="auto"/>
                <w:szCs w:val="21"/>
              </w:rPr>
            </w:pPr>
            <w:r>
              <w:rPr>
                <w:rFonts w:hint="eastAsia" w:ascii="宋体" w:hAnsi="宋体"/>
                <w:b/>
                <w:color w:val="auto"/>
                <w:szCs w:val="21"/>
              </w:rPr>
              <w:t>序号</w:t>
            </w:r>
          </w:p>
        </w:tc>
        <w:tc>
          <w:tcPr>
            <w:tcW w:w="2400" w:type="dxa"/>
            <w:shd w:val="clear" w:color="auto" w:fill="F2F2F2"/>
            <w:noWrap/>
            <w:vAlign w:val="center"/>
          </w:tcPr>
          <w:p w14:paraId="0EB18FAC">
            <w:pPr>
              <w:jc w:val="center"/>
              <w:rPr>
                <w:rFonts w:hint="eastAsia" w:ascii="宋体" w:hAnsi="宋体"/>
                <w:b/>
                <w:color w:val="auto"/>
                <w:szCs w:val="21"/>
              </w:rPr>
            </w:pPr>
            <w:r>
              <w:rPr>
                <w:rFonts w:hint="eastAsia" w:ascii="宋体" w:hAnsi="宋体"/>
                <w:b/>
                <w:color w:val="auto"/>
                <w:szCs w:val="21"/>
              </w:rPr>
              <w:t>内容</w:t>
            </w:r>
          </w:p>
        </w:tc>
        <w:tc>
          <w:tcPr>
            <w:tcW w:w="2310" w:type="dxa"/>
            <w:shd w:val="clear" w:color="auto" w:fill="F2F2F2"/>
            <w:noWrap/>
            <w:vAlign w:val="center"/>
          </w:tcPr>
          <w:p w14:paraId="5385EE48">
            <w:pPr>
              <w:jc w:val="center"/>
              <w:rPr>
                <w:rFonts w:hint="eastAsia" w:ascii="宋体" w:hAnsi="宋体"/>
                <w:b/>
                <w:color w:val="auto"/>
                <w:szCs w:val="21"/>
              </w:rPr>
            </w:pPr>
            <w:r>
              <w:rPr>
                <w:rFonts w:hint="eastAsia" w:ascii="宋体" w:hAnsi="宋体"/>
                <w:b/>
                <w:color w:val="auto"/>
                <w:szCs w:val="21"/>
              </w:rPr>
              <w:t>标准</w:t>
            </w:r>
          </w:p>
        </w:tc>
        <w:tc>
          <w:tcPr>
            <w:tcW w:w="2062" w:type="dxa"/>
            <w:shd w:val="clear" w:color="auto" w:fill="F2F2F2"/>
            <w:noWrap/>
            <w:vAlign w:val="center"/>
          </w:tcPr>
          <w:p w14:paraId="6D2AB37B">
            <w:pPr>
              <w:jc w:val="center"/>
              <w:rPr>
                <w:rFonts w:hint="eastAsia" w:ascii="宋体" w:hAnsi="宋体"/>
                <w:b/>
                <w:color w:val="auto"/>
                <w:szCs w:val="21"/>
              </w:rPr>
            </w:pPr>
            <w:r>
              <w:rPr>
                <w:rFonts w:hint="eastAsia" w:ascii="宋体" w:hAnsi="宋体"/>
                <w:b/>
                <w:color w:val="auto"/>
                <w:szCs w:val="21"/>
              </w:rPr>
              <w:t>频率</w:t>
            </w:r>
          </w:p>
        </w:tc>
      </w:tr>
      <w:tr w14:paraId="4A600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restart"/>
            <w:noWrap/>
            <w:vAlign w:val="center"/>
          </w:tcPr>
          <w:p w14:paraId="7DEDB59E">
            <w:pPr>
              <w:jc w:val="center"/>
              <w:rPr>
                <w:rFonts w:hint="eastAsia" w:ascii="宋体" w:hAnsi="宋体"/>
                <w:color w:val="auto"/>
                <w:szCs w:val="21"/>
              </w:rPr>
            </w:pPr>
          </w:p>
          <w:p w14:paraId="5D5A3C5F">
            <w:pPr>
              <w:jc w:val="center"/>
              <w:rPr>
                <w:rFonts w:hint="eastAsia" w:ascii="宋体" w:hAnsi="宋体"/>
                <w:color w:val="auto"/>
                <w:szCs w:val="21"/>
              </w:rPr>
            </w:pPr>
            <w:r>
              <w:rPr>
                <w:rFonts w:hint="eastAsia" w:ascii="宋体" w:hAnsi="宋体"/>
                <w:color w:val="auto"/>
                <w:szCs w:val="21"/>
              </w:rPr>
              <w:t>吧</w:t>
            </w:r>
          </w:p>
          <w:p w14:paraId="765DC667">
            <w:pPr>
              <w:jc w:val="center"/>
              <w:rPr>
                <w:rFonts w:hint="eastAsia" w:ascii="宋体" w:hAnsi="宋体"/>
                <w:color w:val="auto"/>
                <w:szCs w:val="21"/>
              </w:rPr>
            </w:pPr>
            <w:r>
              <w:rPr>
                <w:rFonts w:hint="eastAsia" w:ascii="宋体" w:hAnsi="宋体"/>
                <w:color w:val="auto"/>
                <w:szCs w:val="21"/>
              </w:rPr>
              <w:t>台</w:t>
            </w:r>
          </w:p>
          <w:p w14:paraId="323E591F">
            <w:pPr>
              <w:jc w:val="center"/>
              <w:rPr>
                <w:rFonts w:hint="eastAsia" w:ascii="宋体" w:hAnsi="宋体"/>
                <w:color w:val="auto"/>
                <w:szCs w:val="21"/>
              </w:rPr>
            </w:pPr>
            <w:r>
              <w:rPr>
                <w:rFonts w:hint="eastAsia" w:ascii="宋体" w:hAnsi="宋体"/>
                <w:color w:val="auto"/>
                <w:szCs w:val="21"/>
              </w:rPr>
              <w:t>、</w:t>
            </w:r>
          </w:p>
          <w:p w14:paraId="5C9191D0">
            <w:pPr>
              <w:jc w:val="center"/>
              <w:rPr>
                <w:rFonts w:hint="eastAsia" w:ascii="宋体" w:hAnsi="宋体"/>
                <w:color w:val="auto"/>
                <w:szCs w:val="21"/>
              </w:rPr>
            </w:pPr>
            <w:r>
              <w:rPr>
                <w:rFonts w:hint="eastAsia" w:ascii="宋体" w:hAnsi="宋体"/>
                <w:color w:val="auto"/>
                <w:szCs w:val="21"/>
              </w:rPr>
              <w:t>办</w:t>
            </w:r>
          </w:p>
          <w:p w14:paraId="136959C4">
            <w:pPr>
              <w:jc w:val="center"/>
              <w:rPr>
                <w:rFonts w:hint="eastAsia" w:ascii="宋体" w:hAnsi="宋体"/>
                <w:color w:val="auto"/>
                <w:szCs w:val="21"/>
              </w:rPr>
            </w:pPr>
            <w:r>
              <w:rPr>
                <w:rFonts w:hint="eastAsia" w:ascii="宋体" w:hAnsi="宋体"/>
                <w:color w:val="auto"/>
                <w:szCs w:val="21"/>
              </w:rPr>
              <w:t>公</w:t>
            </w:r>
          </w:p>
          <w:p w14:paraId="1EC97667">
            <w:pPr>
              <w:jc w:val="center"/>
              <w:rPr>
                <w:rFonts w:hint="eastAsia" w:ascii="宋体" w:hAnsi="宋体"/>
                <w:color w:val="auto"/>
                <w:szCs w:val="21"/>
              </w:rPr>
            </w:pPr>
            <w:r>
              <w:rPr>
                <w:rFonts w:hint="eastAsia" w:ascii="宋体" w:hAnsi="宋体"/>
                <w:color w:val="auto"/>
                <w:szCs w:val="21"/>
              </w:rPr>
              <w:t>室</w:t>
            </w:r>
          </w:p>
        </w:tc>
        <w:tc>
          <w:tcPr>
            <w:tcW w:w="675" w:type="dxa"/>
            <w:noWrap/>
            <w:vAlign w:val="center"/>
          </w:tcPr>
          <w:p w14:paraId="6F662E1B">
            <w:pPr>
              <w:jc w:val="center"/>
              <w:rPr>
                <w:rFonts w:hint="eastAsia" w:ascii="宋体" w:hAnsi="宋体"/>
                <w:color w:val="auto"/>
                <w:szCs w:val="21"/>
              </w:rPr>
            </w:pPr>
            <w:r>
              <w:rPr>
                <w:rFonts w:hint="eastAsia" w:ascii="宋体" w:hAnsi="宋体"/>
                <w:color w:val="auto"/>
                <w:szCs w:val="21"/>
              </w:rPr>
              <w:t>1</w:t>
            </w:r>
          </w:p>
        </w:tc>
        <w:tc>
          <w:tcPr>
            <w:tcW w:w="2400" w:type="dxa"/>
            <w:noWrap/>
            <w:vAlign w:val="center"/>
          </w:tcPr>
          <w:p w14:paraId="1300496E">
            <w:pPr>
              <w:jc w:val="left"/>
              <w:rPr>
                <w:rFonts w:hint="eastAsia" w:ascii="宋体" w:hAnsi="宋体"/>
                <w:color w:val="auto"/>
                <w:szCs w:val="21"/>
              </w:rPr>
            </w:pPr>
            <w:r>
              <w:rPr>
                <w:rFonts w:hint="eastAsia" w:ascii="宋体" w:hAnsi="宋体"/>
                <w:color w:val="auto"/>
                <w:szCs w:val="21"/>
              </w:rPr>
              <w:t>台面、办公桌椅及办公设备的清洁</w:t>
            </w:r>
          </w:p>
        </w:tc>
        <w:tc>
          <w:tcPr>
            <w:tcW w:w="2310" w:type="dxa"/>
            <w:noWrap/>
            <w:vAlign w:val="center"/>
          </w:tcPr>
          <w:p w14:paraId="0C1678A5">
            <w:pPr>
              <w:jc w:val="center"/>
              <w:rPr>
                <w:rFonts w:hint="eastAsia" w:ascii="宋体" w:hAnsi="宋体"/>
                <w:color w:val="auto"/>
                <w:szCs w:val="21"/>
              </w:rPr>
            </w:pPr>
            <w:r>
              <w:rPr>
                <w:rFonts w:hint="eastAsia" w:ascii="宋体" w:hAnsi="宋体"/>
                <w:color w:val="auto"/>
                <w:szCs w:val="21"/>
              </w:rPr>
              <w:t>洁净 无污迹</w:t>
            </w:r>
          </w:p>
        </w:tc>
        <w:tc>
          <w:tcPr>
            <w:tcW w:w="2062" w:type="dxa"/>
            <w:noWrap/>
            <w:vAlign w:val="center"/>
          </w:tcPr>
          <w:p w14:paraId="159EFBEA">
            <w:pPr>
              <w:jc w:val="center"/>
              <w:rPr>
                <w:rFonts w:hint="eastAsia" w:ascii="宋体" w:hAnsi="宋体"/>
                <w:color w:val="auto"/>
                <w:szCs w:val="21"/>
              </w:rPr>
            </w:pPr>
            <w:r>
              <w:rPr>
                <w:rFonts w:hint="eastAsia" w:ascii="宋体" w:hAnsi="宋体"/>
                <w:color w:val="auto"/>
                <w:szCs w:val="21"/>
              </w:rPr>
              <w:t>每日1次</w:t>
            </w:r>
          </w:p>
        </w:tc>
      </w:tr>
      <w:tr w14:paraId="66000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14:paraId="762CBDA3">
            <w:pPr>
              <w:jc w:val="center"/>
              <w:rPr>
                <w:rFonts w:hint="eastAsia" w:ascii="宋体" w:hAnsi="宋体"/>
                <w:color w:val="auto"/>
                <w:szCs w:val="21"/>
              </w:rPr>
            </w:pPr>
          </w:p>
        </w:tc>
        <w:tc>
          <w:tcPr>
            <w:tcW w:w="675" w:type="dxa"/>
            <w:noWrap/>
            <w:vAlign w:val="center"/>
          </w:tcPr>
          <w:p w14:paraId="0013C216">
            <w:pPr>
              <w:jc w:val="center"/>
              <w:rPr>
                <w:rFonts w:hint="eastAsia" w:ascii="宋体" w:hAnsi="宋体"/>
                <w:color w:val="auto"/>
                <w:szCs w:val="21"/>
              </w:rPr>
            </w:pPr>
            <w:r>
              <w:rPr>
                <w:rFonts w:hint="eastAsia" w:ascii="宋体" w:hAnsi="宋体"/>
                <w:color w:val="auto"/>
                <w:szCs w:val="21"/>
              </w:rPr>
              <w:t>2</w:t>
            </w:r>
          </w:p>
        </w:tc>
        <w:tc>
          <w:tcPr>
            <w:tcW w:w="2400" w:type="dxa"/>
            <w:noWrap/>
            <w:vAlign w:val="center"/>
          </w:tcPr>
          <w:p w14:paraId="2739F890">
            <w:pPr>
              <w:jc w:val="left"/>
              <w:rPr>
                <w:rFonts w:hint="eastAsia" w:ascii="宋体" w:hAnsi="宋体"/>
                <w:color w:val="auto"/>
                <w:szCs w:val="21"/>
              </w:rPr>
            </w:pPr>
            <w:r>
              <w:rPr>
                <w:rFonts w:hint="eastAsia" w:ascii="宋体" w:hAnsi="宋体"/>
                <w:color w:val="auto"/>
                <w:szCs w:val="21"/>
              </w:rPr>
              <w:t>开关壳、壁架的清洁</w:t>
            </w:r>
          </w:p>
        </w:tc>
        <w:tc>
          <w:tcPr>
            <w:tcW w:w="2310" w:type="dxa"/>
            <w:noWrap/>
            <w:vAlign w:val="center"/>
          </w:tcPr>
          <w:p w14:paraId="071D3AFE">
            <w:pPr>
              <w:jc w:val="center"/>
              <w:rPr>
                <w:rFonts w:hint="eastAsia" w:ascii="宋体" w:hAnsi="宋体"/>
                <w:color w:val="auto"/>
                <w:szCs w:val="21"/>
              </w:rPr>
            </w:pPr>
            <w:r>
              <w:rPr>
                <w:rFonts w:hint="eastAsia" w:ascii="宋体" w:hAnsi="宋体"/>
                <w:color w:val="auto"/>
                <w:szCs w:val="21"/>
              </w:rPr>
              <w:t>无灰尘 无污垢</w:t>
            </w:r>
          </w:p>
        </w:tc>
        <w:tc>
          <w:tcPr>
            <w:tcW w:w="2062" w:type="dxa"/>
            <w:noWrap/>
            <w:vAlign w:val="center"/>
          </w:tcPr>
          <w:p w14:paraId="486A7FBF">
            <w:pPr>
              <w:jc w:val="center"/>
              <w:rPr>
                <w:rFonts w:hint="eastAsia" w:ascii="宋体" w:hAnsi="宋体"/>
                <w:color w:val="auto"/>
                <w:szCs w:val="21"/>
              </w:rPr>
            </w:pPr>
            <w:r>
              <w:rPr>
                <w:rFonts w:hint="eastAsia" w:ascii="宋体" w:hAnsi="宋体"/>
                <w:color w:val="auto"/>
                <w:szCs w:val="21"/>
              </w:rPr>
              <w:t>每日1次</w:t>
            </w:r>
          </w:p>
        </w:tc>
      </w:tr>
      <w:tr w14:paraId="7B82A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14:paraId="589B632E">
            <w:pPr>
              <w:jc w:val="center"/>
              <w:rPr>
                <w:rFonts w:hint="eastAsia" w:ascii="宋体" w:hAnsi="宋体"/>
                <w:color w:val="auto"/>
                <w:szCs w:val="21"/>
              </w:rPr>
            </w:pPr>
          </w:p>
        </w:tc>
        <w:tc>
          <w:tcPr>
            <w:tcW w:w="675" w:type="dxa"/>
            <w:noWrap/>
            <w:vAlign w:val="center"/>
          </w:tcPr>
          <w:p w14:paraId="70B39C82">
            <w:pPr>
              <w:jc w:val="center"/>
              <w:rPr>
                <w:rFonts w:hint="eastAsia" w:ascii="宋体" w:hAnsi="宋体"/>
                <w:color w:val="auto"/>
                <w:szCs w:val="21"/>
              </w:rPr>
            </w:pPr>
            <w:r>
              <w:rPr>
                <w:rFonts w:hint="eastAsia" w:ascii="宋体" w:hAnsi="宋体"/>
                <w:color w:val="auto"/>
                <w:szCs w:val="21"/>
              </w:rPr>
              <w:t>3</w:t>
            </w:r>
          </w:p>
        </w:tc>
        <w:tc>
          <w:tcPr>
            <w:tcW w:w="2400" w:type="dxa"/>
            <w:noWrap/>
            <w:vAlign w:val="center"/>
          </w:tcPr>
          <w:p w14:paraId="1A8FA119">
            <w:pPr>
              <w:jc w:val="left"/>
              <w:rPr>
                <w:rFonts w:hint="eastAsia" w:ascii="宋体" w:hAnsi="宋体"/>
                <w:color w:val="auto"/>
                <w:szCs w:val="21"/>
              </w:rPr>
            </w:pPr>
            <w:r>
              <w:rPr>
                <w:rFonts w:hint="eastAsia" w:ascii="宋体" w:hAnsi="宋体"/>
                <w:color w:val="auto"/>
                <w:szCs w:val="21"/>
              </w:rPr>
              <w:t>水池、水槽、龙头保持清洁</w:t>
            </w:r>
          </w:p>
        </w:tc>
        <w:tc>
          <w:tcPr>
            <w:tcW w:w="2310" w:type="dxa"/>
            <w:noWrap/>
            <w:vAlign w:val="center"/>
          </w:tcPr>
          <w:p w14:paraId="2088228A">
            <w:pPr>
              <w:jc w:val="center"/>
              <w:rPr>
                <w:rFonts w:hint="eastAsia" w:ascii="宋体" w:hAnsi="宋体"/>
                <w:color w:val="auto"/>
                <w:szCs w:val="21"/>
              </w:rPr>
            </w:pPr>
            <w:r>
              <w:rPr>
                <w:rFonts w:hint="eastAsia" w:ascii="宋体" w:hAnsi="宋体"/>
                <w:color w:val="auto"/>
                <w:szCs w:val="21"/>
              </w:rPr>
              <w:t>洁净 光亮 无污渍</w:t>
            </w:r>
          </w:p>
        </w:tc>
        <w:tc>
          <w:tcPr>
            <w:tcW w:w="2062" w:type="dxa"/>
            <w:noWrap/>
            <w:vAlign w:val="center"/>
          </w:tcPr>
          <w:p w14:paraId="1D3458E5">
            <w:pPr>
              <w:jc w:val="center"/>
              <w:rPr>
                <w:rFonts w:hint="eastAsia" w:ascii="宋体" w:hAnsi="宋体"/>
                <w:color w:val="auto"/>
                <w:szCs w:val="21"/>
              </w:rPr>
            </w:pPr>
            <w:r>
              <w:rPr>
                <w:rFonts w:hint="eastAsia" w:ascii="宋体" w:hAnsi="宋体"/>
                <w:color w:val="auto"/>
                <w:szCs w:val="21"/>
              </w:rPr>
              <w:t>每日1次</w:t>
            </w:r>
          </w:p>
        </w:tc>
      </w:tr>
      <w:tr w14:paraId="01209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14:paraId="5B7E1DBC">
            <w:pPr>
              <w:jc w:val="center"/>
              <w:rPr>
                <w:rFonts w:hint="eastAsia" w:ascii="宋体" w:hAnsi="宋体"/>
                <w:color w:val="auto"/>
                <w:szCs w:val="21"/>
              </w:rPr>
            </w:pPr>
          </w:p>
        </w:tc>
        <w:tc>
          <w:tcPr>
            <w:tcW w:w="675" w:type="dxa"/>
            <w:noWrap/>
            <w:vAlign w:val="center"/>
          </w:tcPr>
          <w:p w14:paraId="7B03DBB8">
            <w:pPr>
              <w:jc w:val="center"/>
              <w:rPr>
                <w:rFonts w:hint="eastAsia" w:ascii="宋体" w:hAnsi="宋体"/>
                <w:color w:val="auto"/>
                <w:szCs w:val="21"/>
              </w:rPr>
            </w:pPr>
            <w:r>
              <w:rPr>
                <w:rFonts w:hint="eastAsia" w:ascii="宋体" w:hAnsi="宋体"/>
                <w:color w:val="auto"/>
                <w:szCs w:val="21"/>
              </w:rPr>
              <w:t>4</w:t>
            </w:r>
          </w:p>
        </w:tc>
        <w:tc>
          <w:tcPr>
            <w:tcW w:w="2400" w:type="dxa"/>
            <w:noWrap/>
            <w:vAlign w:val="center"/>
          </w:tcPr>
          <w:p w14:paraId="123C275D">
            <w:pPr>
              <w:jc w:val="left"/>
              <w:rPr>
                <w:rFonts w:hint="eastAsia" w:ascii="宋体" w:hAnsi="宋体"/>
                <w:color w:val="auto"/>
                <w:szCs w:val="21"/>
              </w:rPr>
            </w:pPr>
            <w:r>
              <w:rPr>
                <w:rFonts w:hint="eastAsia" w:ascii="宋体" w:hAnsi="宋体"/>
                <w:color w:val="auto"/>
                <w:szCs w:val="21"/>
              </w:rPr>
              <w:t>办公桌下地面的清洁</w:t>
            </w:r>
          </w:p>
        </w:tc>
        <w:tc>
          <w:tcPr>
            <w:tcW w:w="2310" w:type="dxa"/>
            <w:noWrap/>
            <w:vAlign w:val="center"/>
          </w:tcPr>
          <w:p w14:paraId="120A86D1">
            <w:pPr>
              <w:jc w:val="center"/>
              <w:rPr>
                <w:rFonts w:hint="eastAsia" w:ascii="宋体" w:hAnsi="宋体"/>
                <w:color w:val="auto"/>
                <w:szCs w:val="21"/>
              </w:rPr>
            </w:pPr>
            <w:r>
              <w:rPr>
                <w:rFonts w:hint="eastAsia" w:ascii="宋体" w:hAnsi="宋体"/>
                <w:color w:val="auto"/>
                <w:szCs w:val="21"/>
              </w:rPr>
              <w:t>移位清洁 无污物</w:t>
            </w:r>
          </w:p>
        </w:tc>
        <w:tc>
          <w:tcPr>
            <w:tcW w:w="2062" w:type="dxa"/>
            <w:noWrap/>
            <w:vAlign w:val="center"/>
          </w:tcPr>
          <w:p w14:paraId="350A14AC">
            <w:pPr>
              <w:jc w:val="center"/>
              <w:rPr>
                <w:rFonts w:hint="eastAsia" w:ascii="宋体" w:hAnsi="宋体"/>
                <w:color w:val="auto"/>
                <w:szCs w:val="21"/>
              </w:rPr>
            </w:pPr>
            <w:r>
              <w:rPr>
                <w:rFonts w:hint="eastAsia" w:ascii="宋体" w:hAnsi="宋体"/>
                <w:color w:val="auto"/>
                <w:szCs w:val="21"/>
              </w:rPr>
              <w:t>每日1次</w:t>
            </w:r>
          </w:p>
        </w:tc>
      </w:tr>
      <w:tr w14:paraId="00FC8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14:paraId="493C791C">
            <w:pPr>
              <w:jc w:val="center"/>
              <w:rPr>
                <w:rFonts w:hint="eastAsia" w:ascii="宋体" w:hAnsi="宋体"/>
                <w:color w:val="auto"/>
                <w:szCs w:val="21"/>
              </w:rPr>
            </w:pPr>
          </w:p>
        </w:tc>
        <w:tc>
          <w:tcPr>
            <w:tcW w:w="675" w:type="dxa"/>
            <w:noWrap/>
            <w:vAlign w:val="center"/>
          </w:tcPr>
          <w:p w14:paraId="1E57DEF3">
            <w:pPr>
              <w:jc w:val="center"/>
              <w:rPr>
                <w:rFonts w:hint="eastAsia" w:ascii="宋体" w:hAnsi="宋体"/>
                <w:color w:val="auto"/>
                <w:szCs w:val="21"/>
              </w:rPr>
            </w:pPr>
            <w:r>
              <w:rPr>
                <w:rFonts w:hint="eastAsia" w:ascii="宋体" w:hAnsi="宋体"/>
                <w:color w:val="auto"/>
                <w:szCs w:val="21"/>
              </w:rPr>
              <w:t>5</w:t>
            </w:r>
          </w:p>
        </w:tc>
        <w:tc>
          <w:tcPr>
            <w:tcW w:w="2400" w:type="dxa"/>
            <w:noWrap/>
            <w:vAlign w:val="center"/>
          </w:tcPr>
          <w:p w14:paraId="1F750FA5">
            <w:pPr>
              <w:jc w:val="left"/>
              <w:rPr>
                <w:rFonts w:hint="eastAsia" w:ascii="宋体" w:hAnsi="宋体"/>
                <w:color w:val="auto"/>
                <w:szCs w:val="21"/>
              </w:rPr>
            </w:pPr>
            <w:r>
              <w:rPr>
                <w:rFonts w:hint="eastAsia" w:ascii="宋体" w:hAnsi="宋体"/>
                <w:color w:val="auto"/>
                <w:szCs w:val="21"/>
              </w:rPr>
              <w:t>湿拖并干拖地面</w:t>
            </w:r>
          </w:p>
        </w:tc>
        <w:tc>
          <w:tcPr>
            <w:tcW w:w="2310" w:type="dxa"/>
            <w:noWrap/>
            <w:vAlign w:val="center"/>
          </w:tcPr>
          <w:p w14:paraId="32EBEED2">
            <w:pPr>
              <w:jc w:val="center"/>
              <w:rPr>
                <w:rFonts w:hint="eastAsia" w:ascii="宋体" w:hAnsi="宋体"/>
                <w:color w:val="auto"/>
                <w:szCs w:val="21"/>
              </w:rPr>
            </w:pPr>
            <w:r>
              <w:rPr>
                <w:rFonts w:hint="eastAsia" w:ascii="宋体" w:hAnsi="宋体"/>
                <w:color w:val="auto"/>
                <w:szCs w:val="21"/>
              </w:rPr>
              <w:t>无垃圾 无灰尘 无污迹 无水迹</w:t>
            </w:r>
          </w:p>
        </w:tc>
        <w:tc>
          <w:tcPr>
            <w:tcW w:w="2062" w:type="dxa"/>
            <w:noWrap/>
            <w:vAlign w:val="center"/>
          </w:tcPr>
          <w:p w14:paraId="7CB57F60">
            <w:pPr>
              <w:jc w:val="center"/>
              <w:rPr>
                <w:rFonts w:hint="eastAsia" w:ascii="宋体" w:hAnsi="宋体"/>
                <w:color w:val="auto"/>
                <w:szCs w:val="21"/>
              </w:rPr>
            </w:pPr>
            <w:r>
              <w:rPr>
                <w:rFonts w:hint="eastAsia" w:ascii="宋体" w:hAnsi="宋体"/>
                <w:color w:val="auto"/>
                <w:szCs w:val="21"/>
              </w:rPr>
              <w:t>每天2次</w:t>
            </w:r>
          </w:p>
        </w:tc>
      </w:tr>
      <w:tr w14:paraId="78FF9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14:paraId="0751C5A7">
            <w:pPr>
              <w:jc w:val="center"/>
              <w:rPr>
                <w:rFonts w:hint="eastAsia" w:ascii="宋体" w:hAnsi="宋体"/>
                <w:color w:val="auto"/>
                <w:szCs w:val="21"/>
              </w:rPr>
            </w:pPr>
          </w:p>
        </w:tc>
        <w:tc>
          <w:tcPr>
            <w:tcW w:w="675" w:type="dxa"/>
            <w:noWrap/>
            <w:vAlign w:val="center"/>
          </w:tcPr>
          <w:p w14:paraId="72079BBC">
            <w:pPr>
              <w:jc w:val="center"/>
              <w:rPr>
                <w:rFonts w:hint="eastAsia" w:ascii="宋体" w:hAnsi="宋体"/>
                <w:color w:val="auto"/>
                <w:szCs w:val="21"/>
              </w:rPr>
            </w:pPr>
            <w:r>
              <w:rPr>
                <w:rFonts w:hint="eastAsia" w:ascii="宋体" w:hAnsi="宋体"/>
                <w:color w:val="auto"/>
                <w:szCs w:val="21"/>
              </w:rPr>
              <w:t>6</w:t>
            </w:r>
          </w:p>
        </w:tc>
        <w:tc>
          <w:tcPr>
            <w:tcW w:w="2400" w:type="dxa"/>
            <w:noWrap/>
            <w:vAlign w:val="center"/>
          </w:tcPr>
          <w:p w14:paraId="3FF89DC3">
            <w:pPr>
              <w:jc w:val="left"/>
              <w:rPr>
                <w:rFonts w:hint="eastAsia" w:ascii="宋体" w:hAnsi="宋体"/>
                <w:color w:val="auto"/>
                <w:szCs w:val="21"/>
              </w:rPr>
            </w:pPr>
            <w:r>
              <w:rPr>
                <w:rFonts w:hint="eastAsia" w:ascii="宋体" w:hAnsi="宋体"/>
                <w:color w:val="auto"/>
                <w:szCs w:val="21"/>
              </w:rPr>
              <w:t>收送垃圾</w:t>
            </w:r>
          </w:p>
        </w:tc>
        <w:tc>
          <w:tcPr>
            <w:tcW w:w="2310" w:type="dxa"/>
            <w:noWrap/>
            <w:vAlign w:val="center"/>
          </w:tcPr>
          <w:p w14:paraId="599768D4">
            <w:pPr>
              <w:jc w:val="center"/>
              <w:rPr>
                <w:rFonts w:hint="eastAsia" w:ascii="宋体" w:hAnsi="宋体"/>
                <w:color w:val="auto"/>
                <w:szCs w:val="21"/>
              </w:rPr>
            </w:pPr>
            <w:r>
              <w:rPr>
                <w:rFonts w:hint="eastAsia" w:ascii="宋体" w:hAnsi="宋体"/>
                <w:color w:val="auto"/>
                <w:szCs w:val="21"/>
              </w:rPr>
              <w:t>无异味 不滴漏 不满不溢</w:t>
            </w:r>
          </w:p>
        </w:tc>
        <w:tc>
          <w:tcPr>
            <w:tcW w:w="2062" w:type="dxa"/>
            <w:noWrap/>
            <w:vAlign w:val="center"/>
          </w:tcPr>
          <w:p w14:paraId="4C1D4A0A">
            <w:pPr>
              <w:jc w:val="center"/>
              <w:rPr>
                <w:rFonts w:hint="eastAsia" w:ascii="宋体" w:hAnsi="宋体"/>
                <w:color w:val="auto"/>
                <w:szCs w:val="21"/>
              </w:rPr>
            </w:pPr>
            <w:r>
              <w:rPr>
                <w:rFonts w:hint="eastAsia" w:ascii="宋体" w:hAnsi="宋体"/>
                <w:color w:val="auto"/>
                <w:szCs w:val="21"/>
              </w:rPr>
              <w:t>每天2次</w:t>
            </w:r>
          </w:p>
        </w:tc>
      </w:tr>
      <w:tr w14:paraId="35E1E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restart"/>
            <w:noWrap/>
            <w:vAlign w:val="center"/>
          </w:tcPr>
          <w:p w14:paraId="54FD273F">
            <w:pPr>
              <w:jc w:val="center"/>
              <w:rPr>
                <w:rFonts w:hint="eastAsia" w:ascii="宋体" w:hAnsi="宋体"/>
                <w:color w:val="auto"/>
                <w:szCs w:val="21"/>
              </w:rPr>
            </w:pPr>
            <w:r>
              <w:rPr>
                <w:rFonts w:hint="eastAsia" w:ascii="宋体" w:hAnsi="宋体"/>
                <w:color w:val="auto"/>
                <w:szCs w:val="21"/>
              </w:rPr>
              <w:t>治</w:t>
            </w:r>
          </w:p>
          <w:p w14:paraId="72DFF8EF">
            <w:pPr>
              <w:jc w:val="center"/>
              <w:rPr>
                <w:rFonts w:hint="eastAsia" w:ascii="宋体" w:hAnsi="宋体"/>
                <w:color w:val="auto"/>
                <w:szCs w:val="21"/>
              </w:rPr>
            </w:pPr>
            <w:r>
              <w:rPr>
                <w:rFonts w:hint="eastAsia" w:ascii="宋体" w:hAnsi="宋体"/>
                <w:color w:val="auto"/>
                <w:szCs w:val="21"/>
              </w:rPr>
              <w:t>疗</w:t>
            </w:r>
          </w:p>
          <w:p w14:paraId="518A5135">
            <w:pPr>
              <w:jc w:val="center"/>
              <w:rPr>
                <w:rFonts w:hint="eastAsia" w:ascii="宋体" w:hAnsi="宋体"/>
                <w:color w:val="auto"/>
                <w:szCs w:val="21"/>
              </w:rPr>
            </w:pPr>
            <w:r>
              <w:rPr>
                <w:rFonts w:hint="eastAsia" w:ascii="宋体" w:hAnsi="宋体"/>
                <w:color w:val="auto"/>
                <w:szCs w:val="21"/>
              </w:rPr>
              <w:t>室</w:t>
            </w:r>
          </w:p>
          <w:p w14:paraId="19181A82">
            <w:pPr>
              <w:jc w:val="center"/>
              <w:rPr>
                <w:rFonts w:hint="eastAsia" w:ascii="宋体" w:hAnsi="宋体"/>
                <w:color w:val="auto"/>
                <w:szCs w:val="21"/>
              </w:rPr>
            </w:pPr>
          </w:p>
          <w:p w14:paraId="7DF323C8">
            <w:pPr>
              <w:jc w:val="center"/>
              <w:rPr>
                <w:rFonts w:hint="eastAsia" w:ascii="宋体" w:hAnsi="宋体"/>
                <w:color w:val="auto"/>
                <w:szCs w:val="21"/>
              </w:rPr>
            </w:pPr>
          </w:p>
        </w:tc>
        <w:tc>
          <w:tcPr>
            <w:tcW w:w="675" w:type="dxa"/>
            <w:noWrap/>
            <w:vAlign w:val="center"/>
          </w:tcPr>
          <w:p w14:paraId="326D6124">
            <w:pPr>
              <w:jc w:val="center"/>
              <w:rPr>
                <w:rFonts w:hint="eastAsia" w:ascii="宋体" w:hAnsi="宋体"/>
                <w:color w:val="auto"/>
                <w:szCs w:val="21"/>
              </w:rPr>
            </w:pPr>
            <w:r>
              <w:rPr>
                <w:rFonts w:hint="eastAsia" w:ascii="宋体" w:hAnsi="宋体"/>
                <w:color w:val="auto"/>
                <w:szCs w:val="21"/>
              </w:rPr>
              <w:t>1</w:t>
            </w:r>
          </w:p>
        </w:tc>
        <w:tc>
          <w:tcPr>
            <w:tcW w:w="2400" w:type="dxa"/>
            <w:noWrap/>
            <w:vAlign w:val="center"/>
          </w:tcPr>
          <w:p w14:paraId="37F39305">
            <w:pPr>
              <w:jc w:val="left"/>
              <w:rPr>
                <w:rFonts w:hint="eastAsia" w:ascii="宋体" w:hAnsi="宋体"/>
                <w:color w:val="auto"/>
                <w:szCs w:val="21"/>
              </w:rPr>
            </w:pPr>
            <w:r>
              <w:rPr>
                <w:rFonts w:hint="eastAsia" w:ascii="宋体" w:hAnsi="宋体"/>
                <w:color w:val="auto"/>
                <w:szCs w:val="21"/>
              </w:rPr>
              <w:t>各种台面的清洁</w:t>
            </w:r>
          </w:p>
        </w:tc>
        <w:tc>
          <w:tcPr>
            <w:tcW w:w="2310" w:type="dxa"/>
            <w:noWrap/>
            <w:vAlign w:val="center"/>
          </w:tcPr>
          <w:p w14:paraId="7DD61C67">
            <w:pPr>
              <w:jc w:val="center"/>
              <w:rPr>
                <w:rFonts w:hint="eastAsia" w:ascii="宋体" w:hAnsi="宋体"/>
                <w:color w:val="auto"/>
                <w:szCs w:val="21"/>
              </w:rPr>
            </w:pPr>
            <w:r>
              <w:rPr>
                <w:rFonts w:hint="eastAsia" w:ascii="宋体" w:hAnsi="宋体"/>
                <w:color w:val="auto"/>
                <w:szCs w:val="21"/>
              </w:rPr>
              <w:t>洁净 无污迹</w:t>
            </w:r>
          </w:p>
        </w:tc>
        <w:tc>
          <w:tcPr>
            <w:tcW w:w="2062" w:type="dxa"/>
            <w:noWrap/>
            <w:vAlign w:val="center"/>
          </w:tcPr>
          <w:p w14:paraId="01419F8E">
            <w:pPr>
              <w:jc w:val="center"/>
              <w:rPr>
                <w:rFonts w:hint="eastAsia" w:ascii="宋体" w:hAnsi="宋体"/>
                <w:color w:val="auto"/>
                <w:szCs w:val="21"/>
              </w:rPr>
            </w:pPr>
            <w:r>
              <w:rPr>
                <w:rFonts w:hint="eastAsia" w:ascii="宋体" w:hAnsi="宋体"/>
                <w:color w:val="auto"/>
                <w:szCs w:val="21"/>
              </w:rPr>
              <w:t>每天1次</w:t>
            </w:r>
          </w:p>
        </w:tc>
      </w:tr>
      <w:tr w14:paraId="11CA7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14:paraId="548998B4">
            <w:pPr>
              <w:jc w:val="center"/>
              <w:rPr>
                <w:rFonts w:hint="eastAsia" w:ascii="宋体" w:hAnsi="宋体"/>
                <w:color w:val="auto"/>
                <w:szCs w:val="21"/>
              </w:rPr>
            </w:pPr>
          </w:p>
        </w:tc>
        <w:tc>
          <w:tcPr>
            <w:tcW w:w="675" w:type="dxa"/>
            <w:noWrap/>
            <w:vAlign w:val="center"/>
          </w:tcPr>
          <w:p w14:paraId="5550B246">
            <w:pPr>
              <w:jc w:val="center"/>
              <w:rPr>
                <w:rFonts w:hint="eastAsia" w:ascii="宋体" w:hAnsi="宋体"/>
                <w:color w:val="auto"/>
                <w:szCs w:val="21"/>
              </w:rPr>
            </w:pPr>
            <w:r>
              <w:rPr>
                <w:rFonts w:hint="eastAsia" w:ascii="宋体" w:hAnsi="宋体"/>
                <w:color w:val="auto"/>
                <w:szCs w:val="21"/>
              </w:rPr>
              <w:t>2</w:t>
            </w:r>
          </w:p>
        </w:tc>
        <w:tc>
          <w:tcPr>
            <w:tcW w:w="2400" w:type="dxa"/>
            <w:noWrap/>
            <w:vAlign w:val="center"/>
          </w:tcPr>
          <w:p w14:paraId="2D9C78C8">
            <w:pPr>
              <w:jc w:val="left"/>
              <w:rPr>
                <w:rFonts w:hint="eastAsia" w:ascii="宋体" w:hAnsi="宋体"/>
                <w:color w:val="auto"/>
                <w:szCs w:val="21"/>
              </w:rPr>
            </w:pPr>
            <w:r>
              <w:rPr>
                <w:rFonts w:hint="eastAsia" w:ascii="宋体" w:hAnsi="宋体"/>
                <w:color w:val="auto"/>
                <w:szCs w:val="21"/>
              </w:rPr>
              <w:t>水池、台盆、水槽、龙头的清洁</w:t>
            </w:r>
          </w:p>
        </w:tc>
        <w:tc>
          <w:tcPr>
            <w:tcW w:w="2310" w:type="dxa"/>
            <w:noWrap/>
            <w:vAlign w:val="center"/>
          </w:tcPr>
          <w:p w14:paraId="54FE4576">
            <w:pPr>
              <w:jc w:val="center"/>
              <w:rPr>
                <w:rFonts w:hint="eastAsia" w:ascii="宋体" w:hAnsi="宋体"/>
                <w:color w:val="auto"/>
                <w:szCs w:val="21"/>
              </w:rPr>
            </w:pPr>
            <w:r>
              <w:rPr>
                <w:rFonts w:hint="eastAsia" w:ascii="宋体" w:hAnsi="宋体"/>
                <w:color w:val="auto"/>
                <w:szCs w:val="21"/>
              </w:rPr>
              <w:t>洁净 光亮 无污渍</w:t>
            </w:r>
          </w:p>
        </w:tc>
        <w:tc>
          <w:tcPr>
            <w:tcW w:w="2062" w:type="dxa"/>
            <w:noWrap/>
            <w:vAlign w:val="center"/>
          </w:tcPr>
          <w:p w14:paraId="5103DDF7">
            <w:pPr>
              <w:jc w:val="center"/>
              <w:rPr>
                <w:rFonts w:hint="eastAsia" w:ascii="宋体" w:hAnsi="宋体"/>
                <w:color w:val="auto"/>
                <w:szCs w:val="21"/>
              </w:rPr>
            </w:pPr>
            <w:r>
              <w:rPr>
                <w:rFonts w:hint="eastAsia" w:ascii="宋体" w:hAnsi="宋体"/>
                <w:color w:val="auto"/>
                <w:szCs w:val="21"/>
              </w:rPr>
              <w:t>每天1次</w:t>
            </w:r>
          </w:p>
        </w:tc>
      </w:tr>
      <w:tr w14:paraId="2D79C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14:paraId="613C60CB">
            <w:pPr>
              <w:jc w:val="center"/>
              <w:rPr>
                <w:rFonts w:hint="eastAsia" w:ascii="宋体" w:hAnsi="宋体"/>
                <w:color w:val="auto"/>
                <w:szCs w:val="21"/>
              </w:rPr>
            </w:pPr>
          </w:p>
        </w:tc>
        <w:tc>
          <w:tcPr>
            <w:tcW w:w="675" w:type="dxa"/>
            <w:noWrap/>
            <w:vAlign w:val="center"/>
          </w:tcPr>
          <w:p w14:paraId="0DEA32C4">
            <w:pPr>
              <w:jc w:val="center"/>
              <w:rPr>
                <w:rFonts w:hint="eastAsia" w:ascii="宋体" w:hAnsi="宋体"/>
                <w:color w:val="auto"/>
                <w:szCs w:val="21"/>
              </w:rPr>
            </w:pPr>
            <w:r>
              <w:rPr>
                <w:rFonts w:hint="eastAsia" w:ascii="宋体" w:hAnsi="宋体"/>
                <w:color w:val="auto"/>
                <w:szCs w:val="21"/>
              </w:rPr>
              <w:t>3</w:t>
            </w:r>
          </w:p>
        </w:tc>
        <w:tc>
          <w:tcPr>
            <w:tcW w:w="2400" w:type="dxa"/>
            <w:noWrap/>
            <w:vAlign w:val="center"/>
          </w:tcPr>
          <w:p w14:paraId="606A9450">
            <w:pPr>
              <w:jc w:val="left"/>
              <w:rPr>
                <w:rFonts w:hint="eastAsia" w:ascii="宋体" w:hAnsi="宋体"/>
                <w:color w:val="auto"/>
                <w:szCs w:val="21"/>
              </w:rPr>
            </w:pPr>
            <w:r>
              <w:rPr>
                <w:rFonts w:hint="eastAsia" w:ascii="宋体" w:hAnsi="宋体"/>
                <w:color w:val="auto"/>
                <w:szCs w:val="21"/>
              </w:rPr>
              <w:t>各种柜子内部及顶部的清洁</w:t>
            </w:r>
          </w:p>
        </w:tc>
        <w:tc>
          <w:tcPr>
            <w:tcW w:w="2310" w:type="dxa"/>
            <w:noWrap/>
            <w:vAlign w:val="center"/>
          </w:tcPr>
          <w:p w14:paraId="48A7620B">
            <w:pPr>
              <w:jc w:val="center"/>
              <w:rPr>
                <w:rFonts w:hint="eastAsia" w:ascii="宋体" w:hAnsi="宋体"/>
                <w:color w:val="auto"/>
                <w:szCs w:val="21"/>
              </w:rPr>
            </w:pPr>
            <w:r>
              <w:rPr>
                <w:rFonts w:hint="eastAsia" w:ascii="宋体" w:hAnsi="宋体"/>
                <w:color w:val="auto"/>
                <w:szCs w:val="21"/>
              </w:rPr>
              <w:t>无污迹 积灰</w:t>
            </w:r>
          </w:p>
        </w:tc>
        <w:tc>
          <w:tcPr>
            <w:tcW w:w="2062" w:type="dxa"/>
            <w:noWrap/>
            <w:vAlign w:val="center"/>
          </w:tcPr>
          <w:p w14:paraId="671B2DB5">
            <w:pPr>
              <w:jc w:val="center"/>
              <w:rPr>
                <w:rFonts w:hint="eastAsia" w:ascii="宋体" w:hAnsi="宋体"/>
                <w:color w:val="auto"/>
                <w:szCs w:val="21"/>
              </w:rPr>
            </w:pPr>
            <w:r>
              <w:rPr>
                <w:rFonts w:hint="eastAsia" w:ascii="宋体" w:hAnsi="宋体"/>
                <w:color w:val="auto"/>
                <w:szCs w:val="21"/>
              </w:rPr>
              <w:t>每周1次</w:t>
            </w:r>
          </w:p>
        </w:tc>
      </w:tr>
      <w:tr w14:paraId="08E79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14:paraId="22CE3D3C">
            <w:pPr>
              <w:jc w:val="center"/>
              <w:rPr>
                <w:rFonts w:hint="eastAsia" w:ascii="宋体" w:hAnsi="宋体"/>
                <w:color w:val="auto"/>
                <w:szCs w:val="21"/>
              </w:rPr>
            </w:pPr>
          </w:p>
        </w:tc>
        <w:tc>
          <w:tcPr>
            <w:tcW w:w="675" w:type="dxa"/>
            <w:noWrap/>
            <w:vAlign w:val="center"/>
          </w:tcPr>
          <w:p w14:paraId="5B634F91">
            <w:pPr>
              <w:jc w:val="center"/>
              <w:rPr>
                <w:rFonts w:hint="eastAsia" w:ascii="宋体" w:hAnsi="宋体"/>
                <w:color w:val="auto"/>
                <w:szCs w:val="21"/>
              </w:rPr>
            </w:pPr>
            <w:r>
              <w:rPr>
                <w:rFonts w:hint="eastAsia" w:ascii="宋体" w:hAnsi="宋体"/>
                <w:color w:val="auto"/>
                <w:szCs w:val="21"/>
              </w:rPr>
              <w:t>4</w:t>
            </w:r>
          </w:p>
        </w:tc>
        <w:tc>
          <w:tcPr>
            <w:tcW w:w="2400" w:type="dxa"/>
            <w:noWrap/>
            <w:vAlign w:val="center"/>
          </w:tcPr>
          <w:p w14:paraId="07CC56B9">
            <w:pPr>
              <w:jc w:val="left"/>
              <w:rPr>
                <w:rFonts w:hint="eastAsia" w:ascii="宋体" w:hAnsi="宋体"/>
                <w:color w:val="auto"/>
                <w:szCs w:val="21"/>
              </w:rPr>
            </w:pPr>
            <w:r>
              <w:rPr>
                <w:rFonts w:hint="eastAsia" w:ascii="宋体" w:hAnsi="宋体"/>
                <w:color w:val="auto"/>
                <w:szCs w:val="21"/>
              </w:rPr>
              <w:t>收送垃圾</w:t>
            </w:r>
          </w:p>
        </w:tc>
        <w:tc>
          <w:tcPr>
            <w:tcW w:w="2310" w:type="dxa"/>
            <w:noWrap/>
            <w:vAlign w:val="center"/>
          </w:tcPr>
          <w:p w14:paraId="6DC5315D">
            <w:pPr>
              <w:jc w:val="center"/>
              <w:rPr>
                <w:rFonts w:hint="eastAsia" w:ascii="宋体" w:hAnsi="宋体"/>
                <w:color w:val="auto"/>
                <w:szCs w:val="21"/>
              </w:rPr>
            </w:pPr>
            <w:r>
              <w:rPr>
                <w:rFonts w:hint="eastAsia" w:ascii="宋体" w:hAnsi="宋体"/>
                <w:color w:val="auto"/>
                <w:szCs w:val="21"/>
              </w:rPr>
              <w:t>无异味 不滴漏 不满不溢</w:t>
            </w:r>
          </w:p>
        </w:tc>
        <w:tc>
          <w:tcPr>
            <w:tcW w:w="2062" w:type="dxa"/>
            <w:noWrap/>
            <w:vAlign w:val="center"/>
          </w:tcPr>
          <w:p w14:paraId="14D6429D">
            <w:pPr>
              <w:jc w:val="center"/>
              <w:rPr>
                <w:rFonts w:hint="eastAsia" w:ascii="宋体" w:hAnsi="宋体"/>
                <w:color w:val="auto"/>
                <w:szCs w:val="21"/>
              </w:rPr>
            </w:pPr>
            <w:r>
              <w:rPr>
                <w:rFonts w:hint="eastAsia" w:ascii="宋体" w:hAnsi="宋体"/>
                <w:color w:val="auto"/>
                <w:szCs w:val="21"/>
              </w:rPr>
              <w:t>每天2次</w:t>
            </w:r>
          </w:p>
        </w:tc>
      </w:tr>
      <w:tr w14:paraId="0503B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restart"/>
            <w:shd w:val="clear" w:color="auto" w:fill="auto"/>
            <w:noWrap/>
            <w:vAlign w:val="center"/>
          </w:tcPr>
          <w:p w14:paraId="77119E8A">
            <w:pPr>
              <w:jc w:val="center"/>
              <w:rPr>
                <w:rFonts w:hint="eastAsia" w:ascii="宋体" w:hAnsi="宋体"/>
                <w:color w:val="auto"/>
                <w:szCs w:val="21"/>
              </w:rPr>
            </w:pPr>
            <w:r>
              <w:rPr>
                <w:rFonts w:hint="eastAsia" w:ascii="宋体" w:hAnsi="宋体"/>
                <w:color w:val="auto"/>
                <w:szCs w:val="21"/>
              </w:rPr>
              <w:t>发</w:t>
            </w:r>
          </w:p>
          <w:p w14:paraId="1D828BDE">
            <w:pPr>
              <w:jc w:val="center"/>
              <w:rPr>
                <w:rFonts w:hint="eastAsia" w:ascii="宋体" w:hAnsi="宋体"/>
                <w:color w:val="auto"/>
                <w:szCs w:val="21"/>
              </w:rPr>
            </w:pPr>
            <w:r>
              <w:rPr>
                <w:rFonts w:hint="eastAsia" w:ascii="宋体" w:hAnsi="宋体"/>
                <w:color w:val="auto"/>
                <w:szCs w:val="21"/>
              </w:rPr>
              <w:t>放</w:t>
            </w:r>
          </w:p>
          <w:p w14:paraId="67A53A66">
            <w:pPr>
              <w:jc w:val="center"/>
              <w:rPr>
                <w:rFonts w:hint="eastAsia" w:ascii="宋体" w:hAnsi="宋体"/>
                <w:color w:val="auto"/>
                <w:szCs w:val="21"/>
              </w:rPr>
            </w:pPr>
            <w:r>
              <w:rPr>
                <w:rFonts w:hint="eastAsia" w:ascii="宋体" w:hAnsi="宋体"/>
                <w:color w:val="auto"/>
                <w:szCs w:val="21"/>
              </w:rPr>
              <w:t>间</w:t>
            </w:r>
          </w:p>
        </w:tc>
        <w:tc>
          <w:tcPr>
            <w:tcW w:w="675" w:type="dxa"/>
            <w:shd w:val="clear" w:color="auto" w:fill="auto"/>
            <w:noWrap/>
            <w:vAlign w:val="center"/>
          </w:tcPr>
          <w:p w14:paraId="3D0A30B9">
            <w:pPr>
              <w:jc w:val="center"/>
              <w:rPr>
                <w:rFonts w:hint="eastAsia" w:ascii="宋体" w:hAnsi="宋体"/>
                <w:color w:val="auto"/>
                <w:szCs w:val="21"/>
              </w:rPr>
            </w:pPr>
            <w:r>
              <w:rPr>
                <w:rFonts w:hint="eastAsia" w:ascii="宋体" w:hAnsi="宋体"/>
                <w:color w:val="auto"/>
                <w:szCs w:val="21"/>
              </w:rPr>
              <w:t>1</w:t>
            </w:r>
          </w:p>
        </w:tc>
        <w:tc>
          <w:tcPr>
            <w:tcW w:w="2400" w:type="dxa"/>
            <w:shd w:val="clear" w:color="auto" w:fill="auto"/>
            <w:noWrap/>
            <w:vAlign w:val="center"/>
          </w:tcPr>
          <w:p w14:paraId="4D7792FB">
            <w:pPr>
              <w:jc w:val="left"/>
              <w:rPr>
                <w:rFonts w:hint="eastAsia" w:ascii="宋体" w:hAnsi="宋体"/>
                <w:color w:val="auto"/>
                <w:szCs w:val="21"/>
              </w:rPr>
            </w:pPr>
            <w:r>
              <w:rPr>
                <w:rFonts w:hint="eastAsia" w:ascii="宋体" w:hAnsi="宋体"/>
                <w:color w:val="auto"/>
                <w:szCs w:val="21"/>
              </w:rPr>
              <w:t>各种台面的清洁</w:t>
            </w:r>
          </w:p>
        </w:tc>
        <w:tc>
          <w:tcPr>
            <w:tcW w:w="2310" w:type="dxa"/>
            <w:shd w:val="clear" w:color="auto" w:fill="FFFFFF"/>
            <w:noWrap/>
            <w:vAlign w:val="center"/>
          </w:tcPr>
          <w:p w14:paraId="64849FA6">
            <w:pPr>
              <w:jc w:val="center"/>
              <w:rPr>
                <w:rFonts w:hint="eastAsia" w:ascii="宋体" w:hAnsi="宋体"/>
                <w:color w:val="auto"/>
                <w:szCs w:val="21"/>
              </w:rPr>
            </w:pPr>
            <w:r>
              <w:rPr>
                <w:rFonts w:hint="eastAsia" w:ascii="宋体" w:hAnsi="宋体"/>
                <w:color w:val="auto"/>
                <w:szCs w:val="21"/>
              </w:rPr>
              <w:t>洁净 无污迹</w:t>
            </w:r>
          </w:p>
        </w:tc>
        <w:tc>
          <w:tcPr>
            <w:tcW w:w="2062" w:type="dxa"/>
            <w:shd w:val="clear" w:color="auto" w:fill="FFFFFF"/>
            <w:noWrap/>
            <w:vAlign w:val="center"/>
          </w:tcPr>
          <w:p w14:paraId="107F7035">
            <w:pPr>
              <w:jc w:val="center"/>
              <w:rPr>
                <w:rFonts w:hint="eastAsia" w:ascii="宋体" w:hAnsi="宋体"/>
                <w:color w:val="auto"/>
                <w:szCs w:val="21"/>
              </w:rPr>
            </w:pPr>
            <w:r>
              <w:rPr>
                <w:rFonts w:hint="eastAsia" w:ascii="宋体" w:hAnsi="宋体"/>
                <w:color w:val="auto"/>
                <w:szCs w:val="21"/>
              </w:rPr>
              <w:t>每天1次</w:t>
            </w:r>
          </w:p>
        </w:tc>
      </w:tr>
      <w:tr w14:paraId="27860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shd w:val="clear" w:color="auto" w:fill="auto"/>
            <w:noWrap/>
            <w:vAlign w:val="center"/>
          </w:tcPr>
          <w:p w14:paraId="2744E840">
            <w:pPr>
              <w:jc w:val="center"/>
              <w:rPr>
                <w:rFonts w:hint="eastAsia" w:ascii="宋体" w:hAnsi="宋体"/>
                <w:color w:val="auto"/>
                <w:szCs w:val="21"/>
              </w:rPr>
            </w:pPr>
          </w:p>
        </w:tc>
        <w:tc>
          <w:tcPr>
            <w:tcW w:w="675" w:type="dxa"/>
            <w:shd w:val="clear" w:color="auto" w:fill="auto"/>
            <w:noWrap/>
            <w:vAlign w:val="center"/>
          </w:tcPr>
          <w:p w14:paraId="6524F053">
            <w:pPr>
              <w:jc w:val="center"/>
              <w:rPr>
                <w:rFonts w:hint="eastAsia" w:ascii="宋体" w:hAnsi="宋体"/>
                <w:color w:val="auto"/>
                <w:szCs w:val="21"/>
              </w:rPr>
            </w:pPr>
            <w:r>
              <w:rPr>
                <w:rFonts w:hint="eastAsia" w:ascii="宋体" w:hAnsi="宋体"/>
                <w:color w:val="auto"/>
                <w:szCs w:val="21"/>
              </w:rPr>
              <w:t>2</w:t>
            </w:r>
          </w:p>
        </w:tc>
        <w:tc>
          <w:tcPr>
            <w:tcW w:w="2400" w:type="dxa"/>
            <w:shd w:val="clear" w:color="auto" w:fill="auto"/>
            <w:noWrap/>
            <w:vAlign w:val="center"/>
          </w:tcPr>
          <w:p w14:paraId="0AEB5371">
            <w:pPr>
              <w:jc w:val="left"/>
              <w:rPr>
                <w:rFonts w:hint="eastAsia" w:ascii="宋体" w:hAnsi="宋体"/>
                <w:color w:val="auto"/>
                <w:szCs w:val="21"/>
              </w:rPr>
            </w:pPr>
            <w:r>
              <w:rPr>
                <w:rFonts w:hint="eastAsia" w:ascii="宋体" w:hAnsi="宋体"/>
                <w:color w:val="auto"/>
                <w:szCs w:val="21"/>
              </w:rPr>
              <w:t>各种柜子内部及顶部的清洁</w:t>
            </w:r>
          </w:p>
        </w:tc>
        <w:tc>
          <w:tcPr>
            <w:tcW w:w="2310" w:type="dxa"/>
            <w:shd w:val="clear" w:color="auto" w:fill="FFFFFF"/>
            <w:noWrap/>
            <w:vAlign w:val="center"/>
          </w:tcPr>
          <w:p w14:paraId="0E3616F7">
            <w:pPr>
              <w:jc w:val="center"/>
              <w:rPr>
                <w:rFonts w:hint="eastAsia" w:ascii="宋体" w:hAnsi="宋体"/>
                <w:color w:val="auto"/>
                <w:szCs w:val="21"/>
              </w:rPr>
            </w:pPr>
            <w:r>
              <w:rPr>
                <w:rFonts w:hint="eastAsia" w:ascii="宋体" w:hAnsi="宋体"/>
                <w:color w:val="auto"/>
                <w:szCs w:val="21"/>
              </w:rPr>
              <w:t>无污迹 积灰</w:t>
            </w:r>
          </w:p>
        </w:tc>
        <w:tc>
          <w:tcPr>
            <w:tcW w:w="2062" w:type="dxa"/>
            <w:shd w:val="clear" w:color="auto" w:fill="FFFFFF"/>
            <w:noWrap/>
            <w:vAlign w:val="center"/>
          </w:tcPr>
          <w:p w14:paraId="07E44162">
            <w:pPr>
              <w:jc w:val="center"/>
              <w:rPr>
                <w:rFonts w:hint="eastAsia" w:ascii="宋体" w:hAnsi="宋体"/>
                <w:color w:val="auto"/>
                <w:szCs w:val="21"/>
              </w:rPr>
            </w:pPr>
            <w:r>
              <w:rPr>
                <w:rFonts w:hint="eastAsia" w:ascii="宋体" w:hAnsi="宋体"/>
                <w:color w:val="auto"/>
                <w:szCs w:val="21"/>
              </w:rPr>
              <w:t>每周1次</w:t>
            </w:r>
          </w:p>
        </w:tc>
      </w:tr>
      <w:tr w14:paraId="7DD97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shd w:val="clear" w:color="auto" w:fill="auto"/>
            <w:noWrap/>
            <w:vAlign w:val="center"/>
          </w:tcPr>
          <w:p w14:paraId="76E03971">
            <w:pPr>
              <w:jc w:val="center"/>
              <w:rPr>
                <w:rFonts w:hint="eastAsia" w:ascii="宋体" w:hAnsi="宋体"/>
                <w:color w:val="auto"/>
                <w:szCs w:val="21"/>
              </w:rPr>
            </w:pPr>
          </w:p>
        </w:tc>
        <w:tc>
          <w:tcPr>
            <w:tcW w:w="675" w:type="dxa"/>
            <w:shd w:val="clear" w:color="auto" w:fill="auto"/>
            <w:noWrap/>
            <w:vAlign w:val="center"/>
          </w:tcPr>
          <w:p w14:paraId="067C3354">
            <w:pPr>
              <w:jc w:val="center"/>
              <w:rPr>
                <w:rFonts w:hint="eastAsia" w:ascii="宋体" w:hAnsi="宋体"/>
                <w:color w:val="auto"/>
                <w:szCs w:val="21"/>
              </w:rPr>
            </w:pPr>
            <w:r>
              <w:rPr>
                <w:rFonts w:hint="eastAsia" w:ascii="宋体" w:hAnsi="宋体"/>
                <w:color w:val="auto"/>
                <w:szCs w:val="21"/>
              </w:rPr>
              <w:t>3</w:t>
            </w:r>
          </w:p>
        </w:tc>
        <w:tc>
          <w:tcPr>
            <w:tcW w:w="2400" w:type="dxa"/>
            <w:shd w:val="clear" w:color="auto" w:fill="FFFFFF"/>
            <w:noWrap/>
            <w:vAlign w:val="center"/>
          </w:tcPr>
          <w:p w14:paraId="15A13563">
            <w:pPr>
              <w:jc w:val="left"/>
              <w:rPr>
                <w:rFonts w:hint="eastAsia" w:ascii="宋体" w:hAnsi="宋体"/>
                <w:color w:val="auto"/>
                <w:szCs w:val="21"/>
              </w:rPr>
            </w:pPr>
            <w:r>
              <w:rPr>
                <w:rFonts w:hint="eastAsia" w:ascii="宋体" w:hAnsi="宋体"/>
                <w:color w:val="auto"/>
                <w:szCs w:val="21"/>
              </w:rPr>
              <w:t>收送垃圾</w:t>
            </w:r>
          </w:p>
        </w:tc>
        <w:tc>
          <w:tcPr>
            <w:tcW w:w="2310" w:type="dxa"/>
            <w:shd w:val="clear" w:color="auto" w:fill="FFFFFF"/>
            <w:noWrap/>
            <w:vAlign w:val="center"/>
          </w:tcPr>
          <w:p w14:paraId="69CA1681">
            <w:pPr>
              <w:jc w:val="center"/>
              <w:rPr>
                <w:rFonts w:hint="eastAsia" w:ascii="宋体" w:hAnsi="宋体"/>
                <w:color w:val="auto"/>
                <w:szCs w:val="21"/>
              </w:rPr>
            </w:pPr>
            <w:r>
              <w:rPr>
                <w:rFonts w:hint="eastAsia" w:ascii="宋体" w:hAnsi="宋体"/>
                <w:color w:val="auto"/>
                <w:szCs w:val="21"/>
              </w:rPr>
              <w:t>无异味 不滴漏 不满不溢</w:t>
            </w:r>
          </w:p>
        </w:tc>
        <w:tc>
          <w:tcPr>
            <w:tcW w:w="2062" w:type="dxa"/>
            <w:shd w:val="clear" w:color="auto" w:fill="FFFFFF"/>
            <w:noWrap/>
            <w:vAlign w:val="center"/>
          </w:tcPr>
          <w:p w14:paraId="7D922534">
            <w:pPr>
              <w:jc w:val="center"/>
              <w:rPr>
                <w:rFonts w:hint="eastAsia" w:ascii="宋体" w:hAnsi="宋体"/>
                <w:color w:val="auto"/>
                <w:szCs w:val="21"/>
              </w:rPr>
            </w:pPr>
            <w:r>
              <w:rPr>
                <w:rFonts w:hint="eastAsia" w:ascii="宋体" w:hAnsi="宋体"/>
                <w:color w:val="auto"/>
                <w:szCs w:val="21"/>
              </w:rPr>
              <w:t>每天2次</w:t>
            </w:r>
          </w:p>
        </w:tc>
      </w:tr>
      <w:tr w14:paraId="5290E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14:paraId="46BFB4AC">
            <w:pPr>
              <w:jc w:val="center"/>
              <w:rPr>
                <w:rFonts w:hint="eastAsia" w:ascii="宋体" w:hAnsi="宋体"/>
                <w:color w:val="auto"/>
                <w:szCs w:val="21"/>
              </w:rPr>
            </w:pPr>
          </w:p>
        </w:tc>
        <w:tc>
          <w:tcPr>
            <w:tcW w:w="675" w:type="dxa"/>
            <w:noWrap/>
            <w:vAlign w:val="center"/>
          </w:tcPr>
          <w:p w14:paraId="581F58C7">
            <w:pPr>
              <w:jc w:val="center"/>
              <w:rPr>
                <w:rFonts w:hint="eastAsia" w:ascii="宋体" w:hAnsi="宋体"/>
                <w:color w:val="auto"/>
                <w:szCs w:val="21"/>
              </w:rPr>
            </w:pPr>
            <w:r>
              <w:rPr>
                <w:rFonts w:hint="eastAsia" w:ascii="宋体" w:hAnsi="宋体"/>
                <w:color w:val="auto"/>
                <w:szCs w:val="21"/>
              </w:rPr>
              <w:t>4</w:t>
            </w:r>
          </w:p>
        </w:tc>
        <w:tc>
          <w:tcPr>
            <w:tcW w:w="2400" w:type="dxa"/>
            <w:noWrap/>
            <w:vAlign w:val="center"/>
          </w:tcPr>
          <w:p w14:paraId="75F9D8B4">
            <w:pPr>
              <w:jc w:val="left"/>
              <w:rPr>
                <w:rFonts w:hint="eastAsia" w:ascii="宋体" w:hAnsi="宋体"/>
                <w:color w:val="auto"/>
                <w:szCs w:val="21"/>
              </w:rPr>
            </w:pPr>
            <w:r>
              <w:rPr>
                <w:rFonts w:hint="eastAsia" w:ascii="宋体" w:hAnsi="宋体"/>
                <w:color w:val="auto"/>
                <w:szCs w:val="21"/>
              </w:rPr>
              <w:t>湿拖并干拖地面</w:t>
            </w:r>
          </w:p>
        </w:tc>
        <w:tc>
          <w:tcPr>
            <w:tcW w:w="2310" w:type="dxa"/>
            <w:noWrap/>
            <w:vAlign w:val="center"/>
          </w:tcPr>
          <w:p w14:paraId="7DE979FF">
            <w:pPr>
              <w:jc w:val="center"/>
              <w:rPr>
                <w:rFonts w:hint="eastAsia" w:ascii="宋体" w:hAnsi="宋体"/>
                <w:color w:val="auto"/>
                <w:szCs w:val="21"/>
              </w:rPr>
            </w:pPr>
            <w:r>
              <w:rPr>
                <w:rFonts w:hint="eastAsia" w:ascii="宋体" w:hAnsi="宋体"/>
                <w:color w:val="auto"/>
                <w:szCs w:val="21"/>
              </w:rPr>
              <w:t>无垃圾 无灰尘 无污迹 无水迹</w:t>
            </w:r>
          </w:p>
        </w:tc>
        <w:tc>
          <w:tcPr>
            <w:tcW w:w="2062" w:type="dxa"/>
            <w:noWrap/>
            <w:vAlign w:val="center"/>
          </w:tcPr>
          <w:p w14:paraId="1FADD2F3">
            <w:pPr>
              <w:jc w:val="center"/>
              <w:rPr>
                <w:rFonts w:hint="eastAsia" w:ascii="宋体" w:hAnsi="宋体"/>
                <w:color w:val="auto"/>
                <w:szCs w:val="21"/>
              </w:rPr>
            </w:pPr>
            <w:r>
              <w:rPr>
                <w:rFonts w:hint="eastAsia" w:ascii="宋体" w:hAnsi="宋体"/>
                <w:color w:val="auto"/>
                <w:szCs w:val="21"/>
              </w:rPr>
              <w:t>每天2次</w:t>
            </w:r>
          </w:p>
        </w:tc>
      </w:tr>
      <w:tr w14:paraId="3BE39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restart"/>
            <w:noWrap/>
            <w:vAlign w:val="center"/>
          </w:tcPr>
          <w:p w14:paraId="086D6700">
            <w:pPr>
              <w:jc w:val="center"/>
              <w:rPr>
                <w:rFonts w:hint="eastAsia" w:ascii="宋体" w:hAnsi="宋体"/>
                <w:color w:val="auto"/>
                <w:szCs w:val="21"/>
              </w:rPr>
            </w:pPr>
            <w:r>
              <w:rPr>
                <w:rFonts w:hint="eastAsia" w:ascii="宋体" w:hAnsi="宋体"/>
                <w:color w:val="auto"/>
                <w:szCs w:val="21"/>
              </w:rPr>
              <w:t>更</w:t>
            </w:r>
          </w:p>
          <w:p w14:paraId="15EE3C19">
            <w:pPr>
              <w:jc w:val="center"/>
              <w:rPr>
                <w:rFonts w:hint="eastAsia" w:ascii="宋体" w:hAnsi="宋体"/>
                <w:color w:val="auto"/>
                <w:szCs w:val="21"/>
              </w:rPr>
            </w:pPr>
            <w:r>
              <w:rPr>
                <w:rFonts w:hint="eastAsia" w:ascii="宋体" w:hAnsi="宋体"/>
                <w:color w:val="auto"/>
                <w:szCs w:val="21"/>
              </w:rPr>
              <w:t>衣</w:t>
            </w:r>
          </w:p>
          <w:p w14:paraId="70418A9D">
            <w:pPr>
              <w:jc w:val="center"/>
              <w:rPr>
                <w:rFonts w:hint="eastAsia" w:ascii="宋体" w:hAnsi="宋体"/>
                <w:color w:val="auto"/>
                <w:szCs w:val="21"/>
              </w:rPr>
            </w:pPr>
            <w:r>
              <w:rPr>
                <w:rFonts w:hint="eastAsia" w:ascii="宋体" w:hAnsi="宋体"/>
                <w:color w:val="auto"/>
                <w:szCs w:val="21"/>
              </w:rPr>
              <w:t>室</w:t>
            </w:r>
          </w:p>
        </w:tc>
        <w:tc>
          <w:tcPr>
            <w:tcW w:w="675" w:type="dxa"/>
            <w:noWrap/>
            <w:vAlign w:val="center"/>
          </w:tcPr>
          <w:p w14:paraId="4822441D">
            <w:pPr>
              <w:jc w:val="center"/>
              <w:rPr>
                <w:rFonts w:hint="eastAsia" w:ascii="宋体" w:hAnsi="宋体"/>
                <w:color w:val="auto"/>
                <w:szCs w:val="21"/>
              </w:rPr>
            </w:pPr>
            <w:r>
              <w:rPr>
                <w:rFonts w:hint="eastAsia" w:ascii="宋体" w:hAnsi="宋体"/>
                <w:color w:val="auto"/>
                <w:szCs w:val="21"/>
              </w:rPr>
              <w:t>1</w:t>
            </w:r>
          </w:p>
        </w:tc>
        <w:tc>
          <w:tcPr>
            <w:tcW w:w="2400" w:type="dxa"/>
            <w:noWrap/>
            <w:vAlign w:val="center"/>
          </w:tcPr>
          <w:p w14:paraId="081EB21E">
            <w:pPr>
              <w:jc w:val="left"/>
              <w:rPr>
                <w:rFonts w:hint="eastAsia" w:ascii="宋体" w:hAnsi="宋体"/>
                <w:color w:val="auto"/>
                <w:szCs w:val="21"/>
              </w:rPr>
            </w:pPr>
            <w:r>
              <w:rPr>
                <w:rFonts w:hint="eastAsia" w:ascii="宋体" w:hAnsi="宋体"/>
                <w:color w:val="auto"/>
                <w:szCs w:val="21"/>
              </w:rPr>
              <w:t>橱柜内外及顶部清洁</w:t>
            </w:r>
          </w:p>
        </w:tc>
        <w:tc>
          <w:tcPr>
            <w:tcW w:w="2310" w:type="dxa"/>
            <w:noWrap/>
            <w:vAlign w:val="center"/>
          </w:tcPr>
          <w:p w14:paraId="6824D41D">
            <w:pPr>
              <w:jc w:val="center"/>
              <w:rPr>
                <w:rFonts w:hint="eastAsia" w:ascii="宋体" w:hAnsi="宋体"/>
                <w:color w:val="auto"/>
                <w:szCs w:val="21"/>
              </w:rPr>
            </w:pPr>
            <w:r>
              <w:rPr>
                <w:rFonts w:hint="eastAsia" w:ascii="宋体" w:hAnsi="宋体"/>
                <w:color w:val="auto"/>
                <w:szCs w:val="21"/>
              </w:rPr>
              <w:t>无污迹 积灰</w:t>
            </w:r>
          </w:p>
        </w:tc>
        <w:tc>
          <w:tcPr>
            <w:tcW w:w="2062" w:type="dxa"/>
            <w:noWrap/>
            <w:vAlign w:val="center"/>
          </w:tcPr>
          <w:p w14:paraId="31FE414F">
            <w:pPr>
              <w:jc w:val="center"/>
              <w:rPr>
                <w:rFonts w:hint="eastAsia" w:ascii="宋体" w:hAnsi="宋体"/>
                <w:color w:val="auto"/>
                <w:szCs w:val="21"/>
              </w:rPr>
            </w:pPr>
            <w:r>
              <w:rPr>
                <w:rFonts w:hint="eastAsia" w:ascii="宋体" w:hAnsi="宋体"/>
                <w:color w:val="auto"/>
                <w:szCs w:val="21"/>
              </w:rPr>
              <w:t>每周1次</w:t>
            </w:r>
          </w:p>
        </w:tc>
      </w:tr>
      <w:tr w14:paraId="15ACC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14:paraId="67F2A5F4">
            <w:pPr>
              <w:jc w:val="center"/>
              <w:rPr>
                <w:rFonts w:hint="eastAsia" w:ascii="宋体" w:hAnsi="宋体"/>
                <w:color w:val="auto"/>
                <w:szCs w:val="21"/>
              </w:rPr>
            </w:pPr>
          </w:p>
        </w:tc>
        <w:tc>
          <w:tcPr>
            <w:tcW w:w="675" w:type="dxa"/>
            <w:noWrap/>
            <w:vAlign w:val="center"/>
          </w:tcPr>
          <w:p w14:paraId="3BD899EF">
            <w:pPr>
              <w:jc w:val="center"/>
              <w:rPr>
                <w:rFonts w:hint="eastAsia" w:ascii="宋体" w:hAnsi="宋体"/>
                <w:color w:val="auto"/>
                <w:szCs w:val="21"/>
              </w:rPr>
            </w:pPr>
            <w:r>
              <w:rPr>
                <w:rFonts w:hint="eastAsia" w:ascii="宋体" w:hAnsi="宋体"/>
                <w:color w:val="auto"/>
                <w:szCs w:val="21"/>
              </w:rPr>
              <w:t>2</w:t>
            </w:r>
          </w:p>
        </w:tc>
        <w:tc>
          <w:tcPr>
            <w:tcW w:w="2400" w:type="dxa"/>
            <w:noWrap/>
            <w:vAlign w:val="center"/>
          </w:tcPr>
          <w:p w14:paraId="4705A2D9">
            <w:pPr>
              <w:jc w:val="left"/>
              <w:rPr>
                <w:rFonts w:hint="eastAsia" w:ascii="宋体" w:hAnsi="宋体"/>
                <w:color w:val="auto"/>
                <w:szCs w:val="21"/>
              </w:rPr>
            </w:pPr>
            <w:r>
              <w:rPr>
                <w:rFonts w:hint="eastAsia" w:ascii="宋体" w:hAnsi="宋体"/>
                <w:color w:val="auto"/>
                <w:szCs w:val="21"/>
              </w:rPr>
              <w:t>更衣室卫生间</w:t>
            </w:r>
          </w:p>
        </w:tc>
        <w:tc>
          <w:tcPr>
            <w:tcW w:w="2310" w:type="dxa"/>
            <w:noWrap/>
            <w:vAlign w:val="center"/>
          </w:tcPr>
          <w:p w14:paraId="390EDAED">
            <w:pPr>
              <w:jc w:val="center"/>
              <w:rPr>
                <w:rFonts w:hint="eastAsia" w:ascii="宋体" w:hAnsi="宋体"/>
                <w:color w:val="auto"/>
                <w:szCs w:val="21"/>
              </w:rPr>
            </w:pPr>
            <w:r>
              <w:rPr>
                <w:rFonts w:hint="eastAsia" w:ascii="宋体" w:hAnsi="宋体"/>
                <w:color w:val="auto"/>
                <w:szCs w:val="21"/>
              </w:rPr>
              <w:t>（按公共卫生间标准执行）</w:t>
            </w:r>
          </w:p>
        </w:tc>
        <w:tc>
          <w:tcPr>
            <w:tcW w:w="2062" w:type="dxa"/>
            <w:noWrap/>
            <w:vAlign w:val="center"/>
          </w:tcPr>
          <w:p w14:paraId="0A4902AD">
            <w:pPr>
              <w:jc w:val="center"/>
              <w:rPr>
                <w:rFonts w:hint="eastAsia" w:ascii="宋体" w:hAnsi="宋体"/>
                <w:color w:val="auto"/>
                <w:szCs w:val="21"/>
              </w:rPr>
            </w:pPr>
            <w:r>
              <w:rPr>
                <w:rFonts w:hint="eastAsia" w:ascii="宋体" w:hAnsi="宋体"/>
                <w:color w:val="auto"/>
                <w:szCs w:val="21"/>
              </w:rPr>
              <w:t>每周1次</w:t>
            </w:r>
          </w:p>
        </w:tc>
      </w:tr>
      <w:tr w14:paraId="43434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shd w:val="clear" w:color="auto" w:fill="auto"/>
            <w:noWrap/>
            <w:vAlign w:val="center"/>
          </w:tcPr>
          <w:p w14:paraId="3C227F00">
            <w:pPr>
              <w:jc w:val="center"/>
              <w:rPr>
                <w:rFonts w:hint="eastAsia" w:ascii="宋体" w:hAnsi="宋体"/>
                <w:color w:val="auto"/>
                <w:szCs w:val="21"/>
              </w:rPr>
            </w:pPr>
          </w:p>
        </w:tc>
        <w:tc>
          <w:tcPr>
            <w:tcW w:w="675" w:type="dxa"/>
            <w:shd w:val="clear" w:color="auto" w:fill="auto"/>
            <w:noWrap/>
            <w:vAlign w:val="center"/>
          </w:tcPr>
          <w:p w14:paraId="79B3AD52">
            <w:pPr>
              <w:jc w:val="center"/>
              <w:rPr>
                <w:rFonts w:hint="eastAsia" w:ascii="宋体" w:hAnsi="宋体"/>
                <w:color w:val="auto"/>
                <w:szCs w:val="21"/>
              </w:rPr>
            </w:pPr>
            <w:r>
              <w:rPr>
                <w:rFonts w:hint="eastAsia" w:ascii="宋体" w:hAnsi="宋体"/>
                <w:color w:val="auto"/>
                <w:szCs w:val="21"/>
              </w:rPr>
              <w:t>3</w:t>
            </w:r>
          </w:p>
        </w:tc>
        <w:tc>
          <w:tcPr>
            <w:tcW w:w="2400" w:type="dxa"/>
            <w:shd w:val="clear" w:color="auto" w:fill="FFFFFF"/>
            <w:noWrap/>
            <w:vAlign w:val="center"/>
          </w:tcPr>
          <w:p w14:paraId="4DA3CC4D">
            <w:pPr>
              <w:jc w:val="left"/>
              <w:rPr>
                <w:rFonts w:hint="eastAsia" w:ascii="宋体" w:hAnsi="宋体"/>
                <w:color w:val="auto"/>
                <w:szCs w:val="21"/>
              </w:rPr>
            </w:pPr>
            <w:r>
              <w:rPr>
                <w:rFonts w:hint="eastAsia" w:ascii="宋体" w:hAnsi="宋体"/>
                <w:color w:val="auto"/>
                <w:szCs w:val="21"/>
              </w:rPr>
              <w:t>收送垃圾</w:t>
            </w:r>
          </w:p>
        </w:tc>
        <w:tc>
          <w:tcPr>
            <w:tcW w:w="2310" w:type="dxa"/>
            <w:shd w:val="clear" w:color="auto" w:fill="FFFFFF"/>
            <w:noWrap/>
            <w:vAlign w:val="center"/>
          </w:tcPr>
          <w:p w14:paraId="25ABC768">
            <w:pPr>
              <w:jc w:val="center"/>
              <w:rPr>
                <w:rFonts w:hint="eastAsia" w:ascii="宋体" w:hAnsi="宋体"/>
                <w:color w:val="auto"/>
                <w:szCs w:val="21"/>
              </w:rPr>
            </w:pPr>
            <w:r>
              <w:rPr>
                <w:rFonts w:hint="eastAsia" w:ascii="宋体" w:hAnsi="宋体"/>
                <w:color w:val="auto"/>
                <w:szCs w:val="21"/>
              </w:rPr>
              <w:t>无异味 不滴漏 不满不溢</w:t>
            </w:r>
          </w:p>
        </w:tc>
        <w:tc>
          <w:tcPr>
            <w:tcW w:w="2062" w:type="dxa"/>
            <w:shd w:val="clear" w:color="auto" w:fill="FFFFFF"/>
            <w:noWrap/>
            <w:vAlign w:val="center"/>
          </w:tcPr>
          <w:p w14:paraId="5D8EC64F">
            <w:pPr>
              <w:jc w:val="center"/>
              <w:rPr>
                <w:rFonts w:hint="eastAsia" w:ascii="宋体" w:hAnsi="宋体"/>
                <w:color w:val="auto"/>
                <w:szCs w:val="21"/>
              </w:rPr>
            </w:pPr>
            <w:r>
              <w:rPr>
                <w:rFonts w:hint="eastAsia" w:ascii="宋体" w:hAnsi="宋体"/>
                <w:color w:val="auto"/>
                <w:szCs w:val="21"/>
              </w:rPr>
              <w:t>每天2次</w:t>
            </w:r>
          </w:p>
        </w:tc>
      </w:tr>
      <w:tr w14:paraId="718E0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14:paraId="1F04AA6F">
            <w:pPr>
              <w:jc w:val="center"/>
              <w:rPr>
                <w:rFonts w:hint="eastAsia" w:ascii="宋体" w:hAnsi="宋体"/>
                <w:color w:val="auto"/>
                <w:szCs w:val="21"/>
              </w:rPr>
            </w:pPr>
          </w:p>
        </w:tc>
        <w:tc>
          <w:tcPr>
            <w:tcW w:w="675" w:type="dxa"/>
            <w:noWrap/>
            <w:vAlign w:val="center"/>
          </w:tcPr>
          <w:p w14:paraId="64EB3800">
            <w:pPr>
              <w:jc w:val="center"/>
              <w:rPr>
                <w:rFonts w:hint="eastAsia" w:ascii="宋体" w:hAnsi="宋体"/>
                <w:color w:val="auto"/>
                <w:szCs w:val="21"/>
              </w:rPr>
            </w:pPr>
            <w:r>
              <w:rPr>
                <w:rFonts w:hint="eastAsia" w:ascii="宋体" w:hAnsi="宋体"/>
                <w:color w:val="auto"/>
                <w:szCs w:val="21"/>
              </w:rPr>
              <w:t>4</w:t>
            </w:r>
          </w:p>
        </w:tc>
        <w:tc>
          <w:tcPr>
            <w:tcW w:w="2400" w:type="dxa"/>
            <w:noWrap/>
            <w:vAlign w:val="center"/>
          </w:tcPr>
          <w:p w14:paraId="63A0709F">
            <w:pPr>
              <w:jc w:val="left"/>
              <w:rPr>
                <w:rFonts w:hint="eastAsia" w:ascii="宋体" w:hAnsi="宋体"/>
                <w:color w:val="auto"/>
                <w:szCs w:val="21"/>
              </w:rPr>
            </w:pPr>
            <w:r>
              <w:rPr>
                <w:rFonts w:hint="eastAsia" w:ascii="宋体" w:hAnsi="宋体"/>
                <w:color w:val="auto"/>
                <w:szCs w:val="21"/>
              </w:rPr>
              <w:t>湿拖并干拖地面</w:t>
            </w:r>
          </w:p>
        </w:tc>
        <w:tc>
          <w:tcPr>
            <w:tcW w:w="2310" w:type="dxa"/>
            <w:noWrap/>
            <w:vAlign w:val="center"/>
          </w:tcPr>
          <w:p w14:paraId="3CDB3C3C">
            <w:pPr>
              <w:jc w:val="center"/>
              <w:rPr>
                <w:rFonts w:hint="eastAsia" w:ascii="宋体" w:hAnsi="宋体"/>
                <w:color w:val="auto"/>
                <w:szCs w:val="21"/>
              </w:rPr>
            </w:pPr>
            <w:r>
              <w:rPr>
                <w:rFonts w:hint="eastAsia" w:ascii="宋体" w:hAnsi="宋体"/>
                <w:color w:val="auto"/>
                <w:szCs w:val="21"/>
              </w:rPr>
              <w:t>无垃圾 无灰尘 无污迹 无水迹</w:t>
            </w:r>
          </w:p>
        </w:tc>
        <w:tc>
          <w:tcPr>
            <w:tcW w:w="2062" w:type="dxa"/>
            <w:noWrap/>
            <w:vAlign w:val="center"/>
          </w:tcPr>
          <w:p w14:paraId="3365DAA0">
            <w:pPr>
              <w:jc w:val="center"/>
              <w:rPr>
                <w:rFonts w:hint="eastAsia" w:ascii="宋体" w:hAnsi="宋体"/>
                <w:color w:val="auto"/>
                <w:szCs w:val="21"/>
              </w:rPr>
            </w:pPr>
            <w:r>
              <w:rPr>
                <w:rFonts w:hint="eastAsia" w:ascii="宋体" w:hAnsi="宋体"/>
                <w:color w:val="auto"/>
                <w:szCs w:val="21"/>
              </w:rPr>
              <w:t>每天2次</w:t>
            </w:r>
          </w:p>
        </w:tc>
      </w:tr>
      <w:tr w14:paraId="291CF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restart"/>
            <w:noWrap/>
            <w:vAlign w:val="center"/>
          </w:tcPr>
          <w:p w14:paraId="1358E294">
            <w:pPr>
              <w:jc w:val="center"/>
              <w:rPr>
                <w:rFonts w:hint="eastAsia" w:ascii="宋体" w:hAnsi="宋体"/>
                <w:color w:val="auto"/>
                <w:szCs w:val="21"/>
              </w:rPr>
            </w:pPr>
            <w:r>
              <w:rPr>
                <w:rFonts w:hint="eastAsia" w:ascii="宋体" w:hAnsi="宋体"/>
                <w:color w:val="auto"/>
                <w:szCs w:val="21"/>
              </w:rPr>
              <w:t>值</w:t>
            </w:r>
          </w:p>
          <w:p w14:paraId="7364E0C3">
            <w:pPr>
              <w:jc w:val="center"/>
              <w:rPr>
                <w:rFonts w:hint="eastAsia" w:ascii="宋体" w:hAnsi="宋体"/>
                <w:color w:val="auto"/>
                <w:szCs w:val="21"/>
              </w:rPr>
            </w:pPr>
            <w:r>
              <w:rPr>
                <w:rFonts w:hint="eastAsia" w:ascii="宋体" w:hAnsi="宋体"/>
                <w:color w:val="auto"/>
                <w:szCs w:val="21"/>
              </w:rPr>
              <w:t>班</w:t>
            </w:r>
          </w:p>
          <w:p w14:paraId="10FCCD0C">
            <w:pPr>
              <w:jc w:val="center"/>
              <w:rPr>
                <w:rFonts w:hint="eastAsia" w:ascii="宋体" w:hAnsi="宋体"/>
                <w:color w:val="auto"/>
                <w:szCs w:val="21"/>
              </w:rPr>
            </w:pPr>
            <w:r>
              <w:rPr>
                <w:rFonts w:hint="eastAsia" w:ascii="宋体" w:hAnsi="宋体"/>
                <w:color w:val="auto"/>
                <w:szCs w:val="21"/>
              </w:rPr>
              <w:t>室</w:t>
            </w:r>
          </w:p>
        </w:tc>
        <w:tc>
          <w:tcPr>
            <w:tcW w:w="675" w:type="dxa"/>
            <w:noWrap/>
            <w:vAlign w:val="center"/>
          </w:tcPr>
          <w:p w14:paraId="2CCAA9B3">
            <w:pPr>
              <w:jc w:val="center"/>
              <w:rPr>
                <w:rFonts w:hint="eastAsia" w:ascii="宋体" w:hAnsi="宋体"/>
                <w:color w:val="auto"/>
                <w:szCs w:val="21"/>
              </w:rPr>
            </w:pPr>
            <w:r>
              <w:rPr>
                <w:rFonts w:hint="eastAsia" w:ascii="宋体" w:hAnsi="宋体"/>
                <w:color w:val="auto"/>
                <w:szCs w:val="21"/>
              </w:rPr>
              <w:t>1</w:t>
            </w:r>
          </w:p>
        </w:tc>
        <w:tc>
          <w:tcPr>
            <w:tcW w:w="2400" w:type="dxa"/>
            <w:noWrap/>
            <w:vAlign w:val="center"/>
          </w:tcPr>
          <w:p w14:paraId="27F1B2DB">
            <w:pPr>
              <w:jc w:val="left"/>
              <w:rPr>
                <w:rFonts w:hint="eastAsia" w:ascii="宋体" w:hAnsi="宋体"/>
                <w:color w:val="auto"/>
                <w:szCs w:val="21"/>
              </w:rPr>
            </w:pPr>
            <w:r>
              <w:rPr>
                <w:rFonts w:hint="eastAsia" w:ascii="宋体" w:hAnsi="宋体"/>
                <w:color w:val="auto"/>
                <w:szCs w:val="21"/>
              </w:rPr>
              <w:t>橱柜内外及顶部清洁</w:t>
            </w:r>
          </w:p>
        </w:tc>
        <w:tc>
          <w:tcPr>
            <w:tcW w:w="2310" w:type="dxa"/>
            <w:noWrap/>
            <w:vAlign w:val="center"/>
          </w:tcPr>
          <w:p w14:paraId="2941F7CC">
            <w:pPr>
              <w:jc w:val="center"/>
              <w:rPr>
                <w:rFonts w:hint="eastAsia" w:ascii="宋体" w:hAnsi="宋体"/>
                <w:color w:val="auto"/>
                <w:szCs w:val="21"/>
              </w:rPr>
            </w:pPr>
            <w:r>
              <w:rPr>
                <w:rFonts w:hint="eastAsia" w:ascii="宋体" w:hAnsi="宋体"/>
                <w:color w:val="auto"/>
                <w:szCs w:val="21"/>
              </w:rPr>
              <w:t>无污迹 积灰</w:t>
            </w:r>
          </w:p>
        </w:tc>
        <w:tc>
          <w:tcPr>
            <w:tcW w:w="2062" w:type="dxa"/>
            <w:noWrap/>
            <w:vAlign w:val="center"/>
          </w:tcPr>
          <w:p w14:paraId="7A455A9A">
            <w:pPr>
              <w:jc w:val="center"/>
              <w:rPr>
                <w:rFonts w:hint="eastAsia" w:ascii="宋体" w:hAnsi="宋体"/>
                <w:color w:val="auto"/>
                <w:szCs w:val="21"/>
              </w:rPr>
            </w:pPr>
            <w:r>
              <w:rPr>
                <w:rFonts w:hint="eastAsia" w:ascii="宋体" w:hAnsi="宋体"/>
                <w:color w:val="auto"/>
                <w:szCs w:val="21"/>
              </w:rPr>
              <w:t>每周1次</w:t>
            </w:r>
          </w:p>
        </w:tc>
      </w:tr>
      <w:tr w14:paraId="4144C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14:paraId="1D3A2D81">
            <w:pPr>
              <w:jc w:val="center"/>
              <w:rPr>
                <w:rFonts w:hint="eastAsia" w:ascii="宋体" w:hAnsi="宋体"/>
                <w:color w:val="auto"/>
                <w:szCs w:val="21"/>
              </w:rPr>
            </w:pPr>
          </w:p>
        </w:tc>
        <w:tc>
          <w:tcPr>
            <w:tcW w:w="675" w:type="dxa"/>
            <w:noWrap/>
            <w:vAlign w:val="center"/>
          </w:tcPr>
          <w:p w14:paraId="1503C9B1">
            <w:pPr>
              <w:jc w:val="center"/>
              <w:rPr>
                <w:rFonts w:hint="eastAsia" w:ascii="宋体" w:hAnsi="宋体"/>
                <w:color w:val="auto"/>
                <w:szCs w:val="21"/>
              </w:rPr>
            </w:pPr>
            <w:r>
              <w:rPr>
                <w:rFonts w:hint="eastAsia" w:ascii="宋体" w:hAnsi="宋体"/>
                <w:color w:val="auto"/>
                <w:szCs w:val="21"/>
              </w:rPr>
              <w:t>2</w:t>
            </w:r>
          </w:p>
        </w:tc>
        <w:tc>
          <w:tcPr>
            <w:tcW w:w="2400" w:type="dxa"/>
            <w:noWrap/>
            <w:vAlign w:val="center"/>
          </w:tcPr>
          <w:p w14:paraId="4FF76AF4">
            <w:pPr>
              <w:jc w:val="left"/>
              <w:rPr>
                <w:rFonts w:hint="eastAsia" w:ascii="宋体" w:hAnsi="宋体"/>
                <w:color w:val="auto"/>
                <w:szCs w:val="21"/>
              </w:rPr>
            </w:pPr>
            <w:r>
              <w:rPr>
                <w:rFonts w:hint="eastAsia" w:ascii="宋体" w:hAnsi="宋体"/>
                <w:color w:val="auto"/>
                <w:szCs w:val="21"/>
              </w:rPr>
              <w:t>床边框、床下地面的清洁</w:t>
            </w:r>
          </w:p>
        </w:tc>
        <w:tc>
          <w:tcPr>
            <w:tcW w:w="2310" w:type="dxa"/>
            <w:noWrap/>
            <w:vAlign w:val="center"/>
          </w:tcPr>
          <w:p w14:paraId="37427EED">
            <w:pPr>
              <w:jc w:val="center"/>
              <w:rPr>
                <w:rFonts w:hint="eastAsia" w:ascii="宋体" w:hAnsi="宋体"/>
                <w:color w:val="auto"/>
                <w:szCs w:val="21"/>
              </w:rPr>
            </w:pPr>
            <w:r>
              <w:rPr>
                <w:rFonts w:hint="eastAsia" w:ascii="宋体" w:hAnsi="宋体"/>
                <w:color w:val="auto"/>
                <w:szCs w:val="21"/>
              </w:rPr>
              <w:t>无积灰、垃圾、污渍</w:t>
            </w:r>
          </w:p>
        </w:tc>
        <w:tc>
          <w:tcPr>
            <w:tcW w:w="2062" w:type="dxa"/>
            <w:noWrap/>
            <w:vAlign w:val="center"/>
          </w:tcPr>
          <w:p w14:paraId="53274A94">
            <w:pPr>
              <w:jc w:val="center"/>
              <w:rPr>
                <w:rFonts w:hint="eastAsia" w:ascii="宋体" w:hAnsi="宋体"/>
                <w:color w:val="auto"/>
                <w:szCs w:val="21"/>
              </w:rPr>
            </w:pPr>
            <w:r>
              <w:rPr>
                <w:rFonts w:hint="eastAsia" w:ascii="宋体" w:hAnsi="宋体"/>
                <w:color w:val="auto"/>
                <w:szCs w:val="21"/>
              </w:rPr>
              <w:t>每日1次</w:t>
            </w:r>
          </w:p>
        </w:tc>
      </w:tr>
      <w:tr w14:paraId="605CF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14:paraId="62467D46">
            <w:pPr>
              <w:jc w:val="center"/>
              <w:rPr>
                <w:rFonts w:hint="eastAsia" w:ascii="宋体" w:hAnsi="宋体"/>
                <w:color w:val="auto"/>
                <w:szCs w:val="21"/>
              </w:rPr>
            </w:pPr>
          </w:p>
        </w:tc>
        <w:tc>
          <w:tcPr>
            <w:tcW w:w="675" w:type="dxa"/>
            <w:noWrap/>
            <w:vAlign w:val="center"/>
          </w:tcPr>
          <w:p w14:paraId="270A6B33">
            <w:pPr>
              <w:jc w:val="center"/>
              <w:rPr>
                <w:rFonts w:hint="eastAsia" w:ascii="宋体" w:hAnsi="宋体"/>
                <w:color w:val="auto"/>
                <w:szCs w:val="21"/>
              </w:rPr>
            </w:pPr>
            <w:r>
              <w:rPr>
                <w:rFonts w:hint="eastAsia" w:ascii="宋体" w:hAnsi="宋体"/>
                <w:color w:val="auto"/>
                <w:szCs w:val="21"/>
              </w:rPr>
              <w:t>3</w:t>
            </w:r>
          </w:p>
        </w:tc>
        <w:tc>
          <w:tcPr>
            <w:tcW w:w="2400" w:type="dxa"/>
            <w:noWrap/>
            <w:vAlign w:val="center"/>
          </w:tcPr>
          <w:p w14:paraId="7A2645D8">
            <w:pPr>
              <w:jc w:val="left"/>
              <w:rPr>
                <w:rFonts w:hint="eastAsia" w:ascii="宋体" w:hAnsi="宋体"/>
                <w:color w:val="auto"/>
                <w:szCs w:val="21"/>
              </w:rPr>
            </w:pPr>
            <w:r>
              <w:rPr>
                <w:rFonts w:hint="eastAsia" w:ascii="宋体" w:hAnsi="宋体"/>
                <w:color w:val="auto"/>
                <w:szCs w:val="21"/>
              </w:rPr>
              <w:t>微波炉及冰箱的清洁</w:t>
            </w:r>
          </w:p>
        </w:tc>
        <w:tc>
          <w:tcPr>
            <w:tcW w:w="2310" w:type="dxa"/>
            <w:noWrap/>
            <w:vAlign w:val="center"/>
          </w:tcPr>
          <w:p w14:paraId="023D1B6D">
            <w:pPr>
              <w:jc w:val="center"/>
              <w:rPr>
                <w:rFonts w:hint="eastAsia" w:ascii="宋体" w:hAnsi="宋体"/>
                <w:color w:val="auto"/>
                <w:szCs w:val="21"/>
              </w:rPr>
            </w:pPr>
            <w:r>
              <w:rPr>
                <w:rFonts w:hint="eastAsia" w:ascii="宋体" w:hAnsi="宋体"/>
                <w:color w:val="auto"/>
                <w:szCs w:val="21"/>
              </w:rPr>
              <w:t>内外干净 无残留食物</w:t>
            </w:r>
          </w:p>
        </w:tc>
        <w:tc>
          <w:tcPr>
            <w:tcW w:w="2062" w:type="dxa"/>
            <w:noWrap/>
            <w:vAlign w:val="center"/>
          </w:tcPr>
          <w:p w14:paraId="1B67E22F">
            <w:pPr>
              <w:jc w:val="center"/>
              <w:rPr>
                <w:rFonts w:hint="eastAsia" w:ascii="宋体" w:hAnsi="宋体"/>
                <w:color w:val="auto"/>
                <w:szCs w:val="21"/>
              </w:rPr>
            </w:pPr>
            <w:r>
              <w:rPr>
                <w:rFonts w:hint="eastAsia" w:ascii="宋体" w:hAnsi="宋体"/>
                <w:color w:val="auto"/>
                <w:szCs w:val="21"/>
              </w:rPr>
              <w:t>每日1次</w:t>
            </w:r>
          </w:p>
        </w:tc>
      </w:tr>
      <w:tr w14:paraId="00376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14:paraId="0B4C6C27">
            <w:pPr>
              <w:jc w:val="center"/>
              <w:rPr>
                <w:rFonts w:hint="eastAsia" w:ascii="宋体" w:hAnsi="宋体"/>
                <w:color w:val="auto"/>
                <w:szCs w:val="21"/>
              </w:rPr>
            </w:pPr>
          </w:p>
        </w:tc>
        <w:tc>
          <w:tcPr>
            <w:tcW w:w="675" w:type="dxa"/>
            <w:noWrap/>
            <w:vAlign w:val="center"/>
          </w:tcPr>
          <w:p w14:paraId="204F5B19">
            <w:pPr>
              <w:jc w:val="center"/>
              <w:rPr>
                <w:rFonts w:hint="eastAsia" w:ascii="宋体" w:hAnsi="宋体"/>
                <w:color w:val="auto"/>
                <w:szCs w:val="21"/>
              </w:rPr>
            </w:pPr>
            <w:r>
              <w:rPr>
                <w:rFonts w:hint="eastAsia" w:ascii="宋体" w:hAnsi="宋体"/>
                <w:color w:val="auto"/>
                <w:szCs w:val="21"/>
              </w:rPr>
              <w:t>4</w:t>
            </w:r>
          </w:p>
        </w:tc>
        <w:tc>
          <w:tcPr>
            <w:tcW w:w="2400" w:type="dxa"/>
            <w:noWrap/>
            <w:vAlign w:val="center"/>
          </w:tcPr>
          <w:p w14:paraId="4F4F668E">
            <w:pPr>
              <w:jc w:val="left"/>
              <w:rPr>
                <w:rFonts w:hint="eastAsia" w:ascii="宋体" w:hAnsi="宋体"/>
                <w:color w:val="auto"/>
                <w:szCs w:val="21"/>
              </w:rPr>
            </w:pPr>
            <w:r>
              <w:rPr>
                <w:rFonts w:hint="eastAsia" w:ascii="宋体" w:hAnsi="宋体"/>
                <w:color w:val="auto"/>
                <w:szCs w:val="21"/>
              </w:rPr>
              <w:t>湿拖并干拖地面</w:t>
            </w:r>
          </w:p>
        </w:tc>
        <w:tc>
          <w:tcPr>
            <w:tcW w:w="2310" w:type="dxa"/>
            <w:noWrap/>
            <w:vAlign w:val="center"/>
          </w:tcPr>
          <w:p w14:paraId="38758BC9">
            <w:pPr>
              <w:jc w:val="center"/>
              <w:rPr>
                <w:rFonts w:hint="eastAsia" w:ascii="宋体" w:hAnsi="宋体"/>
                <w:color w:val="auto"/>
                <w:szCs w:val="21"/>
              </w:rPr>
            </w:pPr>
            <w:r>
              <w:rPr>
                <w:rFonts w:hint="eastAsia" w:ascii="宋体" w:hAnsi="宋体"/>
                <w:color w:val="auto"/>
                <w:szCs w:val="21"/>
              </w:rPr>
              <w:t>无垃圾 无灰尘 无污迹 无水迹</w:t>
            </w:r>
          </w:p>
        </w:tc>
        <w:tc>
          <w:tcPr>
            <w:tcW w:w="2062" w:type="dxa"/>
            <w:noWrap/>
            <w:vAlign w:val="center"/>
          </w:tcPr>
          <w:p w14:paraId="29D1D9E1">
            <w:pPr>
              <w:jc w:val="center"/>
              <w:rPr>
                <w:rFonts w:hint="eastAsia" w:ascii="宋体" w:hAnsi="宋体"/>
                <w:color w:val="auto"/>
                <w:szCs w:val="21"/>
              </w:rPr>
            </w:pPr>
            <w:r>
              <w:rPr>
                <w:rFonts w:hint="eastAsia" w:ascii="宋体" w:hAnsi="宋体"/>
                <w:color w:val="auto"/>
                <w:szCs w:val="21"/>
              </w:rPr>
              <w:t>每天2次</w:t>
            </w:r>
          </w:p>
        </w:tc>
      </w:tr>
      <w:tr w14:paraId="47CEB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14:paraId="7FD5CCA4">
            <w:pPr>
              <w:jc w:val="center"/>
              <w:rPr>
                <w:rFonts w:hint="eastAsia" w:ascii="宋体" w:hAnsi="宋体"/>
                <w:color w:val="auto"/>
                <w:szCs w:val="21"/>
              </w:rPr>
            </w:pPr>
          </w:p>
        </w:tc>
        <w:tc>
          <w:tcPr>
            <w:tcW w:w="675" w:type="dxa"/>
            <w:noWrap/>
            <w:vAlign w:val="center"/>
          </w:tcPr>
          <w:p w14:paraId="668F586D">
            <w:pPr>
              <w:jc w:val="center"/>
              <w:rPr>
                <w:rFonts w:hint="eastAsia" w:ascii="宋体" w:hAnsi="宋体"/>
                <w:color w:val="auto"/>
                <w:szCs w:val="21"/>
              </w:rPr>
            </w:pPr>
            <w:r>
              <w:rPr>
                <w:rFonts w:hint="eastAsia" w:ascii="宋体" w:hAnsi="宋体"/>
                <w:color w:val="auto"/>
                <w:szCs w:val="21"/>
              </w:rPr>
              <w:t>5</w:t>
            </w:r>
          </w:p>
        </w:tc>
        <w:tc>
          <w:tcPr>
            <w:tcW w:w="2400" w:type="dxa"/>
            <w:noWrap/>
            <w:vAlign w:val="center"/>
          </w:tcPr>
          <w:p w14:paraId="4F378EDE">
            <w:pPr>
              <w:jc w:val="left"/>
              <w:rPr>
                <w:rFonts w:hint="eastAsia" w:ascii="宋体" w:hAnsi="宋体"/>
                <w:color w:val="auto"/>
                <w:szCs w:val="21"/>
              </w:rPr>
            </w:pPr>
            <w:r>
              <w:rPr>
                <w:rFonts w:hint="eastAsia" w:ascii="宋体" w:hAnsi="宋体"/>
                <w:color w:val="auto"/>
                <w:szCs w:val="21"/>
              </w:rPr>
              <w:t>收送垃圾</w:t>
            </w:r>
          </w:p>
        </w:tc>
        <w:tc>
          <w:tcPr>
            <w:tcW w:w="2310" w:type="dxa"/>
            <w:noWrap/>
            <w:vAlign w:val="center"/>
          </w:tcPr>
          <w:p w14:paraId="151844E5">
            <w:pPr>
              <w:jc w:val="center"/>
              <w:rPr>
                <w:rFonts w:hint="eastAsia" w:ascii="宋体" w:hAnsi="宋体"/>
                <w:color w:val="auto"/>
                <w:szCs w:val="21"/>
              </w:rPr>
            </w:pPr>
            <w:r>
              <w:rPr>
                <w:rFonts w:hint="eastAsia" w:ascii="宋体" w:hAnsi="宋体"/>
                <w:color w:val="auto"/>
                <w:szCs w:val="21"/>
              </w:rPr>
              <w:t>无异味 不滴漏 不满不溢</w:t>
            </w:r>
          </w:p>
        </w:tc>
        <w:tc>
          <w:tcPr>
            <w:tcW w:w="2062" w:type="dxa"/>
            <w:noWrap/>
            <w:vAlign w:val="center"/>
          </w:tcPr>
          <w:p w14:paraId="5ADAEC3C">
            <w:pPr>
              <w:jc w:val="center"/>
              <w:rPr>
                <w:rFonts w:hint="eastAsia" w:ascii="宋体" w:hAnsi="宋体"/>
                <w:color w:val="auto"/>
                <w:szCs w:val="21"/>
              </w:rPr>
            </w:pPr>
            <w:r>
              <w:rPr>
                <w:rFonts w:hint="eastAsia" w:ascii="宋体" w:hAnsi="宋体"/>
                <w:color w:val="auto"/>
                <w:szCs w:val="21"/>
              </w:rPr>
              <w:t>每天2次</w:t>
            </w:r>
          </w:p>
        </w:tc>
      </w:tr>
      <w:tr w14:paraId="2ECA1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restart"/>
            <w:noWrap/>
            <w:vAlign w:val="center"/>
          </w:tcPr>
          <w:p w14:paraId="08DB9E0D">
            <w:pPr>
              <w:jc w:val="center"/>
              <w:rPr>
                <w:rFonts w:hint="eastAsia" w:ascii="宋体" w:hAnsi="宋体"/>
                <w:color w:val="auto"/>
                <w:szCs w:val="21"/>
              </w:rPr>
            </w:pPr>
            <w:r>
              <w:rPr>
                <w:rFonts w:hint="eastAsia" w:ascii="宋体" w:hAnsi="宋体"/>
                <w:color w:val="auto"/>
                <w:szCs w:val="21"/>
              </w:rPr>
              <w:t>公</w:t>
            </w:r>
          </w:p>
          <w:p w14:paraId="3A29CAE6">
            <w:pPr>
              <w:jc w:val="center"/>
              <w:rPr>
                <w:rFonts w:hint="eastAsia" w:ascii="宋体" w:hAnsi="宋体"/>
                <w:color w:val="auto"/>
                <w:szCs w:val="21"/>
              </w:rPr>
            </w:pPr>
            <w:r>
              <w:rPr>
                <w:rFonts w:hint="eastAsia" w:ascii="宋体" w:hAnsi="宋体"/>
                <w:color w:val="auto"/>
                <w:szCs w:val="21"/>
              </w:rPr>
              <w:t>共</w:t>
            </w:r>
          </w:p>
          <w:p w14:paraId="1C36C07E">
            <w:pPr>
              <w:jc w:val="center"/>
              <w:rPr>
                <w:rFonts w:hint="eastAsia" w:ascii="宋体" w:hAnsi="宋体"/>
                <w:color w:val="auto"/>
                <w:szCs w:val="21"/>
              </w:rPr>
            </w:pPr>
            <w:r>
              <w:rPr>
                <w:rFonts w:hint="eastAsia" w:ascii="宋体" w:hAnsi="宋体"/>
                <w:color w:val="auto"/>
                <w:szCs w:val="21"/>
              </w:rPr>
              <w:t>通</w:t>
            </w:r>
          </w:p>
          <w:p w14:paraId="6CAC6075">
            <w:pPr>
              <w:jc w:val="center"/>
              <w:rPr>
                <w:rFonts w:hint="eastAsia" w:ascii="宋体" w:hAnsi="宋体"/>
                <w:color w:val="auto"/>
                <w:szCs w:val="21"/>
              </w:rPr>
            </w:pPr>
            <w:r>
              <w:rPr>
                <w:rFonts w:hint="eastAsia" w:ascii="宋体" w:hAnsi="宋体"/>
                <w:color w:val="auto"/>
                <w:szCs w:val="21"/>
              </w:rPr>
              <w:t>道</w:t>
            </w:r>
          </w:p>
        </w:tc>
        <w:tc>
          <w:tcPr>
            <w:tcW w:w="675" w:type="dxa"/>
            <w:noWrap/>
            <w:vAlign w:val="center"/>
          </w:tcPr>
          <w:p w14:paraId="769F0E1C">
            <w:pPr>
              <w:jc w:val="center"/>
              <w:rPr>
                <w:rFonts w:hint="eastAsia" w:ascii="宋体" w:hAnsi="宋体"/>
                <w:color w:val="auto"/>
                <w:szCs w:val="21"/>
              </w:rPr>
            </w:pPr>
            <w:r>
              <w:rPr>
                <w:rFonts w:hint="eastAsia" w:ascii="宋体" w:hAnsi="宋体"/>
                <w:color w:val="auto"/>
                <w:szCs w:val="21"/>
              </w:rPr>
              <w:t>1</w:t>
            </w:r>
          </w:p>
        </w:tc>
        <w:tc>
          <w:tcPr>
            <w:tcW w:w="2400" w:type="dxa"/>
            <w:noWrap/>
            <w:vAlign w:val="center"/>
          </w:tcPr>
          <w:p w14:paraId="1AF2C85E">
            <w:pPr>
              <w:jc w:val="left"/>
              <w:rPr>
                <w:rFonts w:hint="eastAsia" w:ascii="宋体" w:hAnsi="宋体"/>
                <w:color w:val="auto"/>
                <w:szCs w:val="21"/>
              </w:rPr>
            </w:pPr>
            <w:r>
              <w:rPr>
                <w:rFonts w:hint="eastAsia" w:ascii="宋体" w:hAnsi="宋体"/>
                <w:color w:val="auto"/>
                <w:szCs w:val="21"/>
              </w:rPr>
              <w:t>地面污迹、边角清洁</w:t>
            </w:r>
          </w:p>
        </w:tc>
        <w:tc>
          <w:tcPr>
            <w:tcW w:w="2310" w:type="dxa"/>
            <w:noWrap/>
            <w:vAlign w:val="center"/>
          </w:tcPr>
          <w:p w14:paraId="3C47AC3C">
            <w:pPr>
              <w:jc w:val="center"/>
              <w:rPr>
                <w:rFonts w:hint="eastAsia" w:ascii="宋体" w:hAnsi="宋体"/>
                <w:color w:val="auto"/>
                <w:szCs w:val="21"/>
              </w:rPr>
            </w:pPr>
            <w:r>
              <w:rPr>
                <w:rFonts w:hint="eastAsia" w:ascii="宋体" w:hAnsi="宋体"/>
                <w:color w:val="auto"/>
                <w:szCs w:val="21"/>
              </w:rPr>
              <w:t>干爽 无垃圾杂物</w:t>
            </w:r>
          </w:p>
        </w:tc>
        <w:tc>
          <w:tcPr>
            <w:tcW w:w="2062" w:type="dxa"/>
            <w:noWrap/>
            <w:vAlign w:val="center"/>
          </w:tcPr>
          <w:p w14:paraId="1ADD1046">
            <w:pPr>
              <w:jc w:val="center"/>
              <w:rPr>
                <w:rFonts w:hint="eastAsia" w:ascii="宋体" w:hAnsi="宋体"/>
                <w:color w:val="auto"/>
                <w:szCs w:val="21"/>
              </w:rPr>
            </w:pPr>
            <w:r>
              <w:rPr>
                <w:rFonts w:hint="eastAsia" w:ascii="宋体" w:hAnsi="宋体"/>
                <w:color w:val="auto"/>
                <w:szCs w:val="21"/>
              </w:rPr>
              <w:t>每日1次</w:t>
            </w:r>
          </w:p>
        </w:tc>
      </w:tr>
      <w:tr w14:paraId="17AE9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14:paraId="4E3801FC">
            <w:pPr>
              <w:jc w:val="center"/>
              <w:rPr>
                <w:rFonts w:hint="eastAsia" w:ascii="宋体" w:hAnsi="宋体"/>
                <w:color w:val="auto"/>
                <w:szCs w:val="21"/>
              </w:rPr>
            </w:pPr>
          </w:p>
        </w:tc>
        <w:tc>
          <w:tcPr>
            <w:tcW w:w="675" w:type="dxa"/>
            <w:noWrap/>
            <w:vAlign w:val="center"/>
          </w:tcPr>
          <w:p w14:paraId="7C06DB61">
            <w:pPr>
              <w:jc w:val="center"/>
              <w:rPr>
                <w:rFonts w:hint="eastAsia" w:ascii="宋体" w:hAnsi="宋体"/>
                <w:color w:val="auto"/>
                <w:szCs w:val="21"/>
              </w:rPr>
            </w:pPr>
            <w:r>
              <w:rPr>
                <w:rFonts w:hint="eastAsia" w:ascii="宋体" w:hAnsi="宋体"/>
                <w:color w:val="auto"/>
                <w:szCs w:val="21"/>
              </w:rPr>
              <w:t>2</w:t>
            </w:r>
          </w:p>
        </w:tc>
        <w:tc>
          <w:tcPr>
            <w:tcW w:w="2400" w:type="dxa"/>
            <w:noWrap/>
            <w:vAlign w:val="center"/>
          </w:tcPr>
          <w:p w14:paraId="201024BB">
            <w:pPr>
              <w:jc w:val="left"/>
              <w:rPr>
                <w:rFonts w:hint="eastAsia" w:ascii="宋体" w:hAnsi="宋体"/>
                <w:color w:val="auto"/>
                <w:szCs w:val="21"/>
              </w:rPr>
            </w:pPr>
            <w:r>
              <w:rPr>
                <w:rFonts w:hint="eastAsia" w:ascii="宋体" w:hAnsi="宋体"/>
                <w:color w:val="auto"/>
                <w:szCs w:val="21"/>
              </w:rPr>
              <w:t>设施、墙面无污迹、积灰及蛛网</w:t>
            </w:r>
          </w:p>
        </w:tc>
        <w:tc>
          <w:tcPr>
            <w:tcW w:w="2310" w:type="dxa"/>
            <w:noWrap/>
            <w:vAlign w:val="center"/>
          </w:tcPr>
          <w:p w14:paraId="6617DA95">
            <w:pPr>
              <w:jc w:val="center"/>
              <w:rPr>
                <w:rFonts w:hint="eastAsia" w:ascii="宋体" w:hAnsi="宋体"/>
                <w:color w:val="auto"/>
                <w:szCs w:val="21"/>
              </w:rPr>
            </w:pPr>
            <w:r>
              <w:rPr>
                <w:rFonts w:hint="eastAsia" w:ascii="宋体" w:hAnsi="宋体"/>
                <w:color w:val="auto"/>
                <w:szCs w:val="21"/>
              </w:rPr>
              <w:t>无灰尘 无蛛网</w:t>
            </w:r>
          </w:p>
        </w:tc>
        <w:tc>
          <w:tcPr>
            <w:tcW w:w="2062" w:type="dxa"/>
            <w:noWrap/>
            <w:vAlign w:val="center"/>
          </w:tcPr>
          <w:p w14:paraId="0585575B">
            <w:pPr>
              <w:jc w:val="center"/>
              <w:rPr>
                <w:rFonts w:hint="eastAsia" w:ascii="宋体" w:hAnsi="宋体"/>
                <w:color w:val="auto"/>
                <w:szCs w:val="21"/>
              </w:rPr>
            </w:pPr>
            <w:r>
              <w:rPr>
                <w:rFonts w:hint="eastAsia" w:ascii="宋体" w:hAnsi="宋体"/>
                <w:color w:val="auto"/>
                <w:szCs w:val="21"/>
              </w:rPr>
              <w:t>每周1次</w:t>
            </w:r>
          </w:p>
        </w:tc>
      </w:tr>
      <w:tr w14:paraId="1230F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14:paraId="68488A62">
            <w:pPr>
              <w:jc w:val="center"/>
              <w:rPr>
                <w:rFonts w:hint="eastAsia" w:ascii="宋体" w:hAnsi="宋体"/>
                <w:color w:val="auto"/>
                <w:szCs w:val="21"/>
              </w:rPr>
            </w:pPr>
          </w:p>
        </w:tc>
        <w:tc>
          <w:tcPr>
            <w:tcW w:w="675" w:type="dxa"/>
            <w:noWrap/>
            <w:vAlign w:val="center"/>
          </w:tcPr>
          <w:p w14:paraId="65E6F836">
            <w:pPr>
              <w:jc w:val="center"/>
              <w:rPr>
                <w:rFonts w:hint="eastAsia" w:ascii="宋体" w:hAnsi="宋体"/>
                <w:color w:val="auto"/>
                <w:szCs w:val="21"/>
              </w:rPr>
            </w:pPr>
            <w:r>
              <w:rPr>
                <w:rFonts w:hint="eastAsia" w:ascii="宋体" w:hAnsi="宋体"/>
                <w:color w:val="auto"/>
                <w:szCs w:val="21"/>
              </w:rPr>
              <w:t>3</w:t>
            </w:r>
          </w:p>
        </w:tc>
        <w:tc>
          <w:tcPr>
            <w:tcW w:w="2400" w:type="dxa"/>
            <w:noWrap/>
            <w:vAlign w:val="center"/>
          </w:tcPr>
          <w:p w14:paraId="62DAF996">
            <w:pPr>
              <w:jc w:val="left"/>
              <w:rPr>
                <w:rFonts w:hint="eastAsia" w:ascii="宋体" w:hAnsi="宋体"/>
                <w:color w:val="auto"/>
                <w:szCs w:val="21"/>
              </w:rPr>
            </w:pPr>
            <w:r>
              <w:rPr>
                <w:rFonts w:hint="eastAsia" w:ascii="宋体" w:hAnsi="宋体"/>
                <w:color w:val="auto"/>
                <w:szCs w:val="21"/>
              </w:rPr>
              <w:t>墙面挂件、指示牌、天花板的清洁</w:t>
            </w:r>
          </w:p>
        </w:tc>
        <w:tc>
          <w:tcPr>
            <w:tcW w:w="2310" w:type="dxa"/>
            <w:noWrap/>
            <w:vAlign w:val="center"/>
          </w:tcPr>
          <w:p w14:paraId="66164538">
            <w:pPr>
              <w:jc w:val="center"/>
              <w:rPr>
                <w:rFonts w:hint="eastAsia" w:ascii="宋体" w:hAnsi="宋体"/>
                <w:color w:val="auto"/>
                <w:szCs w:val="21"/>
              </w:rPr>
            </w:pPr>
            <w:r>
              <w:rPr>
                <w:rFonts w:hint="eastAsia" w:ascii="宋体" w:hAnsi="宋体"/>
                <w:color w:val="auto"/>
                <w:szCs w:val="21"/>
              </w:rPr>
              <w:t>无灰尘 无蛛网</w:t>
            </w:r>
          </w:p>
        </w:tc>
        <w:tc>
          <w:tcPr>
            <w:tcW w:w="2062" w:type="dxa"/>
            <w:noWrap/>
            <w:vAlign w:val="center"/>
          </w:tcPr>
          <w:p w14:paraId="345DF8E2">
            <w:pPr>
              <w:jc w:val="center"/>
              <w:rPr>
                <w:rFonts w:hint="eastAsia" w:ascii="宋体" w:hAnsi="宋体"/>
                <w:color w:val="auto"/>
                <w:szCs w:val="21"/>
              </w:rPr>
            </w:pPr>
            <w:r>
              <w:rPr>
                <w:rFonts w:hint="eastAsia" w:ascii="宋体" w:hAnsi="宋体"/>
                <w:color w:val="auto"/>
                <w:szCs w:val="21"/>
              </w:rPr>
              <w:t>每周1次</w:t>
            </w:r>
          </w:p>
        </w:tc>
      </w:tr>
      <w:tr w14:paraId="75362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14:paraId="2FB3473D">
            <w:pPr>
              <w:jc w:val="center"/>
              <w:rPr>
                <w:rFonts w:hint="eastAsia" w:ascii="宋体" w:hAnsi="宋体"/>
                <w:color w:val="auto"/>
                <w:szCs w:val="21"/>
              </w:rPr>
            </w:pPr>
          </w:p>
        </w:tc>
        <w:tc>
          <w:tcPr>
            <w:tcW w:w="675" w:type="dxa"/>
            <w:noWrap/>
            <w:vAlign w:val="center"/>
          </w:tcPr>
          <w:p w14:paraId="6325D60C">
            <w:pPr>
              <w:jc w:val="center"/>
              <w:rPr>
                <w:rFonts w:hint="eastAsia" w:ascii="宋体" w:hAnsi="宋体"/>
                <w:color w:val="auto"/>
                <w:szCs w:val="21"/>
              </w:rPr>
            </w:pPr>
            <w:r>
              <w:rPr>
                <w:rFonts w:hint="eastAsia" w:ascii="宋体" w:hAnsi="宋体"/>
                <w:color w:val="auto"/>
                <w:szCs w:val="21"/>
              </w:rPr>
              <w:t>4</w:t>
            </w:r>
          </w:p>
        </w:tc>
        <w:tc>
          <w:tcPr>
            <w:tcW w:w="2400" w:type="dxa"/>
            <w:noWrap/>
            <w:vAlign w:val="center"/>
          </w:tcPr>
          <w:p w14:paraId="1C8C28C5">
            <w:pPr>
              <w:jc w:val="left"/>
              <w:rPr>
                <w:rFonts w:hint="eastAsia" w:ascii="宋体" w:hAnsi="宋体"/>
                <w:color w:val="auto"/>
                <w:szCs w:val="21"/>
              </w:rPr>
            </w:pPr>
            <w:r>
              <w:rPr>
                <w:rFonts w:hint="eastAsia" w:ascii="宋体" w:hAnsi="宋体"/>
                <w:color w:val="auto"/>
                <w:szCs w:val="21"/>
              </w:rPr>
              <w:t>玻璃及窗台、窗槽的清洁</w:t>
            </w:r>
          </w:p>
        </w:tc>
        <w:tc>
          <w:tcPr>
            <w:tcW w:w="2310" w:type="dxa"/>
            <w:noWrap/>
            <w:vAlign w:val="center"/>
          </w:tcPr>
          <w:p w14:paraId="39C491E9">
            <w:pPr>
              <w:jc w:val="center"/>
              <w:rPr>
                <w:rFonts w:hint="eastAsia" w:ascii="宋体" w:hAnsi="宋体"/>
                <w:color w:val="auto"/>
                <w:szCs w:val="21"/>
              </w:rPr>
            </w:pPr>
            <w:r>
              <w:rPr>
                <w:rFonts w:hint="eastAsia" w:ascii="宋体" w:hAnsi="宋体"/>
                <w:color w:val="auto"/>
                <w:szCs w:val="21"/>
              </w:rPr>
              <w:t>光亮 无污迹手印</w:t>
            </w:r>
          </w:p>
        </w:tc>
        <w:tc>
          <w:tcPr>
            <w:tcW w:w="2062" w:type="dxa"/>
            <w:noWrap/>
            <w:vAlign w:val="center"/>
          </w:tcPr>
          <w:p w14:paraId="7EEF3643">
            <w:pPr>
              <w:jc w:val="center"/>
              <w:rPr>
                <w:rFonts w:hint="eastAsia" w:ascii="宋体" w:hAnsi="宋体"/>
                <w:color w:val="auto"/>
                <w:szCs w:val="21"/>
              </w:rPr>
            </w:pPr>
            <w:r>
              <w:rPr>
                <w:rFonts w:hint="eastAsia" w:ascii="宋体" w:hAnsi="宋体"/>
                <w:color w:val="auto"/>
                <w:szCs w:val="21"/>
              </w:rPr>
              <w:t>每周1次</w:t>
            </w:r>
          </w:p>
        </w:tc>
      </w:tr>
      <w:tr w14:paraId="6D63B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14:paraId="28FC89FB">
            <w:pPr>
              <w:jc w:val="center"/>
              <w:rPr>
                <w:rFonts w:hint="eastAsia" w:ascii="宋体" w:hAnsi="宋体"/>
                <w:color w:val="auto"/>
                <w:szCs w:val="21"/>
              </w:rPr>
            </w:pPr>
          </w:p>
        </w:tc>
        <w:tc>
          <w:tcPr>
            <w:tcW w:w="675" w:type="dxa"/>
            <w:noWrap/>
            <w:vAlign w:val="center"/>
          </w:tcPr>
          <w:p w14:paraId="21C6B380">
            <w:pPr>
              <w:jc w:val="center"/>
              <w:rPr>
                <w:rFonts w:hint="eastAsia" w:ascii="宋体" w:hAnsi="宋体"/>
                <w:color w:val="auto"/>
                <w:szCs w:val="21"/>
              </w:rPr>
            </w:pPr>
            <w:r>
              <w:rPr>
                <w:rFonts w:hint="eastAsia" w:ascii="宋体" w:hAnsi="宋体"/>
                <w:color w:val="auto"/>
                <w:szCs w:val="21"/>
              </w:rPr>
              <w:t>5</w:t>
            </w:r>
          </w:p>
        </w:tc>
        <w:tc>
          <w:tcPr>
            <w:tcW w:w="2400" w:type="dxa"/>
            <w:noWrap/>
            <w:vAlign w:val="center"/>
          </w:tcPr>
          <w:p w14:paraId="7AE7FFE4">
            <w:pPr>
              <w:jc w:val="left"/>
              <w:rPr>
                <w:rFonts w:hint="eastAsia" w:ascii="宋体" w:hAnsi="宋体"/>
                <w:color w:val="auto"/>
                <w:szCs w:val="21"/>
              </w:rPr>
            </w:pPr>
            <w:r>
              <w:rPr>
                <w:rFonts w:hint="eastAsia" w:ascii="宋体" w:hAnsi="宋体"/>
                <w:color w:val="auto"/>
                <w:szCs w:val="21"/>
              </w:rPr>
              <w:t>收送垃圾</w:t>
            </w:r>
          </w:p>
        </w:tc>
        <w:tc>
          <w:tcPr>
            <w:tcW w:w="2310" w:type="dxa"/>
            <w:noWrap/>
            <w:vAlign w:val="center"/>
          </w:tcPr>
          <w:p w14:paraId="4E97A466">
            <w:pPr>
              <w:jc w:val="center"/>
              <w:rPr>
                <w:rFonts w:hint="eastAsia" w:ascii="宋体" w:hAnsi="宋体"/>
                <w:color w:val="auto"/>
                <w:szCs w:val="21"/>
              </w:rPr>
            </w:pPr>
            <w:r>
              <w:rPr>
                <w:rFonts w:hint="eastAsia" w:ascii="宋体" w:hAnsi="宋体"/>
                <w:color w:val="auto"/>
                <w:szCs w:val="21"/>
              </w:rPr>
              <w:t>无异味 不滴漏 不满不溢</w:t>
            </w:r>
          </w:p>
        </w:tc>
        <w:tc>
          <w:tcPr>
            <w:tcW w:w="2062" w:type="dxa"/>
            <w:noWrap/>
            <w:vAlign w:val="center"/>
          </w:tcPr>
          <w:p w14:paraId="20D2496D">
            <w:pPr>
              <w:jc w:val="center"/>
              <w:rPr>
                <w:rFonts w:hint="eastAsia" w:ascii="宋体" w:hAnsi="宋体"/>
                <w:color w:val="auto"/>
                <w:szCs w:val="21"/>
              </w:rPr>
            </w:pPr>
            <w:r>
              <w:rPr>
                <w:rFonts w:hint="eastAsia" w:ascii="宋体" w:hAnsi="宋体"/>
                <w:color w:val="auto"/>
                <w:szCs w:val="21"/>
              </w:rPr>
              <w:t>每天2次</w:t>
            </w:r>
          </w:p>
        </w:tc>
      </w:tr>
      <w:tr w14:paraId="56FCD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restart"/>
            <w:noWrap/>
            <w:vAlign w:val="center"/>
          </w:tcPr>
          <w:p w14:paraId="3E207B0B">
            <w:pPr>
              <w:jc w:val="center"/>
              <w:rPr>
                <w:rFonts w:hint="eastAsia" w:ascii="宋体" w:hAnsi="宋体"/>
                <w:color w:val="auto"/>
                <w:szCs w:val="21"/>
              </w:rPr>
            </w:pPr>
            <w:r>
              <w:rPr>
                <w:rFonts w:hint="eastAsia" w:ascii="宋体" w:hAnsi="宋体"/>
                <w:color w:val="auto"/>
                <w:szCs w:val="21"/>
              </w:rPr>
              <w:t>开</w:t>
            </w:r>
          </w:p>
          <w:p w14:paraId="0DDA5997">
            <w:pPr>
              <w:jc w:val="center"/>
              <w:rPr>
                <w:rFonts w:hint="eastAsia" w:ascii="宋体" w:hAnsi="宋体"/>
                <w:color w:val="auto"/>
                <w:szCs w:val="21"/>
              </w:rPr>
            </w:pPr>
            <w:r>
              <w:rPr>
                <w:rFonts w:hint="eastAsia" w:ascii="宋体" w:hAnsi="宋体"/>
                <w:color w:val="auto"/>
                <w:szCs w:val="21"/>
              </w:rPr>
              <w:t>水</w:t>
            </w:r>
          </w:p>
          <w:p w14:paraId="48E94EC9">
            <w:pPr>
              <w:jc w:val="center"/>
              <w:rPr>
                <w:rFonts w:hint="eastAsia" w:ascii="宋体" w:hAnsi="宋体"/>
                <w:color w:val="auto"/>
                <w:szCs w:val="21"/>
              </w:rPr>
            </w:pPr>
            <w:r>
              <w:rPr>
                <w:rFonts w:hint="eastAsia" w:ascii="宋体" w:hAnsi="宋体"/>
                <w:color w:val="auto"/>
                <w:szCs w:val="21"/>
              </w:rPr>
              <w:t>间</w:t>
            </w:r>
          </w:p>
          <w:p w14:paraId="417D1EB8">
            <w:pPr>
              <w:jc w:val="center"/>
              <w:rPr>
                <w:rFonts w:hint="eastAsia" w:ascii="宋体" w:hAnsi="宋体"/>
                <w:color w:val="auto"/>
                <w:szCs w:val="21"/>
              </w:rPr>
            </w:pPr>
            <w:r>
              <w:rPr>
                <w:rFonts w:hint="eastAsia" w:ascii="宋体" w:hAnsi="宋体"/>
                <w:color w:val="auto"/>
                <w:szCs w:val="21"/>
              </w:rPr>
              <w:t>、</w:t>
            </w:r>
          </w:p>
          <w:p w14:paraId="5924076F">
            <w:pPr>
              <w:jc w:val="center"/>
              <w:rPr>
                <w:rFonts w:hint="eastAsia" w:ascii="宋体" w:hAnsi="宋体"/>
                <w:color w:val="auto"/>
                <w:szCs w:val="21"/>
              </w:rPr>
            </w:pPr>
            <w:r>
              <w:rPr>
                <w:rFonts w:hint="eastAsia" w:ascii="宋体" w:hAnsi="宋体"/>
                <w:color w:val="auto"/>
                <w:szCs w:val="21"/>
              </w:rPr>
              <w:t>污</w:t>
            </w:r>
          </w:p>
          <w:p w14:paraId="29D9590D">
            <w:pPr>
              <w:jc w:val="center"/>
              <w:rPr>
                <w:rFonts w:hint="eastAsia" w:ascii="宋体" w:hAnsi="宋体"/>
                <w:color w:val="auto"/>
                <w:szCs w:val="21"/>
              </w:rPr>
            </w:pPr>
            <w:r>
              <w:rPr>
                <w:rFonts w:hint="eastAsia" w:ascii="宋体" w:hAnsi="宋体"/>
                <w:color w:val="auto"/>
                <w:szCs w:val="21"/>
              </w:rPr>
              <w:t>洗</w:t>
            </w:r>
          </w:p>
          <w:p w14:paraId="0CFF35C3">
            <w:pPr>
              <w:jc w:val="center"/>
              <w:rPr>
                <w:rFonts w:hint="eastAsia" w:ascii="宋体" w:hAnsi="宋体"/>
                <w:color w:val="auto"/>
                <w:szCs w:val="21"/>
              </w:rPr>
            </w:pPr>
            <w:r>
              <w:rPr>
                <w:rFonts w:hint="eastAsia" w:ascii="宋体" w:hAnsi="宋体"/>
                <w:color w:val="auto"/>
                <w:szCs w:val="21"/>
              </w:rPr>
              <w:t>间</w:t>
            </w:r>
          </w:p>
        </w:tc>
        <w:tc>
          <w:tcPr>
            <w:tcW w:w="675" w:type="dxa"/>
            <w:noWrap/>
            <w:vAlign w:val="center"/>
          </w:tcPr>
          <w:p w14:paraId="77BF1F7A">
            <w:pPr>
              <w:jc w:val="center"/>
              <w:rPr>
                <w:rFonts w:hint="eastAsia" w:ascii="宋体" w:hAnsi="宋体"/>
                <w:color w:val="auto"/>
                <w:szCs w:val="21"/>
              </w:rPr>
            </w:pPr>
            <w:r>
              <w:rPr>
                <w:rFonts w:hint="eastAsia" w:ascii="宋体" w:hAnsi="宋体"/>
                <w:color w:val="auto"/>
                <w:szCs w:val="21"/>
              </w:rPr>
              <w:t>1</w:t>
            </w:r>
          </w:p>
        </w:tc>
        <w:tc>
          <w:tcPr>
            <w:tcW w:w="2400" w:type="dxa"/>
            <w:noWrap/>
            <w:vAlign w:val="center"/>
          </w:tcPr>
          <w:p w14:paraId="619CA981">
            <w:pPr>
              <w:jc w:val="left"/>
              <w:rPr>
                <w:rFonts w:hint="eastAsia" w:ascii="宋体" w:hAnsi="宋体"/>
                <w:color w:val="auto"/>
                <w:szCs w:val="21"/>
              </w:rPr>
            </w:pPr>
            <w:r>
              <w:rPr>
                <w:rFonts w:hint="eastAsia" w:ascii="宋体" w:hAnsi="宋体"/>
                <w:color w:val="auto"/>
                <w:szCs w:val="21"/>
              </w:rPr>
              <w:t>保洁工具的晾挂及摆放</w:t>
            </w:r>
          </w:p>
        </w:tc>
        <w:tc>
          <w:tcPr>
            <w:tcW w:w="2310" w:type="dxa"/>
            <w:noWrap/>
            <w:vAlign w:val="center"/>
          </w:tcPr>
          <w:p w14:paraId="37F28D37">
            <w:pPr>
              <w:jc w:val="center"/>
              <w:rPr>
                <w:rFonts w:hint="eastAsia" w:ascii="宋体" w:hAnsi="宋体"/>
                <w:color w:val="auto"/>
                <w:szCs w:val="21"/>
              </w:rPr>
            </w:pPr>
            <w:r>
              <w:rPr>
                <w:rFonts w:hint="eastAsia" w:ascii="宋体" w:hAnsi="宋体"/>
                <w:color w:val="auto"/>
                <w:szCs w:val="21"/>
              </w:rPr>
              <w:t>清洁干净 分区域晾挂</w:t>
            </w:r>
          </w:p>
        </w:tc>
        <w:tc>
          <w:tcPr>
            <w:tcW w:w="2062" w:type="dxa"/>
            <w:noWrap/>
            <w:vAlign w:val="center"/>
          </w:tcPr>
          <w:p w14:paraId="1CC22705">
            <w:pPr>
              <w:jc w:val="center"/>
              <w:rPr>
                <w:rFonts w:hint="eastAsia" w:ascii="宋体" w:hAnsi="宋体"/>
                <w:color w:val="auto"/>
                <w:szCs w:val="21"/>
              </w:rPr>
            </w:pPr>
            <w:r>
              <w:rPr>
                <w:rFonts w:hint="eastAsia" w:ascii="宋体" w:hAnsi="宋体"/>
                <w:color w:val="auto"/>
                <w:szCs w:val="21"/>
              </w:rPr>
              <w:t>每日1次</w:t>
            </w:r>
          </w:p>
        </w:tc>
      </w:tr>
      <w:tr w14:paraId="4FF8E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14:paraId="149503CE">
            <w:pPr>
              <w:jc w:val="center"/>
              <w:rPr>
                <w:rFonts w:hint="eastAsia" w:ascii="宋体" w:hAnsi="宋体"/>
                <w:color w:val="auto"/>
                <w:szCs w:val="21"/>
              </w:rPr>
            </w:pPr>
          </w:p>
        </w:tc>
        <w:tc>
          <w:tcPr>
            <w:tcW w:w="675" w:type="dxa"/>
            <w:noWrap/>
            <w:vAlign w:val="center"/>
          </w:tcPr>
          <w:p w14:paraId="4A474D97">
            <w:pPr>
              <w:jc w:val="center"/>
              <w:rPr>
                <w:rFonts w:hint="eastAsia" w:ascii="宋体" w:hAnsi="宋体"/>
                <w:color w:val="auto"/>
                <w:szCs w:val="21"/>
              </w:rPr>
            </w:pPr>
            <w:r>
              <w:rPr>
                <w:rFonts w:hint="eastAsia" w:ascii="宋体" w:hAnsi="宋体"/>
                <w:color w:val="auto"/>
                <w:szCs w:val="21"/>
              </w:rPr>
              <w:t>2</w:t>
            </w:r>
          </w:p>
        </w:tc>
        <w:tc>
          <w:tcPr>
            <w:tcW w:w="2400" w:type="dxa"/>
            <w:noWrap/>
            <w:vAlign w:val="center"/>
          </w:tcPr>
          <w:p w14:paraId="7F504F45">
            <w:pPr>
              <w:jc w:val="left"/>
              <w:rPr>
                <w:rFonts w:hint="eastAsia" w:ascii="宋体" w:hAnsi="宋体"/>
                <w:color w:val="auto"/>
                <w:szCs w:val="21"/>
              </w:rPr>
            </w:pPr>
            <w:r>
              <w:rPr>
                <w:rFonts w:hint="eastAsia" w:ascii="宋体" w:hAnsi="宋体"/>
                <w:color w:val="auto"/>
                <w:szCs w:val="21"/>
              </w:rPr>
              <w:t>墙面、天花清洁</w:t>
            </w:r>
          </w:p>
        </w:tc>
        <w:tc>
          <w:tcPr>
            <w:tcW w:w="2310" w:type="dxa"/>
            <w:noWrap/>
            <w:vAlign w:val="center"/>
          </w:tcPr>
          <w:p w14:paraId="3AC35FBE">
            <w:pPr>
              <w:jc w:val="center"/>
              <w:rPr>
                <w:rFonts w:hint="eastAsia" w:ascii="宋体" w:hAnsi="宋体"/>
                <w:color w:val="auto"/>
                <w:szCs w:val="21"/>
              </w:rPr>
            </w:pPr>
            <w:r>
              <w:rPr>
                <w:rFonts w:hint="eastAsia" w:ascii="宋体" w:hAnsi="宋体"/>
                <w:color w:val="auto"/>
                <w:szCs w:val="21"/>
              </w:rPr>
              <w:t>无灰尘 无蛛网</w:t>
            </w:r>
          </w:p>
        </w:tc>
        <w:tc>
          <w:tcPr>
            <w:tcW w:w="2062" w:type="dxa"/>
            <w:noWrap/>
            <w:vAlign w:val="center"/>
          </w:tcPr>
          <w:p w14:paraId="1D5956BB">
            <w:pPr>
              <w:jc w:val="center"/>
              <w:rPr>
                <w:rFonts w:hint="eastAsia" w:ascii="宋体" w:hAnsi="宋体"/>
                <w:color w:val="auto"/>
                <w:szCs w:val="21"/>
              </w:rPr>
            </w:pPr>
            <w:r>
              <w:rPr>
                <w:rFonts w:hint="eastAsia" w:ascii="宋体" w:hAnsi="宋体"/>
                <w:color w:val="auto"/>
                <w:szCs w:val="21"/>
              </w:rPr>
              <w:t>每周1次</w:t>
            </w:r>
          </w:p>
        </w:tc>
      </w:tr>
      <w:tr w14:paraId="30C65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14:paraId="63141619">
            <w:pPr>
              <w:jc w:val="center"/>
              <w:rPr>
                <w:rFonts w:hint="eastAsia" w:ascii="宋体" w:hAnsi="宋体"/>
                <w:color w:val="auto"/>
                <w:szCs w:val="21"/>
              </w:rPr>
            </w:pPr>
          </w:p>
        </w:tc>
        <w:tc>
          <w:tcPr>
            <w:tcW w:w="675" w:type="dxa"/>
            <w:noWrap/>
            <w:vAlign w:val="center"/>
          </w:tcPr>
          <w:p w14:paraId="5C0EAFFA">
            <w:pPr>
              <w:jc w:val="center"/>
              <w:rPr>
                <w:rFonts w:hint="eastAsia" w:ascii="宋体" w:hAnsi="宋体"/>
                <w:color w:val="auto"/>
                <w:szCs w:val="21"/>
              </w:rPr>
            </w:pPr>
            <w:r>
              <w:rPr>
                <w:rFonts w:hint="eastAsia" w:ascii="宋体" w:hAnsi="宋体"/>
                <w:color w:val="auto"/>
                <w:szCs w:val="21"/>
              </w:rPr>
              <w:t>3</w:t>
            </w:r>
          </w:p>
        </w:tc>
        <w:tc>
          <w:tcPr>
            <w:tcW w:w="2400" w:type="dxa"/>
            <w:noWrap/>
            <w:vAlign w:val="center"/>
          </w:tcPr>
          <w:p w14:paraId="4AD5D169">
            <w:pPr>
              <w:jc w:val="left"/>
              <w:rPr>
                <w:rFonts w:hint="eastAsia" w:ascii="宋体" w:hAnsi="宋体"/>
                <w:color w:val="auto"/>
                <w:szCs w:val="21"/>
              </w:rPr>
            </w:pPr>
            <w:r>
              <w:rPr>
                <w:rFonts w:hint="eastAsia" w:ascii="宋体" w:hAnsi="宋体"/>
                <w:color w:val="auto"/>
                <w:szCs w:val="21"/>
              </w:rPr>
              <w:t>开水炉、微波炉内外及放置点清洁</w:t>
            </w:r>
          </w:p>
        </w:tc>
        <w:tc>
          <w:tcPr>
            <w:tcW w:w="2310" w:type="dxa"/>
            <w:noWrap/>
            <w:vAlign w:val="center"/>
          </w:tcPr>
          <w:p w14:paraId="2691CAB0">
            <w:pPr>
              <w:jc w:val="center"/>
              <w:rPr>
                <w:rFonts w:hint="eastAsia" w:ascii="宋体" w:hAnsi="宋体"/>
                <w:color w:val="auto"/>
                <w:szCs w:val="21"/>
              </w:rPr>
            </w:pPr>
            <w:r>
              <w:rPr>
                <w:rFonts w:hint="eastAsia" w:ascii="宋体" w:hAnsi="宋体"/>
                <w:color w:val="auto"/>
                <w:szCs w:val="21"/>
              </w:rPr>
              <w:t>光亮 无垃圾杂物</w:t>
            </w:r>
          </w:p>
        </w:tc>
        <w:tc>
          <w:tcPr>
            <w:tcW w:w="2062" w:type="dxa"/>
            <w:noWrap/>
            <w:vAlign w:val="center"/>
          </w:tcPr>
          <w:p w14:paraId="0759DCC5">
            <w:pPr>
              <w:jc w:val="center"/>
              <w:rPr>
                <w:rFonts w:hint="eastAsia" w:ascii="宋体" w:hAnsi="宋体"/>
                <w:color w:val="auto"/>
                <w:szCs w:val="21"/>
              </w:rPr>
            </w:pPr>
            <w:r>
              <w:rPr>
                <w:rFonts w:hint="eastAsia" w:ascii="宋体" w:hAnsi="宋体"/>
                <w:color w:val="auto"/>
                <w:szCs w:val="21"/>
              </w:rPr>
              <w:t>每日1次</w:t>
            </w:r>
          </w:p>
        </w:tc>
      </w:tr>
      <w:tr w14:paraId="2C458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14:paraId="70BF292B">
            <w:pPr>
              <w:jc w:val="center"/>
              <w:rPr>
                <w:rFonts w:hint="eastAsia" w:ascii="宋体" w:hAnsi="宋体"/>
                <w:color w:val="auto"/>
                <w:szCs w:val="21"/>
              </w:rPr>
            </w:pPr>
          </w:p>
        </w:tc>
        <w:tc>
          <w:tcPr>
            <w:tcW w:w="675" w:type="dxa"/>
            <w:noWrap/>
            <w:vAlign w:val="center"/>
          </w:tcPr>
          <w:p w14:paraId="73E3019E">
            <w:pPr>
              <w:jc w:val="center"/>
              <w:rPr>
                <w:rFonts w:hint="eastAsia" w:ascii="宋体" w:hAnsi="宋体"/>
                <w:color w:val="auto"/>
                <w:szCs w:val="21"/>
              </w:rPr>
            </w:pPr>
            <w:r>
              <w:rPr>
                <w:rFonts w:hint="eastAsia" w:ascii="宋体" w:hAnsi="宋体"/>
                <w:color w:val="auto"/>
                <w:szCs w:val="21"/>
              </w:rPr>
              <w:t>4</w:t>
            </w:r>
          </w:p>
        </w:tc>
        <w:tc>
          <w:tcPr>
            <w:tcW w:w="2400" w:type="dxa"/>
            <w:noWrap/>
            <w:vAlign w:val="center"/>
          </w:tcPr>
          <w:p w14:paraId="15D2B1C2">
            <w:pPr>
              <w:jc w:val="left"/>
              <w:rPr>
                <w:rFonts w:hint="eastAsia" w:ascii="宋体" w:hAnsi="宋体"/>
                <w:color w:val="auto"/>
                <w:szCs w:val="21"/>
              </w:rPr>
            </w:pPr>
            <w:r>
              <w:rPr>
                <w:rFonts w:hint="eastAsia" w:ascii="宋体" w:hAnsi="宋体"/>
                <w:color w:val="auto"/>
                <w:szCs w:val="21"/>
              </w:rPr>
              <w:t>地面及边角、各种柜内外及顶部的清洁</w:t>
            </w:r>
          </w:p>
        </w:tc>
        <w:tc>
          <w:tcPr>
            <w:tcW w:w="2310" w:type="dxa"/>
            <w:noWrap/>
            <w:vAlign w:val="center"/>
          </w:tcPr>
          <w:p w14:paraId="359AC34C">
            <w:pPr>
              <w:jc w:val="center"/>
              <w:rPr>
                <w:rFonts w:hint="eastAsia" w:ascii="宋体" w:hAnsi="宋体"/>
                <w:color w:val="auto"/>
                <w:szCs w:val="21"/>
              </w:rPr>
            </w:pPr>
            <w:r>
              <w:rPr>
                <w:rFonts w:hint="eastAsia" w:ascii="宋体" w:hAnsi="宋体"/>
                <w:color w:val="auto"/>
                <w:szCs w:val="21"/>
              </w:rPr>
              <w:t>无死角 无积灰</w:t>
            </w:r>
          </w:p>
        </w:tc>
        <w:tc>
          <w:tcPr>
            <w:tcW w:w="2062" w:type="dxa"/>
            <w:noWrap/>
            <w:vAlign w:val="center"/>
          </w:tcPr>
          <w:p w14:paraId="3D5C4F9A">
            <w:pPr>
              <w:jc w:val="center"/>
              <w:rPr>
                <w:rFonts w:hint="eastAsia" w:ascii="宋体" w:hAnsi="宋体"/>
                <w:color w:val="auto"/>
                <w:szCs w:val="21"/>
              </w:rPr>
            </w:pPr>
            <w:r>
              <w:rPr>
                <w:rFonts w:hint="eastAsia" w:ascii="宋体" w:hAnsi="宋体"/>
                <w:color w:val="auto"/>
                <w:szCs w:val="21"/>
              </w:rPr>
              <w:t>每日1次</w:t>
            </w:r>
          </w:p>
        </w:tc>
      </w:tr>
      <w:tr w14:paraId="21C51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14:paraId="2C44E2D7">
            <w:pPr>
              <w:jc w:val="center"/>
              <w:rPr>
                <w:rFonts w:hint="eastAsia" w:ascii="宋体" w:hAnsi="宋体"/>
                <w:color w:val="auto"/>
                <w:szCs w:val="21"/>
              </w:rPr>
            </w:pPr>
          </w:p>
        </w:tc>
        <w:tc>
          <w:tcPr>
            <w:tcW w:w="675" w:type="dxa"/>
            <w:noWrap/>
            <w:vAlign w:val="center"/>
          </w:tcPr>
          <w:p w14:paraId="60F5487F">
            <w:pPr>
              <w:jc w:val="center"/>
              <w:rPr>
                <w:rFonts w:hint="eastAsia" w:ascii="宋体" w:hAnsi="宋体"/>
                <w:color w:val="auto"/>
                <w:szCs w:val="21"/>
              </w:rPr>
            </w:pPr>
            <w:r>
              <w:rPr>
                <w:rFonts w:hint="eastAsia" w:ascii="宋体" w:hAnsi="宋体"/>
                <w:color w:val="auto"/>
                <w:szCs w:val="21"/>
              </w:rPr>
              <w:t>5</w:t>
            </w:r>
          </w:p>
        </w:tc>
        <w:tc>
          <w:tcPr>
            <w:tcW w:w="2400" w:type="dxa"/>
            <w:noWrap/>
            <w:vAlign w:val="center"/>
          </w:tcPr>
          <w:p w14:paraId="6CE69EB4">
            <w:pPr>
              <w:jc w:val="left"/>
              <w:rPr>
                <w:rFonts w:hint="eastAsia" w:ascii="宋体" w:hAnsi="宋体"/>
                <w:color w:val="auto"/>
                <w:szCs w:val="21"/>
              </w:rPr>
            </w:pPr>
            <w:r>
              <w:rPr>
                <w:rFonts w:hint="eastAsia" w:ascii="宋体" w:hAnsi="宋体"/>
                <w:color w:val="auto"/>
                <w:szCs w:val="21"/>
              </w:rPr>
              <w:t>水池、水槽、龙头清洁</w:t>
            </w:r>
          </w:p>
        </w:tc>
        <w:tc>
          <w:tcPr>
            <w:tcW w:w="2310" w:type="dxa"/>
            <w:noWrap/>
            <w:vAlign w:val="center"/>
          </w:tcPr>
          <w:p w14:paraId="3A5D1C00">
            <w:pPr>
              <w:jc w:val="center"/>
              <w:rPr>
                <w:rFonts w:hint="eastAsia" w:ascii="宋体" w:hAnsi="宋体"/>
                <w:color w:val="auto"/>
                <w:szCs w:val="21"/>
              </w:rPr>
            </w:pPr>
            <w:r>
              <w:rPr>
                <w:rFonts w:hint="eastAsia" w:ascii="宋体" w:hAnsi="宋体"/>
                <w:color w:val="auto"/>
                <w:szCs w:val="21"/>
              </w:rPr>
              <w:t>洁净 光亮 无污渍</w:t>
            </w:r>
          </w:p>
        </w:tc>
        <w:tc>
          <w:tcPr>
            <w:tcW w:w="2062" w:type="dxa"/>
            <w:noWrap/>
            <w:vAlign w:val="center"/>
          </w:tcPr>
          <w:p w14:paraId="264D2174">
            <w:pPr>
              <w:jc w:val="center"/>
              <w:rPr>
                <w:rFonts w:hint="eastAsia" w:ascii="宋体" w:hAnsi="宋体"/>
                <w:color w:val="auto"/>
                <w:szCs w:val="21"/>
              </w:rPr>
            </w:pPr>
            <w:r>
              <w:rPr>
                <w:rFonts w:hint="eastAsia" w:ascii="宋体" w:hAnsi="宋体"/>
                <w:color w:val="auto"/>
                <w:szCs w:val="21"/>
              </w:rPr>
              <w:t>每日1次</w:t>
            </w:r>
          </w:p>
        </w:tc>
      </w:tr>
      <w:tr w14:paraId="0A556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14:paraId="60B486E7">
            <w:pPr>
              <w:jc w:val="center"/>
              <w:rPr>
                <w:rFonts w:hint="eastAsia" w:ascii="宋体" w:hAnsi="宋体"/>
                <w:color w:val="auto"/>
                <w:szCs w:val="21"/>
              </w:rPr>
            </w:pPr>
          </w:p>
        </w:tc>
        <w:tc>
          <w:tcPr>
            <w:tcW w:w="675" w:type="dxa"/>
            <w:noWrap/>
            <w:vAlign w:val="center"/>
          </w:tcPr>
          <w:p w14:paraId="145D3C14">
            <w:pPr>
              <w:jc w:val="center"/>
              <w:rPr>
                <w:rFonts w:hint="eastAsia" w:ascii="宋体" w:hAnsi="宋体"/>
                <w:color w:val="auto"/>
                <w:szCs w:val="21"/>
              </w:rPr>
            </w:pPr>
            <w:r>
              <w:rPr>
                <w:rFonts w:hint="eastAsia" w:ascii="宋体" w:hAnsi="宋体"/>
                <w:color w:val="auto"/>
                <w:szCs w:val="21"/>
              </w:rPr>
              <w:t>6</w:t>
            </w:r>
          </w:p>
        </w:tc>
        <w:tc>
          <w:tcPr>
            <w:tcW w:w="2400" w:type="dxa"/>
            <w:noWrap/>
            <w:vAlign w:val="center"/>
          </w:tcPr>
          <w:p w14:paraId="1E7250F6">
            <w:pPr>
              <w:jc w:val="left"/>
              <w:rPr>
                <w:rFonts w:hint="eastAsia" w:ascii="宋体" w:hAnsi="宋体"/>
                <w:color w:val="auto"/>
                <w:szCs w:val="21"/>
              </w:rPr>
            </w:pPr>
            <w:r>
              <w:rPr>
                <w:rFonts w:hint="eastAsia" w:ascii="宋体" w:hAnsi="宋体"/>
                <w:color w:val="auto"/>
                <w:szCs w:val="21"/>
              </w:rPr>
              <w:t>各种柜子内外及顶部的清洁</w:t>
            </w:r>
          </w:p>
        </w:tc>
        <w:tc>
          <w:tcPr>
            <w:tcW w:w="2310" w:type="dxa"/>
            <w:noWrap/>
            <w:vAlign w:val="center"/>
          </w:tcPr>
          <w:p w14:paraId="155AB36E">
            <w:pPr>
              <w:jc w:val="center"/>
              <w:rPr>
                <w:rFonts w:hint="eastAsia" w:ascii="宋体" w:hAnsi="宋体"/>
                <w:color w:val="auto"/>
                <w:szCs w:val="21"/>
              </w:rPr>
            </w:pPr>
            <w:r>
              <w:rPr>
                <w:rFonts w:hint="eastAsia" w:ascii="宋体" w:hAnsi="宋体"/>
                <w:color w:val="auto"/>
                <w:szCs w:val="21"/>
              </w:rPr>
              <w:t>无污迹 积灰</w:t>
            </w:r>
          </w:p>
        </w:tc>
        <w:tc>
          <w:tcPr>
            <w:tcW w:w="2062" w:type="dxa"/>
            <w:noWrap/>
            <w:vAlign w:val="center"/>
          </w:tcPr>
          <w:p w14:paraId="239BE9D1">
            <w:pPr>
              <w:jc w:val="center"/>
              <w:rPr>
                <w:rFonts w:hint="eastAsia" w:ascii="宋体" w:hAnsi="宋体"/>
                <w:color w:val="auto"/>
                <w:szCs w:val="21"/>
              </w:rPr>
            </w:pPr>
            <w:r>
              <w:rPr>
                <w:rFonts w:hint="eastAsia" w:ascii="宋体" w:hAnsi="宋体"/>
                <w:color w:val="auto"/>
                <w:szCs w:val="21"/>
              </w:rPr>
              <w:t>每周1次</w:t>
            </w:r>
          </w:p>
        </w:tc>
      </w:tr>
      <w:tr w14:paraId="36FB0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14:paraId="7E6EA3ED">
            <w:pPr>
              <w:jc w:val="center"/>
              <w:rPr>
                <w:rFonts w:hint="eastAsia" w:ascii="宋体" w:hAnsi="宋体"/>
                <w:color w:val="auto"/>
                <w:szCs w:val="21"/>
              </w:rPr>
            </w:pPr>
          </w:p>
        </w:tc>
        <w:tc>
          <w:tcPr>
            <w:tcW w:w="675" w:type="dxa"/>
            <w:noWrap/>
            <w:vAlign w:val="center"/>
          </w:tcPr>
          <w:p w14:paraId="777F6E0F">
            <w:pPr>
              <w:jc w:val="center"/>
              <w:rPr>
                <w:rFonts w:hint="eastAsia" w:ascii="宋体" w:hAnsi="宋体"/>
                <w:color w:val="auto"/>
                <w:szCs w:val="21"/>
              </w:rPr>
            </w:pPr>
            <w:r>
              <w:rPr>
                <w:rFonts w:hint="eastAsia" w:ascii="宋体" w:hAnsi="宋体"/>
                <w:color w:val="auto"/>
                <w:szCs w:val="21"/>
              </w:rPr>
              <w:t>7</w:t>
            </w:r>
          </w:p>
        </w:tc>
        <w:tc>
          <w:tcPr>
            <w:tcW w:w="2400" w:type="dxa"/>
            <w:noWrap/>
            <w:vAlign w:val="center"/>
          </w:tcPr>
          <w:p w14:paraId="13D254DB">
            <w:pPr>
              <w:jc w:val="left"/>
              <w:rPr>
                <w:rFonts w:hint="eastAsia" w:ascii="宋体" w:hAnsi="宋体"/>
                <w:color w:val="auto"/>
                <w:szCs w:val="21"/>
              </w:rPr>
            </w:pPr>
            <w:r>
              <w:rPr>
                <w:rFonts w:hint="eastAsia" w:ascii="宋体" w:hAnsi="宋体"/>
                <w:color w:val="auto"/>
                <w:szCs w:val="21"/>
              </w:rPr>
              <w:t>湿拖地面并随时巡视保洁保持地面干爽</w:t>
            </w:r>
          </w:p>
        </w:tc>
        <w:tc>
          <w:tcPr>
            <w:tcW w:w="2310" w:type="dxa"/>
            <w:noWrap/>
            <w:vAlign w:val="center"/>
          </w:tcPr>
          <w:p w14:paraId="4AAC656F">
            <w:pPr>
              <w:jc w:val="center"/>
              <w:rPr>
                <w:rFonts w:hint="eastAsia" w:ascii="宋体" w:hAnsi="宋体"/>
                <w:color w:val="auto"/>
                <w:szCs w:val="21"/>
              </w:rPr>
            </w:pPr>
            <w:r>
              <w:rPr>
                <w:rFonts w:hint="eastAsia" w:ascii="宋体" w:hAnsi="宋体"/>
                <w:color w:val="auto"/>
                <w:szCs w:val="21"/>
              </w:rPr>
              <w:t>无垃圾 无灰尘 无污迹 无水迹</w:t>
            </w:r>
          </w:p>
        </w:tc>
        <w:tc>
          <w:tcPr>
            <w:tcW w:w="2062" w:type="dxa"/>
            <w:noWrap/>
            <w:vAlign w:val="center"/>
          </w:tcPr>
          <w:p w14:paraId="10EF6FA5">
            <w:pPr>
              <w:jc w:val="center"/>
              <w:rPr>
                <w:rFonts w:hint="eastAsia" w:ascii="宋体" w:hAnsi="宋体"/>
                <w:color w:val="auto"/>
                <w:szCs w:val="21"/>
              </w:rPr>
            </w:pPr>
            <w:r>
              <w:rPr>
                <w:rFonts w:hint="eastAsia" w:ascii="宋体" w:hAnsi="宋体"/>
                <w:color w:val="auto"/>
                <w:szCs w:val="21"/>
              </w:rPr>
              <w:t>随时</w:t>
            </w:r>
          </w:p>
        </w:tc>
      </w:tr>
      <w:tr w14:paraId="38AE9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14:paraId="33FC4B72">
            <w:pPr>
              <w:jc w:val="center"/>
              <w:rPr>
                <w:rFonts w:hint="eastAsia" w:ascii="宋体" w:hAnsi="宋体"/>
                <w:color w:val="auto"/>
                <w:szCs w:val="21"/>
              </w:rPr>
            </w:pPr>
          </w:p>
        </w:tc>
        <w:tc>
          <w:tcPr>
            <w:tcW w:w="675" w:type="dxa"/>
            <w:noWrap/>
            <w:vAlign w:val="center"/>
          </w:tcPr>
          <w:p w14:paraId="4308190F">
            <w:pPr>
              <w:jc w:val="center"/>
              <w:rPr>
                <w:rFonts w:hint="eastAsia" w:ascii="宋体" w:hAnsi="宋体"/>
                <w:color w:val="auto"/>
                <w:szCs w:val="21"/>
              </w:rPr>
            </w:pPr>
            <w:r>
              <w:rPr>
                <w:rFonts w:hint="eastAsia" w:ascii="宋体" w:hAnsi="宋体"/>
                <w:color w:val="auto"/>
                <w:szCs w:val="21"/>
              </w:rPr>
              <w:t>8</w:t>
            </w:r>
          </w:p>
        </w:tc>
        <w:tc>
          <w:tcPr>
            <w:tcW w:w="2400" w:type="dxa"/>
            <w:noWrap/>
            <w:vAlign w:val="center"/>
          </w:tcPr>
          <w:p w14:paraId="100A7FB0">
            <w:pPr>
              <w:jc w:val="left"/>
              <w:rPr>
                <w:rFonts w:hint="eastAsia" w:ascii="宋体" w:hAnsi="宋体"/>
                <w:color w:val="auto"/>
                <w:szCs w:val="21"/>
              </w:rPr>
            </w:pPr>
            <w:r>
              <w:rPr>
                <w:rFonts w:hint="eastAsia" w:ascii="宋体" w:hAnsi="宋体"/>
                <w:color w:val="auto"/>
                <w:szCs w:val="21"/>
              </w:rPr>
              <w:t>收送垃圾</w:t>
            </w:r>
          </w:p>
        </w:tc>
        <w:tc>
          <w:tcPr>
            <w:tcW w:w="2310" w:type="dxa"/>
            <w:noWrap/>
            <w:vAlign w:val="center"/>
          </w:tcPr>
          <w:p w14:paraId="1D8B9D5F">
            <w:pPr>
              <w:jc w:val="center"/>
              <w:rPr>
                <w:rFonts w:hint="eastAsia" w:ascii="宋体" w:hAnsi="宋体"/>
                <w:color w:val="auto"/>
                <w:szCs w:val="21"/>
              </w:rPr>
            </w:pPr>
            <w:r>
              <w:rPr>
                <w:rFonts w:hint="eastAsia" w:ascii="宋体" w:hAnsi="宋体"/>
                <w:color w:val="auto"/>
                <w:szCs w:val="21"/>
              </w:rPr>
              <w:t>无异味 不滴漏 不满不溢</w:t>
            </w:r>
          </w:p>
        </w:tc>
        <w:tc>
          <w:tcPr>
            <w:tcW w:w="2062" w:type="dxa"/>
            <w:noWrap/>
            <w:vAlign w:val="center"/>
          </w:tcPr>
          <w:p w14:paraId="7C0E62C5">
            <w:pPr>
              <w:jc w:val="center"/>
              <w:rPr>
                <w:rFonts w:hint="eastAsia" w:ascii="宋体" w:hAnsi="宋体"/>
                <w:color w:val="auto"/>
                <w:szCs w:val="21"/>
              </w:rPr>
            </w:pPr>
            <w:r>
              <w:rPr>
                <w:rFonts w:hint="eastAsia" w:ascii="宋体" w:hAnsi="宋体"/>
                <w:color w:val="auto"/>
                <w:szCs w:val="21"/>
              </w:rPr>
              <w:t>每天2次</w:t>
            </w:r>
          </w:p>
        </w:tc>
      </w:tr>
      <w:tr w14:paraId="17931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restart"/>
            <w:noWrap/>
            <w:vAlign w:val="center"/>
          </w:tcPr>
          <w:p w14:paraId="7F9B3357">
            <w:pPr>
              <w:jc w:val="center"/>
              <w:rPr>
                <w:rFonts w:hint="eastAsia" w:ascii="宋体" w:hAnsi="宋体"/>
                <w:color w:val="auto"/>
                <w:szCs w:val="21"/>
              </w:rPr>
            </w:pPr>
            <w:r>
              <w:rPr>
                <w:rFonts w:hint="eastAsia" w:ascii="宋体" w:hAnsi="宋体"/>
                <w:color w:val="auto"/>
                <w:szCs w:val="21"/>
              </w:rPr>
              <w:t>公</w:t>
            </w:r>
          </w:p>
          <w:p w14:paraId="76560EA9">
            <w:pPr>
              <w:jc w:val="center"/>
              <w:rPr>
                <w:rFonts w:hint="eastAsia" w:ascii="宋体" w:hAnsi="宋体"/>
                <w:color w:val="auto"/>
                <w:szCs w:val="21"/>
              </w:rPr>
            </w:pPr>
            <w:r>
              <w:rPr>
                <w:rFonts w:hint="eastAsia" w:ascii="宋体" w:hAnsi="宋体"/>
                <w:color w:val="auto"/>
                <w:szCs w:val="21"/>
              </w:rPr>
              <w:t>共</w:t>
            </w:r>
          </w:p>
          <w:p w14:paraId="2356C556">
            <w:pPr>
              <w:jc w:val="center"/>
              <w:rPr>
                <w:rFonts w:hint="eastAsia" w:ascii="宋体" w:hAnsi="宋体"/>
                <w:color w:val="auto"/>
                <w:szCs w:val="21"/>
              </w:rPr>
            </w:pPr>
            <w:r>
              <w:rPr>
                <w:rFonts w:hint="eastAsia" w:ascii="宋体" w:hAnsi="宋体"/>
                <w:color w:val="auto"/>
                <w:szCs w:val="21"/>
              </w:rPr>
              <w:t>卫</w:t>
            </w:r>
          </w:p>
          <w:p w14:paraId="4D8FA9DE">
            <w:pPr>
              <w:jc w:val="center"/>
              <w:rPr>
                <w:rFonts w:hint="eastAsia" w:ascii="宋体" w:hAnsi="宋体"/>
                <w:color w:val="auto"/>
                <w:szCs w:val="21"/>
              </w:rPr>
            </w:pPr>
            <w:r>
              <w:rPr>
                <w:rFonts w:hint="eastAsia" w:ascii="宋体" w:hAnsi="宋体"/>
                <w:color w:val="auto"/>
                <w:szCs w:val="21"/>
              </w:rPr>
              <w:t>生</w:t>
            </w:r>
          </w:p>
          <w:p w14:paraId="18D9215B">
            <w:pPr>
              <w:jc w:val="center"/>
              <w:rPr>
                <w:rFonts w:hint="eastAsia" w:ascii="宋体" w:hAnsi="宋体"/>
                <w:color w:val="auto"/>
                <w:szCs w:val="21"/>
              </w:rPr>
            </w:pPr>
            <w:r>
              <w:rPr>
                <w:rFonts w:hint="eastAsia" w:ascii="宋体" w:hAnsi="宋体"/>
                <w:color w:val="auto"/>
                <w:szCs w:val="21"/>
              </w:rPr>
              <w:t>间</w:t>
            </w:r>
          </w:p>
        </w:tc>
        <w:tc>
          <w:tcPr>
            <w:tcW w:w="675" w:type="dxa"/>
            <w:noWrap/>
            <w:vAlign w:val="center"/>
          </w:tcPr>
          <w:p w14:paraId="765EC0CA">
            <w:pPr>
              <w:jc w:val="center"/>
              <w:rPr>
                <w:rFonts w:hint="eastAsia" w:ascii="宋体" w:hAnsi="宋体"/>
                <w:color w:val="auto"/>
                <w:szCs w:val="21"/>
              </w:rPr>
            </w:pPr>
            <w:r>
              <w:rPr>
                <w:rFonts w:hint="eastAsia" w:ascii="宋体" w:hAnsi="宋体"/>
                <w:color w:val="auto"/>
                <w:szCs w:val="21"/>
              </w:rPr>
              <w:t>1</w:t>
            </w:r>
          </w:p>
        </w:tc>
        <w:tc>
          <w:tcPr>
            <w:tcW w:w="2400" w:type="dxa"/>
            <w:noWrap/>
            <w:vAlign w:val="center"/>
          </w:tcPr>
          <w:p w14:paraId="1F13B03C">
            <w:pPr>
              <w:jc w:val="left"/>
              <w:rPr>
                <w:rFonts w:hint="eastAsia" w:ascii="宋体" w:hAnsi="宋体"/>
                <w:color w:val="auto"/>
                <w:szCs w:val="21"/>
              </w:rPr>
            </w:pPr>
            <w:r>
              <w:rPr>
                <w:rFonts w:hint="eastAsia" w:ascii="宋体" w:hAnsi="宋体"/>
                <w:color w:val="auto"/>
                <w:szCs w:val="21"/>
              </w:rPr>
              <w:t>镜面、台盆、台面、水龙头</w:t>
            </w:r>
          </w:p>
        </w:tc>
        <w:tc>
          <w:tcPr>
            <w:tcW w:w="2310" w:type="dxa"/>
            <w:noWrap/>
            <w:vAlign w:val="center"/>
          </w:tcPr>
          <w:p w14:paraId="061F57B6">
            <w:pPr>
              <w:jc w:val="center"/>
              <w:rPr>
                <w:rFonts w:hint="eastAsia" w:ascii="宋体" w:hAnsi="宋体"/>
                <w:color w:val="auto"/>
                <w:szCs w:val="21"/>
              </w:rPr>
            </w:pPr>
            <w:r>
              <w:rPr>
                <w:rFonts w:hint="eastAsia" w:ascii="宋体" w:hAnsi="宋体"/>
                <w:color w:val="auto"/>
                <w:szCs w:val="21"/>
              </w:rPr>
              <w:t>洁净 光亮 无污渍</w:t>
            </w:r>
          </w:p>
        </w:tc>
        <w:tc>
          <w:tcPr>
            <w:tcW w:w="2062" w:type="dxa"/>
            <w:noWrap/>
            <w:vAlign w:val="center"/>
          </w:tcPr>
          <w:p w14:paraId="4118A394">
            <w:pPr>
              <w:jc w:val="center"/>
              <w:rPr>
                <w:rFonts w:hint="eastAsia" w:ascii="宋体" w:hAnsi="宋体"/>
                <w:color w:val="auto"/>
                <w:szCs w:val="21"/>
              </w:rPr>
            </w:pPr>
            <w:r>
              <w:rPr>
                <w:rFonts w:hint="eastAsia" w:ascii="宋体" w:hAnsi="宋体"/>
                <w:color w:val="auto"/>
                <w:szCs w:val="21"/>
              </w:rPr>
              <w:t>每日1次</w:t>
            </w:r>
          </w:p>
        </w:tc>
      </w:tr>
      <w:tr w14:paraId="61B52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14:paraId="2AD428A8">
            <w:pPr>
              <w:jc w:val="center"/>
              <w:rPr>
                <w:rFonts w:hint="eastAsia" w:ascii="宋体" w:hAnsi="宋体"/>
                <w:color w:val="auto"/>
                <w:szCs w:val="21"/>
              </w:rPr>
            </w:pPr>
          </w:p>
        </w:tc>
        <w:tc>
          <w:tcPr>
            <w:tcW w:w="675" w:type="dxa"/>
            <w:noWrap/>
            <w:vAlign w:val="center"/>
          </w:tcPr>
          <w:p w14:paraId="5CF3DF24">
            <w:pPr>
              <w:jc w:val="center"/>
              <w:rPr>
                <w:rFonts w:hint="eastAsia" w:ascii="宋体" w:hAnsi="宋体"/>
                <w:color w:val="auto"/>
                <w:szCs w:val="21"/>
              </w:rPr>
            </w:pPr>
            <w:r>
              <w:rPr>
                <w:rFonts w:hint="eastAsia" w:ascii="宋体" w:hAnsi="宋体"/>
                <w:color w:val="auto"/>
                <w:szCs w:val="21"/>
              </w:rPr>
              <w:t>2</w:t>
            </w:r>
          </w:p>
        </w:tc>
        <w:tc>
          <w:tcPr>
            <w:tcW w:w="2400" w:type="dxa"/>
            <w:noWrap/>
            <w:vAlign w:val="center"/>
          </w:tcPr>
          <w:p w14:paraId="431AB1AE">
            <w:pPr>
              <w:jc w:val="left"/>
              <w:rPr>
                <w:rFonts w:hint="eastAsia" w:ascii="宋体" w:hAnsi="宋体"/>
                <w:color w:val="auto"/>
                <w:szCs w:val="21"/>
              </w:rPr>
            </w:pPr>
            <w:r>
              <w:rPr>
                <w:rFonts w:hint="eastAsia" w:ascii="宋体" w:hAnsi="宋体"/>
                <w:color w:val="auto"/>
                <w:szCs w:val="21"/>
              </w:rPr>
              <w:t>马桶、蹲坑内外及台阶立面的清洁消毒</w:t>
            </w:r>
          </w:p>
        </w:tc>
        <w:tc>
          <w:tcPr>
            <w:tcW w:w="2310" w:type="dxa"/>
            <w:noWrap/>
            <w:vAlign w:val="center"/>
          </w:tcPr>
          <w:p w14:paraId="69F340A4">
            <w:pPr>
              <w:jc w:val="center"/>
              <w:rPr>
                <w:rFonts w:hint="eastAsia" w:ascii="宋体" w:hAnsi="宋体"/>
                <w:color w:val="auto"/>
                <w:szCs w:val="21"/>
              </w:rPr>
            </w:pPr>
            <w:r>
              <w:rPr>
                <w:rFonts w:hint="eastAsia" w:ascii="宋体" w:hAnsi="宋体"/>
                <w:color w:val="auto"/>
                <w:szCs w:val="21"/>
              </w:rPr>
              <w:t>洁净 光亮 无尿渍 无异味</w:t>
            </w:r>
          </w:p>
        </w:tc>
        <w:tc>
          <w:tcPr>
            <w:tcW w:w="2062" w:type="dxa"/>
            <w:noWrap/>
            <w:vAlign w:val="center"/>
          </w:tcPr>
          <w:p w14:paraId="40025376">
            <w:pPr>
              <w:jc w:val="center"/>
              <w:rPr>
                <w:rFonts w:hint="eastAsia" w:ascii="宋体" w:hAnsi="宋体"/>
                <w:color w:val="auto"/>
                <w:szCs w:val="21"/>
              </w:rPr>
            </w:pPr>
            <w:r>
              <w:rPr>
                <w:rFonts w:hint="eastAsia" w:ascii="宋体" w:hAnsi="宋体"/>
                <w:color w:val="auto"/>
                <w:szCs w:val="21"/>
              </w:rPr>
              <w:t>每日1次</w:t>
            </w:r>
          </w:p>
        </w:tc>
      </w:tr>
      <w:tr w14:paraId="7FD71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14:paraId="146A946B">
            <w:pPr>
              <w:jc w:val="center"/>
              <w:rPr>
                <w:rFonts w:hint="eastAsia" w:ascii="宋体" w:hAnsi="宋体"/>
                <w:color w:val="auto"/>
                <w:szCs w:val="21"/>
              </w:rPr>
            </w:pPr>
          </w:p>
        </w:tc>
        <w:tc>
          <w:tcPr>
            <w:tcW w:w="675" w:type="dxa"/>
            <w:noWrap/>
            <w:vAlign w:val="center"/>
          </w:tcPr>
          <w:p w14:paraId="6B0D222F">
            <w:pPr>
              <w:jc w:val="center"/>
              <w:rPr>
                <w:rFonts w:hint="eastAsia" w:ascii="宋体" w:hAnsi="宋体"/>
                <w:color w:val="auto"/>
                <w:szCs w:val="21"/>
              </w:rPr>
            </w:pPr>
            <w:r>
              <w:rPr>
                <w:rFonts w:hint="eastAsia" w:ascii="宋体" w:hAnsi="宋体"/>
                <w:color w:val="auto"/>
                <w:szCs w:val="21"/>
              </w:rPr>
              <w:t>3</w:t>
            </w:r>
          </w:p>
        </w:tc>
        <w:tc>
          <w:tcPr>
            <w:tcW w:w="2400" w:type="dxa"/>
            <w:noWrap/>
            <w:vAlign w:val="center"/>
          </w:tcPr>
          <w:p w14:paraId="5C7CF2F2">
            <w:pPr>
              <w:jc w:val="left"/>
              <w:rPr>
                <w:rFonts w:hint="eastAsia" w:ascii="宋体" w:hAnsi="宋体"/>
                <w:color w:val="auto"/>
                <w:szCs w:val="21"/>
              </w:rPr>
            </w:pPr>
            <w:r>
              <w:rPr>
                <w:rFonts w:hint="eastAsia" w:ascii="宋体" w:hAnsi="宋体"/>
                <w:color w:val="auto"/>
                <w:szCs w:val="21"/>
              </w:rPr>
              <w:t>隔板顶部及侧面清洁</w:t>
            </w:r>
          </w:p>
        </w:tc>
        <w:tc>
          <w:tcPr>
            <w:tcW w:w="2310" w:type="dxa"/>
            <w:noWrap/>
            <w:vAlign w:val="center"/>
          </w:tcPr>
          <w:p w14:paraId="15226D48">
            <w:pPr>
              <w:jc w:val="center"/>
              <w:rPr>
                <w:rFonts w:hint="eastAsia" w:ascii="宋体" w:hAnsi="宋体"/>
                <w:color w:val="auto"/>
                <w:szCs w:val="21"/>
              </w:rPr>
            </w:pPr>
            <w:r>
              <w:rPr>
                <w:rFonts w:hint="eastAsia" w:ascii="宋体" w:hAnsi="宋体"/>
                <w:color w:val="auto"/>
                <w:szCs w:val="21"/>
              </w:rPr>
              <w:t>无污迹 无积灰</w:t>
            </w:r>
          </w:p>
        </w:tc>
        <w:tc>
          <w:tcPr>
            <w:tcW w:w="2062" w:type="dxa"/>
            <w:noWrap/>
            <w:vAlign w:val="center"/>
          </w:tcPr>
          <w:p w14:paraId="713DB58B">
            <w:pPr>
              <w:jc w:val="center"/>
              <w:rPr>
                <w:rFonts w:hint="eastAsia" w:ascii="宋体" w:hAnsi="宋体"/>
                <w:color w:val="auto"/>
                <w:szCs w:val="21"/>
              </w:rPr>
            </w:pPr>
            <w:r>
              <w:rPr>
                <w:rFonts w:hint="eastAsia" w:ascii="宋体" w:hAnsi="宋体"/>
                <w:color w:val="auto"/>
                <w:szCs w:val="21"/>
              </w:rPr>
              <w:t>每日2次</w:t>
            </w:r>
          </w:p>
        </w:tc>
      </w:tr>
      <w:tr w14:paraId="36B6C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14:paraId="33A5BD0E">
            <w:pPr>
              <w:jc w:val="center"/>
              <w:rPr>
                <w:rFonts w:hint="eastAsia" w:ascii="宋体" w:hAnsi="宋体"/>
                <w:color w:val="auto"/>
                <w:szCs w:val="21"/>
              </w:rPr>
            </w:pPr>
          </w:p>
        </w:tc>
        <w:tc>
          <w:tcPr>
            <w:tcW w:w="675" w:type="dxa"/>
            <w:noWrap/>
            <w:vAlign w:val="center"/>
          </w:tcPr>
          <w:p w14:paraId="7A31DD9B">
            <w:pPr>
              <w:jc w:val="center"/>
              <w:rPr>
                <w:rFonts w:hint="eastAsia" w:ascii="宋体" w:hAnsi="宋体"/>
                <w:color w:val="auto"/>
                <w:szCs w:val="21"/>
              </w:rPr>
            </w:pPr>
            <w:r>
              <w:rPr>
                <w:rFonts w:hint="eastAsia" w:ascii="宋体" w:hAnsi="宋体"/>
                <w:color w:val="auto"/>
                <w:szCs w:val="21"/>
              </w:rPr>
              <w:t>4</w:t>
            </w:r>
          </w:p>
        </w:tc>
        <w:tc>
          <w:tcPr>
            <w:tcW w:w="2400" w:type="dxa"/>
            <w:noWrap/>
            <w:vAlign w:val="center"/>
          </w:tcPr>
          <w:p w14:paraId="1FF819EE">
            <w:pPr>
              <w:jc w:val="left"/>
              <w:rPr>
                <w:rFonts w:hint="eastAsia" w:ascii="宋体" w:hAnsi="宋体"/>
                <w:color w:val="auto"/>
                <w:szCs w:val="21"/>
              </w:rPr>
            </w:pPr>
            <w:r>
              <w:rPr>
                <w:rFonts w:hint="eastAsia" w:ascii="宋体" w:hAnsi="宋体"/>
                <w:color w:val="auto"/>
                <w:szCs w:val="21"/>
              </w:rPr>
              <w:t>冲水开关周围墙面及地面的清洁</w:t>
            </w:r>
          </w:p>
        </w:tc>
        <w:tc>
          <w:tcPr>
            <w:tcW w:w="2310" w:type="dxa"/>
            <w:noWrap/>
            <w:vAlign w:val="center"/>
          </w:tcPr>
          <w:p w14:paraId="1C86D205">
            <w:pPr>
              <w:jc w:val="center"/>
              <w:rPr>
                <w:rFonts w:hint="eastAsia" w:ascii="宋体" w:hAnsi="宋体"/>
                <w:color w:val="auto"/>
                <w:szCs w:val="21"/>
              </w:rPr>
            </w:pPr>
            <w:r>
              <w:rPr>
                <w:rFonts w:hint="eastAsia" w:ascii="宋体" w:hAnsi="宋体"/>
                <w:color w:val="auto"/>
                <w:szCs w:val="21"/>
              </w:rPr>
              <w:t>开关光亮 地面边角无污迹</w:t>
            </w:r>
          </w:p>
        </w:tc>
        <w:tc>
          <w:tcPr>
            <w:tcW w:w="2062" w:type="dxa"/>
            <w:noWrap/>
            <w:vAlign w:val="center"/>
          </w:tcPr>
          <w:p w14:paraId="2F48FFC0">
            <w:pPr>
              <w:jc w:val="center"/>
              <w:rPr>
                <w:rFonts w:hint="eastAsia" w:ascii="宋体" w:hAnsi="宋体"/>
                <w:color w:val="auto"/>
                <w:szCs w:val="21"/>
              </w:rPr>
            </w:pPr>
            <w:r>
              <w:rPr>
                <w:rFonts w:hint="eastAsia" w:ascii="宋体" w:hAnsi="宋体"/>
                <w:color w:val="auto"/>
                <w:szCs w:val="21"/>
              </w:rPr>
              <w:t>每日1次</w:t>
            </w:r>
          </w:p>
        </w:tc>
      </w:tr>
      <w:tr w14:paraId="2473B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14:paraId="4FAAB910">
            <w:pPr>
              <w:jc w:val="center"/>
              <w:rPr>
                <w:rFonts w:hint="eastAsia" w:ascii="宋体" w:hAnsi="宋体"/>
                <w:color w:val="auto"/>
                <w:szCs w:val="21"/>
              </w:rPr>
            </w:pPr>
          </w:p>
        </w:tc>
        <w:tc>
          <w:tcPr>
            <w:tcW w:w="675" w:type="dxa"/>
            <w:noWrap/>
            <w:vAlign w:val="center"/>
          </w:tcPr>
          <w:p w14:paraId="6B33B35C">
            <w:pPr>
              <w:jc w:val="center"/>
              <w:rPr>
                <w:rFonts w:hint="eastAsia" w:ascii="宋体" w:hAnsi="宋体"/>
                <w:color w:val="auto"/>
                <w:szCs w:val="21"/>
              </w:rPr>
            </w:pPr>
            <w:r>
              <w:rPr>
                <w:rFonts w:hint="eastAsia" w:ascii="宋体" w:hAnsi="宋体"/>
                <w:color w:val="auto"/>
                <w:szCs w:val="21"/>
              </w:rPr>
              <w:t>5</w:t>
            </w:r>
          </w:p>
        </w:tc>
        <w:tc>
          <w:tcPr>
            <w:tcW w:w="2400" w:type="dxa"/>
            <w:noWrap/>
            <w:vAlign w:val="center"/>
          </w:tcPr>
          <w:p w14:paraId="20041298">
            <w:pPr>
              <w:jc w:val="left"/>
              <w:rPr>
                <w:rFonts w:hint="eastAsia" w:ascii="宋体" w:hAnsi="宋体"/>
                <w:color w:val="auto"/>
                <w:szCs w:val="21"/>
              </w:rPr>
            </w:pPr>
            <w:r>
              <w:rPr>
                <w:rFonts w:hint="eastAsia" w:ascii="宋体" w:hAnsi="宋体"/>
                <w:color w:val="auto"/>
                <w:szCs w:val="21"/>
              </w:rPr>
              <w:t>男小便斗内外及底部的清洁</w:t>
            </w:r>
          </w:p>
        </w:tc>
        <w:tc>
          <w:tcPr>
            <w:tcW w:w="2310" w:type="dxa"/>
            <w:noWrap/>
            <w:vAlign w:val="center"/>
          </w:tcPr>
          <w:p w14:paraId="6B9DE64B">
            <w:pPr>
              <w:jc w:val="center"/>
              <w:rPr>
                <w:rFonts w:hint="eastAsia" w:ascii="宋体" w:hAnsi="宋体"/>
                <w:color w:val="auto"/>
                <w:szCs w:val="21"/>
              </w:rPr>
            </w:pPr>
            <w:r>
              <w:rPr>
                <w:rFonts w:hint="eastAsia" w:ascii="宋体" w:hAnsi="宋体"/>
                <w:color w:val="auto"/>
                <w:szCs w:val="21"/>
              </w:rPr>
              <w:t>光亮 内外无尿碱 无异味</w:t>
            </w:r>
          </w:p>
        </w:tc>
        <w:tc>
          <w:tcPr>
            <w:tcW w:w="2062" w:type="dxa"/>
            <w:noWrap/>
            <w:vAlign w:val="center"/>
          </w:tcPr>
          <w:p w14:paraId="02D08EE2">
            <w:pPr>
              <w:jc w:val="center"/>
              <w:rPr>
                <w:rFonts w:hint="eastAsia" w:ascii="宋体" w:hAnsi="宋体"/>
                <w:color w:val="auto"/>
                <w:szCs w:val="21"/>
              </w:rPr>
            </w:pPr>
            <w:r>
              <w:rPr>
                <w:rFonts w:hint="eastAsia" w:ascii="宋体" w:hAnsi="宋体"/>
                <w:color w:val="auto"/>
                <w:szCs w:val="21"/>
              </w:rPr>
              <w:t>每日1次</w:t>
            </w:r>
          </w:p>
        </w:tc>
      </w:tr>
      <w:tr w14:paraId="71612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14:paraId="36FE77CB">
            <w:pPr>
              <w:jc w:val="center"/>
              <w:rPr>
                <w:rFonts w:hint="eastAsia" w:ascii="宋体" w:hAnsi="宋体"/>
                <w:color w:val="auto"/>
                <w:szCs w:val="21"/>
              </w:rPr>
            </w:pPr>
          </w:p>
        </w:tc>
        <w:tc>
          <w:tcPr>
            <w:tcW w:w="675" w:type="dxa"/>
            <w:noWrap/>
            <w:vAlign w:val="center"/>
          </w:tcPr>
          <w:p w14:paraId="108E3535">
            <w:pPr>
              <w:jc w:val="center"/>
              <w:rPr>
                <w:rFonts w:hint="eastAsia" w:ascii="宋体" w:hAnsi="宋体"/>
                <w:color w:val="auto"/>
                <w:szCs w:val="21"/>
              </w:rPr>
            </w:pPr>
            <w:r>
              <w:rPr>
                <w:rFonts w:hint="eastAsia" w:ascii="宋体" w:hAnsi="宋体"/>
                <w:color w:val="auto"/>
                <w:szCs w:val="21"/>
              </w:rPr>
              <w:t>6</w:t>
            </w:r>
          </w:p>
        </w:tc>
        <w:tc>
          <w:tcPr>
            <w:tcW w:w="2400" w:type="dxa"/>
            <w:noWrap/>
            <w:vAlign w:val="center"/>
          </w:tcPr>
          <w:p w14:paraId="4ACE070D">
            <w:pPr>
              <w:jc w:val="left"/>
              <w:rPr>
                <w:rFonts w:hint="eastAsia" w:ascii="宋体" w:hAnsi="宋体"/>
                <w:color w:val="auto"/>
                <w:szCs w:val="21"/>
              </w:rPr>
            </w:pPr>
            <w:r>
              <w:rPr>
                <w:rFonts w:hint="eastAsia" w:ascii="宋体" w:hAnsi="宋体"/>
                <w:color w:val="auto"/>
                <w:szCs w:val="21"/>
              </w:rPr>
              <w:t>巡视表单规范记录</w:t>
            </w:r>
          </w:p>
        </w:tc>
        <w:tc>
          <w:tcPr>
            <w:tcW w:w="2310" w:type="dxa"/>
            <w:noWrap/>
            <w:vAlign w:val="center"/>
          </w:tcPr>
          <w:p w14:paraId="11F172CD">
            <w:pPr>
              <w:ind w:left="-88" w:leftChars="-42" w:right="-69" w:rightChars="-33"/>
              <w:jc w:val="center"/>
              <w:rPr>
                <w:rFonts w:hint="eastAsia" w:ascii="宋体" w:hAnsi="宋体"/>
                <w:color w:val="auto"/>
                <w:szCs w:val="21"/>
              </w:rPr>
            </w:pPr>
            <w:r>
              <w:rPr>
                <w:rFonts w:hint="eastAsia" w:ascii="宋体" w:hAnsi="宋体"/>
                <w:color w:val="auto"/>
                <w:szCs w:val="21"/>
              </w:rPr>
              <w:t>按巡视频次规范记录或者使用私人印章(无书写能力者)</w:t>
            </w:r>
          </w:p>
        </w:tc>
        <w:tc>
          <w:tcPr>
            <w:tcW w:w="2062" w:type="dxa"/>
            <w:noWrap/>
            <w:vAlign w:val="center"/>
          </w:tcPr>
          <w:p w14:paraId="3BF2F6BF">
            <w:pPr>
              <w:jc w:val="center"/>
              <w:rPr>
                <w:rFonts w:hint="eastAsia" w:ascii="宋体" w:hAnsi="宋体"/>
                <w:color w:val="auto"/>
                <w:szCs w:val="21"/>
              </w:rPr>
            </w:pPr>
            <w:r>
              <w:rPr>
                <w:rFonts w:hint="eastAsia" w:ascii="宋体" w:hAnsi="宋体"/>
                <w:color w:val="auto"/>
                <w:szCs w:val="21"/>
              </w:rPr>
              <w:t>按巡视频次要求记录</w:t>
            </w:r>
          </w:p>
        </w:tc>
      </w:tr>
      <w:tr w14:paraId="4AE41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14:paraId="0BAEB74F">
            <w:pPr>
              <w:jc w:val="center"/>
              <w:rPr>
                <w:rFonts w:hint="eastAsia" w:ascii="宋体" w:hAnsi="宋体"/>
                <w:color w:val="auto"/>
                <w:szCs w:val="21"/>
              </w:rPr>
            </w:pPr>
          </w:p>
        </w:tc>
        <w:tc>
          <w:tcPr>
            <w:tcW w:w="675" w:type="dxa"/>
            <w:noWrap/>
            <w:vAlign w:val="center"/>
          </w:tcPr>
          <w:p w14:paraId="3B08FAD2">
            <w:pPr>
              <w:jc w:val="center"/>
              <w:rPr>
                <w:rFonts w:hint="eastAsia" w:ascii="宋体" w:hAnsi="宋体"/>
                <w:color w:val="auto"/>
                <w:szCs w:val="21"/>
              </w:rPr>
            </w:pPr>
            <w:r>
              <w:rPr>
                <w:rFonts w:hint="eastAsia" w:ascii="宋体" w:hAnsi="宋体"/>
                <w:color w:val="auto"/>
                <w:szCs w:val="21"/>
              </w:rPr>
              <w:t>7</w:t>
            </w:r>
          </w:p>
        </w:tc>
        <w:tc>
          <w:tcPr>
            <w:tcW w:w="2400" w:type="dxa"/>
            <w:noWrap/>
            <w:vAlign w:val="center"/>
          </w:tcPr>
          <w:p w14:paraId="7F2FC0DD">
            <w:pPr>
              <w:jc w:val="left"/>
              <w:rPr>
                <w:rFonts w:hint="eastAsia" w:ascii="宋体" w:hAnsi="宋体"/>
                <w:color w:val="auto"/>
                <w:szCs w:val="21"/>
              </w:rPr>
            </w:pPr>
            <w:r>
              <w:rPr>
                <w:rFonts w:hint="eastAsia" w:ascii="宋体" w:hAnsi="宋体"/>
                <w:color w:val="auto"/>
                <w:szCs w:val="21"/>
              </w:rPr>
              <w:t>收送垃圾</w:t>
            </w:r>
          </w:p>
        </w:tc>
        <w:tc>
          <w:tcPr>
            <w:tcW w:w="2310" w:type="dxa"/>
            <w:noWrap/>
            <w:vAlign w:val="center"/>
          </w:tcPr>
          <w:p w14:paraId="18DB54B3">
            <w:pPr>
              <w:jc w:val="center"/>
              <w:rPr>
                <w:rFonts w:hint="eastAsia" w:ascii="宋体" w:hAnsi="宋体"/>
                <w:color w:val="auto"/>
                <w:szCs w:val="21"/>
              </w:rPr>
            </w:pPr>
            <w:r>
              <w:rPr>
                <w:rFonts w:hint="eastAsia" w:ascii="宋体" w:hAnsi="宋体"/>
                <w:color w:val="auto"/>
                <w:szCs w:val="21"/>
              </w:rPr>
              <w:t>无异味 不滴漏 不满不溢</w:t>
            </w:r>
          </w:p>
        </w:tc>
        <w:tc>
          <w:tcPr>
            <w:tcW w:w="2062" w:type="dxa"/>
            <w:noWrap/>
            <w:vAlign w:val="center"/>
          </w:tcPr>
          <w:p w14:paraId="000FEAF4">
            <w:pPr>
              <w:jc w:val="center"/>
              <w:rPr>
                <w:rFonts w:hint="eastAsia" w:ascii="宋体" w:hAnsi="宋体"/>
                <w:color w:val="auto"/>
                <w:szCs w:val="21"/>
              </w:rPr>
            </w:pPr>
            <w:r>
              <w:rPr>
                <w:rFonts w:hint="eastAsia" w:ascii="宋体" w:hAnsi="宋体"/>
                <w:color w:val="auto"/>
                <w:szCs w:val="21"/>
              </w:rPr>
              <w:t>每天2次</w:t>
            </w:r>
          </w:p>
        </w:tc>
      </w:tr>
      <w:tr w14:paraId="042D4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762" w:type="dxa"/>
            <w:vMerge w:val="restart"/>
            <w:noWrap/>
            <w:vAlign w:val="center"/>
          </w:tcPr>
          <w:p w14:paraId="7E7BABED">
            <w:pPr>
              <w:rPr>
                <w:rFonts w:hint="eastAsia" w:ascii="宋体" w:hAnsi="宋体"/>
                <w:color w:val="auto"/>
                <w:szCs w:val="21"/>
              </w:rPr>
            </w:pPr>
          </w:p>
          <w:p w14:paraId="61D3A462">
            <w:pPr>
              <w:jc w:val="center"/>
              <w:rPr>
                <w:rFonts w:hint="eastAsia" w:ascii="宋体" w:hAnsi="宋体"/>
                <w:color w:val="auto"/>
                <w:szCs w:val="21"/>
              </w:rPr>
            </w:pPr>
            <w:r>
              <w:rPr>
                <w:rFonts w:hint="eastAsia" w:ascii="宋体" w:hAnsi="宋体"/>
                <w:color w:val="auto"/>
                <w:szCs w:val="21"/>
              </w:rPr>
              <w:t>示</w:t>
            </w:r>
          </w:p>
          <w:p w14:paraId="71F8CA41">
            <w:pPr>
              <w:jc w:val="center"/>
              <w:rPr>
                <w:rFonts w:hint="eastAsia" w:ascii="宋体" w:hAnsi="宋体"/>
                <w:color w:val="auto"/>
                <w:szCs w:val="21"/>
              </w:rPr>
            </w:pPr>
            <w:r>
              <w:rPr>
                <w:rFonts w:hint="eastAsia" w:ascii="宋体" w:hAnsi="宋体"/>
                <w:color w:val="auto"/>
                <w:szCs w:val="21"/>
              </w:rPr>
              <w:t>教</w:t>
            </w:r>
          </w:p>
          <w:p w14:paraId="13073364">
            <w:pPr>
              <w:jc w:val="center"/>
              <w:rPr>
                <w:rFonts w:hint="eastAsia" w:ascii="宋体" w:hAnsi="宋体"/>
                <w:color w:val="auto"/>
                <w:szCs w:val="21"/>
              </w:rPr>
            </w:pPr>
            <w:r>
              <w:rPr>
                <w:rFonts w:hint="eastAsia" w:ascii="宋体" w:hAnsi="宋体"/>
                <w:color w:val="auto"/>
                <w:szCs w:val="21"/>
              </w:rPr>
              <w:t>室</w:t>
            </w:r>
          </w:p>
        </w:tc>
        <w:tc>
          <w:tcPr>
            <w:tcW w:w="675" w:type="dxa"/>
            <w:noWrap/>
            <w:vAlign w:val="center"/>
          </w:tcPr>
          <w:p w14:paraId="27D2779A">
            <w:pPr>
              <w:jc w:val="center"/>
              <w:rPr>
                <w:rFonts w:hint="eastAsia" w:ascii="宋体" w:hAnsi="宋体"/>
                <w:color w:val="auto"/>
                <w:szCs w:val="21"/>
              </w:rPr>
            </w:pPr>
            <w:r>
              <w:rPr>
                <w:rFonts w:hint="eastAsia" w:ascii="宋体" w:hAnsi="宋体"/>
                <w:color w:val="auto"/>
                <w:szCs w:val="21"/>
              </w:rPr>
              <w:t>1</w:t>
            </w:r>
          </w:p>
        </w:tc>
        <w:tc>
          <w:tcPr>
            <w:tcW w:w="2400" w:type="dxa"/>
            <w:noWrap/>
            <w:vAlign w:val="center"/>
          </w:tcPr>
          <w:p w14:paraId="712D7FF5">
            <w:pPr>
              <w:jc w:val="left"/>
              <w:rPr>
                <w:rFonts w:hint="eastAsia" w:ascii="宋体" w:hAnsi="宋体"/>
                <w:color w:val="auto"/>
                <w:szCs w:val="21"/>
              </w:rPr>
            </w:pPr>
            <w:r>
              <w:rPr>
                <w:rFonts w:hint="eastAsia" w:ascii="宋体" w:hAnsi="宋体"/>
                <w:color w:val="auto"/>
                <w:szCs w:val="21"/>
              </w:rPr>
              <w:t>桌椅的清洁</w:t>
            </w:r>
          </w:p>
        </w:tc>
        <w:tc>
          <w:tcPr>
            <w:tcW w:w="2310" w:type="dxa"/>
            <w:noWrap/>
            <w:vAlign w:val="center"/>
          </w:tcPr>
          <w:p w14:paraId="77B87307">
            <w:pPr>
              <w:jc w:val="center"/>
              <w:rPr>
                <w:rFonts w:hint="eastAsia" w:ascii="宋体" w:hAnsi="宋体"/>
                <w:color w:val="auto"/>
                <w:szCs w:val="21"/>
              </w:rPr>
            </w:pPr>
            <w:r>
              <w:rPr>
                <w:rFonts w:hint="eastAsia" w:ascii="宋体" w:hAnsi="宋体"/>
                <w:color w:val="auto"/>
                <w:szCs w:val="21"/>
              </w:rPr>
              <w:t>干净无污迹</w:t>
            </w:r>
          </w:p>
        </w:tc>
        <w:tc>
          <w:tcPr>
            <w:tcW w:w="2062" w:type="dxa"/>
            <w:noWrap/>
            <w:vAlign w:val="center"/>
          </w:tcPr>
          <w:p w14:paraId="6E2B11C6">
            <w:pPr>
              <w:jc w:val="center"/>
              <w:rPr>
                <w:rFonts w:hint="eastAsia" w:ascii="宋体" w:hAnsi="宋体"/>
                <w:color w:val="auto"/>
                <w:szCs w:val="21"/>
              </w:rPr>
            </w:pPr>
            <w:r>
              <w:rPr>
                <w:rFonts w:hint="eastAsia" w:ascii="宋体" w:hAnsi="宋体"/>
                <w:color w:val="auto"/>
                <w:szCs w:val="21"/>
              </w:rPr>
              <w:t>每日1 次</w:t>
            </w:r>
          </w:p>
        </w:tc>
      </w:tr>
      <w:tr w14:paraId="00954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62" w:type="dxa"/>
            <w:vMerge w:val="continue"/>
            <w:noWrap/>
            <w:vAlign w:val="center"/>
          </w:tcPr>
          <w:p w14:paraId="7842D935">
            <w:pPr>
              <w:jc w:val="center"/>
              <w:rPr>
                <w:rFonts w:hint="eastAsia" w:ascii="宋体" w:hAnsi="宋体"/>
                <w:color w:val="auto"/>
                <w:szCs w:val="21"/>
              </w:rPr>
            </w:pPr>
          </w:p>
        </w:tc>
        <w:tc>
          <w:tcPr>
            <w:tcW w:w="675" w:type="dxa"/>
            <w:noWrap/>
            <w:vAlign w:val="center"/>
          </w:tcPr>
          <w:p w14:paraId="122791DD">
            <w:pPr>
              <w:jc w:val="center"/>
              <w:rPr>
                <w:rFonts w:hint="eastAsia" w:ascii="宋体" w:hAnsi="宋体"/>
                <w:color w:val="auto"/>
                <w:szCs w:val="21"/>
              </w:rPr>
            </w:pPr>
            <w:r>
              <w:rPr>
                <w:rFonts w:hint="eastAsia" w:ascii="宋体" w:hAnsi="宋体"/>
                <w:color w:val="auto"/>
                <w:szCs w:val="21"/>
              </w:rPr>
              <w:t>2</w:t>
            </w:r>
          </w:p>
        </w:tc>
        <w:tc>
          <w:tcPr>
            <w:tcW w:w="2400" w:type="dxa"/>
            <w:noWrap/>
            <w:vAlign w:val="center"/>
          </w:tcPr>
          <w:p w14:paraId="36F06172">
            <w:pPr>
              <w:jc w:val="left"/>
              <w:rPr>
                <w:rFonts w:hint="eastAsia" w:ascii="宋体" w:hAnsi="宋体"/>
                <w:color w:val="auto"/>
                <w:szCs w:val="21"/>
              </w:rPr>
            </w:pPr>
            <w:r>
              <w:rPr>
                <w:rFonts w:hint="eastAsia" w:ascii="宋体" w:hAnsi="宋体"/>
                <w:color w:val="auto"/>
                <w:szCs w:val="21"/>
              </w:rPr>
              <w:t>教学器械的清洁</w:t>
            </w:r>
          </w:p>
        </w:tc>
        <w:tc>
          <w:tcPr>
            <w:tcW w:w="2310" w:type="dxa"/>
            <w:noWrap/>
            <w:vAlign w:val="center"/>
          </w:tcPr>
          <w:p w14:paraId="13504B09">
            <w:pPr>
              <w:jc w:val="center"/>
              <w:rPr>
                <w:rFonts w:hint="eastAsia" w:ascii="宋体" w:hAnsi="宋体"/>
                <w:color w:val="auto"/>
                <w:szCs w:val="21"/>
              </w:rPr>
            </w:pPr>
            <w:r>
              <w:rPr>
                <w:rFonts w:hint="eastAsia" w:ascii="宋体" w:hAnsi="宋体"/>
                <w:color w:val="auto"/>
                <w:szCs w:val="21"/>
              </w:rPr>
              <w:t>干净无灰尘</w:t>
            </w:r>
          </w:p>
        </w:tc>
        <w:tc>
          <w:tcPr>
            <w:tcW w:w="2062" w:type="dxa"/>
            <w:noWrap/>
            <w:vAlign w:val="center"/>
          </w:tcPr>
          <w:p w14:paraId="77797489">
            <w:pPr>
              <w:jc w:val="center"/>
              <w:rPr>
                <w:rFonts w:hint="eastAsia" w:ascii="宋体" w:hAnsi="宋体"/>
                <w:color w:val="auto"/>
                <w:szCs w:val="21"/>
              </w:rPr>
            </w:pPr>
            <w:r>
              <w:rPr>
                <w:rFonts w:hint="eastAsia" w:ascii="宋体" w:hAnsi="宋体"/>
                <w:color w:val="auto"/>
                <w:szCs w:val="21"/>
              </w:rPr>
              <w:t>每日1次</w:t>
            </w:r>
          </w:p>
        </w:tc>
      </w:tr>
      <w:tr w14:paraId="705B6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14:paraId="74549B32">
            <w:pPr>
              <w:jc w:val="center"/>
              <w:rPr>
                <w:rFonts w:hint="eastAsia" w:ascii="宋体" w:hAnsi="宋体"/>
                <w:color w:val="auto"/>
                <w:szCs w:val="21"/>
              </w:rPr>
            </w:pPr>
          </w:p>
        </w:tc>
        <w:tc>
          <w:tcPr>
            <w:tcW w:w="675" w:type="dxa"/>
            <w:noWrap/>
            <w:vAlign w:val="center"/>
          </w:tcPr>
          <w:p w14:paraId="499EAB39">
            <w:pPr>
              <w:jc w:val="center"/>
              <w:rPr>
                <w:rFonts w:hint="eastAsia" w:ascii="宋体" w:hAnsi="宋体"/>
                <w:color w:val="auto"/>
                <w:szCs w:val="21"/>
              </w:rPr>
            </w:pPr>
            <w:r>
              <w:rPr>
                <w:rFonts w:hint="eastAsia" w:ascii="宋体" w:hAnsi="宋体"/>
                <w:color w:val="auto"/>
                <w:szCs w:val="21"/>
              </w:rPr>
              <w:t>3</w:t>
            </w:r>
          </w:p>
        </w:tc>
        <w:tc>
          <w:tcPr>
            <w:tcW w:w="2400" w:type="dxa"/>
            <w:noWrap/>
            <w:vAlign w:val="center"/>
          </w:tcPr>
          <w:p w14:paraId="7C3A3029">
            <w:pPr>
              <w:jc w:val="left"/>
              <w:rPr>
                <w:rFonts w:hint="eastAsia" w:ascii="宋体" w:hAnsi="宋体"/>
                <w:color w:val="auto"/>
                <w:szCs w:val="21"/>
              </w:rPr>
            </w:pPr>
            <w:r>
              <w:rPr>
                <w:rFonts w:hint="eastAsia" w:ascii="宋体" w:hAnsi="宋体"/>
                <w:color w:val="auto"/>
                <w:szCs w:val="21"/>
              </w:rPr>
              <w:t>打开水</w:t>
            </w:r>
          </w:p>
        </w:tc>
        <w:tc>
          <w:tcPr>
            <w:tcW w:w="2310" w:type="dxa"/>
            <w:noWrap/>
            <w:vAlign w:val="center"/>
          </w:tcPr>
          <w:p w14:paraId="3B00CF5E">
            <w:pPr>
              <w:jc w:val="center"/>
              <w:rPr>
                <w:rFonts w:hint="eastAsia" w:ascii="宋体" w:hAnsi="宋体"/>
                <w:color w:val="auto"/>
                <w:szCs w:val="21"/>
              </w:rPr>
            </w:pPr>
            <w:r>
              <w:rPr>
                <w:rFonts w:hint="eastAsia" w:ascii="宋体" w:hAnsi="宋体"/>
                <w:color w:val="auto"/>
                <w:szCs w:val="21"/>
              </w:rPr>
              <w:t>余水倒尽，开水间地面清洁、无积水</w:t>
            </w:r>
          </w:p>
        </w:tc>
        <w:tc>
          <w:tcPr>
            <w:tcW w:w="2062" w:type="dxa"/>
            <w:noWrap/>
            <w:vAlign w:val="center"/>
          </w:tcPr>
          <w:p w14:paraId="1B3D4BDD">
            <w:pPr>
              <w:jc w:val="center"/>
              <w:rPr>
                <w:rFonts w:hint="eastAsia" w:ascii="宋体" w:hAnsi="宋体"/>
                <w:color w:val="auto"/>
                <w:szCs w:val="21"/>
              </w:rPr>
            </w:pPr>
            <w:r>
              <w:rPr>
                <w:rFonts w:hint="eastAsia" w:ascii="宋体" w:hAnsi="宋体"/>
                <w:color w:val="auto"/>
                <w:szCs w:val="21"/>
              </w:rPr>
              <w:t>每天2次</w:t>
            </w:r>
          </w:p>
        </w:tc>
      </w:tr>
      <w:tr w14:paraId="69403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14:paraId="596EFC43">
            <w:pPr>
              <w:jc w:val="center"/>
              <w:rPr>
                <w:rFonts w:hint="eastAsia" w:ascii="宋体" w:hAnsi="宋体"/>
                <w:color w:val="auto"/>
                <w:szCs w:val="21"/>
              </w:rPr>
            </w:pPr>
          </w:p>
        </w:tc>
        <w:tc>
          <w:tcPr>
            <w:tcW w:w="675" w:type="dxa"/>
            <w:noWrap/>
            <w:vAlign w:val="center"/>
          </w:tcPr>
          <w:p w14:paraId="4FA1BD7E">
            <w:pPr>
              <w:jc w:val="center"/>
              <w:rPr>
                <w:rFonts w:hint="eastAsia" w:ascii="宋体" w:hAnsi="宋体"/>
                <w:color w:val="auto"/>
                <w:szCs w:val="21"/>
              </w:rPr>
            </w:pPr>
            <w:r>
              <w:rPr>
                <w:rFonts w:hint="eastAsia" w:ascii="宋体" w:hAnsi="宋体"/>
                <w:color w:val="auto"/>
                <w:szCs w:val="21"/>
              </w:rPr>
              <w:t>4</w:t>
            </w:r>
          </w:p>
        </w:tc>
        <w:tc>
          <w:tcPr>
            <w:tcW w:w="2400" w:type="dxa"/>
            <w:noWrap/>
            <w:vAlign w:val="center"/>
          </w:tcPr>
          <w:p w14:paraId="01ACF579">
            <w:pPr>
              <w:jc w:val="left"/>
              <w:rPr>
                <w:rFonts w:hint="eastAsia" w:ascii="宋体" w:hAnsi="宋体"/>
                <w:color w:val="auto"/>
                <w:szCs w:val="21"/>
              </w:rPr>
            </w:pPr>
            <w:r>
              <w:rPr>
                <w:rFonts w:hint="eastAsia" w:ascii="宋体" w:hAnsi="宋体"/>
                <w:color w:val="auto"/>
                <w:szCs w:val="21"/>
              </w:rPr>
              <w:t>湿拖并干拖地面</w:t>
            </w:r>
          </w:p>
        </w:tc>
        <w:tc>
          <w:tcPr>
            <w:tcW w:w="2310" w:type="dxa"/>
            <w:noWrap/>
            <w:vAlign w:val="center"/>
          </w:tcPr>
          <w:p w14:paraId="0C96270A">
            <w:pPr>
              <w:jc w:val="center"/>
              <w:rPr>
                <w:rFonts w:hint="eastAsia" w:ascii="宋体" w:hAnsi="宋体"/>
                <w:color w:val="auto"/>
                <w:szCs w:val="21"/>
              </w:rPr>
            </w:pPr>
            <w:r>
              <w:rPr>
                <w:rFonts w:hint="eastAsia" w:ascii="宋体" w:hAnsi="宋体"/>
                <w:color w:val="auto"/>
                <w:szCs w:val="21"/>
              </w:rPr>
              <w:t>无垃圾 无灰尘 无污迹 无水迹</w:t>
            </w:r>
          </w:p>
        </w:tc>
        <w:tc>
          <w:tcPr>
            <w:tcW w:w="2062" w:type="dxa"/>
            <w:noWrap/>
            <w:vAlign w:val="center"/>
          </w:tcPr>
          <w:p w14:paraId="5194387E">
            <w:pPr>
              <w:jc w:val="center"/>
              <w:rPr>
                <w:rFonts w:hint="eastAsia" w:ascii="宋体" w:hAnsi="宋体"/>
                <w:color w:val="auto"/>
                <w:szCs w:val="21"/>
              </w:rPr>
            </w:pPr>
            <w:r>
              <w:rPr>
                <w:rFonts w:hint="eastAsia" w:ascii="宋体" w:hAnsi="宋体"/>
                <w:color w:val="auto"/>
                <w:szCs w:val="21"/>
              </w:rPr>
              <w:t>每天2次</w:t>
            </w:r>
          </w:p>
        </w:tc>
      </w:tr>
      <w:tr w14:paraId="32063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14:paraId="17EA64FE">
            <w:pPr>
              <w:jc w:val="center"/>
              <w:rPr>
                <w:rFonts w:hint="eastAsia" w:ascii="宋体" w:hAnsi="宋体"/>
                <w:color w:val="auto"/>
                <w:szCs w:val="21"/>
              </w:rPr>
            </w:pPr>
          </w:p>
        </w:tc>
        <w:tc>
          <w:tcPr>
            <w:tcW w:w="675" w:type="dxa"/>
            <w:noWrap/>
            <w:vAlign w:val="center"/>
          </w:tcPr>
          <w:p w14:paraId="790762F7">
            <w:pPr>
              <w:jc w:val="center"/>
              <w:rPr>
                <w:rFonts w:hint="eastAsia" w:ascii="宋体" w:hAnsi="宋体"/>
                <w:color w:val="auto"/>
                <w:szCs w:val="21"/>
              </w:rPr>
            </w:pPr>
            <w:r>
              <w:rPr>
                <w:rFonts w:hint="eastAsia" w:ascii="宋体" w:hAnsi="宋体"/>
                <w:color w:val="auto"/>
                <w:szCs w:val="21"/>
              </w:rPr>
              <w:t>5</w:t>
            </w:r>
          </w:p>
        </w:tc>
        <w:tc>
          <w:tcPr>
            <w:tcW w:w="2400" w:type="dxa"/>
            <w:noWrap/>
            <w:vAlign w:val="center"/>
          </w:tcPr>
          <w:p w14:paraId="33621AEC">
            <w:pPr>
              <w:jc w:val="left"/>
              <w:rPr>
                <w:rFonts w:hint="eastAsia" w:ascii="宋体" w:hAnsi="宋体"/>
                <w:color w:val="auto"/>
                <w:szCs w:val="21"/>
              </w:rPr>
            </w:pPr>
            <w:r>
              <w:rPr>
                <w:rFonts w:hint="eastAsia" w:ascii="宋体" w:hAnsi="宋体"/>
                <w:color w:val="auto"/>
                <w:szCs w:val="21"/>
              </w:rPr>
              <w:t>收送垃圾</w:t>
            </w:r>
          </w:p>
        </w:tc>
        <w:tc>
          <w:tcPr>
            <w:tcW w:w="2310" w:type="dxa"/>
            <w:noWrap/>
            <w:vAlign w:val="center"/>
          </w:tcPr>
          <w:p w14:paraId="5DE8CD43">
            <w:pPr>
              <w:jc w:val="center"/>
              <w:rPr>
                <w:rFonts w:hint="eastAsia" w:ascii="宋体" w:hAnsi="宋体"/>
                <w:color w:val="auto"/>
                <w:szCs w:val="21"/>
              </w:rPr>
            </w:pPr>
            <w:r>
              <w:rPr>
                <w:rFonts w:hint="eastAsia" w:ascii="宋体" w:hAnsi="宋体"/>
                <w:color w:val="auto"/>
                <w:szCs w:val="21"/>
              </w:rPr>
              <w:t>无异味 不滴漏 不满不溢</w:t>
            </w:r>
          </w:p>
        </w:tc>
        <w:tc>
          <w:tcPr>
            <w:tcW w:w="2062" w:type="dxa"/>
            <w:noWrap/>
            <w:vAlign w:val="center"/>
          </w:tcPr>
          <w:p w14:paraId="06A81742">
            <w:pPr>
              <w:jc w:val="center"/>
              <w:rPr>
                <w:rFonts w:hint="eastAsia" w:ascii="宋体" w:hAnsi="宋体"/>
                <w:color w:val="auto"/>
                <w:szCs w:val="21"/>
              </w:rPr>
            </w:pPr>
            <w:r>
              <w:rPr>
                <w:rFonts w:hint="eastAsia" w:ascii="宋体" w:hAnsi="宋体"/>
                <w:color w:val="auto"/>
                <w:szCs w:val="21"/>
              </w:rPr>
              <w:t>每天2次</w:t>
            </w:r>
          </w:p>
        </w:tc>
      </w:tr>
      <w:tr w14:paraId="7D86A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restart"/>
            <w:noWrap/>
            <w:vAlign w:val="center"/>
          </w:tcPr>
          <w:p w14:paraId="78D864DB">
            <w:pPr>
              <w:jc w:val="center"/>
              <w:rPr>
                <w:rFonts w:hint="eastAsia" w:ascii="宋体" w:hAnsi="宋体"/>
                <w:color w:val="auto"/>
                <w:szCs w:val="21"/>
              </w:rPr>
            </w:pPr>
            <w:r>
              <w:rPr>
                <w:rFonts w:hint="eastAsia" w:ascii="宋体" w:hAnsi="宋体"/>
                <w:color w:val="auto"/>
                <w:szCs w:val="21"/>
              </w:rPr>
              <w:t>手</w:t>
            </w:r>
          </w:p>
          <w:p w14:paraId="7DA1695A">
            <w:pPr>
              <w:jc w:val="center"/>
              <w:rPr>
                <w:rFonts w:hint="eastAsia" w:ascii="宋体" w:hAnsi="宋体"/>
                <w:color w:val="auto"/>
                <w:szCs w:val="21"/>
              </w:rPr>
            </w:pPr>
            <w:r>
              <w:rPr>
                <w:rFonts w:hint="eastAsia" w:ascii="宋体" w:hAnsi="宋体"/>
                <w:color w:val="auto"/>
                <w:szCs w:val="21"/>
              </w:rPr>
              <w:t>术</w:t>
            </w:r>
          </w:p>
          <w:p w14:paraId="4C9EB5C4">
            <w:pPr>
              <w:jc w:val="center"/>
              <w:rPr>
                <w:rFonts w:hint="eastAsia" w:ascii="宋体" w:hAnsi="宋体"/>
                <w:color w:val="auto"/>
                <w:szCs w:val="21"/>
              </w:rPr>
            </w:pPr>
            <w:r>
              <w:rPr>
                <w:rFonts w:hint="eastAsia" w:ascii="宋体" w:hAnsi="宋体"/>
                <w:color w:val="auto"/>
                <w:szCs w:val="21"/>
              </w:rPr>
              <w:t>间</w:t>
            </w:r>
          </w:p>
          <w:p w14:paraId="2C7C72F5">
            <w:pPr>
              <w:jc w:val="center"/>
              <w:rPr>
                <w:rFonts w:hint="eastAsia" w:ascii="宋体" w:hAnsi="宋体"/>
                <w:color w:val="auto"/>
                <w:szCs w:val="21"/>
              </w:rPr>
            </w:pPr>
            <w:r>
              <w:rPr>
                <w:rFonts w:hint="eastAsia" w:ascii="宋体" w:hAnsi="宋体"/>
                <w:color w:val="auto"/>
                <w:szCs w:val="21"/>
              </w:rPr>
              <w:t>、</w:t>
            </w:r>
          </w:p>
          <w:p w14:paraId="2BD81B56">
            <w:pPr>
              <w:jc w:val="center"/>
              <w:rPr>
                <w:rFonts w:hint="eastAsia" w:ascii="宋体" w:hAnsi="宋体"/>
                <w:color w:val="auto"/>
                <w:szCs w:val="21"/>
              </w:rPr>
            </w:pPr>
            <w:r>
              <w:rPr>
                <w:rFonts w:hint="eastAsia" w:ascii="宋体" w:hAnsi="宋体"/>
                <w:color w:val="auto"/>
                <w:szCs w:val="21"/>
              </w:rPr>
              <w:t>产</w:t>
            </w:r>
          </w:p>
          <w:p w14:paraId="74E2C7CA">
            <w:pPr>
              <w:jc w:val="center"/>
              <w:rPr>
                <w:rFonts w:hint="eastAsia" w:ascii="宋体" w:hAnsi="宋体"/>
                <w:color w:val="auto"/>
                <w:szCs w:val="21"/>
              </w:rPr>
            </w:pPr>
            <w:r>
              <w:rPr>
                <w:rFonts w:hint="eastAsia" w:ascii="宋体" w:hAnsi="宋体"/>
                <w:color w:val="auto"/>
                <w:szCs w:val="21"/>
              </w:rPr>
              <w:t>房</w:t>
            </w:r>
          </w:p>
        </w:tc>
        <w:tc>
          <w:tcPr>
            <w:tcW w:w="675" w:type="dxa"/>
            <w:noWrap/>
            <w:vAlign w:val="center"/>
          </w:tcPr>
          <w:p w14:paraId="7E397A71">
            <w:pPr>
              <w:jc w:val="center"/>
              <w:rPr>
                <w:rFonts w:hint="eastAsia" w:ascii="宋体" w:hAnsi="宋体"/>
                <w:color w:val="auto"/>
                <w:szCs w:val="21"/>
              </w:rPr>
            </w:pPr>
            <w:r>
              <w:rPr>
                <w:rFonts w:hint="eastAsia" w:ascii="宋体" w:hAnsi="宋体"/>
                <w:color w:val="auto"/>
                <w:szCs w:val="21"/>
              </w:rPr>
              <w:t>1</w:t>
            </w:r>
          </w:p>
        </w:tc>
        <w:tc>
          <w:tcPr>
            <w:tcW w:w="2400" w:type="dxa"/>
            <w:noWrap/>
            <w:vAlign w:val="center"/>
          </w:tcPr>
          <w:p w14:paraId="16A37A1C">
            <w:pPr>
              <w:jc w:val="left"/>
              <w:rPr>
                <w:rFonts w:hint="eastAsia" w:ascii="宋体" w:hAnsi="宋体"/>
                <w:color w:val="auto"/>
                <w:szCs w:val="21"/>
              </w:rPr>
            </w:pPr>
            <w:r>
              <w:rPr>
                <w:rFonts w:hint="eastAsia" w:ascii="宋体" w:hAnsi="宋体"/>
                <w:color w:val="auto"/>
                <w:szCs w:val="21"/>
              </w:rPr>
              <w:t>手术床的清洁</w:t>
            </w:r>
          </w:p>
        </w:tc>
        <w:tc>
          <w:tcPr>
            <w:tcW w:w="2310" w:type="dxa"/>
            <w:noWrap/>
            <w:vAlign w:val="center"/>
          </w:tcPr>
          <w:p w14:paraId="35B282AD">
            <w:pPr>
              <w:jc w:val="center"/>
              <w:rPr>
                <w:rFonts w:hint="eastAsia" w:ascii="宋体" w:hAnsi="宋体"/>
                <w:color w:val="auto"/>
                <w:szCs w:val="21"/>
              </w:rPr>
            </w:pPr>
            <w:r>
              <w:rPr>
                <w:rFonts w:hint="eastAsia" w:ascii="宋体" w:hAnsi="宋体"/>
                <w:color w:val="auto"/>
                <w:szCs w:val="21"/>
              </w:rPr>
              <w:t>洁净 光亮 无污渍血迹</w:t>
            </w:r>
          </w:p>
        </w:tc>
        <w:tc>
          <w:tcPr>
            <w:tcW w:w="2062" w:type="dxa"/>
            <w:noWrap/>
            <w:vAlign w:val="center"/>
          </w:tcPr>
          <w:p w14:paraId="6B36299A">
            <w:pPr>
              <w:jc w:val="center"/>
              <w:rPr>
                <w:rFonts w:hint="eastAsia" w:ascii="宋体" w:hAnsi="宋体"/>
                <w:color w:val="auto"/>
                <w:szCs w:val="21"/>
              </w:rPr>
            </w:pPr>
            <w:r>
              <w:rPr>
                <w:rFonts w:hint="eastAsia" w:ascii="宋体" w:hAnsi="宋体"/>
                <w:color w:val="auto"/>
                <w:szCs w:val="21"/>
              </w:rPr>
              <w:t>每日1 次</w:t>
            </w:r>
          </w:p>
        </w:tc>
      </w:tr>
      <w:tr w14:paraId="7E710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14:paraId="236E2759">
            <w:pPr>
              <w:jc w:val="center"/>
              <w:rPr>
                <w:rFonts w:hint="eastAsia" w:ascii="宋体" w:hAnsi="宋体"/>
                <w:color w:val="auto"/>
                <w:szCs w:val="21"/>
              </w:rPr>
            </w:pPr>
          </w:p>
        </w:tc>
        <w:tc>
          <w:tcPr>
            <w:tcW w:w="675" w:type="dxa"/>
            <w:noWrap/>
            <w:vAlign w:val="center"/>
          </w:tcPr>
          <w:p w14:paraId="13D93CF8">
            <w:pPr>
              <w:jc w:val="center"/>
              <w:rPr>
                <w:rFonts w:hint="eastAsia" w:ascii="宋体" w:hAnsi="宋体"/>
                <w:color w:val="auto"/>
                <w:szCs w:val="21"/>
              </w:rPr>
            </w:pPr>
            <w:r>
              <w:rPr>
                <w:rFonts w:hint="eastAsia" w:ascii="宋体" w:hAnsi="宋体"/>
                <w:color w:val="auto"/>
                <w:szCs w:val="21"/>
              </w:rPr>
              <w:t>2</w:t>
            </w:r>
          </w:p>
        </w:tc>
        <w:tc>
          <w:tcPr>
            <w:tcW w:w="2400" w:type="dxa"/>
            <w:noWrap/>
            <w:vAlign w:val="center"/>
          </w:tcPr>
          <w:p w14:paraId="2A3629CA">
            <w:pPr>
              <w:jc w:val="left"/>
              <w:rPr>
                <w:rFonts w:hint="eastAsia" w:ascii="宋体" w:hAnsi="宋体"/>
                <w:color w:val="auto"/>
                <w:szCs w:val="21"/>
              </w:rPr>
            </w:pPr>
            <w:r>
              <w:rPr>
                <w:rFonts w:hint="eastAsia" w:ascii="宋体" w:hAnsi="宋体"/>
                <w:color w:val="auto"/>
                <w:szCs w:val="21"/>
              </w:rPr>
              <w:t>手术设备及输液架的清洁</w:t>
            </w:r>
          </w:p>
        </w:tc>
        <w:tc>
          <w:tcPr>
            <w:tcW w:w="2310" w:type="dxa"/>
            <w:noWrap/>
            <w:vAlign w:val="center"/>
          </w:tcPr>
          <w:p w14:paraId="05F62C47">
            <w:pPr>
              <w:jc w:val="center"/>
              <w:rPr>
                <w:rFonts w:hint="eastAsia" w:ascii="宋体" w:hAnsi="宋体"/>
                <w:color w:val="auto"/>
                <w:szCs w:val="21"/>
              </w:rPr>
            </w:pPr>
            <w:r>
              <w:rPr>
                <w:rFonts w:hint="eastAsia" w:ascii="宋体" w:hAnsi="宋体"/>
                <w:color w:val="auto"/>
                <w:szCs w:val="21"/>
              </w:rPr>
              <w:t>洁净 光亮</w:t>
            </w:r>
          </w:p>
        </w:tc>
        <w:tc>
          <w:tcPr>
            <w:tcW w:w="2062" w:type="dxa"/>
            <w:noWrap/>
            <w:vAlign w:val="center"/>
          </w:tcPr>
          <w:p w14:paraId="70D117BF">
            <w:pPr>
              <w:jc w:val="center"/>
              <w:rPr>
                <w:rFonts w:hint="eastAsia" w:ascii="宋体" w:hAnsi="宋体"/>
                <w:color w:val="auto"/>
                <w:szCs w:val="21"/>
              </w:rPr>
            </w:pPr>
            <w:r>
              <w:rPr>
                <w:rFonts w:hint="eastAsia" w:ascii="宋体" w:hAnsi="宋体"/>
                <w:color w:val="auto"/>
                <w:szCs w:val="21"/>
              </w:rPr>
              <w:t>每日1次</w:t>
            </w:r>
          </w:p>
        </w:tc>
      </w:tr>
      <w:tr w14:paraId="557E3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14:paraId="17601414">
            <w:pPr>
              <w:jc w:val="center"/>
              <w:rPr>
                <w:rFonts w:hint="eastAsia" w:ascii="宋体" w:hAnsi="宋体"/>
                <w:color w:val="auto"/>
                <w:szCs w:val="21"/>
              </w:rPr>
            </w:pPr>
          </w:p>
        </w:tc>
        <w:tc>
          <w:tcPr>
            <w:tcW w:w="675" w:type="dxa"/>
            <w:noWrap/>
            <w:vAlign w:val="center"/>
          </w:tcPr>
          <w:p w14:paraId="1740F110">
            <w:pPr>
              <w:jc w:val="center"/>
              <w:rPr>
                <w:rFonts w:hint="eastAsia" w:ascii="宋体" w:hAnsi="宋体"/>
                <w:color w:val="auto"/>
                <w:szCs w:val="21"/>
              </w:rPr>
            </w:pPr>
            <w:r>
              <w:rPr>
                <w:rFonts w:hint="eastAsia" w:ascii="宋体" w:hAnsi="宋体"/>
                <w:color w:val="auto"/>
                <w:szCs w:val="21"/>
              </w:rPr>
              <w:t>3</w:t>
            </w:r>
          </w:p>
        </w:tc>
        <w:tc>
          <w:tcPr>
            <w:tcW w:w="2400" w:type="dxa"/>
            <w:noWrap/>
            <w:vAlign w:val="center"/>
          </w:tcPr>
          <w:p w14:paraId="777C9F1F">
            <w:pPr>
              <w:jc w:val="left"/>
              <w:rPr>
                <w:rFonts w:hint="eastAsia" w:ascii="宋体" w:hAnsi="宋体"/>
                <w:color w:val="auto"/>
                <w:szCs w:val="21"/>
              </w:rPr>
            </w:pPr>
            <w:r>
              <w:rPr>
                <w:rFonts w:hint="eastAsia" w:ascii="宋体" w:hAnsi="宋体"/>
                <w:color w:val="auto"/>
                <w:szCs w:val="21"/>
              </w:rPr>
              <w:t>术后手术间的整理清洁及消毒</w:t>
            </w:r>
          </w:p>
        </w:tc>
        <w:tc>
          <w:tcPr>
            <w:tcW w:w="2310" w:type="dxa"/>
            <w:noWrap/>
            <w:vAlign w:val="center"/>
          </w:tcPr>
          <w:p w14:paraId="2600AC02">
            <w:pPr>
              <w:jc w:val="center"/>
              <w:rPr>
                <w:rFonts w:hint="eastAsia" w:ascii="宋体" w:hAnsi="宋体"/>
                <w:color w:val="auto"/>
                <w:szCs w:val="21"/>
              </w:rPr>
            </w:pPr>
            <w:r>
              <w:rPr>
                <w:rFonts w:hint="eastAsia" w:ascii="宋体" w:hAnsi="宋体"/>
                <w:color w:val="auto"/>
                <w:szCs w:val="21"/>
              </w:rPr>
              <w:t>严格按感控要求操作执行</w:t>
            </w:r>
          </w:p>
        </w:tc>
        <w:tc>
          <w:tcPr>
            <w:tcW w:w="2062" w:type="dxa"/>
            <w:noWrap/>
            <w:vAlign w:val="center"/>
          </w:tcPr>
          <w:p w14:paraId="387FC482">
            <w:pPr>
              <w:jc w:val="center"/>
              <w:rPr>
                <w:rFonts w:hint="eastAsia" w:ascii="宋体" w:hAnsi="宋体"/>
                <w:color w:val="auto"/>
                <w:szCs w:val="21"/>
              </w:rPr>
            </w:pPr>
            <w:r>
              <w:rPr>
                <w:rFonts w:hint="eastAsia" w:ascii="宋体" w:hAnsi="宋体"/>
                <w:color w:val="auto"/>
                <w:szCs w:val="21"/>
              </w:rPr>
              <w:t>每日1次</w:t>
            </w:r>
          </w:p>
        </w:tc>
      </w:tr>
      <w:tr w14:paraId="7D8BA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14:paraId="674212B3">
            <w:pPr>
              <w:jc w:val="center"/>
              <w:rPr>
                <w:rFonts w:hint="eastAsia" w:ascii="宋体" w:hAnsi="宋体"/>
                <w:color w:val="auto"/>
                <w:szCs w:val="21"/>
              </w:rPr>
            </w:pPr>
          </w:p>
        </w:tc>
        <w:tc>
          <w:tcPr>
            <w:tcW w:w="675" w:type="dxa"/>
            <w:noWrap/>
            <w:vAlign w:val="center"/>
          </w:tcPr>
          <w:p w14:paraId="0C538411">
            <w:pPr>
              <w:jc w:val="center"/>
              <w:rPr>
                <w:rFonts w:hint="eastAsia" w:ascii="宋体" w:hAnsi="宋体"/>
                <w:color w:val="auto"/>
                <w:szCs w:val="21"/>
              </w:rPr>
            </w:pPr>
            <w:r>
              <w:rPr>
                <w:rFonts w:hint="eastAsia" w:ascii="宋体" w:hAnsi="宋体"/>
                <w:color w:val="auto"/>
                <w:szCs w:val="21"/>
              </w:rPr>
              <w:t>4</w:t>
            </w:r>
          </w:p>
        </w:tc>
        <w:tc>
          <w:tcPr>
            <w:tcW w:w="2400" w:type="dxa"/>
            <w:noWrap/>
            <w:vAlign w:val="center"/>
          </w:tcPr>
          <w:p w14:paraId="50AE5BA6">
            <w:pPr>
              <w:jc w:val="left"/>
              <w:rPr>
                <w:rFonts w:hint="eastAsia" w:ascii="宋体" w:hAnsi="宋体"/>
                <w:color w:val="auto"/>
                <w:szCs w:val="21"/>
              </w:rPr>
            </w:pPr>
            <w:r>
              <w:rPr>
                <w:rFonts w:hint="eastAsia" w:ascii="宋体" w:hAnsi="宋体"/>
                <w:color w:val="auto"/>
                <w:szCs w:val="21"/>
              </w:rPr>
              <w:t>及时更换垃圾袋、清理血袋及血桶</w:t>
            </w:r>
          </w:p>
        </w:tc>
        <w:tc>
          <w:tcPr>
            <w:tcW w:w="2310" w:type="dxa"/>
            <w:noWrap/>
            <w:vAlign w:val="center"/>
          </w:tcPr>
          <w:p w14:paraId="0FE4F388">
            <w:pPr>
              <w:jc w:val="center"/>
              <w:rPr>
                <w:rFonts w:hint="eastAsia" w:ascii="宋体" w:hAnsi="宋体"/>
                <w:color w:val="auto"/>
                <w:szCs w:val="21"/>
              </w:rPr>
            </w:pPr>
            <w:r>
              <w:rPr>
                <w:rFonts w:hint="eastAsia" w:ascii="宋体" w:hAnsi="宋体"/>
                <w:color w:val="auto"/>
                <w:szCs w:val="21"/>
              </w:rPr>
              <w:t>严格按感控要求操作执行</w:t>
            </w:r>
          </w:p>
        </w:tc>
        <w:tc>
          <w:tcPr>
            <w:tcW w:w="2062" w:type="dxa"/>
            <w:noWrap/>
            <w:vAlign w:val="center"/>
          </w:tcPr>
          <w:p w14:paraId="46999AA0">
            <w:pPr>
              <w:jc w:val="center"/>
              <w:rPr>
                <w:rFonts w:hint="eastAsia" w:ascii="宋体" w:hAnsi="宋体"/>
                <w:color w:val="auto"/>
                <w:szCs w:val="21"/>
              </w:rPr>
            </w:pPr>
            <w:r>
              <w:rPr>
                <w:rFonts w:hint="eastAsia" w:ascii="宋体" w:hAnsi="宋体"/>
                <w:color w:val="auto"/>
                <w:szCs w:val="21"/>
              </w:rPr>
              <w:t>每日1次</w:t>
            </w:r>
          </w:p>
          <w:p w14:paraId="1F9D3BA1">
            <w:pPr>
              <w:jc w:val="center"/>
              <w:rPr>
                <w:rFonts w:hint="eastAsia" w:ascii="宋体" w:hAnsi="宋体"/>
                <w:color w:val="auto"/>
                <w:szCs w:val="21"/>
              </w:rPr>
            </w:pPr>
            <w:r>
              <w:rPr>
                <w:rFonts w:hint="eastAsia" w:ascii="宋体" w:hAnsi="宋体"/>
                <w:color w:val="auto"/>
                <w:szCs w:val="21"/>
              </w:rPr>
              <w:t>(每台一次）</w:t>
            </w:r>
          </w:p>
        </w:tc>
      </w:tr>
      <w:tr w14:paraId="6A7B1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2" w:type="dxa"/>
            <w:vMerge w:val="continue"/>
            <w:noWrap/>
            <w:vAlign w:val="center"/>
          </w:tcPr>
          <w:p w14:paraId="3C7A6AC6">
            <w:pPr>
              <w:jc w:val="center"/>
              <w:rPr>
                <w:rFonts w:hint="eastAsia" w:ascii="宋体" w:hAnsi="宋体"/>
                <w:color w:val="auto"/>
                <w:szCs w:val="21"/>
              </w:rPr>
            </w:pPr>
          </w:p>
        </w:tc>
        <w:tc>
          <w:tcPr>
            <w:tcW w:w="675" w:type="dxa"/>
            <w:noWrap/>
            <w:vAlign w:val="center"/>
          </w:tcPr>
          <w:p w14:paraId="72A64853">
            <w:pPr>
              <w:jc w:val="center"/>
              <w:rPr>
                <w:rFonts w:hint="eastAsia" w:ascii="宋体" w:hAnsi="宋体"/>
                <w:color w:val="auto"/>
                <w:szCs w:val="21"/>
              </w:rPr>
            </w:pPr>
            <w:r>
              <w:rPr>
                <w:rFonts w:hint="eastAsia" w:ascii="宋体" w:hAnsi="宋体"/>
                <w:color w:val="auto"/>
                <w:szCs w:val="21"/>
              </w:rPr>
              <w:t>5</w:t>
            </w:r>
          </w:p>
        </w:tc>
        <w:tc>
          <w:tcPr>
            <w:tcW w:w="2400" w:type="dxa"/>
            <w:noWrap/>
            <w:vAlign w:val="center"/>
          </w:tcPr>
          <w:p w14:paraId="6CF6B4F1">
            <w:pPr>
              <w:jc w:val="left"/>
              <w:rPr>
                <w:rFonts w:hint="eastAsia" w:ascii="宋体" w:hAnsi="宋体"/>
                <w:color w:val="auto"/>
                <w:szCs w:val="21"/>
              </w:rPr>
            </w:pPr>
            <w:r>
              <w:rPr>
                <w:rFonts w:hint="eastAsia" w:ascii="宋体" w:hAnsi="宋体"/>
                <w:color w:val="auto"/>
                <w:szCs w:val="21"/>
              </w:rPr>
              <w:t>湿推地面</w:t>
            </w:r>
          </w:p>
        </w:tc>
        <w:tc>
          <w:tcPr>
            <w:tcW w:w="2310" w:type="dxa"/>
            <w:noWrap/>
            <w:vAlign w:val="center"/>
          </w:tcPr>
          <w:p w14:paraId="25F8169A">
            <w:pPr>
              <w:jc w:val="center"/>
              <w:rPr>
                <w:rFonts w:hint="eastAsia" w:ascii="宋体" w:hAnsi="宋体"/>
                <w:color w:val="auto"/>
                <w:szCs w:val="21"/>
              </w:rPr>
            </w:pPr>
            <w:r>
              <w:rPr>
                <w:rFonts w:hint="eastAsia" w:ascii="宋体" w:hAnsi="宋体"/>
                <w:color w:val="auto"/>
                <w:szCs w:val="21"/>
              </w:rPr>
              <w:t>无垃圾 无污迹 无水迹</w:t>
            </w:r>
          </w:p>
        </w:tc>
        <w:tc>
          <w:tcPr>
            <w:tcW w:w="2062" w:type="dxa"/>
            <w:noWrap/>
            <w:vAlign w:val="center"/>
          </w:tcPr>
          <w:p w14:paraId="2157B979">
            <w:pPr>
              <w:jc w:val="center"/>
              <w:rPr>
                <w:rFonts w:hint="eastAsia" w:ascii="宋体" w:hAnsi="宋体"/>
                <w:color w:val="auto"/>
                <w:szCs w:val="21"/>
              </w:rPr>
            </w:pPr>
            <w:r>
              <w:rPr>
                <w:rFonts w:hint="eastAsia" w:ascii="宋体" w:hAnsi="宋体"/>
                <w:color w:val="auto"/>
                <w:szCs w:val="21"/>
              </w:rPr>
              <w:t>随时</w:t>
            </w:r>
          </w:p>
        </w:tc>
      </w:tr>
      <w:tr w14:paraId="3967A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gridSpan w:val="2"/>
            <w:vMerge w:val="restart"/>
            <w:noWrap/>
            <w:vAlign w:val="center"/>
          </w:tcPr>
          <w:p w14:paraId="35EB7E00">
            <w:pPr>
              <w:jc w:val="center"/>
              <w:rPr>
                <w:rFonts w:hint="eastAsia" w:ascii="宋体" w:hAnsi="宋体"/>
                <w:color w:val="auto"/>
                <w:szCs w:val="21"/>
              </w:rPr>
            </w:pPr>
          </w:p>
          <w:p w14:paraId="0582C581">
            <w:pPr>
              <w:jc w:val="center"/>
              <w:rPr>
                <w:rFonts w:hint="eastAsia" w:ascii="宋体" w:hAnsi="宋体"/>
                <w:color w:val="auto"/>
                <w:szCs w:val="21"/>
              </w:rPr>
            </w:pPr>
          </w:p>
          <w:p w14:paraId="0C2B76E9">
            <w:pPr>
              <w:jc w:val="center"/>
              <w:rPr>
                <w:rFonts w:hint="eastAsia" w:ascii="宋体" w:hAnsi="宋体"/>
                <w:color w:val="auto"/>
                <w:szCs w:val="21"/>
              </w:rPr>
            </w:pPr>
            <w:r>
              <w:rPr>
                <w:rFonts w:hint="eastAsia" w:ascii="宋体" w:hAnsi="宋体"/>
                <w:color w:val="auto"/>
                <w:szCs w:val="21"/>
              </w:rPr>
              <w:t>以</w:t>
            </w:r>
          </w:p>
          <w:p w14:paraId="6B3D227D">
            <w:pPr>
              <w:jc w:val="center"/>
              <w:rPr>
                <w:rFonts w:hint="eastAsia" w:ascii="宋体" w:hAnsi="宋体"/>
                <w:color w:val="auto"/>
                <w:szCs w:val="21"/>
              </w:rPr>
            </w:pPr>
            <w:r>
              <w:rPr>
                <w:rFonts w:hint="eastAsia" w:ascii="宋体" w:hAnsi="宋体"/>
                <w:color w:val="auto"/>
                <w:szCs w:val="21"/>
              </w:rPr>
              <w:t>上</w:t>
            </w:r>
          </w:p>
          <w:p w14:paraId="22D07013">
            <w:pPr>
              <w:jc w:val="center"/>
              <w:rPr>
                <w:rFonts w:hint="eastAsia" w:ascii="宋体" w:hAnsi="宋体"/>
                <w:color w:val="auto"/>
                <w:szCs w:val="21"/>
              </w:rPr>
            </w:pPr>
            <w:r>
              <w:rPr>
                <w:rFonts w:hint="eastAsia" w:ascii="宋体" w:hAnsi="宋体"/>
                <w:color w:val="auto"/>
                <w:szCs w:val="21"/>
              </w:rPr>
              <w:t>区</w:t>
            </w:r>
          </w:p>
          <w:p w14:paraId="5886D8E0">
            <w:pPr>
              <w:jc w:val="center"/>
              <w:rPr>
                <w:rFonts w:hint="eastAsia" w:ascii="宋体" w:hAnsi="宋体"/>
                <w:color w:val="auto"/>
                <w:szCs w:val="21"/>
              </w:rPr>
            </w:pPr>
            <w:r>
              <w:rPr>
                <w:rFonts w:hint="eastAsia" w:ascii="宋体" w:hAnsi="宋体"/>
                <w:color w:val="auto"/>
                <w:szCs w:val="21"/>
              </w:rPr>
              <w:t>域</w:t>
            </w:r>
          </w:p>
          <w:p w14:paraId="16550FDB">
            <w:pPr>
              <w:jc w:val="center"/>
              <w:rPr>
                <w:rFonts w:hint="eastAsia" w:ascii="宋体" w:hAnsi="宋体"/>
                <w:color w:val="auto"/>
                <w:szCs w:val="21"/>
              </w:rPr>
            </w:pPr>
            <w:r>
              <w:rPr>
                <w:rFonts w:hint="eastAsia" w:ascii="宋体" w:hAnsi="宋体"/>
                <w:color w:val="auto"/>
                <w:szCs w:val="21"/>
              </w:rPr>
              <w:t>内</w:t>
            </w:r>
          </w:p>
        </w:tc>
        <w:tc>
          <w:tcPr>
            <w:tcW w:w="2400" w:type="dxa"/>
            <w:noWrap/>
            <w:vAlign w:val="center"/>
          </w:tcPr>
          <w:p w14:paraId="3E7E436C">
            <w:pPr>
              <w:jc w:val="left"/>
              <w:rPr>
                <w:rFonts w:hint="eastAsia" w:ascii="宋体" w:hAnsi="宋体"/>
                <w:color w:val="auto"/>
                <w:szCs w:val="21"/>
              </w:rPr>
            </w:pPr>
            <w:r>
              <w:rPr>
                <w:rFonts w:hint="eastAsia" w:ascii="宋体" w:hAnsi="宋体"/>
                <w:color w:val="auto"/>
                <w:szCs w:val="21"/>
              </w:rPr>
              <w:t>2M以下墙面挂件、标识、电视机及显示器的清洁</w:t>
            </w:r>
          </w:p>
        </w:tc>
        <w:tc>
          <w:tcPr>
            <w:tcW w:w="2310" w:type="dxa"/>
            <w:noWrap/>
            <w:vAlign w:val="center"/>
          </w:tcPr>
          <w:p w14:paraId="4FB4319C">
            <w:pPr>
              <w:jc w:val="center"/>
              <w:rPr>
                <w:rFonts w:hint="eastAsia" w:ascii="宋体" w:hAnsi="宋体"/>
                <w:color w:val="auto"/>
                <w:szCs w:val="21"/>
              </w:rPr>
            </w:pPr>
            <w:r>
              <w:rPr>
                <w:rFonts w:hint="eastAsia" w:ascii="宋体" w:hAnsi="宋体"/>
                <w:color w:val="auto"/>
                <w:szCs w:val="21"/>
              </w:rPr>
              <w:t>洁净 无灰尘</w:t>
            </w:r>
          </w:p>
        </w:tc>
        <w:tc>
          <w:tcPr>
            <w:tcW w:w="2062" w:type="dxa"/>
            <w:noWrap/>
            <w:vAlign w:val="center"/>
          </w:tcPr>
          <w:p w14:paraId="16439160">
            <w:pPr>
              <w:jc w:val="center"/>
              <w:rPr>
                <w:rFonts w:hint="eastAsia" w:ascii="宋体" w:hAnsi="宋体"/>
                <w:color w:val="auto"/>
                <w:szCs w:val="21"/>
              </w:rPr>
            </w:pPr>
            <w:r>
              <w:rPr>
                <w:rFonts w:hint="eastAsia" w:ascii="宋体" w:hAnsi="宋体"/>
                <w:color w:val="auto"/>
                <w:szCs w:val="21"/>
              </w:rPr>
              <w:t>每周1次</w:t>
            </w:r>
          </w:p>
        </w:tc>
      </w:tr>
      <w:tr w14:paraId="462D6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gridSpan w:val="2"/>
            <w:vMerge w:val="continue"/>
            <w:noWrap/>
            <w:vAlign w:val="center"/>
          </w:tcPr>
          <w:p w14:paraId="6A1E66AD">
            <w:pPr>
              <w:ind w:left="360"/>
              <w:jc w:val="left"/>
              <w:rPr>
                <w:rFonts w:hint="eastAsia" w:ascii="宋体" w:hAnsi="宋体"/>
                <w:color w:val="auto"/>
                <w:szCs w:val="21"/>
              </w:rPr>
            </w:pPr>
          </w:p>
        </w:tc>
        <w:tc>
          <w:tcPr>
            <w:tcW w:w="2400" w:type="dxa"/>
            <w:noWrap/>
            <w:vAlign w:val="center"/>
          </w:tcPr>
          <w:p w14:paraId="6DCD00C9">
            <w:pPr>
              <w:jc w:val="left"/>
              <w:rPr>
                <w:rFonts w:hint="eastAsia" w:ascii="宋体" w:hAnsi="宋体"/>
                <w:color w:val="auto"/>
                <w:szCs w:val="21"/>
              </w:rPr>
            </w:pPr>
            <w:r>
              <w:rPr>
                <w:rFonts w:hint="eastAsia" w:ascii="宋体" w:hAnsi="宋体"/>
                <w:color w:val="auto"/>
                <w:szCs w:val="21"/>
              </w:rPr>
              <w:t>不锈钢物体表面保养（门套、护栏、扶手）</w:t>
            </w:r>
          </w:p>
        </w:tc>
        <w:tc>
          <w:tcPr>
            <w:tcW w:w="2310" w:type="dxa"/>
            <w:noWrap/>
            <w:vAlign w:val="center"/>
          </w:tcPr>
          <w:p w14:paraId="2E755C2B">
            <w:pPr>
              <w:pStyle w:val="14"/>
              <w:spacing w:before="0" w:line="240" w:lineRule="auto"/>
              <w:ind w:firstLine="420"/>
              <w:jc w:val="center"/>
              <w:rPr>
                <w:rFonts w:hint="eastAsia" w:ascii="宋体" w:hAnsi="宋体"/>
                <w:color w:val="auto"/>
                <w:sz w:val="21"/>
                <w:szCs w:val="21"/>
              </w:rPr>
            </w:pPr>
            <w:r>
              <w:rPr>
                <w:rFonts w:hint="eastAsia" w:ascii="宋体" w:hAnsi="宋体"/>
                <w:color w:val="auto"/>
                <w:sz w:val="21"/>
                <w:szCs w:val="21"/>
              </w:rPr>
              <w:t>光亮、无污渍、无灰尘。</w:t>
            </w:r>
          </w:p>
        </w:tc>
        <w:tc>
          <w:tcPr>
            <w:tcW w:w="2062" w:type="dxa"/>
            <w:noWrap/>
            <w:vAlign w:val="center"/>
          </w:tcPr>
          <w:p w14:paraId="7A543295">
            <w:pPr>
              <w:ind w:left="-46" w:leftChars="-22" w:right="-53" w:rightChars="-25"/>
              <w:jc w:val="center"/>
              <w:rPr>
                <w:rFonts w:hint="eastAsia" w:ascii="宋体" w:hAnsi="宋体"/>
                <w:color w:val="auto"/>
                <w:szCs w:val="21"/>
              </w:rPr>
            </w:pPr>
            <w:r>
              <w:rPr>
                <w:rFonts w:hint="eastAsia" w:ascii="宋体" w:hAnsi="宋体"/>
                <w:color w:val="auto"/>
                <w:szCs w:val="21"/>
              </w:rPr>
              <w:t>每日清洁不少于1次；不锈钢油保养不少于1次/月。</w:t>
            </w:r>
          </w:p>
        </w:tc>
      </w:tr>
      <w:tr w14:paraId="44752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gridSpan w:val="2"/>
            <w:vMerge w:val="continue"/>
            <w:noWrap/>
            <w:vAlign w:val="center"/>
          </w:tcPr>
          <w:p w14:paraId="588BC7C8">
            <w:pPr>
              <w:ind w:left="360"/>
              <w:jc w:val="left"/>
              <w:rPr>
                <w:rFonts w:hint="eastAsia" w:ascii="宋体" w:hAnsi="宋体"/>
                <w:color w:val="auto"/>
                <w:szCs w:val="21"/>
              </w:rPr>
            </w:pPr>
          </w:p>
        </w:tc>
        <w:tc>
          <w:tcPr>
            <w:tcW w:w="2400" w:type="dxa"/>
            <w:noWrap/>
            <w:vAlign w:val="center"/>
          </w:tcPr>
          <w:p w14:paraId="58039000">
            <w:pPr>
              <w:jc w:val="left"/>
              <w:rPr>
                <w:rFonts w:hint="eastAsia" w:ascii="宋体" w:hAnsi="宋体"/>
                <w:color w:val="auto"/>
                <w:szCs w:val="21"/>
              </w:rPr>
            </w:pPr>
            <w:r>
              <w:rPr>
                <w:rFonts w:hint="eastAsia" w:ascii="宋体" w:hAnsi="宋体"/>
                <w:color w:val="auto"/>
                <w:szCs w:val="21"/>
              </w:rPr>
              <w:t>电梯轿厢</w:t>
            </w:r>
          </w:p>
        </w:tc>
        <w:tc>
          <w:tcPr>
            <w:tcW w:w="2310" w:type="dxa"/>
            <w:noWrap/>
            <w:vAlign w:val="center"/>
          </w:tcPr>
          <w:p w14:paraId="653F3A0E">
            <w:pPr>
              <w:jc w:val="center"/>
              <w:rPr>
                <w:rFonts w:hint="eastAsia" w:ascii="宋体" w:hAnsi="宋体"/>
                <w:color w:val="auto"/>
                <w:szCs w:val="21"/>
              </w:rPr>
            </w:pPr>
            <w:r>
              <w:rPr>
                <w:rFonts w:hint="eastAsia" w:ascii="宋体" w:hAnsi="宋体"/>
                <w:color w:val="auto"/>
                <w:szCs w:val="21"/>
              </w:rPr>
              <w:t>无果壳、纸屑等杂物，无污渍、无灰尘、手印、鞋印，表面光亮</w:t>
            </w:r>
          </w:p>
        </w:tc>
        <w:tc>
          <w:tcPr>
            <w:tcW w:w="2062" w:type="dxa"/>
            <w:noWrap/>
            <w:vAlign w:val="center"/>
          </w:tcPr>
          <w:p w14:paraId="5B1478F0">
            <w:pPr>
              <w:jc w:val="center"/>
              <w:rPr>
                <w:rFonts w:hint="eastAsia" w:ascii="宋体" w:hAnsi="宋体"/>
                <w:color w:val="auto"/>
                <w:szCs w:val="21"/>
              </w:rPr>
            </w:pPr>
            <w:r>
              <w:rPr>
                <w:rFonts w:hint="eastAsia" w:ascii="宋体" w:hAnsi="宋体"/>
                <w:color w:val="auto"/>
                <w:szCs w:val="21"/>
              </w:rPr>
              <w:t>轿厢内外清洁2次/日；轿厢内外保养1次/日；</w:t>
            </w:r>
          </w:p>
          <w:p w14:paraId="38BFF7E0">
            <w:pPr>
              <w:jc w:val="center"/>
              <w:rPr>
                <w:rFonts w:hint="eastAsia" w:ascii="宋体" w:hAnsi="宋体"/>
                <w:color w:val="auto"/>
                <w:szCs w:val="21"/>
              </w:rPr>
            </w:pPr>
            <w:r>
              <w:rPr>
                <w:rFonts w:hint="eastAsia" w:ascii="宋体" w:hAnsi="宋体"/>
                <w:color w:val="auto"/>
                <w:szCs w:val="21"/>
              </w:rPr>
              <w:t>消毒2次/日（早晚各1次）；有污染时及时消毒</w:t>
            </w:r>
          </w:p>
        </w:tc>
      </w:tr>
      <w:tr w14:paraId="2F9D3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gridSpan w:val="2"/>
            <w:vMerge w:val="continue"/>
            <w:noWrap/>
            <w:vAlign w:val="center"/>
          </w:tcPr>
          <w:p w14:paraId="537EF452">
            <w:pPr>
              <w:ind w:left="360"/>
              <w:jc w:val="left"/>
              <w:rPr>
                <w:rFonts w:hint="eastAsia" w:ascii="宋体" w:hAnsi="宋体"/>
                <w:color w:val="auto"/>
                <w:szCs w:val="21"/>
              </w:rPr>
            </w:pPr>
          </w:p>
        </w:tc>
        <w:tc>
          <w:tcPr>
            <w:tcW w:w="2400" w:type="dxa"/>
            <w:noWrap/>
            <w:vAlign w:val="center"/>
          </w:tcPr>
          <w:p w14:paraId="223C1487">
            <w:pPr>
              <w:jc w:val="left"/>
              <w:rPr>
                <w:rFonts w:hint="eastAsia" w:ascii="宋体" w:hAnsi="宋体"/>
                <w:color w:val="auto"/>
                <w:szCs w:val="21"/>
              </w:rPr>
            </w:pPr>
            <w:r>
              <w:rPr>
                <w:rFonts w:hint="eastAsia" w:ascii="宋体" w:hAnsi="宋体"/>
                <w:color w:val="auto"/>
                <w:szCs w:val="21"/>
              </w:rPr>
              <w:t>高空除尘（天花板、灯具、烟感、探头、墙面等）</w:t>
            </w:r>
          </w:p>
        </w:tc>
        <w:tc>
          <w:tcPr>
            <w:tcW w:w="2310" w:type="dxa"/>
            <w:noWrap/>
            <w:vAlign w:val="center"/>
          </w:tcPr>
          <w:p w14:paraId="64413388">
            <w:pPr>
              <w:jc w:val="center"/>
              <w:rPr>
                <w:rFonts w:hint="eastAsia" w:ascii="宋体" w:hAnsi="宋体"/>
                <w:color w:val="auto"/>
                <w:szCs w:val="21"/>
              </w:rPr>
            </w:pPr>
            <w:r>
              <w:rPr>
                <w:rFonts w:hint="eastAsia" w:ascii="宋体" w:hAnsi="宋体"/>
                <w:color w:val="auto"/>
                <w:szCs w:val="21"/>
              </w:rPr>
              <w:t>无灰尘 无蛛网</w:t>
            </w:r>
          </w:p>
        </w:tc>
        <w:tc>
          <w:tcPr>
            <w:tcW w:w="2062" w:type="dxa"/>
            <w:noWrap/>
            <w:vAlign w:val="center"/>
          </w:tcPr>
          <w:p w14:paraId="3015965E">
            <w:pPr>
              <w:jc w:val="center"/>
              <w:rPr>
                <w:rFonts w:hint="eastAsia" w:ascii="宋体" w:hAnsi="宋体"/>
                <w:color w:val="auto"/>
                <w:szCs w:val="21"/>
              </w:rPr>
            </w:pPr>
            <w:r>
              <w:rPr>
                <w:rFonts w:hint="eastAsia" w:ascii="宋体" w:hAnsi="宋体"/>
                <w:color w:val="auto"/>
                <w:szCs w:val="21"/>
              </w:rPr>
              <w:t>每周1次</w:t>
            </w:r>
          </w:p>
        </w:tc>
      </w:tr>
      <w:tr w14:paraId="5E05E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gridSpan w:val="2"/>
            <w:vMerge w:val="continue"/>
            <w:noWrap/>
            <w:vAlign w:val="center"/>
          </w:tcPr>
          <w:p w14:paraId="7AA8150B">
            <w:pPr>
              <w:ind w:left="360"/>
              <w:jc w:val="left"/>
              <w:rPr>
                <w:rFonts w:hint="eastAsia" w:ascii="宋体" w:hAnsi="宋体"/>
                <w:color w:val="auto"/>
                <w:szCs w:val="21"/>
              </w:rPr>
            </w:pPr>
          </w:p>
        </w:tc>
        <w:tc>
          <w:tcPr>
            <w:tcW w:w="2400" w:type="dxa"/>
            <w:noWrap/>
            <w:vAlign w:val="center"/>
          </w:tcPr>
          <w:p w14:paraId="11D0D781">
            <w:pPr>
              <w:jc w:val="left"/>
              <w:rPr>
                <w:rFonts w:hint="eastAsia" w:ascii="宋体" w:hAnsi="宋体"/>
                <w:color w:val="auto"/>
                <w:szCs w:val="21"/>
              </w:rPr>
            </w:pPr>
            <w:r>
              <w:rPr>
                <w:rFonts w:hint="eastAsia" w:ascii="宋体" w:hAnsi="宋体"/>
                <w:color w:val="auto"/>
                <w:szCs w:val="21"/>
              </w:rPr>
              <w:t>出风口、空调及空调内滤网、排风口的清洁</w:t>
            </w:r>
          </w:p>
        </w:tc>
        <w:tc>
          <w:tcPr>
            <w:tcW w:w="2310" w:type="dxa"/>
            <w:noWrap/>
            <w:vAlign w:val="center"/>
          </w:tcPr>
          <w:p w14:paraId="152C1CB1">
            <w:pPr>
              <w:jc w:val="center"/>
              <w:rPr>
                <w:rFonts w:hint="eastAsia" w:ascii="宋体" w:hAnsi="宋体"/>
                <w:color w:val="auto"/>
                <w:szCs w:val="21"/>
              </w:rPr>
            </w:pPr>
            <w:r>
              <w:rPr>
                <w:rFonts w:hint="eastAsia" w:ascii="宋体" w:hAnsi="宋体"/>
                <w:color w:val="auto"/>
                <w:szCs w:val="21"/>
              </w:rPr>
              <w:t>洁净 无积灰 无蛛网</w:t>
            </w:r>
          </w:p>
        </w:tc>
        <w:tc>
          <w:tcPr>
            <w:tcW w:w="2062" w:type="dxa"/>
            <w:noWrap/>
            <w:vAlign w:val="center"/>
          </w:tcPr>
          <w:p w14:paraId="4BF13DEE">
            <w:pPr>
              <w:jc w:val="center"/>
              <w:rPr>
                <w:rFonts w:hint="eastAsia" w:ascii="宋体" w:hAnsi="宋体"/>
                <w:color w:val="auto"/>
                <w:szCs w:val="21"/>
              </w:rPr>
            </w:pPr>
            <w:r>
              <w:rPr>
                <w:rFonts w:hint="eastAsia" w:ascii="宋体" w:hAnsi="宋体"/>
                <w:color w:val="auto"/>
                <w:szCs w:val="21"/>
              </w:rPr>
              <w:t>每月1次（回风口清洁每周一次）</w:t>
            </w:r>
          </w:p>
        </w:tc>
      </w:tr>
      <w:tr w14:paraId="472B2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gridSpan w:val="2"/>
            <w:vMerge w:val="continue"/>
            <w:noWrap/>
            <w:vAlign w:val="center"/>
          </w:tcPr>
          <w:p w14:paraId="1531B394">
            <w:pPr>
              <w:ind w:left="360"/>
              <w:jc w:val="left"/>
              <w:rPr>
                <w:rFonts w:hint="eastAsia" w:ascii="宋体" w:hAnsi="宋体"/>
                <w:color w:val="auto"/>
                <w:szCs w:val="21"/>
              </w:rPr>
            </w:pPr>
          </w:p>
        </w:tc>
        <w:tc>
          <w:tcPr>
            <w:tcW w:w="2400" w:type="dxa"/>
            <w:noWrap/>
            <w:vAlign w:val="center"/>
          </w:tcPr>
          <w:p w14:paraId="4B457459">
            <w:pPr>
              <w:jc w:val="left"/>
              <w:rPr>
                <w:rFonts w:hint="eastAsia" w:ascii="宋体" w:hAnsi="宋体"/>
                <w:color w:val="auto"/>
                <w:szCs w:val="21"/>
              </w:rPr>
            </w:pPr>
            <w:r>
              <w:rPr>
                <w:rFonts w:hint="eastAsia" w:ascii="宋体" w:hAnsi="宋体"/>
                <w:color w:val="auto"/>
                <w:szCs w:val="21"/>
              </w:rPr>
              <w:t>垃圾篓及各种垃圾桶的清洁</w:t>
            </w:r>
          </w:p>
        </w:tc>
        <w:tc>
          <w:tcPr>
            <w:tcW w:w="2310" w:type="dxa"/>
            <w:noWrap/>
            <w:vAlign w:val="center"/>
          </w:tcPr>
          <w:p w14:paraId="14CA86B7">
            <w:pPr>
              <w:jc w:val="center"/>
              <w:rPr>
                <w:rFonts w:hint="eastAsia" w:ascii="宋体" w:hAnsi="宋体"/>
                <w:color w:val="auto"/>
                <w:szCs w:val="21"/>
              </w:rPr>
            </w:pPr>
            <w:r>
              <w:rPr>
                <w:rFonts w:hint="eastAsia" w:ascii="宋体" w:hAnsi="宋体"/>
                <w:color w:val="auto"/>
                <w:szCs w:val="21"/>
              </w:rPr>
              <w:t>清洁 无异味</w:t>
            </w:r>
          </w:p>
        </w:tc>
        <w:tc>
          <w:tcPr>
            <w:tcW w:w="2062" w:type="dxa"/>
            <w:noWrap/>
            <w:vAlign w:val="center"/>
          </w:tcPr>
          <w:p w14:paraId="3141CE9A">
            <w:pPr>
              <w:jc w:val="center"/>
              <w:rPr>
                <w:rFonts w:hint="eastAsia" w:ascii="宋体" w:hAnsi="宋体"/>
                <w:color w:val="auto"/>
                <w:szCs w:val="21"/>
              </w:rPr>
            </w:pPr>
            <w:r>
              <w:rPr>
                <w:rFonts w:hint="eastAsia" w:ascii="宋体" w:hAnsi="宋体"/>
                <w:color w:val="auto"/>
                <w:szCs w:val="21"/>
              </w:rPr>
              <w:t>必要时</w:t>
            </w:r>
          </w:p>
        </w:tc>
      </w:tr>
      <w:tr w14:paraId="06969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gridSpan w:val="2"/>
            <w:vMerge w:val="continue"/>
            <w:noWrap/>
            <w:vAlign w:val="center"/>
          </w:tcPr>
          <w:p w14:paraId="16E6F905">
            <w:pPr>
              <w:ind w:left="360"/>
              <w:jc w:val="left"/>
              <w:rPr>
                <w:rFonts w:hint="eastAsia" w:ascii="宋体" w:hAnsi="宋体"/>
                <w:color w:val="auto"/>
                <w:szCs w:val="21"/>
              </w:rPr>
            </w:pPr>
          </w:p>
        </w:tc>
        <w:tc>
          <w:tcPr>
            <w:tcW w:w="2400" w:type="dxa"/>
            <w:noWrap/>
            <w:vAlign w:val="center"/>
          </w:tcPr>
          <w:p w14:paraId="77C434E9">
            <w:pPr>
              <w:jc w:val="left"/>
              <w:rPr>
                <w:rFonts w:hint="eastAsia" w:ascii="宋体" w:hAnsi="宋体"/>
                <w:color w:val="auto"/>
                <w:szCs w:val="21"/>
              </w:rPr>
            </w:pPr>
            <w:r>
              <w:rPr>
                <w:rFonts w:hint="eastAsia" w:ascii="宋体" w:hAnsi="宋体"/>
                <w:color w:val="auto"/>
                <w:szCs w:val="21"/>
              </w:rPr>
              <w:t>门头、门面、门框及闭门器的清洁</w:t>
            </w:r>
          </w:p>
        </w:tc>
        <w:tc>
          <w:tcPr>
            <w:tcW w:w="2310" w:type="dxa"/>
            <w:noWrap/>
            <w:vAlign w:val="center"/>
          </w:tcPr>
          <w:p w14:paraId="1AE9F1C1">
            <w:pPr>
              <w:jc w:val="center"/>
              <w:rPr>
                <w:rFonts w:hint="eastAsia" w:ascii="宋体" w:hAnsi="宋体"/>
                <w:color w:val="auto"/>
                <w:szCs w:val="21"/>
              </w:rPr>
            </w:pPr>
            <w:r>
              <w:rPr>
                <w:rFonts w:hint="eastAsia" w:ascii="宋体" w:hAnsi="宋体"/>
                <w:color w:val="auto"/>
                <w:szCs w:val="21"/>
              </w:rPr>
              <w:t>干净 无灰尘  蛛网</w:t>
            </w:r>
          </w:p>
        </w:tc>
        <w:tc>
          <w:tcPr>
            <w:tcW w:w="2062" w:type="dxa"/>
            <w:noWrap/>
            <w:vAlign w:val="center"/>
          </w:tcPr>
          <w:p w14:paraId="36E08218">
            <w:pPr>
              <w:jc w:val="center"/>
              <w:rPr>
                <w:rFonts w:hint="eastAsia" w:ascii="宋体" w:hAnsi="宋体"/>
                <w:color w:val="auto"/>
                <w:szCs w:val="21"/>
              </w:rPr>
            </w:pPr>
            <w:r>
              <w:rPr>
                <w:rFonts w:hint="eastAsia" w:ascii="宋体" w:hAnsi="宋体"/>
                <w:color w:val="auto"/>
                <w:szCs w:val="21"/>
              </w:rPr>
              <w:t>每周1次</w:t>
            </w:r>
          </w:p>
        </w:tc>
      </w:tr>
      <w:tr w14:paraId="7DFF2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gridSpan w:val="2"/>
            <w:vMerge w:val="continue"/>
            <w:noWrap/>
            <w:vAlign w:val="center"/>
          </w:tcPr>
          <w:p w14:paraId="7AE84D0A">
            <w:pPr>
              <w:ind w:left="360"/>
              <w:jc w:val="left"/>
              <w:rPr>
                <w:rFonts w:hint="eastAsia" w:ascii="宋体" w:hAnsi="宋体"/>
                <w:color w:val="auto"/>
                <w:szCs w:val="21"/>
              </w:rPr>
            </w:pPr>
          </w:p>
        </w:tc>
        <w:tc>
          <w:tcPr>
            <w:tcW w:w="2400" w:type="dxa"/>
            <w:noWrap/>
            <w:vAlign w:val="center"/>
          </w:tcPr>
          <w:p w14:paraId="32BC72DD">
            <w:pPr>
              <w:jc w:val="left"/>
              <w:rPr>
                <w:rFonts w:hint="eastAsia" w:ascii="宋体" w:hAnsi="宋体"/>
                <w:color w:val="auto"/>
                <w:szCs w:val="21"/>
              </w:rPr>
            </w:pPr>
            <w:r>
              <w:rPr>
                <w:rFonts w:hint="eastAsia" w:ascii="宋体" w:hAnsi="宋体"/>
                <w:color w:val="auto"/>
                <w:szCs w:val="21"/>
              </w:rPr>
              <w:t>玻璃及纱窗的清洁</w:t>
            </w:r>
          </w:p>
        </w:tc>
        <w:tc>
          <w:tcPr>
            <w:tcW w:w="2310" w:type="dxa"/>
            <w:noWrap/>
            <w:vAlign w:val="center"/>
          </w:tcPr>
          <w:p w14:paraId="6E37A69D">
            <w:pPr>
              <w:jc w:val="center"/>
              <w:rPr>
                <w:rFonts w:hint="eastAsia" w:ascii="宋体" w:hAnsi="宋体"/>
                <w:color w:val="auto"/>
                <w:szCs w:val="21"/>
              </w:rPr>
            </w:pPr>
            <w:r>
              <w:rPr>
                <w:rFonts w:hint="eastAsia" w:ascii="宋体" w:hAnsi="宋体"/>
                <w:color w:val="auto"/>
                <w:szCs w:val="21"/>
              </w:rPr>
              <w:t>干净 无积灰 水迹</w:t>
            </w:r>
          </w:p>
        </w:tc>
        <w:tc>
          <w:tcPr>
            <w:tcW w:w="2062" w:type="dxa"/>
            <w:noWrap/>
            <w:vAlign w:val="center"/>
          </w:tcPr>
          <w:p w14:paraId="11F9755C">
            <w:pPr>
              <w:jc w:val="center"/>
              <w:rPr>
                <w:rFonts w:hint="eastAsia" w:ascii="宋体" w:hAnsi="宋体"/>
                <w:color w:val="auto"/>
                <w:szCs w:val="21"/>
              </w:rPr>
            </w:pPr>
            <w:r>
              <w:rPr>
                <w:rFonts w:hint="eastAsia" w:ascii="宋体" w:hAnsi="宋体"/>
                <w:color w:val="auto"/>
                <w:szCs w:val="21"/>
              </w:rPr>
              <w:t>每月1次</w:t>
            </w:r>
          </w:p>
        </w:tc>
      </w:tr>
      <w:tr w14:paraId="6EECE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gridSpan w:val="2"/>
            <w:vMerge w:val="continue"/>
            <w:noWrap/>
            <w:vAlign w:val="center"/>
          </w:tcPr>
          <w:p w14:paraId="05CFA4F4">
            <w:pPr>
              <w:ind w:left="360"/>
              <w:jc w:val="left"/>
              <w:rPr>
                <w:rFonts w:hint="eastAsia" w:ascii="宋体" w:hAnsi="宋体"/>
                <w:color w:val="auto"/>
                <w:szCs w:val="21"/>
              </w:rPr>
            </w:pPr>
          </w:p>
        </w:tc>
        <w:tc>
          <w:tcPr>
            <w:tcW w:w="2400" w:type="dxa"/>
            <w:noWrap/>
            <w:vAlign w:val="center"/>
          </w:tcPr>
          <w:p w14:paraId="0666E23E">
            <w:pPr>
              <w:jc w:val="left"/>
              <w:rPr>
                <w:rFonts w:hint="eastAsia" w:ascii="宋体" w:hAnsi="宋体"/>
                <w:color w:val="auto"/>
                <w:szCs w:val="21"/>
              </w:rPr>
            </w:pPr>
            <w:r>
              <w:rPr>
                <w:rFonts w:hint="eastAsia" w:ascii="宋体" w:hAnsi="宋体"/>
                <w:color w:val="auto"/>
                <w:szCs w:val="21"/>
              </w:rPr>
              <w:t>地面刷洗（PVC、镜面砖、大理石等石材）</w:t>
            </w:r>
          </w:p>
        </w:tc>
        <w:tc>
          <w:tcPr>
            <w:tcW w:w="2310" w:type="dxa"/>
            <w:noWrap/>
            <w:vAlign w:val="center"/>
          </w:tcPr>
          <w:p w14:paraId="010A8DA0">
            <w:pPr>
              <w:jc w:val="center"/>
              <w:rPr>
                <w:rFonts w:hint="eastAsia" w:ascii="宋体" w:hAnsi="宋体"/>
                <w:color w:val="auto"/>
                <w:szCs w:val="21"/>
              </w:rPr>
            </w:pPr>
            <w:r>
              <w:rPr>
                <w:rFonts w:hint="eastAsia" w:ascii="宋体" w:hAnsi="宋体"/>
                <w:color w:val="auto"/>
                <w:szCs w:val="21"/>
              </w:rPr>
              <w:t>清洁 无结垢 无积灰</w:t>
            </w:r>
          </w:p>
        </w:tc>
        <w:tc>
          <w:tcPr>
            <w:tcW w:w="2062" w:type="dxa"/>
            <w:noWrap/>
            <w:vAlign w:val="center"/>
          </w:tcPr>
          <w:p w14:paraId="6A475A52">
            <w:pPr>
              <w:jc w:val="center"/>
              <w:rPr>
                <w:rFonts w:hint="eastAsia" w:ascii="宋体" w:hAnsi="宋体"/>
                <w:color w:val="auto"/>
                <w:szCs w:val="21"/>
              </w:rPr>
            </w:pPr>
            <w:r>
              <w:rPr>
                <w:rFonts w:hint="eastAsia" w:ascii="宋体" w:hAnsi="宋体"/>
                <w:color w:val="auto"/>
                <w:szCs w:val="21"/>
              </w:rPr>
              <w:t>每周1次</w:t>
            </w:r>
          </w:p>
        </w:tc>
      </w:tr>
      <w:tr w14:paraId="40CFF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437" w:type="dxa"/>
            <w:gridSpan w:val="2"/>
            <w:vMerge w:val="continue"/>
            <w:noWrap/>
            <w:vAlign w:val="center"/>
          </w:tcPr>
          <w:p w14:paraId="67007666">
            <w:pPr>
              <w:ind w:left="360"/>
              <w:jc w:val="left"/>
              <w:rPr>
                <w:rFonts w:hint="eastAsia" w:ascii="宋体" w:hAnsi="宋体"/>
                <w:color w:val="auto"/>
                <w:szCs w:val="21"/>
              </w:rPr>
            </w:pPr>
          </w:p>
        </w:tc>
        <w:tc>
          <w:tcPr>
            <w:tcW w:w="2400" w:type="dxa"/>
            <w:noWrap/>
            <w:vAlign w:val="center"/>
          </w:tcPr>
          <w:p w14:paraId="3F3AD188">
            <w:pPr>
              <w:jc w:val="left"/>
              <w:rPr>
                <w:rFonts w:hint="eastAsia" w:ascii="宋体" w:hAnsi="宋体"/>
                <w:color w:val="auto"/>
                <w:szCs w:val="21"/>
              </w:rPr>
            </w:pPr>
            <w:r>
              <w:rPr>
                <w:rFonts w:hint="eastAsia" w:ascii="宋体" w:hAnsi="宋体"/>
                <w:color w:val="auto"/>
                <w:szCs w:val="21"/>
              </w:rPr>
              <w:t>清洗拖鞋</w:t>
            </w:r>
          </w:p>
        </w:tc>
        <w:tc>
          <w:tcPr>
            <w:tcW w:w="2310" w:type="dxa"/>
            <w:noWrap/>
            <w:vAlign w:val="center"/>
          </w:tcPr>
          <w:p w14:paraId="05372096">
            <w:pPr>
              <w:jc w:val="center"/>
              <w:rPr>
                <w:rFonts w:hint="eastAsia" w:ascii="宋体" w:hAnsi="宋体"/>
                <w:color w:val="auto"/>
                <w:szCs w:val="21"/>
              </w:rPr>
            </w:pPr>
            <w:r>
              <w:rPr>
                <w:rFonts w:hint="eastAsia" w:ascii="宋体" w:hAnsi="宋体"/>
                <w:color w:val="auto"/>
                <w:szCs w:val="21"/>
              </w:rPr>
              <w:t>干净 消毒</w:t>
            </w:r>
          </w:p>
        </w:tc>
        <w:tc>
          <w:tcPr>
            <w:tcW w:w="2062" w:type="dxa"/>
            <w:noWrap/>
            <w:vAlign w:val="center"/>
          </w:tcPr>
          <w:p w14:paraId="377BD422">
            <w:pPr>
              <w:jc w:val="center"/>
              <w:rPr>
                <w:rFonts w:hint="eastAsia" w:ascii="宋体" w:hAnsi="宋体"/>
                <w:color w:val="auto"/>
                <w:szCs w:val="21"/>
              </w:rPr>
            </w:pPr>
            <w:r>
              <w:rPr>
                <w:rFonts w:hint="eastAsia" w:ascii="宋体" w:hAnsi="宋体"/>
                <w:color w:val="auto"/>
                <w:szCs w:val="21"/>
              </w:rPr>
              <w:t>每天两批次</w:t>
            </w:r>
          </w:p>
        </w:tc>
      </w:tr>
      <w:tr w14:paraId="46E55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gridSpan w:val="2"/>
            <w:vMerge w:val="continue"/>
            <w:noWrap/>
            <w:vAlign w:val="center"/>
          </w:tcPr>
          <w:p w14:paraId="6AF5BF78">
            <w:pPr>
              <w:ind w:left="360"/>
              <w:jc w:val="left"/>
              <w:rPr>
                <w:rFonts w:hint="eastAsia" w:ascii="宋体" w:hAnsi="宋体"/>
                <w:color w:val="auto"/>
                <w:szCs w:val="21"/>
              </w:rPr>
            </w:pPr>
          </w:p>
        </w:tc>
        <w:tc>
          <w:tcPr>
            <w:tcW w:w="2400" w:type="dxa"/>
            <w:noWrap/>
            <w:vAlign w:val="center"/>
          </w:tcPr>
          <w:p w14:paraId="031F3870">
            <w:pPr>
              <w:jc w:val="left"/>
              <w:rPr>
                <w:rFonts w:hint="eastAsia" w:ascii="宋体" w:hAnsi="宋体"/>
                <w:color w:val="auto"/>
                <w:szCs w:val="21"/>
              </w:rPr>
            </w:pPr>
            <w:r>
              <w:rPr>
                <w:rFonts w:hint="eastAsia" w:ascii="宋体" w:hAnsi="宋体"/>
                <w:color w:val="auto"/>
                <w:szCs w:val="21"/>
              </w:rPr>
              <w:t>PVC地面打蜡</w:t>
            </w:r>
          </w:p>
        </w:tc>
        <w:tc>
          <w:tcPr>
            <w:tcW w:w="2310" w:type="dxa"/>
            <w:noWrap/>
            <w:vAlign w:val="center"/>
          </w:tcPr>
          <w:p w14:paraId="73DDCFB8">
            <w:pPr>
              <w:jc w:val="center"/>
              <w:rPr>
                <w:rFonts w:hint="eastAsia" w:ascii="宋体" w:hAnsi="宋体"/>
                <w:color w:val="auto"/>
                <w:szCs w:val="21"/>
              </w:rPr>
            </w:pPr>
            <w:r>
              <w:rPr>
                <w:rFonts w:hint="eastAsia" w:ascii="宋体" w:hAnsi="宋体"/>
                <w:color w:val="auto"/>
                <w:szCs w:val="21"/>
              </w:rPr>
              <w:t>光亮 整洁</w:t>
            </w:r>
          </w:p>
        </w:tc>
        <w:tc>
          <w:tcPr>
            <w:tcW w:w="2062" w:type="dxa"/>
            <w:noWrap/>
            <w:vAlign w:val="center"/>
          </w:tcPr>
          <w:p w14:paraId="22F12897">
            <w:pPr>
              <w:jc w:val="center"/>
              <w:rPr>
                <w:rFonts w:hint="eastAsia" w:ascii="宋体" w:hAnsi="宋体"/>
                <w:color w:val="auto"/>
                <w:szCs w:val="21"/>
              </w:rPr>
            </w:pPr>
            <w:r>
              <w:rPr>
                <w:rFonts w:hint="eastAsia" w:ascii="宋体" w:hAnsi="宋体"/>
                <w:color w:val="auto"/>
                <w:szCs w:val="21"/>
              </w:rPr>
              <w:t>房间不少于1次/年；过道大厅不少于2次/年</w:t>
            </w:r>
          </w:p>
        </w:tc>
      </w:tr>
      <w:tr w14:paraId="082B6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gridSpan w:val="2"/>
            <w:vMerge w:val="continue"/>
            <w:noWrap/>
            <w:vAlign w:val="center"/>
          </w:tcPr>
          <w:p w14:paraId="7E2FFD1C">
            <w:pPr>
              <w:ind w:left="360"/>
              <w:jc w:val="left"/>
              <w:rPr>
                <w:rFonts w:hint="eastAsia" w:ascii="宋体" w:hAnsi="宋体"/>
                <w:color w:val="auto"/>
                <w:szCs w:val="21"/>
              </w:rPr>
            </w:pPr>
          </w:p>
        </w:tc>
        <w:tc>
          <w:tcPr>
            <w:tcW w:w="2400" w:type="dxa"/>
            <w:noWrap/>
            <w:vAlign w:val="center"/>
          </w:tcPr>
          <w:p w14:paraId="46C9BA25">
            <w:pPr>
              <w:jc w:val="left"/>
              <w:rPr>
                <w:rFonts w:hint="eastAsia" w:ascii="宋体" w:hAnsi="宋体"/>
                <w:color w:val="auto"/>
                <w:szCs w:val="21"/>
              </w:rPr>
            </w:pPr>
            <w:r>
              <w:rPr>
                <w:rFonts w:hint="eastAsia" w:ascii="宋体" w:hAnsi="宋体"/>
                <w:color w:val="auto"/>
                <w:szCs w:val="21"/>
              </w:rPr>
              <w:t>PVC地面喷膜、抛光保养</w:t>
            </w:r>
          </w:p>
        </w:tc>
        <w:tc>
          <w:tcPr>
            <w:tcW w:w="2310" w:type="dxa"/>
            <w:noWrap/>
            <w:vAlign w:val="center"/>
          </w:tcPr>
          <w:p w14:paraId="4378F094">
            <w:pPr>
              <w:jc w:val="center"/>
              <w:rPr>
                <w:rFonts w:hint="eastAsia" w:ascii="宋体" w:hAnsi="宋体"/>
                <w:color w:val="auto"/>
                <w:szCs w:val="21"/>
              </w:rPr>
            </w:pPr>
            <w:r>
              <w:rPr>
                <w:rFonts w:hint="eastAsia" w:ascii="宋体" w:hAnsi="宋体"/>
                <w:color w:val="auto"/>
                <w:szCs w:val="21"/>
              </w:rPr>
              <w:t>均匀光亮</w:t>
            </w:r>
          </w:p>
        </w:tc>
        <w:tc>
          <w:tcPr>
            <w:tcW w:w="2062" w:type="dxa"/>
            <w:noWrap/>
            <w:vAlign w:val="center"/>
          </w:tcPr>
          <w:p w14:paraId="4190440B">
            <w:pPr>
              <w:jc w:val="center"/>
              <w:rPr>
                <w:rFonts w:hint="eastAsia" w:ascii="宋体" w:hAnsi="宋体"/>
                <w:color w:val="auto"/>
                <w:szCs w:val="21"/>
              </w:rPr>
            </w:pPr>
            <w:r>
              <w:rPr>
                <w:rFonts w:hint="eastAsia" w:ascii="宋体" w:hAnsi="宋体"/>
                <w:color w:val="auto"/>
                <w:szCs w:val="21"/>
              </w:rPr>
              <w:t>房间：4次/年；过道、大厅：1次/月</w:t>
            </w:r>
          </w:p>
        </w:tc>
      </w:tr>
      <w:tr w14:paraId="3C14A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gridSpan w:val="2"/>
            <w:vMerge w:val="continue"/>
            <w:noWrap/>
            <w:vAlign w:val="center"/>
          </w:tcPr>
          <w:p w14:paraId="33D0913E">
            <w:pPr>
              <w:ind w:left="360"/>
              <w:jc w:val="left"/>
              <w:rPr>
                <w:rFonts w:hint="eastAsia" w:ascii="宋体" w:hAnsi="宋体"/>
                <w:color w:val="auto"/>
                <w:szCs w:val="21"/>
              </w:rPr>
            </w:pPr>
          </w:p>
        </w:tc>
        <w:tc>
          <w:tcPr>
            <w:tcW w:w="2400" w:type="dxa"/>
            <w:noWrap/>
            <w:vAlign w:val="center"/>
          </w:tcPr>
          <w:p w14:paraId="7F60AE3B">
            <w:pPr>
              <w:jc w:val="left"/>
              <w:rPr>
                <w:rFonts w:hint="eastAsia" w:ascii="宋体" w:hAnsi="宋体"/>
                <w:color w:val="auto"/>
                <w:szCs w:val="21"/>
              </w:rPr>
            </w:pPr>
            <w:r>
              <w:rPr>
                <w:rFonts w:hint="eastAsia" w:ascii="宋体" w:hAnsi="宋体"/>
                <w:color w:val="auto"/>
                <w:szCs w:val="21"/>
              </w:rPr>
              <w:t>电梯厅镜面砖晶面翻新</w:t>
            </w:r>
          </w:p>
        </w:tc>
        <w:tc>
          <w:tcPr>
            <w:tcW w:w="2310" w:type="dxa"/>
            <w:noWrap/>
            <w:vAlign w:val="center"/>
          </w:tcPr>
          <w:p w14:paraId="5C7E735C">
            <w:pPr>
              <w:jc w:val="center"/>
              <w:rPr>
                <w:rFonts w:hint="eastAsia" w:ascii="宋体" w:hAnsi="宋体"/>
                <w:color w:val="auto"/>
                <w:szCs w:val="21"/>
              </w:rPr>
            </w:pPr>
            <w:r>
              <w:rPr>
                <w:rFonts w:hint="eastAsia" w:ascii="宋体" w:hAnsi="宋体"/>
                <w:color w:val="auto"/>
                <w:szCs w:val="21"/>
              </w:rPr>
              <w:t>光亮、整洁</w:t>
            </w:r>
          </w:p>
        </w:tc>
        <w:tc>
          <w:tcPr>
            <w:tcW w:w="2062" w:type="dxa"/>
            <w:noWrap/>
            <w:vAlign w:val="center"/>
          </w:tcPr>
          <w:p w14:paraId="5822D672">
            <w:pPr>
              <w:jc w:val="center"/>
              <w:rPr>
                <w:rFonts w:hint="eastAsia" w:ascii="宋体" w:hAnsi="宋体"/>
                <w:color w:val="auto"/>
                <w:szCs w:val="21"/>
              </w:rPr>
            </w:pPr>
            <w:r>
              <w:rPr>
                <w:rFonts w:hint="eastAsia" w:ascii="宋体" w:hAnsi="宋体"/>
                <w:color w:val="auto"/>
                <w:szCs w:val="21"/>
              </w:rPr>
              <w:t>不少于1次/年</w:t>
            </w:r>
          </w:p>
        </w:tc>
      </w:tr>
      <w:tr w14:paraId="20C79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dxa"/>
            <w:gridSpan w:val="2"/>
            <w:noWrap/>
            <w:vAlign w:val="center"/>
          </w:tcPr>
          <w:p w14:paraId="034CE09C">
            <w:pPr>
              <w:ind w:left="360"/>
              <w:jc w:val="left"/>
              <w:rPr>
                <w:rFonts w:hint="eastAsia" w:ascii="宋体" w:hAnsi="宋体"/>
                <w:color w:val="auto"/>
                <w:szCs w:val="21"/>
              </w:rPr>
            </w:pPr>
          </w:p>
        </w:tc>
        <w:tc>
          <w:tcPr>
            <w:tcW w:w="2400" w:type="dxa"/>
            <w:noWrap/>
            <w:vAlign w:val="center"/>
          </w:tcPr>
          <w:p w14:paraId="3B94B6E9">
            <w:pPr>
              <w:jc w:val="left"/>
              <w:rPr>
                <w:rFonts w:hint="eastAsia" w:ascii="宋体" w:hAnsi="宋体"/>
                <w:color w:val="auto"/>
                <w:szCs w:val="21"/>
              </w:rPr>
            </w:pPr>
            <w:r>
              <w:rPr>
                <w:rFonts w:hint="eastAsia" w:ascii="宋体" w:hAnsi="宋体"/>
                <w:color w:val="auto"/>
                <w:szCs w:val="21"/>
              </w:rPr>
              <w:t>公共大厅大理石晶面翻新</w:t>
            </w:r>
          </w:p>
        </w:tc>
        <w:tc>
          <w:tcPr>
            <w:tcW w:w="2310" w:type="dxa"/>
            <w:noWrap/>
            <w:vAlign w:val="center"/>
          </w:tcPr>
          <w:p w14:paraId="33A219BB">
            <w:pPr>
              <w:jc w:val="center"/>
              <w:rPr>
                <w:rFonts w:hint="eastAsia" w:ascii="宋体" w:hAnsi="宋体"/>
                <w:color w:val="auto"/>
                <w:szCs w:val="21"/>
              </w:rPr>
            </w:pPr>
            <w:r>
              <w:rPr>
                <w:rFonts w:hint="eastAsia" w:ascii="宋体" w:hAnsi="宋体"/>
                <w:color w:val="auto"/>
                <w:szCs w:val="21"/>
              </w:rPr>
              <w:t>光亮、整洁</w:t>
            </w:r>
          </w:p>
        </w:tc>
        <w:tc>
          <w:tcPr>
            <w:tcW w:w="2062" w:type="dxa"/>
            <w:noWrap/>
            <w:vAlign w:val="center"/>
          </w:tcPr>
          <w:p w14:paraId="37E2F140">
            <w:pPr>
              <w:jc w:val="center"/>
              <w:rPr>
                <w:rFonts w:hint="eastAsia" w:ascii="宋体" w:hAnsi="宋体"/>
                <w:color w:val="auto"/>
                <w:szCs w:val="21"/>
              </w:rPr>
            </w:pPr>
            <w:r>
              <w:rPr>
                <w:rFonts w:hint="eastAsia" w:ascii="宋体" w:hAnsi="宋体"/>
                <w:color w:val="auto"/>
                <w:szCs w:val="21"/>
              </w:rPr>
              <w:t>不少于1次/年</w:t>
            </w:r>
          </w:p>
        </w:tc>
      </w:tr>
    </w:tbl>
    <w:p w14:paraId="75034F88">
      <w:pPr>
        <w:rPr>
          <w:rFonts w:hint="eastAsia" w:ascii="宋体" w:hAnsi="宋体"/>
          <w:b/>
          <w:color w:val="auto"/>
          <w:szCs w:val="21"/>
        </w:rPr>
      </w:pPr>
      <w:r>
        <w:rPr>
          <w:rFonts w:hint="eastAsia" w:ascii="宋体" w:hAnsi="宋体"/>
          <w:b/>
          <w:color w:val="auto"/>
          <w:szCs w:val="21"/>
        </w:rPr>
        <w:t>（3）血液透析中心</w:t>
      </w:r>
    </w:p>
    <w:tbl>
      <w:tblPr>
        <w:tblStyle w:val="10"/>
        <w:tblW w:w="82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709"/>
        <w:gridCol w:w="2417"/>
        <w:gridCol w:w="2340"/>
        <w:gridCol w:w="2075"/>
      </w:tblGrid>
      <w:tr w14:paraId="32D72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24" w:type="dxa"/>
            <w:shd w:val="clear" w:color="auto" w:fill="F2F2F2"/>
            <w:noWrap/>
            <w:vAlign w:val="center"/>
          </w:tcPr>
          <w:p w14:paraId="68433257">
            <w:pPr>
              <w:jc w:val="center"/>
              <w:rPr>
                <w:rFonts w:hint="eastAsia" w:ascii="宋体" w:hAnsi="宋体"/>
                <w:b/>
                <w:bCs/>
                <w:color w:val="auto"/>
                <w:szCs w:val="21"/>
              </w:rPr>
            </w:pPr>
            <w:r>
              <w:rPr>
                <w:rFonts w:hint="eastAsia" w:ascii="宋体" w:hAnsi="宋体"/>
                <w:b/>
                <w:bCs/>
                <w:color w:val="auto"/>
                <w:szCs w:val="21"/>
              </w:rPr>
              <w:t>区域</w:t>
            </w:r>
          </w:p>
        </w:tc>
        <w:tc>
          <w:tcPr>
            <w:tcW w:w="709" w:type="dxa"/>
            <w:shd w:val="clear" w:color="auto" w:fill="F2F2F2"/>
            <w:noWrap/>
            <w:vAlign w:val="center"/>
          </w:tcPr>
          <w:p w14:paraId="3F18188B">
            <w:pPr>
              <w:jc w:val="center"/>
              <w:rPr>
                <w:rFonts w:hint="eastAsia" w:ascii="宋体" w:hAnsi="宋体"/>
                <w:b/>
                <w:bCs/>
                <w:color w:val="auto"/>
                <w:szCs w:val="21"/>
              </w:rPr>
            </w:pPr>
            <w:r>
              <w:rPr>
                <w:rFonts w:hint="eastAsia" w:ascii="宋体" w:hAnsi="宋体"/>
                <w:b/>
                <w:bCs/>
                <w:color w:val="auto"/>
                <w:szCs w:val="21"/>
              </w:rPr>
              <w:t>序号</w:t>
            </w:r>
          </w:p>
        </w:tc>
        <w:tc>
          <w:tcPr>
            <w:tcW w:w="2417" w:type="dxa"/>
            <w:shd w:val="clear" w:color="auto" w:fill="F2F2F2"/>
            <w:noWrap/>
            <w:vAlign w:val="center"/>
          </w:tcPr>
          <w:p w14:paraId="5509480A">
            <w:pPr>
              <w:jc w:val="center"/>
              <w:rPr>
                <w:rFonts w:hint="eastAsia" w:ascii="宋体" w:hAnsi="宋体"/>
                <w:b/>
                <w:bCs/>
                <w:color w:val="auto"/>
                <w:szCs w:val="21"/>
              </w:rPr>
            </w:pPr>
            <w:r>
              <w:rPr>
                <w:rFonts w:hint="eastAsia" w:ascii="宋体" w:hAnsi="宋体"/>
                <w:b/>
                <w:bCs/>
                <w:color w:val="auto"/>
                <w:szCs w:val="21"/>
              </w:rPr>
              <w:t>内容</w:t>
            </w:r>
          </w:p>
        </w:tc>
        <w:tc>
          <w:tcPr>
            <w:tcW w:w="2340" w:type="dxa"/>
            <w:shd w:val="clear" w:color="auto" w:fill="F2F2F2"/>
            <w:noWrap/>
            <w:vAlign w:val="center"/>
          </w:tcPr>
          <w:p w14:paraId="22EF3F36">
            <w:pPr>
              <w:jc w:val="center"/>
              <w:rPr>
                <w:rFonts w:hint="eastAsia" w:ascii="宋体" w:hAnsi="宋体"/>
                <w:b/>
                <w:bCs/>
                <w:color w:val="auto"/>
                <w:szCs w:val="21"/>
              </w:rPr>
            </w:pPr>
            <w:r>
              <w:rPr>
                <w:rFonts w:hint="eastAsia" w:ascii="宋体" w:hAnsi="宋体"/>
                <w:b/>
                <w:bCs/>
                <w:color w:val="auto"/>
                <w:szCs w:val="21"/>
              </w:rPr>
              <w:t>标准</w:t>
            </w:r>
          </w:p>
        </w:tc>
        <w:tc>
          <w:tcPr>
            <w:tcW w:w="2075" w:type="dxa"/>
            <w:shd w:val="clear" w:color="auto" w:fill="F2F2F2"/>
            <w:noWrap/>
            <w:vAlign w:val="center"/>
          </w:tcPr>
          <w:p w14:paraId="4C2D1685">
            <w:pPr>
              <w:jc w:val="center"/>
              <w:rPr>
                <w:rFonts w:hint="eastAsia" w:ascii="宋体" w:hAnsi="宋体"/>
                <w:b/>
                <w:bCs/>
                <w:color w:val="auto"/>
                <w:szCs w:val="21"/>
              </w:rPr>
            </w:pPr>
            <w:r>
              <w:rPr>
                <w:rFonts w:hint="eastAsia" w:ascii="宋体" w:hAnsi="宋体"/>
                <w:b/>
                <w:bCs/>
                <w:color w:val="auto"/>
                <w:szCs w:val="21"/>
              </w:rPr>
              <w:t>频率</w:t>
            </w:r>
          </w:p>
        </w:tc>
      </w:tr>
      <w:tr w14:paraId="17E1D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restart"/>
            <w:noWrap/>
            <w:vAlign w:val="center"/>
          </w:tcPr>
          <w:p w14:paraId="17B1D017">
            <w:pPr>
              <w:jc w:val="center"/>
              <w:rPr>
                <w:rFonts w:hint="eastAsia" w:ascii="宋体" w:hAnsi="宋体"/>
                <w:color w:val="auto"/>
                <w:szCs w:val="21"/>
              </w:rPr>
            </w:pPr>
          </w:p>
          <w:p w14:paraId="229F8C3B">
            <w:pPr>
              <w:jc w:val="center"/>
              <w:rPr>
                <w:rFonts w:hint="eastAsia" w:ascii="宋体" w:hAnsi="宋体"/>
                <w:color w:val="auto"/>
                <w:szCs w:val="21"/>
              </w:rPr>
            </w:pPr>
            <w:r>
              <w:rPr>
                <w:rFonts w:hint="eastAsia" w:ascii="宋体" w:hAnsi="宋体"/>
                <w:color w:val="auto"/>
                <w:szCs w:val="21"/>
              </w:rPr>
              <w:t>护</w:t>
            </w:r>
          </w:p>
          <w:p w14:paraId="4BAE7621">
            <w:pPr>
              <w:jc w:val="center"/>
              <w:rPr>
                <w:rFonts w:hint="eastAsia" w:ascii="宋体" w:hAnsi="宋体"/>
                <w:color w:val="auto"/>
                <w:szCs w:val="21"/>
              </w:rPr>
            </w:pPr>
            <w:r>
              <w:rPr>
                <w:rFonts w:hint="eastAsia" w:ascii="宋体" w:hAnsi="宋体"/>
                <w:color w:val="auto"/>
                <w:szCs w:val="21"/>
              </w:rPr>
              <w:t>士</w:t>
            </w:r>
          </w:p>
          <w:p w14:paraId="5380CF6C">
            <w:pPr>
              <w:jc w:val="center"/>
              <w:rPr>
                <w:rFonts w:hint="eastAsia" w:ascii="宋体" w:hAnsi="宋体"/>
                <w:color w:val="auto"/>
                <w:szCs w:val="21"/>
              </w:rPr>
            </w:pPr>
            <w:r>
              <w:rPr>
                <w:rFonts w:hint="eastAsia" w:ascii="宋体" w:hAnsi="宋体"/>
                <w:color w:val="auto"/>
                <w:szCs w:val="21"/>
              </w:rPr>
              <w:t>站</w:t>
            </w:r>
          </w:p>
          <w:p w14:paraId="3C5B607D">
            <w:pPr>
              <w:jc w:val="center"/>
              <w:rPr>
                <w:rFonts w:hint="eastAsia" w:ascii="宋体" w:hAnsi="宋体"/>
                <w:color w:val="auto"/>
                <w:szCs w:val="21"/>
              </w:rPr>
            </w:pPr>
            <w:r>
              <w:rPr>
                <w:rFonts w:hint="eastAsia" w:ascii="宋体" w:hAnsi="宋体"/>
                <w:color w:val="auto"/>
                <w:szCs w:val="21"/>
              </w:rPr>
              <w:t>、</w:t>
            </w:r>
          </w:p>
          <w:p w14:paraId="3768523F">
            <w:pPr>
              <w:jc w:val="center"/>
              <w:rPr>
                <w:rFonts w:hint="eastAsia" w:ascii="宋体" w:hAnsi="宋体"/>
                <w:color w:val="auto"/>
                <w:szCs w:val="21"/>
              </w:rPr>
            </w:pPr>
            <w:r>
              <w:rPr>
                <w:rFonts w:hint="eastAsia" w:ascii="宋体" w:hAnsi="宋体"/>
                <w:color w:val="auto"/>
                <w:szCs w:val="21"/>
              </w:rPr>
              <w:t>办</w:t>
            </w:r>
          </w:p>
          <w:p w14:paraId="1FC3FA7B">
            <w:pPr>
              <w:jc w:val="center"/>
              <w:rPr>
                <w:rFonts w:hint="eastAsia" w:ascii="宋体" w:hAnsi="宋体"/>
                <w:color w:val="auto"/>
                <w:szCs w:val="21"/>
              </w:rPr>
            </w:pPr>
            <w:r>
              <w:rPr>
                <w:rFonts w:hint="eastAsia" w:ascii="宋体" w:hAnsi="宋体"/>
                <w:color w:val="auto"/>
                <w:szCs w:val="21"/>
              </w:rPr>
              <w:t>公</w:t>
            </w:r>
          </w:p>
          <w:p w14:paraId="057DC648">
            <w:pPr>
              <w:jc w:val="center"/>
              <w:rPr>
                <w:rFonts w:hint="eastAsia" w:ascii="宋体" w:hAnsi="宋体"/>
                <w:color w:val="auto"/>
                <w:szCs w:val="21"/>
              </w:rPr>
            </w:pPr>
            <w:r>
              <w:rPr>
                <w:rFonts w:hint="eastAsia" w:ascii="宋体" w:hAnsi="宋体"/>
                <w:color w:val="auto"/>
                <w:szCs w:val="21"/>
              </w:rPr>
              <w:t>室</w:t>
            </w:r>
          </w:p>
        </w:tc>
        <w:tc>
          <w:tcPr>
            <w:tcW w:w="709" w:type="dxa"/>
            <w:noWrap/>
            <w:vAlign w:val="center"/>
          </w:tcPr>
          <w:p w14:paraId="5283A625">
            <w:pPr>
              <w:jc w:val="center"/>
              <w:rPr>
                <w:rFonts w:hint="eastAsia" w:ascii="宋体" w:hAnsi="宋体"/>
                <w:color w:val="auto"/>
                <w:szCs w:val="21"/>
              </w:rPr>
            </w:pPr>
            <w:r>
              <w:rPr>
                <w:rFonts w:hint="eastAsia" w:ascii="宋体" w:hAnsi="宋体"/>
                <w:color w:val="auto"/>
                <w:szCs w:val="21"/>
              </w:rPr>
              <w:t>1</w:t>
            </w:r>
          </w:p>
        </w:tc>
        <w:tc>
          <w:tcPr>
            <w:tcW w:w="2417" w:type="dxa"/>
            <w:noWrap/>
            <w:vAlign w:val="center"/>
          </w:tcPr>
          <w:p w14:paraId="3FBFEB09">
            <w:pPr>
              <w:jc w:val="left"/>
              <w:rPr>
                <w:rFonts w:hint="eastAsia" w:ascii="宋体" w:hAnsi="宋体"/>
                <w:color w:val="auto"/>
                <w:szCs w:val="21"/>
              </w:rPr>
            </w:pPr>
            <w:r>
              <w:rPr>
                <w:rFonts w:hint="eastAsia" w:ascii="宋体" w:hAnsi="宋体"/>
                <w:color w:val="auto"/>
                <w:szCs w:val="21"/>
              </w:rPr>
              <w:t>台面、办公桌椅及办公设备的清洁</w:t>
            </w:r>
          </w:p>
        </w:tc>
        <w:tc>
          <w:tcPr>
            <w:tcW w:w="2340" w:type="dxa"/>
            <w:noWrap/>
            <w:vAlign w:val="center"/>
          </w:tcPr>
          <w:p w14:paraId="01F7ACA5">
            <w:pPr>
              <w:jc w:val="center"/>
              <w:rPr>
                <w:rFonts w:hint="eastAsia" w:ascii="宋体" w:hAnsi="宋体"/>
                <w:color w:val="auto"/>
                <w:szCs w:val="21"/>
              </w:rPr>
            </w:pPr>
            <w:r>
              <w:rPr>
                <w:rFonts w:hint="eastAsia" w:ascii="宋体" w:hAnsi="宋体"/>
                <w:color w:val="auto"/>
                <w:szCs w:val="21"/>
              </w:rPr>
              <w:t>洁净 无污迹</w:t>
            </w:r>
          </w:p>
        </w:tc>
        <w:tc>
          <w:tcPr>
            <w:tcW w:w="2075" w:type="dxa"/>
            <w:noWrap/>
            <w:vAlign w:val="center"/>
          </w:tcPr>
          <w:p w14:paraId="7FDFC925">
            <w:pPr>
              <w:jc w:val="center"/>
              <w:rPr>
                <w:rFonts w:hint="eastAsia" w:ascii="宋体" w:hAnsi="宋体"/>
                <w:color w:val="auto"/>
                <w:szCs w:val="21"/>
              </w:rPr>
            </w:pPr>
            <w:r>
              <w:rPr>
                <w:rFonts w:hint="eastAsia" w:ascii="宋体" w:hAnsi="宋体"/>
                <w:color w:val="auto"/>
                <w:szCs w:val="21"/>
              </w:rPr>
              <w:t>每日1次</w:t>
            </w:r>
          </w:p>
        </w:tc>
      </w:tr>
      <w:tr w14:paraId="496FF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61737569">
            <w:pPr>
              <w:jc w:val="center"/>
              <w:rPr>
                <w:rFonts w:hint="eastAsia" w:ascii="宋体" w:hAnsi="宋体"/>
                <w:color w:val="auto"/>
                <w:szCs w:val="21"/>
              </w:rPr>
            </w:pPr>
          </w:p>
        </w:tc>
        <w:tc>
          <w:tcPr>
            <w:tcW w:w="709" w:type="dxa"/>
            <w:noWrap/>
            <w:vAlign w:val="center"/>
          </w:tcPr>
          <w:p w14:paraId="1D9F47B6">
            <w:pPr>
              <w:jc w:val="center"/>
              <w:rPr>
                <w:rFonts w:hint="eastAsia" w:ascii="宋体" w:hAnsi="宋体"/>
                <w:color w:val="auto"/>
                <w:szCs w:val="21"/>
              </w:rPr>
            </w:pPr>
            <w:r>
              <w:rPr>
                <w:rFonts w:hint="eastAsia" w:ascii="宋体" w:hAnsi="宋体"/>
                <w:color w:val="auto"/>
                <w:szCs w:val="21"/>
              </w:rPr>
              <w:t>2</w:t>
            </w:r>
          </w:p>
        </w:tc>
        <w:tc>
          <w:tcPr>
            <w:tcW w:w="2417" w:type="dxa"/>
            <w:noWrap/>
            <w:vAlign w:val="center"/>
          </w:tcPr>
          <w:p w14:paraId="5AEF7C60">
            <w:pPr>
              <w:jc w:val="left"/>
              <w:rPr>
                <w:rFonts w:hint="eastAsia" w:ascii="宋体" w:hAnsi="宋体"/>
                <w:color w:val="auto"/>
                <w:szCs w:val="21"/>
              </w:rPr>
            </w:pPr>
            <w:r>
              <w:rPr>
                <w:rFonts w:hint="eastAsia" w:ascii="宋体" w:hAnsi="宋体"/>
                <w:color w:val="auto"/>
                <w:szCs w:val="21"/>
              </w:rPr>
              <w:t>开关壳、壁架的清洁</w:t>
            </w:r>
          </w:p>
        </w:tc>
        <w:tc>
          <w:tcPr>
            <w:tcW w:w="2340" w:type="dxa"/>
            <w:noWrap/>
            <w:vAlign w:val="center"/>
          </w:tcPr>
          <w:p w14:paraId="1A779AC1">
            <w:pPr>
              <w:jc w:val="center"/>
              <w:rPr>
                <w:rFonts w:hint="eastAsia" w:ascii="宋体" w:hAnsi="宋体"/>
                <w:color w:val="auto"/>
                <w:szCs w:val="21"/>
              </w:rPr>
            </w:pPr>
            <w:r>
              <w:rPr>
                <w:rFonts w:hint="eastAsia" w:ascii="宋体" w:hAnsi="宋体"/>
                <w:color w:val="auto"/>
                <w:szCs w:val="21"/>
              </w:rPr>
              <w:t>无灰尘 无污垢</w:t>
            </w:r>
          </w:p>
        </w:tc>
        <w:tc>
          <w:tcPr>
            <w:tcW w:w="2075" w:type="dxa"/>
            <w:noWrap/>
            <w:vAlign w:val="center"/>
          </w:tcPr>
          <w:p w14:paraId="2616D5D2">
            <w:pPr>
              <w:jc w:val="center"/>
              <w:rPr>
                <w:rFonts w:hint="eastAsia" w:ascii="宋体" w:hAnsi="宋体"/>
                <w:color w:val="auto"/>
                <w:szCs w:val="21"/>
              </w:rPr>
            </w:pPr>
            <w:r>
              <w:rPr>
                <w:rFonts w:hint="eastAsia" w:ascii="宋体" w:hAnsi="宋体"/>
                <w:color w:val="auto"/>
                <w:szCs w:val="21"/>
              </w:rPr>
              <w:t>每日1次</w:t>
            </w:r>
          </w:p>
        </w:tc>
      </w:tr>
      <w:tr w14:paraId="70B91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6BD04327">
            <w:pPr>
              <w:jc w:val="center"/>
              <w:rPr>
                <w:rFonts w:hint="eastAsia" w:ascii="宋体" w:hAnsi="宋体"/>
                <w:color w:val="auto"/>
                <w:szCs w:val="21"/>
              </w:rPr>
            </w:pPr>
          </w:p>
        </w:tc>
        <w:tc>
          <w:tcPr>
            <w:tcW w:w="709" w:type="dxa"/>
            <w:noWrap/>
            <w:vAlign w:val="center"/>
          </w:tcPr>
          <w:p w14:paraId="7A4D51C8">
            <w:pPr>
              <w:jc w:val="center"/>
              <w:rPr>
                <w:rFonts w:hint="eastAsia" w:ascii="宋体" w:hAnsi="宋体"/>
                <w:color w:val="auto"/>
                <w:szCs w:val="21"/>
              </w:rPr>
            </w:pPr>
            <w:r>
              <w:rPr>
                <w:rFonts w:hint="eastAsia" w:ascii="宋体" w:hAnsi="宋体"/>
                <w:color w:val="auto"/>
                <w:szCs w:val="21"/>
              </w:rPr>
              <w:t>3</w:t>
            </w:r>
          </w:p>
        </w:tc>
        <w:tc>
          <w:tcPr>
            <w:tcW w:w="2417" w:type="dxa"/>
            <w:noWrap/>
            <w:vAlign w:val="center"/>
          </w:tcPr>
          <w:p w14:paraId="3A0A00BC">
            <w:pPr>
              <w:jc w:val="left"/>
              <w:rPr>
                <w:rFonts w:hint="eastAsia" w:ascii="宋体" w:hAnsi="宋体"/>
                <w:color w:val="auto"/>
                <w:szCs w:val="21"/>
              </w:rPr>
            </w:pPr>
            <w:r>
              <w:rPr>
                <w:rFonts w:hint="eastAsia" w:ascii="宋体" w:hAnsi="宋体"/>
                <w:color w:val="auto"/>
                <w:szCs w:val="21"/>
              </w:rPr>
              <w:t>水池、水槽、龙头保持清洁</w:t>
            </w:r>
          </w:p>
        </w:tc>
        <w:tc>
          <w:tcPr>
            <w:tcW w:w="2340" w:type="dxa"/>
            <w:noWrap/>
            <w:vAlign w:val="center"/>
          </w:tcPr>
          <w:p w14:paraId="087AB478">
            <w:pPr>
              <w:jc w:val="center"/>
              <w:rPr>
                <w:rFonts w:hint="eastAsia" w:ascii="宋体" w:hAnsi="宋体"/>
                <w:color w:val="auto"/>
                <w:szCs w:val="21"/>
              </w:rPr>
            </w:pPr>
            <w:r>
              <w:rPr>
                <w:rFonts w:hint="eastAsia" w:ascii="宋体" w:hAnsi="宋体"/>
                <w:color w:val="auto"/>
                <w:szCs w:val="21"/>
              </w:rPr>
              <w:t>洁净 光亮 无污渍</w:t>
            </w:r>
          </w:p>
        </w:tc>
        <w:tc>
          <w:tcPr>
            <w:tcW w:w="2075" w:type="dxa"/>
            <w:noWrap/>
            <w:vAlign w:val="center"/>
          </w:tcPr>
          <w:p w14:paraId="46156BF6">
            <w:pPr>
              <w:jc w:val="center"/>
              <w:rPr>
                <w:rFonts w:hint="eastAsia" w:ascii="宋体" w:hAnsi="宋体"/>
                <w:color w:val="auto"/>
                <w:szCs w:val="21"/>
              </w:rPr>
            </w:pPr>
            <w:r>
              <w:rPr>
                <w:rFonts w:hint="eastAsia" w:ascii="宋体" w:hAnsi="宋体"/>
                <w:color w:val="auto"/>
                <w:szCs w:val="21"/>
              </w:rPr>
              <w:t>每日1次</w:t>
            </w:r>
          </w:p>
        </w:tc>
      </w:tr>
      <w:tr w14:paraId="75AA7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14AEA624">
            <w:pPr>
              <w:jc w:val="center"/>
              <w:rPr>
                <w:rFonts w:hint="eastAsia" w:ascii="宋体" w:hAnsi="宋体"/>
                <w:color w:val="auto"/>
                <w:szCs w:val="21"/>
              </w:rPr>
            </w:pPr>
          </w:p>
        </w:tc>
        <w:tc>
          <w:tcPr>
            <w:tcW w:w="709" w:type="dxa"/>
            <w:noWrap/>
            <w:vAlign w:val="center"/>
          </w:tcPr>
          <w:p w14:paraId="31A6E2BC">
            <w:pPr>
              <w:jc w:val="center"/>
              <w:rPr>
                <w:rFonts w:hint="eastAsia" w:ascii="宋体" w:hAnsi="宋体"/>
                <w:color w:val="auto"/>
                <w:szCs w:val="21"/>
              </w:rPr>
            </w:pPr>
            <w:r>
              <w:rPr>
                <w:rFonts w:hint="eastAsia" w:ascii="宋体" w:hAnsi="宋体"/>
                <w:color w:val="auto"/>
                <w:szCs w:val="21"/>
              </w:rPr>
              <w:t>4</w:t>
            </w:r>
          </w:p>
        </w:tc>
        <w:tc>
          <w:tcPr>
            <w:tcW w:w="2417" w:type="dxa"/>
            <w:noWrap/>
            <w:vAlign w:val="center"/>
          </w:tcPr>
          <w:p w14:paraId="0BA779D2">
            <w:pPr>
              <w:jc w:val="left"/>
              <w:rPr>
                <w:rFonts w:hint="eastAsia" w:ascii="宋体" w:hAnsi="宋体"/>
                <w:color w:val="auto"/>
                <w:szCs w:val="21"/>
              </w:rPr>
            </w:pPr>
            <w:r>
              <w:rPr>
                <w:rFonts w:hint="eastAsia" w:ascii="宋体" w:hAnsi="宋体"/>
                <w:color w:val="auto"/>
                <w:szCs w:val="21"/>
              </w:rPr>
              <w:t>办公桌下地面的清洁</w:t>
            </w:r>
          </w:p>
        </w:tc>
        <w:tc>
          <w:tcPr>
            <w:tcW w:w="2340" w:type="dxa"/>
            <w:noWrap/>
            <w:vAlign w:val="center"/>
          </w:tcPr>
          <w:p w14:paraId="7A347AC2">
            <w:pPr>
              <w:jc w:val="center"/>
              <w:rPr>
                <w:rFonts w:hint="eastAsia" w:ascii="宋体" w:hAnsi="宋体"/>
                <w:color w:val="auto"/>
                <w:szCs w:val="21"/>
              </w:rPr>
            </w:pPr>
            <w:r>
              <w:rPr>
                <w:rFonts w:hint="eastAsia" w:ascii="宋体" w:hAnsi="宋体"/>
                <w:color w:val="auto"/>
                <w:szCs w:val="21"/>
              </w:rPr>
              <w:t>移位清洁 无污物</w:t>
            </w:r>
          </w:p>
        </w:tc>
        <w:tc>
          <w:tcPr>
            <w:tcW w:w="2075" w:type="dxa"/>
            <w:noWrap/>
            <w:vAlign w:val="center"/>
          </w:tcPr>
          <w:p w14:paraId="447C70BF">
            <w:pPr>
              <w:jc w:val="center"/>
              <w:rPr>
                <w:rFonts w:hint="eastAsia" w:ascii="宋体" w:hAnsi="宋体"/>
                <w:color w:val="auto"/>
                <w:szCs w:val="21"/>
              </w:rPr>
            </w:pPr>
            <w:r>
              <w:rPr>
                <w:rFonts w:hint="eastAsia" w:ascii="宋体" w:hAnsi="宋体"/>
                <w:color w:val="auto"/>
                <w:szCs w:val="21"/>
              </w:rPr>
              <w:t>每日1次</w:t>
            </w:r>
          </w:p>
        </w:tc>
      </w:tr>
      <w:tr w14:paraId="266EE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7428A459">
            <w:pPr>
              <w:jc w:val="center"/>
              <w:rPr>
                <w:rFonts w:hint="eastAsia" w:ascii="宋体" w:hAnsi="宋体"/>
                <w:color w:val="auto"/>
                <w:szCs w:val="21"/>
              </w:rPr>
            </w:pPr>
          </w:p>
        </w:tc>
        <w:tc>
          <w:tcPr>
            <w:tcW w:w="709" w:type="dxa"/>
            <w:noWrap/>
            <w:vAlign w:val="center"/>
          </w:tcPr>
          <w:p w14:paraId="37CE1940">
            <w:pPr>
              <w:jc w:val="center"/>
              <w:rPr>
                <w:rFonts w:hint="eastAsia" w:ascii="宋体" w:hAnsi="宋体"/>
                <w:color w:val="auto"/>
                <w:szCs w:val="21"/>
              </w:rPr>
            </w:pPr>
            <w:r>
              <w:rPr>
                <w:rFonts w:hint="eastAsia" w:ascii="宋体" w:hAnsi="宋体"/>
                <w:color w:val="auto"/>
                <w:szCs w:val="21"/>
              </w:rPr>
              <w:t>5</w:t>
            </w:r>
          </w:p>
        </w:tc>
        <w:tc>
          <w:tcPr>
            <w:tcW w:w="2417" w:type="dxa"/>
            <w:noWrap/>
            <w:vAlign w:val="center"/>
          </w:tcPr>
          <w:p w14:paraId="0D8CA102">
            <w:pPr>
              <w:jc w:val="left"/>
              <w:rPr>
                <w:rFonts w:hint="eastAsia" w:ascii="宋体" w:hAnsi="宋体"/>
                <w:color w:val="auto"/>
                <w:szCs w:val="21"/>
              </w:rPr>
            </w:pPr>
            <w:r>
              <w:rPr>
                <w:rFonts w:hint="eastAsia" w:ascii="宋体" w:hAnsi="宋体"/>
                <w:color w:val="auto"/>
                <w:szCs w:val="21"/>
              </w:rPr>
              <w:t>湿拖并干拖地面</w:t>
            </w:r>
          </w:p>
        </w:tc>
        <w:tc>
          <w:tcPr>
            <w:tcW w:w="2340" w:type="dxa"/>
            <w:noWrap/>
            <w:vAlign w:val="center"/>
          </w:tcPr>
          <w:p w14:paraId="2B48A834">
            <w:pPr>
              <w:jc w:val="center"/>
              <w:rPr>
                <w:rFonts w:hint="eastAsia" w:ascii="宋体" w:hAnsi="宋体"/>
                <w:color w:val="auto"/>
                <w:szCs w:val="21"/>
              </w:rPr>
            </w:pPr>
            <w:r>
              <w:rPr>
                <w:rFonts w:hint="eastAsia" w:ascii="宋体" w:hAnsi="宋体"/>
                <w:color w:val="auto"/>
                <w:szCs w:val="21"/>
              </w:rPr>
              <w:t>无垃圾 无灰尘 无污迹 无水迹</w:t>
            </w:r>
          </w:p>
        </w:tc>
        <w:tc>
          <w:tcPr>
            <w:tcW w:w="2075" w:type="dxa"/>
            <w:noWrap/>
            <w:vAlign w:val="center"/>
          </w:tcPr>
          <w:p w14:paraId="3C216BDC">
            <w:pPr>
              <w:jc w:val="center"/>
              <w:rPr>
                <w:rFonts w:hint="eastAsia" w:ascii="宋体" w:hAnsi="宋体"/>
                <w:color w:val="auto"/>
                <w:szCs w:val="21"/>
              </w:rPr>
            </w:pPr>
            <w:r>
              <w:rPr>
                <w:rFonts w:hint="eastAsia" w:ascii="宋体" w:hAnsi="宋体"/>
                <w:color w:val="auto"/>
                <w:szCs w:val="21"/>
              </w:rPr>
              <w:t>每天2次</w:t>
            </w:r>
          </w:p>
        </w:tc>
      </w:tr>
      <w:tr w14:paraId="788BA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11C0C957">
            <w:pPr>
              <w:jc w:val="center"/>
              <w:rPr>
                <w:rFonts w:hint="eastAsia" w:ascii="宋体" w:hAnsi="宋体"/>
                <w:color w:val="auto"/>
                <w:szCs w:val="21"/>
              </w:rPr>
            </w:pPr>
          </w:p>
        </w:tc>
        <w:tc>
          <w:tcPr>
            <w:tcW w:w="709" w:type="dxa"/>
            <w:noWrap/>
            <w:vAlign w:val="center"/>
          </w:tcPr>
          <w:p w14:paraId="1808A4BC">
            <w:pPr>
              <w:jc w:val="center"/>
              <w:rPr>
                <w:rFonts w:hint="eastAsia" w:ascii="宋体" w:hAnsi="宋体"/>
                <w:color w:val="auto"/>
                <w:szCs w:val="21"/>
              </w:rPr>
            </w:pPr>
            <w:r>
              <w:rPr>
                <w:rFonts w:hint="eastAsia" w:ascii="宋体" w:hAnsi="宋体"/>
                <w:color w:val="auto"/>
                <w:szCs w:val="21"/>
              </w:rPr>
              <w:t>6</w:t>
            </w:r>
          </w:p>
        </w:tc>
        <w:tc>
          <w:tcPr>
            <w:tcW w:w="2417" w:type="dxa"/>
            <w:noWrap/>
            <w:vAlign w:val="center"/>
          </w:tcPr>
          <w:p w14:paraId="22C6B7EF">
            <w:pPr>
              <w:jc w:val="left"/>
              <w:rPr>
                <w:rFonts w:hint="eastAsia" w:ascii="宋体" w:hAnsi="宋体"/>
                <w:color w:val="auto"/>
                <w:szCs w:val="21"/>
              </w:rPr>
            </w:pPr>
            <w:r>
              <w:rPr>
                <w:rFonts w:hint="eastAsia" w:ascii="宋体" w:hAnsi="宋体"/>
                <w:color w:val="auto"/>
                <w:szCs w:val="21"/>
              </w:rPr>
              <w:t>收送垃圾</w:t>
            </w:r>
          </w:p>
        </w:tc>
        <w:tc>
          <w:tcPr>
            <w:tcW w:w="2340" w:type="dxa"/>
            <w:noWrap/>
            <w:vAlign w:val="center"/>
          </w:tcPr>
          <w:p w14:paraId="4F865EA9">
            <w:pPr>
              <w:jc w:val="center"/>
              <w:rPr>
                <w:rFonts w:hint="eastAsia" w:ascii="宋体" w:hAnsi="宋体"/>
                <w:color w:val="auto"/>
                <w:szCs w:val="21"/>
              </w:rPr>
            </w:pPr>
            <w:r>
              <w:rPr>
                <w:rFonts w:hint="eastAsia" w:ascii="宋体" w:hAnsi="宋体"/>
                <w:color w:val="auto"/>
                <w:szCs w:val="21"/>
              </w:rPr>
              <w:t>无异味 不滴漏 不满不溢</w:t>
            </w:r>
          </w:p>
        </w:tc>
        <w:tc>
          <w:tcPr>
            <w:tcW w:w="2075" w:type="dxa"/>
            <w:noWrap/>
            <w:vAlign w:val="center"/>
          </w:tcPr>
          <w:p w14:paraId="488D3FD0">
            <w:pPr>
              <w:jc w:val="center"/>
              <w:rPr>
                <w:rFonts w:hint="eastAsia" w:ascii="宋体" w:hAnsi="宋体"/>
                <w:color w:val="auto"/>
                <w:szCs w:val="21"/>
              </w:rPr>
            </w:pPr>
            <w:r>
              <w:rPr>
                <w:rFonts w:hint="eastAsia" w:ascii="宋体" w:hAnsi="宋体"/>
                <w:color w:val="auto"/>
                <w:szCs w:val="21"/>
              </w:rPr>
              <w:t>每天2次</w:t>
            </w:r>
          </w:p>
        </w:tc>
      </w:tr>
      <w:tr w14:paraId="27167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restart"/>
            <w:noWrap/>
            <w:vAlign w:val="center"/>
          </w:tcPr>
          <w:p w14:paraId="10AE596D">
            <w:pPr>
              <w:jc w:val="center"/>
              <w:rPr>
                <w:rFonts w:hint="eastAsia" w:ascii="宋体" w:hAnsi="宋体"/>
                <w:color w:val="auto"/>
                <w:szCs w:val="21"/>
              </w:rPr>
            </w:pPr>
            <w:r>
              <w:rPr>
                <w:rFonts w:hint="eastAsia" w:ascii="宋体" w:hAnsi="宋体"/>
                <w:color w:val="auto"/>
                <w:szCs w:val="21"/>
              </w:rPr>
              <w:t>治</w:t>
            </w:r>
          </w:p>
          <w:p w14:paraId="295EB06A">
            <w:pPr>
              <w:jc w:val="center"/>
              <w:rPr>
                <w:rFonts w:hint="eastAsia" w:ascii="宋体" w:hAnsi="宋体"/>
                <w:color w:val="auto"/>
                <w:szCs w:val="21"/>
              </w:rPr>
            </w:pPr>
            <w:r>
              <w:rPr>
                <w:rFonts w:hint="eastAsia" w:ascii="宋体" w:hAnsi="宋体"/>
                <w:color w:val="auto"/>
                <w:szCs w:val="21"/>
              </w:rPr>
              <w:t>疗</w:t>
            </w:r>
          </w:p>
          <w:p w14:paraId="1D102366">
            <w:pPr>
              <w:jc w:val="center"/>
              <w:rPr>
                <w:rFonts w:hint="eastAsia" w:ascii="宋体" w:hAnsi="宋体"/>
                <w:color w:val="auto"/>
                <w:szCs w:val="21"/>
              </w:rPr>
            </w:pPr>
            <w:r>
              <w:rPr>
                <w:rFonts w:hint="eastAsia" w:ascii="宋体" w:hAnsi="宋体"/>
                <w:color w:val="auto"/>
                <w:szCs w:val="21"/>
              </w:rPr>
              <w:t>室</w:t>
            </w:r>
          </w:p>
          <w:p w14:paraId="2338B411">
            <w:pPr>
              <w:rPr>
                <w:rFonts w:hint="eastAsia" w:ascii="宋体" w:hAnsi="宋体"/>
                <w:color w:val="auto"/>
                <w:szCs w:val="21"/>
              </w:rPr>
            </w:pPr>
          </w:p>
        </w:tc>
        <w:tc>
          <w:tcPr>
            <w:tcW w:w="709" w:type="dxa"/>
            <w:noWrap/>
            <w:vAlign w:val="center"/>
          </w:tcPr>
          <w:p w14:paraId="53023433">
            <w:pPr>
              <w:jc w:val="center"/>
              <w:rPr>
                <w:rFonts w:hint="eastAsia" w:ascii="宋体" w:hAnsi="宋体"/>
                <w:color w:val="auto"/>
                <w:szCs w:val="21"/>
              </w:rPr>
            </w:pPr>
            <w:r>
              <w:rPr>
                <w:rFonts w:hint="eastAsia" w:ascii="宋体" w:hAnsi="宋体"/>
                <w:color w:val="auto"/>
                <w:szCs w:val="21"/>
              </w:rPr>
              <w:t>1</w:t>
            </w:r>
          </w:p>
        </w:tc>
        <w:tc>
          <w:tcPr>
            <w:tcW w:w="2417" w:type="dxa"/>
            <w:noWrap/>
            <w:vAlign w:val="center"/>
          </w:tcPr>
          <w:p w14:paraId="4F1CD207">
            <w:pPr>
              <w:jc w:val="left"/>
              <w:rPr>
                <w:rFonts w:hint="eastAsia" w:ascii="宋体" w:hAnsi="宋体"/>
                <w:color w:val="auto"/>
                <w:szCs w:val="21"/>
              </w:rPr>
            </w:pPr>
            <w:r>
              <w:rPr>
                <w:rFonts w:hint="eastAsia" w:ascii="宋体" w:hAnsi="宋体"/>
                <w:color w:val="auto"/>
                <w:szCs w:val="21"/>
              </w:rPr>
              <w:t>各种台面的清洁</w:t>
            </w:r>
          </w:p>
        </w:tc>
        <w:tc>
          <w:tcPr>
            <w:tcW w:w="2340" w:type="dxa"/>
            <w:noWrap/>
            <w:vAlign w:val="center"/>
          </w:tcPr>
          <w:p w14:paraId="3FFB293C">
            <w:pPr>
              <w:jc w:val="center"/>
              <w:rPr>
                <w:rFonts w:hint="eastAsia" w:ascii="宋体" w:hAnsi="宋体"/>
                <w:color w:val="auto"/>
                <w:szCs w:val="21"/>
              </w:rPr>
            </w:pPr>
            <w:r>
              <w:rPr>
                <w:rFonts w:hint="eastAsia" w:ascii="宋体" w:hAnsi="宋体"/>
                <w:color w:val="auto"/>
                <w:szCs w:val="21"/>
              </w:rPr>
              <w:t>洁净 无污迹</w:t>
            </w:r>
          </w:p>
        </w:tc>
        <w:tc>
          <w:tcPr>
            <w:tcW w:w="2075" w:type="dxa"/>
            <w:noWrap/>
            <w:vAlign w:val="center"/>
          </w:tcPr>
          <w:p w14:paraId="5D5268FA">
            <w:pPr>
              <w:jc w:val="center"/>
              <w:rPr>
                <w:rFonts w:hint="eastAsia" w:ascii="宋体" w:hAnsi="宋体"/>
                <w:color w:val="auto"/>
                <w:szCs w:val="21"/>
              </w:rPr>
            </w:pPr>
            <w:r>
              <w:rPr>
                <w:rFonts w:hint="eastAsia" w:ascii="宋体" w:hAnsi="宋体"/>
                <w:color w:val="auto"/>
                <w:szCs w:val="21"/>
              </w:rPr>
              <w:t>每天1次</w:t>
            </w:r>
          </w:p>
        </w:tc>
      </w:tr>
      <w:tr w14:paraId="7FFF3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60A592BD">
            <w:pPr>
              <w:jc w:val="center"/>
              <w:rPr>
                <w:rFonts w:hint="eastAsia" w:ascii="宋体" w:hAnsi="宋体"/>
                <w:color w:val="auto"/>
                <w:szCs w:val="21"/>
              </w:rPr>
            </w:pPr>
          </w:p>
        </w:tc>
        <w:tc>
          <w:tcPr>
            <w:tcW w:w="709" w:type="dxa"/>
            <w:noWrap/>
            <w:vAlign w:val="center"/>
          </w:tcPr>
          <w:p w14:paraId="61EB0374">
            <w:pPr>
              <w:jc w:val="center"/>
              <w:rPr>
                <w:rFonts w:hint="eastAsia" w:ascii="宋体" w:hAnsi="宋体"/>
                <w:color w:val="auto"/>
                <w:szCs w:val="21"/>
              </w:rPr>
            </w:pPr>
            <w:r>
              <w:rPr>
                <w:rFonts w:hint="eastAsia" w:ascii="宋体" w:hAnsi="宋体"/>
                <w:color w:val="auto"/>
                <w:szCs w:val="21"/>
              </w:rPr>
              <w:t>2</w:t>
            </w:r>
          </w:p>
        </w:tc>
        <w:tc>
          <w:tcPr>
            <w:tcW w:w="2417" w:type="dxa"/>
            <w:noWrap/>
            <w:vAlign w:val="center"/>
          </w:tcPr>
          <w:p w14:paraId="4D2F65F2">
            <w:pPr>
              <w:jc w:val="left"/>
              <w:rPr>
                <w:rFonts w:hint="eastAsia" w:ascii="宋体" w:hAnsi="宋体"/>
                <w:color w:val="auto"/>
                <w:szCs w:val="21"/>
              </w:rPr>
            </w:pPr>
            <w:r>
              <w:rPr>
                <w:rFonts w:hint="eastAsia" w:ascii="宋体" w:hAnsi="宋体"/>
                <w:color w:val="auto"/>
                <w:szCs w:val="21"/>
              </w:rPr>
              <w:t>水池、台盆、水槽、龙头的清洁</w:t>
            </w:r>
          </w:p>
        </w:tc>
        <w:tc>
          <w:tcPr>
            <w:tcW w:w="2340" w:type="dxa"/>
            <w:noWrap/>
            <w:vAlign w:val="center"/>
          </w:tcPr>
          <w:p w14:paraId="4B4792B6">
            <w:pPr>
              <w:jc w:val="center"/>
              <w:rPr>
                <w:rFonts w:hint="eastAsia" w:ascii="宋体" w:hAnsi="宋体"/>
                <w:color w:val="auto"/>
                <w:szCs w:val="21"/>
              </w:rPr>
            </w:pPr>
            <w:r>
              <w:rPr>
                <w:rFonts w:hint="eastAsia" w:ascii="宋体" w:hAnsi="宋体"/>
                <w:color w:val="auto"/>
                <w:szCs w:val="21"/>
              </w:rPr>
              <w:t>洁净 光亮 无污渍</w:t>
            </w:r>
          </w:p>
        </w:tc>
        <w:tc>
          <w:tcPr>
            <w:tcW w:w="2075" w:type="dxa"/>
            <w:noWrap/>
            <w:vAlign w:val="center"/>
          </w:tcPr>
          <w:p w14:paraId="333FE885">
            <w:pPr>
              <w:jc w:val="center"/>
              <w:rPr>
                <w:rFonts w:hint="eastAsia" w:ascii="宋体" w:hAnsi="宋体"/>
                <w:color w:val="auto"/>
                <w:szCs w:val="21"/>
              </w:rPr>
            </w:pPr>
            <w:r>
              <w:rPr>
                <w:rFonts w:hint="eastAsia" w:ascii="宋体" w:hAnsi="宋体"/>
                <w:color w:val="auto"/>
                <w:szCs w:val="21"/>
              </w:rPr>
              <w:t>每天1次</w:t>
            </w:r>
          </w:p>
        </w:tc>
      </w:tr>
      <w:tr w14:paraId="379AC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6391A6F8">
            <w:pPr>
              <w:jc w:val="center"/>
              <w:rPr>
                <w:rFonts w:hint="eastAsia" w:ascii="宋体" w:hAnsi="宋体"/>
                <w:color w:val="auto"/>
                <w:szCs w:val="21"/>
              </w:rPr>
            </w:pPr>
          </w:p>
        </w:tc>
        <w:tc>
          <w:tcPr>
            <w:tcW w:w="709" w:type="dxa"/>
            <w:noWrap/>
            <w:vAlign w:val="center"/>
          </w:tcPr>
          <w:p w14:paraId="1F03198D">
            <w:pPr>
              <w:jc w:val="center"/>
              <w:rPr>
                <w:rFonts w:hint="eastAsia" w:ascii="宋体" w:hAnsi="宋体"/>
                <w:color w:val="auto"/>
                <w:szCs w:val="21"/>
              </w:rPr>
            </w:pPr>
            <w:r>
              <w:rPr>
                <w:rFonts w:hint="eastAsia" w:ascii="宋体" w:hAnsi="宋体"/>
                <w:color w:val="auto"/>
                <w:szCs w:val="21"/>
              </w:rPr>
              <w:t>3</w:t>
            </w:r>
          </w:p>
        </w:tc>
        <w:tc>
          <w:tcPr>
            <w:tcW w:w="2417" w:type="dxa"/>
            <w:noWrap/>
            <w:vAlign w:val="center"/>
          </w:tcPr>
          <w:p w14:paraId="537292A5">
            <w:pPr>
              <w:jc w:val="left"/>
              <w:rPr>
                <w:rFonts w:hint="eastAsia" w:ascii="宋体" w:hAnsi="宋体"/>
                <w:color w:val="auto"/>
                <w:szCs w:val="21"/>
              </w:rPr>
            </w:pPr>
            <w:r>
              <w:rPr>
                <w:rFonts w:hint="eastAsia" w:ascii="宋体" w:hAnsi="宋体"/>
                <w:color w:val="auto"/>
                <w:szCs w:val="21"/>
              </w:rPr>
              <w:t>各种柜子内部及顶部的清洁</w:t>
            </w:r>
          </w:p>
        </w:tc>
        <w:tc>
          <w:tcPr>
            <w:tcW w:w="2340" w:type="dxa"/>
            <w:noWrap/>
            <w:vAlign w:val="center"/>
          </w:tcPr>
          <w:p w14:paraId="586412D1">
            <w:pPr>
              <w:jc w:val="center"/>
              <w:rPr>
                <w:rFonts w:hint="eastAsia" w:ascii="宋体" w:hAnsi="宋体"/>
                <w:color w:val="auto"/>
                <w:szCs w:val="21"/>
              </w:rPr>
            </w:pPr>
            <w:r>
              <w:rPr>
                <w:rFonts w:hint="eastAsia" w:ascii="宋体" w:hAnsi="宋体"/>
                <w:color w:val="auto"/>
                <w:szCs w:val="21"/>
              </w:rPr>
              <w:t>无污迹 积灰</w:t>
            </w:r>
          </w:p>
        </w:tc>
        <w:tc>
          <w:tcPr>
            <w:tcW w:w="2075" w:type="dxa"/>
            <w:noWrap/>
            <w:vAlign w:val="center"/>
          </w:tcPr>
          <w:p w14:paraId="2BF2BBE2">
            <w:pPr>
              <w:jc w:val="center"/>
              <w:rPr>
                <w:rFonts w:hint="eastAsia" w:ascii="宋体" w:hAnsi="宋体"/>
                <w:color w:val="auto"/>
                <w:szCs w:val="21"/>
              </w:rPr>
            </w:pPr>
            <w:r>
              <w:rPr>
                <w:rFonts w:hint="eastAsia" w:ascii="宋体" w:hAnsi="宋体"/>
                <w:color w:val="auto"/>
                <w:szCs w:val="21"/>
              </w:rPr>
              <w:t>每周1次</w:t>
            </w:r>
          </w:p>
        </w:tc>
      </w:tr>
      <w:tr w14:paraId="2DB7B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076D4E67">
            <w:pPr>
              <w:jc w:val="center"/>
              <w:rPr>
                <w:rFonts w:hint="eastAsia" w:ascii="宋体" w:hAnsi="宋体"/>
                <w:color w:val="auto"/>
                <w:szCs w:val="21"/>
              </w:rPr>
            </w:pPr>
          </w:p>
        </w:tc>
        <w:tc>
          <w:tcPr>
            <w:tcW w:w="709" w:type="dxa"/>
            <w:noWrap/>
            <w:vAlign w:val="center"/>
          </w:tcPr>
          <w:p w14:paraId="26ED5D5B">
            <w:pPr>
              <w:jc w:val="center"/>
              <w:rPr>
                <w:rFonts w:hint="eastAsia" w:ascii="宋体" w:hAnsi="宋体"/>
                <w:color w:val="auto"/>
                <w:szCs w:val="21"/>
              </w:rPr>
            </w:pPr>
            <w:r>
              <w:rPr>
                <w:rFonts w:hint="eastAsia" w:ascii="宋体" w:hAnsi="宋体"/>
                <w:color w:val="auto"/>
                <w:szCs w:val="21"/>
              </w:rPr>
              <w:t>4</w:t>
            </w:r>
          </w:p>
        </w:tc>
        <w:tc>
          <w:tcPr>
            <w:tcW w:w="2417" w:type="dxa"/>
            <w:noWrap/>
            <w:vAlign w:val="center"/>
          </w:tcPr>
          <w:p w14:paraId="554220C3">
            <w:pPr>
              <w:jc w:val="left"/>
              <w:rPr>
                <w:rFonts w:hint="eastAsia" w:ascii="宋体" w:hAnsi="宋体"/>
                <w:color w:val="auto"/>
                <w:szCs w:val="21"/>
              </w:rPr>
            </w:pPr>
            <w:r>
              <w:rPr>
                <w:rFonts w:hint="eastAsia" w:ascii="宋体" w:hAnsi="宋体"/>
                <w:color w:val="auto"/>
                <w:szCs w:val="21"/>
              </w:rPr>
              <w:t>收送垃圾</w:t>
            </w:r>
          </w:p>
        </w:tc>
        <w:tc>
          <w:tcPr>
            <w:tcW w:w="2340" w:type="dxa"/>
            <w:noWrap/>
            <w:vAlign w:val="center"/>
          </w:tcPr>
          <w:p w14:paraId="06187167">
            <w:pPr>
              <w:jc w:val="center"/>
              <w:rPr>
                <w:rFonts w:hint="eastAsia" w:ascii="宋体" w:hAnsi="宋体"/>
                <w:color w:val="auto"/>
                <w:szCs w:val="21"/>
              </w:rPr>
            </w:pPr>
            <w:r>
              <w:rPr>
                <w:rFonts w:hint="eastAsia" w:ascii="宋体" w:hAnsi="宋体"/>
                <w:color w:val="auto"/>
                <w:szCs w:val="21"/>
              </w:rPr>
              <w:t>无异味 不滴漏 不满不溢</w:t>
            </w:r>
          </w:p>
        </w:tc>
        <w:tc>
          <w:tcPr>
            <w:tcW w:w="2075" w:type="dxa"/>
            <w:noWrap/>
            <w:vAlign w:val="center"/>
          </w:tcPr>
          <w:p w14:paraId="7F21E219">
            <w:pPr>
              <w:jc w:val="center"/>
              <w:rPr>
                <w:rFonts w:hint="eastAsia" w:ascii="宋体" w:hAnsi="宋体"/>
                <w:color w:val="auto"/>
                <w:szCs w:val="21"/>
              </w:rPr>
            </w:pPr>
            <w:r>
              <w:rPr>
                <w:rFonts w:hint="eastAsia" w:ascii="宋体" w:hAnsi="宋体"/>
                <w:color w:val="auto"/>
                <w:szCs w:val="21"/>
              </w:rPr>
              <w:t>每天2次</w:t>
            </w:r>
          </w:p>
        </w:tc>
      </w:tr>
      <w:tr w14:paraId="63699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restart"/>
            <w:noWrap/>
            <w:vAlign w:val="center"/>
          </w:tcPr>
          <w:p w14:paraId="0CEC385E">
            <w:pPr>
              <w:jc w:val="center"/>
              <w:rPr>
                <w:rFonts w:hint="eastAsia" w:ascii="宋体" w:hAnsi="宋体"/>
                <w:color w:val="auto"/>
                <w:szCs w:val="21"/>
              </w:rPr>
            </w:pPr>
            <w:r>
              <w:rPr>
                <w:rFonts w:hint="eastAsia" w:ascii="宋体" w:hAnsi="宋体"/>
                <w:color w:val="auto"/>
                <w:szCs w:val="21"/>
              </w:rPr>
              <w:t>值</w:t>
            </w:r>
          </w:p>
          <w:p w14:paraId="63945667">
            <w:pPr>
              <w:jc w:val="center"/>
              <w:rPr>
                <w:rFonts w:hint="eastAsia" w:ascii="宋体" w:hAnsi="宋体"/>
                <w:color w:val="auto"/>
                <w:szCs w:val="21"/>
              </w:rPr>
            </w:pPr>
            <w:r>
              <w:rPr>
                <w:rFonts w:hint="eastAsia" w:ascii="宋体" w:hAnsi="宋体"/>
                <w:color w:val="auto"/>
                <w:szCs w:val="21"/>
              </w:rPr>
              <w:t>班</w:t>
            </w:r>
          </w:p>
          <w:p w14:paraId="3C2EBF70">
            <w:pPr>
              <w:jc w:val="center"/>
              <w:rPr>
                <w:rFonts w:hint="eastAsia" w:ascii="宋体" w:hAnsi="宋体"/>
                <w:color w:val="auto"/>
                <w:szCs w:val="21"/>
              </w:rPr>
            </w:pPr>
            <w:r>
              <w:rPr>
                <w:rFonts w:hint="eastAsia" w:ascii="宋体" w:hAnsi="宋体"/>
                <w:color w:val="auto"/>
                <w:szCs w:val="21"/>
              </w:rPr>
              <w:t>室</w:t>
            </w:r>
          </w:p>
        </w:tc>
        <w:tc>
          <w:tcPr>
            <w:tcW w:w="709" w:type="dxa"/>
            <w:noWrap/>
            <w:vAlign w:val="center"/>
          </w:tcPr>
          <w:p w14:paraId="3D2BA165">
            <w:pPr>
              <w:jc w:val="center"/>
              <w:rPr>
                <w:rFonts w:hint="eastAsia" w:ascii="宋体" w:hAnsi="宋体"/>
                <w:color w:val="auto"/>
                <w:szCs w:val="21"/>
              </w:rPr>
            </w:pPr>
            <w:r>
              <w:rPr>
                <w:rFonts w:hint="eastAsia" w:ascii="宋体" w:hAnsi="宋体"/>
                <w:color w:val="auto"/>
                <w:szCs w:val="21"/>
              </w:rPr>
              <w:t>1</w:t>
            </w:r>
          </w:p>
        </w:tc>
        <w:tc>
          <w:tcPr>
            <w:tcW w:w="2417" w:type="dxa"/>
            <w:noWrap/>
            <w:vAlign w:val="center"/>
          </w:tcPr>
          <w:p w14:paraId="0015A342">
            <w:pPr>
              <w:jc w:val="left"/>
              <w:rPr>
                <w:rFonts w:hint="eastAsia" w:ascii="宋体" w:hAnsi="宋体"/>
                <w:color w:val="auto"/>
                <w:szCs w:val="21"/>
              </w:rPr>
            </w:pPr>
            <w:r>
              <w:rPr>
                <w:rFonts w:hint="eastAsia" w:ascii="宋体" w:hAnsi="宋体"/>
                <w:color w:val="auto"/>
                <w:szCs w:val="21"/>
              </w:rPr>
              <w:t>橱柜内外及顶部清洁</w:t>
            </w:r>
          </w:p>
        </w:tc>
        <w:tc>
          <w:tcPr>
            <w:tcW w:w="2340" w:type="dxa"/>
            <w:noWrap/>
            <w:vAlign w:val="center"/>
          </w:tcPr>
          <w:p w14:paraId="32146DA0">
            <w:pPr>
              <w:jc w:val="center"/>
              <w:rPr>
                <w:rFonts w:hint="eastAsia" w:ascii="宋体" w:hAnsi="宋体"/>
                <w:color w:val="auto"/>
                <w:szCs w:val="21"/>
              </w:rPr>
            </w:pPr>
            <w:r>
              <w:rPr>
                <w:rFonts w:hint="eastAsia" w:ascii="宋体" w:hAnsi="宋体"/>
                <w:color w:val="auto"/>
                <w:szCs w:val="21"/>
              </w:rPr>
              <w:t>无污迹 积灰</w:t>
            </w:r>
          </w:p>
        </w:tc>
        <w:tc>
          <w:tcPr>
            <w:tcW w:w="2075" w:type="dxa"/>
            <w:noWrap/>
            <w:vAlign w:val="center"/>
          </w:tcPr>
          <w:p w14:paraId="70508453">
            <w:pPr>
              <w:jc w:val="center"/>
              <w:rPr>
                <w:rFonts w:hint="eastAsia" w:ascii="宋体" w:hAnsi="宋体"/>
                <w:color w:val="auto"/>
                <w:szCs w:val="21"/>
              </w:rPr>
            </w:pPr>
            <w:r>
              <w:rPr>
                <w:rFonts w:hint="eastAsia" w:ascii="宋体" w:hAnsi="宋体"/>
                <w:color w:val="auto"/>
                <w:szCs w:val="21"/>
              </w:rPr>
              <w:t>每周1次</w:t>
            </w:r>
          </w:p>
        </w:tc>
      </w:tr>
      <w:tr w14:paraId="78071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0B49D110">
            <w:pPr>
              <w:jc w:val="center"/>
              <w:rPr>
                <w:rFonts w:hint="eastAsia" w:ascii="宋体" w:hAnsi="宋体"/>
                <w:color w:val="auto"/>
                <w:szCs w:val="21"/>
              </w:rPr>
            </w:pPr>
          </w:p>
        </w:tc>
        <w:tc>
          <w:tcPr>
            <w:tcW w:w="709" w:type="dxa"/>
            <w:noWrap/>
            <w:vAlign w:val="center"/>
          </w:tcPr>
          <w:p w14:paraId="6A41BCA7">
            <w:pPr>
              <w:jc w:val="center"/>
              <w:rPr>
                <w:rFonts w:hint="eastAsia" w:ascii="宋体" w:hAnsi="宋体"/>
                <w:color w:val="auto"/>
                <w:szCs w:val="21"/>
              </w:rPr>
            </w:pPr>
            <w:r>
              <w:rPr>
                <w:rFonts w:hint="eastAsia" w:ascii="宋体" w:hAnsi="宋体"/>
                <w:color w:val="auto"/>
                <w:szCs w:val="21"/>
              </w:rPr>
              <w:t>2</w:t>
            </w:r>
          </w:p>
        </w:tc>
        <w:tc>
          <w:tcPr>
            <w:tcW w:w="2417" w:type="dxa"/>
            <w:noWrap/>
            <w:vAlign w:val="center"/>
          </w:tcPr>
          <w:p w14:paraId="47C92F2E">
            <w:pPr>
              <w:jc w:val="left"/>
              <w:rPr>
                <w:rFonts w:hint="eastAsia" w:ascii="宋体" w:hAnsi="宋体"/>
                <w:color w:val="auto"/>
                <w:szCs w:val="21"/>
              </w:rPr>
            </w:pPr>
            <w:r>
              <w:rPr>
                <w:rFonts w:hint="eastAsia" w:ascii="宋体" w:hAnsi="宋体"/>
                <w:color w:val="auto"/>
                <w:szCs w:val="21"/>
              </w:rPr>
              <w:t>床边框、床下地面的清洁</w:t>
            </w:r>
          </w:p>
        </w:tc>
        <w:tc>
          <w:tcPr>
            <w:tcW w:w="2340" w:type="dxa"/>
            <w:noWrap/>
            <w:vAlign w:val="center"/>
          </w:tcPr>
          <w:p w14:paraId="0C077657">
            <w:pPr>
              <w:jc w:val="center"/>
              <w:rPr>
                <w:rFonts w:hint="eastAsia" w:ascii="宋体" w:hAnsi="宋体"/>
                <w:color w:val="auto"/>
                <w:szCs w:val="21"/>
              </w:rPr>
            </w:pPr>
            <w:r>
              <w:rPr>
                <w:rFonts w:hint="eastAsia" w:ascii="宋体" w:hAnsi="宋体"/>
                <w:color w:val="auto"/>
                <w:szCs w:val="21"/>
              </w:rPr>
              <w:t>无积灰、垃圾、污渍</w:t>
            </w:r>
          </w:p>
        </w:tc>
        <w:tc>
          <w:tcPr>
            <w:tcW w:w="2075" w:type="dxa"/>
            <w:noWrap/>
            <w:vAlign w:val="center"/>
          </w:tcPr>
          <w:p w14:paraId="430F80C6">
            <w:pPr>
              <w:jc w:val="center"/>
              <w:rPr>
                <w:rFonts w:hint="eastAsia" w:ascii="宋体" w:hAnsi="宋体"/>
                <w:color w:val="auto"/>
                <w:szCs w:val="21"/>
              </w:rPr>
            </w:pPr>
            <w:r>
              <w:rPr>
                <w:rFonts w:hint="eastAsia" w:ascii="宋体" w:hAnsi="宋体"/>
                <w:color w:val="auto"/>
                <w:szCs w:val="21"/>
              </w:rPr>
              <w:t>每日1次</w:t>
            </w:r>
          </w:p>
        </w:tc>
      </w:tr>
      <w:tr w14:paraId="2F70C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734C0DD2">
            <w:pPr>
              <w:jc w:val="center"/>
              <w:rPr>
                <w:rFonts w:hint="eastAsia" w:ascii="宋体" w:hAnsi="宋体"/>
                <w:color w:val="auto"/>
                <w:szCs w:val="21"/>
              </w:rPr>
            </w:pPr>
          </w:p>
        </w:tc>
        <w:tc>
          <w:tcPr>
            <w:tcW w:w="709" w:type="dxa"/>
            <w:noWrap/>
            <w:vAlign w:val="center"/>
          </w:tcPr>
          <w:p w14:paraId="487EE186">
            <w:pPr>
              <w:jc w:val="center"/>
              <w:rPr>
                <w:rFonts w:hint="eastAsia" w:ascii="宋体" w:hAnsi="宋体"/>
                <w:color w:val="auto"/>
                <w:szCs w:val="21"/>
              </w:rPr>
            </w:pPr>
            <w:r>
              <w:rPr>
                <w:rFonts w:hint="eastAsia" w:ascii="宋体" w:hAnsi="宋体"/>
                <w:color w:val="auto"/>
                <w:szCs w:val="21"/>
              </w:rPr>
              <w:t>3</w:t>
            </w:r>
          </w:p>
        </w:tc>
        <w:tc>
          <w:tcPr>
            <w:tcW w:w="2417" w:type="dxa"/>
            <w:noWrap/>
            <w:vAlign w:val="center"/>
          </w:tcPr>
          <w:p w14:paraId="731FB62E">
            <w:pPr>
              <w:jc w:val="left"/>
              <w:rPr>
                <w:rFonts w:hint="eastAsia" w:ascii="宋体" w:hAnsi="宋体"/>
                <w:color w:val="auto"/>
                <w:szCs w:val="21"/>
              </w:rPr>
            </w:pPr>
            <w:r>
              <w:rPr>
                <w:rFonts w:hint="eastAsia" w:ascii="宋体" w:hAnsi="宋体"/>
                <w:color w:val="auto"/>
                <w:szCs w:val="21"/>
              </w:rPr>
              <w:t>微波炉及冰箱的清洁</w:t>
            </w:r>
          </w:p>
        </w:tc>
        <w:tc>
          <w:tcPr>
            <w:tcW w:w="2340" w:type="dxa"/>
            <w:noWrap/>
            <w:vAlign w:val="center"/>
          </w:tcPr>
          <w:p w14:paraId="69DF6356">
            <w:pPr>
              <w:jc w:val="center"/>
              <w:rPr>
                <w:rFonts w:hint="eastAsia" w:ascii="宋体" w:hAnsi="宋体"/>
                <w:color w:val="auto"/>
                <w:szCs w:val="21"/>
              </w:rPr>
            </w:pPr>
            <w:r>
              <w:rPr>
                <w:rFonts w:hint="eastAsia" w:ascii="宋体" w:hAnsi="宋体"/>
                <w:color w:val="auto"/>
                <w:szCs w:val="21"/>
              </w:rPr>
              <w:t>内外干净 无残留食物</w:t>
            </w:r>
          </w:p>
        </w:tc>
        <w:tc>
          <w:tcPr>
            <w:tcW w:w="2075" w:type="dxa"/>
            <w:noWrap/>
            <w:vAlign w:val="center"/>
          </w:tcPr>
          <w:p w14:paraId="3E52E99B">
            <w:pPr>
              <w:jc w:val="center"/>
              <w:rPr>
                <w:rFonts w:hint="eastAsia" w:ascii="宋体" w:hAnsi="宋体"/>
                <w:color w:val="auto"/>
                <w:szCs w:val="21"/>
              </w:rPr>
            </w:pPr>
            <w:r>
              <w:rPr>
                <w:rFonts w:hint="eastAsia" w:ascii="宋体" w:hAnsi="宋体"/>
                <w:color w:val="auto"/>
                <w:szCs w:val="21"/>
              </w:rPr>
              <w:t>每日1次</w:t>
            </w:r>
          </w:p>
        </w:tc>
      </w:tr>
      <w:tr w14:paraId="63416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0514765E">
            <w:pPr>
              <w:jc w:val="center"/>
              <w:rPr>
                <w:rFonts w:hint="eastAsia" w:ascii="宋体" w:hAnsi="宋体"/>
                <w:color w:val="auto"/>
                <w:szCs w:val="21"/>
              </w:rPr>
            </w:pPr>
          </w:p>
        </w:tc>
        <w:tc>
          <w:tcPr>
            <w:tcW w:w="709" w:type="dxa"/>
            <w:noWrap/>
            <w:vAlign w:val="center"/>
          </w:tcPr>
          <w:p w14:paraId="0C0374A7">
            <w:pPr>
              <w:jc w:val="center"/>
              <w:rPr>
                <w:rFonts w:hint="eastAsia" w:ascii="宋体" w:hAnsi="宋体"/>
                <w:color w:val="auto"/>
                <w:szCs w:val="21"/>
              </w:rPr>
            </w:pPr>
            <w:r>
              <w:rPr>
                <w:rFonts w:hint="eastAsia" w:ascii="宋体" w:hAnsi="宋体"/>
                <w:color w:val="auto"/>
                <w:szCs w:val="21"/>
              </w:rPr>
              <w:t>4</w:t>
            </w:r>
          </w:p>
        </w:tc>
        <w:tc>
          <w:tcPr>
            <w:tcW w:w="2417" w:type="dxa"/>
            <w:noWrap/>
            <w:vAlign w:val="center"/>
          </w:tcPr>
          <w:p w14:paraId="2B571FC4">
            <w:pPr>
              <w:jc w:val="left"/>
              <w:rPr>
                <w:rFonts w:hint="eastAsia" w:ascii="宋体" w:hAnsi="宋体"/>
                <w:color w:val="auto"/>
                <w:szCs w:val="21"/>
              </w:rPr>
            </w:pPr>
            <w:r>
              <w:rPr>
                <w:rFonts w:hint="eastAsia" w:ascii="宋体" w:hAnsi="宋体"/>
                <w:color w:val="auto"/>
                <w:szCs w:val="21"/>
              </w:rPr>
              <w:t>湿拖并干拖地面</w:t>
            </w:r>
          </w:p>
        </w:tc>
        <w:tc>
          <w:tcPr>
            <w:tcW w:w="2340" w:type="dxa"/>
            <w:noWrap/>
            <w:vAlign w:val="center"/>
          </w:tcPr>
          <w:p w14:paraId="7B28FC57">
            <w:pPr>
              <w:jc w:val="center"/>
              <w:rPr>
                <w:rFonts w:hint="eastAsia" w:ascii="宋体" w:hAnsi="宋体"/>
                <w:color w:val="auto"/>
                <w:szCs w:val="21"/>
              </w:rPr>
            </w:pPr>
            <w:r>
              <w:rPr>
                <w:rFonts w:hint="eastAsia" w:ascii="宋体" w:hAnsi="宋体"/>
                <w:color w:val="auto"/>
                <w:szCs w:val="21"/>
              </w:rPr>
              <w:t>无垃圾 无灰尘 无污迹 无水迹</w:t>
            </w:r>
          </w:p>
        </w:tc>
        <w:tc>
          <w:tcPr>
            <w:tcW w:w="2075" w:type="dxa"/>
            <w:noWrap/>
            <w:vAlign w:val="center"/>
          </w:tcPr>
          <w:p w14:paraId="13EA2F13">
            <w:pPr>
              <w:jc w:val="center"/>
              <w:rPr>
                <w:rFonts w:hint="eastAsia" w:ascii="宋体" w:hAnsi="宋体"/>
                <w:color w:val="auto"/>
                <w:szCs w:val="21"/>
              </w:rPr>
            </w:pPr>
            <w:r>
              <w:rPr>
                <w:rFonts w:hint="eastAsia" w:ascii="宋体" w:hAnsi="宋体"/>
                <w:color w:val="auto"/>
                <w:szCs w:val="21"/>
              </w:rPr>
              <w:t>每天2次</w:t>
            </w:r>
          </w:p>
        </w:tc>
      </w:tr>
      <w:tr w14:paraId="31976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4526B976">
            <w:pPr>
              <w:jc w:val="center"/>
              <w:rPr>
                <w:rFonts w:hint="eastAsia" w:ascii="宋体" w:hAnsi="宋体"/>
                <w:color w:val="auto"/>
                <w:szCs w:val="21"/>
              </w:rPr>
            </w:pPr>
          </w:p>
        </w:tc>
        <w:tc>
          <w:tcPr>
            <w:tcW w:w="709" w:type="dxa"/>
            <w:noWrap/>
            <w:vAlign w:val="center"/>
          </w:tcPr>
          <w:p w14:paraId="0098CC7E">
            <w:pPr>
              <w:jc w:val="center"/>
              <w:rPr>
                <w:rFonts w:hint="eastAsia" w:ascii="宋体" w:hAnsi="宋体"/>
                <w:color w:val="auto"/>
                <w:szCs w:val="21"/>
              </w:rPr>
            </w:pPr>
            <w:r>
              <w:rPr>
                <w:rFonts w:hint="eastAsia" w:ascii="宋体" w:hAnsi="宋体"/>
                <w:color w:val="auto"/>
                <w:szCs w:val="21"/>
              </w:rPr>
              <w:t>5</w:t>
            </w:r>
          </w:p>
        </w:tc>
        <w:tc>
          <w:tcPr>
            <w:tcW w:w="2417" w:type="dxa"/>
            <w:noWrap/>
            <w:vAlign w:val="center"/>
          </w:tcPr>
          <w:p w14:paraId="75D62E17">
            <w:pPr>
              <w:jc w:val="left"/>
              <w:rPr>
                <w:rFonts w:hint="eastAsia" w:ascii="宋体" w:hAnsi="宋体"/>
                <w:color w:val="auto"/>
                <w:szCs w:val="21"/>
              </w:rPr>
            </w:pPr>
            <w:r>
              <w:rPr>
                <w:rFonts w:hint="eastAsia" w:ascii="宋体" w:hAnsi="宋体"/>
                <w:color w:val="auto"/>
                <w:szCs w:val="21"/>
              </w:rPr>
              <w:t>收送垃圾</w:t>
            </w:r>
          </w:p>
        </w:tc>
        <w:tc>
          <w:tcPr>
            <w:tcW w:w="2340" w:type="dxa"/>
            <w:noWrap/>
            <w:vAlign w:val="center"/>
          </w:tcPr>
          <w:p w14:paraId="27F82DAE">
            <w:pPr>
              <w:jc w:val="center"/>
              <w:rPr>
                <w:rFonts w:hint="eastAsia" w:ascii="宋体" w:hAnsi="宋体"/>
                <w:color w:val="auto"/>
                <w:szCs w:val="21"/>
              </w:rPr>
            </w:pPr>
            <w:r>
              <w:rPr>
                <w:rFonts w:hint="eastAsia" w:ascii="宋体" w:hAnsi="宋体"/>
                <w:color w:val="auto"/>
                <w:szCs w:val="21"/>
              </w:rPr>
              <w:t>无异味 不滴漏 不满不溢</w:t>
            </w:r>
          </w:p>
        </w:tc>
        <w:tc>
          <w:tcPr>
            <w:tcW w:w="2075" w:type="dxa"/>
            <w:noWrap/>
            <w:vAlign w:val="center"/>
          </w:tcPr>
          <w:p w14:paraId="386D78D1">
            <w:pPr>
              <w:jc w:val="center"/>
              <w:rPr>
                <w:rFonts w:hint="eastAsia" w:ascii="宋体" w:hAnsi="宋体"/>
                <w:color w:val="auto"/>
                <w:szCs w:val="21"/>
              </w:rPr>
            </w:pPr>
            <w:r>
              <w:rPr>
                <w:rFonts w:hint="eastAsia" w:ascii="宋体" w:hAnsi="宋体"/>
                <w:color w:val="auto"/>
                <w:szCs w:val="21"/>
              </w:rPr>
              <w:t>每天2次</w:t>
            </w:r>
          </w:p>
        </w:tc>
      </w:tr>
      <w:tr w14:paraId="30191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restart"/>
            <w:noWrap/>
            <w:vAlign w:val="center"/>
          </w:tcPr>
          <w:p w14:paraId="3E41C4D1">
            <w:pPr>
              <w:jc w:val="center"/>
              <w:rPr>
                <w:rFonts w:hint="eastAsia" w:ascii="宋体" w:hAnsi="宋体"/>
                <w:color w:val="auto"/>
                <w:szCs w:val="21"/>
              </w:rPr>
            </w:pPr>
            <w:r>
              <w:rPr>
                <w:rFonts w:hint="eastAsia" w:ascii="宋体" w:hAnsi="宋体"/>
                <w:color w:val="auto"/>
                <w:szCs w:val="21"/>
              </w:rPr>
              <w:t>公</w:t>
            </w:r>
          </w:p>
          <w:p w14:paraId="1905866B">
            <w:pPr>
              <w:jc w:val="center"/>
              <w:rPr>
                <w:rFonts w:hint="eastAsia" w:ascii="宋体" w:hAnsi="宋体"/>
                <w:color w:val="auto"/>
                <w:szCs w:val="21"/>
              </w:rPr>
            </w:pPr>
            <w:r>
              <w:rPr>
                <w:rFonts w:hint="eastAsia" w:ascii="宋体" w:hAnsi="宋体"/>
                <w:color w:val="auto"/>
                <w:szCs w:val="21"/>
              </w:rPr>
              <w:t>共</w:t>
            </w:r>
          </w:p>
          <w:p w14:paraId="675A7672">
            <w:pPr>
              <w:jc w:val="center"/>
              <w:rPr>
                <w:rFonts w:hint="eastAsia" w:ascii="宋体" w:hAnsi="宋体"/>
                <w:color w:val="auto"/>
                <w:szCs w:val="21"/>
              </w:rPr>
            </w:pPr>
            <w:r>
              <w:rPr>
                <w:rFonts w:hint="eastAsia" w:ascii="宋体" w:hAnsi="宋体"/>
                <w:color w:val="auto"/>
                <w:szCs w:val="21"/>
              </w:rPr>
              <w:t>通</w:t>
            </w:r>
          </w:p>
          <w:p w14:paraId="25BF295A">
            <w:pPr>
              <w:jc w:val="center"/>
              <w:rPr>
                <w:rFonts w:hint="eastAsia" w:ascii="宋体" w:hAnsi="宋体"/>
                <w:color w:val="auto"/>
                <w:szCs w:val="21"/>
              </w:rPr>
            </w:pPr>
            <w:r>
              <w:rPr>
                <w:rFonts w:hint="eastAsia" w:ascii="宋体" w:hAnsi="宋体"/>
                <w:color w:val="auto"/>
                <w:szCs w:val="21"/>
              </w:rPr>
              <w:t>道</w:t>
            </w:r>
          </w:p>
        </w:tc>
        <w:tc>
          <w:tcPr>
            <w:tcW w:w="709" w:type="dxa"/>
            <w:noWrap/>
            <w:vAlign w:val="center"/>
          </w:tcPr>
          <w:p w14:paraId="197009D6">
            <w:pPr>
              <w:jc w:val="center"/>
              <w:rPr>
                <w:rFonts w:hint="eastAsia" w:ascii="宋体" w:hAnsi="宋体"/>
                <w:color w:val="auto"/>
                <w:szCs w:val="21"/>
              </w:rPr>
            </w:pPr>
            <w:r>
              <w:rPr>
                <w:rFonts w:hint="eastAsia" w:ascii="宋体" w:hAnsi="宋体"/>
                <w:color w:val="auto"/>
                <w:szCs w:val="21"/>
              </w:rPr>
              <w:t>1</w:t>
            </w:r>
          </w:p>
        </w:tc>
        <w:tc>
          <w:tcPr>
            <w:tcW w:w="2417" w:type="dxa"/>
            <w:noWrap/>
            <w:vAlign w:val="center"/>
          </w:tcPr>
          <w:p w14:paraId="68A1317E">
            <w:pPr>
              <w:jc w:val="left"/>
              <w:rPr>
                <w:rFonts w:hint="eastAsia" w:ascii="宋体" w:hAnsi="宋体"/>
                <w:color w:val="auto"/>
                <w:szCs w:val="21"/>
              </w:rPr>
            </w:pPr>
            <w:r>
              <w:rPr>
                <w:rFonts w:hint="eastAsia" w:ascii="宋体" w:hAnsi="宋体"/>
                <w:color w:val="auto"/>
                <w:szCs w:val="21"/>
              </w:rPr>
              <w:t>地面污迹、边角清洁</w:t>
            </w:r>
          </w:p>
        </w:tc>
        <w:tc>
          <w:tcPr>
            <w:tcW w:w="2340" w:type="dxa"/>
            <w:noWrap/>
            <w:vAlign w:val="center"/>
          </w:tcPr>
          <w:p w14:paraId="16D52432">
            <w:pPr>
              <w:jc w:val="center"/>
              <w:rPr>
                <w:rFonts w:hint="eastAsia" w:ascii="宋体" w:hAnsi="宋体"/>
                <w:color w:val="auto"/>
                <w:szCs w:val="21"/>
              </w:rPr>
            </w:pPr>
            <w:r>
              <w:rPr>
                <w:rFonts w:hint="eastAsia" w:ascii="宋体" w:hAnsi="宋体"/>
                <w:color w:val="auto"/>
                <w:szCs w:val="21"/>
              </w:rPr>
              <w:t>干爽 无垃圾杂物</w:t>
            </w:r>
          </w:p>
        </w:tc>
        <w:tc>
          <w:tcPr>
            <w:tcW w:w="2075" w:type="dxa"/>
            <w:noWrap/>
            <w:vAlign w:val="center"/>
          </w:tcPr>
          <w:p w14:paraId="2230DFB3">
            <w:pPr>
              <w:jc w:val="center"/>
              <w:rPr>
                <w:rFonts w:hint="eastAsia" w:ascii="宋体" w:hAnsi="宋体"/>
                <w:color w:val="auto"/>
                <w:szCs w:val="21"/>
              </w:rPr>
            </w:pPr>
            <w:r>
              <w:rPr>
                <w:rFonts w:hint="eastAsia" w:ascii="宋体" w:hAnsi="宋体"/>
                <w:color w:val="auto"/>
                <w:szCs w:val="21"/>
              </w:rPr>
              <w:t>每日1次</w:t>
            </w:r>
          </w:p>
        </w:tc>
      </w:tr>
      <w:tr w14:paraId="3925B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678AE04C">
            <w:pPr>
              <w:jc w:val="center"/>
              <w:rPr>
                <w:rFonts w:hint="eastAsia" w:ascii="宋体" w:hAnsi="宋体"/>
                <w:color w:val="auto"/>
                <w:szCs w:val="21"/>
              </w:rPr>
            </w:pPr>
          </w:p>
        </w:tc>
        <w:tc>
          <w:tcPr>
            <w:tcW w:w="709" w:type="dxa"/>
            <w:noWrap/>
            <w:vAlign w:val="center"/>
          </w:tcPr>
          <w:p w14:paraId="40D837C4">
            <w:pPr>
              <w:jc w:val="center"/>
              <w:rPr>
                <w:rFonts w:hint="eastAsia" w:ascii="宋体" w:hAnsi="宋体"/>
                <w:color w:val="auto"/>
                <w:szCs w:val="21"/>
              </w:rPr>
            </w:pPr>
            <w:r>
              <w:rPr>
                <w:rFonts w:hint="eastAsia" w:ascii="宋体" w:hAnsi="宋体"/>
                <w:color w:val="auto"/>
                <w:szCs w:val="21"/>
              </w:rPr>
              <w:t>2</w:t>
            </w:r>
          </w:p>
        </w:tc>
        <w:tc>
          <w:tcPr>
            <w:tcW w:w="2417" w:type="dxa"/>
            <w:noWrap/>
            <w:vAlign w:val="center"/>
          </w:tcPr>
          <w:p w14:paraId="448CF29E">
            <w:pPr>
              <w:jc w:val="left"/>
              <w:rPr>
                <w:rFonts w:hint="eastAsia" w:ascii="宋体" w:hAnsi="宋体"/>
                <w:color w:val="auto"/>
                <w:szCs w:val="21"/>
              </w:rPr>
            </w:pPr>
            <w:r>
              <w:rPr>
                <w:rFonts w:hint="eastAsia" w:ascii="宋体" w:hAnsi="宋体"/>
                <w:color w:val="auto"/>
                <w:szCs w:val="21"/>
              </w:rPr>
              <w:t>设施、墙面无污迹、积灰及蛛网</w:t>
            </w:r>
          </w:p>
        </w:tc>
        <w:tc>
          <w:tcPr>
            <w:tcW w:w="2340" w:type="dxa"/>
            <w:noWrap/>
            <w:vAlign w:val="center"/>
          </w:tcPr>
          <w:p w14:paraId="3DA37B7D">
            <w:pPr>
              <w:jc w:val="center"/>
              <w:rPr>
                <w:rFonts w:hint="eastAsia" w:ascii="宋体" w:hAnsi="宋体"/>
                <w:color w:val="auto"/>
                <w:szCs w:val="21"/>
              </w:rPr>
            </w:pPr>
            <w:r>
              <w:rPr>
                <w:rFonts w:hint="eastAsia" w:ascii="宋体" w:hAnsi="宋体"/>
                <w:color w:val="auto"/>
                <w:szCs w:val="21"/>
              </w:rPr>
              <w:t>无灰尘 无蛛网</w:t>
            </w:r>
          </w:p>
        </w:tc>
        <w:tc>
          <w:tcPr>
            <w:tcW w:w="2075" w:type="dxa"/>
            <w:noWrap/>
            <w:vAlign w:val="center"/>
          </w:tcPr>
          <w:p w14:paraId="30CF53EF">
            <w:pPr>
              <w:jc w:val="center"/>
              <w:rPr>
                <w:rFonts w:hint="eastAsia" w:ascii="宋体" w:hAnsi="宋体"/>
                <w:color w:val="auto"/>
                <w:szCs w:val="21"/>
              </w:rPr>
            </w:pPr>
            <w:r>
              <w:rPr>
                <w:rFonts w:hint="eastAsia" w:ascii="宋体" w:hAnsi="宋体"/>
                <w:color w:val="auto"/>
                <w:szCs w:val="21"/>
              </w:rPr>
              <w:t>每周1次</w:t>
            </w:r>
          </w:p>
        </w:tc>
      </w:tr>
      <w:tr w14:paraId="37A33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7352C442">
            <w:pPr>
              <w:jc w:val="center"/>
              <w:rPr>
                <w:rFonts w:hint="eastAsia" w:ascii="宋体" w:hAnsi="宋体"/>
                <w:color w:val="auto"/>
                <w:szCs w:val="21"/>
              </w:rPr>
            </w:pPr>
          </w:p>
        </w:tc>
        <w:tc>
          <w:tcPr>
            <w:tcW w:w="709" w:type="dxa"/>
            <w:noWrap/>
            <w:vAlign w:val="center"/>
          </w:tcPr>
          <w:p w14:paraId="45DE5E58">
            <w:pPr>
              <w:jc w:val="center"/>
              <w:rPr>
                <w:rFonts w:hint="eastAsia" w:ascii="宋体" w:hAnsi="宋体"/>
                <w:color w:val="auto"/>
                <w:szCs w:val="21"/>
              </w:rPr>
            </w:pPr>
            <w:r>
              <w:rPr>
                <w:rFonts w:hint="eastAsia" w:ascii="宋体" w:hAnsi="宋体"/>
                <w:color w:val="auto"/>
                <w:szCs w:val="21"/>
              </w:rPr>
              <w:t>3</w:t>
            </w:r>
          </w:p>
        </w:tc>
        <w:tc>
          <w:tcPr>
            <w:tcW w:w="2417" w:type="dxa"/>
            <w:noWrap/>
            <w:vAlign w:val="center"/>
          </w:tcPr>
          <w:p w14:paraId="035D78D1">
            <w:pPr>
              <w:jc w:val="left"/>
              <w:rPr>
                <w:rFonts w:hint="eastAsia" w:ascii="宋体" w:hAnsi="宋体"/>
                <w:color w:val="auto"/>
                <w:szCs w:val="21"/>
              </w:rPr>
            </w:pPr>
            <w:r>
              <w:rPr>
                <w:rFonts w:hint="eastAsia" w:ascii="宋体" w:hAnsi="宋体"/>
                <w:color w:val="auto"/>
                <w:szCs w:val="21"/>
              </w:rPr>
              <w:t>墙面挂件、指示牌、天花板的清洁</w:t>
            </w:r>
          </w:p>
        </w:tc>
        <w:tc>
          <w:tcPr>
            <w:tcW w:w="2340" w:type="dxa"/>
            <w:noWrap/>
            <w:vAlign w:val="center"/>
          </w:tcPr>
          <w:p w14:paraId="3D5A19AE">
            <w:pPr>
              <w:jc w:val="center"/>
              <w:rPr>
                <w:rFonts w:hint="eastAsia" w:ascii="宋体" w:hAnsi="宋体"/>
                <w:color w:val="auto"/>
                <w:szCs w:val="21"/>
              </w:rPr>
            </w:pPr>
            <w:r>
              <w:rPr>
                <w:rFonts w:hint="eastAsia" w:ascii="宋体" w:hAnsi="宋体"/>
                <w:color w:val="auto"/>
                <w:szCs w:val="21"/>
              </w:rPr>
              <w:t>无灰尘 无蛛网</w:t>
            </w:r>
          </w:p>
        </w:tc>
        <w:tc>
          <w:tcPr>
            <w:tcW w:w="2075" w:type="dxa"/>
            <w:noWrap/>
            <w:vAlign w:val="center"/>
          </w:tcPr>
          <w:p w14:paraId="5E4C3567">
            <w:pPr>
              <w:jc w:val="center"/>
              <w:rPr>
                <w:rFonts w:hint="eastAsia" w:ascii="宋体" w:hAnsi="宋体"/>
                <w:color w:val="auto"/>
                <w:szCs w:val="21"/>
              </w:rPr>
            </w:pPr>
            <w:r>
              <w:rPr>
                <w:rFonts w:hint="eastAsia" w:ascii="宋体" w:hAnsi="宋体"/>
                <w:color w:val="auto"/>
                <w:szCs w:val="21"/>
              </w:rPr>
              <w:t>每周1次</w:t>
            </w:r>
          </w:p>
        </w:tc>
      </w:tr>
      <w:tr w14:paraId="219C8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37AAE452">
            <w:pPr>
              <w:jc w:val="center"/>
              <w:rPr>
                <w:rFonts w:hint="eastAsia" w:ascii="宋体" w:hAnsi="宋体"/>
                <w:color w:val="auto"/>
                <w:szCs w:val="21"/>
              </w:rPr>
            </w:pPr>
          </w:p>
        </w:tc>
        <w:tc>
          <w:tcPr>
            <w:tcW w:w="709" w:type="dxa"/>
            <w:noWrap/>
            <w:vAlign w:val="center"/>
          </w:tcPr>
          <w:p w14:paraId="26A9F504">
            <w:pPr>
              <w:jc w:val="center"/>
              <w:rPr>
                <w:rFonts w:hint="eastAsia" w:ascii="宋体" w:hAnsi="宋体"/>
                <w:color w:val="auto"/>
                <w:szCs w:val="21"/>
              </w:rPr>
            </w:pPr>
            <w:r>
              <w:rPr>
                <w:rFonts w:hint="eastAsia" w:ascii="宋体" w:hAnsi="宋体"/>
                <w:color w:val="auto"/>
                <w:szCs w:val="21"/>
              </w:rPr>
              <w:t>4</w:t>
            </w:r>
          </w:p>
        </w:tc>
        <w:tc>
          <w:tcPr>
            <w:tcW w:w="2417" w:type="dxa"/>
            <w:noWrap/>
            <w:vAlign w:val="center"/>
          </w:tcPr>
          <w:p w14:paraId="17238475">
            <w:pPr>
              <w:jc w:val="left"/>
              <w:rPr>
                <w:rFonts w:hint="eastAsia" w:ascii="宋体" w:hAnsi="宋体"/>
                <w:color w:val="auto"/>
                <w:szCs w:val="21"/>
              </w:rPr>
            </w:pPr>
            <w:r>
              <w:rPr>
                <w:rFonts w:hint="eastAsia" w:ascii="宋体" w:hAnsi="宋体"/>
                <w:color w:val="auto"/>
                <w:szCs w:val="21"/>
              </w:rPr>
              <w:t>门上玻璃及窗台、窗槽的清洁</w:t>
            </w:r>
          </w:p>
        </w:tc>
        <w:tc>
          <w:tcPr>
            <w:tcW w:w="2340" w:type="dxa"/>
            <w:noWrap/>
            <w:vAlign w:val="center"/>
          </w:tcPr>
          <w:p w14:paraId="67B0007B">
            <w:pPr>
              <w:jc w:val="center"/>
              <w:rPr>
                <w:rFonts w:hint="eastAsia" w:ascii="宋体" w:hAnsi="宋体"/>
                <w:color w:val="auto"/>
                <w:szCs w:val="21"/>
              </w:rPr>
            </w:pPr>
            <w:r>
              <w:rPr>
                <w:rFonts w:hint="eastAsia" w:ascii="宋体" w:hAnsi="宋体"/>
                <w:color w:val="auto"/>
                <w:szCs w:val="21"/>
              </w:rPr>
              <w:t>光亮 无污迹手印</w:t>
            </w:r>
          </w:p>
        </w:tc>
        <w:tc>
          <w:tcPr>
            <w:tcW w:w="2075" w:type="dxa"/>
            <w:noWrap/>
            <w:vAlign w:val="center"/>
          </w:tcPr>
          <w:p w14:paraId="0A990A52">
            <w:pPr>
              <w:jc w:val="center"/>
              <w:rPr>
                <w:rFonts w:hint="eastAsia" w:ascii="宋体" w:hAnsi="宋体"/>
                <w:color w:val="auto"/>
                <w:szCs w:val="21"/>
              </w:rPr>
            </w:pPr>
            <w:r>
              <w:rPr>
                <w:rFonts w:hint="eastAsia" w:ascii="宋体" w:hAnsi="宋体"/>
                <w:color w:val="auto"/>
                <w:szCs w:val="21"/>
              </w:rPr>
              <w:t>每周1次</w:t>
            </w:r>
          </w:p>
        </w:tc>
      </w:tr>
      <w:tr w14:paraId="1D73885E">
        <w:tblPrEx>
          <w:tblCellMar>
            <w:top w:w="0" w:type="dxa"/>
            <w:left w:w="108" w:type="dxa"/>
            <w:bottom w:w="0" w:type="dxa"/>
            <w:right w:w="108" w:type="dxa"/>
          </w:tblCellMar>
        </w:tblPrEx>
        <w:trPr>
          <w:trHeight w:val="454" w:hRule="atLeast"/>
          <w:jc w:val="center"/>
        </w:trPr>
        <w:tc>
          <w:tcPr>
            <w:tcW w:w="724" w:type="dxa"/>
            <w:vMerge w:val="continue"/>
            <w:noWrap/>
            <w:vAlign w:val="center"/>
          </w:tcPr>
          <w:p w14:paraId="65A707B2">
            <w:pPr>
              <w:jc w:val="center"/>
              <w:rPr>
                <w:rFonts w:hint="eastAsia" w:ascii="宋体" w:hAnsi="宋体"/>
                <w:color w:val="auto"/>
                <w:szCs w:val="21"/>
              </w:rPr>
            </w:pPr>
          </w:p>
        </w:tc>
        <w:tc>
          <w:tcPr>
            <w:tcW w:w="709" w:type="dxa"/>
            <w:noWrap/>
            <w:vAlign w:val="center"/>
          </w:tcPr>
          <w:p w14:paraId="3FD6F714">
            <w:pPr>
              <w:jc w:val="center"/>
              <w:rPr>
                <w:rFonts w:hint="eastAsia" w:ascii="宋体" w:hAnsi="宋体"/>
                <w:color w:val="auto"/>
                <w:szCs w:val="21"/>
              </w:rPr>
            </w:pPr>
            <w:r>
              <w:rPr>
                <w:rFonts w:hint="eastAsia" w:ascii="宋体" w:hAnsi="宋体"/>
                <w:color w:val="auto"/>
                <w:szCs w:val="21"/>
              </w:rPr>
              <w:t>5</w:t>
            </w:r>
          </w:p>
        </w:tc>
        <w:tc>
          <w:tcPr>
            <w:tcW w:w="2417" w:type="dxa"/>
            <w:noWrap/>
            <w:vAlign w:val="center"/>
          </w:tcPr>
          <w:p w14:paraId="650A327D">
            <w:pPr>
              <w:jc w:val="left"/>
              <w:rPr>
                <w:rFonts w:hint="eastAsia" w:ascii="宋体" w:hAnsi="宋体"/>
                <w:color w:val="auto"/>
                <w:szCs w:val="21"/>
              </w:rPr>
            </w:pPr>
            <w:r>
              <w:rPr>
                <w:rFonts w:hint="eastAsia" w:ascii="宋体" w:hAnsi="宋体"/>
                <w:color w:val="auto"/>
                <w:szCs w:val="21"/>
              </w:rPr>
              <w:t>收送垃圾</w:t>
            </w:r>
          </w:p>
        </w:tc>
        <w:tc>
          <w:tcPr>
            <w:tcW w:w="2340" w:type="dxa"/>
            <w:noWrap/>
            <w:vAlign w:val="center"/>
          </w:tcPr>
          <w:p w14:paraId="1C2DF87A">
            <w:pPr>
              <w:jc w:val="center"/>
              <w:rPr>
                <w:rFonts w:hint="eastAsia" w:ascii="宋体" w:hAnsi="宋体"/>
                <w:color w:val="auto"/>
                <w:szCs w:val="21"/>
              </w:rPr>
            </w:pPr>
            <w:r>
              <w:rPr>
                <w:rFonts w:hint="eastAsia" w:ascii="宋体" w:hAnsi="宋体"/>
                <w:color w:val="auto"/>
                <w:szCs w:val="21"/>
              </w:rPr>
              <w:t>无异味 不滴漏 不漫不溢</w:t>
            </w:r>
          </w:p>
        </w:tc>
        <w:tc>
          <w:tcPr>
            <w:tcW w:w="2075" w:type="dxa"/>
            <w:noWrap/>
            <w:vAlign w:val="center"/>
          </w:tcPr>
          <w:p w14:paraId="77308D85">
            <w:pPr>
              <w:jc w:val="center"/>
              <w:rPr>
                <w:rFonts w:hint="eastAsia" w:ascii="宋体" w:hAnsi="宋体"/>
                <w:color w:val="auto"/>
                <w:szCs w:val="21"/>
              </w:rPr>
            </w:pPr>
            <w:r>
              <w:rPr>
                <w:rFonts w:hint="eastAsia" w:ascii="宋体" w:hAnsi="宋体"/>
                <w:color w:val="auto"/>
                <w:szCs w:val="21"/>
              </w:rPr>
              <w:t>每天2次</w:t>
            </w:r>
          </w:p>
        </w:tc>
      </w:tr>
      <w:tr w14:paraId="35204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restart"/>
            <w:noWrap/>
            <w:vAlign w:val="center"/>
          </w:tcPr>
          <w:p w14:paraId="13A15762">
            <w:pPr>
              <w:jc w:val="center"/>
              <w:rPr>
                <w:rFonts w:hint="eastAsia" w:ascii="宋体" w:hAnsi="宋体"/>
                <w:color w:val="auto"/>
                <w:szCs w:val="21"/>
              </w:rPr>
            </w:pPr>
          </w:p>
          <w:p w14:paraId="7B39C7E8">
            <w:pPr>
              <w:jc w:val="center"/>
              <w:rPr>
                <w:rFonts w:hint="eastAsia" w:ascii="宋体" w:hAnsi="宋体"/>
                <w:color w:val="auto"/>
                <w:szCs w:val="21"/>
              </w:rPr>
            </w:pPr>
            <w:r>
              <w:rPr>
                <w:rFonts w:hint="eastAsia" w:ascii="宋体" w:hAnsi="宋体"/>
                <w:color w:val="auto"/>
                <w:szCs w:val="21"/>
              </w:rPr>
              <w:t>开</w:t>
            </w:r>
          </w:p>
          <w:p w14:paraId="3EE9E010">
            <w:pPr>
              <w:jc w:val="center"/>
              <w:rPr>
                <w:rFonts w:hint="eastAsia" w:ascii="宋体" w:hAnsi="宋体"/>
                <w:color w:val="auto"/>
                <w:szCs w:val="21"/>
              </w:rPr>
            </w:pPr>
            <w:r>
              <w:rPr>
                <w:rFonts w:hint="eastAsia" w:ascii="宋体" w:hAnsi="宋体"/>
                <w:color w:val="auto"/>
                <w:szCs w:val="21"/>
              </w:rPr>
              <w:t>水</w:t>
            </w:r>
          </w:p>
          <w:p w14:paraId="38F768EE">
            <w:pPr>
              <w:jc w:val="center"/>
              <w:rPr>
                <w:rFonts w:hint="eastAsia" w:ascii="宋体" w:hAnsi="宋体"/>
                <w:color w:val="auto"/>
                <w:szCs w:val="21"/>
              </w:rPr>
            </w:pPr>
            <w:r>
              <w:rPr>
                <w:rFonts w:hint="eastAsia" w:ascii="宋体" w:hAnsi="宋体"/>
                <w:color w:val="auto"/>
                <w:szCs w:val="21"/>
              </w:rPr>
              <w:t>间</w:t>
            </w:r>
          </w:p>
          <w:p w14:paraId="52AE9C31">
            <w:pPr>
              <w:jc w:val="center"/>
              <w:rPr>
                <w:rFonts w:hint="eastAsia" w:ascii="宋体" w:hAnsi="宋体"/>
                <w:color w:val="auto"/>
                <w:szCs w:val="21"/>
              </w:rPr>
            </w:pPr>
            <w:r>
              <w:rPr>
                <w:rFonts w:hint="eastAsia" w:ascii="宋体" w:hAnsi="宋体"/>
                <w:color w:val="auto"/>
                <w:szCs w:val="21"/>
              </w:rPr>
              <w:t>、</w:t>
            </w:r>
          </w:p>
          <w:p w14:paraId="067AC0E5">
            <w:pPr>
              <w:jc w:val="center"/>
              <w:rPr>
                <w:rFonts w:hint="eastAsia" w:ascii="宋体" w:hAnsi="宋体"/>
                <w:color w:val="auto"/>
                <w:szCs w:val="21"/>
              </w:rPr>
            </w:pPr>
            <w:r>
              <w:rPr>
                <w:rFonts w:hint="eastAsia" w:ascii="宋体" w:hAnsi="宋体"/>
                <w:color w:val="auto"/>
                <w:szCs w:val="21"/>
              </w:rPr>
              <w:t>污</w:t>
            </w:r>
          </w:p>
          <w:p w14:paraId="67DBA661">
            <w:pPr>
              <w:jc w:val="center"/>
              <w:rPr>
                <w:rFonts w:hint="eastAsia" w:ascii="宋体" w:hAnsi="宋体"/>
                <w:color w:val="auto"/>
                <w:szCs w:val="21"/>
              </w:rPr>
            </w:pPr>
            <w:r>
              <w:rPr>
                <w:rFonts w:hint="eastAsia" w:ascii="宋体" w:hAnsi="宋体"/>
                <w:color w:val="auto"/>
                <w:szCs w:val="21"/>
              </w:rPr>
              <w:t>洗</w:t>
            </w:r>
          </w:p>
          <w:p w14:paraId="578E9ED5">
            <w:pPr>
              <w:jc w:val="center"/>
              <w:rPr>
                <w:rFonts w:hint="eastAsia" w:ascii="宋体" w:hAnsi="宋体"/>
                <w:color w:val="auto"/>
                <w:szCs w:val="21"/>
              </w:rPr>
            </w:pPr>
            <w:r>
              <w:rPr>
                <w:rFonts w:hint="eastAsia" w:ascii="宋体" w:hAnsi="宋体"/>
                <w:color w:val="auto"/>
                <w:szCs w:val="21"/>
              </w:rPr>
              <w:t>间</w:t>
            </w:r>
          </w:p>
        </w:tc>
        <w:tc>
          <w:tcPr>
            <w:tcW w:w="709" w:type="dxa"/>
            <w:noWrap/>
            <w:vAlign w:val="center"/>
          </w:tcPr>
          <w:p w14:paraId="7FAC9517">
            <w:pPr>
              <w:jc w:val="center"/>
              <w:rPr>
                <w:rFonts w:hint="eastAsia" w:ascii="宋体" w:hAnsi="宋体"/>
                <w:color w:val="auto"/>
                <w:szCs w:val="21"/>
              </w:rPr>
            </w:pPr>
            <w:r>
              <w:rPr>
                <w:rFonts w:hint="eastAsia" w:ascii="宋体" w:hAnsi="宋体"/>
                <w:color w:val="auto"/>
                <w:szCs w:val="21"/>
              </w:rPr>
              <w:t>1</w:t>
            </w:r>
          </w:p>
        </w:tc>
        <w:tc>
          <w:tcPr>
            <w:tcW w:w="2417" w:type="dxa"/>
            <w:noWrap/>
            <w:vAlign w:val="center"/>
          </w:tcPr>
          <w:p w14:paraId="2B40ABBF">
            <w:pPr>
              <w:jc w:val="left"/>
              <w:rPr>
                <w:rFonts w:hint="eastAsia" w:ascii="宋体" w:hAnsi="宋体"/>
                <w:color w:val="auto"/>
                <w:szCs w:val="21"/>
              </w:rPr>
            </w:pPr>
            <w:r>
              <w:rPr>
                <w:rFonts w:hint="eastAsia" w:ascii="宋体" w:hAnsi="宋体"/>
                <w:color w:val="auto"/>
                <w:szCs w:val="21"/>
              </w:rPr>
              <w:t>保洁工具的晾挂及摆放</w:t>
            </w:r>
          </w:p>
        </w:tc>
        <w:tc>
          <w:tcPr>
            <w:tcW w:w="2340" w:type="dxa"/>
            <w:noWrap/>
            <w:vAlign w:val="center"/>
          </w:tcPr>
          <w:p w14:paraId="3E1B45D6">
            <w:pPr>
              <w:jc w:val="center"/>
              <w:rPr>
                <w:rFonts w:hint="eastAsia" w:ascii="宋体" w:hAnsi="宋体"/>
                <w:color w:val="auto"/>
                <w:szCs w:val="21"/>
              </w:rPr>
            </w:pPr>
            <w:r>
              <w:rPr>
                <w:rFonts w:hint="eastAsia" w:ascii="宋体" w:hAnsi="宋体"/>
                <w:color w:val="auto"/>
                <w:szCs w:val="21"/>
              </w:rPr>
              <w:t>清洁干净 分区域晾挂</w:t>
            </w:r>
          </w:p>
        </w:tc>
        <w:tc>
          <w:tcPr>
            <w:tcW w:w="2075" w:type="dxa"/>
            <w:noWrap/>
            <w:vAlign w:val="center"/>
          </w:tcPr>
          <w:p w14:paraId="010B981F">
            <w:pPr>
              <w:jc w:val="center"/>
              <w:rPr>
                <w:rFonts w:hint="eastAsia" w:ascii="宋体" w:hAnsi="宋体"/>
                <w:color w:val="auto"/>
                <w:szCs w:val="21"/>
              </w:rPr>
            </w:pPr>
            <w:r>
              <w:rPr>
                <w:rFonts w:hint="eastAsia" w:ascii="宋体" w:hAnsi="宋体"/>
                <w:color w:val="auto"/>
                <w:szCs w:val="21"/>
              </w:rPr>
              <w:t>每日1次</w:t>
            </w:r>
          </w:p>
        </w:tc>
      </w:tr>
      <w:tr w14:paraId="082CF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4EA9C1AC">
            <w:pPr>
              <w:jc w:val="center"/>
              <w:rPr>
                <w:rFonts w:hint="eastAsia" w:ascii="宋体" w:hAnsi="宋体"/>
                <w:color w:val="auto"/>
                <w:szCs w:val="21"/>
              </w:rPr>
            </w:pPr>
          </w:p>
        </w:tc>
        <w:tc>
          <w:tcPr>
            <w:tcW w:w="709" w:type="dxa"/>
            <w:noWrap/>
            <w:vAlign w:val="center"/>
          </w:tcPr>
          <w:p w14:paraId="75325774">
            <w:pPr>
              <w:jc w:val="center"/>
              <w:rPr>
                <w:rFonts w:hint="eastAsia" w:ascii="宋体" w:hAnsi="宋体"/>
                <w:color w:val="auto"/>
                <w:szCs w:val="21"/>
              </w:rPr>
            </w:pPr>
            <w:r>
              <w:rPr>
                <w:rFonts w:hint="eastAsia" w:ascii="宋体" w:hAnsi="宋体"/>
                <w:color w:val="auto"/>
                <w:szCs w:val="21"/>
              </w:rPr>
              <w:t>2</w:t>
            </w:r>
          </w:p>
        </w:tc>
        <w:tc>
          <w:tcPr>
            <w:tcW w:w="2417" w:type="dxa"/>
            <w:noWrap/>
            <w:vAlign w:val="center"/>
          </w:tcPr>
          <w:p w14:paraId="65FA5742">
            <w:pPr>
              <w:jc w:val="left"/>
              <w:rPr>
                <w:rFonts w:hint="eastAsia" w:ascii="宋体" w:hAnsi="宋体"/>
                <w:color w:val="auto"/>
                <w:szCs w:val="21"/>
              </w:rPr>
            </w:pPr>
            <w:r>
              <w:rPr>
                <w:rFonts w:hint="eastAsia" w:ascii="宋体" w:hAnsi="宋体"/>
                <w:color w:val="auto"/>
                <w:szCs w:val="21"/>
              </w:rPr>
              <w:t>墙面、天花清洁</w:t>
            </w:r>
          </w:p>
        </w:tc>
        <w:tc>
          <w:tcPr>
            <w:tcW w:w="2340" w:type="dxa"/>
            <w:noWrap/>
            <w:vAlign w:val="center"/>
          </w:tcPr>
          <w:p w14:paraId="6E00E0B9">
            <w:pPr>
              <w:jc w:val="center"/>
              <w:rPr>
                <w:rFonts w:hint="eastAsia" w:ascii="宋体" w:hAnsi="宋体"/>
                <w:color w:val="auto"/>
                <w:szCs w:val="21"/>
              </w:rPr>
            </w:pPr>
            <w:r>
              <w:rPr>
                <w:rFonts w:hint="eastAsia" w:ascii="宋体" w:hAnsi="宋体"/>
                <w:color w:val="auto"/>
                <w:szCs w:val="21"/>
              </w:rPr>
              <w:t>无灰尘 无蛛网</w:t>
            </w:r>
          </w:p>
        </w:tc>
        <w:tc>
          <w:tcPr>
            <w:tcW w:w="2075" w:type="dxa"/>
            <w:noWrap/>
            <w:vAlign w:val="center"/>
          </w:tcPr>
          <w:p w14:paraId="560AF3FC">
            <w:pPr>
              <w:jc w:val="center"/>
              <w:rPr>
                <w:rFonts w:hint="eastAsia" w:ascii="宋体" w:hAnsi="宋体"/>
                <w:color w:val="auto"/>
                <w:szCs w:val="21"/>
              </w:rPr>
            </w:pPr>
            <w:r>
              <w:rPr>
                <w:rFonts w:hint="eastAsia" w:ascii="宋体" w:hAnsi="宋体"/>
                <w:color w:val="auto"/>
                <w:szCs w:val="21"/>
              </w:rPr>
              <w:t>每周1次</w:t>
            </w:r>
          </w:p>
        </w:tc>
      </w:tr>
      <w:tr w14:paraId="2B365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4DD93DDB">
            <w:pPr>
              <w:jc w:val="center"/>
              <w:rPr>
                <w:rFonts w:hint="eastAsia" w:ascii="宋体" w:hAnsi="宋体"/>
                <w:color w:val="auto"/>
                <w:szCs w:val="21"/>
              </w:rPr>
            </w:pPr>
          </w:p>
        </w:tc>
        <w:tc>
          <w:tcPr>
            <w:tcW w:w="709" w:type="dxa"/>
            <w:noWrap/>
            <w:vAlign w:val="center"/>
          </w:tcPr>
          <w:p w14:paraId="2312ACB0">
            <w:pPr>
              <w:jc w:val="center"/>
              <w:rPr>
                <w:rFonts w:hint="eastAsia" w:ascii="宋体" w:hAnsi="宋体"/>
                <w:color w:val="auto"/>
                <w:szCs w:val="21"/>
              </w:rPr>
            </w:pPr>
            <w:r>
              <w:rPr>
                <w:rFonts w:hint="eastAsia" w:ascii="宋体" w:hAnsi="宋体"/>
                <w:color w:val="auto"/>
                <w:szCs w:val="21"/>
              </w:rPr>
              <w:t>3</w:t>
            </w:r>
          </w:p>
        </w:tc>
        <w:tc>
          <w:tcPr>
            <w:tcW w:w="2417" w:type="dxa"/>
            <w:noWrap/>
            <w:vAlign w:val="center"/>
          </w:tcPr>
          <w:p w14:paraId="73089FAA">
            <w:pPr>
              <w:jc w:val="left"/>
              <w:rPr>
                <w:rFonts w:hint="eastAsia" w:ascii="宋体" w:hAnsi="宋体"/>
                <w:color w:val="auto"/>
                <w:szCs w:val="21"/>
              </w:rPr>
            </w:pPr>
            <w:r>
              <w:rPr>
                <w:rFonts w:hint="eastAsia" w:ascii="宋体" w:hAnsi="宋体"/>
                <w:color w:val="auto"/>
                <w:szCs w:val="21"/>
              </w:rPr>
              <w:t>开水炉、微波炉内外及放置点清洁</w:t>
            </w:r>
          </w:p>
        </w:tc>
        <w:tc>
          <w:tcPr>
            <w:tcW w:w="2340" w:type="dxa"/>
            <w:noWrap/>
            <w:vAlign w:val="center"/>
          </w:tcPr>
          <w:p w14:paraId="1C5D0034">
            <w:pPr>
              <w:jc w:val="center"/>
              <w:rPr>
                <w:rFonts w:hint="eastAsia" w:ascii="宋体" w:hAnsi="宋体"/>
                <w:color w:val="auto"/>
                <w:szCs w:val="21"/>
              </w:rPr>
            </w:pPr>
            <w:r>
              <w:rPr>
                <w:rFonts w:hint="eastAsia" w:ascii="宋体" w:hAnsi="宋体"/>
                <w:color w:val="auto"/>
                <w:szCs w:val="21"/>
              </w:rPr>
              <w:t>光亮 无垃圾杂物</w:t>
            </w:r>
          </w:p>
        </w:tc>
        <w:tc>
          <w:tcPr>
            <w:tcW w:w="2075" w:type="dxa"/>
            <w:noWrap/>
            <w:vAlign w:val="center"/>
          </w:tcPr>
          <w:p w14:paraId="11B7E4B2">
            <w:pPr>
              <w:jc w:val="center"/>
              <w:rPr>
                <w:rFonts w:hint="eastAsia" w:ascii="宋体" w:hAnsi="宋体"/>
                <w:color w:val="auto"/>
                <w:szCs w:val="21"/>
              </w:rPr>
            </w:pPr>
            <w:r>
              <w:rPr>
                <w:rFonts w:hint="eastAsia" w:ascii="宋体" w:hAnsi="宋体"/>
                <w:color w:val="auto"/>
                <w:szCs w:val="21"/>
              </w:rPr>
              <w:t>每日1次</w:t>
            </w:r>
          </w:p>
        </w:tc>
      </w:tr>
      <w:tr w14:paraId="5ECD4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32823BC9">
            <w:pPr>
              <w:jc w:val="center"/>
              <w:rPr>
                <w:rFonts w:hint="eastAsia" w:ascii="宋体" w:hAnsi="宋体"/>
                <w:color w:val="auto"/>
                <w:szCs w:val="21"/>
              </w:rPr>
            </w:pPr>
          </w:p>
        </w:tc>
        <w:tc>
          <w:tcPr>
            <w:tcW w:w="709" w:type="dxa"/>
            <w:noWrap/>
            <w:vAlign w:val="center"/>
          </w:tcPr>
          <w:p w14:paraId="52B49FEE">
            <w:pPr>
              <w:jc w:val="center"/>
              <w:rPr>
                <w:rFonts w:hint="eastAsia" w:ascii="宋体" w:hAnsi="宋体"/>
                <w:color w:val="auto"/>
                <w:szCs w:val="21"/>
              </w:rPr>
            </w:pPr>
            <w:r>
              <w:rPr>
                <w:rFonts w:hint="eastAsia" w:ascii="宋体" w:hAnsi="宋体"/>
                <w:color w:val="auto"/>
                <w:szCs w:val="21"/>
              </w:rPr>
              <w:t>4</w:t>
            </w:r>
          </w:p>
        </w:tc>
        <w:tc>
          <w:tcPr>
            <w:tcW w:w="2417" w:type="dxa"/>
            <w:noWrap/>
            <w:vAlign w:val="center"/>
          </w:tcPr>
          <w:p w14:paraId="46DAFE94">
            <w:pPr>
              <w:jc w:val="left"/>
              <w:rPr>
                <w:rFonts w:hint="eastAsia" w:ascii="宋体" w:hAnsi="宋体"/>
                <w:color w:val="auto"/>
                <w:szCs w:val="21"/>
              </w:rPr>
            </w:pPr>
            <w:r>
              <w:rPr>
                <w:rFonts w:hint="eastAsia" w:ascii="宋体" w:hAnsi="宋体"/>
                <w:color w:val="auto"/>
                <w:szCs w:val="21"/>
              </w:rPr>
              <w:t>地面及边角、各种柜内外及顶部的清洁</w:t>
            </w:r>
          </w:p>
        </w:tc>
        <w:tc>
          <w:tcPr>
            <w:tcW w:w="2340" w:type="dxa"/>
            <w:noWrap/>
            <w:vAlign w:val="center"/>
          </w:tcPr>
          <w:p w14:paraId="37A48815">
            <w:pPr>
              <w:jc w:val="center"/>
              <w:rPr>
                <w:rFonts w:hint="eastAsia" w:ascii="宋体" w:hAnsi="宋体"/>
                <w:color w:val="auto"/>
                <w:szCs w:val="21"/>
              </w:rPr>
            </w:pPr>
            <w:r>
              <w:rPr>
                <w:rFonts w:hint="eastAsia" w:ascii="宋体" w:hAnsi="宋体"/>
                <w:color w:val="auto"/>
                <w:szCs w:val="21"/>
              </w:rPr>
              <w:t>无死角 无积灰</w:t>
            </w:r>
          </w:p>
        </w:tc>
        <w:tc>
          <w:tcPr>
            <w:tcW w:w="2075" w:type="dxa"/>
            <w:noWrap/>
            <w:vAlign w:val="center"/>
          </w:tcPr>
          <w:p w14:paraId="2BB2C67D">
            <w:pPr>
              <w:jc w:val="center"/>
              <w:rPr>
                <w:rFonts w:hint="eastAsia" w:ascii="宋体" w:hAnsi="宋体"/>
                <w:color w:val="auto"/>
                <w:szCs w:val="21"/>
              </w:rPr>
            </w:pPr>
            <w:r>
              <w:rPr>
                <w:rFonts w:hint="eastAsia" w:ascii="宋体" w:hAnsi="宋体"/>
                <w:color w:val="auto"/>
                <w:szCs w:val="21"/>
              </w:rPr>
              <w:t>每日1次</w:t>
            </w:r>
          </w:p>
        </w:tc>
      </w:tr>
      <w:tr w14:paraId="35A35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54362F27">
            <w:pPr>
              <w:jc w:val="center"/>
              <w:rPr>
                <w:rFonts w:hint="eastAsia" w:ascii="宋体" w:hAnsi="宋体"/>
                <w:color w:val="auto"/>
                <w:szCs w:val="21"/>
              </w:rPr>
            </w:pPr>
          </w:p>
        </w:tc>
        <w:tc>
          <w:tcPr>
            <w:tcW w:w="709" w:type="dxa"/>
            <w:noWrap/>
            <w:vAlign w:val="center"/>
          </w:tcPr>
          <w:p w14:paraId="5F9B95E3">
            <w:pPr>
              <w:jc w:val="center"/>
              <w:rPr>
                <w:rFonts w:hint="eastAsia" w:ascii="宋体" w:hAnsi="宋体"/>
                <w:color w:val="auto"/>
                <w:szCs w:val="21"/>
              </w:rPr>
            </w:pPr>
            <w:r>
              <w:rPr>
                <w:rFonts w:hint="eastAsia" w:ascii="宋体" w:hAnsi="宋体"/>
                <w:color w:val="auto"/>
                <w:szCs w:val="21"/>
              </w:rPr>
              <w:t>5</w:t>
            </w:r>
          </w:p>
        </w:tc>
        <w:tc>
          <w:tcPr>
            <w:tcW w:w="2417" w:type="dxa"/>
            <w:noWrap/>
            <w:vAlign w:val="center"/>
          </w:tcPr>
          <w:p w14:paraId="7FE65360">
            <w:pPr>
              <w:jc w:val="left"/>
              <w:rPr>
                <w:rFonts w:hint="eastAsia" w:ascii="宋体" w:hAnsi="宋体"/>
                <w:color w:val="auto"/>
                <w:szCs w:val="21"/>
              </w:rPr>
            </w:pPr>
            <w:r>
              <w:rPr>
                <w:rFonts w:hint="eastAsia" w:ascii="宋体" w:hAnsi="宋体"/>
                <w:color w:val="auto"/>
                <w:szCs w:val="21"/>
              </w:rPr>
              <w:t>水池、水槽、龙头清洁</w:t>
            </w:r>
          </w:p>
        </w:tc>
        <w:tc>
          <w:tcPr>
            <w:tcW w:w="2340" w:type="dxa"/>
            <w:noWrap/>
            <w:vAlign w:val="center"/>
          </w:tcPr>
          <w:p w14:paraId="4D17C7EF">
            <w:pPr>
              <w:jc w:val="center"/>
              <w:rPr>
                <w:rFonts w:hint="eastAsia" w:ascii="宋体" w:hAnsi="宋体"/>
                <w:color w:val="auto"/>
                <w:szCs w:val="21"/>
              </w:rPr>
            </w:pPr>
            <w:r>
              <w:rPr>
                <w:rFonts w:hint="eastAsia" w:ascii="宋体" w:hAnsi="宋体"/>
                <w:color w:val="auto"/>
                <w:szCs w:val="21"/>
              </w:rPr>
              <w:t>洁净 光亮 无污渍</w:t>
            </w:r>
          </w:p>
        </w:tc>
        <w:tc>
          <w:tcPr>
            <w:tcW w:w="2075" w:type="dxa"/>
            <w:noWrap/>
            <w:vAlign w:val="center"/>
          </w:tcPr>
          <w:p w14:paraId="59557388">
            <w:pPr>
              <w:jc w:val="center"/>
              <w:rPr>
                <w:rFonts w:hint="eastAsia" w:ascii="宋体" w:hAnsi="宋体"/>
                <w:color w:val="auto"/>
                <w:szCs w:val="21"/>
              </w:rPr>
            </w:pPr>
            <w:r>
              <w:rPr>
                <w:rFonts w:hint="eastAsia" w:ascii="宋体" w:hAnsi="宋体"/>
                <w:color w:val="auto"/>
                <w:szCs w:val="21"/>
              </w:rPr>
              <w:t>每日1次</w:t>
            </w:r>
          </w:p>
        </w:tc>
      </w:tr>
      <w:tr w14:paraId="163F7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771CD819">
            <w:pPr>
              <w:jc w:val="center"/>
              <w:rPr>
                <w:rFonts w:hint="eastAsia" w:ascii="宋体" w:hAnsi="宋体"/>
                <w:color w:val="auto"/>
                <w:szCs w:val="21"/>
              </w:rPr>
            </w:pPr>
          </w:p>
        </w:tc>
        <w:tc>
          <w:tcPr>
            <w:tcW w:w="709" w:type="dxa"/>
            <w:noWrap/>
            <w:vAlign w:val="center"/>
          </w:tcPr>
          <w:p w14:paraId="46829062">
            <w:pPr>
              <w:jc w:val="center"/>
              <w:rPr>
                <w:rFonts w:hint="eastAsia" w:ascii="宋体" w:hAnsi="宋体"/>
                <w:color w:val="auto"/>
                <w:szCs w:val="21"/>
              </w:rPr>
            </w:pPr>
            <w:r>
              <w:rPr>
                <w:rFonts w:hint="eastAsia" w:ascii="宋体" w:hAnsi="宋体"/>
                <w:color w:val="auto"/>
                <w:szCs w:val="21"/>
              </w:rPr>
              <w:t>6</w:t>
            </w:r>
          </w:p>
        </w:tc>
        <w:tc>
          <w:tcPr>
            <w:tcW w:w="2417" w:type="dxa"/>
            <w:noWrap/>
            <w:vAlign w:val="center"/>
          </w:tcPr>
          <w:p w14:paraId="4F1DC0B7">
            <w:pPr>
              <w:jc w:val="left"/>
              <w:rPr>
                <w:rFonts w:hint="eastAsia" w:ascii="宋体" w:hAnsi="宋体"/>
                <w:color w:val="auto"/>
                <w:szCs w:val="21"/>
              </w:rPr>
            </w:pPr>
            <w:r>
              <w:rPr>
                <w:rFonts w:hint="eastAsia" w:ascii="宋体" w:hAnsi="宋体"/>
                <w:color w:val="auto"/>
                <w:szCs w:val="21"/>
              </w:rPr>
              <w:t>各种柜子内外及顶部的清洁</w:t>
            </w:r>
          </w:p>
        </w:tc>
        <w:tc>
          <w:tcPr>
            <w:tcW w:w="2340" w:type="dxa"/>
            <w:noWrap/>
            <w:vAlign w:val="center"/>
          </w:tcPr>
          <w:p w14:paraId="0C7DC42A">
            <w:pPr>
              <w:jc w:val="center"/>
              <w:rPr>
                <w:rFonts w:hint="eastAsia" w:ascii="宋体" w:hAnsi="宋体"/>
                <w:color w:val="auto"/>
                <w:szCs w:val="21"/>
              </w:rPr>
            </w:pPr>
            <w:r>
              <w:rPr>
                <w:rFonts w:hint="eastAsia" w:ascii="宋体" w:hAnsi="宋体"/>
                <w:color w:val="auto"/>
                <w:szCs w:val="21"/>
              </w:rPr>
              <w:t>无污迹 积灰</w:t>
            </w:r>
          </w:p>
        </w:tc>
        <w:tc>
          <w:tcPr>
            <w:tcW w:w="2075" w:type="dxa"/>
            <w:noWrap/>
            <w:vAlign w:val="center"/>
          </w:tcPr>
          <w:p w14:paraId="5139A0AF">
            <w:pPr>
              <w:jc w:val="center"/>
              <w:rPr>
                <w:rFonts w:hint="eastAsia" w:ascii="宋体" w:hAnsi="宋体"/>
                <w:color w:val="auto"/>
                <w:szCs w:val="21"/>
              </w:rPr>
            </w:pPr>
            <w:r>
              <w:rPr>
                <w:rFonts w:hint="eastAsia" w:ascii="宋体" w:hAnsi="宋体"/>
                <w:color w:val="auto"/>
                <w:szCs w:val="21"/>
              </w:rPr>
              <w:t>每周一次</w:t>
            </w:r>
          </w:p>
        </w:tc>
      </w:tr>
      <w:tr w14:paraId="40994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5836F7F0">
            <w:pPr>
              <w:jc w:val="center"/>
              <w:rPr>
                <w:rFonts w:hint="eastAsia" w:ascii="宋体" w:hAnsi="宋体"/>
                <w:color w:val="auto"/>
                <w:szCs w:val="21"/>
              </w:rPr>
            </w:pPr>
          </w:p>
        </w:tc>
        <w:tc>
          <w:tcPr>
            <w:tcW w:w="709" w:type="dxa"/>
            <w:noWrap/>
            <w:vAlign w:val="center"/>
          </w:tcPr>
          <w:p w14:paraId="0026CC8B">
            <w:pPr>
              <w:jc w:val="center"/>
              <w:rPr>
                <w:rFonts w:hint="eastAsia" w:ascii="宋体" w:hAnsi="宋体"/>
                <w:color w:val="auto"/>
                <w:szCs w:val="21"/>
              </w:rPr>
            </w:pPr>
            <w:r>
              <w:rPr>
                <w:rFonts w:hint="eastAsia" w:ascii="宋体" w:hAnsi="宋体"/>
                <w:color w:val="auto"/>
                <w:szCs w:val="21"/>
              </w:rPr>
              <w:t>7</w:t>
            </w:r>
          </w:p>
        </w:tc>
        <w:tc>
          <w:tcPr>
            <w:tcW w:w="2417" w:type="dxa"/>
            <w:noWrap/>
            <w:vAlign w:val="center"/>
          </w:tcPr>
          <w:p w14:paraId="1466DFEE">
            <w:pPr>
              <w:jc w:val="left"/>
              <w:rPr>
                <w:rFonts w:hint="eastAsia" w:ascii="宋体" w:hAnsi="宋体"/>
                <w:color w:val="auto"/>
                <w:szCs w:val="21"/>
              </w:rPr>
            </w:pPr>
            <w:r>
              <w:rPr>
                <w:rFonts w:hint="eastAsia" w:ascii="宋体" w:hAnsi="宋体"/>
                <w:color w:val="auto"/>
                <w:szCs w:val="21"/>
              </w:rPr>
              <w:t>湿拖地面并随时巡视保洁保持地面干爽</w:t>
            </w:r>
          </w:p>
        </w:tc>
        <w:tc>
          <w:tcPr>
            <w:tcW w:w="2340" w:type="dxa"/>
            <w:noWrap/>
            <w:vAlign w:val="center"/>
          </w:tcPr>
          <w:p w14:paraId="2F7C043C">
            <w:pPr>
              <w:jc w:val="center"/>
              <w:rPr>
                <w:rFonts w:hint="eastAsia" w:ascii="宋体" w:hAnsi="宋体"/>
                <w:color w:val="auto"/>
                <w:szCs w:val="21"/>
              </w:rPr>
            </w:pPr>
            <w:r>
              <w:rPr>
                <w:rFonts w:hint="eastAsia" w:ascii="宋体" w:hAnsi="宋体"/>
                <w:color w:val="auto"/>
                <w:szCs w:val="21"/>
              </w:rPr>
              <w:t>无垃圾 无灰尘 无污迹 无水迹</w:t>
            </w:r>
          </w:p>
        </w:tc>
        <w:tc>
          <w:tcPr>
            <w:tcW w:w="2075" w:type="dxa"/>
            <w:noWrap/>
            <w:vAlign w:val="center"/>
          </w:tcPr>
          <w:p w14:paraId="637C98C7">
            <w:pPr>
              <w:jc w:val="center"/>
              <w:rPr>
                <w:rFonts w:hint="eastAsia" w:ascii="宋体" w:hAnsi="宋体"/>
                <w:color w:val="auto"/>
                <w:szCs w:val="21"/>
              </w:rPr>
            </w:pPr>
            <w:r>
              <w:rPr>
                <w:rFonts w:hint="eastAsia" w:ascii="宋体" w:hAnsi="宋体"/>
                <w:color w:val="auto"/>
                <w:szCs w:val="21"/>
              </w:rPr>
              <w:t>随时</w:t>
            </w:r>
          </w:p>
        </w:tc>
      </w:tr>
      <w:tr w14:paraId="44947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5816121A">
            <w:pPr>
              <w:jc w:val="center"/>
              <w:rPr>
                <w:rFonts w:hint="eastAsia" w:ascii="宋体" w:hAnsi="宋体"/>
                <w:color w:val="auto"/>
                <w:szCs w:val="21"/>
              </w:rPr>
            </w:pPr>
          </w:p>
        </w:tc>
        <w:tc>
          <w:tcPr>
            <w:tcW w:w="709" w:type="dxa"/>
            <w:noWrap/>
            <w:vAlign w:val="center"/>
          </w:tcPr>
          <w:p w14:paraId="18634482">
            <w:pPr>
              <w:jc w:val="center"/>
              <w:rPr>
                <w:rFonts w:hint="eastAsia" w:ascii="宋体" w:hAnsi="宋体"/>
                <w:color w:val="auto"/>
                <w:szCs w:val="21"/>
              </w:rPr>
            </w:pPr>
            <w:r>
              <w:rPr>
                <w:rFonts w:hint="eastAsia" w:ascii="宋体" w:hAnsi="宋体"/>
                <w:color w:val="auto"/>
                <w:szCs w:val="21"/>
              </w:rPr>
              <w:t>8</w:t>
            </w:r>
          </w:p>
        </w:tc>
        <w:tc>
          <w:tcPr>
            <w:tcW w:w="2417" w:type="dxa"/>
            <w:noWrap/>
            <w:vAlign w:val="center"/>
          </w:tcPr>
          <w:p w14:paraId="0594C2FA">
            <w:pPr>
              <w:jc w:val="left"/>
              <w:rPr>
                <w:rFonts w:hint="eastAsia" w:ascii="宋体" w:hAnsi="宋体"/>
                <w:color w:val="auto"/>
                <w:szCs w:val="21"/>
              </w:rPr>
            </w:pPr>
            <w:r>
              <w:rPr>
                <w:rFonts w:hint="eastAsia" w:ascii="宋体" w:hAnsi="宋体"/>
                <w:color w:val="auto"/>
                <w:szCs w:val="21"/>
              </w:rPr>
              <w:t>收送垃圾</w:t>
            </w:r>
          </w:p>
        </w:tc>
        <w:tc>
          <w:tcPr>
            <w:tcW w:w="2340" w:type="dxa"/>
            <w:noWrap/>
            <w:vAlign w:val="center"/>
          </w:tcPr>
          <w:p w14:paraId="1FB7CB70">
            <w:pPr>
              <w:jc w:val="center"/>
              <w:rPr>
                <w:rFonts w:hint="eastAsia" w:ascii="宋体" w:hAnsi="宋体"/>
                <w:color w:val="auto"/>
                <w:szCs w:val="21"/>
              </w:rPr>
            </w:pPr>
            <w:r>
              <w:rPr>
                <w:rFonts w:hint="eastAsia" w:ascii="宋体" w:hAnsi="宋体"/>
                <w:color w:val="auto"/>
                <w:szCs w:val="21"/>
              </w:rPr>
              <w:t>无异味 不滴漏 不满不溢</w:t>
            </w:r>
          </w:p>
        </w:tc>
        <w:tc>
          <w:tcPr>
            <w:tcW w:w="2075" w:type="dxa"/>
            <w:noWrap/>
            <w:vAlign w:val="center"/>
          </w:tcPr>
          <w:p w14:paraId="47AC3DEB">
            <w:pPr>
              <w:jc w:val="center"/>
              <w:rPr>
                <w:rFonts w:hint="eastAsia" w:ascii="宋体" w:hAnsi="宋体"/>
                <w:color w:val="auto"/>
                <w:szCs w:val="21"/>
              </w:rPr>
            </w:pPr>
            <w:r>
              <w:rPr>
                <w:rFonts w:hint="eastAsia" w:ascii="宋体" w:hAnsi="宋体"/>
                <w:color w:val="auto"/>
                <w:szCs w:val="21"/>
              </w:rPr>
              <w:t>每天2次</w:t>
            </w:r>
          </w:p>
        </w:tc>
      </w:tr>
      <w:tr w14:paraId="74B95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restart"/>
            <w:noWrap/>
            <w:vAlign w:val="center"/>
          </w:tcPr>
          <w:p w14:paraId="31EBB76C">
            <w:pPr>
              <w:jc w:val="center"/>
              <w:rPr>
                <w:rFonts w:hint="eastAsia" w:ascii="宋体" w:hAnsi="宋体"/>
                <w:color w:val="auto"/>
                <w:szCs w:val="21"/>
              </w:rPr>
            </w:pPr>
            <w:r>
              <w:rPr>
                <w:rFonts w:hint="eastAsia" w:ascii="宋体" w:hAnsi="宋体"/>
                <w:color w:val="auto"/>
                <w:szCs w:val="21"/>
              </w:rPr>
              <w:t>公</w:t>
            </w:r>
          </w:p>
          <w:p w14:paraId="01A5CD88">
            <w:pPr>
              <w:jc w:val="center"/>
              <w:rPr>
                <w:rFonts w:hint="eastAsia" w:ascii="宋体" w:hAnsi="宋体"/>
                <w:color w:val="auto"/>
                <w:szCs w:val="21"/>
              </w:rPr>
            </w:pPr>
            <w:r>
              <w:rPr>
                <w:rFonts w:hint="eastAsia" w:ascii="宋体" w:hAnsi="宋体"/>
                <w:color w:val="auto"/>
                <w:szCs w:val="21"/>
              </w:rPr>
              <w:t>共</w:t>
            </w:r>
          </w:p>
          <w:p w14:paraId="14552778">
            <w:pPr>
              <w:jc w:val="center"/>
              <w:rPr>
                <w:rFonts w:hint="eastAsia" w:ascii="宋体" w:hAnsi="宋体"/>
                <w:color w:val="auto"/>
                <w:szCs w:val="21"/>
              </w:rPr>
            </w:pPr>
            <w:r>
              <w:rPr>
                <w:rFonts w:hint="eastAsia" w:ascii="宋体" w:hAnsi="宋体"/>
                <w:color w:val="auto"/>
                <w:szCs w:val="21"/>
              </w:rPr>
              <w:t>卫</w:t>
            </w:r>
          </w:p>
          <w:p w14:paraId="21DC79F6">
            <w:pPr>
              <w:jc w:val="center"/>
              <w:rPr>
                <w:rFonts w:hint="eastAsia" w:ascii="宋体" w:hAnsi="宋体"/>
                <w:color w:val="auto"/>
                <w:szCs w:val="21"/>
              </w:rPr>
            </w:pPr>
            <w:r>
              <w:rPr>
                <w:rFonts w:hint="eastAsia" w:ascii="宋体" w:hAnsi="宋体"/>
                <w:color w:val="auto"/>
                <w:szCs w:val="21"/>
              </w:rPr>
              <w:t>生</w:t>
            </w:r>
          </w:p>
          <w:p w14:paraId="7E3FE8C5">
            <w:pPr>
              <w:jc w:val="center"/>
              <w:rPr>
                <w:rFonts w:hint="eastAsia" w:ascii="宋体" w:hAnsi="宋体"/>
                <w:color w:val="auto"/>
                <w:szCs w:val="21"/>
              </w:rPr>
            </w:pPr>
            <w:r>
              <w:rPr>
                <w:rFonts w:hint="eastAsia" w:ascii="宋体" w:hAnsi="宋体"/>
                <w:color w:val="auto"/>
                <w:szCs w:val="21"/>
              </w:rPr>
              <w:t>间</w:t>
            </w:r>
          </w:p>
        </w:tc>
        <w:tc>
          <w:tcPr>
            <w:tcW w:w="709" w:type="dxa"/>
            <w:noWrap/>
            <w:vAlign w:val="center"/>
          </w:tcPr>
          <w:p w14:paraId="4A7863FB">
            <w:pPr>
              <w:jc w:val="center"/>
              <w:rPr>
                <w:rFonts w:hint="eastAsia" w:ascii="宋体" w:hAnsi="宋体"/>
                <w:color w:val="auto"/>
                <w:szCs w:val="21"/>
              </w:rPr>
            </w:pPr>
            <w:r>
              <w:rPr>
                <w:rFonts w:hint="eastAsia" w:ascii="宋体" w:hAnsi="宋体"/>
                <w:color w:val="auto"/>
                <w:szCs w:val="21"/>
              </w:rPr>
              <w:t>1</w:t>
            </w:r>
          </w:p>
        </w:tc>
        <w:tc>
          <w:tcPr>
            <w:tcW w:w="2417" w:type="dxa"/>
            <w:noWrap/>
            <w:vAlign w:val="center"/>
          </w:tcPr>
          <w:p w14:paraId="4EDAC71E">
            <w:pPr>
              <w:jc w:val="left"/>
              <w:rPr>
                <w:rFonts w:hint="eastAsia" w:ascii="宋体" w:hAnsi="宋体"/>
                <w:color w:val="auto"/>
                <w:szCs w:val="21"/>
              </w:rPr>
            </w:pPr>
            <w:r>
              <w:rPr>
                <w:rFonts w:hint="eastAsia" w:ascii="宋体" w:hAnsi="宋体"/>
                <w:color w:val="auto"/>
                <w:szCs w:val="21"/>
              </w:rPr>
              <w:t>镜面、台盆、台面、水龙头</w:t>
            </w:r>
          </w:p>
        </w:tc>
        <w:tc>
          <w:tcPr>
            <w:tcW w:w="2340" w:type="dxa"/>
            <w:noWrap/>
            <w:vAlign w:val="center"/>
          </w:tcPr>
          <w:p w14:paraId="59E2E306">
            <w:pPr>
              <w:jc w:val="center"/>
              <w:rPr>
                <w:rFonts w:hint="eastAsia" w:ascii="宋体" w:hAnsi="宋体"/>
                <w:color w:val="auto"/>
                <w:szCs w:val="21"/>
              </w:rPr>
            </w:pPr>
            <w:r>
              <w:rPr>
                <w:rFonts w:hint="eastAsia" w:ascii="宋体" w:hAnsi="宋体"/>
                <w:color w:val="auto"/>
                <w:szCs w:val="21"/>
              </w:rPr>
              <w:t>洁净 光亮 无污渍</w:t>
            </w:r>
          </w:p>
        </w:tc>
        <w:tc>
          <w:tcPr>
            <w:tcW w:w="2075" w:type="dxa"/>
            <w:noWrap/>
            <w:vAlign w:val="center"/>
          </w:tcPr>
          <w:p w14:paraId="3E0C181E">
            <w:pPr>
              <w:jc w:val="center"/>
              <w:rPr>
                <w:rFonts w:hint="eastAsia" w:ascii="宋体" w:hAnsi="宋体"/>
                <w:color w:val="auto"/>
                <w:szCs w:val="21"/>
              </w:rPr>
            </w:pPr>
            <w:r>
              <w:rPr>
                <w:rFonts w:hint="eastAsia" w:ascii="宋体" w:hAnsi="宋体"/>
                <w:color w:val="auto"/>
                <w:szCs w:val="21"/>
              </w:rPr>
              <w:t>每日1次</w:t>
            </w:r>
          </w:p>
        </w:tc>
      </w:tr>
      <w:tr w14:paraId="57976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3A716855">
            <w:pPr>
              <w:jc w:val="center"/>
              <w:rPr>
                <w:rFonts w:hint="eastAsia" w:ascii="宋体" w:hAnsi="宋体"/>
                <w:color w:val="auto"/>
                <w:szCs w:val="21"/>
              </w:rPr>
            </w:pPr>
          </w:p>
        </w:tc>
        <w:tc>
          <w:tcPr>
            <w:tcW w:w="709" w:type="dxa"/>
            <w:noWrap/>
            <w:vAlign w:val="center"/>
          </w:tcPr>
          <w:p w14:paraId="15345148">
            <w:pPr>
              <w:jc w:val="center"/>
              <w:rPr>
                <w:rFonts w:hint="eastAsia" w:ascii="宋体" w:hAnsi="宋体"/>
                <w:color w:val="auto"/>
                <w:szCs w:val="21"/>
              </w:rPr>
            </w:pPr>
            <w:r>
              <w:rPr>
                <w:rFonts w:hint="eastAsia" w:ascii="宋体" w:hAnsi="宋体"/>
                <w:color w:val="auto"/>
                <w:szCs w:val="21"/>
              </w:rPr>
              <w:t>2</w:t>
            </w:r>
          </w:p>
        </w:tc>
        <w:tc>
          <w:tcPr>
            <w:tcW w:w="2417" w:type="dxa"/>
            <w:noWrap/>
            <w:vAlign w:val="center"/>
          </w:tcPr>
          <w:p w14:paraId="556CC13F">
            <w:pPr>
              <w:jc w:val="left"/>
              <w:rPr>
                <w:rFonts w:hint="eastAsia" w:ascii="宋体" w:hAnsi="宋体"/>
                <w:color w:val="auto"/>
                <w:szCs w:val="21"/>
              </w:rPr>
            </w:pPr>
            <w:r>
              <w:rPr>
                <w:rFonts w:hint="eastAsia" w:ascii="宋体" w:hAnsi="宋体"/>
                <w:color w:val="auto"/>
                <w:szCs w:val="21"/>
              </w:rPr>
              <w:t>马桶、蹲坑内外及台阶立面的清洁消毒</w:t>
            </w:r>
          </w:p>
        </w:tc>
        <w:tc>
          <w:tcPr>
            <w:tcW w:w="2340" w:type="dxa"/>
            <w:noWrap/>
            <w:vAlign w:val="center"/>
          </w:tcPr>
          <w:p w14:paraId="6AD03962">
            <w:pPr>
              <w:jc w:val="center"/>
              <w:rPr>
                <w:rFonts w:hint="eastAsia" w:ascii="宋体" w:hAnsi="宋体"/>
                <w:color w:val="auto"/>
                <w:szCs w:val="21"/>
              </w:rPr>
            </w:pPr>
            <w:r>
              <w:rPr>
                <w:rFonts w:hint="eastAsia" w:ascii="宋体" w:hAnsi="宋体"/>
                <w:color w:val="auto"/>
                <w:szCs w:val="21"/>
              </w:rPr>
              <w:t>洁净 光亮 无尿渍 无异味</w:t>
            </w:r>
          </w:p>
        </w:tc>
        <w:tc>
          <w:tcPr>
            <w:tcW w:w="2075" w:type="dxa"/>
            <w:noWrap/>
            <w:vAlign w:val="center"/>
          </w:tcPr>
          <w:p w14:paraId="565A1BC7">
            <w:pPr>
              <w:jc w:val="center"/>
              <w:rPr>
                <w:rFonts w:hint="eastAsia" w:ascii="宋体" w:hAnsi="宋体"/>
                <w:color w:val="auto"/>
                <w:szCs w:val="21"/>
              </w:rPr>
            </w:pPr>
            <w:r>
              <w:rPr>
                <w:rFonts w:hint="eastAsia" w:ascii="宋体" w:hAnsi="宋体"/>
                <w:color w:val="auto"/>
                <w:szCs w:val="21"/>
              </w:rPr>
              <w:t>每日1次</w:t>
            </w:r>
          </w:p>
        </w:tc>
      </w:tr>
      <w:tr w14:paraId="34E26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1941A2CA">
            <w:pPr>
              <w:jc w:val="center"/>
              <w:rPr>
                <w:rFonts w:hint="eastAsia" w:ascii="宋体" w:hAnsi="宋体"/>
                <w:color w:val="auto"/>
                <w:szCs w:val="21"/>
              </w:rPr>
            </w:pPr>
          </w:p>
        </w:tc>
        <w:tc>
          <w:tcPr>
            <w:tcW w:w="709" w:type="dxa"/>
            <w:noWrap/>
            <w:vAlign w:val="center"/>
          </w:tcPr>
          <w:p w14:paraId="4FC63104">
            <w:pPr>
              <w:jc w:val="center"/>
              <w:rPr>
                <w:rFonts w:hint="eastAsia" w:ascii="宋体" w:hAnsi="宋体"/>
                <w:color w:val="auto"/>
                <w:szCs w:val="21"/>
              </w:rPr>
            </w:pPr>
            <w:r>
              <w:rPr>
                <w:rFonts w:hint="eastAsia" w:ascii="宋体" w:hAnsi="宋体"/>
                <w:color w:val="auto"/>
                <w:szCs w:val="21"/>
              </w:rPr>
              <w:t>3</w:t>
            </w:r>
          </w:p>
        </w:tc>
        <w:tc>
          <w:tcPr>
            <w:tcW w:w="2417" w:type="dxa"/>
            <w:noWrap/>
            <w:vAlign w:val="center"/>
          </w:tcPr>
          <w:p w14:paraId="0E26B87A">
            <w:pPr>
              <w:jc w:val="left"/>
              <w:rPr>
                <w:rFonts w:hint="eastAsia" w:ascii="宋体" w:hAnsi="宋体"/>
                <w:color w:val="auto"/>
                <w:szCs w:val="21"/>
              </w:rPr>
            </w:pPr>
            <w:r>
              <w:rPr>
                <w:rFonts w:hint="eastAsia" w:ascii="宋体" w:hAnsi="宋体"/>
                <w:color w:val="auto"/>
                <w:szCs w:val="21"/>
              </w:rPr>
              <w:t>隔板顶部及侧面清洁</w:t>
            </w:r>
          </w:p>
        </w:tc>
        <w:tc>
          <w:tcPr>
            <w:tcW w:w="2340" w:type="dxa"/>
            <w:noWrap/>
            <w:vAlign w:val="center"/>
          </w:tcPr>
          <w:p w14:paraId="249CA2F6">
            <w:pPr>
              <w:jc w:val="center"/>
              <w:rPr>
                <w:rFonts w:hint="eastAsia" w:ascii="宋体" w:hAnsi="宋体"/>
                <w:color w:val="auto"/>
                <w:szCs w:val="21"/>
              </w:rPr>
            </w:pPr>
            <w:r>
              <w:rPr>
                <w:rFonts w:hint="eastAsia" w:ascii="宋体" w:hAnsi="宋体"/>
                <w:color w:val="auto"/>
                <w:szCs w:val="21"/>
              </w:rPr>
              <w:t>无污迹 无积灰</w:t>
            </w:r>
          </w:p>
        </w:tc>
        <w:tc>
          <w:tcPr>
            <w:tcW w:w="2075" w:type="dxa"/>
            <w:noWrap/>
            <w:vAlign w:val="center"/>
          </w:tcPr>
          <w:p w14:paraId="54936F70">
            <w:pPr>
              <w:jc w:val="center"/>
              <w:rPr>
                <w:rFonts w:hint="eastAsia" w:ascii="宋体" w:hAnsi="宋体"/>
                <w:color w:val="auto"/>
                <w:szCs w:val="21"/>
              </w:rPr>
            </w:pPr>
            <w:r>
              <w:rPr>
                <w:rFonts w:hint="eastAsia" w:ascii="宋体" w:hAnsi="宋体"/>
                <w:color w:val="auto"/>
                <w:szCs w:val="21"/>
              </w:rPr>
              <w:t>每日2次</w:t>
            </w:r>
          </w:p>
        </w:tc>
      </w:tr>
      <w:tr w14:paraId="2BF9D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1D50C605">
            <w:pPr>
              <w:jc w:val="center"/>
              <w:rPr>
                <w:rFonts w:hint="eastAsia" w:ascii="宋体" w:hAnsi="宋体"/>
                <w:color w:val="auto"/>
                <w:szCs w:val="21"/>
              </w:rPr>
            </w:pPr>
          </w:p>
        </w:tc>
        <w:tc>
          <w:tcPr>
            <w:tcW w:w="709" w:type="dxa"/>
            <w:noWrap/>
            <w:vAlign w:val="center"/>
          </w:tcPr>
          <w:p w14:paraId="227BBCA3">
            <w:pPr>
              <w:jc w:val="center"/>
              <w:rPr>
                <w:rFonts w:hint="eastAsia" w:ascii="宋体" w:hAnsi="宋体"/>
                <w:color w:val="auto"/>
                <w:szCs w:val="21"/>
              </w:rPr>
            </w:pPr>
            <w:r>
              <w:rPr>
                <w:rFonts w:hint="eastAsia" w:ascii="宋体" w:hAnsi="宋体"/>
                <w:color w:val="auto"/>
                <w:szCs w:val="21"/>
              </w:rPr>
              <w:t>4</w:t>
            </w:r>
          </w:p>
        </w:tc>
        <w:tc>
          <w:tcPr>
            <w:tcW w:w="2417" w:type="dxa"/>
            <w:noWrap/>
            <w:vAlign w:val="center"/>
          </w:tcPr>
          <w:p w14:paraId="71F52FC4">
            <w:pPr>
              <w:jc w:val="left"/>
              <w:rPr>
                <w:rFonts w:hint="eastAsia" w:ascii="宋体" w:hAnsi="宋体"/>
                <w:color w:val="auto"/>
                <w:szCs w:val="21"/>
              </w:rPr>
            </w:pPr>
            <w:r>
              <w:rPr>
                <w:rFonts w:hint="eastAsia" w:ascii="宋体" w:hAnsi="宋体"/>
                <w:color w:val="auto"/>
                <w:szCs w:val="21"/>
              </w:rPr>
              <w:t>冲水开关周围墙面及地面的清洁</w:t>
            </w:r>
          </w:p>
        </w:tc>
        <w:tc>
          <w:tcPr>
            <w:tcW w:w="2340" w:type="dxa"/>
            <w:noWrap/>
            <w:vAlign w:val="center"/>
          </w:tcPr>
          <w:p w14:paraId="0B475D70">
            <w:pPr>
              <w:jc w:val="center"/>
              <w:rPr>
                <w:rFonts w:hint="eastAsia" w:ascii="宋体" w:hAnsi="宋体"/>
                <w:color w:val="auto"/>
                <w:szCs w:val="21"/>
              </w:rPr>
            </w:pPr>
            <w:r>
              <w:rPr>
                <w:rFonts w:hint="eastAsia" w:ascii="宋体" w:hAnsi="宋体"/>
                <w:color w:val="auto"/>
                <w:szCs w:val="21"/>
              </w:rPr>
              <w:t>开关光亮 地面边角无污迹</w:t>
            </w:r>
          </w:p>
        </w:tc>
        <w:tc>
          <w:tcPr>
            <w:tcW w:w="2075" w:type="dxa"/>
            <w:noWrap/>
            <w:vAlign w:val="center"/>
          </w:tcPr>
          <w:p w14:paraId="3C57266F">
            <w:pPr>
              <w:jc w:val="center"/>
              <w:rPr>
                <w:rFonts w:hint="eastAsia" w:ascii="宋体" w:hAnsi="宋体"/>
                <w:color w:val="auto"/>
                <w:szCs w:val="21"/>
              </w:rPr>
            </w:pPr>
            <w:r>
              <w:rPr>
                <w:rFonts w:hint="eastAsia" w:ascii="宋体" w:hAnsi="宋体"/>
                <w:color w:val="auto"/>
                <w:szCs w:val="21"/>
              </w:rPr>
              <w:t>每日1次</w:t>
            </w:r>
          </w:p>
        </w:tc>
      </w:tr>
      <w:tr w14:paraId="33625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0F210C88">
            <w:pPr>
              <w:jc w:val="center"/>
              <w:rPr>
                <w:rFonts w:hint="eastAsia" w:ascii="宋体" w:hAnsi="宋体"/>
                <w:color w:val="auto"/>
                <w:szCs w:val="21"/>
              </w:rPr>
            </w:pPr>
          </w:p>
        </w:tc>
        <w:tc>
          <w:tcPr>
            <w:tcW w:w="709" w:type="dxa"/>
            <w:noWrap/>
            <w:vAlign w:val="center"/>
          </w:tcPr>
          <w:p w14:paraId="788DEC1A">
            <w:pPr>
              <w:jc w:val="center"/>
              <w:rPr>
                <w:rFonts w:hint="eastAsia" w:ascii="宋体" w:hAnsi="宋体"/>
                <w:color w:val="auto"/>
                <w:szCs w:val="21"/>
              </w:rPr>
            </w:pPr>
            <w:r>
              <w:rPr>
                <w:rFonts w:hint="eastAsia" w:ascii="宋体" w:hAnsi="宋体"/>
                <w:color w:val="auto"/>
                <w:szCs w:val="21"/>
              </w:rPr>
              <w:t>5</w:t>
            </w:r>
          </w:p>
        </w:tc>
        <w:tc>
          <w:tcPr>
            <w:tcW w:w="2417" w:type="dxa"/>
            <w:noWrap/>
            <w:vAlign w:val="center"/>
          </w:tcPr>
          <w:p w14:paraId="305731E1">
            <w:pPr>
              <w:jc w:val="left"/>
              <w:rPr>
                <w:rFonts w:hint="eastAsia" w:ascii="宋体" w:hAnsi="宋体"/>
                <w:color w:val="auto"/>
                <w:szCs w:val="21"/>
              </w:rPr>
            </w:pPr>
            <w:r>
              <w:rPr>
                <w:rFonts w:hint="eastAsia" w:ascii="宋体" w:hAnsi="宋体"/>
                <w:color w:val="auto"/>
                <w:szCs w:val="21"/>
              </w:rPr>
              <w:t>男小便斗内外及底部的清洁</w:t>
            </w:r>
          </w:p>
        </w:tc>
        <w:tc>
          <w:tcPr>
            <w:tcW w:w="2340" w:type="dxa"/>
            <w:noWrap/>
            <w:vAlign w:val="center"/>
          </w:tcPr>
          <w:p w14:paraId="4721B5A6">
            <w:pPr>
              <w:jc w:val="center"/>
              <w:rPr>
                <w:rFonts w:hint="eastAsia" w:ascii="宋体" w:hAnsi="宋体"/>
                <w:color w:val="auto"/>
                <w:szCs w:val="21"/>
              </w:rPr>
            </w:pPr>
            <w:r>
              <w:rPr>
                <w:rFonts w:hint="eastAsia" w:ascii="宋体" w:hAnsi="宋体"/>
                <w:color w:val="auto"/>
                <w:szCs w:val="21"/>
              </w:rPr>
              <w:t>光亮 内外无尿碱 无异味</w:t>
            </w:r>
          </w:p>
        </w:tc>
        <w:tc>
          <w:tcPr>
            <w:tcW w:w="2075" w:type="dxa"/>
            <w:noWrap/>
            <w:vAlign w:val="center"/>
          </w:tcPr>
          <w:p w14:paraId="651A0602">
            <w:pPr>
              <w:jc w:val="center"/>
              <w:rPr>
                <w:rFonts w:hint="eastAsia" w:ascii="宋体" w:hAnsi="宋体"/>
                <w:color w:val="auto"/>
                <w:szCs w:val="21"/>
              </w:rPr>
            </w:pPr>
            <w:r>
              <w:rPr>
                <w:rFonts w:hint="eastAsia" w:ascii="宋体" w:hAnsi="宋体"/>
                <w:color w:val="auto"/>
                <w:szCs w:val="21"/>
              </w:rPr>
              <w:t>每日1次</w:t>
            </w:r>
          </w:p>
        </w:tc>
      </w:tr>
      <w:tr w14:paraId="173E0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06756F0A">
            <w:pPr>
              <w:jc w:val="center"/>
              <w:rPr>
                <w:rFonts w:hint="eastAsia" w:ascii="宋体" w:hAnsi="宋体"/>
                <w:color w:val="auto"/>
                <w:szCs w:val="21"/>
              </w:rPr>
            </w:pPr>
          </w:p>
        </w:tc>
        <w:tc>
          <w:tcPr>
            <w:tcW w:w="709" w:type="dxa"/>
            <w:noWrap/>
            <w:vAlign w:val="center"/>
          </w:tcPr>
          <w:p w14:paraId="4F7C9AF0">
            <w:pPr>
              <w:jc w:val="center"/>
              <w:rPr>
                <w:rFonts w:hint="eastAsia" w:ascii="宋体" w:hAnsi="宋体"/>
                <w:color w:val="auto"/>
                <w:szCs w:val="21"/>
              </w:rPr>
            </w:pPr>
            <w:r>
              <w:rPr>
                <w:rFonts w:hint="eastAsia" w:ascii="宋体" w:hAnsi="宋体"/>
                <w:color w:val="auto"/>
                <w:szCs w:val="21"/>
              </w:rPr>
              <w:t>6</w:t>
            </w:r>
          </w:p>
        </w:tc>
        <w:tc>
          <w:tcPr>
            <w:tcW w:w="2417" w:type="dxa"/>
            <w:noWrap/>
            <w:vAlign w:val="center"/>
          </w:tcPr>
          <w:p w14:paraId="425EEDC1">
            <w:pPr>
              <w:jc w:val="left"/>
              <w:rPr>
                <w:rFonts w:hint="eastAsia" w:ascii="宋体" w:hAnsi="宋体"/>
                <w:color w:val="auto"/>
                <w:szCs w:val="21"/>
              </w:rPr>
            </w:pPr>
            <w:r>
              <w:rPr>
                <w:rFonts w:hint="eastAsia" w:ascii="宋体" w:hAnsi="宋体"/>
                <w:color w:val="auto"/>
                <w:szCs w:val="21"/>
              </w:rPr>
              <w:t>巡视表单规范记录</w:t>
            </w:r>
          </w:p>
        </w:tc>
        <w:tc>
          <w:tcPr>
            <w:tcW w:w="2340" w:type="dxa"/>
            <w:noWrap/>
            <w:vAlign w:val="center"/>
          </w:tcPr>
          <w:p w14:paraId="4D6A01CB">
            <w:pPr>
              <w:jc w:val="center"/>
              <w:rPr>
                <w:rFonts w:hint="eastAsia" w:ascii="宋体" w:hAnsi="宋体"/>
                <w:color w:val="auto"/>
                <w:szCs w:val="21"/>
              </w:rPr>
            </w:pPr>
            <w:r>
              <w:rPr>
                <w:rFonts w:hint="eastAsia" w:ascii="宋体" w:hAnsi="宋体"/>
                <w:color w:val="auto"/>
                <w:szCs w:val="21"/>
              </w:rPr>
              <w:t>按巡视频次规范记录或者使用私人印章（无书写能力者）</w:t>
            </w:r>
          </w:p>
        </w:tc>
        <w:tc>
          <w:tcPr>
            <w:tcW w:w="2075" w:type="dxa"/>
            <w:noWrap/>
            <w:vAlign w:val="center"/>
          </w:tcPr>
          <w:p w14:paraId="78672BCF">
            <w:pPr>
              <w:jc w:val="center"/>
              <w:rPr>
                <w:rFonts w:hint="eastAsia" w:ascii="宋体" w:hAnsi="宋体"/>
                <w:color w:val="auto"/>
                <w:szCs w:val="21"/>
              </w:rPr>
            </w:pPr>
            <w:r>
              <w:rPr>
                <w:rFonts w:hint="eastAsia" w:ascii="宋体" w:hAnsi="宋体"/>
                <w:color w:val="auto"/>
                <w:szCs w:val="21"/>
              </w:rPr>
              <w:t>按巡视频次要求记录</w:t>
            </w:r>
          </w:p>
        </w:tc>
      </w:tr>
      <w:tr w14:paraId="6E9FD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4A0725CB">
            <w:pPr>
              <w:jc w:val="center"/>
              <w:rPr>
                <w:rFonts w:hint="eastAsia" w:ascii="宋体" w:hAnsi="宋体"/>
                <w:color w:val="auto"/>
                <w:szCs w:val="21"/>
              </w:rPr>
            </w:pPr>
          </w:p>
        </w:tc>
        <w:tc>
          <w:tcPr>
            <w:tcW w:w="709" w:type="dxa"/>
            <w:noWrap/>
            <w:vAlign w:val="center"/>
          </w:tcPr>
          <w:p w14:paraId="64BF8280">
            <w:pPr>
              <w:jc w:val="center"/>
              <w:rPr>
                <w:rFonts w:hint="eastAsia" w:ascii="宋体" w:hAnsi="宋体"/>
                <w:color w:val="auto"/>
                <w:szCs w:val="21"/>
              </w:rPr>
            </w:pPr>
            <w:r>
              <w:rPr>
                <w:rFonts w:hint="eastAsia" w:ascii="宋体" w:hAnsi="宋体"/>
                <w:color w:val="auto"/>
                <w:szCs w:val="21"/>
              </w:rPr>
              <w:t>7</w:t>
            </w:r>
          </w:p>
        </w:tc>
        <w:tc>
          <w:tcPr>
            <w:tcW w:w="2417" w:type="dxa"/>
            <w:noWrap/>
            <w:vAlign w:val="center"/>
          </w:tcPr>
          <w:p w14:paraId="2155EE5D">
            <w:pPr>
              <w:jc w:val="left"/>
              <w:rPr>
                <w:rFonts w:hint="eastAsia" w:ascii="宋体" w:hAnsi="宋体"/>
                <w:color w:val="auto"/>
                <w:szCs w:val="21"/>
              </w:rPr>
            </w:pPr>
            <w:r>
              <w:rPr>
                <w:rFonts w:hint="eastAsia" w:ascii="宋体" w:hAnsi="宋体"/>
                <w:color w:val="auto"/>
                <w:szCs w:val="21"/>
              </w:rPr>
              <w:t>收送垃圾</w:t>
            </w:r>
          </w:p>
        </w:tc>
        <w:tc>
          <w:tcPr>
            <w:tcW w:w="2340" w:type="dxa"/>
            <w:noWrap/>
            <w:vAlign w:val="center"/>
          </w:tcPr>
          <w:p w14:paraId="6944F52D">
            <w:pPr>
              <w:jc w:val="center"/>
              <w:rPr>
                <w:rFonts w:hint="eastAsia" w:ascii="宋体" w:hAnsi="宋体"/>
                <w:color w:val="auto"/>
                <w:szCs w:val="21"/>
              </w:rPr>
            </w:pPr>
            <w:r>
              <w:rPr>
                <w:rFonts w:hint="eastAsia" w:ascii="宋体" w:hAnsi="宋体"/>
                <w:color w:val="auto"/>
                <w:szCs w:val="21"/>
              </w:rPr>
              <w:t>无异味 不滴漏 不满不溢</w:t>
            </w:r>
          </w:p>
        </w:tc>
        <w:tc>
          <w:tcPr>
            <w:tcW w:w="2075" w:type="dxa"/>
            <w:noWrap/>
            <w:vAlign w:val="center"/>
          </w:tcPr>
          <w:p w14:paraId="1F183834">
            <w:pPr>
              <w:jc w:val="center"/>
              <w:rPr>
                <w:rFonts w:hint="eastAsia" w:ascii="宋体" w:hAnsi="宋体"/>
                <w:color w:val="auto"/>
                <w:szCs w:val="21"/>
              </w:rPr>
            </w:pPr>
            <w:r>
              <w:rPr>
                <w:rFonts w:hint="eastAsia" w:ascii="宋体" w:hAnsi="宋体"/>
                <w:color w:val="auto"/>
                <w:szCs w:val="21"/>
              </w:rPr>
              <w:t>每天2次</w:t>
            </w:r>
          </w:p>
        </w:tc>
      </w:tr>
      <w:tr w14:paraId="325FF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29870E62">
            <w:pPr>
              <w:jc w:val="center"/>
              <w:rPr>
                <w:rFonts w:hint="eastAsia" w:ascii="宋体" w:hAnsi="宋体"/>
                <w:color w:val="auto"/>
                <w:szCs w:val="21"/>
              </w:rPr>
            </w:pPr>
          </w:p>
        </w:tc>
        <w:tc>
          <w:tcPr>
            <w:tcW w:w="709" w:type="dxa"/>
            <w:noWrap/>
            <w:vAlign w:val="center"/>
          </w:tcPr>
          <w:p w14:paraId="0E09E587">
            <w:pPr>
              <w:jc w:val="center"/>
              <w:rPr>
                <w:rFonts w:hint="eastAsia" w:ascii="宋体" w:hAnsi="宋体"/>
                <w:color w:val="auto"/>
                <w:szCs w:val="21"/>
              </w:rPr>
            </w:pPr>
            <w:r>
              <w:rPr>
                <w:rFonts w:hint="eastAsia" w:ascii="宋体" w:hAnsi="宋体"/>
                <w:color w:val="auto"/>
                <w:szCs w:val="21"/>
              </w:rPr>
              <w:t>8</w:t>
            </w:r>
          </w:p>
        </w:tc>
        <w:tc>
          <w:tcPr>
            <w:tcW w:w="2417" w:type="dxa"/>
            <w:noWrap/>
            <w:vAlign w:val="center"/>
          </w:tcPr>
          <w:p w14:paraId="4E1F9EB7">
            <w:pPr>
              <w:jc w:val="left"/>
              <w:rPr>
                <w:rFonts w:hint="eastAsia" w:ascii="宋体" w:hAnsi="宋体"/>
                <w:color w:val="auto"/>
                <w:szCs w:val="21"/>
              </w:rPr>
            </w:pPr>
            <w:r>
              <w:rPr>
                <w:rFonts w:hint="eastAsia" w:ascii="宋体" w:hAnsi="宋体"/>
                <w:color w:val="auto"/>
                <w:szCs w:val="21"/>
              </w:rPr>
              <w:t>地面保持干爽；地漏无杂物</w:t>
            </w:r>
          </w:p>
        </w:tc>
        <w:tc>
          <w:tcPr>
            <w:tcW w:w="2340" w:type="dxa"/>
            <w:noWrap/>
            <w:vAlign w:val="center"/>
          </w:tcPr>
          <w:p w14:paraId="75A4C4F5">
            <w:pPr>
              <w:jc w:val="center"/>
              <w:rPr>
                <w:rFonts w:hint="eastAsia" w:ascii="宋体" w:hAnsi="宋体"/>
                <w:color w:val="auto"/>
                <w:szCs w:val="21"/>
              </w:rPr>
            </w:pPr>
            <w:r>
              <w:rPr>
                <w:rFonts w:hint="eastAsia" w:ascii="宋体" w:hAnsi="宋体"/>
                <w:color w:val="auto"/>
                <w:szCs w:val="21"/>
              </w:rPr>
              <w:t>干爽 无垃圾杂物</w:t>
            </w:r>
          </w:p>
        </w:tc>
        <w:tc>
          <w:tcPr>
            <w:tcW w:w="2075" w:type="dxa"/>
            <w:noWrap/>
            <w:vAlign w:val="center"/>
          </w:tcPr>
          <w:p w14:paraId="2E0A0E82">
            <w:pPr>
              <w:jc w:val="center"/>
              <w:rPr>
                <w:rFonts w:hint="eastAsia" w:ascii="宋体" w:hAnsi="宋体"/>
                <w:color w:val="auto"/>
                <w:szCs w:val="21"/>
              </w:rPr>
            </w:pPr>
            <w:r>
              <w:rPr>
                <w:rFonts w:hint="eastAsia" w:ascii="宋体" w:hAnsi="宋体"/>
                <w:color w:val="auto"/>
                <w:szCs w:val="21"/>
              </w:rPr>
              <w:t>每日1次</w:t>
            </w:r>
          </w:p>
        </w:tc>
      </w:tr>
      <w:tr w14:paraId="2163A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restart"/>
            <w:noWrap/>
            <w:vAlign w:val="center"/>
          </w:tcPr>
          <w:p w14:paraId="1BC8800A">
            <w:pPr>
              <w:jc w:val="center"/>
              <w:rPr>
                <w:rFonts w:hint="eastAsia" w:ascii="宋体" w:hAnsi="宋体"/>
                <w:color w:val="auto"/>
                <w:szCs w:val="21"/>
              </w:rPr>
            </w:pPr>
            <w:r>
              <w:rPr>
                <w:rFonts w:hint="eastAsia" w:ascii="宋体" w:hAnsi="宋体"/>
                <w:color w:val="auto"/>
                <w:szCs w:val="21"/>
              </w:rPr>
              <w:t>净</w:t>
            </w:r>
          </w:p>
          <w:p w14:paraId="13E59A69">
            <w:pPr>
              <w:jc w:val="center"/>
              <w:rPr>
                <w:rFonts w:hint="eastAsia" w:ascii="宋体" w:hAnsi="宋体"/>
                <w:color w:val="auto"/>
                <w:szCs w:val="21"/>
              </w:rPr>
            </w:pPr>
            <w:r>
              <w:rPr>
                <w:rFonts w:hint="eastAsia" w:ascii="宋体" w:hAnsi="宋体"/>
                <w:color w:val="auto"/>
                <w:szCs w:val="21"/>
              </w:rPr>
              <w:t>化</w:t>
            </w:r>
          </w:p>
          <w:p w14:paraId="00B279B1">
            <w:pPr>
              <w:jc w:val="center"/>
              <w:rPr>
                <w:rFonts w:hint="eastAsia" w:ascii="宋体" w:hAnsi="宋体"/>
                <w:color w:val="auto"/>
                <w:szCs w:val="21"/>
              </w:rPr>
            </w:pPr>
            <w:r>
              <w:rPr>
                <w:rFonts w:hint="eastAsia" w:ascii="宋体" w:hAnsi="宋体"/>
                <w:color w:val="auto"/>
                <w:szCs w:val="21"/>
              </w:rPr>
              <w:t>病</w:t>
            </w:r>
          </w:p>
          <w:p w14:paraId="443AD251">
            <w:pPr>
              <w:jc w:val="center"/>
              <w:rPr>
                <w:rFonts w:hint="eastAsia" w:ascii="宋体" w:hAnsi="宋体"/>
                <w:color w:val="auto"/>
                <w:szCs w:val="21"/>
              </w:rPr>
            </w:pPr>
            <w:r>
              <w:rPr>
                <w:rFonts w:hint="eastAsia" w:ascii="宋体" w:hAnsi="宋体"/>
                <w:color w:val="auto"/>
                <w:szCs w:val="21"/>
              </w:rPr>
              <w:t>房</w:t>
            </w:r>
          </w:p>
        </w:tc>
        <w:tc>
          <w:tcPr>
            <w:tcW w:w="709" w:type="dxa"/>
            <w:noWrap/>
            <w:vAlign w:val="center"/>
          </w:tcPr>
          <w:p w14:paraId="08AB95D2">
            <w:pPr>
              <w:jc w:val="center"/>
              <w:rPr>
                <w:rFonts w:hint="eastAsia" w:ascii="宋体" w:hAnsi="宋体"/>
                <w:color w:val="auto"/>
                <w:szCs w:val="21"/>
              </w:rPr>
            </w:pPr>
            <w:r>
              <w:rPr>
                <w:rFonts w:hint="eastAsia" w:ascii="宋体" w:hAnsi="宋体"/>
                <w:color w:val="auto"/>
                <w:szCs w:val="21"/>
              </w:rPr>
              <w:t>1</w:t>
            </w:r>
          </w:p>
        </w:tc>
        <w:tc>
          <w:tcPr>
            <w:tcW w:w="2417" w:type="dxa"/>
            <w:noWrap/>
            <w:vAlign w:val="center"/>
          </w:tcPr>
          <w:p w14:paraId="18B526BB">
            <w:pPr>
              <w:jc w:val="left"/>
              <w:rPr>
                <w:rFonts w:hint="eastAsia" w:ascii="宋体" w:hAnsi="宋体"/>
                <w:color w:val="auto"/>
                <w:szCs w:val="21"/>
              </w:rPr>
            </w:pPr>
            <w:r>
              <w:rPr>
                <w:rFonts w:hint="eastAsia" w:ascii="宋体" w:hAnsi="宋体"/>
                <w:color w:val="auto"/>
                <w:szCs w:val="21"/>
              </w:rPr>
              <w:t>清洁床架、餐板</w:t>
            </w:r>
          </w:p>
        </w:tc>
        <w:tc>
          <w:tcPr>
            <w:tcW w:w="2340" w:type="dxa"/>
            <w:noWrap/>
            <w:vAlign w:val="center"/>
          </w:tcPr>
          <w:p w14:paraId="3CAF78ED">
            <w:pPr>
              <w:jc w:val="center"/>
              <w:rPr>
                <w:rFonts w:hint="eastAsia" w:ascii="宋体" w:hAnsi="宋体"/>
                <w:color w:val="auto"/>
                <w:szCs w:val="21"/>
              </w:rPr>
            </w:pPr>
            <w:r>
              <w:rPr>
                <w:rFonts w:hint="eastAsia" w:ascii="宋体" w:hAnsi="宋体"/>
                <w:color w:val="auto"/>
                <w:szCs w:val="21"/>
              </w:rPr>
              <w:t>干净无污迹</w:t>
            </w:r>
          </w:p>
        </w:tc>
        <w:tc>
          <w:tcPr>
            <w:tcW w:w="2075" w:type="dxa"/>
            <w:noWrap/>
            <w:vAlign w:val="center"/>
          </w:tcPr>
          <w:p w14:paraId="730CF0C4">
            <w:pPr>
              <w:jc w:val="center"/>
              <w:rPr>
                <w:rFonts w:hint="eastAsia" w:ascii="宋体" w:hAnsi="宋体"/>
                <w:color w:val="auto"/>
                <w:szCs w:val="21"/>
              </w:rPr>
            </w:pPr>
            <w:r>
              <w:rPr>
                <w:rFonts w:hint="eastAsia" w:ascii="宋体" w:hAnsi="宋体"/>
                <w:color w:val="auto"/>
                <w:szCs w:val="21"/>
              </w:rPr>
              <w:t>每日1 次</w:t>
            </w:r>
          </w:p>
        </w:tc>
      </w:tr>
      <w:tr w14:paraId="5C26C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7EA3DD0C">
            <w:pPr>
              <w:jc w:val="center"/>
              <w:rPr>
                <w:rFonts w:hint="eastAsia" w:ascii="宋体" w:hAnsi="宋体"/>
                <w:color w:val="auto"/>
                <w:szCs w:val="21"/>
              </w:rPr>
            </w:pPr>
          </w:p>
        </w:tc>
        <w:tc>
          <w:tcPr>
            <w:tcW w:w="709" w:type="dxa"/>
            <w:noWrap/>
            <w:vAlign w:val="center"/>
          </w:tcPr>
          <w:p w14:paraId="47BD44CA">
            <w:pPr>
              <w:jc w:val="center"/>
              <w:rPr>
                <w:rFonts w:hint="eastAsia" w:ascii="宋体" w:hAnsi="宋体"/>
                <w:color w:val="auto"/>
                <w:szCs w:val="21"/>
              </w:rPr>
            </w:pPr>
            <w:r>
              <w:rPr>
                <w:rFonts w:hint="eastAsia" w:ascii="宋体" w:hAnsi="宋体"/>
                <w:color w:val="auto"/>
                <w:szCs w:val="21"/>
              </w:rPr>
              <w:t>2</w:t>
            </w:r>
          </w:p>
        </w:tc>
        <w:tc>
          <w:tcPr>
            <w:tcW w:w="2417" w:type="dxa"/>
            <w:noWrap/>
            <w:vAlign w:val="center"/>
          </w:tcPr>
          <w:p w14:paraId="6796E9A3">
            <w:pPr>
              <w:jc w:val="left"/>
              <w:rPr>
                <w:rFonts w:hint="eastAsia" w:ascii="宋体" w:hAnsi="宋体"/>
                <w:color w:val="auto"/>
                <w:szCs w:val="21"/>
              </w:rPr>
            </w:pPr>
            <w:r>
              <w:rPr>
                <w:rFonts w:hint="eastAsia" w:ascii="宋体" w:hAnsi="宋体"/>
                <w:color w:val="auto"/>
                <w:szCs w:val="21"/>
              </w:rPr>
              <w:t>清洁床头柜、</w:t>
            </w:r>
            <w:r>
              <w:rPr>
                <w:rFonts w:hint="eastAsia" w:ascii="宋体" w:hAnsi="宋体"/>
                <w:strike/>
                <w:color w:val="auto"/>
                <w:szCs w:val="21"/>
              </w:rPr>
              <w:t>陪护椅</w:t>
            </w:r>
          </w:p>
        </w:tc>
        <w:tc>
          <w:tcPr>
            <w:tcW w:w="2340" w:type="dxa"/>
            <w:noWrap/>
            <w:vAlign w:val="center"/>
          </w:tcPr>
          <w:p w14:paraId="03958758">
            <w:pPr>
              <w:jc w:val="center"/>
              <w:rPr>
                <w:rFonts w:hint="eastAsia" w:ascii="宋体" w:hAnsi="宋体"/>
                <w:color w:val="auto"/>
                <w:szCs w:val="21"/>
              </w:rPr>
            </w:pPr>
            <w:r>
              <w:rPr>
                <w:rFonts w:hint="eastAsia" w:ascii="宋体" w:hAnsi="宋体"/>
                <w:color w:val="auto"/>
                <w:szCs w:val="21"/>
              </w:rPr>
              <w:t>干净无灰尘</w:t>
            </w:r>
          </w:p>
        </w:tc>
        <w:tc>
          <w:tcPr>
            <w:tcW w:w="2075" w:type="dxa"/>
            <w:noWrap/>
            <w:vAlign w:val="center"/>
          </w:tcPr>
          <w:p w14:paraId="4923BCBA">
            <w:pPr>
              <w:jc w:val="center"/>
              <w:rPr>
                <w:rFonts w:hint="eastAsia" w:ascii="宋体" w:hAnsi="宋体"/>
                <w:color w:val="auto"/>
                <w:szCs w:val="21"/>
              </w:rPr>
            </w:pPr>
            <w:r>
              <w:rPr>
                <w:rFonts w:hint="eastAsia" w:ascii="宋体" w:hAnsi="宋体"/>
                <w:color w:val="auto"/>
                <w:szCs w:val="21"/>
              </w:rPr>
              <w:t>每日1次</w:t>
            </w:r>
          </w:p>
        </w:tc>
      </w:tr>
      <w:tr w14:paraId="3FEDA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4BEA53F4">
            <w:pPr>
              <w:jc w:val="center"/>
              <w:rPr>
                <w:rFonts w:hint="eastAsia" w:ascii="宋体" w:hAnsi="宋体"/>
                <w:color w:val="auto"/>
                <w:szCs w:val="21"/>
              </w:rPr>
            </w:pPr>
          </w:p>
        </w:tc>
        <w:tc>
          <w:tcPr>
            <w:tcW w:w="709" w:type="dxa"/>
            <w:noWrap/>
            <w:vAlign w:val="center"/>
          </w:tcPr>
          <w:p w14:paraId="35461D4D">
            <w:pPr>
              <w:jc w:val="center"/>
              <w:rPr>
                <w:rFonts w:hint="eastAsia" w:ascii="宋体" w:hAnsi="宋体"/>
                <w:color w:val="auto"/>
                <w:szCs w:val="21"/>
              </w:rPr>
            </w:pPr>
            <w:r>
              <w:rPr>
                <w:rFonts w:hint="eastAsia" w:ascii="宋体" w:hAnsi="宋体"/>
                <w:color w:val="auto"/>
                <w:szCs w:val="21"/>
              </w:rPr>
              <w:t>3</w:t>
            </w:r>
          </w:p>
        </w:tc>
        <w:tc>
          <w:tcPr>
            <w:tcW w:w="2417" w:type="dxa"/>
            <w:noWrap/>
            <w:vAlign w:val="center"/>
          </w:tcPr>
          <w:p w14:paraId="7D4A83F8">
            <w:pPr>
              <w:jc w:val="left"/>
              <w:rPr>
                <w:rFonts w:hint="eastAsia" w:ascii="宋体" w:hAnsi="宋体"/>
                <w:color w:val="auto"/>
                <w:szCs w:val="21"/>
              </w:rPr>
            </w:pPr>
            <w:r>
              <w:rPr>
                <w:rFonts w:hint="eastAsia" w:ascii="宋体" w:hAnsi="宋体"/>
                <w:color w:val="auto"/>
                <w:szCs w:val="21"/>
              </w:rPr>
              <w:t>清洁各种内部设备</w:t>
            </w:r>
          </w:p>
        </w:tc>
        <w:tc>
          <w:tcPr>
            <w:tcW w:w="2340" w:type="dxa"/>
            <w:noWrap/>
            <w:vAlign w:val="center"/>
          </w:tcPr>
          <w:p w14:paraId="3C8B65CE">
            <w:pPr>
              <w:jc w:val="center"/>
              <w:rPr>
                <w:rFonts w:hint="eastAsia" w:ascii="宋体" w:hAnsi="宋体"/>
                <w:color w:val="auto"/>
                <w:szCs w:val="21"/>
              </w:rPr>
            </w:pPr>
            <w:r>
              <w:rPr>
                <w:rFonts w:hint="eastAsia" w:ascii="宋体" w:hAnsi="宋体"/>
                <w:color w:val="auto"/>
                <w:szCs w:val="21"/>
              </w:rPr>
              <w:t>干净无灰尘</w:t>
            </w:r>
          </w:p>
        </w:tc>
        <w:tc>
          <w:tcPr>
            <w:tcW w:w="2075" w:type="dxa"/>
            <w:noWrap/>
            <w:vAlign w:val="center"/>
          </w:tcPr>
          <w:p w14:paraId="7C221326">
            <w:pPr>
              <w:jc w:val="center"/>
              <w:rPr>
                <w:rFonts w:hint="eastAsia" w:ascii="宋体" w:hAnsi="宋体"/>
                <w:color w:val="auto"/>
                <w:szCs w:val="21"/>
              </w:rPr>
            </w:pPr>
            <w:r>
              <w:rPr>
                <w:rFonts w:hint="eastAsia" w:ascii="宋体" w:hAnsi="宋体"/>
                <w:color w:val="auto"/>
                <w:szCs w:val="21"/>
              </w:rPr>
              <w:t>每日1次</w:t>
            </w:r>
          </w:p>
        </w:tc>
      </w:tr>
      <w:tr w14:paraId="5A44C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06BBA345">
            <w:pPr>
              <w:jc w:val="center"/>
              <w:rPr>
                <w:rFonts w:hint="eastAsia" w:ascii="宋体" w:hAnsi="宋体"/>
                <w:color w:val="auto"/>
                <w:szCs w:val="21"/>
              </w:rPr>
            </w:pPr>
          </w:p>
        </w:tc>
        <w:tc>
          <w:tcPr>
            <w:tcW w:w="709" w:type="dxa"/>
            <w:noWrap/>
            <w:vAlign w:val="center"/>
          </w:tcPr>
          <w:p w14:paraId="0AE08B26">
            <w:pPr>
              <w:jc w:val="center"/>
              <w:rPr>
                <w:rFonts w:hint="eastAsia" w:ascii="宋体" w:hAnsi="宋体"/>
                <w:color w:val="auto"/>
                <w:szCs w:val="21"/>
              </w:rPr>
            </w:pPr>
            <w:r>
              <w:rPr>
                <w:rFonts w:hint="eastAsia" w:ascii="宋体" w:hAnsi="宋体"/>
                <w:color w:val="auto"/>
                <w:szCs w:val="21"/>
              </w:rPr>
              <w:t>4</w:t>
            </w:r>
          </w:p>
        </w:tc>
        <w:tc>
          <w:tcPr>
            <w:tcW w:w="2417" w:type="dxa"/>
            <w:noWrap/>
            <w:vAlign w:val="center"/>
          </w:tcPr>
          <w:p w14:paraId="399E45C3">
            <w:pPr>
              <w:jc w:val="left"/>
              <w:rPr>
                <w:rFonts w:hint="eastAsia" w:ascii="宋体" w:hAnsi="宋体"/>
                <w:color w:val="auto"/>
                <w:szCs w:val="21"/>
              </w:rPr>
            </w:pPr>
            <w:r>
              <w:rPr>
                <w:rFonts w:hint="eastAsia" w:ascii="宋体" w:hAnsi="宋体"/>
                <w:color w:val="auto"/>
                <w:szCs w:val="21"/>
              </w:rPr>
              <w:t>清洁各种橱柜及冰箱、微波炉等</w:t>
            </w:r>
          </w:p>
        </w:tc>
        <w:tc>
          <w:tcPr>
            <w:tcW w:w="2340" w:type="dxa"/>
            <w:noWrap/>
            <w:vAlign w:val="center"/>
          </w:tcPr>
          <w:p w14:paraId="48AB1B95">
            <w:pPr>
              <w:jc w:val="center"/>
              <w:rPr>
                <w:rFonts w:hint="eastAsia" w:ascii="宋体" w:hAnsi="宋体"/>
                <w:color w:val="auto"/>
                <w:szCs w:val="21"/>
              </w:rPr>
            </w:pPr>
            <w:r>
              <w:rPr>
                <w:rFonts w:hint="eastAsia" w:ascii="宋体" w:hAnsi="宋体"/>
                <w:color w:val="auto"/>
                <w:szCs w:val="21"/>
              </w:rPr>
              <w:t>干净无灰尘</w:t>
            </w:r>
          </w:p>
        </w:tc>
        <w:tc>
          <w:tcPr>
            <w:tcW w:w="2075" w:type="dxa"/>
            <w:noWrap/>
            <w:vAlign w:val="center"/>
          </w:tcPr>
          <w:p w14:paraId="1FD6C593">
            <w:pPr>
              <w:jc w:val="center"/>
              <w:rPr>
                <w:rFonts w:hint="eastAsia" w:ascii="宋体" w:hAnsi="宋体"/>
                <w:color w:val="auto"/>
                <w:szCs w:val="21"/>
              </w:rPr>
            </w:pPr>
            <w:r>
              <w:rPr>
                <w:rFonts w:hint="eastAsia" w:ascii="宋体" w:hAnsi="宋体"/>
                <w:color w:val="auto"/>
                <w:szCs w:val="21"/>
              </w:rPr>
              <w:t>每日1次</w:t>
            </w:r>
          </w:p>
        </w:tc>
      </w:tr>
      <w:tr w14:paraId="7E916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7FA1E058">
            <w:pPr>
              <w:jc w:val="center"/>
              <w:rPr>
                <w:rFonts w:hint="eastAsia" w:ascii="宋体" w:hAnsi="宋体"/>
                <w:color w:val="auto"/>
                <w:szCs w:val="21"/>
              </w:rPr>
            </w:pPr>
          </w:p>
        </w:tc>
        <w:tc>
          <w:tcPr>
            <w:tcW w:w="709" w:type="dxa"/>
            <w:noWrap/>
            <w:vAlign w:val="center"/>
          </w:tcPr>
          <w:p w14:paraId="5E4A757D">
            <w:pPr>
              <w:jc w:val="center"/>
              <w:rPr>
                <w:rFonts w:hint="eastAsia" w:ascii="宋体" w:hAnsi="宋体"/>
                <w:color w:val="auto"/>
                <w:szCs w:val="21"/>
              </w:rPr>
            </w:pPr>
            <w:r>
              <w:rPr>
                <w:rFonts w:hint="eastAsia" w:ascii="宋体" w:hAnsi="宋体"/>
                <w:color w:val="auto"/>
                <w:szCs w:val="21"/>
              </w:rPr>
              <w:t>5</w:t>
            </w:r>
          </w:p>
        </w:tc>
        <w:tc>
          <w:tcPr>
            <w:tcW w:w="2417" w:type="dxa"/>
            <w:noWrap/>
            <w:vAlign w:val="center"/>
          </w:tcPr>
          <w:p w14:paraId="1DDCA01B">
            <w:pPr>
              <w:jc w:val="left"/>
              <w:rPr>
                <w:rFonts w:hint="eastAsia" w:ascii="宋体" w:hAnsi="宋体"/>
                <w:color w:val="auto"/>
                <w:szCs w:val="21"/>
              </w:rPr>
            </w:pPr>
            <w:r>
              <w:rPr>
                <w:rFonts w:hint="eastAsia" w:ascii="宋体" w:hAnsi="宋体"/>
                <w:color w:val="auto"/>
                <w:szCs w:val="21"/>
              </w:rPr>
              <w:t>终末处理</w:t>
            </w:r>
          </w:p>
        </w:tc>
        <w:tc>
          <w:tcPr>
            <w:tcW w:w="2340" w:type="dxa"/>
            <w:noWrap/>
            <w:vAlign w:val="center"/>
          </w:tcPr>
          <w:p w14:paraId="0762C0F2">
            <w:pPr>
              <w:jc w:val="center"/>
              <w:rPr>
                <w:rFonts w:hint="eastAsia" w:ascii="宋体" w:hAnsi="宋体"/>
                <w:color w:val="auto"/>
                <w:szCs w:val="21"/>
              </w:rPr>
            </w:pPr>
            <w:r>
              <w:rPr>
                <w:rFonts w:hint="eastAsia" w:ascii="宋体" w:hAnsi="宋体"/>
                <w:color w:val="auto"/>
                <w:szCs w:val="21"/>
              </w:rPr>
              <w:t>严格按ISO质量标准执行</w:t>
            </w:r>
          </w:p>
        </w:tc>
        <w:tc>
          <w:tcPr>
            <w:tcW w:w="2075" w:type="dxa"/>
            <w:noWrap/>
            <w:vAlign w:val="center"/>
          </w:tcPr>
          <w:p w14:paraId="2A7B7B2F">
            <w:pPr>
              <w:jc w:val="center"/>
              <w:rPr>
                <w:rFonts w:hint="eastAsia" w:ascii="宋体" w:hAnsi="宋体"/>
                <w:color w:val="auto"/>
                <w:szCs w:val="21"/>
              </w:rPr>
            </w:pPr>
            <w:r>
              <w:rPr>
                <w:rFonts w:hint="eastAsia" w:ascii="宋体" w:hAnsi="宋体"/>
                <w:color w:val="auto"/>
                <w:szCs w:val="21"/>
              </w:rPr>
              <w:t>随时</w:t>
            </w:r>
          </w:p>
        </w:tc>
      </w:tr>
      <w:tr w14:paraId="01454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1426E14C">
            <w:pPr>
              <w:jc w:val="center"/>
              <w:rPr>
                <w:rFonts w:hint="eastAsia" w:ascii="宋体" w:hAnsi="宋体"/>
                <w:color w:val="auto"/>
                <w:szCs w:val="21"/>
              </w:rPr>
            </w:pPr>
          </w:p>
        </w:tc>
        <w:tc>
          <w:tcPr>
            <w:tcW w:w="709" w:type="dxa"/>
            <w:noWrap/>
            <w:vAlign w:val="center"/>
          </w:tcPr>
          <w:p w14:paraId="51EAA0BD">
            <w:pPr>
              <w:jc w:val="center"/>
              <w:rPr>
                <w:rFonts w:hint="eastAsia" w:ascii="宋体" w:hAnsi="宋体"/>
                <w:color w:val="auto"/>
                <w:szCs w:val="21"/>
              </w:rPr>
            </w:pPr>
            <w:r>
              <w:rPr>
                <w:rFonts w:hint="eastAsia" w:ascii="宋体" w:hAnsi="宋体"/>
                <w:color w:val="auto"/>
                <w:szCs w:val="21"/>
              </w:rPr>
              <w:t>6</w:t>
            </w:r>
          </w:p>
        </w:tc>
        <w:tc>
          <w:tcPr>
            <w:tcW w:w="2417" w:type="dxa"/>
            <w:noWrap/>
            <w:vAlign w:val="center"/>
          </w:tcPr>
          <w:p w14:paraId="3D258BBF">
            <w:pPr>
              <w:jc w:val="left"/>
              <w:rPr>
                <w:rFonts w:hint="eastAsia" w:ascii="宋体" w:hAnsi="宋体"/>
                <w:color w:val="auto"/>
                <w:szCs w:val="21"/>
              </w:rPr>
            </w:pPr>
            <w:r>
              <w:rPr>
                <w:rFonts w:hint="eastAsia" w:ascii="宋体" w:hAnsi="宋体"/>
                <w:color w:val="auto"/>
                <w:szCs w:val="21"/>
              </w:rPr>
              <w:t>打开水</w:t>
            </w:r>
          </w:p>
        </w:tc>
        <w:tc>
          <w:tcPr>
            <w:tcW w:w="2340" w:type="dxa"/>
            <w:noWrap/>
            <w:vAlign w:val="center"/>
          </w:tcPr>
          <w:p w14:paraId="5D87CE25">
            <w:pPr>
              <w:jc w:val="center"/>
              <w:rPr>
                <w:rFonts w:hint="eastAsia" w:ascii="宋体" w:hAnsi="宋体"/>
                <w:color w:val="auto"/>
                <w:szCs w:val="21"/>
              </w:rPr>
            </w:pPr>
            <w:r>
              <w:rPr>
                <w:rFonts w:hint="eastAsia" w:ascii="宋体" w:hAnsi="宋体"/>
                <w:color w:val="auto"/>
                <w:szCs w:val="21"/>
              </w:rPr>
              <w:t>余水倒尽，开水间地面清洁、无积水</w:t>
            </w:r>
          </w:p>
        </w:tc>
        <w:tc>
          <w:tcPr>
            <w:tcW w:w="2075" w:type="dxa"/>
            <w:noWrap/>
            <w:vAlign w:val="center"/>
          </w:tcPr>
          <w:p w14:paraId="7C7DC56A">
            <w:pPr>
              <w:jc w:val="center"/>
              <w:rPr>
                <w:rFonts w:hint="eastAsia" w:ascii="宋体" w:hAnsi="宋体"/>
                <w:color w:val="auto"/>
                <w:szCs w:val="21"/>
              </w:rPr>
            </w:pPr>
            <w:r>
              <w:rPr>
                <w:rFonts w:hint="eastAsia" w:ascii="宋体" w:hAnsi="宋体"/>
                <w:color w:val="auto"/>
                <w:szCs w:val="21"/>
              </w:rPr>
              <w:t>每天2次</w:t>
            </w:r>
          </w:p>
        </w:tc>
      </w:tr>
      <w:tr w14:paraId="59F49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4D36C182">
            <w:pPr>
              <w:jc w:val="center"/>
              <w:rPr>
                <w:rFonts w:hint="eastAsia" w:ascii="宋体" w:hAnsi="宋体"/>
                <w:color w:val="auto"/>
                <w:szCs w:val="21"/>
              </w:rPr>
            </w:pPr>
          </w:p>
        </w:tc>
        <w:tc>
          <w:tcPr>
            <w:tcW w:w="709" w:type="dxa"/>
            <w:noWrap/>
            <w:vAlign w:val="center"/>
          </w:tcPr>
          <w:p w14:paraId="581676FF">
            <w:pPr>
              <w:jc w:val="center"/>
              <w:rPr>
                <w:rFonts w:hint="eastAsia" w:ascii="宋体" w:hAnsi="宋体"/>
                <w:color w:val="auto"/>
                <w:szCs w:val="21"/>
              </w:rPr>
            </w:pPr>
            <w:r>
              <w:rPr>
                <w:rFonts w:hint="eastAsia" w:ascii="宋体" w:hAnsi="宋体"/>
                <w:color w:val="auto"/>
                <w:szCs w:val="21"/>
              </w:rPr>
              <w:t>7</w:t>
            </w:r>
          </w:p>
        </w:tc>
        <w:tc>
          <w:tcPr>
            <w:tcW w:w="2417" w:type="dxa"/>
            <w:noWrap/>
            <w:vAlign w:val="center"/>
          </w:tcPr>
          <w:p w14:paraId="5A11CC51">
            <w:pPr>
              <w:jc w:val="left"/>
              <w:rPr>
                <w:rFonts w:hint="eastAsia" w:ascii="宋体" w:hAnsi="宋体"/>
                <w:color w:val="auto"/>
                <w:szCs w:val="21"/>
              </w:rPr>
            </w:pPr>
            <w:r>
              <w:rPr>
                <w:rFonts w:hint="eastAsia" w:ascii="宋体" w:hAnsi="宋体"/>
                <w:color w:val="auto"/>
                <w:szCs w:val="21"/>
              </w:rPr>
              <w:t>湿拖地面并及时巡视保洁</w:t>
            </w:r>
          </w:p>
        </w:tc>
        <w:tc>
          <w:tcPr>
            <w:tcW w:w="2340" w:type="dxa"/>
            <w:noWrap/>
            <w:vAlign w:val="center"/>
          </w:tcPr>
          <w:p w14:paraId="157AC831">
            <w:pPr>
              <w:jc w:val="center"/>
              <w:rPr>
                <w:rFonts w:hint="eastAsia" w:ascii="宋体" w:hAnsi="宋体"/>
                <w:color w:val="auto"/>
                <w:szCs w:val="21"/>
              </w:rPr>
            </w:pPr>
            <w:r>
              <w:rPr>
                <w:rFonts w:hint="eastAsia" w:ascii="宋体" w:hAnsi="宋体"/>
                <w:color w:val="auto"/>
                <w:szCs w:val="21"/>
              </w:rPr>
              <w:t>无垃圾 无灰尘 无污迹 无水迹</w:t>
            </w:r>
          </w:p>
        </w:tc>
        <w:tc>
          <w:tcPr>
            <w:tcW w:w="2075" w:type="dxa"/>
            <w:noWrap/>
            <w:vAlign w:val="center"/>
          </w:tcPr>
          <w:p w14:paraId="66B7A677">
            <w:pPr>
              <w:jc w:val="center"/>
              <w:rPr>
                <w:rFonts w:hint="eastAsia" w:ascii="宋体" w:hAnsi="宋体"/>
                <w:color w:val="auto"/>
                <w:szCs w:val="21"/>
              </w:rPr>
            </w:pPr>
            <w:r>
              <w:rPr>
                <w:rFonts w:hint="eastAsia" w:ascii="宋体" w:hAnsi="宋体"/>
                <w:color w:val="auto"/>
                <w:szCs w:val="21"/>
              </w:rPr>
              <w:t>每天2次</w:t>
            </w:r>
          </w:p>
        </w:tc>
      </w:tr>
      <w:tr w14:paraId="44903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06F6DAE9">
            <w:pPr>
              <w:jc w:val="center"/>
              <w:rPr>
                <w:rFonts w:hint="eastAsia" w:ascii="宋体" w:hAnsi="宋体"/>
                <w:color w:val="auto"/>
                <w:szCs w:val="21"/>
              </w:rPr>
            </w:pPr>
          </w:p>
        </w:tc>
        <w:tc>
          <w:tcPr>
            <w:tcW w:w="709" w:type="dxa"/>
            <w:noWrap/>
            <w:vAlign w:val="center"/>
          </w:tcPr>
          <w:p w14:paraId="42BA8DF3">
            <w:pPr>
              <w:jc w:val="center"/>
              <w:rPr>
                <w:rFonts w:hint="eastAsia" w:ascii="宋体" w:hAnsi="宋体"/>
                <w:color w:val="auto"/>
                <w:szCs w:val="21"/>
              </w:rPr>
            </w:pPr>
            <w:r>
              <w:rPr>
                <w:rFonts w:hint="eastAsia" w:ascii="宋体" w:hAnsi="宋体"/>
                <w:color w:val="auto"/>
                <w:szCs w:val="21"/>
              </w:rPr>
              <w:t>8</w:t>
            </w:r>
          </w:p>
        </w:tc>
        <w:tc>
          <w:tcPr>
            <w:tcW w:w="2417" w:type="dxa"/>
            <w:noWrap/>
            <w:vAlign w:val="center"/>
          </w:tcPr>
          <w:p w14:paraId="13275C4C">
            <w:pPr>
              <w:jc w:val="left"/>
              <w:rPr>
                <w:rFonts w:hint="eastAsia" w:ascii="宋体" w:hAnsi="宋体"/>
                <w:color w:val="auto"/>
                <w:szCs w:val="21"/>
              </w:rPr>
            </w:pPr>
            <w:r>
              <w:rPr>
                <w:rFonts w:hint="eastAsia" w:ascii="宋体" w:hAnsi="宋体"/>
                <w:color w:val="auto"/>
                <w:szCs w:val="21"/>
              </w:rPr>
              <w:t>收送垃圾</w:t>
            </w:r>
          </w:p>
        </w:tc>
        <w:tc>
          <w:tcPr>
            <w:tcW w:w="2340" w:type="dxa"/>
            <w:noWrap/>
            <w:vAlign w:val="center"/>
          </w:tcPr>
          <w:p w14:paraId="4FBFF75D">
            <w:pPr>
              <w:jc w:val="center"/>
              <w:rPr>
                <w:rFonts w:hint="eastAsia" w:ascii="宋体" w:hAnsi="宋体"/>
                <w:color w:val="auto"/>
                <w:szCs w:val="21"/>
              </w:rPr>
            </w:pPr>
            <w:r>
              <w:rPr>
                <w:rFonts w:hint="eastAsia" w:ascii="宋体" w:hAnsi="宋体"/>
                <w:color w:val="auto"/>
                <w:szCs w:val="21"/>
              </w:rPr>
              <w:t>无异味 不滴漏 不满不溢</w:t>
            </w:r>
          </w:p>
        </w:tc>
        <w:tc>
          <w:tcPr>
            <w:tcW w:w="2075" w:type="dxa"/>
            <w:noWrap/>
            <w:vAlign w:val="center"/>
          </w:tcPr>
          <w:p w14:paraId="0075F0F9">
            <w:pPr>
              <w:jc w:val="center"/>
              <w:rPr>
                <w:rFonts w:hint="eastAsia" w:ascii="宋体" w:hAnsi="宋体"/>
                <w:color w:val="auto"/>
                <w:szCs w:val="21"/>
              </w:rPr>
            </w:pPr>
            <w:r>
              <w:rPr>
                <w:rFonts w:hint="eastAsia" w:ascii="宋体" w:hAnsi="宋体"/>
                <w:color w:val="auto"/>
                <w:szCs w:val="21"/>
              </w:rPr>
              <w:t>每天2次</w:t>
            </w:r>
          </w:p>
        </w:tc>
      </w:tr>
      <w:tr w14:paraId="3009D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restart"/>
            <w:noWrap/>
            <w:vAlign w:val="center"/>
          </w:tcPr>
          <w:p w14:paraId="481FF382">
            <w:pPr>
              <w:jc w:val="center"/>
              <w:rPr>
                <w:rFonts w:hint="eastAsia" w:ascii="宋体" w:hAnsi="宋体"/>
                <w:color w:val="auto"/>
                <w:szCs w:val="21"/>
              </w:rPr>
            </w:pPr>
            <w:r>
              <w:rPr>
                <w:rFonts w:hint="eastAsia" w:ascii="宋体" w:hAnsi="宋体"/>
                <w:color w:val="auto"/>
                <w:szCs w:val="21"/>
              </w:rPr>
              <w:t>以</w:t>
            </w:r>
          </w:p>
          <w:p w14:paraId="39116E61">
            <w:pPr>
              <w:jc w:val="center"/>
              <w:rPr>
                <w:rFonts w:hint="eastAsia" w:ascii="宋体" w:hAnsi="宋体"/>
                <w:color w:val="auto"/>
                <w:szCs w:val="21"/>
              </w:rPr>
            </w:pPr>
            <w:r>
              <w:rPr>
                <w:rFonts w:hint="eastAsia" w:ascii="宋体" w:hAnsi="宋体"/>
                <w:color w:val="auto"/>
                <w:szCs w:val="21"/>
              </w:rPr>
              <w:t>上</w:t>
            </w:r>
          </w:p>
          <w:p w14:paraId="5271855C">
            <w:pPr>
              <w:jc w:val="center"/>
              <w:rPr>
                <w:rFonts w:hint="eastAsia" w:ascii="宋体" w:hAnsi="宋体"/>
                <w:color w:val="auto"/>
                <w:szCs w:val="21"/>
              </w:rPr>
            </w:pPr>
            <w:r>
              <w:rPr>
                <w:rFonts w:hint="eastAsia" w:ascii="宋体" w:hAnsi="宋体"/>
                <w:color w:val="auto"/>
                <w:szCs w:val="21"/>
              </w:rPr>
              <w:t>区</w:t>
            </w:r>
          </w:p>
          <w:p w14:paraId="3B133761">
            <w:pPr>
              <w:jc w:val="center"/>
              <w:rPr>
                <w:rFonts w:hint="eastAsia" w:ascii="宋体" w:hAnsi="宋体"/>
                <w:color w:val="auto"/>
                <w:szCs w:val="21"/>
              </w:rPr>
            </w:pPr>
            <w:r>
              <w:rPr>
                <w:rFonts w:hint="eastAsia" w:ascii="宋体" w:hAnsi="宋体"/>
                <w:color w:val="auto"/>
                <w:szCs w:val="21"/>
              </w:rPr>
              <w:t>域</w:t>
            </w:r>
          </w:p>
          <w:p w14:paraId="4F7C6B71">
            <w:pPr>
              <w:jc w:val="center"/>
              <w:rPr>
                <w:rFonts w:hint="eastAsia" w:ascii="宋体" w:hAnsi="宋体"/>
                <w:color w:val="auto"/>
                <w:szCs w:val="21"/>
              </w:rPr>
            </w:pPr>
            <w:r>
              <w:rPr>
                <w:rFonts w:hint="eastAsia" w:ascii="宋体" w:hAnsi="宋体"/>
                <w:color w:val="auto"/>
                <w:szCs w:val="21"/>
              </w:rPr>
              <w:t>内</w:t>
            </w:r>
          </w:p>
        </w:tc>
        <w:tc>
          <w:tcPr>
            <w:tcW w:w="3126" w:type="dxa"/>
            <w:gridSpan w:val="2"/>
            <w:noWrap/>
            <w:vAlign w:val="center"/>
          </w:tcPr>
          <w:p w14:paraId="5248FF57">
            <w:pPr>
              <w:jc w:val="left"/>
              <w:rPr>
                <w:rFonts w:hint="eastAsia" w:ascii="宋体" w:hAnsi="宋体"/>
                <w:color w:val="auto"/>
                <w:szCs w:val="21"/>
              </w:rPr>
            </w:pPr>
            <w:r>
              <w:rPr>
                <w:rFonts w:hint="eastAsia" w:ascii="宋体" w:hAnsi="宋体"/>
                <w:color w:val="auto"/>
                <w:szCs w:val="21"/>
              </w:rPr>
              <w:t>2M以下墙面挂件、标识、电视机及显示器的清洁</w:t>
            </w:r>
          </w:p>
        </w:tc>
        <w:tc>
          <w:tcPr>
            <w:tcW w:w="2340" w:type="dxa"/>
            <w:noWrap/>
            <w:vAlign w:val="center"/>
          </w:tcPr>
          <w:p w14:paraId="66FAA8E9">
            <w:pPr>
              <w:jc w:val="center"/>
              <w:rPr>
                <w:rFonts w:hint="eastAsia" w:ascii="宋体" w:hAnsi="宋体"/>
                <w:color w:val="auto"/>
                <w:szCs w:val="21"/>
              </w:rPr>
            </w:pPr>
            <w:r>
              <w:rPr>
                <w:rFonts w:hint="eastAsia" w:ascii="宋体" w:hAnsi="宋体"/>
                <w:color w:val="auto"/>
                <w:szCs w:val="21"/>
              </w:rPr>
              <w:t>洁净 无灰尘</w:t>
            </w:r>
          </w:p>
        </w:tc>
        <w:tc>
          <w:tcPr>
            <w:tcW w:w="2075" w:type="dxa"/>
            <w:noWrap/>
            <w:vAlign w:val="center"/>
          </w:tcPr>
          <w:p w14:paraId="26DA3F8A">
            <w:pPr>
              <w:jc w:val="center"/>
              <w:rPr>
                <w:rFonts w:hint="eastAsia" w:ascii="宋体" w:hAnsi="宋体"/>
                <w:color w:val="auto"/>
                <w:szCs w:val="21"/>
              </w:rPr>
            </w:pPr>
            <w:r>
              <w:rPr>
                <w:rFonts w:hint="eastAsia" w:ascii="宋体" w:hAnsi="宋体"/>
                <w:color w:val="auto"/>
                <w:szCs w:val="21"/>
              </w:rPr>
              <w:t>每周1次</w:t>
            </w:r>
          </w:p>
        </w:tc>
      </w:tr>
      <w:tr w14:paraId="36DBC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4288555A">
            <w:pPr>
              <w:jc w:val="center"/>
              <w:rPr>
                <w:rFonts w:hint="eastAsia" w:ascii="宋体" w:hAnsi="宋体"/>
                <w:color w:val="auto"/>
                <w:szCs w:val="21"/>
              </w:rPr>
            </w:pPr>
          </w:p>
        </w:tc>
        <w:tc>
          <w:tcPr>
            <w:tcW w:w="3126" w:type="dxa"/>
            <w:gridSpan w:val="2"/>
            <w:noWrap/>
            <w:vAlign w:val="center"/>
          </w:tcPr>
          <w:p w14:paraId="7D6D80C1">
            <w:pPr>
              <w:jc w:val="left"/>
              <w:rPr>
                <w:rFonts w:hint="eastAsia" w:ascii="宋体" w:hAnsi="宋体"/>
                <w:color w:val="auto"/>
                <w:szCs w:val="21"/>
              </w:rPr>
            </w:pPr>
            <w:r>
              <w:rPr>
                <w:rFonts w:hint="eastAsia" w:ascii="宋体" w:hAnsi="宋体"/>
                <w:color w:val="auto"/>
                <w:szCs w:val="21"/>
              </w:rPr>
              <w:t>不锈钢物体表面保养（门套、护栏、扶手）</w:t>
            </w:r>
          </w:p>
        </w:tc>
        <w:tc>
          <w:tcPr>
            <w:tcW w:w="2340" w:type="dxa"/>
            <w:noWrap/>
            <w:vAlign w:val="center"/>
          </w:tcPr>
          <w:p w14:paraId="34F051D1">
            <w:pPr>
              <w:jc w:val="center"/>
              <w:rPr>
                <w:rFonts w:hint="eastAsia" w:ascii="宋体" w:hAnsi="宋体"/>
                <w:color w:val="auto"/>
                <w:szCs w:val="21"/>
              </w:rPr>
            </w:pPr>
            <w:r>
              <w:rPr>
                <w:rFonts w:hint="eastAsia" w:ascii="宋体" w:hAnsi="宋体"/>
                <w:color w:val="auto"/>
                <w:szCs w:val="21"/>
              </w:rPr>
              <w:t>光亮、无污渍、无灰尘。</w:t>
            </w:r>
          </w:p>
        </w:tc>
        <w:tc>
          <w:tcPr>
            <w:tcW w:w="2075" w:type="dxa"/>
            <w:noWrap/>
            <w:vAlign w:val="center"/>
          </w:tcPr>
          <w:p w14:paraId="69A4B73A">
            <w:pPr>
              <w:ind w:left="-46" w:leftChars="-22" w:right="-69" w:rightChars="-33"/>
              <w:rPr>
                <w:rFonts w:hint="eastAsia" w:ascii="宋体" w:hAnsi="宋体"/>
                <w:color w:val="auto"/>
                <w:szCs w:val="21"/>
              </w:rPr>
            </w:pPr>
            <w:r>
              <w:rPr>
                <w:rFonts w:hint="eastAsia" w:ascii="宋体" w:hAnsi="宋体"/>
                <w:color w:val="auto"/>
                <w:szCs w:val="21"/>
              </w:rPr>
              <w:t>每日清洁不少于1次；不锈钢油保养不少于1次/月。</w:t>
            </w:r>
          </w:p>
        </w:tc>
      </w:tr>
      <w:tr w14:paraId="0439D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27A1D67C">
            <w:pPr>
              <w:jc w:val="center"/>
              <w:rPr>
                <w:rFonts w:hint="eastAsia" w:ascii="宋体" w:hAnsi="宋体"/>
                <w:color w:val="auto"/>
                <w:szCs w:val="21"/>
              </w:rPr>
            </w:pPr>
          </w:p>
        </w:tc>
        <w:tc>
          <w:tcPr>
            <w:tcW w:w="3126" w:type="dxa"/>
            <w:gridSpan w:val="2"/>
            <w:noWrap/>
            <w:vAlign w:val="center"/>
          </w:tcPr>
          <w:p w14:paraId="2A3AD86B">
            <w:pPr>
              <w:jc w:val="left"/>
              <w:rPr>
                <w:rFonts w:hint="eastAsia" w:ascii="宋体" w:hAnsi="宋体"/>
                <w:color w:val="auto"/>
                <w:szCs w:val="21"/>
              </w:rPr>
            </w:pPr>
            <w:r>
              <w:rPr>
                <w:rFonts w:hint="eastAsia" w:ascii="宋体" w:hAnsi="宋体"/>
                <w:color w:val="auto"/>
                <w:szCs w:val="21"/>
              </w:rPr>
              <w:t>电梯轿厢</w:t>
            </w:r>
          </w:p>
        </w:tc>
        <w:tc>
          <w:tcPr>
            <w:tcW w:w="2340" w:type="dxa"/>
            <w:noWrap/>
            <w:vAlign w:val="center"/>
          </w:tcPr>
          <w:p w14:paraId="48C925A5">
            <w:pPr>
              <w:jc w:val="center"/>
              <w:rPr>
                <w:rFonts w:hint="eastAsia" w:ascii="宋体" w:hAnsi="宋体"/>
                <w:color w:val="auto"/>
                <w:szCs w:val="21"/>
              </w:rPr>
            </w:pPr>
            <w:r>
              <w:rPr>
                <w:rFonts w:hint="eastAsia" w:ascii="宋体" w:hAnsi="宋体"/>
                <w:color w:val="auto"/>
                <w:szCs w:val="21"/>
              </w:rPr>
              <w:t>无果壳、纸屑等杂物，无污渍、无灰尘、手印、鞋印，表面光亮</w:t>
            </w:r>
          </w:p>
        </w:tc>
        <w:tc>
          <w:tcPr>
            <w:tcW w:w="2075" w:type="dxa"/>
            <w:noWrap/>
            <w:vAlign w:val="center"/>
          </w:tcPr>
          <w:p w14:paraId="3F570CD5">
            <w:pPr>
              <w:ind w:left="-46" w:leftChars="-22"/>
              <w:jc w:val="center"/>
              <w:rPr>
                <w:rFonts w:hint="eastAsia" w:ascii="宋体" w:hAnsi="宋体"/>
                <w:color w:val="auto"/>
                <w:szCs w:val="21"/>
              </w:rPr>
            </w:pPr>
            <w:r>
              <w:rPr>
                <w:rFonts w:hint="eastAsia" w:ascii="宋体" w:hAnsi="宋体"/>
                <w:color w:val="auto"/>
                <w:szCs w:val="21"/>
              </w:rPr>
              <w:t>轿厢内外清洁2次/日；轿厢内外保养1次/日；消毒2次/日（早晚各1次）；有污染时及时消毒</w:t>
            </w:r>
          </w:p>
        </w:tc>
      </w:tr>
      <w:tr w14:paraId="70F17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617B89C1">
            <w:pPr>
              <w:jc w:val="center"/>
              <w:rPr>
                <w:rFonts w:hint="eastAsia" w:ascii="宋体" w:hAnsi="宋体"/>
                <w:color w:val="auto"/>
                <w:szCs w:val="21"/>
              </w:rPr>
            </w:pPr>
          </w:p>
        </w:tc>
        <w:tc>
          <w:tcPr>
            <w:tcW w:w="3126" w:type="dxa"/>
            <w:gridSpan w:val="2"/>
            <w:noWrap/>
            <w:vAlign w:val="center"/>
          </w:tcPr>
          <w:p w14:paraId="32E458A1">
            <w:pPr>
              <w:jc w:val="left"/>
              <w:rPr>
                <w:rFonts w:hint="eastAsia" w:ascii="宋体" w:hAnsi="宋体"/>
                <w:color w:val="auto"/>
                <w:szCs w:val="21"/>
              </w:rPr>
            </w:pPr>
            <w:r>
              <w:rPr>
                <w:rFonts w:hint="eastAsia" w:ascii="宋体" w:hAnsi="宋体"/>
                <w:color w:val="auto"/>
                <w:szCs w:val="21"/>
              </w:rPr>
              <w:t>高空除尘（天花板、灯具、烟感、探头、墙面等）</w:t>
            </w:r>
          </w:p>
        </w:tc>
        <w:tc>
          <w:tcPr>
            <w:tcW w:w="2340" w:type="dxa"/>
            <w:noWrap/>
            <w:vAlign w:val="center"/>
          </w:tcPr>
          <w:p w14:paraId="3A1015F2">
            <w:pPr>
              <w:jc w:val="center"/>
              <w:rPr>
                <w:rFonts w:hint="eastAsia" w:ascii="宋体" w:hAnsi="宋体"/>
                <w:color w:val="auto"/>
                <w:szCs w:val="21"/>
              </w:rPr>
            </w:pPr>
            <w:r>
              <w:rPr>
                <w:rFonts w:hint="eastAsia" w:ascii="宋体" w:hAnsi="宋体"/>
                <w:color w:val="auto"/>
                <w:szCs w:val="21"/>
              </w:rPr>
              <w:t>无灰尘 无蛛网</w:t>
            </w:r>
          </w:p>
        </w:tc>
        <w:tc>
          <w:tcPr>
            <w:tcW w:w="2075" w:type="dxa"/>
            <w:noWrap/>
            <w:vAlign w:val="center"/>
          </w:tcPr>
          <w:p w14:paraId="552698AC">
            <w:pPr>
              <w:jc w:val="center"/>
              <w:rPr>
                <w:rFonts w:hint="eastAsia" w:ascii="宋体" w:hAnsi="宋体"/>
                <w:color w:val="auto"/>
                <w:szCs w:val="21"/>
              </w:rPr>
            </w:pPr>
            <w:r>
              <w:rPr>
                <w:rFonts w:hint="eastAsia" w:ascii="宋体" w:hAnsi="宋体"/>
                <w:color w:val="auto"/>
                <w:szCs w:val="21"/>
              </w:rPr>
              <w:t>每周1次</w:t>
            </w:r>
          </w:p>
        </w:tc>
      </w:tr>
      <w:tr w14:paraId="5C087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156EC42D">
            <w:pPr>
              <w:jc w:val="center"/>
              <w:rPr>
                <w:rFonts w:hint="eastAsia" w:ascii="宋体" w:hAnsi="宋体"/>
                <w:color w:val="auto"/>
                <w:szCs w:val="21"/>
              </w:rPr>
            </w:pPr>
          </w:p>
        </w:tc>
        <w:tc>
          <w:tcPr>
            <w:tcW w:w="3126" w:type="dxa"/>
            <w:gridSpan w:val="2"/>
            <w:noWrap/>
            <w:vAlign w:val="center"/>
          </w:tcPr>
          <w:p w14:paraId="595F3ABA">
            <w:pPr>
              <w:jc w:val="left"/>
              <w:rPr>
                <w:rFonts w:hint="eastAsia" w:ascii="宋体" w:hAnsi="宋体"/>
                <w:color w:val="auto"/>
                <w:szCs w:val="21"/>
              </w:rPr>
            </w:pPr>
            <w:r>
              <w:rPr>
                <w:rFonts w:hint="eastAsia" w:ascii="宋体" w:hAnsi="宋体"/>
                <w:color w:val="auto"/>
                <w:szCs w:val="21"/>
              </w:rPr>
              <w:t>出风口、空调及空调内滤网、排风口的清洁</w:t>
            </w:r>
          </w:p>
        </w:tc>
        <w:tc>
          <w:tcPr>
            <w:tcW w:w="2340" w:type="dxa"/>
            <w:noWrap/>
            <w:vAlign w:val="center"/>
          </w:tcPr>
          <w:p w14:paraId="4D6B0232">
            <w:pPr>
              <w:jc w:val="center"/>
              <w:rPr>
                <w:rFonts w:hint="eastAsia" w:ascii="宋体" w:hAnsi="宋体"/>
                <w:color w:val="auto"/>
                <w:szCs w:val="21"/>
              </w:rPr>
            </w:pPr>
            <w:r>
              <w:rPr>
                <w:rFonts w:hint="eastAsia" w:ascii="宋体" w:hAnsi="宋体"/>
                <w:color w:val="auto"/>
                <w:szCs w:val="21"/>
              </w:rPr>
              <w:t>洁净 无积灰 无蛛网</w:t>
            </w:r>
          </w:p>
        </w:tc>
        <w:tc>
          <w:tcPr>
            <w:tcW w:w="2075" w:type="dxa"/>
            <w:noWrap/>
            <w:vAlign w:val="center"/>
          </w:tcPr>
          <w:p w14:paraId="3910F818">
            <w:pPr>
              <w:jc w:val="center"/>
              <w:rPr>
                <w:rFonts w:hint="eastAsia" w:ascii="宋体" w:hAnsi="宋体"/>
                <w:color w:val="auto"/>
                <w:szCs w:val="21"/>
              </w:rPr>
            </w:pPr>
            <w:r>
              <w:rPr>
                <w:rFonts w:hint="eastAsia" w:ascii="宋体" w:hAnsi="宋体"/>
                <w:color w:val="auto"/>
                <w:szCs w:val="21"/>
              </w:rPr>
              <w:t>每月1次</w:t>
            </w:r>
          </w:p>
        </w:tc>
      </w:tr>
      <w:tr w14:paraId="3F7D4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3DA4FDEC">
            <w:pPr>
              <w:jc w:val="center"/>
              <w:rPr>
                <w:rFonts w:hint="eastAsia" w:ascii="宋体" w:hAnsi="宋体"/>
                <w:color w:val="auto"/>
                <w:szCs w:val="21"/>
              </w:rPr>
            </w:pPr>
          </w:p>
        </w:tc>
        <w:tc>
          <w:tcPr>
            <w:tcW w:w="3126" w:type="dxa"/>
            <w:gridSpan w:val="2"/>
            <w:noWrap/>
            <w:vAlign w:val="center"/>
          </w:tcPr>
          <w:p w14:paraId="252C8E49">
            <w:pPr>
              <w:jc w:val="left"/>
              <w:rPr>
                <w:rFonts w:hint="eastAsia" w:ascii="宋体" w:hAnsi="宋体"/>
                <w:color w:val="auto"/>
                <w:szCs w:val="21"/>
              </w:rPr>
            </w:pPr>
            <w:r>
              <w:rPr>
                <w:rFonts w:hint="eastAsia" w:ascii="宋体" w:hAnsi="宋体"/>
                <w:color w:val="auto"/>
                <w:szCs w:val="21"/>
              </w:rPr>
              <w:t>垃圾篓及各种垃圾桶的清洁</w:t>
            </w:r>
          </w:p>
        </w:tc>
        <w:tc>
          <w:tcPr>
            <w:tcW w:w="2340" w:type="dxa"/>
            <w:noWrap/>
            <w:vAlign w:val="center"/>
          </w:tcPr>
          <w:p w14:paraId="41A8AE77">
            <w:pPr>
              <w:jc w:val="center"/>
              <w:rPr>
                <w:rFonts w:hint="eastAsia" w:ascii="宋体" w:hAnsi="宋体"/>
                <w:color w:val="auto"/>
                <w:szCs w:val="21"/>
              </w:rPr>
            </w:pPr>
            <w:r>
              <w:rPr>
                <w:rFonts w:hint="eastAsia" w:ascii="宋体" w:hAnsi="宋体"/>
                <w:color w:val="auto"/>
                <w:szCs w:val="21"/>
              </w:rPr>
              <w:t>清洁 无异味</w:t>
            </w:r>
          </w:p>
        </w:tc>
        <w:tc>
          <w:tcPr>
            <w:tcW w:w="2075" w:type="dxa"/>
            <w:noWrap/>
            <w:vAlign w:val="center"/>
          </w:tcPr>
          <w:p w14:paraId="63249491">
            <w:pPr>
              <w:jc w:val="center"/>
              <w:rPr>
                <w:rFonts w:hint="eastAsia" w:ascii="宋体" w:hAnsi="宋体"/>
                <w:color w:val="auto"/>
                <w:szCs w:val="21"/>
              </w:rPr>
            </w:pPr>
            <w:r>
              <w:rPr>
                <w:rFonts w:hint="eastAsia" w:ascii="宋体" w:hAnsi="宋体"/>
                <w:color w:val="auto"/>
                <w:szCs w:val="21"/>
              </w:rPr>
              <w:t>必要时</w:t>
            </w:r>
          </w:p>
        </w:tc>
      </w:tr>
      <w:tr w14:paraId="36959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26BBF374">
            <w:pPr>
              <w:jc w:val="center"/>
              <w:rPr>
                <w:rFonts w:hint="eastAsia" w:ascii="宋体" w:hAnsi="宋体"/>
                <w:color w:val="auto"/>
                <w:szCs w:val="21"/>
              </w:rPr>
            </w:pPr>
          </w:p>
        </w:tc>
        <w:tc>
          <w:tcPr>
            <w:tcW w:w="3126" w:type="dxa"/>
            <w:gridSpan w:val="2"/>
            <w:noWrap/>
            <w:vAlign w:val="center"/>
          </w:tcPr>
          <w:p w14:paraId="5E6A0EFE">
            <w:pPr>
              <w:jc w:val="left"/>
              <w:rPr>
                <w:rFonts w:hint="eastAsia" w:ascii="宋体" w:hAnsi="宋体"/>
                <w:color w:val="auto"/>
                <w:szCs w:val="21"/>
              </w:rPr>
            </w:pPr>
            <w:r>
              <w:rPr>
                <w:rFonts w:hint="eastAsia" w:ascii="宋体" w:hAnsi="宋体"/>
                <w:color w:val="auto"/>
                <w:szCs w:val="21"/>
              </w:rPr>
              <w:t>门头、门面、门框及闭门器的清洁</w:t>
            </w:r>
          </w:p>
        </w:tc>
        <w:tc>
          <w:tcPr>
            <w:tcW w:w="2340" w:type="dxa"/>
            <w:noWrap/>
            <w:vAlign w:val="center"/>
          </w:tcPr>
          <w:p w14:paraId="6F0049EF">
            <w:pPr>
              <w:jc w:val="center"/>
              <w:rPr>
                <w:rFonts w:hint="eastAsia" w:ascii="宋体" w:hAnsi="宋体"/>
                <w:color w:val="auto"/>
                <w:szCs w:val="21"/>
              </w:rPr>
            </w:pPr>
            <w:r>
              <w:rPr>
                <w:rFonts w:hint="eastAsia" w:ascii="宋体" w:hAnsi="宋体"/>
                <w:color w:val="auto"/>
                <w:szCs w:val="21"/>
              </w:rPr>
              <w:t>干净 无灰尘  蛛网</w:t>
            </w:r>
          </w:p>
        </w:tc>
        <w:tc>
          <w:tcPr>
            <w:tcW w:w="2075" w:type="dxa"/>
            <w:noWrap/>
            <w:vAlign w:val="center"/>
          </w:tcPr>
          <w:p w14:paraId="6ED8CBA4">
            <w:pPr>
              <w:jc w:val="center"/>
              <w:rPr>
                <w:rFonts w:hint="eastAsia" w:ascii="宋体" w:hAnsi="宋体"/>
                <w:color w:val="auto"/>
                <w:szCs w:val="21"/>
              </w:rPr>
            </w:pPr>
            <w:r>
              <w:rPr>
                <w:rFonts w:hint="eastAsia" w:ascii="宋体" w:hAnsi="宋体"/>
                <w:color w:val="auto"/>
                <w:szCs w:val="21"/>
              </w:rPr>
              <w:t>每周1次</w:t>
            </w:r>
          </w:p>
        </w:tc>
      </w:tr>
      <w:tr w14:paraId="1C83A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5125F01B">
            <w:pPr>
              <w:jc w:val="center"/>
              <w:rPr>
                <w:rFonts w:hint="eastAsia" w:ascii="宋体" w:hAnsi="宋体"/>
                <w:color w:val="auto"/>
                <w:szCs w:val="21"/>
              </w:rPr>
            </w:pPr>
          </w:p>
        </w:tc>
        <w:tc>
          <w:tcPr>
            <w:tcW w:w="3126" w:type="dxa"/>
            <w:gridSpan w:val="2"/>
            <w:noWrap/>
            <w:vAlign w:val="center"/>
          </w:tcPr>
          <w:p w14:paraId="7B2B7C6D">
            <w:pPr>
              <w:jc w:val="left"/>
              <w:rPr>
                <w:rFonts w:hint="eastAsia" w:ascii="宋体" w:hAnsi="宋体"/>
                <w:color w:val="auto"/>
                <w:szCs w:val="21"/>
              </w:rPr>
            </w:pPr>
            <w:r>
              <w:rPr>
                <w:rFonts w:hint="eastAsia" w:ascii="宋体" w:hAnsi="宋体"/>
                <w:color w:val="auto"/>
                <w:szCs w:val="21"/>
              </w:rPr>
              <w:t>玻璃及纱窗的清洁</w:t>
            </w:r>
          </w:p>
        </w:tc>
        <w:tc>
          <w:tcPr>
            <w:tcW w:w="2340" w:type="dxa"/>
            <w:noWrap/>
            <w:vAlign w:val="center"/>
          </w:tcPr>
          <w:p w14:paraId="3E5ADA1D">
            <w:pPr>
              <w:jc w:val="center"/>
              <w:rPr>
                <w:rFonts w:hint="eastAsia" w:ascii="宋体" w:hAnsi="宋体"/>
                <w:color w:val="auto"/>
                <w:szCs w:val="21"/>
              </w:rPr>
            </w:pPr>
            <w:r>
              <w:rPr>
                <w:rFonts w:hint="eastAsia" w:ascii="宋体" w:hAnsi="宋体"/>
                <w:color w:val="auto"/>
                <w:szCs w:val="21"/>
              </w:rPr>
              <w:t>干净 无积灰 水迹</w:t>
            </w:r>
          </w:p>
        </w:tc>
        <w:tc>
          <w:tcPr>
            <w:tcW w:w="2075" w:type="dxa"/>
            <w:noWrap/>
            <w:vAlign w:val="center"/>
          </w:tcPr>
          <w:p w14:paraId="24780456">
            <w:pPr>
              <w:jc w:val="center"/>
              <w:rPr>
                <w:rFonts w:hint="eastAsia" w:ascii="宋体" w:hAnsi="宋体"/>
                <w:color w:val="auto"/>
                <w:szCs w:val="21"/>
              </w:rPr>
            </w:pPr>
            <w:r>
              <w:rPr>
                <w:rFonts w:hint="eastAsia" w:ascii="宋体" w:hAnsi="宋体"/>
                <w:color w:val="auto"/>
                <w:szCs w:val="21"/>
              </w:rPr>
              <w:t>每月1次</w:t>
            </w:r>
          </w:p>
        </w:tc>
      </w:tr>
      <w:tr w14:paraId="001D6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14959A41">
            <w:pPr>
              <w:jc w:val="center"/>
              <w:rPr>
                <w:rFonts w:hint="eastAsia" w:ascii="宋体" w:hAnsi="宋体"/>
                <w:color w:val="auto"/>
                <w:szCs w:val="21"/>
              </w:rPr>
            </w:pPr>
          </w:p>
        </w:tc>
        <w:tc>
          <w:tcPr>
            <w:tcW w:w="3126" w:type="dxa"/>
            <w:gridSpan w:val="2"/>
            <w:noWrap/>
            <w:vAlign w:val="center"/>
          </w:tcPr>
          <w:p w14:paraId="5956ED1B">
            <w:pPr>
              <w:jc w:val="left"/>
              <w:rPr>
                <w:rFonts w:hint="eastAsia" w:ascii="宋体" w:hAnsi="宋体"/>
                <w:color w:val="auto"/>
                <w:szCs w:val="21"/>
              </w:rPr>
            </w:pPr>
            <w:r>
              <w:rPr>
                <w:rFonts w:hint="eastAsia" w:ascii="宋体" w:hAnsi="宋体"/>
                <w:color w:val="auto"/>
                <w:szCs w:val="21"/>
              </w:rPr>
              <w:t>地面刷洗（PVC、镜面砖、大理石等石材）</w:t>
            </w:r>
          </w:p>
        </w:tc>
        <w:tc>
          <w:tcPr>
            <w:tcW w:w="2340" w:type="dxa"/>
            <w:noWrap/>
            <w:vAlign w:val="center"/>
          </w:tcPr>
          <w:p w14:paraId="4D96856D">
            <w:pPr>
              <w:jc w:val="center"/>
              <w:rPr>
                <w:rFonts w:hint="eastAsia" w:ascii="宋体" w:hAnsi="宋体"/>
                <w:color w:val="auto"/>
                <w:szCs w:val="21"/>
              </w:rPr>
            </w:pPr>
            <w:r>
              <w:rPr>
                <w:rFonts w:hint="eastAsia" w:ascii="宋体" w:hAnsi="宋体"/>
                <w:color w:val="auto"/>
                <w:szCs w:val="21"/>
              </w:rPr>
              <w:t>清洁 无结垢 无积灰</w:t>
            </w:r>
          </w:p>
        </w:tc>
        <w:tc>
          <w:tcPr>
            <w:tcW w:w="2075" w:type="dxa"/>
            <w:noWrap/>
            <w:vAlign w:val="center"/>
          </w:tcPr>
          <w:p w14:paraId="46742057">
            <w:pPr>
              <w:jc w:val="center"/>
              <w:rPr>
                <w:rFonts w:hint="eastAsia" w:ascii="宋体" w:hAnsi="宋体"/>
                <w:color w:val="auto"/>
                <w:szCs w:val="21"/>
              </w:rPr>
            </w:pPr>
            <w:r>
              <w:rPr>
                <w:rFonts w:hint="eastAsia" w:ascii="宋体" w:hAnsi="宋体"/>
                <w:color w:val="auto"/>
                <w:szCs w:val="21"/>
              </w:rPr>
              <w:t>每周1次</w:t>
            </w:r>
          </w:p>
        </w:tc>
      </w:tr>
      <w:tr w14:paraId="6DAE1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07F80E58">
            <w:pPr>
              <w:jc w:val="center"/>
              <w:rPr>
                <w:rFonts w:hint="eastAsia" w:ascii="宋体" w:hAnsi="宋体"/>
                <w:color w:val="auto"/>
                <w:szCs w:val="21"/>
              </w:rPr>
            </w:pPr>
          </w:p>
        </w:tc>
        <w:tc>
          <w:tcPr>
            <w:tcW w:w="3126" w:type="dxa"/>
            <w:gridSpan w:val="2"/>
            <w:noWrap/>
            <w:vAlign w:val="center"/>
          </w:tcPr>
          <w:p w14:paraId="0D0ACF9C">
            <w:pPr>
              <w:jc w:val="left"/>
              <w:rPr>
                <w:rFonts w:hint="eastAsia" w:ascii="宋体" w:hAnsi="宋体"/>
                <w:color w:val="auto"/>
                <w:szCs w:val="21"/>
              </w:rPr>
            </w:pPr>
            <w:r>
              <w:rPr>
                <w:rFonts w:hint="eastAsia" w:ascii="宋体" w:hAnsi="宋体"/>
                <w:color w:val="auto"/>
                <w:szCs w:val="21"/>
              </w:rPr>
              <w:t>PVC地面打蜡</w:t>
            </w:r>
          </w:p>
        </w:tc>
        <w:tc>
          <w:tcPr>
            <w:tcW w:w="2340" w:type="dxa"/>
            <w:noWrap/>
            <w:vAlign w:val="center"/>
          </w:tcPr>
          <w:p w14:paraId="20A7B638">
            <w:pPr>
              <w:jc w:val="center"/>
              <w:rPr>
                <w:rFonts w:hint="eastAsia" w:ascii="宋体" w:hAnsi="宋体"/>
                <w:color w:val="auto"/>
                <w:szCs w:val="21"/>
              </w:rPr>
            </w:pPr>
            <w:r>
              <w:rPr>
                <w:rFonts w:hint="eastAsia" w:ascii="宋体" w:hAnsi="宋体"/>
                <w:color w:val="auto"/>
                <w:szCs w:val="21"/>
              </w:rPr>
              <w:t>光亮 整洁</w:t>
            </w:r>
          </w:p>
        </w:tc>
        <w:tc>
          <w:tcPr>
            <w:tcW w:w="2075" w:type="dxa"/>
            <w:noWrap/>
            <w:vAlign w:val="center"/>
          </w:tcPr>
          <w:p w14:paraId="2130E3FB">
            <w:pPr>
              <w:jc w:val="center"/>
              <w:rPr>
                <w:rFonts w:hint="eastAsia" w:ascii="宋体" w:hAnsi="宋体"/>
                <w:color w:val="auto"/>
                <w:szCs w:val="21"/>
              </w:rPr>
            </w:pPr>
            <w:r>
              <w:rPr>
                <w:rFonts w:hint="eastAsia" w:ascii="宋体" w:hAnsi="宋体"/>
                <w:color w:val="auto"/>
                <w:szCs w:val="21"/>
              </w:rPr>
              <w:t>房间:不少于1次/年；过道、大厅：不少于2次/年</w:t>
            </w:r>
          </w:p>
        </w:tc>
      </w:tr>
      <w:tr w14:paraId="1416E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36C2D0CE">
            <w:pPr>
              <w:jc w:val="center"/>
              <w:rPr>
                <w:rFonts w:hint="eastAsia" w:ascii="宋体" w:hAnsi="宋体"/>
                <w:color w:val="auto"/>
                <w:szCs w:val="21"/>
              </w:rPr>
            </w:pPr>
          </w:p>
        </w:tc>
        <w:tc>
          <w:tcPr>
            <w:tcW w:w="3126" w:type="dxa"/>
            <w:gridSpan w:val="2"/>
            <w:noWrap/>
            <w:vAlign w:val="center"/>
          </w:tcPr>
          <w:p w14:paraId="63F27637">
            <w:pPr>
              <w:jc w:val="left"/>
              <w:rPr>
                <w:rFonts w:hint="eastAsia" w:ascii="宋体" w:hAnsi="宋体"/>
                <w:color w:val="auto"/>
                <w:szCs w:val="21"/>
              </w:rPr>
            </w:pPr>
            <w:r>
              <w:rPr>
                <w:rFonts w:hint="eastAsia" w:ascii="宋体" w:hAnsi="宋体"/>
                <w:color w:val="auto"/>
                <w:szCs w:val="21"/>
              </w:rPr>
              <w:t>PVC地面喷膜、抛光保养</w:t>
            </w:r>
          </w:p>
        </w:tc>
        <w:tc>
          <w:tcPr>
            <w:tcW w:w="2340" w:type="dxa"/>
            <w:noWrap/>
            <w:vAlign w:val="center"/>
          </w:tcPr>
          <w:p w14:paraId="29B824A4">
            <w:pPr>
              <w:jc w:val="center"/>
              <w:rPr>
                <w:rFonts w:hint="eastAsia" w:ascii="宋体" w:hAnsi="宋体"/>
                <w:color w:val="auto"/>
                <w:szCs w:val="21"/>
              </w:rPr>
            </w:pPr>
            <w:r>
              <w:rPr>
                <w:rFonts w:hint="eastAsia" w:ascii="宋体" w:hAnsi="宋体"/>
                <w:color w:val="auto"/>
                <w:szCs w:val="21"/>
              </w:rPr>
              <w:t>均匀光亮</w:t>
            </w:r>
          </w:p>
        </w:tc>
        <w:tc>
          <w:tcPr>
            <w:tcW w:w="2075" w:type="dxa"/>
            <w:noWrap/>
            <w:vAlign w:val="center"/>
          </w:tcPr>
          <w:p w14:paraId="59329062">
            <w:pPr>
              <w:jc w:val="center"/>
              <w:rPr>
                <w:rFonts w:hint="eastAsia" w:ascii="宋体" w:hAnsi="宋体"/>
                <w:color w:val="auto"/>
                <w:szCs w:val="21"/>
              </w:rPr>
            </w:pPr>
            <w:r>
              <w:rPr>
                <w:rFonts w:hint="eastAsia" w:ascii="宋体" w:hAnsi="宋体"/>
                <w:color w:val="auto"/>
                <w:szCs w:val="21"/>
              </w:rPr>
              <w:t>房间:4次/年；过道、大厅:1次/月</w:t>
            </w:r>
          </w:p>
        </w:tc>
      </w:tr>
      <w:tr w14:paraId="07995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52EF2732">
            <w:pPr>
              <w:jc w:val="center"/>
              <w:rPr>
                <w:rFonts w:hint="eastAsia" w:ascii="宋体" w:hAnsi="宋体"/>
                <w:color w:val="auto"/>
                <w:szCs w:val="21"/>
              </w:rPr>
            </w:pPr>
          </w:p>
        </w:tc>
        <w:tc>
          <w:tcPr>
            <w:tcW w:w="3126" w:type="dxa"/>
            <w:gridSpan w:val="2"/>
            <w:noWrap/>
            <w:vAlign w:val="center"/>
          </w:tcPr>
          <w:p w14:paraId="654EBC2B">
            <w:pPr>
              <w:jc w:val="left"/>
              <w:rPr>
                <w:rFonts w:hint="eastAsia" w:ascii="宋体" w:hAnsi="宋体"/>
                <w:color w:val="auto"/>
                <w:szCs w:val="21"/>
              </w:rPr>
            </w:pPr>
            <w:r>
              <w:rPr>
                <w:rFonts w:hint="eastAsia" w:ascii="宋体" w:hAnsi="宋体"/>
                <w:color w:val="auto"/>
                <w:szCs w:val="21"/>
              </w:rPr>
              <w:t>电梯厅镜面砖晶面翻新</w:t>
            </w:r>
          </w:p>
        </w:tc>
        <w:tc>
          <w:tcPr>
            <w:tcW w:w="2340" w:type="dxa"/>
            <w:noWrap/>
            <w:vAlign w:val="center"/>
          </w:tcPr>
          <w:p w14:paraId="3E3A7315">
            <w:pPr>
              <w:jc w:val="center"/>
              <w:rPr>
                <w:rFonts w:hint="eastAsia" w:ascii="宋体" w:hAnsi="宋体"/>
                <w:color w:val="auto"/>
                <w:szCs w:val="21"/>
              </w:rPr>
            </w:pPr>
            <w:r>
              <w:rPr>
                <w:rFonts w:hint="eastAsia" w:ascii="宋体" w:hAnsi="宋体"/>
                <w:color w:val="auto"/>
                <w:szCs w:val="21"/>
              </w:rPr>
              <w:t>光亮、整洁</w:t>
            </w:r>
          </w:p>
        </w:tc>
        <w:tc>
          <w:tcPr>
            <w:tcW w:w="2075" w:type="dxa"/>
            <w:noWrap/>
            <w:vAlign w:val="center"/>
          </w:tcPr>
          <w:p w14:paraId="4EDB9626">
            <w:pPr>
              <w:jc w:val="center"/>
              <w:rPr>
                <w:rFonts w:hint="eastAsia" w:ascii="宋体" w:hAnsi="宋体"/>
                <w:color w:val="auto"/>
                <w:szCs w:val="21"/>
              </w:rPr>
            </w:pPr>
            <w:r>
              <w:rPr>
                <w:rFonts w:hint="eastAsia" w:ascii="宋体" w:hAnsi="宋体"/>
                <w:color w:val="auto"/>
                <w:szCs w:val="21"/>
              </w:rPr>
              <w:t>不少于1次/年</w:t>
            </w:r>
          </w:p>
        </w:tc>
      </w:tr>
      <w:tr w14:paraId="76508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24" w:type="dxa"/>
            <w:vMerge w:val="continue"/>
            <w:noWrap/>
            <w:vAlign w:val="center"/>
          </w:tcPr>
          <w:p w14:paraId="49C45A55">
            <w:pPr>
              <w:jc w:val="center"/>
              <w:rPr>
                <w:rFonts w:hint="eastAsia" w:ascii="宋体" w:hAnsi="宋体"/>
                <w:color w:val="auto"/>
                <w:szCs w:val="21"/>
              </w:rPr>
            </w:pPr>
          </w:p>
        </w:tc>
        <w:tc>
          <w:tcPr>
            <w:tcW w:w="3126" w:type="dxa"/>
            <w:gridSpan w:val="2"/>
            <w:noWrap/>
            <w:vAlign w:val="center"/>
          </w:tcPr>
          <w:p w14:paraId="17D89D1C">
            <w:pPr>
              <w:jc w:val="left"/>
              <w:rPr>
                <w:rFonts w:hint="eastAsia" w:ascii="宋体" w:hAnsi="宋体"/>
                <w:color w:val="auto"/>
                <w:szCs w:val="21"/>
              </w:rPr>
            </w:pPr>
            <w:r>
              <w:rPr>
                <w:rFonts w:hint="eastAsia" w:ascii="宋体" w:hAnsi="宋体"/>
                <w:color w:val="auto"/>
                <w:szCs w:val="21"/>
              </w:rPr>
              <w:t>公共大厅大理石晶面翻新</w:t>
            </w:r>
          </w:p>
        </w:tc>
        <w:tc>
          <w:tcPr>
            <w:tcW w:w="2340" w:type="dxa"/>
            <w:noWrap/>
            <w:vAlign w:val="center"/>
          </w:tcPr>
          <w:p w14:paraId="524F1398">
            <w:pPr>
              <w:jc w:val="center"/>
              <w:rPr>
                <w:rFonts w:hint="eastAsia" w:ascii="宋体" w:hAnsi="宋体"/>
                <w:color w:val="auto"/>
                <w:szCs w:val="21"/>
              </w:rPr>
            </w:pPr>
            <w:r>
              <w:rPr>
                <w:rFonts w:hint="eastAsia" w:ascii="宋体" w:hAnsi="宋体"/>
                <w:color w:val="auto"/>
                <w:szCs w:val="21"/>
              </w:rPr>
              <w:t>光亮、整洁</w:t>
            </w:r>
          </w:p>
        </w:tc>
        <w:tc>
          <w:tcPr>
            <w:tcW w:w="2075" w:type="dxa"/>
            <w:noWrap/>
            <w:vAlign w:val="center"/>
          </w:tcPr>
          <w:p w14:paraId="78EE9BCE">
            <w:pPr>
              <w:jc w:val="center"/>
              <w:rPr>
                <w:rFonts w:hint="eastAsia" w:ascii="宋体" w:hAnsi="宋体"/>
                <w:color w:val="auto"/>
                <w:szCs w:val="21"/>
              </w:rPr>
            </w:pPr>
            <w:r>
              <w:rPr>
                <w:rFonts w:hint="eastAsia" w:ascii="宋体" w:hAnsi="宋体"/>
                <w:color w:val="auto"/>
                <w:szCs w:val="21"/>
              </w:rPr>
              <w:t>不少于1次/年</w:t>
            </w:r>
          </w:p>
        </w:tc>
      </w:tr>
    </w:tbl>
    <w:p w14:paraId="2BBE08F2">
      <w:pPr>
        <w:rPr>
          <w:rFonts w:hint="eastAsia" w:ascii="宋体" w:hAnsi="宋体"/>
          <w:b/>
          <w:color w:val="auto"/>
          <w:szCs w:val="21"/>
        </w:rPr>
      </w:pPr>
      <w:r>
        <w:rPr>
          <w:rFonts w:hint="eastAsia" w:ascii="宋体" w:hAnsi="宋体"/>
          <w:b/>
          <w:color w:val="auto"/>
          <w:szCs w:val="21"/>
        </w:rPr>
        <w:t>（4）医技科室</w:t>
      </w:r>
    </w:p>
    <w:tbl>
      <w:tblPr>
        <w:tblStyle w:val="10"/>
        <w:tblW w:w="82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765"/>
        <w:gridCol w:w="2298"/>
        <w:gridCol w:w="2382"/>
        <w:gridCol w:w="2070"/>
      </w:tblGrid>
      <w:tr w14:paraId="6B509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765" w:type="dxa"/>
            <w:shd w:val="clear" w:color="auto" w:fill="F2F2F2"/>
            <w:noWrap/>
            <w:vAlign w:val="center"/>
          </w:tcPr>
          <w:p w14:paraId="21AC7845">
            <w:pPr>
              <w:jc w:val="center"/>
              <w:rPr>
                <w:rFonts w:hint="eastAsia" w:ascii="宋体" w:hAnsi="宋体"/>
                <w:b/>
                <w:bCs/>
                <w:color w:val="auto"/>
                <w:szCs w:val="21"/>
              </w:rPr>
            </w:pPr>
            <w:r>
              <w:rPr>
                <w:rFonts w:hint="eastAsia" w:ascii="宋体" w:hAnsi="宋体"/>
                <w:b/>
                <w:bCs/>
                <w:color w:val="auto"/>
                <w:szCs w:val="21"/>
              </w:rPr>
              <w:t>区域</w:t>
            </w:r>
          </w:p>
        </w:tc>
        <w:tc>
          <w:tcPr>
            <w:tcW w:w="765" w:type="dxa"/>
            <w:shd w:val="clear" w:color="auto" w:fill="F2F2F2"/>
            <w:noWrap/>
            <w:vAlign w:val="center"/>
          </w:tcPr>
          <w:p w14:paraId="7C4F9BB5">
            <w:pPr>
              <w:jc w:val="center"/>
              <w:rPr>
                <w:rFonts w:hint="eastAsia" w:ascii="宋体" w:hAnsi="宋体"/>
                <w:b/>
                <w:bCs/>
                <w:color w:val="auto"/>
                <w:szCs w:val="21"/>
              </w:rPr>
            </w:pPr>
            <w:r>
              <w:rPr>
                <w:rFonts w:hint="eastAsia" w:ascii="宋体" w:hAnsi="宋体"/>
                <w:b/>
                <w:bCs/>
                <w:color w:val="auto"/>
                <w:szCs w:val="21"/>
              </w:rPr>
              <w:t>序号</w:t>
            </w:r>
          </w:p>
        </w:tc>
        <w:tc>
          <w:tcPr>
            <w:tcW w:w="2298" w:type="dxa"/>
            <w:shd w:val="clear" w:color="auto" w:fill="F2F2F2"/>
            <w:noWrap/>
            <w:vAlign w:val="center"/>
          </w:tcPr>
          <w:p w14:paraId="4CE2E7E4">
            <w:pPr>
              <w:jc w:val="center"/>
              <w:rPr>
                <w:rFonts w:hint="eastAsia" w:ascii="宋体" w:hAnsi="宋体"/>
                <w:b/>
                <w:bCs/>
                <w:color w:val="auto"/>
                <w:szCs w:val="21"/>
              </w:rPr>
            </w:pPr>
            <w:r>
              <w:rPr>
                <w:rFonts w:hint="eastAsia" w:ascii="宋体" w:hAnsi="宋体"/>
                <w:b/>
                <w:bCs/>
                <w:color w:val="auto"/>
                <w:szCs w:val="21"/>
              </w:rPr>
              <w:t>内容</w:t>
            </w:r>
          </w:p>
        </w:tc>
        <w:tc>
          <w:tcPr>
            <w:tcW w:w="2382" w:type="dxa"/>
            <w:shd w:val="clear" w:color="auto" w:fill="F2F2F2"/>
            <w:noWrap/>
            <w:vAlign w:val="center"/>
          </w:tcPr>
          <w:p w14:paraId="5691A765">
            <w:pPr>
              <w:jc w:val="center"/>
              <w:rPr>
                <w:rFonts w:hint="eastAsia" w:ascii="宋体" w:hAnsi="宋体"/>
                <w:b/>
                <w:bCs/>
                <w:color w:val="auto"/>
                <w:szCs w:val="21"/>
              </w:rPr>
            </w:pPr>
            <w:r>
              <w:rPr>
                <w:rFonts w:hint="eastAsia" w:ascii="宋体" w:hAnsi="宋体"/>
                <w:b/>
                <w:bCs/>
                <w:color w:val="auto"/>
                <w:szCs w:val="21"/>
              </w:rPr>
              <w:t>标准</w:t>
            </w:r>
          </w:p>
        </w:tc>
        <w:tc>
          <w:tcPr>
            <w:tcW w:w="2070" w:type="dxa"/>
            <w:shd w:val="clear" w:color="auto" w:fill="F2F2F2"/>
            <w:noWrap/>
            <w:vAlign w:val="center"/>
          </w:tcPr>
          <w:p w14:paraId="15D51D2F">
            <w:pPr>
              <w:jc w:val="center"/>
              <w:rPr>
                <w:rFonts w:hint="eastAsia" w:ascii="宋体" w:hAnsi="宋体"/>
                <w:b/>
                <w:bCs/>
                <w:color w:val="auto"/>
                <w:szCs w:val="21"/>
              </w:rPr>
            </w:pPr>
            <w:r>
              <w:rPr>
                <w:rFonts w:hint="eastAsia" w:ascii="宋体" w:hAnsi="宋体"/>
                <w:b/>
                <w:bCs/>
                <w:color w:val="auto"/>
                <w:szCs w:val="21"/>
              </w:rPr>
              <w:t>频率</w:t>
            </w:r>
          </w:p>
        </w:tc>
      </w:tr>
      <w:tr w14:paraId="1BC71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restart"/>
            <w:noWrap/>
            <w:vAlign w:val="center"/>
          </w:tcPr>
          <w:p w14:paraId="0D422451">
            <w:pPr>
              <w:jc w:val="center"/>
              <w:rPr>
                <w:rFonts w:hint="eastAsia" w:ascii="宋体" w:hAnsi="宋体"/>
                <w:color w:val="auto"/>
                <w:szCs w:val="21"/>
              </w:rPr>
            </w:pPr>
          </w:p>
          <w:p w14:paraId="0A2E3E49">
            <w:pPr>
              <w:jc w:val="center"/>
              <w:rPr>
                <w:rFonts w:hint="eastAsia" w:ascii="宋体" w:hAnsi="宋体"/>
                <w:color w:val="auto"/>
                <w:szCs w:val="21"/>
              </w:rPr>
            </w:pPr>
            <w:r>
              <w:rPr>
                <w:rFonts w:hint="eastAsia" w:ascii="宋体" w:hAnsi="宋体"/>
                <w:color w:val="auto"/>
                <w:szCs w:val="21"/>
              </w:rPr>
              <w:t>办</w:t>
            </w:r>
          </w:p>
          <w:p w14:paraId="3607151C">
            <w:pPr>
              <w:jc w:val="center"/>
              <w:rPr>
                <w:rFonts w:hint="eastAsia" w:ascii="宋体" w:hAnsi="宋体"/>
                <w:color w:val="auto"/>
                <w:szCs w:val="21"/>
              </w:rPr>
            </w:pPr>
            <w:r>
              <w:rPr>
                <w:rFonts w:hint="eastAsia" w:ascii="宋体" w:hAnsi="宋体"/>
                <w:color w:val="auto"/>
                <w:szCs w:val="21"/>
              </w:rPr>
              <w:t>公</w:t>
            </w:r>
          </w:p>
          <w:p w14:paraId="5E304300">
            <w:pPr>
              <w:jc w:val="center"/>
              <w:rPr>
                <w:rFonts w:hint="eastAsia" w:ascii="宋体" w:hAnsi="宋体"/>
                <w:color w:val="auto"/>
                <w:szCs w:val="21"/>
              </w:rPr>
            </w:pPr>
            <w:r>
              <w:rPr>
                <w:rFonts w:hint="eastAsia" w:ascii="宋体" w:hAnsi="宋体"/>
                <w:color w:val="auto"/>
                <w:szCs w:val="21"/>
              </w:rPr>
              <w:t>与</w:t>
            </w:r>
          </w:p>
          <w:p w14:paraId="756AD7C2">
            <w:pPr>
              <w:jc w:val="center"/>
              <w:rPr>
                <w:rFonts w:hint="eastAsia" w:ascii="宋体" w:hAnsi="宋体"/>
                <w:color w:val="auto"/>
                <w:szCs w:val="21"/>
              </w:rPr>
            </w:pPr>
            <w:r>
              <w:rPr>
                <w:rFonts w:hint="eastAsia" w:ascii="宋体" w:hAnsi="宋体"/>
                <w:color w:val="auto"/>
                <w:szCs w:val="21"/>
              </w:rPr>
              <w:t>检</w:t>
            </w:r>
          </w:p>
          <w:p w14:paraId="5C676F07">
            <w:pPr>
              <w:jc w:val="center"/>
              <w:rPr>
                <w:rFonts w:hint="eastAsia" w:ascii="宋体" w:hAnsi="宋体"/>
                <w:color w:val="auto"/>
                <w:szCs w:val="21"/>
              </w:rPr>
            </w:pPr>
            <w:r>
              <w:rPr>
                <w:rFonts w:hint="eastAsia" w:ascii="宋体" w:hAnsi="宋体"/>
                <w:color w:val="auto"/>
                <w:szCs w:val="21"/>
              </w:rPr>
              <w:t>查</w:t>
            </w:r>
          </w:p>
          <w:p w14:paraId="7CE504DF">
            <w:pPr>
              <w:jc w:val="center"/>
              <w:rPr>
                <w:rFonts w:hint="eastAsia" w:ascii="宋体" w:hAnsi="宋体"/>
                <w:color w:val="auto"/>
                <w:szCs w:val="21"/>
              </w:rPr>
            </w:pPr>
            <w:r>
              <w:rPr>
                <w:rFonts w:hint="eastAsia" w:ascii="宋体" w:hAnsi="宋体"/>
                <w:color w:val="auto"/>
                <w:szCs w:val="21"/>
              </w:rPr>
              <w:t>区</w:t>
            </w:r>
          </w:p>
          <w:p w14:paraId="711A1C2F">
            <w:pPr>
              <w:jc w:val="center"/>
              <w:rPr>
                <w:rFonts w:hint="eastAsia" w:ascii="宋体" w:hAnsi="宋体"/>
                <w:color w:val="auto"/>
                <w:szCs w:val="21"/>
              </w:rPr>
            </w:pPr>
            <w:r>
              <w:rPr>
                <w:rFonts w:hint="eastAsia" w:ascii="宋体" w:hAnsi="宋体"/>
                <w:color w:val="auto"/>
                <w:szCs w:val="21"/>
              </w:rPr>
              <w:t>域</w:t>
            </w:r>
          </w:p>
        </w:tc>
        <w:tc>
          <w:tcPr>
            <w:tcW w:w="765" w:type="dxa"/>
            <w:noWrap/>
            <w:vAlign w:val="center"/>
          </w:tcPr>
          <w:p w14:paraId="0B11A412">
            <w:pPr>
              <w:jc w:val="center"/>
              <w:rPr>
                <w:rFonts w:hint="eastAsia" w:ascii="宋体" w:hAnsi="宋体"/>
                <w:color w:val="auto"/>
                <w:szCs w:val="21"/>
              </w:rPr>
            </w:pPr>
            <w:r>
              <w:rPr>
                <w:rFonts w:hint="eastAsia" w:ascii="宋体" w:hAnsi="宋体"/>
                <w:color w:val="auto"/>
                <w:szCs w:val="21"/>
              </w:rPr>
              <w:t>1</w:t>
            </w:r>
          </w:p>
        </w:tc>
        <w:tc>
          <w:tcPr>
            <w:tcW w:w="2298" w:type="dxa"/>
            <w:noWrap/>
            <w:vAlign w:val="center"/>
          </w:tcPr>
          <w:p w14:paraId="033283B7">
            <w:pPr>
              <w:jc w:val="left"/>
              <w:rPr>
                <w:rFonts w:hint="eastAsia" w:ascii="宋体" w:hAnsi="宋体"/>
                <w:color w:val="auto"/>
                <w:szCs w:val="21"/>
              </w:rPr>
            </w:pPr>
            <w:r>
              <w:rPr>
                <w:rFonts w:hint="eastAsia" w:ascii="宋体" w:hAnsi="宋体"/>
                <w:color w:val="auto"/>
                <w:szCs w:val="21"/>
              </w:rPr>
              <w:t>台面、办公桌椅及办公设备的清洁</w:t>
            </w:r>
          </w:p>
        </w:tc>
        <w:tc>
          <w:tcPr>
            <w:tcW w:w="2382" w:type="dxa"/>
            <w:noWrap/>
            <w:vAlign w:val="center"/>
          </w:tcPr>
          <w:p w14:paraId="5D497B6C">
            <w:pPr>
              <w:jc w:val="center"/>
              <w:rPr>
                <w:rFonts w:hint="eastAsia" w:ascii="宋体" w:hAnsi="宋体"/>
                <w:color w:val="auto"/>
                <w:szCs w:val="21"/>
              </w:rPr>
            </w:pPr>
            <w:r>
              <w:rPr>
                <w:rFonts w:hint="eastAsia" w:ascii="宋体" w:hAnsi="宋体"/>
                <w:color w:val="auto"/>
                <w:szCs w:val="21"/>
              </w:rPr>
              <w:t>洁净 无污迹杂物</w:t>
            </w:r>
          </w:p>
        </w:tc>
        <w:tc>
          <w:tcPr>
            <w:tcW w:w="2070" w:type="dxa"/>
            <w:noWrap/>
            <w:vAlign w:val="center"/>
          </w:tcPr>
          <w:p w14:paraId="69B30BB3">
            <w:pPr>
              <w:jc w:val="center"/>
              <w:rPr>
                <w:rFonts w:hint="eastAsia" w:ascii="宋体" w:hAnsi="宋体"/>
                <w:color w:val="auto"/>
                <w:szCs w:val="21"/>
              </w:rPr>
            </w:pPr>
            <w:r>
              <w:rPr>
                <w:rFonts w:hint="eastAsia" w:ascii="宋体" w:hAnsi="宋体"/>
                <w:color w:val="auto"/>
                <w:szCs w:val="21"/>
              </w:rPr>
              <w:t>每日1次</w:t>
            </w:r>
          </w:p>
        </w:tc>
      </w:tr>
      <w:tr w14:paraId="7AD2A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14:paraId="6262EEE3">
            <w:pPr>
              <w:jc w:val="center"/>
              <w:rPr>
                <w:rFonts w:hint="eastAsia" w:ascii="宋体" w:hAnsi="宋体"/>
                <w:color w:val="auto"/>
                <w:szCs w:val="21"/>
              </w:rPr>
            </w:pPr>
          </w:p>
        </w:tc>
        <w:tc>
          <w:tcPr>
            <w:tcW w:w="765" w:type="dxa"/>
            <w:noWrap/>
            <w:vAlign w:val="center"/>
          </w:tcPr>
          <w:p w14:paraId="19E6A521">
            <w:pPr>
              <w:jc w:val="center"/>
              <w:rPr>
                <w:rFonts w:hint="eastAsia" w:ascii="宋体" w:hAnsi="宋体"/>
                <w:color w:val="auto"/>
                <w:szCs w:val="21"/>
              </w:rPr>
            </w:pPr>
            <w:r>
              <w:rPr>
                <w:rFonts w:hint="eastAsia" w:ascii="宋体" w:hAnsi="宋体"/>
                <w:color w:val="auto"/>
                <w:szCs w:val="21"/>
              </w:rPr>
              <w:t>2</w:t>
            </w:r>
          </w:p>
        </w:tc>
        <w:tc>
          <w:tcPr>
            <w:tcW w:w="2298" w:type="dxa"/>
            <w:noWrap/>
            <w:vAlign w:val="center"/>
          </w:tcPr>
          <w:p w14:paraId="1B8AECEE">
            <w:pPr>
              <w:jc w:val="left"/>
              <w:rPr>
                <w:rFonts w:hint="eastAsia" w:ascii="宋体" w:hAnsi="宋体"/>
                <w:color w:val="auto"/>
                <w:szCs w:val="21"/>
              </w:rPr>
            </w:pPr>
            <w:r>
              <w:rPr>
                <w:rFonts w:hint="eastAsia" w:ascii="宋体" w:hAnsi="宋体"/>
                <w:color w:val="auto"/>
                <w:szCs w:val="21"/>
              </w:rPr>
              <w:t>开关壳、壁架、墙上挂件的清洁</w:t>
            </w:r>
          </w:p>
        </w:tc>
        <w:tc>
          <w:tcPr>
            <w:tcW w:w="2382" w:type="dxa"/>
            <w:noWrap/>
            <w:vAlign w:val="center"/>
          </w:tcPr>
          <w:p w14:paraId="1774FBDE">
            <w:pPr>
              <w:jc w:val="center"/>
              <w:rPr>
                <w:rFonts w:hint="eastAsia" w:ascii="宋体" w:hAnsi="宋体"/>
                <w:color w:val="auto"/>
                <w:szCs w:val="21"/>
              </w:rPr>
            </w:pPr>
            <w:r>
              <w:rPr>
                <w:rFonts w:hint="eastAsia" w:ascii="宋体" w:hAnsi="宋体"/>
                <w:color w:val="auto"/>
                <w:szCs w:val="21"/>
              </w:rPr>
              <w:t>无灰尘 无污垢</w:t>
            </w:r>
          </w:p>
        </w:tc>
        <w:tc>
          <w:tcPr>
            <w:tcW w:w="2070" w:type="dxa"/>
            <w:noWrap/>
            <w:vAlign w:val="center"/>
          </w:tcPr>
          <w:p w14:paraId="36D4E0A4">
            <w:pPr>
              <w:jc w:val="center"/>
              <w:rPr>
                <w:rFonts w:hint="eastAsia" w:ascii="宋体" w:hAnsi="宋体"/>
                <w:color w:val="auto"/>
                <w:szCs w:val="21"/>
              </w:rPr>
            </w:pPr>
            <w:r>
              <w:rPr>
                <w:rFonts w:hint="eastAsia" w:ascii="宋体" w:hAnsi="宋体"/>
                <w:color w:val="auto"/>
                <w:szCs w:val="21"/>
              </w:rPr>
              <w:t>每日1次</w:t>
            </w:r>
          </w:p>
        </w:tc>
      </w:tr>
      <w:tr w14:paraId="7C841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14:paraId="745BD30E">
            <w:pPr>
              <w:jc w:val="center"/>
              <w:rPr>
                <w:rFonts w:hint="eastAsia" w:ascii="宋体" w:hAnsi="宋体"/>
                <w:color w:val="auto"/>
                <w:szCs w:val="21"/>
              </w:rPr>
            </w:pPr>
          </w:p>
        </w:tc>
        <w:tc>
          <w:tcPr>
            <w:tcW w:w="765" w:type="dxa"/>
            <w:noWrap/>
            <w:vAlign w:val="center"/>
          </w:tcPr>
          <w:p w14:paraId="1A3DDE5E">
            <w:pPr>
              <w:jc w:val="center"/>
              <w:rPr>
                <w:rFonts w:hint="eastAsia" w:ascii="宋体" w:hAnsi="宋体"/>
                <w:color w:val="auto"/>
                <w:szCs w:val="21"/>
              </w:rPr>
            </w:pPr>
            <w:r>
              <w:rPr>
                <w:rFonts w:hint="eastAsia" w:ascii="宋体" w:hAnsi="宋体"/>
                <w:color w:val="auto"/>
                <w:szCs w:val="21"/>
              </w:rPr>
              <w:t>3</w:t>
            </w:r>
          </w:p>
        </w:tc>
        <w:tc>
          <w:tcPr>
            <w:tcW w:w="2298" w:type="dxa"/>
            <w:noWrap/>
            <w:vAlign w:val="center"/>
          </w:tcPr>
          <w:p w14:paraId="7C269475">
            <w:pPr>
              <w:jc w:val="left"/>
              <w:rPr>
                <w:rFonts w:hint="eastAsia" w:ascii="宋体" w:hAnsi="宋体"/>
                <w:color w:val="auto"/>
                <w:szCs w:val="21"/>
              </w:rPr>
            </w:pPr>
            <w:r>
              <w:rPr>
                <w:rFonts w:hint="eastAsia" w:ascii="宋体" w:hAnsi="宋体"/>
                <w:color w:val="auto"/>
                <w:szCs w:val="21"/>
              </w:rPr>
              <w:t>镜面、台盆、水池、水槽、龙头及置物架的清洁</w:t>
            </w:r>
          </w:p>
        </w:tc>
        <w:tc>
          <w:tcPr>
            <w:tcW w:w="2382" w:type="dxa"/>
            <w:noWrap/>
            <w:vAlign w:val="center"/>
          </w:tcPr>
          <w:p w14:paraId="0771AB43">
            <w:pPr>
              <w:jc w:val="center"/>
              <w:rPr>
                <w:rFonts w:hint="eastAsia" w:ascii="宋体" w:hAnsi="宋体"/>
                <w:color w:val="auto"/>
                <w:szCs w:val="21"/>
              </w:rPr>
            </w:pPr>
            <w:r>
              <w:rPr>
                <w:rFonts w:hint="eastAsia" w:ascii="宋体" w:hAnsi="宋体"/>
                <w:color w:val="auto"/>
                <w:szCs w:val="21"/>
              </w:rPr>
              <w:t>洁净 光亮 无污渍</w:t>
            </w:r>
          </w:p>
        </w:tc>
        <w:tc>
          <w:tcPr>
            <w:tcW w:w="2070" w:type="dxa"/>
            <w:noWrap/>
            <w:vAlign w:val="center"/>
          </w:tcPr>
          <w:p w14:paraId="49EC2D3B">
            <w:pPr>
              <w:jc w:val="center"/>
              <w:rPr>
                <w:rFonts w:hint="eastAsia" w:ascii="宋体" w:hAnsi="宋体"/>
                <w:color w:val="auto"/>
                <w:szCs w:val="21"/>
              </w:rPr>
            </w:pPr>
            <w:r>
              <w:rPr>
                <w:rFonts w:hint="eastAsia" w:ascii="宋体" w:hAnsi="宋体"/>
                <w:color w:val="auto"/>
                <w:szCs w:val="21"/>
              </w:rPr>
              <w:t>每日1次</w:t>
            </w:r>
          </w:p>
        </w:tc>
      </w:tr>
      <w:tr w14:paraId="1016B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14:paraId="2CE9505E">
            <w:pPr>
              <w:jc w:val="center"/>
              <w:rPr>
                <w:rFonts w:hint="eastAsia" w:ascii="宋体" w:hAnsi="宋体"/>
                <w:color w:val="auto"/>
                <w:szCs w:val="21"/>
              </w:rPr>
            </w:pPr>
          </w:p>
        </w:tc>
        <w:tc>
          <w:tcPr>
            <w:tcW w:w="765" w:type="dxa"/>
            <w:noWrap/>
            <w:vAlign w:val="center"/>
          </w:tcPr>
          <w:p w14:paraId="3BE12758">
            <w:pPr>
              <w:jc w:val="center"/>
              <w:rPr>
                <w:rFonts w:hint="eastAsia" w:ascii="宋体" w:hAnsi="宋体"/>
                <w:color w:val="auto"/>
                <w:szCs w:val="21"/>
              </w:rPr>
            </w:pPr>
            <w:r>
              <w:rPr>
                <w:rFonts w:hint="eastAsia" w:ascii="宋体" w:hAnsi="宋体"/>
                <w:color w:val="auto"/>
                <w:szCs w:val="21"/>
              </w:rPr>
              <w:t>4</w:t>
            </w:r>
          </w:p>
        </w:tc>
        <w:tc>
          <w:tcPr>
            <w:tcW w:w="2298" w:type="dxa"/>
            <w:noWrap/>
            <w:vAlign w:val="center"/>
          </w:tcPr>
          <w:p w14:paraId="342ECD47">
            <w:pPr>
              <w:jc w:val="left"/>
              <w:rPr>
                <w:rFonts w:hint="eastAsia" w:ascii="宋体" w:hAnsi="宋体"/>
                <w:color w:val="auto"/>
                <w:szCs w:val="21"/>
              </w:rPr>
            </w:pPr>
            <w:r>
              <w:rPr>
                <w:rFonts w:hint="eastAsia" w:ascii="宋体" w:hAnsi="宋体"/>
                <w:color w:val="auto"/>
                <w:szCs w:val="21"/>
              </w:rPr>
              <w:t>家具内外、顶部及把手处的清洁</w:t>
            </w:r>
          </w:p>
        </w:tc>
        <w:tc>
          <w:tcPr>
            <w:tcW w:w="2382" w:type="dxa"/>
            <w:noWrap/>
            <w:vAlign w:val="center"/>
          </w:tcPr>
          <w:p w14:paraId="4461E7A1">
            <w:pPr>
              <w:jc w:val="center"/>
              <w:rPr>
                <w:rFonts w:hint="eastAsia" w:ascii="宋体" w:hAnsi="宋体"/>
                <w:color w:val="auto"/>
                <w:szCs w:val="21"/>
              </w:rPr>
            </w:pPr>
            <w:r>
              <w:rPr>
                <w:rFonts w:hint="eastAsia" w:ascii="宋体" w:hAnsi="宋体"/>
                <w:color w:val="auto"/>
                <w:szCs w:val="21"/>
              </w:rPr>
              <w:t>无灰尘、污迹、手印、纹路清晰、表面光亮</w:t>
            </w:r>
          </w:p>
        </w:tc>
        <w:tc>
          <w:tcPr>
            <w:tcW w:w="2070" w:type="dxa"/>
            <w:noWrap/>
            <w:vAlign w:val="center"/>
          </w:tcPr>
          <w:p w14:paraId="019C4ED3">
            <w:pPr>
              <w:jc w:val="center"/>
              <w:rPr>
                <w:rFonts w:hint="eastAsia" w:ascii="宋体" w:hAnsi="宋体"/>
                <w:color w:val="auto"/>
                <w:szCs w:val="21"/>
              </w:rPr>
            </w:pPr>
            <w:r>
              <w:rPr>
                <w:rFonts w:hint="eastAsia" w:ascii="宋体" w:hAnsi="宋体"/>
                <w:color w:val="auto"/>
                <w:szCs w:val="21"/>
              </w:rPr>
              <w:t>每周1次</w:t>
            </w:r>
          </w:p>
        </w:tc>
      </w:tr>
      <w:tr w14:paraId="6811C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14:paraId="774E7226">
            <w:pPr>
              <w:jc w:val="center"/>
              <w:rPr>
                <w:rFonts w:hint="eastAsia" w:ascii="宋体" w:hAnsi="宋体"/>
                <w:color w:val="auto"/>
                <w:szCs w:val="21"/>
              </w:rPr>
            </w:pPr>
          </w:p>
        </w:tc>
        <w:tc>
          <w:tcPr>
            <w:tcW w:w="765" w:type="dxa"/>
            <w:noWrap/>
            <w:vAlign w:val="center"/>
          </w:tcPr>
          <w:p w14:paraId="0A208D00">
            <w:pPr>
              <w:jc w:val="center"/>
              <w:rPr>
                <w:rFonts w:hint="eastAsia" w:ascii="宋体" w:hAnsi="宋体"/>
                <w:color w:val="auto"/>
                <w:szCs w:val="21"/>
              </w:rPr>
            </w:pPr>
            <w:r>
              <w:rPr>
                <w:rFonts w:hint="eastAsia" w:ascii="宋体" w:hAnsi="宋体"/>
                <w:color w:val="auto"/>
                <w:szCs w:val="21"/>
              </w:rPr>
              <w:t>5</w:t>
            </w:r>
          </w:p>
        </w:tc>
        <w:tc>
          <w:tcPr>
            <w:tcW w:w="2298" w:type="dxa"/>
            <w:noWrap/>
            <w:vAlign w:val="center"/>
          </w:tcPr>
          <w:p w14:paraId="673CFFFB">
            <w:pPr>
              <w:jc w:val="left"/>
              <w:rPr>
                <w:rFonts w:hint="eastAsia" w:ascii="宋体" w:hAnsi="宋体"/>
                <w:color w:val="auto"/>
                <w:szCs w:val="21"/>
              </w:rPr>
            </w:pPr>
            <w:r>
              <w:rPr>
                <w:rFonts w:hint="eastAsia" w:ascii="宋体" w:hAnsi="宋体"/>
                <w:color w:val="auto"/>
                <w:szCs w:val="21"/>
              </w:rPr>
              <w:t>显示器、检查设备等室内设施的清洁</w:t>
            </w:r>
          </w:p>
        </w:tc>
        <w:tc>
          <w:tcPr>
            <w:tcW w:w="2382" w:type="dxa"/>
            <w:noWrap/>
            <w:vAlign w:val="center"/>
          </w:tcPr>
          <w:p w14:paraId="06EC4B0B">
            <w:pPr>
              <w:jc w:val="center"/>
              <w:rPr>
                <w:rFonts w:hint="eastAsia" w:ascii="宋体" w:hAnsi="宋体"/>
                <w:color w:val="auto"/>
                <w:szCs w:val="21"/>
              </w:rPr>
            </w:pPr>
            <w:r>
              <w:rPr>
                <w:rFonts w:hint="eastAsia" w:ascii="宋体" w:hAnsi="宋体"/>
                <w:color w:val="auto"/>
                <w:szCs w:val="21"/>
              </w:rPr>
              <w:t>光洁无积灰</w:t>
            </w:r>
          </w:p>
        </w:tc>
        <w:tc>
          <w:tcPr>
            <w:tcW w:w="2070" w:type="dxa"/>
            <w:noWrap/>
            <w:vAlign w:val="center"/>
          </w:tcPr>
          <w:p w14:paraId="49AAD9AF">
            <w:pPr>
              <w:jc w:val="center"/>
              <w:rPr>
                <w:rFonts w:hint="eastAsia" w:ascii="宋体" w:hAnsi="宋体"/>
                <w:color w:val="auto"/>
                <w:szCs w:val="21"/>
              </w:rPr>
            </w:pPr>
            <w:r>
              <w:rPr>
                <w:rFonts w:hint="eastAsia" w:ascii="宋体" w:hAnsi="宋体"/>
                <w:color w:val="auto"/>
                <w:szCs w:val="21"/>
              </w:rPr>
              <w:t>每天1次</w:t>
            </w:r>
          </w:p>
        </w:tc>
      </w:tr>
      <w:tr w14:paraId="4155D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14:paraId="363AD70D">
            <w:pPr>
              <w:jc w:val="center"/>
              <w:rPr>
                <w:rFonts w:hint="eastAsia" w:ascii="宋体" w:hAnsi="宋体"/>
                <w:color w:val="auto"/>
                <w:szCs w:val="21"/>
              </w:rPr>
            </w:pPr>
          </w:p>
        </w:tc>
        <w:tc>
          <w:tcPr>
            <w:tcW w:w="765" w:type="dxa"/>
            <w:noWrap/>
            <w:vAlign w:val="center"/>
          </w:tcPr>
          <w:p w14:paraId="14C8E16E">
            <w:pPr>
              <w:jc w:val="center"/>
              <w:rPr>
                <w:rFonts w:hint="eastAsia" w:ascii="宋体" w:hAnsi="宋体"/>
                <w:color w:val="auto"/>
                <w:szCs w:val="21"/>
              </w:rPr>
            </w:pPr>
            <w:r>
              <w:rPr>
                <w:rFonts w:hint="eastAsia" w:ascii="宋体" w:hAnsi="宋体"/>
                <w:color w:val="auto"/>
                <w:szCs w:val="21"/>
              </w:rPr>
              <w:t>6</w:t>
            </w:r>
          </w:p>
        </w:tc>
        <w:tc>
          <w:tcPr>
            <w:tcW w:w="2298" w:type="dxa"/>
            <w:noWrap/>
            <w:vAlign w:val="center"/>
          </w:tcPr>
          <w:p w14:paraId="170F5033">
            <w:pPr>
              <w:jc w:val="left"/>
              <w:rPr>
                <w:rFonts w:hint="eastAsia" w:ascii="宋体" w:hAnsi="宋体"/>
                <w:color w:val="auto"/>
                <w:szCs w:val="21"/>
              </w:rPr>
            </w:pPr>
            <w:r>
              <w:rPr>
                <w:rFonts w:hint="eastAsia" w:ascii="宋体" w:hAnsi="宋体"/>
                <w:color w:val="auto"/>
                <w:szCs w:val="21"/>
              </w:rPr>
              <w:t>干推与湿拖地面</w:t>
            </w:r>
          </w:p>
        </w:tc>
        <w:tc>
          <w:tcPr>
            <w:tcW w:w="2382" w:type="dxa"/>
            <w:noWrap/>
            <w:vAlign w:val="center"/>
          </w:tcPr>
          <w:p w14:paraId="4B7A5352">
            <w:pPr>
              <w:jc w:val="center"/>
              <w:rPr>
                <w:rFonts w:hint="eastAsia" w:ascii="宋体" w:hAnsi="宋体"/>
                <w:color w:val="auto"/>
                <w:szCs w:val="21"/>
              </w:rPr>
            </w:pPr>
            <w:r>
              <w:rPr>
                <w:rFonts w:hint="eastAsia" w:ascii="宋体" w:hAnsi="宋体"/>
                <w:color w:val="auto"/>
                <w:szCs w:val="21"/>
              </w:rPr>
              <w:t>无垃圾无灰尘无积水</w:t>
            </w:r>
          </w:p>
        </w:tc>
        <w:tc>
          <w:tcPr>
            <w:tcW w:w="2070" w:type="dxa"/>
            <w:noWrap/>
            <w:vAlign w:val="center"/>
          </w:tcPr>
          <w:p w14:paraId="54395FB1">
            <w:pPr>
              <w:jc w:val="center"/>
              <w:rPr>
                <w:rFonts w:hint="eastAsia" w:ascii="宋体" w:hAnsi="宋体"/>
                <w:color w:val="auto"/>
                <w:szCs w:val="21"/>
              </w:rPr>
            </w:pPr>
            <w:r>
              <w:rPr>
                <w:rFonts w:hint="eastAsia" w:ascii="宋体" w:hAnsi="宋体"/>
                <w:color w:val="auto"/>
                <w:szCs w:val="21"/>
              </w:rPr>
              <w:t>每天2次</w:t>
            </w:r>
          </w:p>
        </w:tc>
      </w:tr>
      <w:tr w14:paraId="2D5A0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14:paraId="78AAC71B">
            <w:pPr>
              <w:jc w:val="center"/>
              <w:rPr>
                <w:rFonts w:hint="eastAsia" w:ascii="宋体" w:hAnsi="宋体"/>
                <w:color w:val="auto"/>
                <w:szCs w:val="21"/>
              </w:rPr>
            </w:pPr>
          </w:p>
        </w:tc>
        <w:tc>
          <w:tcPr>
            <w:tcW w:w="765" w:type="dxa"/>
            <w:noWrap/>
            <w:vAlign w:val="center"/>
          </w:tcPr>
          <w:p w14:paraId="53EE0D6D">
            <w:pPr>
              <w:jc w:val="center"/>
              <w:rPr>
                <w:rFonts w:hint="eastAsia" w:ascii="宋体" w:hAnsi="宋体"/>
                <w:color w:val="auto"/>
                <w:szCs w:val="21"/>
              </w:rPr>
            </w:pPr>
            <w:r>
              <w:rPr>
                <w:rFonts w:hint="eastAsia" w:ascii="宋体" w:hAnsi="宋体"/>
                <w:color w:val="auto"/>
                <w:szCs w:val="21"/>
              </w:rPr>
              <w:t>7</w:t>
            </w:r>
          </w:p>
        </w:tc>
        <w:tc>
          <w:tcPr>
            <w:tcW w:w="2298" w:type="dxa"/>
            <w:noWrap/>
            <w:vAlign w:val="center"/>
          </w:tcPr>
          <w:p w14:paraId="29263262">
            <w:pPr>
              <w:jc w:val="left"/>
              <w:rPr>
                <w:rFonts w:hint="eastAsia" w:ascii="宋体" w:hAnsi="宋体"/>
                <w:color w:val="auto"/>
                <w:szCs w:val="21"/>
              </w:rPr>
            </w:pPr>
            <w:r>
              <w:rPr>
                <w:rFonts w:hint="eastAsia" w:ascii="宋体" w:hAnsi="宋体"/>
                <w:color w:val="auto"/>
                <w:szCs w:val="21"/>
              </w:rPr>
              <w:t>打开水</w:t>
            </w:r>
          </w:p>
        </w:tc>
        <w:tc>
          <w:tcPr>
            <w:tcW w:w="2382" w:type="dxa"/>
            <w:noWrap/>
            <w:vAlign w:val="center"/>
          </w:tcPr>
          <w:p w14:paraId="4D43010A">
            <w:pPr>
              <w:jc w:val="left"/>
              <w:rPr>
                <w:rFonts w:hint="eastAsia" w:ascii="宋体" w:hAnsi="宋体"/>
                <w:color w:val="auto"/>
                <w:szCs w:val="21"/>
              </w:rPr>
            </w:pPr>
            <w:r>
              <w:rPr>
                <w:rFonts w:hint="eastAsia" w:ascii="宋体" w:hAnsi="宋体"/>
                <w:color w:val="auto"/>
                <w:szCs w:val="21"/>
              </w:rPr>
              <w:t>余水倒尽，开水间地面清洁、无积水</w:t>
            </w:r>
          </w:p>
        </w:tc>
        <w:tc>
          <w:tcPr>
            <w:tcW w:w="2070" w:type="dxa"/>
            <w:noWrap/>
            <w:vAlign w:val="center"/>
          </w:tcPr>
          <w:p w14:paraId="3F35E246">
            <w:pPr>
              <w:jc w:val="center"/>
              <w:rPr>
                <w:rFonts w:hint="eastAsia" w:ascii="宋体" w:hAnsi="宋体"/>
                <w:color w:val="auto"/>
                <w:szCs w:val="21"/>
              </w:rPr>
            </w:pPr>
            <w:r>
              <w:rPr>
                <w:rFonts w:hint="eastAsia" w:ascii="宋体" w:hAnsi="宋体"/>
                <w:color w:val="auto"/>
                <w:szCs w:val="21"/>
              </w:rPr>
              <w:t>每天2次</w:t>
            </w:r>
          </w:p>
        </w:tc>
      </w:tr>
      <w:tr w14:paraId="28B3C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restart"/>
            <w:noWrap/>
            <w:vAlign w:val="center"/>
          </w:tcPr>
          <w:p w14:paraId="7053C1C0">
            <w:pPr>
              <w:jc w:val="center"/>
              <w:rPr>
                <w:rFonts w:hint="eastAsia" w:ascii="宋体" w:hAnsi="宋体"/>
                <w:color w:val="auto"/>
                <w:szCs w:val="21"/>
              </w:rPr>
            </w:pPr>
            <w:r>
              <w:rPr>
                <w:rFonts w:hint="eastAsia" w:ascii="宋体" w:hAnsi="宋体"/>
                <w:color w:val="auto"/>
                <w:szCs w:val="21"/>
              </w:rPr>
              <w:t>公</w:t>
            </w:r>
          </w:p>
          <w:p w14:paraId="17A8F59A">
            <w:pPr>
              <w:jc w:val="center"/>
              <w:rPr>
                <w:rFonts w:hint="eastAsia" w:ascii="宋体" w:hAnsi="宋体"/>
                <w:color w:val="auto"/>
                <w:szCs w:val="21"/>
              </w:rPr>
            </w:pPr>
            <w:r>
              <w:rPr>
                <w:rFonts w:hint="eastAsia" w:ascii="宋体" w:hAnsi="宋体"/>
                <w:color w:val="auto"/>
                <w:szCs w:val="21"/>
              </w:rPr>
              <w:t>共</w:t>
            </w:r>
          </w:p>
          <w:p w14:paraId="2F759F87">
            <w:pPr>
              <w:jc w:val="center"/>
              <w:rPr>
                <w:rFonts w:hint="eastAsia" w:ascii="宋体" w:hAnsi="宋体"/>
                <w:color w:val="auto"/>
                <w:szCs w:val="21"/>
              </w:rPr>
            </w:pPr>
            <w:r>
              <w:rPr>
                <w:rFonts w:hint="eastAsia" w:ascii="宋体" w:hAnsi="宋体"/>
                <w:color w:val="auto"/>
                <w:szCs w:val="21"/>
              </w:rPr>
              <w:t>通</w:t>
            </w:r>
          </w:p>
          <w:p w14:paraId="4288290B">
            <w:pPr>
              <w:jc w:val="center"/>
              <w:rPr>
                <w:rFonts w:hint="eastAsia" w:ascii="宋体" w:hAnsi="宋体"/>
                <w:color w:val="auto"/>
                <w:szCs w:val="21"/>
              </w:rPr>
            </w:pPr>
            <w:r>
              <w:rPr>
                <w:rFonts w:hint="eastAsia" w:ascii="宋体" w:hAnsi="宋体"/>
                <w:color w:val="auto"/>
                <w:szCs w:val="21"/>
              </w:rPr>
              <w:t>道</w:t>
            </w:r>
          </w:p>
        </w:tc>
        <w:tc>
          <w:tcPr>
            <w:tcW w:w="765" w:type="dxa"/>
            <w:noWrap/>
            <w:vAlign w:val="center"/>
          </w:tcPr>
          <w:p w14:paraId="7141F615">
            <w:pPr>
              <w:jc w:val="center"/>
              <w:rPr>
                <w:rFonts w:hint="eastAsia" w:ascii="宋体" w:hAnsi="宋体"/>
                <w:color w:val="auto"/>
                <w:szCs w:val="21"/>
              </w:rPr>
            </w:pPr>
            <w:r>
              <w:rPr>
                <w:rFonts w:hint="eastAsia" w:ascii="宋体" w:hAnsi="宋体"/>
                <w:color w:val="auto"/>
                <w:szCs w:val="21"/>
              </w:rPr>
              <w:t>1</w:t>
            </w:r>
          </w:p>
        </w:tc>
        <w:tc>
          <w:tcPr>
            <w:tcW w:w="2298" w:type="dxa"/>
            <w:noWrap/>
            <w:vAlign w:val="center"/>
          </w:tcPr>
          <w:p w14:paraId="1B102BC4">
            <w:pPr>
              <w:jc w:val="left"/>
              <w:rPr>
                <w:rFonts w:hint="eastAsia" w:ascii="宋体" w:hAnsi="宋体"/>
                <w:color w:val="auto"/>
                <w:szCs w:val="21"/>
              </w:rPr>
            </w:pPr>
            <w:r>
              <w:rPr>
                <w:rFonts w:hint="eastAsia" w:ascii="宋体" w:hAnsi="宋体"/>
                <w:color w:val="auto"/>
                <w:szCs w:val="21"/>
              </w:rPr>
              <w:t>地面污迹、边角清洁</w:t>
            </w:r>
          </w:p>
        </w:tc>
        <w:tc>
          <w:tcPr>
            <w:tcW w:w="2382" w:type="dxa"/>
            <w:noWrap/>
            <w:vAlign w:val="center"/>
          </w:tcPr>
          <w:p w14:paraId="1FAE09A3">
            <w:pPr>
              <w:jc w:val="center"/>
              <w:rPr>
                <w:rFonts w:hint="eastAsia" w:ascii="宋体" w:hAnsi="宋体"/>
                <w:color w:val="auto"/>
                <w:szCs w:val="21"/>
              </w:rPr>
            </w:pPr>
            <w:r>
              <w:rPr>
                <w:rFonts w:hint="eastAsia" w:ascii="宋体" w:hAnsi="宋体"/>
                <w:color w:val="auto"/>
                <w:szCs w:val="21"/>
              </w:rPr>
              <w:t>干爽 无垃圾杂物</w:t>
            </w:r>
          </w:p>
        </w:tc>
        <w:tc>
          <w:tcPr>
            <w:tcW w:w="2070" w:type="dxa"/>
            <w:noWrap/>
            <w:vAlign w:val="center"/>
          </w:tcPr>
          <w:p w14:paraId="7B5FF3BE">
            <w:pPr>
              <w:jc w:val="center"/>
              <w:rPr>
                <w:rFonts w:hint="eastAsia" w:ascii="宋体" w:hAnsi="宋体"/>
                <w:color w:val="auto"/>
                <w:szCs w:val="21"/>
              </w:rPr>
            </w:pPr>
            <w:r>
              <w:rPr>
                <w:rFonts w:hint="eastAsia" w:ascii="宋体" w:hAnsi="宋体"/>
                <w:color w:val="auto"/>
                <w:szCs w:val="21"/>
              </w:rPr>
              <w:t>每日1次</w:t>
            </w:r>
          </w:p>
        </w:tc>
      </w:tr>
      <w:tr w14:paraId="381C8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14:paraId="46254087">
            <w:pPr>
              <w:jc w:val="center"/>
              <w:rPr>
                <w:rFonts w:hint="eastAsia" w:ascii="宋体" w:hAnsi="宋体"/>
                <w:color w:val="auto"/>
                <w:szCs w:val="21"/>
              </w:rPr>
            </w:pPr>
          </w:p>
        </w:tc>
        <w:tc>
          <w:tcPr>
            <w:tcW w:w="765" w:type="dxa"/>
            <w:noWrap/>
            <w:vAlign w:val="center"/>
          </w:tcPr>
          <w:p w14:paraId="4F5B3431">
            <w:pPr>
              <w:jc w:val="center"/>
              <w:rPr>
                <w:rFonts w:hint="eastAsia" w:ascii="宋体" w:hAnsi="宋体"/>
                <w:color w:val="auto"/>
                <w:szCs w:val="21"/>
              </w:rPr>
            </w:pPr>
            <w:r>
              <w:rPr>
                <w:rFonts w:hint="eastAsia" w:ascii="宋体" w:hAnsi="宋体"/>
                <w:color w:val="auto"/>
                <w:szCs w:val="21"/>
              </w:rPr>
              <w:t>2</w:t>
            </w:r>
          </w:p>
        </w:tc>
        <w:tc>
          <w:tcPr>
            <w:tcW w:w="2298" w:type="dxa"/>
            <w:noWrap/>
            <w:vAlign w:val="center"/>
          </w:tcPr>
          <w:p w14:paraId="191DD552">
            <w:pPr>
              <w:jc w:val="left"/>
              <w:rPr>
                <w:rFonts w:hint="eastAsia" w:ascii="宋体" w:hAnsi="宋体"/>
                <w:color w:val="auto"/>
                <w:szCs w:val="21"/>
              </w:rPr>
            </w:pPr>
            <w:r>
              <w:rPr>
                <w:rFonts w:hint="eastAsia" w:ascii="宋体" w:hAnsi="宋体"/>
                <w:color w:val="auto"/>
                <w:szCs w:val="21"/>
              </w:rPr>
              <w:t>设施、墙面的清洁</w:t>
            </w:r>
          </w:p>
        </w:tc>
        <w:tc>
          <w:tcPr>
            <w:tcW w:w="2382" w:type="dxa"/>
            <w:noWrap/>
            <w:vAlign w:val="center"/>
          </w:tcPr>
          <w:p w14:paraId="79668E0E">
            <w:pPr>
              <w:jc w:val="center"/>
              <w:rPr>
                <w:rFonts w:hint="eastAsia" w:ascii="宋体" w:hAnsi="宋体"/>
                <w:color w:val="auto"/>
                <w:szCs w:val="21"/>
              </w:rPr>
            </w:pPr>
            <w:r>
              <w:rPr>
                <w:rFonts w:hint="eastAsia" w:ascii="宋体" w:hAnsi="宋体"/>
                <w:color w:val="auto"/>
                <w:szCs w:val="21"/>
              </w:rPr>
              <w:t>无灰尘 无蛛网</w:t>
            </w:r>
          </w:p>
        </w:tc>
        <w:tc>
          <w:tcPr>
            <w:tcW w:w="2070" w:type="dxa"/>
            <w:noWrap/>
            <w:vAlign w:val="center"/>
          </w:tcPr>
          <w:p w14:paraId="4F9964DC">
            <w:pPr>
              <w:jc w:val="center"/>
              <w:rPr>
                <w:rFonts w:hint="eastAsia" w:ascii="宋体" w:hAnsi="宋体"/>
                <w:color w:val="auto"/>
                <w:szCs w:val="21"/>
              </w:rPr>
            </w:pPr>
            <w:r>
              <w:rPr>
                <w:rFonts w:hint="eastAsia" w:ascii="宋体" w:hAnsi="宋体"/>
                <w:color w:val="auto"/>
                <w:szCs w:val="21"/>
              </w:rPr>
              <w:t>每周1次</w:t>
            </w:r>
          </w:p>
        </w:tc>
      </w:tr>
      <w:tr w14:paraId="0B744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14:paraId="52AE9141">
            <w:pPr>
              <w:jc w:val="center"/>
              <w:rPr>
                <w:rFonts w:hint="eastAsia" w:ascii="宋体" w:hAnsi="宋体"/>
                <w:color w:val="auto"/>
                <w:szCs w:val="21"/>
              </w:rPr>
            </w:pPr>
          </w:p>
        </w:tc>
        <w:tc>
          <w:tcPr>
            <w:tcW w:w="765" w:type="dxa"/>
            <w:noWrap/>
            <w:vAlign w:val="center"/>
          </w:tcPr>
          <w:p w14:paraId="13DA5D26">
            <w:pPr>
              <w:jc w:val="center"/>
              <w:rPr>
                <w:rFonts w:hint="eastAsia" w:ascii="宋体" w:hAnsi="宋体"/>
                <w:color w:val="auto"/>
                <w:szCs w:val="21"/>
              </w:rPr>
            </w:pPr>
            <w:r>
              <w:rPr>
                <w:rFonts w:hint="eastAsia" w:ascii="宋体" w:hAnsi="宋体"/>
                <w:color w:val="auto"/>
                <w:szCs w:val="21"/>
              </w:rPr>
              <w:t>3</w:t>
            </w:r>
          </w:p>
        </w:tc>
        <w:tc>
          <w:tcPr>
            <w:tcW w:w="2298" w:type="dxa"/>
            <w:noWrap/>
            <w:vAlign w:val="center"/>
          </w:tcPr>
          <w:p w14:paraId="5938ED94">
            <w:pPr>
              <w:jc w:val="left"/>
              <w:rPr>
                <w:rFonts w:hint="eastAsia" w:ascii="宋体" w:hAnsi="宋体"/>
                <w:color w:val="auto"/>
                <w:szCs w:val="21"/>
              </w:rPr>
            </w:pPr>
            <w:r>
              <w:rPr>
                <w:rFonts w:hint="eastAsia" w:ascii="宋体" w:hAnsi="宋体"/>
                <w:color w:val="auto"/>
                <w:szCs w:val="21"/>
              </w:rPr>
              <w:t>墙面挂件、指示牌、天花板的清洁</w:t>
            </w:r>
          </w:p>
        </w:tc>
        <w:tc>
          <w:tcPr>
            <w:tcW w:w="2382" w:type="dxa"/>
            <w:noWrap/>
            <w:vAlign w:val="center"/>
          </w:tcPr>
          <w:p w14:paraId="26B9DF6B">
            <w:pPr>
              <w:jc w:val="center"/>
              <w:rPr>
                <w:rFonts w:hint="eastAsia" w:ascii="宋体" w:hAnsi="宋体"/>
                <w:color w:val="auto"/>
                <w:szCs w:val="21"/>
              </w:rPr>
            </w:pPr>
            <w:r>
              <w:rPr>
                <w:rFonts w:hint="eastAsia" w:ascii="宋体" w:hAnsi="宋体"/>
                <w:color w:val="auto"/>
                <w:szCs w:val="21"/>
              </w:rPr>
              <w:t>无灰尘 无蛛网</w:t>
            </w:r>
          </w:p>
        </w:tc>
        <w:tc>
          <w:tcPr>
            <w:tcW w:w="2070" w:type="dxa"/>
            <w:noWrap/>
            <w:vAlign w:val="center"/>
          </w:tcPr>
          <w:p w14:paraId="04F7A8D1">
            <w:pPr>
              <w:jc w:val="center"/>
              <w:rPr>
                <w:rFonts w:hint="eastAsia" w:ascii="宋体" w:hAnsi="宋体"/>
                <w:color w:val="auto"/>
                <w:szCs w:val="21"/>
              </w:rPr>
            </w:pPr>
            <w:r>
              <w:rPr>
                <w:rFonts w:hint="eastAsia" w:ascii="宋体" w:hAnsi="宋体"/>
                <w:color w:val="auto"/>
                <w:szCs w:val="21"/>
              </w:rPr>
              <w:t>每周1次</w:t>
            </w:r>
          </w:p>
        </w:tc>
      </w:tr>
      <w:tr w14:paraId="24EA2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14:paraId="5EB1F618">
            <w:pPr>
              <w:jc w:val="center"/>
              <w:rPr>
                <w:rFonts w:hint="eastAsia" w:ascii="宋体" w:hAnsi="宋体"/>
                <w:color w:val="auto"/>
                <w:szCs w:val="21"/>
              </w:rPr>
            </w:pPr>
          </w:p>
        </w:tc>
        <w:tc>
          <w:tcPr>
            <w:tcW w:w="765" w:type="dxa"/>
            <w:noWrap/>
            <w:vAlign w:val="center"/>
          </w:tcPr>
          <w:p w14:paraId="7872A6D4">
            <w:pPr>
              <w:jc w:val="center"/>
              <w:rPr>
                <w:rFonts w:hint="eastAsia" w:ascii="宋体" w:hAnsi="宋体"/>
                <w:color w:val="auto"/>
                <w:szCs w:val="21"/>
              </w:rPr>
            </w:pPr>
            <w:r>
              <w:rPr>
                <w:rFonts w:hint="eastAsia" w:ascii="宋体" w:hAnsi="宋体"/>
                <w:color w:val="auto"/>
                <w:szCs w:val="21"/>
              </w:rPr>
              <w:t>4</w:t>
            </w:r>
          </w:p>
        </w:tc>
        <w:tc>
          <w:tcPr>
            <w:tcW w:w="2298" w:type="dxa"/>
            <w:noWrap/>
            <w:vAlign w:val="center"/>
          </w:tcPr>
          <w:p w14:paraId="18568D90">
            <w:pPr>
              <w:jc w:val="left"/>
              <w:rPr>
                <w:rFonts w:hint="eastAsia" w:ascii="宋体" w:hAnsi="宋体"/>
                <w:color w:val="auto"/>
                <w:szCs w:val="21"/>
              </w:rPr>
            </w:pPr>
            <w:r>
              <w:rPr>
                <w:rFonts w:hint="eastAsia" w:ascii="宋体" w:hAnsi="宋体"/>
                <w:color w:val="auto"/>
                <w:szCs w:val="21"/>
              </w:rPr>
              <w:t>门上小玻璃、玻璃视窗及窗台、窗槽的清洁</w:t>
            </w:r>
          </w:p>
        </w:tc>
        <w:tc>
          <w:tcPr>
            <w:tcW w:w="2382" w:type="dxa"/>
            <w:noWrap/>
            <w:vAlign w:val="center"/>
          </w:tcPr>
          <w:p w14:paraId="3A5778ED">
            <w:pPr>
              <w:jc w:val="center"/>
              <w:rPr>
                <w:rFonts w:hint="eastAsia" w:ascii="宋体" w:hAnsi="宋体"/>
                <w:color w:val="auto"/>
                <w:szCs w:val="21"/>
              </w:rPr>
            </w:pPr>
            <w:r>
              <w:rPr>
                <w:rFonts w:hint="eastAsia" w:ascii="宋体" w:hAnsi="宋体"/>
                <w:color w:val="auto"/>
                <w:szCs w:val="21"/>
              </w:rPr>
              <w:t>光亮 无污迹无手印</w:t>
            </w:r>
          </w:p>
        </w:tc>
        <w:tc>
          <w:tcPr>
            <w:tcW w:w="2070" w:type="dxa"/>
            <w:noWrap/>
            <w:vAlign w:val="center"/>
          </w:tcPr>
          <w:p w14:paraId="421CABE1">
            <w:pPr>
              <w:jc w:val="center"/>
              <w:rPr>
                <w:rFonts w:hint="eastAsia" w:ascii="宋体" w:hAnsi="宋体"/>
                <w:color w:val="auto"/>
                <w:szCs w:val="21"/>
              </w:rPr>
            </w:pPr>
            <w:r>
              <w:rPr>
                <w:rFonts w:hint="eastAsia" w:ascii="宋体" w:hAnsi="宋体"/>
                <w:color w:val="auto"/>
                <w:szCs w:val="21"/>
              </w:rPr>
              <w:t>每周1次</w:t>
            </w:r>
          </w:p>
        </w:tc>
      </w:tr>
      <w:tr w14:paraId="0E534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14:paraId="04812EB9">
            <w:pPr>
              <w:jc w:val="center"/>
              <w:rPr>
                <w:rFonts w:hint="eastAsia" w:ascii="宋体" w:hAnsi="宋体"/>
                <w:color w:val="auto"/>
                <w:szCs w:val="21"/>
              </w:rPr>
            </w:pPr>
          </w:p>
        </w:tc>
        <w:tc>
          <w:tcPr>
            <w:tcW w:w="765" w:type="dxa"/>
            <w:noWrap/>
            <w:vAlign w:val="center"/>
          </w:tcPr>
          <w:p w14:paraId="19B8B7E7">
            <w:pPr>
              <w:jc w:val="center"/>
              <w:rPr>
                <w:rFonts w:hint="eastAsia" w:ascii="宋体" w:hAnsi="宋体"/>
                <w:color w:val="auto"/>
                <w:szCs w:val="21"/>
              </w:rPr>
            </w:pPr>
            <w:r>
              <w:rPr>
                <w:rFonts w:hint="eastAsia" w:ascii="宋体" w:hAnsi="宋体"/>
                <w:color w:val="auto"/>
                <w:szCs w:val="21"/>
              </w:rPr>
              <w:t>5</w:t>
            </w:r>
          </w:p>
        </w:tc>
        <w:tc>
          <w:tcPr>
            <w:tcW w:w="2298" w:type="dxa"/>
            <w:noWrap/>
            <w:vAlign w:val="center"/>
          </w:tcPr>
          <w:p w14:paraId="223A28DB">
            <w:pPr>
              <w:jc w:val="left"/>
              <w:rPr>
                <w:rFonts w:hint="eastAsia" w:ascii="宋体" w:hAnsi="宋体"/>
                <w:color w:val="auto"/>
                <w:szCs w:val="21"/>
              </w:rPr>
            </w:pPr>
            <w:r>
              <w:rPr>
                <w:rFonts w:hint="eastAsia" w:ascii="宋体" w:hAnsi="宋体"/>
                <w:color w:val="auto"/>
                <w:szCs w:val="21"/>
              </w:rPr>
              <w:t>收送垃圾</w:t>
            </w:r>
          </w:p>
        </w:tc>
        <w:tc>
          <w:tcPr>
            <w:tcW w:w="2382" w:type="dxa"/>
            <w:noWrap/>
            <w:vAlign w:val="center"/>
          </w:tcPr>
          <w:p w14:paraId="0971BD85">
            <w:pPr>
              <w:jc w:val="left"/>
              <w:rPr>
                <w:rFonts w:hint="eastAsia" w:ascii="宋体" w:hAnsi="宋体"/>
                <w:color w:val="auto"/>
                <w:szCs w:val="21"/>
              </w:rPr>
            </w:pPr>
            <w:r>
              <w:rPr>
                <w:rFonts w:hint="eastAsia" w:ascii="宋体" w:hAnsi="宋体"/>
                <w:color w:val="auto"/>
                <w:szCs w:val="21"/>
              </w:rPr>
              <w:t>无异味 不滴漏 不满不溢</w:t>
            </w:r>
          </w:p>
        </w:tc>
        <w:tc>
          <w:tcPr>
            <w:tcW w:w="2070" w:type="dxa"/>
            <w:noWrap/>
            <w:vAlign w:val="center"/>
          </w:tcPr>
          <w:p w14:paraId="6F769F16">
            <w:pPr>
              <w:jc w:val="center"/>
              <w:rPr>
                <w:rFonts w:hint="eastAsia" w:ascii="宋体" w:hAnsi="宋体"/>
                <w:color w:val="auto"/>
                <w:szCs w:val="21"/>
              </w:rPr>
            </w:pPr>
            <w:r>
              <w:rPr>
                <w:rFonts w:hint="eastAsia" w:ascii="宋体" w:hAnsi="宋体"/>
                <w:color w:val="auto"/>
                <w:szCs w:val="21"/>
              </w:rPr>
              <w:t>每天2次</w:t>
            </w:r>
          </w:p>
        </w:tc>
      </w:tr>
      <w:tr w14:paraId="57372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restart"/>
            <w:noWrap/>
            <w:vAlign w:val="center"/>
          </w:tcPr>
          <w:p w14:paraId="2FB42B54">
            <w:pPr>
              <w:jc w:val="center"/>
              <w:rPr>
                <w:rFonts w:hint="eastAsia" w:ascii="宋体" w:hAnsi="宋体"/>
                <w:color w:val="auto"/>
                <w:szCs w:val="21"/>
              </w:rPr>
            </w:pPr>
            <w:r>
              <w:rPr>
                <w:rFonts w:hint="eastAsia" w:ascii="宋体" w:hAnsi="宋体"/>
                <w:color w:val="auto"/>
                <w:szCs w:val="21"/>
              </w:rPr>
              <w:t>公</w:t>
            </w:r>
          </w:p>
          <w:p w14:paraId="67708B99">
            <w:pPr>
              <w:jc w:val="center"/>
              <w:rPr>
                <w:rFonts w:hint="eastAsia" w:ascii="宋体" w:hAnsi="宋体"/>
                <w:color w:val="auto"/>
                <w:szCs w:val="21"/>
              </w:rPr>
            </w:pPr>
            <w:r>
              <w:rPr>
                <w:rFonts w:hint="eastAsia" w:ascii="宋体" w:hAnsi="宋体"/>
                <w:color w:val="auto"/>
                <w:szCs w:val="21"/>
              </w:rPr>
              <w:t>共</w:t>
            </w:r>
          </w:p>
          <w:p w14:paraId="7139A53D">
            <w:pPr>
              <w:jc w:val="center"/>
              <w:rPr>
                <w:rFonts w:hint="eastAsia" w:ascii="宋体" w:hAnsi="宋体"/>
                <w:color w:val="auto"/>
                <w:szCs w:val="21"/>
              </w:rPr>
            </w:pPr>
            <w:r>
              <w:rPr>
                <w:rFonts w:hint="eastAsia" w:ascii="宋体" w:hAnsi="宋体"/>
                <w:color w:val="auto"/>
                <w:szCs w:val="21"/>
              </w:rPr>
              <w:t>卫</w:t>
            </w:r>
          </w:p>
          <w:p w14:paraId="01064160">
            <w:pPr>
              <w:jc w:val="center"/>
              <w:rPr>
                <w:rFonts w:hint="eastAsia" w:ascii="宋体" w:hAnsi="宋体"/>
                <w:color w:val="auto"/>
                <w:szCs w:val="21"/>
              </w:rPr>
            </w:pPr>
            <w:r>
              <w:rPr>
                <w:rFonts w:hint="eastAsia" w:ascii="宋体" w:hAnsi="宋体"/>
                <w:color w:val="auto"/>
                <w:szCs w:val="21"/>
              </w:rPr>
              <w:t>生</w:t>
            </w:r>
          </w:p>
          <w:p w14:paraId="55E0D631">
            <w:pPr>
              <w:jc w:val="center"/>
              <w:rPr>
                <w:rFonts w:hint="eastAsia" w:ascii="宋体" w:hAnsi="宋体"/>
                <w:color w:val="auto"/>
                <w:szCs w:val="21"/>
              </w:rPr>
            </w:pPr>
            <w:r>
              <w:rPr>
                <w:rFonts w:hint="eastAsia" w:ascii="宋体" w:hAnsi="宋体"/>
                <w:color w:val="auto"/>
                <w:szCs w:val="21"/>
              </w:rPr>
              <w:t>间</w:t>
            </w:r>
          </w:p>
        </w:tc>
        <w:tc>
          <w:tcPr>
            <w:tcW w:w="765" w:type="dxa"/>
            <w:noWrap/>
            <w:vAlign w:val="center"/>
          </w:tcPr>
          <w:p w14:paraId="42F5A597">
            <w:pPr>
              <w:jc w:val="center"/>
              <w:rPr>
                <w:rFonts w:hint="eastAsia" w:ascii="宋体" w:hAnsi="宋体"/>
                <w:color w:val="auto"/>
                <w:szCs w:val="21"/>
              </w:rPr>
            </w:pPr>
            <w:r>
              <w:rPr>
                <w:rFonts w:hint="eastAsia" w:ascii="宋体" w:hAnsi="宋体"/>
                <w:color w:val="auto"/>
                <w:szCs w:val="21"/>
              </w:rPr>
              <w:t>1</w:t>
            </w:r>
          </w:p>
        </w:tc>
        <w:tc>
          <w:tcPr>
            <w:tcW w:w="2298" w:type="dxa"/>
            <w:noWrap/>
            <w:vAlign w:val="center"/>
          </w:tcPr>
          <w:p w14:paraId="6CB9D703">
            <w:pPr>
              <w:jc w:val="left"/>
              <w:rPr>
                <w:rFonts w:hint="eastAsia" w:ascii="宋体" w:hAnsi="宋体"/>
                <w:color w:val="auto"/>
                <w:szCs w:val="21"/>
              </w:rPr>
            </w:pPr>
            <w:r>
              <w:rPr>
                <w:rFonts w:hint="eastAsia" w:ascii="宋体" w:hAnsi="宋体"/>
                <w:color w:val="auto"/>
                <w:szCs w:val="21"/>
              </w:rPr>
              <w:t>镜面、台盆、台面、水龙头</w:t>
            </w:r>
          </w:p>
        </w:tc>
        <w:tc>
          <w:tcPr>
            <w:tcW w:w="2382" w:type="dxa"/>
            <w:noWrap/>
            <w:vAlign w:val="center"/>
          </w:tcPr>
          <w:p w14:paraId="2AD2934C">
            <w:pPr>
              <w:jc w:val="center"/>
              <w:rPr>
                <w:rFonts w:hint="eastAsia" w:ascii="宋体" w:hAnsi="宋体"/>
                <w:color w:val="auto"/>
                <w:szCs w:val="21"/>
              </w:rPr>
            </w:pPr>
            <w:r>
              <w:rPr>
                <w:rFonts w:hint="eastAsia" w:ascii="宋体" w:hAnsi="宋体"/>
                <w:color w:val="auto"/>
                <w:szCs w:val="21"/>
              </w:rPr>
              <w:t>洁净 光亮 无污渍</w:t>
            </w:r>
          </w:p>
        </w:tc>
        <w:tc>
          <w:tcPr>
            <w:tcW w:w="2070" w:type="dxa"/>
            <w:noWrap/>
            <w:vAlign w:val="center"/>
          </w:tcPr>
          <w:p w14:paraId="6CC64B10">
            <w:pPr>
              <w:jc w:val="center"/>
              <w:rPr>
                <w:rFonts w:hint="eastAsia" w:ascii="宋体" w:hAnsi="宋体"/>
                <w:color w:val="auto"/>
                <w:szCs w:val="21"/>
              </w:rPr>
            </w:pPr>
            <w:r>
              <w:rPr>
                <w:rFonts w:hint="eastAsia" w:ascii="宋体" w:hAnsi="宋体"/>
                <w:color w:val="auto"/>
                <w:szCs w:val="21"/>
              </w:rPr>
              <w:t>每日1次</w:t>
            </w:r>
          </w:p>
        </w:tc>
      </w:tr>
      <w:tr w14:paraId="381BE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14:paraId="68C57391">
            <w:pPr>
              <w:jc w:val="center"/>
              <w:rPr>
                <w:rFonts w:hint="eastAsia" w:ascii="宋体" w:hAnsi="宋体"/>
                <w:color w:val="auto"/>
                <w:szCs w:val="21"/>
              </w:rPr>
            </w:pPr>
          </w:p>
        </w:tc>
        <w:tc>
          <w:tcPr>
            <w:tcW w:w="765" w:type="dxa"/>
            <w:noWrap/>
            <w:vAlign w:val="center"/>
          </w:tcPr>
          <w:p w14:paraId="2AE08174">
            <w:pPr>
              <w:jc w:val="center"/>
              <w:rPr>
                <w:rFonts w:hint="eastAsia" w:ascii="宋体" w:hAnsi="宋体"/>
                <w:color w:val="auto"/>
                <w:szCs w:val="21"/>
              </w:rPr>
            </w:pPr>
            <w:r>
              <w:rPr>
                <w:rFonts w:hint="eastAsia" w:ascii="宋体" w:hAnsi="宋体"/>
                <w:color w:val="auto"/>
                <w:szCs w:val="21"/>
              </w:rPr>
              <w:t>2</w:t>
            </w:r>
          </w:p>
        </w:tc>
        <w:tc>
          <w:tcPr>
            <w:tcW w:w="2298" w:type="dxa"/>
            <w:noWrap/>
            <w:vAlign w:val="center"/>
          </w:tcPr>
          <w:p w14:paraId="65576BB9">
            <w:pPr>
              <w:jc w:val="left"/>
              <w:rPr>
                <w:rFonts w:hint="eastAsia" w:ascii="宋体" w:hAnsi="宋体"/>
                <w:color w:val="auto"/>
                <w:szCs w:val="21"/>
              </w:rPr>
            </w:pPr>
            <w:r>
              <w:rPr>
                <w:rFonts w:hint="eastAsia" w:ascii="宋体" w:hAnsi="宋体"/>
                <w:color w:val="auto"/>
                <w:szCs w:val="21"/>
              </w:rPr>
              <w:t>马桶、蹲坑内外及台阶立面的清洁消毒</w:t>
            </w:r>
          </w:p>
        </w:tc>
        <w:tc>
          <w:tcPr>
            <w:tcW w:w="2382" w:type="dxa"/>
            <w:noWrap/>
            <w:vAlign w:val="center"/>
          </w:tcPr>
          <w:p w14:paraId="5657A418">
            <w:pPr>
              <w:jc w:val="left"/>
              <w:rPr>
                <w:rFonts w:hint="eastAsia" w:ascii="宋体" w:hAnsi="宋体"/>
                <w:color w:val="auto"/>
                <w:szCs w:val="21"/>
              </w:rPr>
            </w:pPr>
            <w:r>
              <w:rPr>
                <w:rFonts w:hint="eastAsia" w:ascii="宋体" w:hAnsi="宋体"/>
                <w:color w:val="auto"/>
                <w:szCs w:val="21"/>
              </w:rPr>
              <w:t>洁净 光亮 无尿渍 无异味</w:t>
            </w:r>
          </w:p>
        </w:tc>
        <w:tc>
          <w:tcPr>
            <w:tcW w:w="2070" w:type="dxa"/>
            <w:noWrap/>
            <w:vAlign w:val="center"/>
          </w:tcPr>
          <w:p w14:paraId="4BF08881">
            <w:pPr>
              <w:jc w:val="center"/>
              <w:rPr>
                <w:rFonts w:hint="eastAsia" w:ascii="宋体" w:hAnsi="宋体"/>
                <w:color w:val="auto"/>
                <w:szCs w:val="21"/>
              </w:rPr>
            </w:pPr>
            <w:r>
              <w:rPr>
                <w:rFonts w:hint="eastAsia" w:ascii="宋体" w:hAnsi="宋体"/>
                <w:color w:val="auto"/>
                <w:szCs w:val="21"/>
              </w:rPr>
              <w:t>每日1次</w:t>
            </w:r>
          </w:p>
        </w:tc>
      </w:tr>
      <w:tr w14:paraId="4C2B4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14:paraId="3B8AC363">
            <w:pPr>
              <w:jc w:val="center"/>
              <w:rPr>
                <w:rFonts w:hint="eastAsia" w:ascii="宋体" w:hAnsi="宋体"/>
                <w:color w:val="auto"/>
                <w:szCs w:val="21"/>
              </w:rPr>
            </w:pPr>
          </w:p>
        </w:tc>
        <w:tc>
          <w:tcPr>
            <w:tcW w:w="765" w:type="dxa"/>
            <w:noWrap/>
            <w:vAlign w:val="center"/>
          </w:tcPr>
          <w:p w14:paraId="320A58F4">
            <w:pPr>
              <w:jc w:val="center"/>
              <w:rPr>
                <w:rFonts w:hint="eastAsia" w:ascii="宋体" w:hAnsi="宋体"/>
                <w:color w:val="auto"/>
                <w:szCs w:val="21"/>
              </w:rPr>
            </w:pPr>
            <w:r>
              <w:rPr>
                <w:rFonts w:hint="eastAsia" w:ascii="宋体" w:hAnsi="宋体"/>
                <w:color w:val="auto"/>
                <w:szCs w:val="21"/>
              </w:rPr>
              <w:t>3</w:t>
            </w:r>
          </w:p>
        </w:tc>
        <w:tc>
          <w:tcPr>
            <w:tcW w:w="2298" w:type="dxa"/>
            <w:noWrap/>
            <w:vAlign w:val="center"/>
          </w:tcPr>
          <w:p w14:paraId="209DF705">
            <w:pPr>
              <w:jc w:val="left"/>
              <w:rPr>
                <w:rFonts w:hint="eastAsia" w:ascii="宋体" w:hAnsi="宋体"/>
                <w:color w:val="auto"/>
                <w:szCs w:val="21"/>
              </w:rPr>
            </w:pPr>
            <w:r>
              <w:rPr>
                <w:rFonts w:hint="eastAsia" w:ascii="宋体" w:hAnsi="宋体"/>
                <w:color w:val="auto"/>
                <w:szCs w:val="21"/>
              </w:rPr>
              <w:t>隔板顶部及侧面清洁</w:t>
            </w:r>
          </w:p>
        </w:tc>
        <w:tc>
          <w:tcPr>
            <w:tcW w:w="2382" w:type="dxa"/>
            <w:noWrap/>
            <w:vAlign w:val="center"/>
          </w:tcPr>
          <w:p w14:paraId="2DDECD35">
            <w:pPr>
              <w:jc w:val="left"/>
              <w:rPr>
                <w:rFonts w:hint="eastAsia" w:ascii="宋体" w:hAnsi="宋体"/>
                <w:color w:val="auto"/>
                <w:szCs w:val="21"/>
              </w:rPr>
            </w:pPr>
            <w:r>
              <w:rPr>
                <w:rFonts w:hint="eastAsia" w:ascii="宋体" w:hAnsi="宋体"/>
                <w:color w:val="auto"/>
                <w:szCs w:val="21"/>
              </w:rPr>
              <w:t>无污迹 无积灰</w:t>
            </w:r>
          </w:p>
        </w:tc>
        <w:tc>
          <w:tcPr>
            <w:tcW w:w="2070" w:type="dxa"/>
            <w:noWrap/>
            <w:vAlign w:val="center"/>
          </w:tcPr>
          <w:p w14:paraId="03A8B20E">
            <w:pPr>
              <w:jc w:val="center"/>
              <w:rPr>
                <w:rFonts w:hint="eastAsia" w:ascii="宋体" w:hAnsi="宋体"/>
                <w:color w:val="auto"/>
                <w:szCs w:val="21"/>
              </w:rPr>
            </w:pPr>
            <w:r>
              <w:rPr>
                <w:rFonts w:hint="eastAsia" w:ascii="宋体" w:hAnsi="宋体"/>
                <w:color w:val="auto"/>
                <w:szCs w:val="21"/>
              </w:rPr>
              <w:t>每日1次</w:t>
            </w:r>
          </w:p>
        </w:tc>
      </w:tr>
      <w:tr w14:paraId="280D5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14:paraId="3A823EFB">
            <w:pPr>
              <w:jc w:val="center"/>
              <w:rPr>
                <w:rFonts w:hint="eastAsia" w:ascii="宋体" w:hAnsi="宋体"/>
                <w:color w:val="auto"/>
                <w:szCs w:val="21"/>
              </w:rPr>
            </w:pPr>
          </w:p>
        </w:tc>
        <w:tc>
          <w:tcPr>
            <w:tcW w:w="765" w:type="dxa"/>
            <w:noWrap/>
            <w:vAlign w:val="center"/>
          </w:tcPr>
          <w:p w14:paraId="39C667FA">
            <w:pPr>
              <w:jc w:val="center"/>
              <w:rPr>
                <w:rFonts w:hint="eastAsia" w:ascii="宋体" w:hAnsi="宋体"/>
                <w:color w:val="auto"/>
                <w:szCs w:val="21"/>
              </w:rPr>
            </w:pPr>
            <w:r>
              <w:rPr>
                <w:rFonts w:hint="eastAsia" w:ascii="宋体" w:hAnsi="宋体"/>
                <w:color w:val="auto"/>
                <w:szCs w:val="21"/>
              </w:rPr>
              <w:t>4</w:t>
            </w:r>
          </w:p>
        </w:tc>
        <w:tc>
          <w:tcPr>
            <w:tcW w:w="2298" w:type="dxa"/>
            <w:noWrap/>
            <w:vAlign w:val="center"/>
          </w:tcPr>
          <w:p w14:paraId="71DB4A3B">
            <w:pPr>
              <w:jc w:val="left"/>
              <w:rPr>
                <w:rFonts w:hint="eastAsia" w:ascii="宋体" w:hAnsi="宋体"/>
                <w:color w:val="auto"/>
                <w:szCs w:val="21"/>
              </w:rPr>
            </w:pPr>
            <w:r>
              <w:rPr>
                <w:rFonts w:hint="eastAsia" w:ascii="宋体" w:hAnsi="宋体"/>
                <w:color w:val="auto"/>
                <w:szCs w:val="21"/>
              </w:rPr>
              <w:t>冲水开关周围墙面及地面的清洁</w:t>
            </w:r>
          </w:p>
        </w:tc>
        <w:tc>
          <w:tcPr>
            <w:tcW w:w="2382" w:type="dxa"/>
            <w:noWrap/>
            <w:vAlign w:val="center"/>
          </w:tcPr>
          <w:p w14:paraId="734513A8">
            <w:pPr>
              <w:jc w:val="left"/>
              <w:rPr>
                <w:rFonts w:hint="eastAsia" w:ascii="宋体" w:hAnsi="宋体"/>
                <w:color w:val="auto"/>
                <w:szCs w:val="21"/>
              </w:rPr>
            </w:pPr>
            <w:r>
              <w:rPr>
                <w:rFonts w:hint="eastAsia" w:ascii="宋体" w:hAnsi="宋体"/>
                <w:color w:val="auto"/>
                <w:szCs w:val="21"/>
              </w:rPr>
              <w:t>开关光亮 地面边角无污迹</w:t>
            </w:r>
          </w:p>
        </w:tc>
        <w:tc>
          <w:tcPr>
            <w:tcW w:w="2070" w:type="dxa"/>
            <w:noWrap/>
            <w:vAlign w:val="center"/>
          </w:tcPr>
          <w:p w14:paraId="5BD8E2DB">
            <w:pPr>
              <w:jc w:val="center"/>
              <w:rPr>
                <w:rFonts w:hint="eastAsia" w:ascii="宋体" w:hAnsi="宋体"/>
                <w:color w:val="auto"/>
                <w:szCs w:val="21"/>
              </w:rPr>
            </w:pPr>
            <w:r>
              <w:rPr>
                <w:rFonts w:hint="eastAsia" w:ascii="宋体" w:hAnsi="宋体"/>
                <w:color w:val="auto"/>
                <w:szCs w:val="21"/>
              </w:rPr>
              <w:t>每日1次</w:t>
            </w:r>
          </w:p>
        </w:tc>
      </w:tr>
      <w:tr w14:paraId="1C223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765" w:type="dxa"/>
            <w:vMerge w:val="continue"/>
            <w:noWrap/>
            <w:vAlign w:val="center"/>
          </w:tcPr>
          <w:p w14:paraId="1AB65155">
            <w:pPr>
              <w:jc w:val="center"/>
              <w:rPr>
                <w:rFonts w:hint="eastAsia" w:ascii="宋体" w:hAnsi="宋体"/>
                <w:color w:val="auto"/>
                <w:szCs w:val="21"/>
              </w:rPr>
            </w:pPr>
          </w:p>
        </w:tc>
        <w:tc>
          <w:tcPr>
            <w:tcW w:w="765" w:type="dxa"/>
            <w:noWrap/>
            <w:vAlign w:val="center"/>
          </w:tcPr>
          <w:p w14:paraId="3856BB67">
            <w:pPr>
              <w:jc w:val="center"/>
              <w:rPr>
                <w:rFonts w:hint="eastAsia" w:ascii="宋体" w:hAnsi="宋体"/>
                <w:color w:val="auto"/>
                <w:szCs w:val="21"/>
              </w:rPr>
            </w:pPr>
            <w:r>
              <w:rPr>
                <w:rFonts w:hint="eastAsia" w:ascii="宋体" w:hAnsi="宋体"/>
                <w:color w:val="auto"/>
                <w:szCs w:val="21"/>
              </w:rPr>
              <w:t>5</w:t>
            </w:r>
          </w:p>
        </w:tc>
        <w:tc>
          <w:tcPr>
            <w:tcW w:w="2298" w:type="dxa"/>
            <w:noWrap/>
            <w:vAlign w:val="center"/>
          </w:tcPr>
          <w:p w14:paraId="2B1D5D33">
            <w:pPr>
              <w:jc w:val="left"/>
              <w:rPr>
                <w:rFonts w:hint="eastAsia" w:ascii="宋体" w:hAnsi="宋体"/>
                <w:color w:val="auto"/>
                <w:szCs w:val="21"/>
              </w:rPr>
            </w:pPr>
            <w:r>
              <w:rPr>
                <w:rFonts w:hint="eastAsia" w:ascii="宋体" w:hAnsi="宋体"/>
                <w:color w:val="auto"/>
                <w:szCs w:val="21"/>
              </w:rPr>
              <w:t>男小便斗内外及底部的清洁</w:t>
            </w:r>
          </w:p>
        </w:tc>
        <w:tc>
          <w:tcPr>
            <w:tcW w:w="2382" w:type="dxa"/>
            <w:noWrap/>
            <w:vAlign w:val="center"/>
          </w:tcPr>
          <w:p w14:paraId="3199DDCA">
            <w:pPr>
              <w:jc w:val="left"/>
              <w:rPr>
                <w:rFonts w:hint="eastAsia" w:ascii="宋体" w:hAnsi="宋体"/>
                <w:color w:val="auto"/>
                <w:szCs w:val="21"/>
              </w:rPr>
            </w:pPr>
            <w:r>
              <w:rPr>
                <w:rFonts w:hint="eastAsia" w:ascii="宋体" w:hAnsi="宋体"/>
                <w:color w:val="auto"/>
                <w:szCs w:val="21"/>
              </w:rPr>
              <w:t>光亮 内外无尿碱 无异味</w:t>
            </w:r>
          </w:p>
        </w:tc>
        <w:tc>
          <w:tcPr>
            <w:tcW w:w="2070" w:type="dxa"/>
            <w:noWrap/>
            <w:vAlign w:val="center"/>
          </w:tcPr>
          <w:p w14:paraId="213959CB">
            <w:pPr>
              <w:jc w:val="center"/>
              <w:rPr>
                <w:rFonts w:hint="eastAsia" w:ascii="宋体" w:hAnsi="宋体"/>
                <w:color w:val="auto"/>
                <w:szCs w:val="21"/>
              </w:rPr>
            </w:pPr>
            <w:r>
              <w:rPr>
                <w:rFonts w:hint="eastAsia" w:ascii="宋体" w:hAnsi="宋体"/>
                <w:color w:val="auto"/>
                <w:szCs w:val="21"/>
              </w:rPr>
              <w:t>每日1次</w:t>
            </w:r>
          </w:p>
        </w:tc>
      </w:tr>
      <w:tr w14:paraId="60A93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14:paraId="79F0A154">
            <w:pPr>
              <w:jc w:val="center"/>
              <w:rPr>
                <w:rFonts w:hint="eastAsia" w:ascii="宋体" w:hAnsi="宋体"/>
                <w:color w:val="auto"/>
                <w:szCs w:val="21"/>
              </w:rPr>
            </w:pPr>
          </w:p>
        </w:tc>
        <w:tc>
          <w:tcPr>
            <w:tcW w:w="765" w:type="dxa"/>
            <w:noWrap/>
            <w:vAlign w:val="center"/>
          </w:tcPr>
          <w:p w14:paraId="10249B59">
            <w:pPr>
              <w:jc w:val="center"/>
              <w:rPr>
                <w:rFonts w:hint="eastAsia" w:ascii="宋体" w:hAnsi="宋体"/>
                <w:color w:val="auto"/>
                <w:szCs w:val="21"/>
              </w:rPr>
            </w:pPr>
            <w:r>
              <w:rPr>
                <w:rFonts w:hint="eastAsia" w:ascii="宋体" w:hAnsi="宋体"/>
                <w:color w:val="auto"/>
                <w:szCs w:val="21"/>
              </w:rPr>
              <w:t>6</w:t>
            </w:r>
          </w:p>
        </w:tc>
        <w:tc>
          <w:tcPr>
            <w:tcW w:w="2298" w:type="dxa"/>
            <w:noWrap/>
            <w:vAlign w:val="center"/>
          </w:tcPr>
          <w:p w14:paraId="719F79AD">
            <w:pPr>
              <w:jc w:val="left"/>
              <w:rPr>
                <w:rFonts w:hint="eastAsia" w:ascii="宋体" w:hAnsi="宋体"/>
                <w:color w:val="auto"/>
                <w:szCs w:val="21"/>
              </w:rPr>
            </w:pPr>
            <w:r>
              <w:rPr>
                <w:rFonts w:hint="eastAsia" w:ascii="宋体" w:hAnsi="宋体"/>
                <w:color w:val="auto"/>
                <w:szCs w:val="21"/>
              </w:rPr>
              <w:t>巡视表单规范记录</w:t>
            </w:r>
          </w:p>
        </w:tc>
        <w:tc>
          <w:tcPr>
            <w:tcW w:w="2382" w:type="dxa"/>
            <w:noWrap/>
            <w:vAlign w:val="center"/>
          </w:tcPr>
          <w:p w14:paraId="0F47C57F">
            <w:pPr>
              <w:jc w:val="left"/>
              <w:rPr>
                <w:rFonts w:hint="eastAsia" w:ascii="宋体" w:hAnsi="宋体"/>
                <w:color w:val="auto"/>
                <w:szCs w:val="21"/>
              </w:rPr>
            </w:pPr>
            <w:r>
              <w:rPr>
                <w:rFonts w:hint="eastAsia" w:ascii="宋体" w:hAnsi="宋体"/>
                <w:color w:val="auto"/>
                <w:szCs w:val="21"/>
              </w:rPr>
              <w:t>按巡视频次规范记录</w:t>
            </w:r>
          </w:p>
        </w:tc>
        <w:tc>
          <w:tcPr>
            <w:tcW w:w="2070" w:type="dxa"/>
            <w:noWrap/>
            <w:vAlign w:val="center"/>
          </w:tcPr>
          <w:p w14:paraId="6C636784">
            <w:pPr>
              <w:jc w:val="center"/>
              <w:rPr>
                <w:rFonts w:hint="eastAsia" w:ascii="宋体" w:hAnsi="宋体"/>
                <w:color w:val="auto"/>
                <w:szCs w:val="21"/>
              </w:rPr>
            </w:pPr>
            <w:r>
              <w:rPr>
                <w:rFonts w:hint="eastAsia" w:ascii="宋体" w:hAnsi="宋体"/>
                <w:color w:val="auto"/>
                <w:szCs w:val="21"/>
              </w:rPr>
              <w:t>按巡视频次要求记录</w:t>
            </w:r>
          </w:p>
        </w:tc>
      </w:tr>
      <w:tr w14:paraId="3932A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14:paraId="4E26848B">
            <w:pPr>
              <w:jc w:val="center"/>
              <w:rPr>
                <w:rFonts w:hint="eastAsia" w:ascii="宋体" w:hAnsi="宋体"/>
                <w:color w:val="auto"/>
                <w:szCs w:val="21"/>
              </w:rPr>
            </w:pPr>
          </w:p>
        </w:tc>
        <w:tc>
          <w:tcPr>
            <w:tcW w:w="765" w:type="dxa"/>
            <w:noWrap/>
            <w:vAlign w:val="center"/>
          </w:tcPr>
          <w:p w14:paraId="49B2DEA7">
            <w:pPr>
              <w:jc w:val="center"/>
              <w:rPr>
                <w:rFonts w:hint="eastAsia" w:ascii="宋体" w:hAnsi="宋体"/>
                <w:color w:val="auto"/>
                <w:szCs w:val="21"/>
              </w:rPr>
            </w:pPr>
            <w:r>
              <w:rPr>
                <w:rFonts w:hint="eastAsia" w:ascii="宋体" w:hAnsi="宋体"/>
                <w:color w:val="auto"/>
                <w:szCs w:val="21"/>
              </w:rPr>
              <w:t>7</w:t>
            </w:r>
          </w:p>
        </w:tc>
        <w:tc>
          <w:tcPr>
            <w:tcW w:w="2298" w:type="dxa"/>
            <w:noWrap/>
            <w:vAlign w:val="center"/>
          </w:tcPr>
          <w:p w14:paraId="475533F5">
            <w:pPr>
              <w:jc w:val="left"/>
              <w:rPr>
                <w:rFonts w:hint="eastAsia" w:ascii="宋体" w:hAnsi="宋体"/>
                <w:color w:val="auto"/>
                <w:szCs w:val="21"/>
              </w:rPr>
            </w:pPr>
            <w:r>
              <w:rPr>
                <w:rFonts w:hint="eastAsia" w:ascii="宋体" w:hAnsi="宋体"/>
                <w:color w:val="auto"/>
                <w:szCs w:val="21"/>
              </w:rPr>
              <w:t>收送垃圾</w:t>
            </w:r>
          </w:p>
        </w:tc>
        <w:tc>
          <w:tcPr>
            <w:tcW w:w="2382" w:type="dxa"/>
            <w:noWrap/>
            <w:vAlign w:val="center"/>
          </w:tcPr>
          <w:p w14:paraId="46E1246D">
            <w:pPr>
              <w:jc w:val="left"/>
              <w:rPr>
                <w:rFonts w:hint="eastAsia" w:ascii="宋体" w:hAnsi="宋体"/>
                <w:color w:val="auto"/>
                <w:szCs w:val="21"/>
              </w:rPr>
            </w:pPr>
            <w:r>
              <w:rPr>
                <w:rFonts w:hint="eastAsia" w:ascii="宋体" w:hAnsi="宋体"/>
                <w:color w:val="auto"/>
                <w:szCs w:val="21"/>
              </w:rPr>
              <w:t>无异味 不滴漏 不满不溢</w:t>
            </w:r>
          </w:p>
        </w:tc>
        <w:tc>
          <w:tcPr>
            <w:tcW w:w="2070" w:type="dxa"/>
            <w:noWrap/>
            <w:vAlign w:val="center"/>
          </w:tcPr>
          <w:p w14:paraId="506697CB">
            <w:pPr>
              <w:jc w:val="center"/>
              <w:rPr>
                <w:rFonts w:hint="eastAsia" w:ascii="宋体" w:hAnsi="宋体"/>
                <w:color w:val="auto"/>
                <w:szCs w:val="21"/>
              </w:rPr>
            </w:pPr>
            <w:r>
              <w:rPr>
                <w:rFonts w:hint="eastAsia" w:ascii="宋体" w:hAnsi="宋体"/>
                <w:color w:val="auto"/>
                <w:szCs w:val="21"/>
              </w:rPr>
              <w:t>每天2次</w:t>
            </w:r>
          </w:p>
        </w:tc>
      </w:tr>
      <w:tr w14:paraId="0DB18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30" w:type="dxa"/>
            <w:gridSpan w:val="2"/>
            <w:vMerge w:val="restart"/>
            <w:noWrap/>
            <w:vAlign w:val="center"/>
          </w:tcPr>
          <w:p w14:paraId="61B4EF92">
            <w:pPr>
              <w:jc w:val="center"/>
              <w:rPr>
                <w:rFonts w:hint="eastAsia" w:ascii="宋体" w:hAnsi="宋体"/>
                <w:color w:val="auto"/>
                <w:szCs w:val="21"/>
              </w:rPr>
            </w:pPr>
          </w:p>
          <w:p w14:paraId="2C3CA51B">
            <w:pPr>
              <w:jc w:val="center"/>
              <w:rPr>
                <w:rFonts w:hint="eastAsia" w:ascii="宋体" w:hAnsi="宋体"/>
                <w:color w:val="auto"/>
                <w:szCs w:val="21"/>
              </w:rPr>
            </w:pPr>
          </w:p>
          <w:p w14:paraId="075D57E6">
            <w:pPr>
              <w:jc w:val="center"/>
              <w:rPr>
                <w:rFonts w:hint="eastAsia" w:ascii="宋体" w:hAnsi="宋体"/>
                <w:color w:val="auto"/>
                <w:szCs w:val="21"/>
              </w:rPr>
            </w:pPr>
          </w:p>
          <w:p w14:paraId="05E57D4F">
            <w:pPr>
              <w:jc w:val="center"/>
              <w:rPr>
                <w:rFonts w:hint="eastAsia" w:ascii="宋体" w:hAnsi="宋体"/>
                <w:color w:val="auto"/>
                <w:szCs w:val="21"/>
              </w:rPr>
            </w:pPr>
          </w:p>
          <w:p w14:paraId="1B00280C">
            <w:pPr>
              <w:jc w:val="center"/>
              <w:rPr>
                <w:rFonts w:hint="eastAsia" w:ascii="宋体" w:hAnsi="宋体"/>
                <w:color w:val="auto"/>
                <w:szCs w:val="21"/>
              </w:rPr>
            </w:pPr>
          </w:p>
          <w:p w14:paraId="3B31FD44">
            <w:pPr>
              <w:jc w:val="center"/>
              <w:rPr>
                <w:rFonts w:hint="eastAsia" w:ascii="宋体" w:hAnsi="宋体"/>
                <w:color w:val="auto"/>
                <w:szCs w:val="21"/>
              </w:rPr>
            </w:pPr>
          </w:p>
          <w:p w14:paraId="4B724680">
            <w:pPr>
              <w:pStyle w:val="3"/>
              <w:spacing w:line="240" w:lineRule="auto"/>
              <w:rPr>
                <w:rFonts w:hint="eastAsia" w:ascii="宋体" w:hAnsi="宋体" w:eastAsia="宋体"/>
                <w:color w:val="auto"/>
                <w:sz w:val="21"/>
                <w:szCs w:val="21"/>
              </w:rPr>
            </w:pPr>
          </w:p>
          <w:p w14:paraId="6F2A3A3D">
            <w:pPr>
              <w:rPr>
                <w:rFonts w:hint="eastAsia" w:ascii="宋体" w:hAnsi="宋体"/>
                <w:color w:val="auto"/>
                <w:szCs w:val="21"/>
              </w:rPr>
            </w:pPr>
          </w:p>
          <w:p w14:paraId="2D4CD35D">
            <w:pPr>
              <w:jc w:val="center"/>
              <w:rPr>
                <w:rFonts w:hint="eastAsia" w:ascii="宋体" w:hAnsi="宋体"/>
                <w:color w:val="auto"/>
                <w:szCs w:val="21"/>
              </w:rPr>
            </w:pPr>
            <w:r>
              <w:rPr>
                <w:rFonts w:hint="eastAsia" w:ascii="宋体" w:hAnsi="宋体"/>
                <w:color w:val="auto"/>
                <w:szCs w:val="21"/>
              </w:rPr>
              <w:t>以</w:t>
            </w:r>
          </w:p>
          <w:p w14:paraId="16A13F95">
            <w:pPr>
              <w:jc w:val="center"/>
              <w:rPr>
                <w:rFonts w:hint="eastAsia" w:ascii="宋体" w:hAnsi="宋体"/>
                <w:color w:val="auto"/>
                <w:szCs w:val="21"/>
              </w:rPr>
            </w:pPr>
            <w:r>
              <w:rPr>
                <w:rFonts w:hint="eastAsia" w:ascii="宋体" w:hAnsi="宋体"/>
                <w:color w:val="auto"/>
                <w:szCs w:val="21"/>
              </w:rPr>
              <w:t>上</w:t>
            </w:r>
          </w:p>
          <w:p w14:paraId="0087329C">
            <w:pPr>
              <w:jc w:val="center"/>
              <w:rPr>
                <w:rFonts w:hint="eastAsia" w:ascii="宋体" w:hAnsi="宋体"/>
                <w:color w:val="auto"/>
                <w:szCs w:val="21"/>
              </w:rPr>
            </w:pPr>
            <w:r>
              <w:rPr>
                <w:rFonts w:hint="eastAsia" w:ascii="宋体" w:hAnsi="宋体"/>
                <w:color w:val="auto"/>
                <w:szCs w:val="21"/>
              </w:rPr>
              <w:t>区</w:t>
            </w:r>
          </w:p>
          <w:p w14:paraId="725CA265">
            <w:pPr>
              <w:jc w:val="center"/>
              <w:rPr>
                <w:rFonts w:hint="eastAsia" w:ascii="宋体" w:hAnsi="宋体"/>
                <w:color w:val="auto"/>
                <w:szCs w:val="21"/>
              </w:rPr>
            </w:pPr>
            <w:r>
              <w:rPr>
                <w:rFonts w:hint="eastAsia" w:ascii="宋体" w:hAnsi="宋体"/>
                <w:color w:val="auto"/>
                <w:szCs w:val="21"/>
              </w:rPr>
              <w:t>域</w:t>
            </w:r>
          </w:p>
          <w:p w14:paraId="09938588">
            <w:pPr>
              <w:jc w:val="center"/>
              <w:rPr>
                <w:rFonts w:hint="eastAsia" w:ascii="宋体" w:hAnsi="宋体"/>
                <w:color w:val="auto"/>
                <w:szCs w:val="21"/>
              </w:rPr>
            </w:pPr>
            <w:r>
              <w:rPr>
                <w:rFonts w:hint="eastAsia" w:ascii="宋体" w:hAnsi="宋体"/>
                <w:color w:val="auto"/>
                <w:szCs w:val="21"/>
              </w:rPr>
              <w:t>内</w:t>
            </w:r>
          </w:p>
          <w:p w14:paraId="39180FC5">
            <w:pPr>
              <w:jc w:val="center"/>
              <w:rPr>
                <w:rFonts w:hint="eastAsia" w:ascii="宋体" w:hAnsi="宋体"/>
                <w:color w:val="auto"/>
                <w:szCs w:val="21"/>
              </w:rPr>
            </w:pPr>
          </w:p>
        </w:tc>
        <w:tc>
          <w:tcPr>
            <w:tcW w:w="2298" w:type="dxa"/>
            <w:noWrap/>
            <w:vAlign w:val="center"/>
          </w:tcPr>
          <w:p w14:paraId="188B0A70">
            <w:pPr>
              <w:jc w:val="left"/>
              <w:rPr>
                <w:rFonts w:hint="eastAsia" w:ascii="宋体" w:hAnsi="宋体"/>
                <w:color w:val="auto"/>
                <w:szCs w:val="21"/>
              </w:rPr>
            </w:pPr>
            <w:r>
              <w:rPr>
                <w:rFonts w:hint="eastAsia" w:ascii="宋体" w:hAnsi="宋体"/>
                <w:color w:val="auto"/>
                <w:szCs w:val="21"/>
              </w:rPr>
              <w:t>2M以下墙面挂件、标识、电视机及显示器清洁</w:t>
            </w:r>
          </w:p>
        </w:tc>
        <w:tc>
          <w:tcPr>
            <w:tcW w:w="2382" w:type="dxa"/>
            <w:noWrap/>
            <w:vAlign w:val="center"/>
          </w:tcPr>
          <w:p w14:paraId="419D6F0A">
            <w:pPr>
              <w:jc w:val="center"/>
              <w:rPr>
                <w:rFonts w:hint="eastAsia" w:ascii="宋体" w:hAnsi="宋体"/>
                <w:color w:val="auto"/>
                <w:szCs w:val="21"/>
              </w:rPr>
            </w:pPr>
            <w:r>
              <w:rPr>
                <w:rFonts w:hint="eastAsia" w:ascii="宋体" w:hAnsi="宋体"/>
                <w:color w:val="auto"/>
                <w:szCs w:val="21"/>
              </w:rPr>
              <w:t>洁净 无灰尘</w:t>
            </w:r>
          </w:p>
        </w:tc>
        <w:tc>
          <w:tcPr>
            <w:tcW w:w="2070" w:type="dxa"/>
            <w:noWrap/>
            <w:vAlign w:val="center"/>
          </w:tcPr>
          <w:p w14:paraId="4D0963D1">
            <w:pPr>
              <w:jc w:val="center"/>
              <w:rPr>
                <w:rFonts w:hint="eastAsia" w:ascii="宋体" w:hAnsi="宋体"/>
                <w:color w:val="auto"/>
                <w:szCs w:val="21"/>
              </w:rPr>
            </w:pPr>
            <w:r>
              <w:rPr>
                <w:rFonts w:hint="eastAsia" w:ascii="宋体" w:hAnsi="宋体"/>
                <w:color w:val="auto"/>
                <w:szCs w:val="21"/>
              </w:rPr>
              <w:t>每周1次</w:t>
            </w:r>
          </w:p>
        </w:tc>
      </w:tr>
      <w:tr w14:paraId="7EB22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30" w:type="dxa"/>
            <w:gridSpan w:val="2"/>
            <w:vMerge w:val="continue"/>
            <w:noWrap/>
            <w:vAlign w:val="center"/>
          </w:tcPr>
          <w:p w14:paraId="6CA8C7A2">
            <w:pPr>
              <w:jc w:val="center"/>
              <w:rPr>
                <w:rFonts w:hint="eastAsia" w:ascii="宋体" w:hAnsi="宋体"/>
                <w:color w:val="auto"/>
                <w:szCs w:val="21"/>
              </w:rPr>
            </w:pPr>
          </w:p>
        </w:tc>
        <w:tc>
          <w:tcPr>
            <w:tcW w:w="2298" w:type="dxa"/>
            <w:noWrap/>
            <w:vAlign w:val="center"/>
          </w:tcPr>
          <w:p w14:paraId="739BBEDF">
            <w:pPr>
              <w:jc w:val="left"/>
              <w:rPr>
                <w:rFonts w:hint="eastAsia" w:ascii="宋体" w:hAnsi="宋体"/>
                <w:color w:val="auto"/>
                <w:szCs w:val="21"/>
              </w:rPr>
            </w:pPr>
            <w:r>
              <w:rPr>
                <w:rFonts w:hint="eastAsia" w:ascii="宋体" w:hAnsi="宋体"/>
                <w:color w:val="auto"/>
                <w:szCs w:val="21"/>
              </w:rPr>
              <w:t>不锈钢物体表面保养（门套、护栏、扶手）</w:t>
            </w:r>
          </w:p>
        </w:tc>
        <w:tc>
          <w:tcPr>
            <w:tcW w:w="2382" w:type="dxa"/>
            <w:noWrap/>
            <w:vAlign w:val="center"/>
          </w:tcPr>
          <w:p w14:paraId="6E5F2555">
            <w:pPr>
              <w:jc w:val="center"/>
              <w:rPr>
                <w:rFonts w:hint="eastAsia" w:ascii="宋体" w:hAnsi="宋体"/>
                <w:color w:val="auto"/>
                <w:szCs w:val="21"/>
              </w:rPr>
            </w:pPr>
            <w:r>
              <w:rPr>
                <w:rFonts w:hint="eastAsia" w:ascii="宋体" w:hAnsi="宋体"/>
                <w:color w:val="auto"/>
                <w:szCs w:val="21"/>
              </w:rPr>
              <w:t>光亮、无污渍、无灰尘。</w:t>
            </w:r>
          </w:p>
        </w:tc>
        <w:tc>
          <w:tcPr>
            <w:tcW w:w="2070" w:type="dxa"/>
            <w:noWrap/>
            <w:vAlign w:val="center"/>
          </w:tcPr>
          <w:p w14:paraId="053483E3">
            <w:pPr>
              <w:jc w:val="center"/>
              <w:rPr>
                <w:rFonts w:hint="eastAsia" w:ascii="宋体" w:hAnsi="宋体"/>
                <w:color w:val="auto"/>
                <w:szCs w:val="21"/>
              </w:rPr>
            </w:pPr>
            <w:r>
              <w:rPr>
                <w:rFonts w:hint="eastAsia" w:ascii="宋体" w:hAnsi="宋体"/>
                <w:color w:val="auto"/>
                <w:szCs w:val="21"/>
              </w:rPr>
              <w:t>每日清洁不少于1次；不锈钢油保养不少于1次/周。</w:t>
            </w:r>
          </w:p>
        </w:tc>
      </w:tr>
      <w:tr w14:paraId="40CC1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30" w:type="dxa"/>
            <w:gridSpan w:val="2"/>
            <w:vMerge w:val="continue"/>
            <w:noWrap/>
            <w:vAlign w:val="center"/>
          </w:tcPr>
          <w:p w14:paraId="1B58EC6A">
            <w:pPr>
              <w:jc w:val="center"/>
              <w:rPr>
                <w:rFonts w:hint="eastAsia" w:ascii="宋体" w:hAnsi="宋体"/>
                <w:color w:val="auto"/>
                <w:szCs w:val="21"/>
              </w:rPr>
            </w:pPr>
          </w:p>
        </w:tc>
        <w:tc>
          <w:tcPr>
            <w:tcW w:w="2298" w:type="dxa"/>
            <w:noWrap/>
            <w:vAlign w:val="center"/>
          </w:tcPr>
          <w:p w14:paraId="2E39FDFA">
            <w:pPr>
              <w:jc w:val="left"/>
              <w:rPr>
                <w:rFonts w:hint="eastAsia" w:ascii="宋体" w:hAnsi="宋体"/>
                <w:color w:val="auto"/>
                <w:szCs w:val="21"/>
              </w:rPr>
            </w:pPr>
            <w:r>
              <w:rPr>
                <w:rFonts w:hint="eastAsia" w:ascii="宋体" w:hAnsi="宋体"/>
                <w:color w:val="auto"/>
                <w:szCs w:val="21"/>
              </w:rPr>
              <w:t>电梯轿厢</w:t>
            </w:r>
          </w:p>
        </w:tc>
        <w:tc>
          <w:tcPr>
            <w:tcW w:w="2382" w:type="dxa"/>
            <w:noWrap/>
            <w:vAlign w:val="center"/>
          </w:tcPr>
          <w:p w14:paraId="6E031010">
            <w:pPr>
              <w:jc w:val="center"/>
              <w:rPr>
                <w:rFonts w:hint="eastAsia" w:ascii="宋体" w:hAnsi="宋体"/>
                <w:color w:val="auto"/>
                <w:szCs w:val="21"/>
              </w:rPr>
            </w:pPr>
            <w:r>
              <w:rPr>
                <w:rFonts w:hint="eastAsia" w:ascii="宋体" w:hAnsi="宋体"/>
                <w:color w:val="auto"/>
                <w:szCs w:val="21"/>
              </w:rPr>
              <w:t>无果壳、纸屑等杂物，无污渍、无灰尘、手印、鞋印，表面光亮</w:t>
            </w:r>
          </w:p>
        </w:tc>
        <w:tc>
          <w:tcPr>
            <w:tcW w:w="2070" w:type="dxa"/>
            <w:noWrap/>
            <w:vAlign w:val="center"/>
          </w:tcPr>
          <w:p w14:paraId="1EF5A3CC">
            <w:pPr>
              <w:ind w:left="-50" w:leftChars="-24"/>
              <w:jc w:val="center"/>
              <w:rPr>
                <w:rFonts w:hint="eastAsia" w:ascii="宋体" w:hAnsi="宋体"/>
                <w:color w:val="auto"/>
                <w:szCs w:val="21"/>
              </w:rPr>
            </w:pPr>
            <w:r>
              <w:rPr>
                <w:rFonts w:hint="eastAsia" w:ascii="宋体" w:hAnsi="宋体"/>
                <w:color w:val="auto"/>
                <w:szCs w:val="21"/>
              </w:rPr>
              <w:t>对轿厢内外清洁2次/日；对轿厢内外保养1次/日；消毒2次/日(早晚各1次)；有污染时及时消毒</w:t>
            </w:r>
          </w:p>
        </w:tc>
      </w:tr>
      <w:tr w14:paraId="4785A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30" w:type="dxa"/>
            <w:gridSpan w:val="2"/>
            <w:vMerge w:val="continue"/>
            <w:noWrap/>
            <w:vAlign w:val="center"/>
          </w:tcPr>
          <w:p w14:paraId="0A9ACD9A">
            <w:pPr>
              <w:jc w:val="center"/>
              <w:rPr>
                <w:rFonts w:hint="eastAsia" w:ascii="宋体" w:hAnsi="宋体"/>
                <w:color w:val="auto"/>
                <w:szCs w:val="21"/>
              </w:rPr>
            </w:pPr>
          </w:p>
        </w:tc>
        <w:tc>
          <w:tcPr>
            <w:tcW w:w="2298" w:type="dxa"/>
            <w:noWrap/>
            <w:vAlign w:val="center"/>
          </w:tcPr>
          <w:p w14:paraId="12AE40D3">
            <w:pPr>
              <w:jc w:val="left"/>
              <w:rPr>
                <w:rFonts w:hint="eastAsia" w:ascii="宋体" w:hAnsi="宋体"/>
                <w:color w:val="auto"/>
                <w:szCs w:val="21"/>
              </w:rPr>
            </w:pPr>
            <w:r>
              <w:rPr>
                <w:rFonts w:hint="eastAsia" w:ascii="宋体" w:hAnsi="宋体"/>
                <w:color w:val="auto"/>
                <w:szCs w:val="21"/>
              </w:rPr>
              <w:t>高空除尘（天花板、灯具、烟感、探头、墙面等）</w:t>
            </w:r>
          </w:p>
        </w:tc>
        <w:tc>
          <w:tcPr>
            <w:tcW w:w="2382" w:type="dxa"/>
            <w:noWrap/>
            <w:vAlign w:val="center"/>
          </w:tcPr>
          <w:p w14:paraId="1FCDD51C">
            <w:pPr>
              <w:jc w:val="center"/>
              <w:rPr>
                <w:rFonts w:hint="eastAsia" w:ascii="宋体" w:hAnsi="宋体"/>
                <w:color w:val="auto"/>
                <w:szCs w:val="21"/>
              </w:rPr>
            </w:pPr>
            <w:r>
              <w:rPr>
                <w:rFonts w:hint="eastAsia" w:ascii="宋体" w:hAnsi="宋体"/>
                <w:color w:val="auto"/>
                <w:szCs w:val="21"/>
              </w:rPr>
              <w:t>无灰尘 无蛛网</w:t>
            </w:r>
          </w:p>
        </w:tc>
        <w:tc>
          <w:tcPr>
            <w:tcW w:w="2070" w:type="dxa"/>
            <w:noWrap/>
            <w:vAlign w:val="center"/>
          </w:tcPr>
          <w:p w14:paraId="576F3E0B">
            <w:pPr>
              <w:jc w:val="center"/>
              <w:rPr>
                <w:rFonts w:hint="eastAsia" w:ascii="宋体" w:hAnsi="宋体"/>
                <w:color w:val="auto"/>
                <w:szCs w:val="21"/>
              </w:rPr>
            </w:pPr>
            <w:r>
              <w:rPr>
                <w:rFonts w:hint="eastAsia" w:ascii="宋体" w:hAnsi="宋体"/>
                <w:color w:val="auto"/>
                <w:szCs w:val="21"/>
              </w:rPr>
              <w:t>每周1次</w:t>
            </w:r>
          </w:p>
        </w:tc>
      </w:tr>
      <w:tr w14:paraId="383AB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30" w:type="dxa"/>
            <w:gridSpan w:val="2"/>
            <w:vMerge w:val="continue"/>
            <w:noWrap/>
            <w:vAlign w:val="center"/>
          </w:tcPr>
          <w:p w14:paraId="442E8EC2">
            <w:pPr>
              <w:jc w:val="center"/>
              <w:rPr>
                <w:rFonts w:hint="eastAsia" w:ascii="宋体" w:hAnsi="宋体"/>
                <w:color w:val="auto"/>
                <w:szCs w:val="21"/>
              </w:rPr>
            </w:pPr>
          </w:p>
        </w:tc>
        <w:tc>
          <w:tcPr>
            <w:tcW w:w="2298" w:type="dxa"/>
            <w:noWrap/>
            <w:vAlign w:val="center"/>
          </w:tcPr>
          <w:p w14:paraId="6604B4C2">
            <w:pPr>
              <w:jc w:val="left"/>
              <w:rPr>
                <w:rFonts w:hint="eastAsia" w:ascii="宋体" w:hAnsi="宋体"/>
                <w:color w:val="auto"/>
                <w:szCs w:val="21"/>
              </w:rPr>
            </w:pPr>
            <w:r>
              <w:rPr>
                <w:rFonts w:hint="eastAsia" w:ascii="宋体" w:hAnsi="宋体"/>
                <w:color w:val="auto"/>
                <w:szCs w:val="21"/>
              </w:rPr>
              <w:t>出风口、空调及空调内滤网、排风口的清洁</w:t>
            </w:r>
          </w:p>
        </w:tc>
        <w:tc>
          <w:tcPr>
            <w:tcW w:w="2382" w:type="dxa"/>
            <w:noWrap/>
            <w:vAlign w:val="center"/>
          </w:tcPr>
          <w:p w14:paraId="41BA411F">
            <w:pPr>
              <w:jc w:val="center"/>
              <w:rPr>
                <w:rFonts w:hint="eastAsia" w:ascii="宋体" w:hAnsi="宋体"/>
                <w:color w:val="auto"/>
                <w:szCs w:val="21"/>
              </w:rPr>
            </w:pPr>
            <w:r>
              <w:rPr>
                <w:rFonts w:hint="eastAsia" w:ascii="宋体" w:hAnsi="宋体"/>
                <w:color w:val="auto"/>
                <w:szCs w:val="21"/>
              </w:rPr>
              <w:t>洁净 无积灰 无蛛网</w:t>
            </w:r>
          </w:p>
        </w:tc>
        <w:tc>
          <w:tcPr>
            <w:tcW w:w="2070" w:type="dxa"/>
            <w:noWrap/>
            <w:vAlign w:val="center"/>
          </w:tcPr>
          <w:p w14:paraId="038E2693">
            <w:pPr>
              <w:jc w:val="center"/>
              <w:rPr>
                <w:rFonts w:hint="eastAsia" w:ascii="宋体" w:hAnsi="宋体"/>
                <w:color w:val="auto"/>
                <w:szCs w:val="21"/>
              </w:rPr>
            </w:pPr>
            <w:r>
              <w:rPr>
                <w:rFonts w:hint="eastAsia" w:ascii="宋体" w:hAnsi="宋体"/>
                <w:color w:val="auto"/>
                <w:szCs w:val="21"/>
              </w:rPr>
              <w:t>每月1次</w:t>
            </w:r>
          </w:p>
        </w:tc>
      </w:tr>
      <w:tr w14:paraId="34BBF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30" w:type="dxa"/>
            <w:gridSpan w:val="2"/>
            <w:vMerge w:val="continue"/>
            <w:noWrap/>
            <w:vAlign w:val="center"/>
          </w:tcPr>
          <w:p w14:paraId="3736BFCA">
            <w:pPr>
              <w:jc w:val="center"/>
              <w:rPr>
                <w:rFonts w:hint="eastAsia" w:ascii="宋体" w:hAnsi="宋体"/>
                <w:color w:val="auto"/>
                <w:szCs w:val="21"/>
              </w:rPr>
            </w:pPr>
          </w:p>
        </w:tc>
        <w:tc>
          <w:tcPr>
            <w:tcW w:w="2298" w:type="dxa"/>
            <w:noWrap/>
            <w:vAlign w:val="center"/>
          </w:tcPr>
          <w:p w14:paraId="72D3C673">
            <w:pPr>
              <w:jc w:val="left"/>
              <w:rPr>
                <w:rFonts w:hint="eastAsia" w:ascii="宋体" w:hAnsi="宋体"/>
                <w:color w:val="auto"/>
                <w:szCs w:val="21"/>
              </w:rPr>
            </w:pPr>
            <w:r>
              <w:rPr>
                <w:rFonts w:hint="eastAsia" w:ascii="宋体" w:hAnsi="宋体"/>
                <w:color w:val="auto"/>
                <w:szCs w:val="21"/>
              </w:rPr>
              <w:t>垃圾篓及各种垃圾桶的清洁</w:t>
            </w:r>
          </w:p>
        </w:tc>
        <w:tc>
          <w:tcPr>
            <w:tcW w:w="2382" w:type="dxa"/>
            <w:noWrap/>
            <w:vAlign w:val="center"/>
          </w:tcPr>
          <w:p w14:paraId="10705912">
            <w:pPr>
              <w:jc w:val="center"/>
              <w:rPr>
                <w:rFonts w:hint="eastAsia" w:ascii="宋体" w:hAnsi="宋体"/>
                <w:color w:val="auto"/>
                <w:szCs w:val="21"/>
              </w:rPr>
            </w:pPr>
            <w:r>
              <w:rPr>
                <w:rFonts w:hint="eastAsia" w:ascii="宋体" w:hAnsi="宋体"/>
                <w:color w:val="auto"/>
                <w:szCs w:val="21"/>
              </w:rPr>
              <w:t>清洁 无异味</w:t>
            </w:r>
          </w:p>
        </w:tc>
        <w:tc>
          <w:tcPr>
            <w:tcW w:w="2070" w:type="dxa"/>
            <w:noWrap/>
            <w:vAlign w:val="center"/>
          </w:tcPr>
          <w:p w14:paraId="7310C882">
            <w:pPr>
              <w:jc w:val="center"/>
              <w:rPr>
                <w:rFonts w:hint="eastAsia" w:ascii="宋体" w:hAnsi="宋体"/>
                <w:color w:val="auto"/>
                <w:szCs w:val="21"/>
              </w:rPr>
            </w:pPr>
            <w:r>
              <w:rPr>
                <w:rFonts w:hint="eastAsia" w:ascii="宋体" w:hAnsi="宋体"/>
                <w:color w:val="auto"/>
                <w:szCs w:val="21"/>
              </w:rPr>
              <w:t>必要时</w:t>
            </w:r>
          </w:p>
        </w:tc>
      </w:tr>
      <w:tr w14:paraId="47462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30" w:type="dxa"/>
            <w:gridSpan w:val="2"/>
            <w:vMerge w:val="continue"/>
            <w:noWrap/>
            <w:vAlign w:val="center"/>
          </w:tcPr>
          <w:p w14:paraId="2078F96E">
            <w:pPr>
              <w:jc w:val="center"/>
              <w:rPr>
                <w:rFonts w:hint="eastAsia" w:ascii="宋体" w:hAnsi="宋体"/>
                <w:color w:val="auto"/>
                <w:szCs w:val="21"/>
              </w:rPr>
            </w:pPr>
          </w:p>
        </w:tc>
        <w:tc>
          <w:tcPr>
            <w:tcW w:w="2298" w:type="dxa"/>
            <w:noWrap/>
            <w:vAlign w:val="center"/>
          </w:tcPr>
          <w:p w14:paraId="30684E45">
            <w:pPr>
              <w:jc w:val="left"/>
              <w:rPr>
                <w:rFonts w:hint="eastAsia" w:ascii="宋体" w:hAnsi="宋体"/>
                <w:color w:val="auto"/>
                <w:szCs w:val="21"/>
              </w:rPr>
            </w:pPr>
            <w:r>
              <w:rPr>
                <w:rFonts w:hint="eastAsia" w:ascii="宋体" w:hAnsi="宋体"/>
                <w:color w:val="auto"/>
                <w:szCs w:val="21"/>
              </w:rPr>
              <w:t>门头、门面、门框及闭门器的清洁</w:t>
            </w:r>
          </w:p>
        </w:tc>
        <w:tc>
          <w:tcPr>
            <w:tcW w:w="2382" w:type="dxa"/>
            <w:noWrap/>
            <w:vAlign w:val="center"/>
          </w:tcPr>
          <w:p w14:paraId="18BC3BA3">
            <w:pPr>
              <w:jc w:val="center"/>
              <w:rPr>
                <w:rFonts w:hint="eastAsia" w:ascii="宋体" w:hAnsi="宋体"/>
                <w:color w:val="auto"/>
                <w:szCs w:val="21"/>
              </w:rPr>
            </w:pPr>
            <w:r>
              <w:rPr>
                <w:rFonts w:hint="eastAsia" w:ascii="宋体" w:hAnsi="宋体"/>
                <w:color w:val="auto"/>
                <w:szCs w:val="21"/>
              </w:rPr>
              <w:t>干净 无灰尘  蛛网</w:t>
            </w:r>
          </w:p>
        </w:tc>
        <w:tc>
          <w:tcPr>
            <w:tcW w:w="2070" w:type="dxa"/>
            <w:noWrap/>
            <w:vAlign w:val="center"/>
          </w:tcPr>
          <w:p w14:paraId="099E3EFB">
            <w:pPr>
              <w:jc w:val="center"/>
              <w:rPr>
                <w:rFonts w:hint="eastAsia" w:ascii="宋体" w:hAnsi="宋体"/>
                <w:color w:val="auto"/>
                <w:szCs w:val="21"/>
              </w:rPr>
            </w:pPr>
            <w:r>
              <w:rPr>
                <w:rFonts w:hint="eastAsia" w:ascii="宋体" w:hAnsi="宋体"/>
                <w:color w:val="auto"/>
                <w:szCs w:val="21"/>
              </w:rPr>
              <w:t>每周1次</w:t>
            </w:r>
          </w:p>
        </w:tc>
      </w:tr>
      <w:tr w14:paraId="1E287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30" w:type="dxa"/>
            <w:gridSpan w:val="2"/>
            <w:vMerge w:val="continue"/>
            <w:noWrap/>
            <w:vAlign w:val="center"/>
          </w:tcPr>
          <w:p w14:paraId="2884FDC5">
            <w:pPr>
              <w:jc w:val="center"/>
              <w:rPr>
                <w:rFonts w:hint="eastAsia" w:ascii="宋体" w:hAnsi="宋体"/>
                <w:color w:val="auto"/>
                <w:szCs w:val="21"/>
              </w:rPr>
            </w:pPr>
          </w:p>
        </w:tc>
        <w:tc>
          <w:tcPr>
            <w:tcW w:w="2298" w:type="dxa"/>
            <w:noWrap/>
            <w:vAlign w:val="center"/>
          </w:tcPr>
          <w:p w14:paraId="4265444F">
            <w:pPr>
              <w:jc w:val="left"/>
              <w:rPr>
                <w:rFonts w:hint="eastAsia" w:ascii="宋体" w:hAnsi="宋体"/>
                <w:color w:val="auto"/>
                <w:szCs w:val="21"/>
              </w:rPr>
            </w:pPr>
            <w:r>
              <w:rPr>
                <w:rFonts w:hint="eastAsia" w:ascii="宋体" w:hAnsi="宋体"/>
                <w:color w:val="auto"/>
                <w:szCs w:val="21"/>
              </w:rPr>
              <w:t>玻璃及纱窗的清洁</w:t>
            </w:r>
          </w:p>
        </w:tc>
        <w:tc>
          <w:tcPr>
            <w:tcW w:w="2382" w:type="dxa"/>
            <w:noWrap/>
            <w:vAlign w:val="center"/>
          </w:tcPr>
          <w:p w14:paraId="0B672768">
            <w:pPr>
              <w:jc w:val="center"/>
              <w:rPr>
                <w:rFonts w:hint="eastAsia" w:ascii="宋体" w:hAnsi="宋体"/>
                <w:color w:val="auto"/>
                <w:szCs w:val="21"/>
              </w:rPr>
            </w:pPr>
            <w:r>
              <w:rPr>
                <w:rFonts w:hint="eastAsia" w:ascii="宋体" w:hAnsi="宋体"/>
                <w:color w:val="auto"/>
                <w:szCs w:val="21"/>
              </w:rPr>
              <w:t>干净 无积灰 水迹</w:t>
            </w:r>
          </w:p>
        </w:tc>
        <w:tc>
          <w:tcPr>
            <w:tcW w:w="2070" w:type="dxa"/>
            <w:noWrap/>
            <w:vAlign w:val="center"/>
          </w:tcPr>
          <w:p w14:paraId="3F4998C7">
            <w:pPr>
              <w:jc w:val="center"/>
              <w:rPr>
                <w:rFonts w:hint="eastAsia" w:ascii="宋体" w:hAnsi="宋体"/>
                <w:color w:val="auto"/>
                <w:szCs w:val="21"/>
              </w:rPr>
            </w:pPr>
            <w:r>
              <w:rPr>
                <w:rFonts w:hint="eastAsia" w:ascii="宋体" w:hAnsi="宋体"/>
                <w:color w:val="auto"/>
                <w:szCs w:val="21"/>
              </w:rPr>
              <w:t>两月1次</w:t>
            </w:r>
          </w:p>
        </w:tc>
      </w:tr>
      <w:tr w14:paraId="462EE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30" w:type="dxa"/>
            <w:gridSpan w:val="2"/>
            <w:vMerge w:val="continue"/>
            <w:noWrap/>
            <w:vAlign w:val="center"/>
          </w:tcPr>
          <w:p w14:paraId="3114DCFE">
            <w:pPr>
              <w:jc w:val="center"/>
              <w:rPr>
                <w:rFonts w:hint="eastAsia" w:ascii="宋体" w:hAnsi="宋体"/>
                <w:color w:val="auto"/>
                <w:szCs w:val="21"/>
              </w:rPr>
            </w:pPr>
          </w:p>
        </w:tc>
        <w:tc>
          <w:tcPr>
            <w:tcW w:w="2298" w:type="dxa"/>
            <w:noWrap/>
            <w:vAlign w:val="center"/>
          </w:tcPr>
          <w:p w14:paraId="3F26552D">
            <w:pPr>
              <w:jc w:val="left"/>
              <w:rPr>
                <w:rFonts w:hint="eastAsia" w:ascii="宋体" w:hAnsi="宋体"/>
                <w:color w:val="auto"/>
                <w:szCs w:val="21"/>
              </w:rPr>
            </w:pPr>
            <w:r>
              <w:rPr>
                <w:rFonts w:hint="eastAsia" w:ascii="宋体" w:hAnsi="宋体"/>
                <w:color w:val="auto"/>
                <w:szCs w:val="21"/>
              </w:rPr>
              <w:t>地面刷洗（PVC、镜面砖、大理石等石材）</w:t>
            </w:r>
          </w:p>
        </w:tc>
        <w:tc>
          <w:tcPr>
            <w:tcW w:w="2382" w:type="dxa"/>
            <w:noWrap/>
            <w:vAlign w:val="center"/>
          </w:tcPr>
          <w:p w14:paraId="62B509FD">
            <w:pPr>
              <w:jc w:val="center"/>
              <w:rPr>
                <w:rFonts w:hint="eastAsia" w:ascii="宋体" w:hAnsi="宋体"/>
                <w:color w:val="auto"/>
                <w:szCs w:val="21"/>
              </w:rPr>
            </w:pPr>
            <w:r>
              <w:rPr>
                <w:rFonts w:hint="eastAsia" w:ascii="宋体" w:hAnsi="宋体"/>
                <w:color w:val="auto"/>
                <w:szCs w:val="21"/>
              </w:rPr>
              <w:t>清洁 无结垢 无积灰</w:t>
            </w:r>
          </w:p>
        </w:tc>
        <w:tc>
          <w:tcPr>
            <w:tcW w:w="2070" w:type="dxa"/>
            <w:noWrap/>
            <w:vAlign w:val="center"/>
          </w:tcPr>
          <w:p w14:paraId="6121D231">
            <w:pPr>
              <w:jc w:val="center"/>
              <w:rPr>
                <w:rFonts w:hint="eastAsia" w:ascii="宋体" w:hAnsi="宋体"/>
                <w:color w:val="auto"/>
                <w:szCs w:val="21"/>
              </w:rPr>
            </w:pPr>
            <w:r>
              <w:rPr>
                <w:rFonts w:hint="eastAsia" w:ascii="宋体" w:hAnsi="宋体"/>
                <w:color w:val="auto"/>
                <w:szCs w:val="21"/>
              </w:rPr>
              <w:t>每周1次</w:t>
            </w:r>
          </w:p>
        </w:tc>
      </w:tr>
      <w:tr w14:paraId="0CCA4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30" w:type="dxa"/>
            <w:gridSpan w:val="2"/>
            <w:vMerge w:val="continue"/>
            <w:noWrap/>
            <w:vAlign w:val="center"/>
          </w:tcPr>
          <w:p w14:paraId="678B01E7">
            <w:pPr>
              <w:jc w:val="center"/>
              <w:rPr>
                <w:rFonts w:hint="eastAsia" w:ascii="宋体" w:hAnsi="宋体"/>
                <w:color w:val="auto"/>
                <w:szCs w:val="21"/>
              </w:rPr>
            </w:pPr>
          </w:p>
        </w:tc>
        <w:tc>
          <w:tcPr>
            <w:tcW w:w="2298" w:type="dxa"/>
            <w:noWrap/>
            <w:vAlign w:val="center"/>
          </w:tcPr>
          <w:p w14:paraId="7A9E31E4">
            <w:pPr>
              <w:jc w:val="left"/>
              <w:rPr>
                <w:rFonts w:hint="eastAsia" w:ascii="宋体" w:hAnsi="宋体"/>
                <w:color w:val="auto"/>
                <w:szCs w:val="21"/>
              </w:rPr>
            </w:pPr>
            <w:r>
              <w:rPr>
                <w:rFonts w:hint="eastAsia" w:ascii="宋体" w:hAnsi="宋体"/>
                <w:color w:val="auto"/>
                <w:szCs w:val="21"/>
              </w:rPr>
              <w:t>PVC地面打蜡</w:t>
            </w:r>
          </w:p>
        </w:tc>
        <w:tc>
          <w:tcPr>
            <w:tcW w:w="2382" w:type="dxa"/>
            <w:noWrap/>
            <w:vAlign w:val="center"/>
          </w:tcPr>
          <w:p w14:paraId="18E54500">
            <w:pPr>
              <w:jc w:val="center"/>
              <w:rPr>
                <w:rFonts w:hint="eastAsia" w:ascii="宋体" w:hAnsi="宋体"/>
                <w:color w:val="auto"/>
                <w:szCs w:val="21"/>
              </w:rPr>
            </w:pPr>
            <w:r>
              <w:rPr>
                <w:rFonts w:hint="eastAsia" w:ascii="宋体" w:hAnsi="宋体"/>
                <w:color w:val="auto"/>
                <w:szCs w:val="21"/>
              </w:rPr>
              <w:t>光亮 整洁</w:t>
            </w:r>
          </w:p>
        </w:tc>
        <w:tc>
          <w:tcPr>
            <w:tcW w:w="2070" w:type="dxa"/>
            <w:noWrap/>
            <w:vAlign w:val="center"/>
          </w:tcPr>
          <w:p w14:paraId="01B72166">
            <w:pPr>
              <w:ind w:left="-50" w:leftChars="-24"/>
              <w:jc w:val="center"/>
              <w:rPr>
                <w:rFonts w:hint="eastAsia" w:ascii="宋体" w:hAnsi="宋体"/>
                <w:color w:val="auto"/>
                <w:szCs w:val="21"/>
              </w:rPr>
            </w:pPr>
            <w:r>
              <w:rPr>
                <w:rFonts w:hint="eastAsia" w:ascii="宋体" w:hAnsi="宋体"/>
                <w:color w:val="auto"/>
                <w:szCs w:val="21"/>
              </w:rPr>
              <w:t>房间:不少于1次/年；过道、大厅:不少于2次/年</w:t>
            </w:r>
          </w:p>
        </w:tc>
      </w:tr>
      <w:tr w14:paraId="224A0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30" w:type="dxa"/>
            <w:gridSpan w:val="2"/>
            <w:vMerge w:val="continue"/>
            <w:noWrap/>
            <w:vAlign w:val="center"/>
          </w:tcPr>
          <w:p w14:paraId="29612F9A">
            <w:pPr>
              <w:jc w:val="center"/>
              <w:rPr>
                <w:rFonts w:hint="eastAsia" w:ascii="宋体" w:hAnsi="宋体"/>
                <w:color w:val="auto"/>
                <w:szCs w:val="21"/>
              </w:rPr>
            </w:pPr>
          </w:p>
        </w:tc>
        <w:tc>
          <w:tcPr>
            <w:tcW w:w="2298" w:type="dxa"/>
            <w:noWrap/>
            <w:vAlign w:val="center"/>
          </w:tcPr>
          <w:p w14:paraId="647E757C">
            <w:pPr>
              <w:jc w:val="left"/>
              <w:rPr>
                <w:rFonts w:hint="eastAsia" w:ascii="宋体" w:hAnsi="宋体"/>
                <w:color w:val="auto"/>
                <w:szCs w:val="21"/>
              </w:rPr>
            </w:pPr>
            <w:r>
              <w:rPr>
                <w:rFonts w:hint="eastAsia" w:ascii="宋体" w:hAnsi="宋体"/>
                <w:color w:val="auto"/>
                <w:szCs w:val="21"/>
              </w:rPr>
              <w:t>PVC地面喷膜、抛光保养</w:t>
            </w:r>
          </w:p>
        </w:tc>
        <w:tc>
          <w:tcPr>
            <w:tcW w:w="2382" w:type="dxa"/>
            <w:noWrap/>
            <w:vAlign w:val="center"/>
          </w:tcPr>
          <w:p w14:paraId="1D97ADE2">
            <w:pPr>
              <w:jc w:val="center"/>
              <w:rPr>
                <w:rFonts w:hint="eastAsia" w:ascii="宋体" w:hAnsi="宋体"/>
                <w:color w:val="auto"/>
                <w:szCs w:val="21"/>
              </w:rPr>
            </w:pPr>
            <w:r>
              <w:rPr>
                <w:rFonts w:hint="eastAsia" w:ascii="宋体" w:hAnsi="宋体"/>
                <w:color w:val="auto"/>
                <w:szCs w:val="21"/>
              </w:rPr>
              <w:t>均匀光亮</w:t>
            </w:r>
          </w:p>
        </w:tc>
        <w:tc>
          <w:tcPr>
            <w:tcW w:w="2070" w:type="dxa"/>
            <w:noWrap/>
            <w:vAlign w:val="center"/>
          </w:tcPr>
          <w:p w14:paraId="6B56924B">
            <w:pPr>
              <w:jc w:val="center"/>
              <w:rPr>
                <w:rFonts w:hint="eastAsia" w:ascii="宋体" w:hAnsi="宋体"/>
                <w:color w:val="auto"/>
                <w:szCs w:val="21"/>
              </w:rPr>
            </w:pPr>
            <w:r>
              <w:rPr>
                <w:rFonts w:hint="eastAsia" w:ascii="宋体" w:hAnsi="宋体"/>
                <w:color w:val="auto"/>
                <w:szCs w:val="21"/>
              </w:rPr>
              <w:t>房间：4次/年；过道、大厅：1次/月</w:t>
            </w:r>
          </w:p>
        </w:tc>
      </w:tr>
      <w:tr w14:paraId="13395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30" w:type="dxa"/>
            <w:gridSpan w:val="2"/>
            <w:vMerge w:val="continue"/>
            <w:noWrap/>
            <w:vAlign w:val="center"/>
          </w:tcPr>
          <w:p w14:paraId="32F9B624">
            <w:pPr>
              <w:jc w:val="center"/>
              <w:rPr>
                <w:rFonts w:hint="eastAsia" w:ascii="宋体" w:hAnsi="宋体"/>
                <w:color w:val="auto"/>
                <w:szCs w:val="21"/>
              </w:rPr>
            </w:pPr>
          </w:p>
        </w:tc>
        <w:tc>
          <w:tcPr>
            <w:tcW w:w="2298" w:type="dxa"/>
            <w:noWrap/>
            <w:vAlign w:val="center"/>
          </w:tcPr>
          <w:p w14:paraId="34CE0731">
            <w:pPr>
              <w:jc w:val="left"/>
              <w:rPr>
                <w:rFonts w:hint="eastAsia" w:ascii="宋体" w:hAnsi="宋体"/>
                <w:color w:val="auto"/>
                <w:szCs w:val="21"/>
              </w:rPr>
            </w:pPr>
            <w:r>
              <w:rPr>
                <w:rFonts w:hint="eastAsia" w:ascii="宋体" w:hAnsi="宋体"/>
                <w:color w:val="auto"/>
                <w:szCs w:val="21"/>
              </w:rPr>
              <w:t>电梯厅镜面砖晶面翻新</w:t>
            </w:r>
          </w:p>
        </w:tc>
        <w:tc>
          <w:tcPr>
            <w:tcW w:w="2382" w:type="dxa"/>
            <w:noWrap/>
            <w:vAlign w:val="center"/>
          </w:tcPr>
          <w:p w14:paraId="4CADADCB">
            <w:pPr>
              <w:jc w:val="center"/>
              <w:rPr>
                <w:rFonts w:hint="eastAsia" w:ascii="宋体" w:hAnsi="宋体"/>
                <w:color w:val="auto"/>
                <w:szCs w:val="21"/>
              </w:rPr>
            </w:pPr>
            <w:r>
              <w:rPr>
                <w:rFonts w:hint="eastAsia" w:ascii="宋体" w:hAnsi="宋体"/>
                <w:color w:val="auto"/>
                <w:szCs w:val="21"/>
              </w:rPr>
              <w:t>光亮、整洁</w:t>
            </w:r>
          </w:p>
        </w:tc>
        <w:tc>
          <w:tcPr>
            <w:tcW w:w="2070" w:type="dxa"/>
            <w:noWrap/>
            <w:vAlign w:val="center"/>
          </w:tcPr>
          <w:p w14:paraId="204EED72">
            <w:pPr>
              <w:jc w:val="center"/>
              <w:rPr>
                <w:rFonts w:hint="eastAsia" w:ascii="宋体" w:hAnsi="宋体"/>
                <w:color w:val="auto"/>
                <w:szCs w:val="21"/>
              </w:rPr>
            </w:pPr>
            <w:r>
              <w:rPr>
                <w:rFonts w:hint="eastAsia" w:ascii="宋体" w:hAnsi="宋体"/>
                <w:color w:val="auto"/>
                <w:szCs w:val="21"/>
              </w:rPr>
              <w:t>不少于1次/年</w:t>
            </w:r>
          </w:p>
        </w:tc>
      </w:tr>
      <w:tr w14:paraId="75A6A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30" w:type="dxa"/>
            <w:gridSpan w:val="2"/>
            <w:vMerge w:val="continue"/>
            <w:noWrap/>
            <w:vAlign w:val="center"/>
          </w:tcPr>
          <w:p w14:paraId="1439F6B8">
            <w:pPr>
              <w:jc w:val="center"/>
              <w:rPr>
                <w:rFonts w:hint="eastAsia" w:ascii="宋体" w:hAnsi="宋体"/>
                <w:color w:val="auto"/>
                <w:szCs w:val="21"/>
              </w:rPr>
            </w:pPr>
          </w:p>
        </w:tc>
        <w:tc>
          <w:tcPr>
            <w:tcW w:w="2298" w:type="dxa"/>
            <w:noWrap/>
            <w:vAlign w:val="center"/>
          </w:tcPr>
          <w:p w14:paraId="67CBA816">
            <w:pPr>
              <w:jc w:val="left"/>
              <w:rPr>
                <w:rFonts w:hint="eastAsia" w:ascii="宋体" w:hAnsi="宋体"/>
                <w:color w:val="auto"/>
                <w:szCs w:val="21"/>
              </w:rPr>
            </w:pPr>
            <w:r>
              <w:rPr>
                <w:rFonts w:hint="eastAsia" w:ascii="宋体" w:hAnsi="宋体"/>
                <w:color w:val="auto"/>
                <w:szCs w:val="21"/>
              </w:rPr>
              <w:t>公共大厅大理石晶面翻新</w:t>
            </w:r>
          </w:p>
        </w:tc>
        <w:tc>
          <w:tcPr>
            <w:tcW w:w="2382" w:type="dxa"/>
            <w:noWrap/>
            <w:vAlign w:val="center"/>
          </w:tcPr>
          <w:p w14:paraId="3F2F5E93">
            <w:pPr>
              <w:jc w:val="center"/>
              <w:rPr>
                <w:rFonts w:hint="eastAsia" w:ascii="宋体" w:hAnsi="宋体"/>
                <w:color w:val="auto"/>
                <w:szCs w:val="21"/>
              </w:rPr>
            </w:pPr>
            <w:r>
              <w:rPr>
                <w:rFonts w:hint="eastAsia" w:ascii="宋体" w:hAnsi="宋体"/>
                <w:color w:val="auto"/>
                <w:szCs w:val="21"/>
              </w:rPr>
              <w:t>光亮、整洁</w:t>
            </w:r>
          </w:p>
        </w:tc>
        <w:tc>
          <w:tcPr>
            <w:tcW w:w="2070" w:type="dxa"/>
            <w:noWrap/>
            <w:vAlign w:val="center"/>
          </w:tcPr>
          <w:p w14:paraId="14545F9A">
            <w:pPr>
              <w:jc w:val="center"/>
              <w:rPr>
                <w:rFonts w:hint="eastAsia" w:ascii="宋体" w:hAnsi="宋体"/>
                <w:color w:val="auto"/>
                <w:szCs w:val="21"/>
              </w:rPr>
            </w:pPr>
            <w:r>
              <w:rPr>
                <w:rFonts w:hint="eastAsia" w:ascii="宋体" w:hAnsi="宋体"/>
                <w:color w:val="auto"/>
                <w:szCs w:val="21"/>
              </w:rPr>
              <w:t>不少于1次/年</w:t>
            </w:r>
          </w:p>
        </w:tc>
      </w:tr>
      <w:tr w14:paraId="54946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30" w:type="dxa"/>
            <w:gridSpan w:val="2"/>
            <w:vMerge w:val="continue"/>
            <w:noWrap/>
            <w:vAlign w:val="center"/>
          </w:tcPr>
          <w:p w14:paraId="4BEC46CB">
            <w:pPr>
              <w:jc w:val="center"/>
              <w:rPr>
                <w:rFonts w:hint="eastAsia" w:ascii="宋体" w:hAnsi="宋体"/>
                <w:color w:val="auto"/>
                <w:szCs w:val="21"/>
              </w:rPr>
            </w:pPr>
          </w:p>
        </w:tc>
        <w:tc>
          <w:tcPr>
            <w:tcW w:w="2298" w:type="dxa"/>
            <w:noWrap/>
            <w:vAlign w:val="center"/>
          </w:tcPr>
          <w:p w14:paraId="0A3ECC18">
            <w:pPr>
              <w:jc w:val="left"/>
              <w:rPr>
                <w:rFonts w:hint="eastAsia" w:ascii="宋体" w:hAnsi="宋体"/>
                <w:color w:val="auto"/>
                <w:szCs w:val="21"/>
              </w:rPr>
            </w:pPr>
            <w:r>
              <w:rPr>
                <w:rFonts w:hint="eastAsia" w:ascii="宋体" w:hAnsi="宋体"/>
                <w:color w:val="auto"/>
                <w:szCs w:val="21"/>
              </w:rPr>
              <w:t>窗帘及隔帘的拆、挂</w:t>
            </w:r>
          </w:p>
        </w:tc>
        <w:tc>
          <w:tcPr>
            <w:tcW w:w="2382" w:type="dxa"/>
            <w:noWrap/>
            <w:vAlign w:val="center"/>
          </w:tcPr>
          <w:p w14:paraId="52E56932">
            <w:pPr>
              <w:jc w:val="center"/>
              <w:rPr>
                <w:rFonts w:hint="eastAsia" w:ascii="宋体" w:hAnsi="宋体"/>
                <w:color w:val="auto"/>
                <w:szCs w:val="21"/>
              </w:rPr>
            </w:pPr>
            <w:r>
              <w:rPr>
                <w:rFonts w:hint="eastAsia" w:ascii="宋体" w:hAnsi="宋体"/>
                <w:color w:val="auto"/>
                <w:szCs w:val="21"/>
              </w:rPr>
              <w:t>无污迹 整洁</w:t>
            </w:r>
          </w:p>
        </w:tc>
        <w:tc>
          <w:tcPr>
            <w:tcW w:w="2070" w:type="dxa"/>
            <w:noWrap/>
            <w:vAlign w:val="center"/>
          </w:tcPr>
          <w:p w14:paraId="01A65D5A">
            <w:pPr>
              <w:jc w:val="center"/>
              <w:rPr>
                <w:rFonts w:hint="eastAsia" w:ascii="宋体" w:hAnsi="宋体"/>
                <w:color w:val="auto"/>
                <w:szCs w:val="21"/>
              </w:rPr>
            </w:pPr>
            <w:r>
              <w:rPr>
                <w:rFonts w:hint="eastAsia" w:ascii="宋体" w:hAnsi="宋体"/>
                <w:color w:val="auto"/>
                <w:szCs w:val="21"/>
              </w:rPr>
              <w:t>1次/年</w:t>
            </w:r>
          </w:p>
        </w:tc>
      </w:tr>
    </w:tbl>
    <w:p w14:paraId="6ADF44E9">
      <w:pPr>
        <w:rPr>
          <w:rFonts w:hint="eastAsia" w:ascii="宋体" w:hAnsi="宋体"/>
          <w:b/>
          <w:color w:val="auto"/>
          <w:szCs w:val="21"/>
        </w:rPr>
      </w:pPr>
      <w:r>
        <w:rPr>
          <w:rFonts w:hint="eastAsia" w:ascii="宋体" w:hAnsi="宋体"/>
          <w:b/>
          <w:color w:val="auto"/>
          <w:szCs w:val="21"/>
        </w:rPr>
        <w:t>（5）康复、理疗区</w:t>
      </w:r>
    </w:p>
    <w:tbl>
      <w:tblPr>
        <w:tblStyle w:val="10"/>
        <w:tblW w:w="82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780"/>
        <w:gridCol w:w="2283"/>
        <w:gridCol w:w="2397"/>
        <w:gridCol w:w="2055"/>
      </w:tblGrid>
      <w:tr w14:paraId="11CF8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765" w:type="dxa"/>
            <w:shd w:val="clear" w:color="auto" w:fill="F2F2F2"/>
            <w:noWrap/>
            <w:vAlign w:val="center"/>
          </w:tcPr>
          <w:p w14:paraId="60393400">
            <w:pPr>
              <w:jc w:val="center"/>
              <w:rPr>
                <w:rFonts w:hint="eastAsia" w:ascii="宋体" w:hAnsi="宋体"/>
                <w:b/>
                <w:bCs/>
                <w:color w:val="auto"/>
                <w:szCs w:val="21"/>
              </w:rPr>
            </w:pPr>
            <w:r>
              <w:rPr>
                <w:rFonts w:hint="eastAsia" w:ascii="宋体" w:hAnsi="宋体"/>
                <w:b/>
                <w:bCs/>
                <w:color w:val="auto"/>
                <w:szCs w:val="21"/>
              </w:rPr>
              <w:t>区域</w:t>
            </w:r>
          </w:p>
        </w:tc>
        <w:tc>
          <w:tcPr>
            <w:tcW w:w="780" w:type="dxa"/>
            <w:shd w:val="clear" w:color="auto" w:fill="F2F2F2"/>
            <w:noWrap/>
            <w:vAlign w:val="center"/>
          </w:tcPr>
          <w:p w14:paraId="2284642C">
            <w:pPr>
              <w:jc w:val="center"/>
              <w:rPr>
                <w:rFonts w:hint="eastAsia" w:ascii="宋体" w:hAnsi="宋体"/>
                <w:b/>
                <w:bCs/>
                <w:color w:val="auto"/>
                <w:szCs w:val="21"/>
              </w:rPr>
            </w:pPr>
            <w:r>
              <w:rPr>
                <w:rFonts w:hint="eastAsia" w:ascii="宋体" w:hAnsi="宋体"/>
                <w:b/>
                <w:bCs/>
                <w:color w:val="auto"/>
                <w:szCs w:val="21"/>
              </w:rPr>
              <w:t>序号</w:t>
            </w:r>
          </w:p>
        </w:tc>
        <w:tc>
          <w:tcPr>
            <w:tcW w:w="2283" w:type="dxa"/>
            <w:shd w:val="clear" w:color="auto" w:fill="F2F2F2"/>
            <w:noWrap/>
            <w:vAlign w:val="center"/>
          </w:tcPr>
          <w:p w14:paraId="607229AC">
            <w:pPr>
              <w:jc w:val="center"/>
              <w:rPr>
                <w:rFonts w:hint="eastAsia" w:ascii="宋体" w:hAnsi="宋体"/>
                <w:b/>
                <w:bCs/>
                <w:color w:val="auto"/>
                <w:szCs w:val="21"/>
              </w:rPr>
            </w:pPr>
            <w:r>
              <w:rPr>
                <w:rFonts w:hint="eastAsia" w:ascii="宋体" w:hAnsi="宋体"/>
                <w:b/>
                <w:bCs/>
                <w:color w:val="auto"/>
                <w:szCs w:val="21"/>
              </w:rPr>
              <w:t>内容</w:t>
            </w:r>
          </w:p>
        </w:tc>
        <w:tc>
          <w:tcPr>
            <w:tcW w:w="2397" w:type="dxa"/>
            <w:shd w:val="clear" w:color="auto" w:fill="F2F2F2"/>
            <w:noWrap/>
            <w:vAlign w:val="center"/>
          </w:tcPr>
          <w:p w14:paraId="00920AC6">
            <w:pPr>
              <w:jc w:val="center"/>
              <w:rPr>
                <w:rFonts w:hint="eastAsia" w:ascii="宋体" w:hAnsi="宋体"/>
                <w:b/>
                <w:bCs/>
                <w:color w:val="auto"/>
                <w:szCs w:val="21"/>
              </w:rPr>
            </w:pPr>
            <w:r>
              <w:rPr>
                <w:rFonts w:hint="eastAsia" w:ascii="宋体" w:hAnsi="宋体"/>
                <w:b/>
                <w:bCs/>
                <w:color w:val="auto"/>
                <w:szCs w:val="21"/>
              </w:rPr>
              <w:t>标准</w:t>
            </w:r>
          </w:p>
        </w:tc>
        <w:tc>
          <w:tcPr>
            <w:tcW w:w="2055" w:type="dxa"/>
            <w:shd w:val="clear" w:color="auto" w:fill="F2F2F2"/>
            <w:noWrap/>
            <w:vAlign w:val="center"/>
          </w:tcPr>
          <w:p w14:paraId="7B1C72F5">
            <w:pPr>
              <w:jc w:val="center"/>
              <w:rPr>
                <w:rFonts w:hint="eastAsia" w:ascii="宋体" w:hAnsi="宋体"/>
                <w:b/>
                <w:bCs/>
                <w:color w:val="auto"/>
                <w:szCs w:val="21"/>
              </w:rPr>
            </w:pPr>
            <w:r>
              <w:rPr>
                <w:rFonts w:hint="eastAsia" w:ascii="宋体" w:hAnsi="宋体"/>
                <w:b/>
                <w:bCs/>
                <w:color w:val="auto"/>
                <w:szCs w:val="21"/>
              </w:rPr>
              <w:t>频率</w:t>
            </w:r>
          </w:p>
        </w:tc>
      </w:tr>
      <w:tr w14:paraId="03D83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restart"/>
            <w:noWrap/>
            <w:vAlign w:val="center"/>
          </w:tcPr>
          <w:p w14:paraId="043FC1B1">
            <w:pPr>
              <w:jc w:val="center"/>
              <w:rPr>
                <w:rFonts w:hint="eastAsia" w:ascii="宋体" w:hAnsi="宋体"/>
                <w:color w:val="auto"/>
                <w:szCs w:val="21"/>
              </w:rPr>
            </w:pPr>
          </w:p>
          <w:p w14:paraId="197AD30C">
            <w:pPr>
              <w:jc w:val="center"/>
              <w:rPr>
                <w:rFonts w:hint="eastAsia" w:ascii="宋体" w:hAnsi="宋体"/>
                <w:color w:val="auto"/>
                <w:szCs w:val="21"/>
              </w:rPr>
            </w:pPr>
            <w:r>
              <w:rPr>
                <w:rFonts w:hint="eastAsia" w:ascii="宋体" w:hAnsi="宋体"/>
                <w:color w:val="auto"/>
                <w:szCs w:val="21"/>
              </w:rPr>
              <w:t>办</w:t>
            </w:r>
          </w:p>
          <w:p w14:paraId="4D5FDD47">
            <w:pPr>
              <w:jc w:val="center"/>
              <w:rPr>
                <w:rFonts w:hint="eastAsia" w:ascii="宋体" w:hAnsi="宋体"/>
                <w:color w:val="auto"/>
                <w:szCs w:val="21"/>
              </w:rPr>
            </w:pPr>
            <w:r>
              <w:rPr>
                <w:rFonts w:hint="eastAsia" w:ascii="宋体" w:hAnsi="宋体"/>
                <w:color w:val="auto"/>
                <w:szCs w:val="21"/>
              </w:rPr>
              <w:t>公</w:t>
            </w:r>
          </w:p>
          <w:p w14:paraId="10113DFE">
            <w:pPr>
              <w:jc w:val="center"/>
              <w:rPr>
                <w:rFonts w:hint="eastAsia" w:ascii="宋体" w:hAnsi="宋体"/>
                <w:color w:val="auto"/>
                <w:szCs w:val="21"/>
              </w:rPr>
            </w:pPr>
            <w:r>
              <w:rPr>
                <w:rFonts w:hint="eastAsia" w:ascii="宋体" w:hAnsi="宋体"/>
                <w:color w:val="auto"/>
                <w:szCs w:val="21"/>
              </w:rPr>
              <w:t>区</w:t>
            </w:r>
          </w:p>
          <w:p w14:paraId="771C0CC6">
            <w:pPr>
              <w:jc w:val="center"/>
              <w:rPr>
                <w:rFonts w:hint="eastAsia" w:ascii="宋体" w:hAnsi="宋体"/>
                <w:color w:val="auto"/>
                <w:szCs w:val="21"/>
              </w:rPr>
            </w:pPr>
            <w:r>
              <w:rPr>
                <w:rFonts w:hint="eastAsia" w:ascii="宋体" w:hAnsi="宋体"/>
                <w:color w:val="auto"/>
                <w:szCs w:val="21"/>
              </w:rPr>
              <w:t>、</w:t>
            </w:r>
          </w:p>
          <w:p w14:paraId="7C6FD4FB">
            <w:pPr>
              <w:jc w:val="center"/>
              <w:rPr>
                <w:rFonts w:hint="eastAsia" w:ascii="宋体" w:hAnsi="宋体"/>
                <w:color w:val="auto"/>
                <w:szCs w:val="21"/>
              </w:rPr>
            </w:pPr>
            <w:r>
              <w:rPr>
                <w:rFonts w:hint="eastAsia" w:ascii="宋体" w:hAnsi="宋体"/>
                <w:color w:val="auto"/>
                <w:szCs w:val="21"/>
              </w:rPr>
              <w:t>康</w:t>
            </w:r>
          </w:p>
          <w:p w14:paraId="77EF3279">
            <w:pPr>
              <w:jc w:val="center"/>
              <w:rPr>
                <w:rFonts w:hint="eastAsia" w:ascii="宋体" w:hAnsi="宋体"/>
                <w:color w:val="auto"/>
                <w:szCs w:val="21"/>
              </w:rPr>
            </w:pPr>
            <w:r>
              <w:rPr>
                <w:rFonts w:hint="eastAsia" w:ascii="宋体" w:hAnsi="宋体"/>
                <w:color w:val="auto"/>
                <w:szCs w:val="21"/>
              </w:rPr>
              <w:t>复</w:t>
            </w:r>
          </w:p>
          <w:p w14:paraId="14BB2977">
            <w:pPr>
              <w:jc w:val="center"/>
              <w:rPr>
                <w:rFonts w:hint="eastAsia" w:ascii="宋体" w:hAnsi="宋体"/>
                <w:color w:val="auto"/>
                <w:szCs w:val="21"/>
              </w:rPr>
            </w:pPr>
            <w:r>
              <w:rPr>
                <w:rFonts w:hint="eastAsia" w:ascii="宋体" w:hAnsi="宋体"/>
                <w:color w:val="auto"/>
                <w:szCs w:val="21"/>
              </w:rPr>
              <w:t>区</w:t>
            </w:r>
          </w:p>
          <w:p w14:paraId="24BD8188">
            <w:pPr>
              <w:jc w:val="center"/>
              <w:rPr>
                <w:rFonts w:hint="eastAsia" w:ascii="宋体" w:hAnsi="宋体"/>
                <w:color w:val="auto"/>
                <w:szCs w:val="21"/>
              </w:rPr>
            </w:pPr>
            <w:r>
              <w:rPr>
                <w:rFonts w:hint="eastAsia" w:ascii="宋体" w:hAnsi="宋体"/>
                <w:color w:val="auto"/>
                <w:szCs w:val="21"/>
              </w:rPr>
              <w:t>、</w:t>
            </w:r>
          </w:p>
          <w:p w14:paraId="18405E70">
            <w:pPr>
              <w:jc w:val="center"/>
              <w:rPr>
                <w:rFonts w:hint="eastAsia" w:ascii="宋体" w:hAnsi="宋体"/>
                <w:color w:val="auto"/>
                <w:szCs w:val="21"/>
              </w:rPr>
            </w:pPr>
            <w:r>
              <w:rPr>
                <w:rFonts w:hint="eastAsia" w:ascii="宋体" w:hAnsi="宋体"/>
                <w:color w:val="auto"/>
                <w:szCs w:val="21"/>
              </w:rPr>
              <w:t>理</w:t>
            </w:r>
          </w:p>
          <w:p w14:paraId="287B75C7">
            <w:pPr>
              <w:jc w:val="center"/>
              <w:rPr>
                <w:rFonts w:hint="eastAsia" w:ascii="宋体" w:hAnsi="宋体"/>
                <w:color w:val="auto"/>
                <w:szCs w:val="21"/>
              </w:rPr>
            </w:pPr>
            <w:r>
              <w:rPr>
                <w:rFonts w:hint="eastAsia" w:ascii="宋体" w:hAnsi="宋体"/>
                <w:color w:val="auto"/>
                <w:szCs w:val="21"/>
              </w:rPr>
              <w:t>疗</w:t>
            </w:r>
          </w:p>
          <w:p w14:paraId="3DD406FC">
            <w:pPr>
              <w:jc w:val="center"/>
              <w:rPr>
                <w:rFonts w:hint="eastAsia" w:ascii="宋体" w:hAnsi="宋体"/>
                <w:color w:val="auto"/>
                <w:szCs w:val="21"/>
              </w:rPr>
            </w:pPr>
            <w:r>
              <w:rPr>
                <w:rFonts w:hint="eastAsia" w:ascii="宋体" w:hAnsi="宋体"/>
                <w:color w:val="auto"/>
                <w:szCs w:val="21"/>
              </w:rPr>
              <w:t>区</w:t>
            </w:r>
          </w:p>
        </w:tc>
        <w:tc>
          <w:tcPr>
            <w:tcW w:w="780" w:type="dxa"/>
            <w:noWrap/>
            <w:vAlign w:val="center"/>
          </w:tcPr>
          <w:p w14:paraId="633D4626">
            <w:pPr>
              <w:jc w:val="center"/>
              <w:rPr>
                <w:rFonts w:hint="eastAsia" w:ascii="宋体" w:hAnsi="宋体"/>
                <w:color w:val="auto"/>
                <w:szCs w:val="21"/>
              </w:rPr>
            </w:pPr>
            <w:r>
              <w:rPr>
                <w:rFonts w:hint="eastAsia" w:ascii="宋体" w:hAnsi="宋体"/>
                <w:color w:val="auto"/>
                <w:szCs w:val="21"/>
              </w:rPr>
              <w:t>1</w:t>
            </w:r>
          </w:p>
        </w:tc>
        <w:tc>
          <w:tcPr>
            <w:tcW w:w="2283" w:type="dxa"/>
            <w:noWrap/>
            <w:vAlign w:val="center"/>
          </w:tcPr>
          <w:p w14:paraId="297FB5D0">
            <w:pPr>
              <w:jc w:val="left"/>
              <w:rPr>
                <w:rFonts w:hint="eastAsia" w:ascii="宋体" w:hAnsi="宋体"/>
                <w:color w:val="auto"/>
                <w:szCs w:val="21"/>
              </w:rPr>
            </w:pPr>
            <w:r>
              <w:rPr>
                <w:rFonts w:hint="eastAsia" w:ascii="宋体" w:hAnsi="宋体"/>
                <w:color w:val="auto"/>
                <w:szCs w:val="21"/>
              </w:rPr>
              <w:t>台面、办公桌椅及办公设备的清洁</w:t>
            </w:r>
          </w:p>
        </w:tc>
        <w:tc>
          <w:tcPr>
            <w:tcW w:w="2397" w:type="dxa"/>
            <w:noWrap/>
            <w:vAlign w:val="center"/>
          </w:tcPr>
          <w:p w14:paraId="4496F0B7">
            <w:pPr>
              <w:jc w:val="center"/>
              <w:rPr>
                <w:rFonts w:hint="eastAsia" w:ascii="宋体" w:hAnsi="宋体"/>
                <w:color w:val="auto"/>
                <w:szCs w:val="21"/>
              </w:rPr>
            </w:pPr>
            <w:r>
              <w:rPr>
                <w:rFonts w:hint="eastAsia" w:ascii="宋体" w:hAnsi="宋体"/>
                <w:color w:val="auto"/>
                <w:szCs w:val="21"/>
              </w:rPr>
              <w:t>洁净 无污迹杂物</w:t>
            </w:r>
          </w:p>
        </w:tc>
        <w:tc>
          <w:tcPr>
            <w:tcW w:w="2055" w:type="dxa"/>
            <w:noWrap/>
            <w:vAlign w:val="center"/>
          </w:tcPr>
          <w:p w14:paraId="5F4A30C2">
            <w:pPr>
              <w:jc w:val="center"/>
              <w:rPr>
                <w:rFonts w:hint="eastAsia" w:ascii="宋体" w:hAnsi="宋体"/>
                <w:color w:val="auto"/>
                <w:szCs w:val="21"/>
              </w:rPr>
            </w:pPr>
            <w:r>
              <w:rPr>
                <w:rFonts w:hint="eastAsia" w:ascii="宋体" w:hAnsi="宋体"/>
                <w:color w:val="auto"/>
                <w:szCs w:val="21"/>
              </w:rPr>
              <w:t>每日1次</w:t>
            </w:r>
          </w:p>
        </w:tc>
      </w:tr>
      <w:tr w14:paraId="3859F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14:paraId="64A41682">
            <w:pPr>
              <w:jc w:val="center"/>
              <w:rPr>
                <w:rFonts w:hint="eastAsia" w:ascii="宋体" w:hAnsi="宋体"/>
                <w:color w:val="auto"/>
                <w:szCs w:val="21"/>
              </w:rPr>
            </w:pPr>
          </w:p>
        </w:tc>
        <w:tc>
          <w:tcPr>
            <w:tcW w:w="780" w:type="dxa"/>
            <w:noWrap/>
            <w:vAlign w:val="center"/>
          </w:tcPr>
          <w:p w14:paraId="6C68644C">
            <w:pPr>
              <w:jc w:val="center"/>
              <w:rPr>
                <w:rFonts w:hint="eastAsia" w:ascii="宋体" w:hAnsi="宋体"/>
                <w:color w:val="auto"/>
                <w:szCs w:val="21"/>
              </w:rPr>
            </w:pPr>
            <w:r>
              <w:rPr>
                <w:rFonts w:hint="eastAsia" w:ascii="宋体" w:hAnsi="宋体"/>
                <w:color w:val="auto"/>
                <w:szCs w:val="21"/>
              </w:rPr>
              <w:t>2</w:t>
            </w:r>
          </w:p>
        </w:tc>
        <w:tc>
          <w:tcPr>
            <w:tcW w:w="2283" w:type="dxa"/>
            <w:noWrap/>
            <w:vAlign w:val="center"/>
          </w:tcPr>
          <w:p w14:paraId="7F637A1B">
            <w:pPr>
              <w:jc w:val="left"/>
              <w:rPr>
                <w:rFonts w:hint="eastAsia" w:ascii="宋体" w:hAnsi="宋体"/>
                <w:color w:val="auto"/>
                <w:szCs w:val="21"/>
              </w:rPr>
            </w:pPr>
            <w:r>
              <w:rPr>
                <w:rFonts w:hint="eastAsia" w:ascii="宋体" w:hAnsi="宋体"/>
                <w:color w:val="auto"/>
                <w:szCs w:val="21"/>
              </w:rPr>
              <w:t>开关壳、壁架、墙上挂件的清洁</w:t>
            </w:r>
          </w:p>
        </w:tc>
        <w:tc>
          <w:tcPr>
            <w:tcW w:w="2397" w:type="dxa"/>
            <w:noWrap/>
            <w:vAlign w:val="center"/>
          </w:tcPr>
          <w:p w14:paraId="689AC854">
            <w:pPr>
              <w:jc w:val="center"/>
              <w:rPr>
                <w:rFonts w:hint="eastAsia" w:ascii="宋体" w:hAnsi="宋体"/>
                <w:color w:val="auto"/>
                <w:szCs w:val="21"/>
              </w:rPr>
            </w:pPr>
            <w:r>
              <w:rPr>
                <w:rFonts w:hint="eastAsia" w:ascii="宋体" w:hAnsi="宋体"/>
                <w:color w:val="auto"/>
                <w:szCs w:val="21"/>
              </w:rPr>
              <w:t>无灰尘 无污垢</w:t>
            </w:r>
          </w:p>
        </w:tc>
        <w:tc>
          <w:tcPr>
            <w:tcW w:w="2055" w:type="dxa"/>
            <w:noWrap/>
            <w:vAlign w:val="center"/>
          </w:tcPr>
          <w:p w14:paraId="55E9AAC7">
            <w:pPr>
              <w:jc w:val="center"/>
              <w:rPr>
                <w:rFonts w:hint="eastAsia" w:ascii="宋体" w:hAnsi="宋体"/>
                <w:color w:val="auto"/>
                <w:szCs w:val="21"/>
              </w:rPr>
            </w:pPr>
            <w:r>
              <w:rPr>
                <w:rFonts w:hint="eastAsia" w:ascii="宋体" w:hAnsi="宋体"/>
                <w:color w:val="auto"/>
                <w:szCs w:val="21"/>
              </w:rPr>
              <w:t>每日1次</w:t>
            </w:r>
          </w:p>
        </w:tc>
      </w:tr>
      <w:tr w14:paraId="723E1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14:paraId="3E40A703">
            <w:pPr>
              <w:jc w:val="center"/>
              <w:rPr>
                <w:rFonts w:hint="eastAsia" w:ascii="宋体" w:hAnsi="宋体"/>
                <w:color w:val="auto"/>
                <w:szCs w:val="21"/>
              </w:rPr>
            </w:pPr>
          </w:p>
        </w:tc>
        <w:tc>
          <w:tcPr>
            <w:tcW w:w="780" w:type="dxa"/>
            <w:noWrap/>
            <w:vAlign w:val="center"/>
          </w:tcPr>
          <w:p w14:paraId="0B9186BE">
            <w:pPr>
              <w:jc w:val="center"/>
              <w:rPr>
                <w:rFonts w:hint="eastAsia" w:ascii="宋体" w:hAnsi="宋体"/>
                <w:color w:val="auto"/>
                <w:szCs w:val="21"/>
              </w:rPr>
            </w:pPr>
            <w:r>
              <w:rPr>
                <w:rFonts w:hint="eastAsia" w:ascii="宋体" w:hAnsi="宋体"/>
                <w:color w:val="auto"/>
                <w:szCs w:val="21"/>
              </w:rPr>
              <w:t>3</w:t>
            </w:r>
          </w:p>
        </w:tc>
        <w:tc>
          <w:tcPr>
            <w:tcW w:w="2283" w:type="dxa"/>
            <w:noWrap/>
            <w:vAlign w:val="center"/>
          </w:tcPr>
          <w:p w14:paraId="12346D3C">
            <w:pPr>
              <w:jc w:val="left"/>
              <w:rPr>
                <w:rFonts w:hint="eastAsia" w:ascii="宋体" w:hAnsi="宋体"/>
                <w:color w:val="auto"/>
                <w:szCs w:val="21"/>
              </w:rPr>
            </w:pPr>
            <w:r>
              <w:rPr>
                <w:rFonts w:hint="eastAsia" w:ascii="宋体" w:hAnsi="宋体"/>
                <w:color w:val="auto"/>
                <w:szCs w:val="21"/>
              </w:rPr>
              <w:t>镜面、台盆、水池、水槽、龙头及置物架的清洁</w:t>
            </w:r>
          </w:p>
        </w:tc>
        <w:tc>
          <w:tcPr>
            <w:tcW w:w="2397" w:type="dxa"/>
            <w:noWrap/>
            <w:vAlign w:val="center"/>
          </w:tcPr>
          <w:p w14:paraId="4D9212B6">
            <w:pPr>
              <w:jc w:val="center"/>
              <w:rPr>
                <w:rFonts w:hint="eastAsia" w:ascii="宋体" w:hAnsi="宋体"/>
                <w:color w:val="auto"/>
                <w:szCs w:val="21"/>
              </w:rPr>
            </w:pPr>
            <w:r>
              <w:rPr>
                <w:rFonts w:hint="eastAsia" w:ascii="宋体" w:hAnsi="宋体"/>
                <w:color w:val="auto"/>
                <w:szCs w:val="21"/>
              </w:rPr>
              <w:t>洁净 光亮 无污渍</w:t>
            </w:r>
          </w:p>
        </w:tc>
        <w:tc>
          <w:tcPr>
            <w:tcW w:w="2055" w:type="dxa"/>
            <w:noWrap/>
            <w:vAlign w:val="center"/>
          </w:tcPr>
          <w:p w14:paraId="023E7D90">
            <w:pPr>
              <w:jc w:val="center"/>
              <w:rPr>
                <w:rFonts w:hint="eastAsia" w:ascii="宋体" w:hAnsi="宋体"/>
                <w:color w:val="auto"/>
                <w:szCs w:val="21"/>
              </w:rPr>
            </w:pPr>
            <w:r>
              <w:rPr>
                <w:rFonts w:hint="eastAsia" w:ascii="宋体" w:hAnsi="宋体"/>
                <w:color w:val="auto"/>
                <w:szCs w:val="21"/>
              </w:rPr>
              <w:t>每日1次</w:t>
            </w:r>
          </w:p>
        </w:tc>
      </w:tr>
      <w:tr w14:paraId="11788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14:paraId="05D90E7E">
            <w:pPr>
              <w:jc w:val="center"/>
              <w:rPr>
                <w:rFonts w:hint="eastAsia" w:ascii="宋体" w:hAnsi="宋体"/>
                <w:color w:val="auto"/>
                <w:szCs w:val="21"/>
              </w:rPr>
            </w:pPr>
          </w:p>
        </w:tc>
        <w:tc>
          <w:tcPr>
            <w:tcW w:w="780" w:type="dxa"/>
            <w:noWrap/>
            <w:vAlign w:val="center"/>
          </w:tcPr>
          <w:p w14:paraId="47686AEE">
            <w:pPr>
              <w:jc w:val="center"/>
              <w:rPr>
                <w:rFonts w:hint="eastAsia" w:ascii="宋体" w:hAnsi="宋体"/>
                <w:color w:val="auto"/>
                <w:szCs w:val="21"/>
              </w:rPr>
            </w:pPr>
            <w:r>
              <w:rPr>
                <w:rFonts w:hint="eastAsia" w:ascii="宋体" w:hAnsi="宋体"/>
                <w:color w:val="auto"/>
                <w:szCs w:val="21"/>
              </w:rPr>
              <w:t>4</w:t>
            </w:r>
          </w:p>
        </w:tc>
        <w:tc>
          <w:tcPr>
            <w:tcW w:w="2283" w:type="dxa"/>
            <w:noWrap/>
            <w:vAlign w:val="center"/>
          </w:tcPr>
          <w:p w14:paraId="6D0EE714">
            <w:pPr>
              <w:jc w:val="left"/>
              <w:rPr>
                <w:rFonts w:hint="eastAsia" w:ascii="宋体" w:hAnsi="宋体"/>
                <w:color w:val="auto"/>
                <w:szCs w:val="21"/>
              </w:rPr>
            </w:pPr>
            <w:r>
              <w:rPr>
                <w:rFonts w:hint="eastAsia" w:ascii="宋体" w:hAnsi="宋体"/>
                <w:color w:val="auto"/>
                <w:szCs w:val="21"/>
              </w:rPr>
              <w:t>家具内外、顶部及把手处的清洁</w:t>
            </w:r>
          </w:p>
        </w:tc>
        <w:tc>
          <w:tcPr>
            <w:tcW w:w="2397" w:type="dxa"/>
            <w:noWrap/>
            <w:vAlign w:val="center"/>
          </w:tcPr>
          <w:p w14:paraId="269412E3">
            <w:pPr>
              <w:jc w:val="center"/>
              <w:rPr>
                <w:rFonts w:hint="eastAsia" w:ascii="宋体" w:hAnsi="宋体"/>
                <w:color w:val="auto"/>
                <w:szCs w:val="21"/>
              </w:rPr>
            </w:pPr>
            <w:r>
              <w:rPr>
                <w:rFonts w:hint="eastAsia" w:ascii="宋体" w:hAnsi="宋体"/>
                <w:color w:val="auto"/>
                <w:szCs w:val="21"/>
              </w:rPr>
              <w:t>无灰尘、污迹、手印、纹路清晰、表面光亮</w:t>
            </w:r>
          </w:p>
        </w:tc>
        <w:tc>
          <w:tcPr>
            <w:tcW w:w="2055" w:type="dxa"/>
            <w:noWrap/>
            <w:vAlign w:val="center"/>
          </w:tcPr>
          <w:p w14:paraId="59EBEDF9">
            <w:pPr>
              <w:jc w:val="center"/>
              <w:rPr>
                <w:rFonts w:hint="eastAsia" w:ascii="宋体" w:hAnsi="宋体"/>
                <w:color w:val="auto"/>
                <w:szCs w:val="21"/>
              </w:rPr>
            </w:pPr>
            <w:r>
              <w:rPr>
                <w:rFonts w:hint="eastAsia" w:ascii="宋体" w:hAnsi="宋体"/>
                <w:color w:val="auto"/>
                <w:szCs w:val="21"/>
              </w:rPr>
              <w:t>每周1次</w:t>
            </w:r>
          </w:p>
        </w:tc>
      </w:tr>
      <w:tr w14:paraId="33DED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14:paraId="60579EC6">
            <w:pPr>
              <w:jc w:val="center"/>
              <w:rPr>
                <w:rFonts w:hint="eastAsia" w:ascii="宋体" w:hAnsi="宋体"/>
                <w:color w:val="auto"/>
                <w:szCs w:val="21"/>
              </w:rPr>
            </w:pPr>
          </w:p>
        </w:tc>
        <w:tc>
          <w:tcPr>
            <w:tcW w:w="780" w:type="dxa"/>
            <w:noWrap/>
            <w:vAlign w:val="center"/>
          </w:tcPr>
          <w:p w14:paraId="1CB896A1">
            <w:pPr>
              <w:jc w:val="center"/>
              <w:rPr>
                <w:rFonts w:hint="eastAsia" w:ascii="宋体" w:hAnsi="宋体"/>
                <w:color w:val="auto"/>
                <w:szCs w:val="21"/>
              </w:rPr>
            </w:pPr>
            <w:r>
              <w:rPr>
                <w:rFonts w:hint="eastAsia" w:ascii="宋体" w:hAnsi="宋体"/>
                <w:color w:val="auto"/>
                <w:szCs w:val="21"/>
              </w:rPr>
              <w:t>5</w:t>
            </w:r>
          </w:p>
        </w:tc>
        <w:tc>
          <w:tcPr>
            <w:tcW w:w="2283" w:type="dxa"/>
            <w:noWrap/>
            <w:vAlign w:val="center"/>
          </w:tcPr>
          <w:p w14:paraId="1083C06A">
            <w:pPr>
              <w:jc w:val="left"/>
              <w:rPr>
                <w:rFonts w:hint="eastAsia" w:ascii="宋体" w:hAnsi="宋体"/>
                <w:color w:val="auto"/>
                <w:szCs w:val="21"/>
              </w:rPr>
            </w:pPr>
            <w:r>
              <w:rPr>
                <w:rFonts w:hint="eastAsia" w:ascii="宋体" w:hAnsi="宋体"/>
                <w:color w:val="auto"/>
                <w:szCs w:val="21"/>
              </w:rPr>
              <w:t>康复及理疗区内的所有设备表面清洁</w:t>
            </w:r>
          </w:p>
        </w:tc>
        <w:tc>
          <w:tcPr>
            <w:tcW w:w="2397" w:type="dxa"/>
            <w:noWrap/>
            <w:vAlign w:val="center"/>
          </w:tcPr>
          <w:p w14:paraId="17C3794D">
            <w:pPr>
              <w:jc w:val="center"/>
              <w:rPr>
                <w:rFonts w:hint="eastAsia" w:ascii="宋体" w:hAnsi="宋体"/>
                <w:color w:val="auto"/>
                <w:szCs w:val="21"/>
              </w:rPr>
            </w:pPr>
            <w:r>
              <w:rPr>
                <w:rFonts w:hint="eastAsia" w:ascii="宋体" w:hAnsi="宋体"/>
                <w:color w:val="auto"/>
                <w:szCs w:val="21"/>
              </w:rPr>
              <w:t>整洁  无积灰</w:t>
            </w:r>
          </w:p>
        </w:tc>
        <w:tc>
          <w:tcPr>
            <w:tcW w:w="2055" w:type="dxa"/>
            <w:noWrap/>
            <w:vAlign w:val="center"/>
          </w:tcPr>
          <w:p w14:paraId="3ECD32AB">
            <w:pPr>
              <w:jc w:val="center"/>
              <w:rPr>
                <w:rFonts w:hint="eastAsia" w:ascii="宋体" w:hAnsi="宋体"/>
                <w:color w:val="auto"/>
                <w:szCs w:val="21"/>
              </w:rPr>
            </w:pPr>
            <w:r>
              <w:rPr>
                <w:rFonts w:hint="eastAsia" w:ascii="宋体" w:hAnsi="宋体"/>
                <w:color w:val="auto"/>
                <w:szCs w:val="21"/>
              </w:rPr>
              <w:t>随时保洁</w:t>
            </w:r>
          </w:p>
        </w:tc>
      </w:tr>
      <w:tr w14:paraId="4CDCF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14:paraId="38181D08">
            <w:pPr>
              <w:jc w:val="center"/>
              <w:rPr>
                <w:rFonts w:hint="eastAsia" w:ascii="宋体" w:hAnsi="宋体"/>
                <w:color w:val="auto"/>
                <w:szCs w:val="21"/>
              </w:rPr>
            </w:pPr>
          </w:p>
        </w:tc>
        <w:tc>
          <w:tcPr>
            <w:tcW w:w="780" w:type="dxa"/>
            <w:noWrap/>
            <w:vAlign w:val="center"/>
          </w:tcPr>
          <w:p w14:paraId="714708AA">
            <w:pPr>
              <w:jc w:val="center"/>
              <w:rPr>
                <w:rFonts w:hint="eastAsia" w:ascii="宋体" w:hAnsi="宋体"/>
                <w:color w:val="auto"/>
                <w:szCs w:val="21"/>
              </w:rPr>
            </w:pPr>
            <w:r>
              <w:rPr>
                <w:rFonts w:hint="eastAsia" w:ascii="宋体" w:hAnsi="宋体"/>
                <w:color w:val="auto"/>
                <w:szCs w:val="21"/>
              </w:rPr>
              <w:t>6</w:t>
            </w:r>
          </w:p>
        </w:tc>
        <w:tc>
          <w:tcPr>
            <w:tcW w:w="2283" w:type="dxa"/>
            <w:noWrap/>
            <w:vAlign w:val="center"/>
          </w:tcPr>
          <w:p w14:paraId="297846C3">
            <w:pPr>
              <w:jc w:val="left"/>
              <w:rPr>
                <w:rFonts w:hint="eastAsia" w:ascii="宋体" w:hAnsi="宋体"/>
                <w:color w:val="auto"/>
                <w:szCs w:val="21"/>
              </w:rPr>
            </w:pPr>
            <w:r>
              <w:rPr>
                <w:rFonts w:hint="eastAsia" w:ascii="宋体" w:hAnsi="宋体"/>
                <w:color w:val="auto"/>
                <w:szCs w:val="21"/>
              </w:rPr>
              <w:t>干推与湿拖地面</w:t>
            </w:r>
          </w:p>
        </w:tc>
        <w:tc>
          <w:tcPr>
            <w:tcW w:w="2397" w:type="dxa"/>
            <w:noWrap/>
            <w:vAlign w:val="center"/>
          </w:tcPr>
          <w:p w14:paraId="7075BB14">
            <w:pPr>
              <w:jc w:val="center"/>
              <w:rPr>
                <w:rFonts w:hint="eastAsia" w:ascii="宋体" w:hAnsi="宋体"/>
                <w:color w:val="auto"/>
                <w:szCs w:val="21"/>
              </w:rPr>
            </w:pPr>
            <w:r>
              <w:rPr>
                <w:rFonts w:hint="eastAsia" w:ascii="宋体" w:hAnsi="宋体"/>
                <w:color w:val="auto"/>
                <w:szCs w:val="21"/>
              </w:rPr>
              <w:t>无垃圾无灰尘无积水</w:t>
            </w:r>
          </w:p>
        </w:tc>
        <w:tc>
          <w:tcPr>
            <w:tcW w:w="2055" w:type="dxa"/>
            <w:noWrap/>
            <w:vAlign w:val="center"/>
          </w:tcPr>
          <w:p w14:paraId="2DDFE53C">
            <w:pPr>
              <w:jc w:val="center"/>
              <w:rPr>
                <w:rFonts w:hint="eastAsia" w:ascii="宋体" w:hAnsi="宋体"/>
                <w:color w:val="auto"/>
                <w:szCs w:val="21"/>
              </w:rPr>
            </w:pPr>
            <w:r>
              <w:rPr>
                <w:rFonts w:hint="eastAsia" w:ascii="宋体" w:hAnsi="宋体"/>
                <w:color w:val="auto"/>
                <w:szCs w:val="21"/>
              </w:rPr>
              <w:t>每天2次</w:t>
            </w:r>
          </w:p>
        </w:tc>
      </w:tr>
      <w:tr w14:paraId="042BA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14:paraId="7A1B4B4A">
            <w:pPr>
              <w:jc w:val="center"/>
              <w:rPr>
                <w:rFonts w:hint="eastAsia" w:ascii="宋体" w:hAnsi="宋体"/>
                <w:color w:val="auto"/>
                <w:szCs w:val="21"/>
              </w:rPr>
            </w:pPr>
          </w:p>
        </w:tc>
        <w:tc>
          <w:tcPr>
            <w:tcW w:w="780" w:type="dxa"/>
            <w:noWrap/>
            <w:vAlign w:val="center"/>
          </w:tcPr>
          <w:p w14:paraId="2EFC46CF">
            <w:pPr>
              <w:jc w:val="center"/>
              <w:rPr>
                <w:rFonts w:hint="eastAsia" w:ascii="宋体" w:hAnsi="宋体"/>
                <w:color w:val="auto"/>
                <w:szCs w:val="21"/>
              </w:rPr>
            </w:pPr>
            <w:r>
              <w:rPr>
                <w:rFonts w:hint="eastAsia" w:ascii="宋体" w:hAnsi="宋体"/>
                <w:color w:val="auto"/>
                <w:szCs w:val="21"/>
              </w:rPr>
              <w:t>7</w:t>
            </w:r>
          </w:p>
        </w:tc>
        <w:tc>
          <w:tcPr>
            <w:tcW w:w="2283" w:type="dxa"/>
            <w:noWrap/>
            <w:vAlign w:val="center"/>
          </w:tcPr>
          <w:p w14:paraId="1DD70EB0">
            <w:pPr>
              <w:jc w:val="left"/>
              <w:rPr>
                <w:rFonts w:hint="eastAsia" w:ascii="宋体" w:hAnsi="宋体"/>
                <w:color w:val="auto"/>
                <w:szCs w:val="21"/>
              </w:rPr>
            </w:pPr>
            <w:r>
              <w:rPr>
                <w:rFonts w:hint="eastAsia" w:ascii="宋体" w:hAnsi="宋体"/>
                <w:color w:val="auto"/>
                <w:szCs w:val="21"/>
              </w:rPr>
              <w:t>打开水</w:t>
            </w:r>
          </w:p>
        </w:tc>
        <w:tc>
          <w:tcPr>
            <w:tcW w:w="2397" w:type="dxa"/>
            <w:noWrap/>
            <w:vAlign w:val="center"/>
          </w:tcPr>
          <w:p w14:paraId="7784E549">
            <w:pPr>
              <w:jc w:val="center"/>
              <w:rPr>
                <w:rFonts w:hint="eastAsia" w:ascii="宋体" w:hAnsi="宋体"/>
                <w:color w:val="auto"/>
                <w:szCs w:val="21"/>
              </w:rPr>
            </w:pPr>
            <w:r>
              <w:rPr>
                <w:rFonts w:hint="eastAsia" w:ascii="宋体" w:hAnsi="宋体"/>
                <w:color w:val="auto"/>
                <w:szCs w:val="21"/>
              </w:rPr>
              <w:t>余水倒尽</w:t>
            </w:r>
          </w:p>
        </w:tc>
        <w:tc>
          <w:tcPr>
            <w:tcW w:w="2055" w:type="dxa"/>
            <w:noWrap/>
            <w:vAlign w:val="center"/>
          </w:tcPr>
          <w:p w14:paraId="55FA006A">
            <w:pPr>
              <w:jc w:val="center"/>
              <w:rPr>
                <w:rFonts w:hint="eastAsia" w:ascii="宋体" w:hAnsi="宋体"/>
                <w:color w:val="auto"/>
                <w:szCs w:val="21"/>
              </w:rPr>
            </w:pPr>
            <w:r>
              <w:rPr>
                <w:rFonts w:hint="eastAsia" w:ascii="宋体" w:hAnsi="宋体"/>
                <w:color w:val="auto"/>
                <w:szCs w:val="21"/>
              </w:rPr>
              <w:t>每天2次</w:t>
            </w:r>
          </w:p>
        </w:tc>
      </w:tr>
      <w:tr w14:paraId="1B169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14:paraId="063D9F09">
            <w:pPr>
              <w:jc w:val="center"/>
              <w:rPr>
                <w:rFonts w:hint="eastAsia" w:ascii="宋体" w:hAnsi="宋体"/>
                <w:color w:val="auto"/>
                <w:szCs w:val="21"/>
              </w:rPr>
            </w:pPr>
          </w:p>
        </w:tc>
        <w:tc>
          <w:tcPr>
            <w:tcW w:w="780" w:type="dxa"/>
            <w:noWrap/>
            <w:vAlign w:val="center"/>
          </w:tcPr>
          <w:p w14:paraId="2E2ADCAD">
            <w:pPr>
              <w:jc w:val="center"/>
              <w:rPr>
                <w:rFonts w:hint="eastAsia" w:ascii="宋体" w:hAnsi="宋体"/>
                <w:color w:val="auto"/>
                <w:szCs w:val="21"/>
              </w:rPr>
            </w:pPr>
            <w:r>
              <w:rPr>
                <w:rFonts w:hint="eastAsia" w:ascii="宋体" w:hAnsi="宋体"/>
                <w:color w:val="auto"/>
                <w:szCs w:val="21"/>
              </w:rPr>
              <w:t>8</w:t>
            </w:r>
          </w:p>
        </w:tc>
        <w:tc>
          <w:tcPr>
            <w:tcW w:w="2283" w:type="dxa"/>
            <w:noWrap/>
            <w:vAlign w:val="center"/>
          </w:tcPr>
          <w:p w14:paraId="19EED9DA">
            <w:pPr>
              <w:jc w:val="left"/>
              <w:rPr>
                <w:rFonts w:hint="eastAsia" w:ascii="宋体" w:hAnsi="宋体"/>
                <w:color w:val="auto"/>
                <w:szCs w:val="21"/>
              </w:rPr>
            </w:pPr>
            <w:r>
              <w:rPr>
                <w:rFonts w:hint="eastAsia" w:ascii="宋体" w:hAnsi="宋体"/>
                <w:color w:val="auto"/>
                <w:szCs w:val="21"/>
              </w:rPr>
              <w:t>收送垃圾</w:t>
            </w:r>
          </w:p>
        </w:tc>
        <w:tc>
          <w:tcPr>
            <w:tcW w:w="2397" w:type="dxa"/>
            <w:noWrap/>
            <w:vAlign w:val="center"/>
          </w:tcPr>
          <w:p w14:paraId="22868C36">
            <w:pPr>
              <w:jc w:val="center"/>
              <w:rPr>
                <w:rFonts w:hint="eastAsia" w:ascii="宋体" w:hAnsi="宋体"/>
                <w:color w:val="auto"/>
                <w:szCs w:val="21"/>
              </w:rPr>
            </w:pPr>
            <w:r>
              <w:rPr>
                <w:rFonts w:hint="eastAsia" w:ascii="宋体" w:hAnsi="宋体"/>
                <w:color w:val="auto"/>
                <w:szCs w:val="21"/>
              </w:rPr>
              <w:t>无异味 不滴漏 不满不溢</w:t>
            </w:r>
          </w:p>
        </w:tc>
        <w:tc>
          <w:tcPr>
            <w:tcW w:w="2055" w:type="dxa"/>
            <w:noWrap/>
            <w:vAlign w:val="center"/>
          </w:tcPr>
          <w:p w14:paraId="4958B543">
            <w:pPr>
              <w:jc w:val="center"/>
              <w:rPr>
                <w:rFonts w:hint="eastAsia" w:ascii="宋体" w:hAnsi="宋体"/>
                <w:color w:val="auto"/>
                <w:szCs w:val="21"/>
              </w:rPr>
            </w:pPr>
            <w:r>
              <w:rPr>
                <w:rFonts w:hint="eastAsia" w:ascii="宋体" w:hAnsi="宋体"/>
                <w:color w:val="auto"/>
                <w:szCs w:val="21"/>
              </w:rPr>
              <w:t>每天2次</w:t>
            </w:r>
          </w:p>
        </w:tc>
      </w:tr>
      <w:tr w14:paraId="5FB08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restart"/>
            <w:noWrap/>
            <w:vAlign w:val="center"/>
          </w:tcPr>
          <w:p w14:paraId="31BDD8CF">
            <w:pPr>
              <w:jc w:val="center"/>
              <w:rPr>
                <w:rFonts w:hint="eastAsia" w:ascii="宋体" w:hAnsi="宋体"/>
                <w:color w:val="auto"/>
                <w:szCs w:val="21"/>
              </w:rPr>
            </w:pPr>
            <w:r>
              <w:rPr>
                <w:rFonts w:hint="eastAsia" w:ascii="宋体" w:hAnsi="宋体"/>
                <w:color w:val="auto"/>
                <w:szCs w:val="21"/>
              </w:rPr>
              <w:t>公</w:t>
            </w:r>
          </w:p>
          <w:p w14:paraId="20BEA379">
            <w:pPr>
              <w:jc w:val="center"/>
              <w:rPr>
                <w:rFonts w:hint="eastAsia" w:ascii="宋体" w:hAnsi="宋体"/>
                <w:color w:val="auto"/>
                <w:szCs w:val="21"/>
              </w:rPr>
            </w:pPr>
            <w:r>
              <w:rPr>
                <w:rFonts w:hint="eastAsia" w:ascii="宋体" w:hAnsi="宋体"/>
                <w:color w:val="auto"/>
                <w:szCs w:val="21"/>
              </w:rPr>
              <w:t>共</w:t>
            </w:r>
          </w:p>
          <w:p w14:paraId="35C71D54">
            <w:pPr>
              <w:jc w:val="center"/>
              <w:rPr>
                <w:rFonts w:hint="eastAsia" w:ascii="宋体" w:hAnsi="宋体"/>
                <w:color w:val="auto"/>
                <w:szCs w:val="21"/>
              </w:rPr>
            </w:pPr>
            <w:r>
              <w:rPr>
                <w:rFonts w:hint="eastAsia" w:ascii="宋体" w:hAnsi="宋体"/>
                <w:color w:val="auto"/>
                <w:szCs w:val="21"/>
              </w:rPr>
              <w:t>通</w:t>
            </w:r>
          </w:p>
          <w:p w14:paraId="625CB7F8">
            <w:pPr>
              <w:jc w:val="center"/>
              <w:rPr>
                <w:rFonts w:hint="eastAsia" w:ascii="宋体" w:hAnsi="宋体"/>
                <w:color w:val="auto"/>
                <w:szCs w:val="21"/>
              </w:rPr>
            </w:pPr>
            <w:r>
              <w:rPr>
                <w:rFonts w:hint="eastAsia" w:ascii="宋体" w:hAnsi="宋体"/>
                <w:color w:val="auto"/>
                <w:szCs w:val="21"/>
              </w:rPr>
              <w:t>道</w:t>
            </w:r>
          </w:p>
        </w:tc>
        <w:tc>
          <w:tcPr>
            <w:tcW w:w="780" w:type="dxa"/>
            <w:noWrap/>
            <w:vAlign w:val="center"/>
          </w:tcPr>
          <w:p w14:paraId="0D6678E6">
            <w:pPr>
              <w:jc w:val="center"/>
              <w:rPr>
                <w:rFonts w:hint="eastAsia" w:ascii="宋体" w:hAnsi="宋体"/>
                <w:color w:val="auto"/>
                <w:szCs w:val="21"/>
              </w:rPr>
            </w:pPr>
            <w:r>
              <w:rPr>
                <w:rFonts w:hint="eastAsia" w:ascii="宋体" w:hAnsi="宋体"/>
                <w:color w:val="auto"/>
                <w:szCs w:val="21"/>
              </w:rPr>
              <w:t>1</w:t>
            </w:r>
          </w:p>
        </w:tc>
        <w:tc>
          <w:tcPr>
            <w:tcW w:w="2283" w:type="dxa"/>
            <w:noWrap/>
            <w:vAlign w:val="center"/>
          </w:tcPr>
          <w:p w14:paraId="307CA72D">
            <w:pPr>
              <w:jc w:val="left"/>
              <w:rPr>
                <w:rFonts w:hint="eastAsia" w:ascii="宋体" w:hAnsi="宋体"/>
                <w:color w:val="auto"/>
                <w:szCs w:val="21"/>
              </w:rPr>
            </w:pPr>
            <w:r>
              <w:rPr>
                <w:rFonts w:hint="eastAsia" w:ascii="宋体" w:hAnsi="宋体"/>
                <w:color w:val="auto"/>
                <w:szCs w:val="21"/>
              </w:rPr>
              <w:t>地面污迹、边角清洁</w:t>
            </w:r>
          </w:p>
        </w:tc>
        <w:tc>
          <w:tcPr>
            <w:tcW w:w="2397" w:type="dxa"/>
            <w:noWrap/>
            <w:vAlign w:val="center"/>
          </w:tcPr>
          <w:p w14:paraId="45BA9372">
            <w:pPr>
              <w:jc w:val="center"/>
              <w:rPr>
                <w:rFonts w:hint="eastAsia" w:ascii="宋体" w:hAnsi="宋体"/>
                <w:color w:val="auto"/>
                <w:szCs w:val="21"/>
              </w:rPr>
            </w:pPr>
            <w:r>
              <w:rPr>
                <w:rFonts w:hint="eastAsia" w:ascii="宋体" w:hAnsi="宋体"/>
                <w:color w:val="auto"/>
                <w:szCs w:val="21"/>
              </w:rPr>
              <w:t>干爽 无垃圾杂物</w:t>
            </w:r>
          </w:p>
        </w:tc>
        <w:tc>
          <w:tcPr>
            <w:tcW w:w="2055" w:type="dxa"/>
            <w:noWrap/>
            <w:vAlign w:val="center"/>
          </w:tcPr>
          <w:p w14:paraId="475F4C5E">
            <w:pPr>
              <w:jc w:val="center"/>
              <w:rPr>
                <w:rFonts w:hint="eastAsia" w:ascii="宋体" w:hAnsi="宋体"/>
                <w:color w:val="auto"/>
                <w:szCs w:val="21"/>
              </w:rPr>
            </w:pPr>
            <w:r>
              <w:rPr>
                <w:rFonts w:hint="eastAsia" w:ascii="宋体" w:hAnsi="宋体"/>
                <w:color w:val="auto"/>
                <w:szCs w:val="21"/>
              </w:rPr>
              <w:t>每日1次</w:t>
            </w:r>
          </w:p>
        </w:tc>
      </w:tr>
      <w:tr w14:paraId="45CA2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14:paraId="3D7653D6">
            <w:pPr>
              <w:jc w:val="center"/>
              <w:rPr>
                <w:rFonts w:hint="eastAsia" w:ascii="宋体" w:hAnsi="宋体"/>
                <w:color w:val="auto"/>
                <w:szCs w:val="21"/>
              </w:rPr>
            </w:pPr>
          </w:p>
        </w:tc>
        <w:tc>
          <w:tcPr>
            <w:tcW w:w="780" w:type="dxa"/>
            <w:noWrap/>
            <w:vAlign w:val="center"/>
          </w:tcPr>
          <w:p w14:paraId="336B620E">
            <w:pPr>
              <w:jc w:val="center"/>
              <w:rPr>
                <w:rFonts w:hint="eastAsia" w:ascii="宋体" w:hAnsi="宋体"/>
                <w:color w:val="auto"/>
                <w:szCs w:val="21"/>
              </w:rPr>
            </w:pPr>
            <w:r>
              <w:rPr>
                <w:rFonts w:hint="eastAsia" w:ascii="宋体" w:hAnsi="宋体"/>
                <w:color w:val="auto"/>
                <w:szCs w:val="21"/>
              </w:rPr>
              <w:t>2</w:t>
            </w:r>
          </w:p>
        </w:tc>
        <w:tc>
          <w:tcPr>
            <w:tcW w:w="2283" w:type="dxa"/>
            <w:noWrap/>
            <w:vAlign w:val="center"/>
          </w:tcPr>
          <w:p w14:paraId="1DB34338">
            <w:pPr>
              <w:jc w:val="left"/>
              <w:rPr>
                <w:rFonts w:hint="eastAsia" w:ascii="宋体" w:hAnsi="宋体"/>
                <w:color w:val="auto"/>
                <w:szCs w:val="21"/>
              </w:rPr>
            </w:pPr>
            <w:r>
              <w:rPr>
                <w:rFonts w:hint="eastAsia" w:ascii="宋体" w:hAnsi="宋体"/>
                <w:color w:val="auto"/>
                <w:szCs w:val="21"/>
              </w:rPr>
              <w:t>设施、墙面的清洁</w:t>
            </w:r>
          </w:p>
        </w:tc>
        <w:tc>
          <w:tcPr>
            <w:tcW w:w="2397" w:type="dxa"/>
            <w:noWrap/>
            <w:vAlign w:val="center"/>
          </w:tcPr>
          <w:p w14:paraId="38276071">
            <w:pPr>
              <w:jc w:val="center"/>
              <w:rPr>
                <w:rFonts w:hint="eastAsia" w:ascii="宋体" w:hAnsi="宋体"/>
                <w:color w:val="auto"/>
                <w:szCs w:val="21"/>
              </w:rPr>
            </w:pPr>
            <w:r>
              <w:rPr>
                <w:rFonts w:hint="eastAsia" w:ascii="宋体" w:hAnsi="宋体"/>
                <w:color w:val="auto"/>
                <w:szCs w:val="21"/>
              </w:rPr>
              <w:t>无灰尘 无蛛网</w:t>
            </w:r>
          </w:p>
        </w:tc>
        <w:tc>
          <w:tcPr>
            <w:tcW w:w="2055" w:type="dxa"/>
            <w:noWrap/>
            <w:vAlign w:val="center"/>
          </w:tcPr>
          <w:p w14:paraId="5E6E3E1E">
            <w:pPr>
              <w:jc w:val="center"/>
              <w:rPr>
                <w:rFonts w:hint="eastAsia" w:ascii="宋体" w:hAnsi="宋体"/>
                <w:color w:val="auto"/>
                <w:szCs w:val="21"/>
              </w:rPr>
            </w:pPr>
            <w:r>
              <w:rPr>
                <w:rFonts w:hint="eastAsia" w:ascii="宋体" w:hAnsi="宋体"/>
                <w:color w:val="auto"/>
                <w:szCs w:val="21"/>
              </w:rPr>
              <w:t>每周1次</w:t>
            </w:r>
          </w:p>
        </w:tc>
      </w:tr>
      <w:tr w14:paraId="2AA6E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14:paraId="3E93F915">
            <w:pPr>
              <w:jc w:val="center"/>
              <w:rPr>
                <w:rFonts w:hint="eastAsia" w:ascii="宋体" w:hAnsi="宋体"/>
                <w:color w:val="auto"/>
                <w:szCs w:val="21"/>
              </w:rPr>
            </w:pPr>
          </w:p>
        </w:tc>
        <w:tc>
          <w:tcPr>
            <w:tcW w:w="780" w:type="dxa"/>
            <w:noWrap/>
            <w:vAlign w:val="center"/>
          </w:tcPr>
          <w:p w14:paraId="1D6DF4F1">
            <w:pPr>
              <w:jc w:val="center"/>
              <w:rPr>
                <w:rFonts w:hint="eastAsia" w:ascii="宋体" w:hAnsi="宋体"/>
                <w:color w:val="auto"/>
                <w:szCs w:val="21"/>
              </w:rPr>
            </w:pPr>
            <w:r>
              <w:rPr>
                <w:rFonts w:hint="eastAsia" w:ascii="宋体" w:hAnsi="宋体"/>
                <w:color w:val="auto"/>
                <w:szCs w:val="21"/>
              </w:rPr>
              <w:t>3</w:t>
            </w:r>
          </w:p>
        </w:tc>
        <w:tc>
          <w:tcPr>
            <w:tcW w:w="2283" w:type="dxa"/>
            <w:noWrap/>
            <w:vAlign w:val="center"/>
          </w:tcPr>
          <w:p w14:paraId="62F80181">
            <w:pPr>
              <w:jc w:val="left"/>
              <w:rPr>
                <w:rFonts w:hint="eastAsia" w:ascii="宋体" w:hAnsi="宋体"/>
                <w:color w:val="auto"/>
                <w:szCs w:val="21"/>
              </w:rPr>
            </w:pPr>
            <w:r>
              <w:rPr>
                <w:rFonts w:hint="eastAsia" w:ascii="宋体" w:hAnsi="宋体"/>
                <w:color w:val="auto"/>
                <w:szCs w:val="21"/>
              </w:rPr>
              <w:t>墙面挂件、指示牌、天花板的清洁</w:t>
            </w:r>
          </w:p>
        </w:tc>
        <w:tc>
          <w:tcPr>
            <w:tcW w:w="2397" w:type="dxa"/>
            <w:noWrap/>
            <w:vAlign w:val="center"/>
          </w:tcPr>
          <w:p w14:paraId="481D96E0">
            <w:pPr>
              <w:jc w:val="center"/>
              <w:rPr>
                <w:rFonts w:hint="eastAsia" w:ascii="宋体" w:hAnsi="宋体"/>
                <w:color w:val="auto"/>
                <w:szCs w:val="21"/>
              </w:rPr>
            </w:pPr>
            <w:r>
              <w:rPr>
                <w:rFonts w:hint="eastAsia" w:ascii="宋体" w:hAnsi="宋体"/>
                <w:color w:val="auto"/>
                <w:szCs w:val="21"/>
              </w:rPr>
              <w:t>无灰尘 无蛛网</w:t>
            </w:r>
          </w:p>
        </w:tc>
        <w:tc>
          <w:tcPr>
            <w:tcW w:w="2055" w:type="dxa"/>
            <w:noWrap/>
            <w:vAlign w:val="center"/>
          </w:tcPr>
          <w:p w14:paraId="1BFEAB15">
            <w:pPr>
              <w:jc w:val="center"/>
              <w:rPr>
                <w:rFonts w:hint="eastAsia" w:ascii="宋体" w:hAnsi="宋体"/>
                <w:color w:val="auto"/>
                <w:szCs w:val="21"/>
              </w:rPr>
            </w:pPr>
            <w:r>
              <w:rPr>
                <w:rFonts w:hint="eastAsia" w:ascii="宋体" w:hAnsi="宋体"/>
                <w:color w:val="auto"/>
                <w:szCs w:val="21"/>
              </w:rPr>
              <w:t>每周1次</w:t>
            </w:r>
          </w:p>
        </w:tc>
      </w:tr>
      <w:tr w14:paraId="219C9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14:paraId="640BEE4E">
            <w:pPr>
              <w:jc w:val="center"/>
              <w:rPr>
                <w:rFonts w:hint="eastAsia" w:ascii="宋体" w:hAnsi="宋体"/>
                <w:color w:val="auto"/>
                <w:szCs w:val="21"/>
              </w:rPr>
            </w:pPr>
          </w:p>
        </w:tc>
        <w:tc>
          <w:tcPr>
            <w:tcW w:w="780" w:type="dxa"/>
            <w:noWrap/>
            <w:vAlign w:val="center"/>
          </w:tcPr>
          <w:p w14:paraId="6663D402">
            <w:pPr>
              <w:jc w:val="center"/>
              <w:rPr>
                <w:rFonts w:hint="eastAsia" w:ascii="宋体" w:hAnsi="宋体"/>
                <w:color w:val="auto"/>
                <w:szCs w:val="21"/>
              </w:rPr>
            </w:pPr>
            <w:r>
              <w:rPr>
                <w:rFonts w:hint="eastAsia" w:ascii="宋体" w:hAnsi="宋体"/>
                <w:color w:val="auto"/>
                <w:szCs w:val="21"/>
              </w:rPr>
              <w:t>4</w:t>
            </w:r>
          </w:p>
        </w:tc>
        <w:tc>
          <w:tcPr>
            <w:tcW w:w="2283" w:type="dxa"/>
            <w:noWrap/>
            <w:vAlign w:val="center"/>
          </w:tcPr>
          <w:p w14:paraId="0D505885">
            <w:pPr>
              <w:jc w:val="left"/>
              <w:rPr>
                <w:rFonts w:hint="eastAsia" w:ascii="宋体" w:hAnsi="宋体"/>
                <w:color w:val="auto"/>
                <w:szCs w:val="21"/>
              </w:rPr>
            </w:pPr>
            <w:r>
              <w:rPr>
                <w:rFonts w:hint="eastAsia" w:ascii="宋体" w:hAnsi="宋体"/>
                <w:color w:val="auto"/>
                <w:szCs w:val="21"/>
              </w:rPr>
              <w:t>门上小玻璃、玻璃视窗及窗台、窗槽的清洁</w:t>
            </w:r>
          </w:p>
        </w:tc>
        <w:tc>
          <w:tcPr>
            <w:tcW w:w="2397" w:type="dxa"/>
            <w:noWrap/>
            <w:vAlign w:val="center"/>
          </w:tcPr>
          <w:p w14:paraId="021B50E3">
            <w:pPr>
              <w:jc w:val="center"/>
              <w:rPr>
                <w:rFonts w:hint="eastAsia" w:ascii="宋体" w:hAnsi="宋体"/>
                <w:color w:val="auto"/>
                <w:szCs w:val="21"/>
              </w:rPr>
            </w:pPr>
            <w:r>
              <w:rPr>
                <w:rFonts w:hint="eastAsia" w:ascii="宋体" w:hAnsi="宋体"/>
                <w:color w:val="auto"/>
                <w:szCs w:val="21"/>
              </w:rPr>
              <w:t>光亮 无污迹无手印</w:t>
            </w:r>
          </w:p>
        </w:tc>
        <w:tc>
          <w:tcPr>
            <w:tcW w:w="2055" w:type="dxa"/>
            <w:noWrap/>
            <w:vAlign w:val="center"/>
          </w:tcPr>
          <w:p w14:paraId="20EBA58D">
            <w:pPr>
              <w:jc w:val="center"/>
              <w:rPr>
                <w:rFonts w:hint="eastAsia" w:ascii="宋体" w:hAnsi="宋体"/>
                <w:color w:val="auto"/>
                <w:szCs w:val="21"/>
              </w:rPr>
            </w:pPr>
            <w:r>
              <w:rPr>
                <w:rFonts w:hint="eastAsia" w:ascii="宋体" w:hAnsi="宋体"/>
                <w:color w:val="auto"/>
                <w:szCs w:val="21"/>
              </w:rPr>
              <w:t>每周1次</w:t>
            </w:r>
          </w:p>
        </w:tc>
      </w:tr>
      <w:tr w14:paraId="670FF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14:paraId="3059C847">
            <w:pPr>
              <w:jc w:val="center"/>
              <w:rPr>
                <w:rFonts w:hint="eastAsia" w:ascii="宋体" w:hAnsi="宋体"/>
                <w:color w:val="auto"/>
                <w:szCs w:val="21"/>
              </w:rPr>
            </w:pPr>
          </w:p>
        </w:tc>
        <w:tc>
          <w:tcPr>
            <w:tcW w:w="780" w:type="dxa"/>
            <w:noWrap/>
            <w:vAlign w:val="center"/>
          </w:tcPr>
          <w:p w14:paraId="4EC3B3E5">
            <w:pPr>
              <w:jc w:val="center"/>
              <w:rPr>
                <w:rFonts w:hint="eastAsia" w:ascii="宋体" w:hAnsi="宋体"/>
                <w:color w:val="auto"/>
                <w:szCs w:val="21"/>
              </w:rPr>
            </w:pPr>
            <w:r>
              <w:rPr>
                <w:rFonts w:hint="eastAsia" w:ascii="宋体" w:hAnsi="宋体"/>
                <w:color w:val="auto"/>
                <w:szCs w:val="21"/>
              </w:rPr>
              <w:t>5</w:t>
            </w:r>
          </w:p>
        </w:tc>
        <w:tc>
          <w:tcPr>
            <w:tcW w:w="2283" w:type="dxa"/>
            <w:noWrap/>
            <w:vAlign w:val="center"/>
          </w:tcPr>
          <w:p w14:paraId="4233A4BC">
            <w:pPr>
              <w:jc w:val="left"/>
              <w:rPr>
                <w:rFonts w:hint="eastAsia" w:ascii="宋体" w:hAnsi="宋体"/>
                <w:color w:val="auto"/>
                <w:szCs w:val="21"/>
              </w:rPr>
            </w:pPr>
            <w:r>
              <w:rPr>
                <w:rFonts w:hint="eastAsia" w:ascii="宋体" w:hAnsi="宋体"/>
                <w:color w:val="auto"/>
                <w:szCs w:val="21"/>
              </w:rPr>
              <w:t>收送垃圾</w:t>
            </w:r>
          </w:p>
        </w:tc>
        <w:tc>
          <w:tcPr>
            <w:tcW w:w="2397" w:type="dxa"/>
            <w:noWrap/>
            <w:vAlign w:val="center"/>
          </w:tcPr>
          <w:p w14:paraId="0BE03A36">
            <w:pPr>
              <w:jc w:val="center"/>
              <w:rPr>
                <w:rFonts w:hint="eastAsia" w:ascii="宋体" w:hAnsi="宋体"/>
                <w:color w:val="auto"/>
                <w:szCs w:val="21"/>
              </w:rPr>
            </w:pPr>
            <w:r>
              <w:rPr>
                <w:rFonts w:hint="eastAsia" w:ascii="宋体" w:hAnsi="宋体"/>
                <w:color w:val="auto"/>
                <w:szCs w:val="21"/>
              </w:rPr>
              <w:t>无异味 不滴漏 不满不溢</w:t>
            </w:r>
          </w:p>
        </w:tc>
        <w:tc>
          <w:tcPr>
            <w:tcW w:w="2055" w:type="dxa"/>
            <w:noWrap/>
            <w:vAlign w:val="center"/>
          </w:tcPr>
          <w:p w14:paraId="5DB74BDA">
            <w:pPr>
              <w:jc w:val="center"/>
              <w:rPr>
                <w:rFonts w:hint="eastAsia" w:ascii="宋体" w:hAnsi="宋体"/>
                <w:color w:val="auto"/>
                <w:szCs w:val="21"/>
              </w:rPr>
            </w:pPr>
            <w:r>
              <w:rPr>
                <w:rFonts w:hint="eastAsia" w:ascii="宋体" w:hAnsi="宋体"/>
                <w:color w:val="auto"/>
                <w:szCs w:val="21"/>
              </w:rPr>
              <w:t>每天2次</w:t>
            </w:r>
          </w:p>
        </w:tc>
      </w:tr>
      <w:tr w14:paraId="6D147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restart"/>
            <w:noWrap/>
            <w:vAlign w:val="center"/>
          </w:tcPr>
          <w:p w14:paraId="0CA1264C">
            <w:pPr>
              <w:jc w:val="center"/>
              <w:rPr>
                <w:rFonts w:hint="eastAsia" w:ascii="宋体" w:hAnsi="宋体"/>
                <w:color w:val="auto"/>
                <w:szCs w:val="21"/>
              </w:rPr>
            </w:pPr>
            <w:r>
              <w:rPr>
                <w:rFonts w:hint="eastAsia" w:ascii="宋体" w:hAnsi="宋体"/>
                <w:color w:val="auto"/>
                <w:szCs w:val="21"/>
              </w:rPr>
              <w:t>公</w:t>
            </w:r>
          </w:p>
          <w:p w14:paraId="4DED044E">
            <w:pPr>
              <w:jc w:val="center"/>
              <w:rPr>
                <w:rFonts w:hint="eastAsia" w:ascii="宋体" w:hAnsi="宋体"/>
                <w:color w:val="auto"/>
                <w:szCs w:val="21"/>
              </w:rPr>
            </w:pPr>
            <w:r>
              <w:rPr>
                <w:rFonts w:hint="eastAsia" w:ascii="宋体" w:hAnsi="宋体"/>
                <w:color w:val="auto"/>
                <w:szCs w:val="21"/>
              </w:rPr>
              <w:t>共</w:t>
            </w:r>
          </w:p>
          <w:p w14:paraId="5BECA3F5">
            <w:pPr>
              <w:jc w:val="center"/>
              <w:rPr>
                <w:rFonts w:hint="eastAsia" w:ascii="宋体" w:hAnsi="宋体"/>
                <w:color w:val="auto"/>
                <w:szCs w:val="21"/>
              </w:rPr>
            </w:pPr>
            <w:r>
              <w:rPr>
                <w:rFonts w:hint="eastAsia" w:ascii="宋体" w:hAnsi="宋体"/>
                <w:color w:val="auto"/>
                <w:szCs w:val="21"/>
              </w:rPr>
              <w:t>卫</w:t>
            </w:r>
          </w:p>
          <w:p w14:paraId="1ACAF7DC">
            <w:pPr>
              <w:jc w:val="center"/>
              <w:rPr>
                <w:rFonts w:hint="eastAsia" w:ascii="宋体" w:hAnsi="宋体"/>
                <w:color w:val="auto"/>
                <w:szCs w:val="21"/>
              </w:rPr>
            </w:pPr>
            <w:r>
              <w:rPr>
                <w:rFonts w:hint="eastAsia" w:ascii="宋体" w:hAnsi="宋体"/>
                <w:color w:val="auto"/>
                <w:szCs w:val="21"/>
              </w:rPr>
              <w:t>生</w:t>
            </w:r>
          </w:p>
          <w:p w14:paraId="6947BE35">
            <w:pPr>
              <w:jc w:val="center"/>
              <w:rPr>
                <w:rFonts w:hint="eastAsia" w:ascii="宋体" w:hAnsi="宋体"/>
                <w:color w:val="auto"/>
                <w:szCs w:val="21"/>
              </w:rPr>
            </w:pPr>
            <w:r>
              <w:rPr>
                <w:rFonts w:hint="eastAsia" w:ascii="宋体" w:hAnsi="宋体"/>
                <w:color w:val="auto"/>
                <w:szCs w:val="21"/>
              </w:rPr>
              <w:t>间</w:t>
            </w:r>
          </w:p>
        </w:tc>
        <w:tc>
          <w:tcPr>
            <w:tcW w:w="780" w:type="dxa"/>
            <w:noWrap/>
            <w:vAlign w:val="center"/>
          </w:tcPr>
          <w:p w14:paraId="5695DD51">
            <w:pPr>
              <w:jc w:val="center"/>
              <w:rPr>
                <w:rFonts w:hint="eastAsia" w:ascii="宋体" w:hAnsi="宋体"/>
                <w:color w:val="auto"/>
                <w:szCs w:val="21"/>
              </w:rPr>
            </w:pPr>
            <w:r>
              <w:rPr>
                <w:rFonts w:hint="eastAsia" w:ascii="宋体" w:hAnsi="宋体"/>
                <w:color w:val="auto"/>
                <w:szCs w:val="21"/>
              </w:rPr>
              <w:t>1</w:t>
            </w:r>
          </w:p>
        </w:tc>
        <w:tc>
          <w:tcPr>
            <w:tcW w:w="2283" w:type="dxa"/>
            <w:noWrap/>
            <w:vAlign w:val="center"/>
          </w:tcPr>
          <w:p w14:paraId="0DD41C31">
            <w:pPr>
              <w:jc w:val="left"/>
              <w:rPr>
                <w:rFonts w:hint="eastAsia" w:ascii="宋体" w:hAnsi="宋体"/>
                <w:color w:val="auto"/>
                <w:szCs w:val="21"/>
              </w:rPr>
            </w:pPr>
            <w:r>
              <w:rPr>
                <w:rFonts w:hint="eastAsia" w:ascii="宋体" w:hAnsi="宋体"/>
                <w:color w:val="auto"/>
                <w:szCs w:val="21"/>
              </w:rPr>
              <w:t>镜面、台盆、台面、水龙头</w:t>
            </w:r>
          </w:p>
        </w:tc>
        <w:tc>
          <w:tcPr>
            <w:tcW w:w="2397" w:type="dxa"/>
            <w:noWrap/>
            <w:vAlign w:val="center"/>
          </w:tcPr>
          <w:p w14:paraId="57DBCB07">
            <w:pPr>
              <w:jc w:val="center"/>
              <w:rPr>
                <w:rFonts w:hint="eastAsia" w:ascii="宋体" w:hAnsi="宋体"/>
                <w:color w:val="auto"/>
                <w:szCs w:val="21"/>
              </w:rPr>
            </w:pPr>
            <w:r>
              <w:rPr>
                <w:rFonts w:hint="eastAsia" w:ascii="宋体" w:hAnsi="宋体"/>
                <w:color w:val="auto"/>
                <w:szCs w:val="21"/>
              </w:rPr>
              <w:t>洁净 光亮 无污渍</w:t>
            </w:r>
          </w:p>
        </w:tc>
        <w:tc>
          <w:tcPr>
            <w:tcW w:w="2055" w:type="dxa"/>
            <w:noWrap/>
            <w:vAlign w:val="center"/>
          </w:tcPr>
          <w:p w14:paraId="5D04D6D8">
            <w:pPr>
              <w:jc w:val="center"/>
              <w:rPr>
                <w:rFonts w:hint="eastAsia" w:ascii="宋体" w:hAnsi="宋体"/>
                <w:color w:val="auto"/>
                <w:szCs w:val="21"/>
              </w:rPr>
            </w:pPr>
            <w:r>
              <w:rPr>
                <w:rFonts w:hint="eastAsia" w:ascii="宋体" w:hAnsi="宋体"/>
                <w:color w:val="auto"/>
                <w:szCs w:val="21"/>
              </w:rPr>
              <w:t>每日1次</w:t>
            </w:r>
          </w:p>
        </w:tc>
      </w:tr>
      <w:tr w14:paraId="32C4E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14:paraId="20E9C3AD">
            <w:pPr>
              <w:jc w:val="center"/>
              <w:rPr>
                <w:rFonts w:hint="eastAsia" w:ascii="宋体" w:hAnsi="宋体"/>
                <w:color w:val="auto"/>
                <w:szCs w:val="21"/>
              </w:rPr>
            </w:pPr>
          </w:p>
        </w:tc>
        <w:tc>
          <w:tcPr>
            <w:tcW w:w="780" w:type="dxa"/>
            <w:noWrap/>
            <w:vAlign w:val="center"/>
          </w:tcPr>
          <w:p w14:paraId="676CB488">
            <w:pPr>
              <w:jc w:val="center"/>
              <w:rPr>
                <w:rFonts w:hint="eastAsia" w:ascii="宋体" w:hAnsi="宋体"/>
                <w:color w:val="auto"/>
                <w:szCs w:val="21"/>
              </w:rPr>
            </w:pPr>
            <w:r>
              <w:rPr>
                <w:rFonts w:hint="eastAsia" w:ascii="宋体" w:hAnsi="宋体"/>
                <w:color w:val="auto"/>
                <w:szCs w:val="21"/>
              </w:rPr>
              <w:t>2</w:t>
            </w:r>
          </w:p>
        </w:tc>
        <w:tc>
          <w:tcPr>
            <w:tcW w:w="2283" w:type="dxa"/>
            <w:noWrap/>
            <w:vAlign w:val="center"/>
          </w:tcPr>
          <w:p w14:paraId="71C33E80">
            <w:pPr>
              <w:jc w:val="left"/>
              <w:rPr>
                <w:rFonts w:hint="eastAsia" w:ascii="宋体" w:hAnsi="宋体"/>
                <w:color w:val="auto"/>
                <w:szCs w:val="21"/>
              </w:rPr>
            </w:pPr>
            <w:r>
              <w:rPr>
                <w:rFonts w:hint="eastAsia" w:ascii="宋体" w:hAnsi="宋体"/>
                <w:color w:val="auto"/>
                <w:szCs w:val="21"/>
              </w:rPr>
              <w:t>马桶、蹲坑内外及台阶立面的清洁消毒</w:t>
            </w:r>
          </w:p>
        </w:tc>
        <w:tc>
          <w:tcPr>
            <w:tcW w:w="2397" w:type="dxa"/>
            <w:noWrap/>
            <w:vAlign w:val="center"/>
          </w:tcPr>
          <w:p w14:paraId="5604DCA6">
            <w:pPr>
              <w:jc w:val="center"/>
              <w:rPr>
                <w:rFonts w:hint="eastAsia" w:ascii="宋体" w:hAnsi="宋体"/>
                <w:color w:val="auto"/>
                <w:szCs w:val="21"/>
              </w:rPr>
            </w:pPr>
            <w:r>
              <w:rPr>
                <w:rFonts w:hint="eastAsia" w:ascii="宋体" w:hAnsi="宋体"/>
                <w:color w:val="auto"/>
                <w:szCs w:val="21"/>
              </w:rPr>
              <w:t>洁净 光亮 无尿渍 无异味</w:t>
            </w:r>
          </w:p>
        </w:tc>
        <w:tc>
          <w:tcPr>
            <w:tcW w:w="2055" w:type="dxa"/>
            <w:noWrap/>
            <w:vAlign w:val="center"/>
          </w:tcPr>
          <w:p w14:paraId="0B7190EA">
            <w:pPr>
              <w:jc w:val="center"/>
              <w:rPr>
                <w:rFonts w:hint="eastAsia" w:ascii="宋体" w:hAnsi="宋体"/>
                <w:color w:val="auto"/>
                <w:szCs w:val="21"/>
              </w:rPr>
            </w:pPr>
            <w:r>
              <w:rPr>
                <w:rFonts w:hint="eastAsia" w:ascii="宋体" w:hAnsi="宋体"/>
                <w:color w:val="auto"/>
                <w:szCs w:val="21"/>
              </w:rPr>
              <w:t>每日1次</w:t>
            </w:r>
          </w:p>
        </w:tc>
      </w:tr>
      <w:tr w14:paraId="56218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14:paraId="65EA9DF6">
            <w:pPr>
              <w:jc w:val="center"/>
              <w:rPr>
                <w:rFonts w:hint="eastAsia" w:ascii="宋体" w:hAnsi="宋体"/>
                <w:color w:val="auto"/>
                <w:szCs w:val="21"/>
              </w:rPr>
            </w:pPr>
          </w:p>
        </w:tc>
        <w:tc>
          <w:tcPr>
            <w:tcW w:w="780" w:type="dxa"/>
            <w:noWrap/>
            <w:vAlign w:val="center"/>
          </w:tcPr>
          <w:p w14:paraId="2E593053">
            <w:pPr>
              <w:jc w:val="center"/>
              <w:rPr>
                <w:rFonts w:hint="eastAsia" w:ascii="宋体" w:hAnsi="宋体"/>
                <w:color w:val="auto"/>
                <w:szCs w:val="21"/>
              </w:rPr>
            </w:pPr>
            <w:r>
              <w:rPr>
                <w:rFonts w:hint="eastAsia" w:ascii="宋体" w:hAnsi="宋体"/>
                <w:color w:val="auto"/>
                <w:szCs w:val="21"/>
              </w:rPr>
              <w:t>3</w:t>
            </w:r>
          </w:p>
        </w:tc>
        <w:tc>
          <w:tcPr>
            <w:tcW w:w="2283" w:type="dxa"/>
            <w:noWrap/>
            <w:vAlign w:val="center"/>
          </w:tcPr>
          <w:p w14:paraId="00E50EB1">
            <w:pPr>
              <w:jc w:val="left"/>
              <w:rPr>
                <w:rFonts w:hint="eastAsia" w:ascii="宋体" w:hAnsi="宋体"/>
                <w:color w:val="auto"/>
                <w:szCs w:val="21"/>
              </w:rPr>
            </w:pPr>
            <w:r>
              <w:rPr>
                <w:rFonts w:hint="eastAsia" w:ascii="宋体" w:hAnsi="宋体"/>
                <w:color w:val="auto"/>
                <w:szCs w:val="21"/>
              </w:rPr>
              <w:t>隔板顶部及侧面清洁</w:t>
            </w:r>
          </w:p>
        </w:tc>
        <w:tc>
          <w:tcPr>
            <w:tcW w:w="2397" w:type="dxa"/>
            <w:noWrap/>
            <w:vAlign w:val="center"/>
          </w:tcPr>
          <w:p w14:paraId="51F177E8">
            <w:pPr>
              <w:jc w:val="center"/>
              <w:rPr>
                <w:rFonts w:hint="eastAsia" w:ascii="宋体" w:hAnsi="宋体"/>
                <w:color w:val="auto"/>
                <w:szCs w:val="21"/>
              </w:rPr>
            </w:pPr>
            <w:r>
              <w:rPr>
                <w:rFonts w:hint="eastAsia" w:ascii="宋体" w:hAnsi="宋体"/>
                <w:color w:val="auto"/>
                <w:szCs w:val="21"/>
              </w:rPr>
              <w:t>无污迹 无积灰</w:t>
            </w:r>
          </w:p>
        </w:tc>
        <w:tc>
          <w:tcPr>
            <w:tcW w:w="2055" w:type="dxa"/>
            <w:noWrap/>
            <w:vAlign w:val="center"/>
          </w:tcPr>
          <w:p w14:paraId="0428A238">
            <w:pPr>
              <w:jc w:val="center"/>
              <w:rPr>
                <w:rFonts w:hint="eastAsia" w:ascii="宋体" w:hAnsi="宋体"/>
                <w:color w:val="auto"/>
                <w:szCs w:val="21"/>
              </w:rPr>
            </w:pPr>
            <w:r>
              <w:rPr>
                <w:rFonts w:hint="eastAsia" w:ascii="宋体" w:hAnsi="宋体"/>
                <w:color w:val="auto"/>
                <w:szCs w:val="21"/>
              </w:rPr>
              <w:t>每日1次</w:t>
            </w:r>
          </w:p>
        </w:tc>
      </w:tr>
      <w:tr w14:paraId="7B57F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14:paraId="7AFBEC10">
            <w:pPr>
              <w:jc w:val="center"/>
              <w:rPr>
                <w:rFonts w:hint="eastAsia" w:ascii="宋体" w:hAnsi="宋体"/>
                <w:color w:val="auto"/>
                <w:szCs w:val="21"/>
              </w:rPr>
            </w:pPr>
          </w:p>
        </w:tc>
        <w:tc>
          <w:tcPr>
            <w:tcW w:w="780" w:type="dxa"/>
            <w:noWrap/>
            <w:vAlign w:val="center"/>
          </w:tcPr>
          <w:p w14:paraId="13DDBFEB">
            <w:pPr>
              <w:jc w:val="center"/>
              <w:rPr>
                <w:rFonts w:hint="eastAsia" w:ascii="宋体" w:hAnsi="宋体"/>
                <w:color w:val="auto"/>
                <w:szCs w:val="21"/>
              </w:rPr>
            </w:pPr>
            <w:r>
              <w:rPr>
                <w:rFonts w:hint="eastAsia" w:ascii="宋体" w:hAnsi="宋体"/>
                <w:color w:val="auto"/>
                <w:szCs w:val="21"/>
              </w:rPr>
              <w:t>4</w:t>
            </w:r>
          </w:p>
        </w:tc>
        <w:tc>
          <w:tcPr>
            <w:tcW w:w="2283" w:type="dxa"/>
            <w:noWrap/>
            <w:vAlign w:val="center"/>
          </w:tcPr>
          <w:p w14:paraId="73354423">
            <w:pPr>
              <w:jc w:val="left"/>
              <w:rPr>
                <w:rFonts w:hint="eastAsia" w:ascii="宋体" w:hAnsi="宋体"/>
                <w:color w:val="auto"/>
                <w:szCs w:val="21"/>
              </w:rPr>
            </w:pPr>
            <w:r>
              <w:rPr>
                <w:rFonts w:hint="eastAsia" w:ascii="宋体" w:hAnsi="宋体"/>
                <w:color w:val="auto"/>
                <w:szCs w:val="21"/>
              </w:rPr>
              <w:t>冲水开关周围墙面及地面的清洁</w:t>
            </w:r>
          </w:p>
        </w:tc>
        <w:tc>
          <w:tcPr>
            <w:tcW w:w="2397" w:type="dxa"/>
            <w:noWrap/>
            <w:vAlign w:val="center"/>
          </w:tcPr>
          <w:p w14:paraId="2B6BC7EF">
            <w:pPr>
              <w:jc w:val="center"/>
              <w:rPr>
                <w:rFonts w:hint="eastAsia" w:ascii="宋体" w:hAnsi="宋体"/>
                <w:color w:val="auto"/>
                <w:szCs w:val="21"/>
              </w:rPr>
            </w:pPr>
            <w:r>
              <w:rPr>
                <w:rFonts w:hint="eastAsia" w:ascii="宋体" w:hAnsi="宋体"/>
                <w:color w:val="auto"/>
                <w:szCs w:val="21"/>
              </w:rPr>
              <w:t>开关光亮 地面边角无污迹</w:t>
            </w:r>
          </w:p>
        </w:tc>
        <w:tc>
          <w:tcPr>
            <w:tcW w:w="2055" w:type="dxa"/>
            <w:noWrap/>
            <w:vAlign w:val="center"/>
          </w:tcPr>
          <w:p w14:paraId="5B2FBEA8">
            <w:pPr>
              <w:jc w:val="center"/>
              <w:rPr>
                <w:rFonts w:hint="eastAsia" w:ascii="宋体" w:hAnsi="宋体"/>
                <w:color w:val="auto"/>
                <w:szCs w:val="21"/>
              </w:rPr>
            </w:pPr>
            <w:r>
              <w:rPr>
                <w:rFonts w:hint="eastAsia" w:ascii="宋体" w:hAnsi="宋体"/>
                <w:color w:val="auto"/>
                <w:szCs w:val="21"/>
              </w:rPr>
              <w:t>每日1次</w:t>
            </w:r>
          </w:p>
        </w:tc>
      </w:tr>
      <w:tr w14:paraId="2415D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14:paraId="075EB326">
            <w:pPr>
              <w:jc w:val="center"/>
              <w:rPr>
                <w:rFonts w:hint="eastAsia" w:ascii="宋体" w:hAnsi="宋体"/>
                <w:color w:val="auto"/>
                <w:szCs w:val="21"/>
              </w:rPr>
            </w:pPr>
          </w:p>
        </w:tc>
        <w:tc>
          <w:tcPr>
            <w:tcW w:w="780" w:type="dxa"/>
            <w:noWrap/>
            <w:vAlign w:val="center"/>
          </w:tcPr>
          <w:p w14:paraId="67F2076F">
            <w:pPr>
              <w:jc w:val="center"/>
              <w:rPr>
                <w:rFonts w:hint="eastAsia" w:ascii="宋体" w:hAnsi="宋体"/>
                <w:color w:val="auto"/>
                <w:szCs w:val="21"/>
              </w:rPr>
            </w:pPr>
            <w:r>
              <w:rPr>
                <w:rFonts w:hint="eastAsia" w:ascii="宋体" w:hAnsi="宋体"/>
                <w:color w:val="auto"/>
                <w:szCs w:val="21"/>
              </w:rPr>
              <w:t>5</w:t>
            </w:r>
          </w:p>
        </w:tc>
        <w:tc>
          <w:tcPr>
            <w:tcW w:w="2283" w:type="dxa"/>
            <w:noWrap/>
            <w:vAlign w:val="center"/>
          </w:tcPr>
          <w:p w14:paraId="7401DF55">
            <w:pPr>
              <w:jc w:val="left"/>
              <w:rPr>
                <w:rFonts w:hint="eastAsia" w:ascii="宋体" w:hAnsi="宋体"/>
                <w:color w:val="auto"/>
                <w:szCs w:val="21"/>
              </w:rPr>
            </w:pPr>
            <w:r>
              <w:rPr>
                <w:rFonts w:hint="eastAsia" w:ascii="宋体" w:hAnsi="宋体"/>
                <w:color w:val="auto"/>
                <w:szCs w:val="21"/>
              </w:rPr>
              <w:t>男小便斗内外及底部的清洁</w:t>
            </w:r>
          </w:p>
        </w:tc>
        <w:tc>
          <w:tcPr>
            <w:tcW w:w="2397" w:type="dxa"/>
            <w:noWrap/>
            <w:vAlign w:val="center"/>
          </w:tcPr>
          <w:p w14:paraId="6455BE6F">
            <w:pPr>
              <w:jc w:val="center"/>
              <w:rPr>
                <w:rFonts w:hint="eastAsia" w:ascii="宋体" w:hAnsi="宋体"/>
                <w:color w:val="auto"/>
                <w:szCs w:val="21"/>
              </w:rPr>
            </w:pPr>
            <w:r>
              <w:rPr>
                <w:rFonts w:hint="eastAsia" w:ascii="宋体" w:hAnsi="宋体"/>
                <w:color w:val="auto"/>
                <w:szCs w:val="21"/>
              </w:rPr>
              <w:t>光亮 内外无尿碱 无异味</w:t>
            </w:r>
          </w:p>
        </w:tc>
        <w:tc>
          <w:tcPr>
            <w:tcW w:w="2055" w:type="dxa"/>
            <w:noWrap/>
            <w:vAlign w:val="center"/>
          </w:tcPr>
          <w:p w14:paraId="4D5E4637">
            <w:pPr>
              <w:jc w:val="center"/>
              <w:rPr>
                <w:rFonts w:hint="eastAsia" w:ascii="宋体" w:hAnsi="宋体"/>
                <w:color w:val="auto"/>
                <w:szCs w:val="21"/>
              </w:rPr>
            </w:pPr>
            <w:r>
              <w:rPr>
                <w:rFonts w:hint="eastAsia" w:ascii="宋体" w:hAnsi="宋体"/>
                <w:color w:val="auto"/>
                <w:szCs w:val="21"/>
              </w:rPr>
              <w:t>每日1次</w:t>
            </w:r>
          </w:p>
        </w:tc>
      </w:tr>
      <w:tr w14:paraId="7A627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14:paraId="31F1A301">
            <w:pPr>
              <w:jc w:val="center"/>
              <w:rPr>
                <w:rFonts w:hint="eastAsia" w:ascii="宋体" w:hAnsi="宋体"/>
                <w:color w:val="auto"/>
                <w:szCs w:val="21"/>
              </w:rPr>
            </w:pPr>
          </w:p>
        </w:tc>
        <w:tc>
          <w:tcPr>
            <w:tcW w:w="780" w:type="dxa"/>
            <w:noWrap/>
            <w:vAlign w:val="center"/>
          </w:tcPr>
          <w:p w14:paraId="5FA465C3">
            <w:pPr>
              <w:jc w:val="center"/>
              <w:rPr>
                <w:rFonts w:hint="eastAsia" w:ascii="宋体" w:hAnsi="宋体"/>
                <w:color w:val="auto"/>
                <w:szCs w:val="21"/>
              </w:rPr>
            </w:pPr>
            <w:r>
              <w:rPr>
                <w:rFonts w:hint="eastAsia" w:ascii="宋体" w:hAnsi="宋体"/>
                <w:color w:val="auto"/>
                <w:szCs w:val="21"/>
              </w:rPr>
              <w:t>6</w:t>
            </w:r>
          </w:p>
        </w:tc>
        <w:tc>
          <w:tcPr>
            <w:tcW w:w="2283" w:type="dxa"/>
            <w:noWrap/>
            <w:vAlign w:val="center"/>
          </w:tcPr>
          <w:p w14:paraId="32FFBB89">
            <w:pPr>
              <w:jc w:val="left"/>
              <w:rPr>
                <w:rFonts w:hint="eastAsia" w:ascii="宋体" w:hAnsi="宋体"/>
                <w:color w:val="auto"/>
                <w:szCs w:val="21"/>
              </w:rPr>
            </w:pPr>
            <w:r>
              <w:rPr>
                <w:rFonts w:hint="eastAsia" w:ascii="宋体" w:hAnsi="宋体"/>
                <w:color w:val="auto"/>
                <w:szCs w:val="21"/>
              </w:rPr>
              <w:t>巡视表单规范记录</w:t>
            </w:r>
          </w:p>
        </w:tc>
        <w:tc>
          <w:tcPr>
            <w:tcW w:w="2397" w:type="dxa"/>
            <w:noWrap/>
            <w:vAlign w:val="center"/>
          </w:tcPr>
          <w:p w14:paraId="7FA94353">
            <w:pPr>
              <w:jc w:val="center"/>
              <w:rPr>
                <w:rFonts w:hint="eastAsia" w:ascii="宋体" w:hAnsi="宋体"/>
                <w:color w:val="auto"/>
                <w:szCs w:val="21"/>
              </w:rPr>
            </w:pPr>
            <w:r>
              <w:rPr>
                <w:rFonts w:hint="eastAsia" w:ascii="宋体" w:hAnsi="宋体"/>
                <w:color w:val="auto"/>
                <w:szCs w:val="21"/>
              </w:rPr>
              <w:t>按巡视频次规范记录</w:t>
            </w:r>
          </w:p>
        </w:tc>
        <w:tc>
          <w:tcPr>
            <w:tcW w:w="2055" w:type="dxa"/>
            <w:noWrap/>
            <w:vAlign w:val="center"/>
          </w:tcPr>
          <w:p w14:paraId="016FAA63">
            <w:pPr>
              <w:jc w:val="center"/>
              <w:rPr>
                <w:rFonts w:hint="eastAsia" w:ascii="宋体" w:hAnsi="宋体"/>
                <w:color w:val="auto"/>
                <w:szCs w:val="21"/>
              </w:rPr>
            </w:pPr>
            <w:r>
              <w:rPr>
                <w:rFonts w:hint="eastAsia" w:ascii="宋体" w:hAnsi="宋体"/>
                <w:color w:val="auto"/>
                <w:szCs w:val="21"/>
              </w:rPr>
              <w:t>按巡视频次要求记录</w:t>
            </w:r>
          </w:p>
        </w:tc>
      </w:tr>
      <w:tr w14:paraId="452D4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5" w:type="dxa"/>
            <w:vMerge w:val="continue"/>
            <w:noWrap/>
            <w:vAlign w:val="center"/>
          </w:tcPr>
          <w:p w14:paraId="54476C92">
            <w:pPr>
              <w:jc w:val="center"/>
              <w:rPr>
                <w:rFonts w:hint="eastAsia" w:ascii="宋体" w:hAnsi="宋体"/>
                <w:color w:val="auto"/>
                <w:szCs w:val="21"/>
              </w:rPr>
            </w:pPr>
          </w:p>
        </w:tc>
        <w:tc>
          <w:tcPr>
            <w:tcW w:w="780" w:type="dxa"/>
            <w:noWrap/>
            <w:vAlign w:val="center"/>
          </w:tcPr>
          <w:p w14:paraId="112FE960">
            <w:pPr>
              <w:jc w:val="center"/>
              <w:rPr>
                <w:rFonts w:hint="eastAsia" w:ascii="宋体" w:hAnsi="宋体"/>
                <w:color w:val="auto"/>
                <w:szCs w:val="21"/>
              </w:rPr>
            </w:pPr>
            <w:r>
              <w:rPr>
                <w:rFonts w:hint="eastAsia" w:ascii="宋体" w:hAnsi="宋体"/>
                <w:color w:val="auto"/>
                <w:szCs w:val="21"/>
              </w:rPr>
              <w:t>7</w:t>
            </w:r>
          </w:p>
        </w:tc>
        <w:tc>
          <w:tcPr>
            <w:tcW w:w="2283" w:type="dxa"/>
            <w:noWrap/>
            <w:vAlign w:val="center"/>
          </w:tcPr>
          <w:p w14:paraId="0BB29EC7">
            <w:pPr>
              <w:jc w:val="left"/>
              <w:rPr>
                <w:rFonts w:hint="eastAsia" w:ascii="宋体" w:hAnsi="宋体"/>
                <w:color w:val="auto"/>
                <w:szCs w:val="21"/>
              </w:rPr>
            </w:pPr>
            <w:r>
              <w:rPr>
                <w:rFonts w:hint="eastAsia" w:ascii="宋体" w:hAnsi="宋体"/>
                <w:color w:val="auto"/>
                <w:szCs w:val="21"/>
              </w:rPr>
              <w:t>收送垃圾</w:t>
            </w:r>
          </w:p>
        </w:tc>
        <w:tc>
          <w:tcPr>
            <w:tcW w:w="2397" w:type="dxa"/>
            <w:noWrap/>
            <w:vAlign w:val="center"/>
          </w:tcPr>
          <w:p w14:paraId="69CCFB29">
            <w:pPr>
              <w:jc w:val="center"/>
              <w:rPr>
                <w:rFonts w:hint="eastAsia" w:ascii="宋体" w:hAnsi="宋体"/>
                <w:color w:val="auto"/>
                <w:szCs w:val="21"/>
              </w:rPr>
            </w:pPr>
            <w:r>
              <w:rPr>
                <w:rFonts w:hint="eastAsia" w:ascii="宋体" w:hAnsi="宋体"/>
                <w:color w:val="auto"/>
                <w:szCs w:val="21"/>
              </w:rPr>
              <w:t>无异味 不滴漏 不满不溢</w:t>
            </w:r>
          </w:p>
        </w:tc>
        <w:tc>
          <w:tcPr>
            <w:tcW w:w="2055" w:type="dxa"/>
            <w:noWrap/>
            <w:vAlign w:val="center"/>
          </w:tcPr>
          <w:p w14:paraId="22A6E364">
            <w:pPr>
              <w:jc w:val="center"/>
              <w:rPr>
                <w:rFonts w:hint="eastAsia" w:ascii="宋体" w:hAnsi="宋体"/>
                <w:color w:val="auto"/>
                <w:szCs w:val="21"/>
              </w:rPr>
            </w:pPr>
            <w:r>
              <w:rPr>
                <w:rFonts w:hint="eastAsia" w:ascii="宋体" w:hAnsi="宋体"/>
                <w:color w:val="auto"/>
                <w:szCs w:val="21"/>
              </w:rPr>
              <w:t>每天2次</w:t>
            </w:r>
          </w:p>
        </w:tc>
      </w:tr>
      <w:tr w14:paraId="515B0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45" w:type="dxa"/>
            <w:gridSpan w:val="2"/>
            <w:vMerge w:val="restart"/>
            <w:noWrap/>
            <w:vAlign w:val="center"/>
          </w:tcPr>
          <w:p w14:paraId="79C8FA87">
            <w:pPr>
              <w:jc w:val="center"/>
              <w:rPr>
                <w:rFonts w:hint="eastAsia" w:ascii="宋体" w:hAnsi="宋体"/>
                <w:color w:val="auto"/>
                <w:szCs w:val="21"/>
              </w:rPr>
            </w:pPr>
            <w:r>
              <w:rPr>
                <w:rFonts w:hint="eastAsia" w:ascii="宋体" w:hAnsi="宋体"/>
                <w:color w:val="auto"/>
                <w:szCs w:val="21"/>
              </w:rPr>
              <w:t>以</w:t>
            </w:r>
          </w:p>
          <w:p w14:paraId="1CE2735C">
            <w:pPr>
              <w:jc w:val="center"/>
              <w:rPr>
                <w:rFonts w:hint="eastAsia" w:ascii="宋体" w:hAnsi="宋体"/>
                <w:color w:val="auto"/>
                <w:szCs w:val="21"/>
              </w:rPr>
            </w:pPr>
            <w:r>
              <w:rPr>
                <w:rFonts w:hint="eastAsia" w:ascii="宋体" w:hAnsi="宋体"/>
                <w:color w:val="auto"/>
                <w:szCs w:val="21"/>
              </w:rPr>
              <w:t>上</w:t>
            </w:r>
          </w:p>
          <w:p w14:paraId="27304C86">
            <w:pPr>
              <w:jc w:val="center"/>
              <w:rPr>
                <w:rFonts w:hint="eastAsia" w:ascii="宋体" w:hAnsi="宋体"/>
                <w:color w:val="auto"/>
                <w:szCs w:val="21"/>
              </w:rPr>
            </w:pPr>
            <w:r>
              <w:rPr>
                <w:rFonts w:hint="eastAsia" w:ascii="宋体" w:hAnsi="宋体"/>
                <w:color w:val="auto"/>
                <w:szCs w:val="21"/>
              </w:rPr>
              <w:t>区</w:t>
            </w:r>
          </w:p>
          <w:p w14:paraId="11C35608">
            <w:pPr>
              <w:jc w:val="center"/>
              <w:rPr>
                <w:rFonts w:hint="eastAsia" w:ascii="宋体" w:hAnsi="宋体"/>
                <w:color w:val="auto"/>
                <w:szCs w:val="21"/>
              </w:rPr>
            </w:pPr>
            <w:r>
              <w:rPr>
                <w:rFonts w:hint="eastAsia" w:ascii="宋体" w:hAnsi="宋体"/>
                <w:color w:val="auto"/>
                <w:szCs w:val="21"/>
              </w:rPr>
              <w:t>域</w:t>
            </w:r>
          </w:p>
          <w:p w14:paraId="207F8EC2">
            <w:pPr>
              <w:jc w:val="center"/>
              <w:rPr>
                <w:rFonts w:hint="eastAsia" w:ascii="宋体" w:hAnsi="宋体"/>
                <w:color w:val="auto"/>
                <w:szCs w:val="21"/>
              </w:rPr>
            </w:pPr>
            <w:r>
              <w:rPr>
                <w:rFonts w:hint="eastAsia" w:ascii="宋体" w:hAnsi="宋体"/>
                <w:color w:val="auto"/>
                <w:szCs w:val="21"/>
              </w:rPr>
              <w:t>内</w:t>
            </w:r>
          </w:p>
          <w:p w14:paraId="77BFC266">
            <w:pPr>
              <w:jc w:val="center"/>
              <w:rPr>
                <w:rFonts w:hint="eastAsia" w:ascii="宋体" w:hAnsi="宋体"/>
                <w:color w:val="auto"/>
                <w:szCs w:val="21"/>
              </w:rPr>
            </w:pPr>
          </w:p>
        </w:tc>
        <w:tc>
          <w:tcPr>
            <w:tcW w:w="2283" w:type="dxa"/>
            <w:noWrap/>
            <w:vAlign w:val="center"/>
          </w:tcPr>
          <w:p w14:paraId="2C207D21">
            <w:pPr>
              <w:jc w:val="left"/>
              <w:rPr>
                <w:rFonts w:hint="eastAsia" w:ascii="宋体" w:hAnsi="宋体"/>
                <w:color w:val="auto"/>
                <w:szCs w:val="21"/>
              </w:rPr>
            </w:pPr>
            <w:r>
              <w:rPr>
                <w:rFonts w:hint="eastAsia" w:ascii="宋体" w:hAnsi="宋体"/>
                <w:color w:val="auto"/>
                <w:szCs w:val="21"/>
              </w:rPr>
              <w:t>2M以下墙面挂件、标识、电视机及显示器的清洁</w:t>
            </w:r>
          </w:p>
        </w:tc>
        <w:tc>
          <w:tcPr>
            <w:tcW w:w="2397" w:type="dxa"/>
            <w:noWrap/>
            <w:vAlign w:val="center"/>
          </w:tcPr>
          <w:p w14:paraId="50B4BB15">
            <w:pPr>
              <w:jc w:val="center"/>
              <w:rPr>
                <w:rFonts w:hint="eastAsia" w:ascii="宋体" w:hAnsi="宋体"/>
                <w:color w:val="auto"/>
                <w:szCs w:val="21"/>
              </w:rPr>
            </w:pPr>
            <w:r>
              <w:rPr>
                <w:rFonts w:hint="eastAsia" w:ascii="宋体" w:hAnsi="宋体"/>
                <w:color w:val="auto"/>
                <w:szCs w:val="21"/>
              </w:rPr>
              <w:t>洁净 无灰尘</w:t>
            </w:r>
          </w:p>
        </w:tc>
        <w:tc>
          <w:tcPr>
            <w:tcW w:w="2055" w:type="dxa"/>
            <w:noWrap/>
            <w:vAlign w:val="center"/>
          </w:tcPr>
          <w:p w14:paraId="22F62CB2">
            <w:pPr>
              <w:jc w:val="center"/>
              <w:rPr>
                <w:rFonts w:hint="eastAsia" w:ascii="宋体" w:hAnsi="宋体"/>
                <w:color w:val="auto"/>
                <w:szCs w:val="21"/>
              </w:rPr>
            </w:pPr>
            <w:r>
              <w:rPr>
                <w:rFonts w:hint="eastAsia" w:ascii="宋体" w:hAnsi="宋体"/>
                <w:color w:val="auto"/>
                <w:szCs w:val="21"/>
              </w:rPr>
              <w:t>每周1次</w:t>
            </w:r>
          </w:p>
        </w:tc>
      </w:tr>
      <w:tr w14:paraId="02AEA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45" w:type="dxa"/>
            <w:gridSpan w:val="2"/>
            <w:vMerge w:val="continue"/>
            <w:noWrap/>
            <w:vAlign w:val="center"/>
          </w:tcPr>
          <w:p w14:paraId="0C6976C3">
            <w:pPr>
              <w:jc w:val="center"/>
              <w:rPr>
                <w:rFonts w:hint="eastAsia" w:ascii="宋体" w:hAnsi="宋体"/>
                <w:color w:val="auto"/>
                <w:szCs w:val="21"/>
              </w:rPr>
            </w:pPr>
          </w:p>
        </w:tc>
        <w:tc>
          <w:tcPr>
            <w:tcW w:w="2283" w:type="dxa"/>
            <w:noWrap/>
            <w:vAlign w:val="center"/>
          </w:tcPr>
          <w:p w14:paraId="783B1286">
            <w:pPr>
              <w:jc w:val="left"/>
              <w:rPr>
                <w:rFonts w:hint="eastAsia" w:ascii="宋体" w:hAnsi="宋体"/>
                <w:color w:val="auto"/>
                <w:szCs w:val="21"/>
              </w:rPr>
            </w:pPr>
            <w:r>
              <w:rPr>
                <w:rFonts w:hint="eastAsia" w:ascii="宋体" w:hAnsi="宋体"/>
                <w:color w:val="auto"/>
                <w:szCs w:val="21"/>
              </w:rPr>
              <w:t>不锈钢物体表面保养（门套、护栏、扶手）</w:t>
            </w:r>
          </w:p>
        </w:tc>
        <w:tc>
          <w:tcPr>
            <w:tcW w:w="2397" w:type="dxa"/>
            <w:noWrap/>
            <w:vAlign w:val="center"/>
          </w:tcPr>
          <w:p w14:paraId="79FC951E">
            <w:pPr>
              <w:jc w:val="center"/>
              <w:rPr>
                <w:rFonts w:hint="eastAsia" w:ascii="宋体" w:hAnsi="宋体"/>
                <w:color w:val="auto"/>
                <w:szCs w:val="21"/>
              </w:rPr>
            </w:pPr>
            <w:r>
              <w:rPr>
                <w:rFonts w:hint="eastAsia" w:ascii="宋体" w:hAnsi="宋体"/>
                <w:color w:val="auto"/>
                <w:szCs w:val="21"/>
              </w:rPr>
              <w:t>光亮、无污渍、无灰尘</w:t>
            </w:r>
          </w:p>
        </w:tc>
        <w:tc>
          <w:tcPr>
            <w:tcW w:w="2055" w:type="dxa"/>
            <w:noWrap/>
            <w:vAlign w:val="center"/>
          </w:tcPr>
          <w:p w14:paraId="333387A8">
            <w:pPr>
              <w:rPr>
                <w:rFonts w:hint="eastAsia" w:ascii="宋体" w:hAnsi="宋体"/>
                <w:color w:val="auto"/>
                <w:szCs w:val="21"/>
              </w:rPr>
            </w:pPr>
            <w:r>
              <w:rPr>
                <w:rFonts w:hint="eastAsia" w:ascii="宋体" w:hAnsi="宋体"/>
                <w:color w:val="auto"/>
                <w:szCs w:val="21"/>
              </w:rPr>
              <w:t>每日清洁不少于1次；不锈钢油保养不少于1次/周。</w:t>
            </w:r>
          </w:p>
        </w:tc>
      </w:tr>
      <w:tr w14:paraId="1D4F0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45" w:type="dxa"/>
            <w:gridSpan w:val="2"/>
            <w:vMerge w:val="continue"/>
            <w:noWrap/>
            <w:vAlign w:val="center"/>
          </w:tcPr>
          <w:p w14:paraId="057EC4D7">
            <w:pPr>
              <w:jc w:val="center"/>
              <w:rPr>
                <w:rFonts w:hint="eastAsia" w:ascii="宋体" w:hAnsi="宋体"/>
                <w:color w:val="auto"/>
                <w:szCs w:val="21"/>
              </w:rPr>
            </w:pPr>
          </w:p>
        </w:tc>
        <w:tc>
          <w:tcPr>
            <w:tcW w:w="2283" w:type="dxa"/>
            <w:noWrap/>
            <w:vAlign w:val="center"/>
          </w:tcPr>
          <w:p w14:paraId="68F46E7C">
            <w:pPr>
              <w:jc w:val="left"/>
              <w:rPr>
                <w:rFonts w:hint="eastAsia" w:ascii="宋体" w:hAnsi="宋体"/>
                <w:color w:val="auto"/>
                <w:szCs w:val="21"/>
              </w:rPr>
            </w:pPr>
            <w:r>
              <w:rPr>
                <w:rFonts w:hint="eastAsia" w:ascii="宋体" w:hAnsi="宋体"/>
                <w:color w:val="auto"/>
                <w:szCs w:val="21"/>
              </w:rPr>
              <w:t>电梯轿厢</w:t>
            </w:r>
          </w:p>
        </w:tc>
        <w:tc>
          <w:tcPr>
            <w:tcW w:w="2397" w:type="dxa"/>
            <w:noWrap/>
            <w:vAlign w:val="center"/>
          </w:tcPr>
          <w:p w14:paraId="3FD60BA5">
            <w:pPr>
              <w:jc w:val="center"/>
              <w:rPr>
                <w:rFonts w:hint="eastAsia" w:ascii="宋体" w:hAnsi="宋体"/>
                <w:color w:val="auto"/>
                <w:szCs w:val="21"/>
              </w:rPr>
            </w:pPr>
            <w:r>
              <w:rPr>
                <w:rFonts w:hint="eastAsia" w:ascii="宋体" w:hAnsi="宋体"/>
                <w:color w:val="auto"/>
                <w:szCs w:val="21"/>
              </w:rPr>
              <w:t>无果壳、纸屑等杂物，无污渍、无灰尘、手印、鞋印，表面光亮</w:t>
            </w:r>
          </w:p>
        </w:tc>
        <w:tc>
          <w:tcPr>
            <w:tcW w:w="2055" w:type="dxa"/>
            <w:noWrap/>
            <w:vAlign w:val="center"/>
          </w:tcPr>
          <w:p w14:paraId="56899D5B">
            <w:pPr>
              <w:rPr>
                <w:rFonts w:hint="eastAsia" w:ascii="宋体" w:hAnsi="宋体"/>
                <w:color w:val="auto"/>
                <w:szCs w:val="21"/>
              </w:rPr>
            </w:pPr>
            <w:r>
              <w:rPr>
                <w:rFonts w:hint="eastAsia" w:ascii="宋体" w:hAnsi="宋体"/>
                <w:color w:val="auto"/>
                <w:szCs w:val="21"/>
              </w:rPr>
              <w:t>轿厢内外清洁2次/日；轿厢内外保养1次/日；消毒2次/日（早晚各1次）；有污染时及时消毒</w:t>
            </w:r>
          </w:p>
        </w:tc>
      </w:tr>
      <w:tr w14:paraId="10AC0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45" w:type="dxa"/>
            <w:gridSpan w:val="2"/>
            <w:vMerge w:val="continue"/>
            <w:noWrap/>
            <w:vAlign w:val="center"/>
          </w:tcPr>
          <w:p w14:paraId="7DD5514D">
            <w:pPr>
              <w:jc w:val="center"/>
              <w:rPr>
                <w:rFonts w:hint="eastAsia" w:ascii="宋体" w:hAnsi="宋体"/>
                <w:color w:val="auto"/>
                <w:szCs w:val="21"/>
              </w:rPr>
            </w:pPr>
          </w:p>
        </w:tc>
        <w:tc>
          <w:tcPr>
            <w:tcW w:w="2283" w:type="dxa"/>
            <w:noWrap/>
            <w:vAlign w:val="center"/>
          </w:tcPr>
          <w:p w14:paraId="677AA746">
            <w:pPr>
              <w:jc w:val="left"/>
              <w:rPr>
                <w:rFonts w:hint="eastAsia" w:ascii="宋体" w:hAnsi="宋体"/>
                <w:color w:val="auto"/>
                <w:szCs w:val="21"/>
              </w:rPr>
            </w:pPr>
            <w:r>
              <w:rPr>
                <w:rFonts w:hint="eastAsia" w:ascii="宋体" w:hAnsi="宋体"/>
                <w:color w:val="auto"/>
                <w:szCs w:val="21"/>
              </w:rPr>
              <w:t>消防栓、消防器材的擦拭</w:t>
            </w:r>
          </w:p>
        </w:tc>
        <w:tc>
          <w:tcPr>
            <w:tcW w:w="2397" w:type="dxa"/>
            <w:noWrap/>
            <w:vAlign w:val="center"/>
          </w:tcPr>
          <w:p w14:paraId="60230B8B">
            <w:pPr>
              <w:jc w:val="center"/>
              <w:rPr>
                <w:rFonts w:hint="eastAsia" w:ascii="宋体" w:hAnsi="宋体"/>
                <w:color w:val="auto"/>
                <w:szCs w:val="21"/>
              </w:rPr>
            </w:pPr>
            <w:r>
              <w:rPr>
                <w:rFonts w:hint="eastAsia" w:ascii="宋体" w:hAnsi="宋体"/>
                <w:color w:val="auto"/>
                <w:szCs w:val="21"/>
              </w:rPr>
              <w:t>洁净无灰尘</w:t>
            </w:r>
          </w:p>
        </w:tc>
        <w:tc>
          <w:tcPr>
            <w:tcW w:w="2055" w:type="dxa"/>
            <w:noWrap/>
            <w:vAlign w:val="center"/>
          </w:tcPr>
          <w:p w14:paraId="31BFCC88">
            <w:pPr>
              <w:jc w:val="center"/>
              <w:rPr>
                <w:rFonts w:hint="eastAsia" w:ascii="宋体" w:hAnsi="宋体"/>
                <w:color w:val="auto"/>
                <w:szCs w:val="21"/>
              </w:rPr>
            </w:pPr>
            <w:r>
              <w:rPr>
                <w:rFonts w:hint="eastAsia" w:ascii="宋体" w:hAnsi="宋体"/>
                <w:color w:val="auto"/>
                <w:szCs w:val="21"/>
              </w:rPr>
              <w:t>每周1次</w:t>
            </w:r>
          </w:p>
        </w:tc>
      </w:tr>
      <w:tr w14:paraId="645F5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45" w:type="dxa"/>
            <w:gridSpan w:val="2"/>
            <w:vMerge w:val="continue"/>
            <w:noWrap/>
            <w:vAlign w:val="center"/>
          </w:tcPr>
          <w:p w14:paraId="0528D70E">
            <w:pPr>
              <w:jc w:val="center"/>
              <w:rPr>
                <w:rFonts w:hint="eastAsia" w:ascii="宋体" w:hAnsi="宋体"/>
                <w:color w:val="auto"/>
                <w:szCs w:val="21"/>
              </w:rPr>
            </w:pPr>
          </w:p>
        </w:tc>
        <w:tc>
          <w:tcPr>
            <w:tcW w:w="2283" w:type="dxa"/>
            <w:noWrap/>
            <w:vAlign w:val="center"/>
          </w:tcPr>
          <w:p w14:paraId="1419A81B">
            <w:pPr>
              <w:jc w:val="left"/>
              <w:rPr>
                <w:rFonts w:hint="eastAsia" w:ascii="宋体" w:hAnsi="宋体"/>
                <w:color w:val="auto"/>
                <w:szCs w:val="21"/>
              </w:rPr>
            </w:pPr>
            <w:r>
              <w:rPr>
                <w:rFonts w:hint="eastAsia" w:ascii="宋体" w:hAnsi="宋体"/>
                <w:color w:val="auto"/>
                <w:szCs w:val="21"/>
              </w:rPr>
              <w:t>高空除尘（天花板、灯具、烟感、探头、墙面等）</w:t>
            </w:r>
          </w:p>
        </w:tc>
        <w:tc>
          <w:tcPr>
            <w:tcW w:w="2397" w:type="dxa"/>
            <w:noWrap/>
            <w:vAlign w:val="center"/>
          </w:tcPr>
          <w:p w14:paraId="339D2DF3">
            <w:pPr>
              <w:jc w:val="center"/>
              <w:rPr>
                <w:rFonts w:hint="eastAsia" w:ascii="宋体" w:hAnsi="宋体"/>
                <w:color w:val="auto"/>
                <w:szCs w:val="21"/>
              </w:rPr>
            </w:pPr>
            <w:r>
              <w:rPr>
                <w:rFonts w:hint="eastAsia" w:ascii="宋体" w:hAnsi="宋体"/>
                <w:color w:val="auto"/>
                <w:szCs w:val="21"/>
              </w:rPr>
              <w:t>无灰尘 无蛛网</w:t>
            </w:r>
          </w:p>
        </w:tc>
        <w:tc>
          <w:tcPr>
            <w:tcW w:w="2055" w:type="dxa"/>
            <w:noWrap/>
            <w:vAlign w:val="center"/>
          </w:tcPr>
          <w:p w14:paraId="1E50E2E8">
            <w:pPr>
              <w:jc w:val="center"/>
              <w:rPr>
                <w:rFonts w:hint="eastAsia" w:ascii="宋体" w:hAnsi="宋体"/>
                <w:color w:val="auto"/>
                <w:szCs w:val="21"/>
              </w:rPr>
            </w:pPr>
            <w:r>
              <w:rPr>
                <w:rFonts w:hint="eastAsia" w:ascii="宋体" w:hAnsi="宋体"/>
                <w:color w:val="auto"/>
                <w:szCs w:val="21"/>
              </w:rPr>
              <w:t>每周1次</w:t>
            </w:r>
          </w:p>
        </w:tc>
      </w:tr>
      <w:tr w14:paraId="6C4C5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45" w:type="dxa"/>
            <w:gridSpan w:val="2"/>
            <w:vMerge w:val="continue"/>
            <w:noWrap/>
            <w:vAlign w:val="center"/>
          </w:tcPr>
          <w:p w14:paraId="66BBD011">
            <w:pPr>
              <w:jc w:val="center"/>
              <w:rPr>
                <w:rFonts w:hint="eastAsia" w:ascii="宋体" w:hAnsi="宋体"/>
                <w:color w:val="auto"/>
                <w:szCs w:val="21"/>
              </w:rPr>
            </w:pPr>
          </w:p>
        </w:tc>
        <w:tc>
          <w:tcPr>
            <w:tcW w:w="2283" w:type="dxa"/>
            <w:noWrap/>
            <w:vAlign w:val="center"/>
          </w:tcPr>
          <w:p w14:paraId="1F526FD3">
            <w:pPr>
              <w:jc w:val="left"/>
              <w:rPr>
                <w:rFonts w:hint="eastAsia" w:ascii="宋体" w:hAnsi="宋体"/>
                <w:color w:val="auto"/>
                <w:szCs w:val="21"/>
              </w:rPr>
            </w:pPr>
            <w:r>
              <w:rPr>
                <w:rFonts w:hint="eastAsia" w:ascii="宋体" w:hAnsi="宋体"/>
                <w:color w:val="auto"/>
                <w:szCs w:val="21"/>
              </w:rPr>
              <w:t>出风口、空调及空调内滤网、排风口的清洁</w:t>
            </w:r>
          </w:p>
        </w:tc>
        <w:tc>
          <w:tcPr>
            <w:tcW w:w="2397" w:type="dxa"/>
            <w:noWrap/>
            <w:vAlign w:val="center"/>
          </w:tcPr>
          <w:p w14:paraId="27C19FAA">
            <w:pPr>
              <w:jc w:val="center"/>
              <w:rPr>
                <w:rFonts w:hint="eastAsia" w:ascii="宋体" w:hAnsi="宋体"/>
                <w:color w:val="auto"/>
                <w:szCs w:val="21"/>
              </w:rPr>
            </w:pPr>
            <w:r>
              <w:rPr>
                <w:rFonts w:hint="eastAsia" w:ascii="宋体" w:hAnsi="宋体"/>
                <w:color w:val="auto"/>
                <w:szCs w:val="21"/>
              </w:rPr>
              <w:t>洁净 无积灰 无蛛网</w:t>
            </w:r>
          </w:p>
        </w:tc>
        <w:tc>
          <w:tcPr>
            <w:tcW w:w="2055" w:type="dxa"/>
            <w:noWrap/>
            <w:vAlign w:val="center"/>
          </w:tcPr>
          <w:p w14:paraId="28889591">
            <w:pPr>
              <w:jc w:val="center"/>
              <w:rPr>
                <w:rFonts w:hint="eastAsia" w:ascii="宋体" w:hAnsi="宋体"/>
                <w:color w:val="auto"/>
                <w:szCs w:val="21"/>
              </w:rPr>
            </w:pPr>
            <w:r>
              <w:rPr>
                <w:rFonts w:hint="eastAsia" w:ascii="宋体" w:hAnsi="宋体"/>
                <w:color w:val="auto"/>
                <w:szCs w:val="21"/>
              </w:rPr>
              <w:t>每月1次</w:t>
            </w:r>
          </w:p>
        </w:tc>
      </w:tr>
      <w:tr w14:paraId="5FC30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45" w:type="dxa"/>
            <w:gridSpan w:val="2"/>
            <w:vMerge w:val="continue"/>
            <w:noWrap/>
            <w:vAlign w:val="center"/>
          </w:tcPr>
          <w:p w14:paraId="690D9566">
            <w:pPr>
              <w:jc w:val="center"/>
              <w:rPr>
                <w:rFonts w:hint="eastAsia" w:ascii="宋体" w:hAnsi="宋体"/>
                <w:color w:val="auto"/>
                <w:szCs w:val="21"/>
              </w:rPr>
            </w:pPr>
          </w:p>
        </w:tc>
        <w:tc>
          <w:tcPr>
            <w:tcW w:w="2283" w:type="dxa"/>
            <w:noWrap/>
            <w:vAlign w:val="center"/>
          </w:tcPr>
          <w:p w14:paraId="1C7F44BB">
            <w:pPr>
              <w:jc w:val="left"/>
              <w:rPr>
                <w:rFonts w:hint="eastAsia" w:ascii="宋体" w:hAnsi="宋体"/>
                <w:color w:val="auto"/>
                <w:szCs w:val="21"/>
              </w:rPr>
            </w:pPr>
            <w:r>
              <w:rPr>
                <w:rFonts w:hint="eastAsia" w:ascii="宋体" w:hAnsi="宋体"/>
                <w:color w:val="auto"/>
                <w:szCs w:val="21"/>
              </w:rPr>
              <w:t>垃圾篓及各种垃圾桶的清洁</w:t>
            </w:r>
          </w:p>
        </w:tc>
        <w:tc>
          <w:tcPr>
            <w:tcW w:w="2397" w:type="dxa"/>
            <w:noWrap/>
            <w:vAlign w:val="center"/>
          </w:tcPr>
          <w:p w14:paraId="7EFACB09">
            <w:pPr>
              <w:jc w:val="center"/>
              <w:rPr>
                <w:rFonts w:hint="eastAsia" w:ascii="宋体" w:hAnsi="宋体"/>
                <w:color w:val="auto"/>
                <w:szCs w:val="21"/>
              </w:rPr>
            </w:pPr>
            <w:r>
              <w:rPr>
                <w:rFonts w:hint="eastAsia" w:ascii="宋体" w:hAnsi="宋体"/>
                <w:color w:val="auto"/>
                <w:szCs w:val="21"/>
              </w:rPr>
              <w:t>清洁 无异味</w:t>
            </w:r>
          </w:p>
        </w:tc>
        <w:tc>
          <w:tcPr>
            <w:tcW w:w="2055" w:type="dxa"/>
            <w:noWrap/>
            <w:vAlign w:val="center"/>
          </w:tcPr>
          <w:p w14:paraId="31E4C994">
            <w:pPr>
              <w:jc w:val="center"/>
              <w:rPr>
                <w:rFonts w:hint="eastAsia" w:ascii="宋体" w:hAnsi="宋体"/>
                <w:color w:val="auto"/>
                <w:szCs w:val="21"/>
              </w:rPr>
            </w:pPr>
            <w:r>
              <w:rPr>
                <w:rFonts w:hint="eastAsia" w:ascii="宋体" w:hAnsi="宋体"/>
                <w:color w:val="auto"/>
                <w:szCs w:val="21"/>
              </w:rPr>
              <w:t>必要时</w:t>
            </w:r>
          </w:p>
        </w:tc>
      </w:tr>
      <w:tr w14:paraId="26141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45" w:type="dxa"/>
            <w:gridSpan w:val="2"/>
            <w:vMerge w:val="continue"/>
            <w:noWrap/>
            <w:vAlign w:val="center"/>
          </w:tcPr>
          <w:p w14:paraId="54444BA0">
            <w:pPr>
              <w:jc w:val="center"/>
              <w:rPr>
                <w:rFonts w:hint="eastAsia" w:ascii="宋体" w:hAnsi="宋体"/>
                <w:color w:val="auto"/>
                <w:szCs w:val="21"/>
              </w:rPr>
            </w:pPr>
          </w:p>
        </w:tc>
        <w:tc>
          <w:tcPr>
            <w:tcW w:w="2283" w:type="dxa"/>
            <w:noWrap/>
            <w:vAlign w:val="center"/>
          </w:tcPr>
          <w:p w14:paraId="11534C10">
            <w:pPr>
              <w:jc w:val="left"/>
              <w:rPr>
                <w:rFonts w:hint="eastAsia" w:ascii="宋体" w:hAnsi="宋体"/>
                <w:color w:val="auto"/>
                <w:szCs w:val="21"/>
              </w:rPr>
            </w:pPr>
            <w:r>
              <w:rPr>
                <w:rFonts w:hint="eastAsia" w:ascii="宋体" w:hAnsi="宋体"/>
                <w:color w:val="auto"/>
                <w:szCs w:val="21"/>
              </w:rPr>
              <w:t>门头、门面、门框及闭门器的清洁</w:t>
            </w:r>
          </w:p>
        </w:tc>
        <w:tc>
          <w:tcPr>
            <w:tcW w:w="2397" w:type="dxa"/>
            <w:noWrap/>
            <w:vAlign w:val="center"/>
          </w:tcPr>
          <w:p w14:paraId="164F8155">
            <w:pPr>
              <w:jc w:val="center"/>
              <w:rPr>
                <w:rFonts w:hint="eastAsia" w:ascii="宋体" w:hAnsi="宋体"/>
                <w:color w:val="auto"/>
                <w:szCs w:val="21"/>
              </w:rPr>
            </w:pPr>
            <w:r>
              <w:rPr>
                <w:rFonts w:hint="eastAsia" w:ascii="宋体" w:hAnsi="宋体"/>
                <w:color w:val="auto"/>
                <w:szCs w:val="21"/>
              </w:rPr>
              <w:t>干净 无灰尘  蛛网</w:t>
            </w:r>
          </w:p>
        </w:tc>
        <w:tc>
          <w:tcPr>
            <w:tcW w:w="2055" w:type="dxa"/>
            <w:noWrap/>
            <w:vAlign w:val="center"/>
          </w:tcPr>
          <w:p w14:paraId="27DE9BFD">
            <w:pPr>
              <w:jc w:val="center"/>
              <w:rPr>
                <w:rFonts w:hint="eastAsia" w:ascii="宋体" w:hAnsi="宋体"/>
                <w:color w:val="auto"/>
                <w:szCs w:val="21"/>
              </w:rPr>
            </w:pPr>
            <w:r>
              <w:rPr>
                <w:rFonts w:hint="eastAsia" w:ascii="宋体" w:hAnsi="宋体"/>
                <w:color w:val="auto"/>
                <w:szCs w:val="21"/>
              </w:rPr>
              <w:t>每周1次</w:t>
            </w:r>
          </w:p>
        </w:tc>
      </w:tr>
      <w:tr w14:paraId="62B8D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45" w:type="dxa"/>
            <w:gridSpan w:val="2"/>
            <w:vMerge w:val="continue"/>
            <w:noWrap/>
            <w:vAlign w:val="center"/>
          </w:tcPr>
          <w:p w14:paraId="50DC490F">
            <w:pPr>
              <w:jc w:val="center"/>
              <w:rPr>
                <w:rFonts w:hint="eastAsia" w:ascii="宋体" w:hAnsi="宋体"/>
                <w:color w:val="auto"/>
                <w:szCs w:val="21"/>
              </w:rPr>
            </w:pPr>
          </w:p>
        </w:tc>
        <w:tc>
          <w:tcPr>
            <w:tcW w:w="2283" w:type="dxa"/>
            <w:noWrap/>
            <w:vAlign w:val="center"/>
          </w:tcPr>
          <w:p w14:paraId="176B4033">
            <w:pPr>
              <w:jc w:val="left"/>
              <w:rPr>
                <w:rFonts w:hint="eastAsia" w:ascii="宋体" w:hAnsi="宋体"/>
                <w:color w:val="auto"/>
                <w:szCs w:val="21"/>
              </w:rPr>
            </w:pPr>
            <w:r>
              <w:rPr>
                <w:rFonts w:hint="eastAsia" w:ascii="宋体" w:hAnsi="宋体"/>
                <w:color w:val="auto"/>
                <w:szCs w:val="21"/>
              </w:rPr>
              <w:t>玻璃及纱窗的清洁</w:t>
            </w:r>
          </w:p>
        </w:tc>
        <w:tc>
          <w:tcPr>
            <w:tcW w:w="2397" w:type="dxa"/>
            <w:noWrap/>
            <w:vAlign w:val="center"/>
          </w:tcPr>
          <w:p w14:paraId="21736651">
            <w:pPr>
              <w:jc w:val="center"/>
              <w:rPr>
                <w:rFonts w:hint="eastAsia" w:ascii="宋体" w:hAnsi="宋体"/>
                <w:color w:val="auto"/>
                <w:szCs w:val="21"/>
              </w:rPr>
            </w:pPr>
            <w:r>
              <w:rPr>
                <w:rFonts w:hint="eastAsia" w:ascii="宋体" w:hAnsi="宋体"/>
                <w:color w:val="auto"/>
                <w:szCs w:val="21"/>
              </w:rPr>
              <w:t>干净 无积灰 水迹</w:t>
            </w:r>
          </w:p>
        </w:tc>
        <w:tc>
          <w:tcPr>
            <w:tcW w:w="2055" w:type="dxa"/>
            <w:noWrap/>
            <w:vAlign w:val="center"/>
          </w:tcPr>
          <w:p w14:paraId="728F4E10">
            <w:pPr>
              <w:jc w:val="center"/>
              <w:rPr>
                <w:rFonts w:hint="eastAsia" w:ascii="宋体" w:hAnsi="宋体"/>
                <w:color w:val="auto"/>
                <w:szCs w:val="21"/>
              </w:rPr>
            </w:pPr>
            <w:r>
              <w:rPr>
                <w:rFonts w:hint="eastAsia" w:ascii="宋体" w:hAnsi="宋体"/>
                <w:color w:val="auto"/>
                <w:szCs w:val="21"/>
              </w:rPr>
              <w:t>两月1次</w:t>
            </w:r>
          </w:p>
        </w:tc>
      </w:tr>
      <w:tr w14:paraId="18760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45" w:type="dxa"/>
            <w:gridSpan w:val="2"/>
            <w:vMerge w:val="continue"/>
            <w:noWrap/>
            <w:vAlign w:val="center"/>
          </w:tcPr>
          <w:p w14:paraId="33F98779">
            <w:pPr>
              <w:jc w:val="center"/>
              <w:rPr>
                <w:rFonts w:hint="eastAsia" w:ascii="宋体" w:hAnsi="宋体"/>
                <w:color w:val="auto"/>
                <w:szCs w:val="21"/>
              </w:rPr>
            </w:pPr>
          </w:p>
        </w:tc>
        <w:tc>
          <w:tcPr>
            <w:tcW w:w="2283" w:type="dxa"/>
            <w:noWrap/>
            <w:vAlign w:val="center"/>
          </w:tcPr>
          <w:p w14:paraId="2EAAAAC7">
            <w:pPr>
              <w:jc w:val="left"/>
              <w:rPr>
                <w:rFonts w:hint="eastAsia" w:ascii="宋体" w:hAnsi="宋体"/>
                <w:color w:val="auto"/>
                <w:szCs w:val="21"/>
              </w:rPr>
            </w:pPr>
            <w:r>
              <w:rPr>
                <w:rFonts w:hint="eastAsia" w:ascii="宋体" w:hAnsi="宋体"/>
                <w:color w:val="auto"/>
                <w:szCs w:val="21"/>
              </w:rPr>
              <w:t>地面刷洗（PVC、镜面砖、大理石等石材）</w:t>
            </w:r>
          </w:p>
        </w:tc>
        <w:tc>
          <w:tcPr>
            <w:tcW w:w="2397" w:type="dxa"/>
            <w:noWrap/>
            <w:vAlign w:val="center"/>
          </w:tcPr>
          <w:p w14:paraId="5BD51404">
            <w:pPr>
              <w:jc w:val="center"/>
              <w:rPr>
                <w:rFonts w:hint="eastAsia" w:ascii="宋体" w:hAnsi="宋体"/>
                <w:color w:val="auto"/>
                <w:szCs w:val="21"/>
              </w:rPr>
            </w:pPr>
            <w:r>
              <w:rPr>
                <w:rFonts w:hint="eastAsia" w:ascii="宋体" w:hAnsi="宋体"/>
                <w:color w:val="auto"/>
                <w:szCs w:val="21"/>
              </w:rPr>
              <w:t>清洁 无结垢 无积灰</w:t>
            </w:r>
          </w:p>
        </w:tc>
        <w:tc>
          <w:tcPr>
            <w:tcW w:w="2055" w:type="dxa"/>
            <w:noWrap/>
            <w:vAlign w:val="center"/>
          </w:tcPr>
          <w:p w14:paraId="1AAF8CA9">
            <w:pPr>
              <w:jc w:val="center"/>
              <w:rPr>
                <w:rFonts w:hint="eastAsia" w:ascii="宋体" w:hAnsi="宋体"/>
                <w:color w:val="auto"/>
                <w:szCs w:val="21"/>
              </w:rPr>
            </w:pPr>
            <w:r>
              <w:rPr>
                <w:rFonts w:hint="eastAsia" w:ascii="宋体" w:hAnsi="宋体"/>
                <w:color w:val="auto"/>
                <w:szCs w:val="21"/>
              </w:rPr>
              <w:t>每周1次</w:t>
            </w:r>
          </w:p>
        </w:tc>
      </w:tr>
      <w:tr w14:paraId="3D92E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45" w:type="dxa"/>
            <w:gridSpan w:val="2"/>
            <w:vMerge w:val="continue"/>
            <w:noWrap/>
            <w:vAlign w:val="center"/>
          </w:tcPr>
          <w:p w14:paraId="034BA0F3">
            <w:pPr>
              <w:jc w:val="center"/>
              <w:rPr>
                <w:rFonts w:hint="eastAsia" w:ascii="宋体" w:hAnsi="宋体"/>
                <w:color w:val="auto"/>
                <w:szCs w:val="21"/>
              </w:rPr>
            </w:pPr>
          </w:p>
        </w:tc>
        <w:tc>
          <w:tcPr>
            <w:tcW w:w="2283" w:type="dxa"/>
            <w:noWrap/>
            <w:vAlign w:val="center"/>
          </w:tcPr>
          <w:p w14:paraId="3DE79CAB">
            <w:pPr>
              <w:jc w:val="left"/>
              <w:rPr>
                <w:rFonts w:hint="eastAsia" w:ascii="宋体" w:hAnsi="宋体"/>
                <w:color w:val="auto"/>
                <w:szCs w:val="21"/>
              </w:rPr>
            </w:pPr>
            <w:r>
              <w:rPr>
                <w:rFonts w:hint="eastAsia" w:ascii="宋体" w:hAnsi="宋体"/>
                <w:color w:val="auto"/>
                <w:szCs w:val="21"/>
              </w:rPr>
              <w:t>PVC地面打蜡</w:t>
            </w:r>
          </w:p>
        </w:tc>
        <w:tc>
          <w:tcPr>
            <w:tcW w:w="2397" w:type="dxa"/>
            <w:noWrap/>
            <w:vAlign w:val="center"/>
          </w:tcPr>
          <w:p w14:paraId="02AAB67F">
            <w:pPr>
              <w:jc w:val="center"/>
              <w:rPr>
                <w:rFonts w:hint="eastAsia" w:ascii="宋体" w:hAnsi="宋体"/>
                <w:color w:val="auto"/>
                <w:szCs w:val="21"/>
              </w:rPr>
            </w:pPr>
            <w:r>
              <w:rPr>
                <w:rFonts w:hint="eastAsia" w:ascii="宋体" w:hAnsi="宋体"/>
                <w:color w:val="auto"/>
                <w:szCs w:val="21"/>
              </w:rPr>
              <w:t>光亮 整洁</w:t>
            </w:r>
          </w:p>
        </w:tc>
        <w:tc>
          <w:tcPr>
            <w:tcW w:w="2055" w:type="dxa"/>
            <w:noWrap/>
            <w:vAlign w:val="center"/>
          </w:tcPr>
          <w:p w14:paraId="16A7334D">
            <w:pPr>
              <w:jc w:val="center"/>
              <w:rPr>
                <w:rFonts w:hint="eastAsia" w:ascii="宋体" w:hAnsi="宋体"/>
                <w:color w:val="auto"/>
                <w:szCs w:val="21"/>
              </w:rPr>
            </w:pPr>
            <w:r>
              <w:rPr>
                <w:rFonts w:hint="eastAsia" w:ascii="宋体" w:hAnsi="宋体"/>
                <w:color w:val="auto"/>
                <w:szCs w:val="21"/>
              </w:rPr>
              <w:t>房间：不少于1次/年；过道、大厅：不少于2次/年</w:t>
            </w:r>
          </w:p>
        </w:tc>
      </w:tr>
      <w:tr w14:paraId="35BE7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45" w:type="dxa"/>
            <w:gridSpan w:val="2"/>
            <w:vMerge w:val="restart"/>
            <w:noWrap/>
            <w:vAlign w:val="center"/>
          </w:tcPr>
          <w:p w14:paraId="678DED3A">
            <w:pPr>
              <w:jc w:val="center"/>
              <w:rPr>
                <w:rFonts w:hint="eastAsia" w:ascii="宋体" w:hAnsi="宋体"/>
                <w:color w:val="auto"/>
                <w:szCs w:val="21"/>
              </w:rPr>
            </w:pPr>
          </w:p>
        </w:tc>
        <w:tc>
          <w:tcPr>
            <w:tcW w:w="2283" w:type="dxa"/>
            <w:noWrap/>
            <w:vAlign w:val="center"/>
          </w:tcPr>
          <w:p w14:paraId="181A6E55">
            <w:pPr>
              <w:jc w:val="left"/>
              <w:rPr>
                <w:rFonts w:hint="eastAsia" w:ascii="宋体" w:hAnsi="宋体"/>
                <w:color w:val="auto"/>
                <w:szCs w:val="21"/>
              </w:rPr>
            </w:pPr>
            <w:r>
              <w:rPr>
                <w:rFonts w:hint="eastAsia" w:ascii="宋体" w:hAnsi="宋体"/>
                <w:color w:val="auto"/>
                <w:szCs w:val="21"/>
              </w:rPr>
              <w:t>PVC地面喷膜、抛光保养</w:t>
            </w:r>
          </w:p>
        </w:tc>
        <w:tc>
          <w:tcPr>
            <w:tcW w:w="2397" w:type="dxa"/>
            <w:noWrap/>
            <w:vAlign w:val="center"/>
          </w:tcPr>
          <w:p w14:paraId="74EC6889">
            <w:pPr>
              <w:jc w:val="center"/>
              <w:rPr>
                <w:rFonts w:hint="eastAsia" w:ascii="宋体" w:hAnsi="宋体"/>
                <w:color w:val="auto"/>
                <w:szCs w:val="21"/>
              </w:rPr>
            </w:pPr>
            <w:r>
              <w:rPr>
                <w:rFonts w:hint="eastAsia" w:ascii="宋体" w:hAnsi="宋体"/>
                <w:color w:val="auto"/>
                <w:szCs w:val="21"/>
              </w:rPr>
              <w:t>均匀光亮</w:t>
            </w:r>
          </w:p>
        </w:tc>
        <w:tc>
          <w:tcPr>
            <w:tcW w:w="2055" w:type="dxa"/>
            <w:noWrap/>
            <w:vAlign w:val="center"/>
          </w:tcPr>
          <w:p w14:paraId="0E8FBE23">
            <w:pPr>
              <w:jc w:val="center"/>
              <w:rPr>
                <w:rFonts w:hint="eastAsia" w:ascii="宋体" w:hAnsi="宋体"/>
                <w:color w:val="auto"/>
                <w:szCs w:val="21"/>
              </w:rPr>
            </w:pPr>
            <w:r>
              <w:rPr>
                <w:rFonts w:hint="eastAsia" w:ascii="宋体" w:hAnsi="宋体"/>
                <w:color w:val="auto"/>
                <w:szCs w:val="21"/>
              </w:rPr>
              <w:t>房间：4次/年；过道、大厅：1次/月</w:t>
            </w:r>
          </w:p>
        </w:tc>
      </w:tr>
      <w:tr w14:paraId="0D535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45" w:type="dxa"/>
            <w:gridSpan w:val="2"/>
            <w:vMerge w:val="continue"/>
            <w:noWrap/>
            <w:vAlign w:val="center"/>
          </w:tcPr>
          <w:p w14:paraId="00232697">
            <w:pPr>
              <w:jc w:val="center"/>
              <w:rPr>
                <w:rFonts w:hint="eastAsia" w:ascii="宋体" w:hAnsi="宋体"/>
                <w:color w:val="auto"/>
                <w:szCs w:val="21"/>
              </w:rPr>
            </w:pPr>
          </w:p>
        </w:tc>
        <w:tc>
          <w:tcPr>
            <w:tcW w:w="2283" w:type="dxa"/>
            <w:noWrap/>
            <w:vAlign w:val="center"/>
          </w:tcPr>
          <w:p w14:paraId="23E1CD79">
            <w:pPr>
              <w:jc w:val="left"/>
              <w:rPr>
                <w:rFonts w:hint="eastAsia" w:ascii="宋体" w:hAnsi="宋体"/>
                <w:color w:val="auto"/>
                <w:szCs w:val="21"/>
              </w:rPr>
            </w:pPr>
            <w:r>
              <w:rPr>
                <w:rFonts w:hint="eastAsia" w:ascii="宋体" w:hAnsi="宋体"/>
                <w:color w:val="auto"/>
                <w:szCs w:val="21"/>
              </w:rPr>
              <w:t>电梯厅镜面砖晶面翻新</w:t>
            </w:r>
          </w:p>
        </w:tc>
        <w:tc>
          <w:tcPr>
            <w:tcW w:w="2397" w:type="dxa"/>
            <w:noWrap/>
            <w:vAlign w:val="center"/>
          </w:tcPr>
          <w:p w14:paraId="59981A1F">
            <w:pPr>
              <w:jc w:val="center"/>
              <w:rPr>
                <w:rFonts w:hint="eastAsia" w:ascii="宋体" w:hAnsi="宋体"/>
                <w:color w:val="auto"/>
                <w:szCs w:val="21"/>
              </w:rPr>
            </w:pPr>
            <w:r>
              <w:rPr>
                <w:rFonts w:hint="eastAsia" w:ascii="宋体" w:hAnsi="宋体"/>
                <w:color w:val="auto"/>
                <w:szCs w:val="21"/>
              </w:rPr>
              <w:t>光亮、整洁</w:t>
            </w:r>
          </w:p>
        </w:tc>
        <w:tc>
          <w:tcPr>
            <w:tcW w:w="2055" w:type="dxa"/>
            <w:noWrap/>
            <w:vAlign w:val="center"/>
          </w:tcPr>
          <w:p w14:paraId="6AB5AB62">
            <w:pPr>
              <w:jc w:val="center"/>
              <w:rPr>
                <w:rFonts w:hint="eastAsia" w:ascii="宋体" w:hAnsi="宋体"/>
                <w:color w:val="auto"/>
                <w:szCs w:val="21"/>
              </w:rPr>
            </w:pPr>
            <w:r>
              <w:rPr>
                <w:rFonts w:hint="eastAsia" w:ascii="宋体" w:hAnsi="宋体"/>
                <w:color w:val="auto"/>
                <w:szCs w:val="21"/>
              </w:rPr>
              <w:t>不少于1次/年</w:t>
            </w:r>
          </w:p>
        </w:tc>
      </w:tr>
      <w:tr w14:paraId="256EA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45" w:type="dxa"/>
            <w:gridSpan w:val="2"/>
            <w:vMerge w:val="continue"/>
            <w:noWrap/>
            <w:vAlign w:val="center"/>
          </w:tcPr>
          <w:p w14:paraId="3461FE57">
            <w:pPr>
              <w:jc w:val="center"/>
              <w:rPr>
                <w:rFonts w:hint="eastAsia" w:ascii="宋体" w:hAnsi="宋体"/>
                <w:color w:val="auto"/>
                <w:szCs w:val="21"/>
              </w:rPr>
            </w:pPr>
          </w:p>
        </w:tc>
        <w:tc>
          <w:tcPr>
            <w:tcW w:w="2283" w:type="dxa"/>
            <w:noWrap/>
            <w:vAlign w:val="center"/>
          </w:tcPr>
          <w:p w14:paraId="787CB26E">
            <w:pPr>
              <w:jc w:val="left"/>
              <w:rPr>
                <w:rFonts w:hint="eastAsia" w:ascii="宋体" w:hAnsi="宋体"/>
                <w:color w:val="auto"/>
                <w:szCs w:val="21"/>
              </w:rPr>
            </w:pPr>
            <w:r>
              <w:rPr>
                <w:rFonts w:hint="eastAsia" w:ascii="宋体" w:hAnsi="宋体"/>
                <w:color w:val="auto"/>
                <w:szCs w:val="21"/>
              </w:rPr>
              <w:t>公共大厅大理石晶面翻新</w:t>
            </w:r>
          </w:p>
        </w:tc>
        <w:tc>
          <w:tcPr>
            <w:tcW w:w="2397" w:type="dxa"/>
            <w:noWrap/>
            <w:vAlign w:val="center"/>
          </w:tcPr>
          <w:p w14:paraId="2751D9F8">
            <w:pPr>
              <w:jc w:val="center"/>
              <w:rPr>
                <w:rFonts w:hint="eastAsia" w:ascii="宋体" w:hAnsi="宋体"/>
                <w:color w:val="auto"/>
                <w:szCs w:val="21"/>
              </w:rPr>
            </w:pPr>
            <w:r>
              <w:rPr>
                <w:rFonts w:hint="eastAsia" w:ascii="宋体" w:hAnsi="宋体"/>
                <w:color w:val="auto"/>
                <w:szCs w:val="21"/>
              </w:rPr>
              <w:t>光亮、整洁</w:t>
            </w:r>
          </w:p>
        </w:tc>
        <w:tc>
          <w:tcPr>
            <w:tcW w:w="2055" w:type="dxa"/>
            <w:noWrap/>
            <w:vAlign w:val="center"/>
          </w:tcPr>
          <w:p w14:paraId="5C37C5E3">
            <w:pPr>
              <w:jc w:val="center"/>
              <w:rPr>
                <w:rFonts w:hint="eastAsia" w:ascii="宋体" w:hAnsi="宋体"/>
                <w:color w:val="auto"/>
                <w:szCs w:val="21"/>
              </w:rPr>
            </w:pPr>
            <w:r>
              <w:rPr>
                <w:rFonts w:hint="eastAsia" w:ascii="宋体" w:hAnsi="宋体"/>
                <w:color w:val="auto"/>
                <w:szCs w:val="21"/>
              </w:rPr>
              <w:t>不少于1次/年</w:t>
            </w:r>
          </w:p>
        </w:tc>
      </w:tr>
      <w:tr w14:paraId="6DF6E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45" w:type="dxa"/>
            <w:gridSpan w:val="2"/>
            <w:vMerge w:val="continue"/>
            <w:noWrap/>
            <w:vAlign w:val="center"/>
          </w:tcPr>
          <w:p w14:paraId="6365B477">
            <w:pPr>
              <w:jc w:val="center"/>
              <w:rPr>
                <w:rFonts w:hint="eastAsia" w:ascii="宋体" w:hAnsi="宋体"/>
                <w:color w:val="auto"/>
                <w:szCs w:val="21"/>
              </w:rPr>
            </w:pPr>
          </w:p>
        </w:tc>
        <w:tc>
          <w:tcPr>
            <w:tcW w:w="2283" w:type="dxa"/>
            <w:noWrap/>
            <w:vAlign w:val="center"/>
          </w:tcPr>
          <w:p w14:paraId="1B62874C">
            <w:pPr>
              <w:jc w:val="left"/>
              <w:rPr>
                <w:rFonts w:hint="eastAsia" w:ascii="宋体" w:hAnsi="宋体"/>
                <w:color w:val="auto"/>
                <w:szCs w:val="21"/>
              </w:rPr>
            </w:pPr>
            <w:r>
              <w:rPr>
                <w:rFonts w:hint="eastAsia" w:ascii="宋体" w:hAnsi="宋体"/>
                <w:color w:val="auto"/>
                <w:szCs w:val="21"/>
              </w:rPr>
              <w:t>窗帘及隔帘的拆、挂</w:t>
            </w:r>
          </w:p>
        </w:tc>
        <w:tc>
          <w:tcPr>
            <w:tcW w:w="2397" w:type="dxa"/>
            <w:noWrap/>
            <w:vAlign w:val="center"/>
          </w:tcPr>
          <w:p w14:paraId="31BE9EBB">
            <w:pPr>
              <w:jc w:val="center"/>
              <w:rPr>
                <w:rFonts w:hint="eastAsia" w:ascii="宋体" w:hAnsi="宋体"/>
                <w:color w:val="auto"/>
                <w:szCs w:val="21"/>
              </w:rPr>
            </w:pPr>
            <w:r>
              <w:rPr>
                <w:rFonts w:hint="eastAsia" w:ascii="宋体" w:hAnsi="宋体"/>
                <w:color w:val="auto"/>
                <w:szCs w:val="21"/>
              </w:rPr>
              <w:t>无污迹 整洁</w:t>
            </w:r>
          </w:p>
        </w:tc>
        <w:tc>
          <w:tcPr>
            <w:tcW w:w="2055" w:type="dxa"/>
            <w:noWrap/>
            <w:vAlign w:val="center"/>
          </w:tcPr>
          <w:p w14:paraId="5A074F1F">
            <w:pPr>
              <w:jc w:val="center"/>
              <w:rPr>
                <w:rFonts w:hint="eastAsia" w:ascii="宋体" w:hAnsi="宋体"/>
                <w:color w:val="auto"/>
                <w:szCs w:val="21"/>
              </w:rPr>
            </w:pPr>
            <w:r>
              <w:rPr>
                <w:rFonts w:hint="eastAsia" w:ascii="宋体" w:hAnsi="宋体"/>
                <w:color w:val="auto"/>
                <w:szCs w:val="21"/>
              </w:rPr>
              <w:t>1次/年</w:t>
            </w:r>
          </w:p>
        </w:tc>
      </w:tr>
    </w:tbl>
    <w:p w14:paraId="6C85F033">
      <w:pPr>
        <w:rPr>
          <w:rFonts w:hint="eastAsia" w:ascii="宋体" w:hAnsi="宋体"/>
          <w:color w:val="auto"/>
          <w:szCs w:val="21"/>
        </w:rPr>
      </w:pPr>
      <w:r>
        <w:rPr>
          <w:rFonts w:hint="eastAsia" w:ascii="宋体" w:hAnsi="宋体"/>
          <w:b/>
          <w:color w:val="auto"/>
          <w:szCs w:val="21"/>
        </w:rPr>
        <w:t>（6）会议室</w:t>
      </w:r>
    </w:p>
    <w:tbl>
      <w:tblPr>
        <w:tblStyle w:val="10"/>
        <w:tblW w:w="83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0"/>
        <w:gridCol w:w="709"/>
        <w:gridCol w:w="2400"/>
        <w:gridCol w:w="2385"/>
        <w:gridCol w:w="2109"/>
      </w:tblGrid>
      <w:tr w14:paraId="6E2A1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30" w:type="dxa"/>
            <w:shd w:val="clear" w:color="auto" w:fill="F2F2F2"/>
            <w:noWrap/>
            <w:vAlign w:val="center"/>
          </w:tcPr>
          <w:p w14:paraId="3D86FD75">
            <w:pPr>
              <w:jc w:val="center"/>
              <w:rPr>
                <w:rFonts w:hint="eastAsia" w:ascii="宋体" w:hAnsi="宋体"/>
                <w:b/>
                <w:bCs/>
                <w:color w:val="auto"/>
                <w:szCs w:val="21"/>
              </w:rPr>
            </w:pPr>
            <w:r>
              <w:rPr>
                <w:rFonts w:hint="eastAsia" w:ascii="宋体" w:hAnsi="宋体"/>
                <w:b/>
                <w:bCs/>
                <w:color w:val="auto"/>
                <w:szCs w:val="21"/>
              </w:rPr>
              <w:t>区域</w:t>
            </w:r>
          </w:p>
        </w:tc>
        <w:tc>
          <w:tcPr>
            <w:tcW w:w="709" w:type="dxa"/>
            <w:shd w:val="clear" w:color="auto" w:fill="F2F2F2"/>
            <w:noWrap/>
            <w:vAlign w:val="center"/>
          </w:tcPr>
          <w:p w14:paraId="0D7E9511">
            <w:pPr>
              <w:jc w:val="center"/>
              <w:rPr>
                <w:rFonts w:hint="eastAsia" w:ascii="宋体" w:hAnsi="宋体"/>
                <w:b/>
                <w:bCs/>
                <w:color w:val="auto"/>
                <w:szCs w:val="21"/>
              </w:rPr>
            </w:pPr>
            <w:r>
              <w:rPr>
                <w:rFonts w:hint="eastAsia" w:ascii="宋体" w:hAnsi="宋体"/>
                <w:b/>
                <w:bCs/>
                <w:color w:val="auto"/>
                <w:szCs w:val="21"/>
              </w:rPr>
              <w:t>序号</w:t>
            </w:r>
          </w:p>
        </w:tc>
        <w:tc>
          <w:tcPr>
            <w:tcW w:w="2400" w:type="dxa"/>
            <w:shd w:val="clear" w:color="auto" w:fill="F2F2F2"/>
            <w:noWrap/>
            <w:vAlign w:val="center"/>
          </w:tcPr>
          <w:p w14:paraId="0921B6CF">
            <w:pPr>
              <w:jc w:val="center"/>
              <w:rPr>
                <w:rFonts w:hint="eastAsia" w:ascii="宋体" w:hAnsi="宋体"/>
                <w:b/>
                <w:bCs/>
                <w:color w:val="auto"/>
                <w:szCs w:val="21"/>
              </w:rPr>
            </w:pPr>
            <w:r>
              <w:rPr>
                <w:rFonts w:hint="eastAsia" w:ascii="宋体" w:hAnsi="宋体"/>
                <w:b/>
                <w:bCs/>
                <w:color w:val="auto"/>
                <w:szCs w:val="21"/>
              </w:rPr>
              <w:t>内容</w:t>
            </w:r>
          </w:p>
        </w:tc>
        <w:tc>
          <w:tcPr>
            <w:tcW w:w="2385" w:type="dxa"/>
            <w:shd w:val="clear" w:color="auto" w:fill="F2F2F2"/>
            <w:noWrap/>
            <w:vAlign w:val="center"/>
          </w:tcPr>
          <w:p w14:paraId="49FA854B">
            <w:pPr>
              <w:jc w:val="center"/>
              <w:rPr>
                <w:rFonts w:hint="eastAsia" w:ascii="宋体" w:hAnsi="宋体"/>
                <w:b/>
                <w:bCs/>
                <w:color w:val="auto"/>
                <w:szCs w:val="21"/>
              </w:rPr>
            </w:pPr>
            <w:r>
              <w:rPr>
                <w:rFonts w:hint="eastAsia" w:ascii="宋体" w:hAnsi="宋体"/>
                <w:b/>
                <w:bCs/>
                <w:color w:val="auto"/>
                <w:szCs w:val="21"/>
              </w:rPr>
              <w:t>标准</w:t>
            </w:r>
          </w:p>
        </w:tc>
        <w:tc>
          <w:tcPr>
            <w:tcW w:w="2109" w:type="dxa"/>
            <w:shd w:val="clear" w:color="auto" w:fill="F2F2F2"/>
            <w:noWrap/>
            <w:vAlign w:val="center"/>
          </w:tcPr>
          <w:p w14:paraId="7BC57451">
            <w:pPr>
              <w:jc w:val="center"/>
              <w:rPr>
                <w:rFonts w:hint="eastAsia" w:ascii="宋体" w:hAnsi="宋体"/>
                <w:b/>
                <w:bCs/>
                <w:color w:val="auto"/>
                <w:szCs w:val="21"/>
              </w:rPr>
            </w:pPr>
            <w:r>
              <w:rPr>
                <w:rFonts w:hint="eastAsia" w:ascii="宋体" w:hAnsi="宋体"/>
                <w:b/>
                <w:bCs/>
                <w:color w:val="auto"/>
                <w:szCs w:val="21"/>
              </w:rPr>
              <w:t>频率</w:t>
            </w:r>
          </w:p>
        </w:tc>
      </w:tr>
      <w:tr w14:paraId="46E22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0" w:type="dxa"/>
            <w:vMerge w:val="restart"/>
            <w:noWrap/>
            <w:vAlign w:val="center"/>
          </w:tcPr>
          <w:p w14:paraId="7C7E1106">
            <w:pPr>
              <w:jc w:val="center"/>
              <w:rPr>
                <w:rFonts w:hint="eastAsia" w:ascii="宋体" w:hAnsi="宋体"/>
                <w:color w:val="auto"/>
                <w:szCs w:val="21"/>
              </w:rPr>
            </w:pPr>
          </w:p>
          <w:p w14:paraId="333FC975">
            <w:pPr>
              <w:jc w:val="center"/>
              <w:rPr>
                <w:rFonts w:hint="eastAsia" w:ascii="宋体" w:hAnsi="宋体"/>
                <w:color w:val="auto"/>
                <w:szCs w:val="21"/>
              </w:rPr>
            </w:pPr>
            <w:r>
              <w:rPr>
                <w:rFonts w:hint="eastAsia" w:ascii="宋体" w:hAnsi="宋体"/>
                <w:color w:val="auto"/>
                <w:szCs w:val="21"/>
              </w:rPr>
              <w:t>会</w:t>
            </w:r>
          </w:p>
          <w:p w14:paraId="40A3925B">
            <w:pPr>
              <w:jc w:val="center"/>
              <w:rPr>
                <w:rFonts w:hint="eastAsia" w:ascii="宋体" w:hAnsi="宋体"/>
                <w:color w:val="auto"/>
                <w:szCs w:val="21"/>
              </w:rPr>
            </w:pPr>
            <w:r>
              <w:rPr>
                <w:rFonts w:hint="eastAsia" w:ascii="宋体" w:hAnsi="宋体"/>
                <w:color w:val="auto"/>
                <w:szCs w:val="21"/>
              </w:rPr>
              <w:t>议</w:t>
            </w:r>
          </w:p>
          <w:p w14:paraId="39C10B94">
            <w:pPr>
              <w:jc w:val="center"/>
              <w:rPr>
                <w:rFonts w:hint="eastAsia" w:ascii="宋体" w:hAnsi="宋体"/>
                <w:color w:val="auto"/>
                <w:szCs w:val="21"/>
              </w:rPr>
            </w:pPr>
            <w:r>
              <w:rPr>
                <w:rFonts w:hint="eastAsia" w:ascii="宋体" w:hAnsi="宋体"/>
                <w:color w:val="auto"/>
                <w:szCs w:val="21"/>
              </w:rPr>
              <w:t>教</w:t>
            </w:r>
          </w:p>
          <w:p w14:paraId="113E8B26">
            <w:pPr>
              <w:jc w:val="center"/>
              <w:rPr>
                <w:rFonts w:hint="eastAsia" w:ascii="宋体" w:hAnsi="宋体"/>
                <w:color w:val="auto"/>
                <w:szCs w:val="21"/>
              </w:rPr>
            </w:pPr>
            <w:r>
              <w:rPr>
                <w:rFonts w:hint="eastAsia" w:ascii="宋体" w:hAnsi="宋体"/>
                <w:color w:val="auto"/>
                <w:szCs w:val="21"/>
              </w:rPr>
              <w:t>学</w:t>
            </w:r>
          </w:p>
          <w:p w14:paraId="2D441100">
            <w:pPr>
              <w:jc w:val="center"/>
              <w:rPr>
                <w:rFonts w:hint="eastAsia" w:ascii="宋体" w:hAnsi="宋体"/>
                <w:color w:val="auto"/>
                <w:szCs w:val="21"/>
              </w:rPr>
            </w:pPr>
            <w:r>
              <w:rPr>
                <w:rFonts w:hint="eastAsia" w:ascii="宋体" w:hAnsi="宋体"/>
                <w:color w:val="auto"/>
                <w:szCs w:val="21"/>
              </w:rPr>
              <w:t>区</w:t>
            </w:r>
          </w:p>
          <w:p w14:paraId="1A809D36">
            <w:pPr>
              <w:jc w:val="center"/>
              <w:rPr>
                <w:rFonts w:hint="eastAsia" w:ascii="宋体" w:hAnsi="宋体"/>
                <w:color w:val="auto"/>
                <w:szCs w:val="21"/>
              </w:rPr>
            </w:pPr>
          </w:p>
        </w:tc>
        <w:tc>
          <w:tcPr>
            <w:tcW w:w="709" w:type="dxa"/>
            <w:noWrap/>
            <w:vAlign w:val="center"/>
          </w:tcPr>
          <w:p w14:paraId="0A02294D">
            <w:pPr>
              <w:jc w:val="center"/>
              <w:rPr>
                <w:rFonts w:hint="eastAsia" w:ascii="宋体" w:hAnsi="宋体"/>
                <w:color w:val="auto"/>
                <w:szCs w:val="21"/>
              </w:rPr>
            </w:pPr>
            <w:r>
              <w:rPr>
                <w:rFonts w:hint="eastAsia" w:ascii="宋体" w:hAnsi="宋体"/>
                <w:color w:val="auto"/>
                <w:szCs w:val="21"/>
              </w:rPr>
              <w:t>1</w:t>
            </w:r>
          </w:p>
        </w:tc>
        <w:tc>
          <w:tcPr>
            <w:tcW w:w="2400" w:type="dxa"/>
            <w:noWrap/>
            <w:vAlign w:val="center"/>
          </w:tcPr>
          <w:p w14:paraId="4EABFB4B">
            <w:pPr>
              <w:jc w:val="left"/>
              <w:rPr>
                <w:rFonts w:hint="eastAsia" w:ascii="宋体" w:hAnsi="宋体"/>
                <w:color w:val="auto"/>
                <w:szCs w:val="21"/>
              </w:rPr>
            </w:pPr>
            <w:r>
              <w:rPr>
                <w:rFonts w:hint="eastAsia" w:ascii="宋体" w:hAnsi="宋体"/>
                <w:color w:val="auto"/>
                <w:szCs w:val="21"/>
              </w:rPr>
              <w:t>台面、办公桌椅及办公设备的清洁</w:t>
            </w:r>
          </w:p>
        </w:tc>
        <w:tc>
          <w:tcPr>
            <w:tcW w:w="2385" w:type="dxa"/>
            <w:noWrap/>
            <w:vAlign w:val="center"/>
          </w:tcPr>
          <w:p w14:paraId="6A39DAA3">
            <w:pPr>
              <w:jc w:val="center"/>
              <w:rPr>
                <w:rFonts w:hint="eastAsia" w:ascii="宋体" w:hAnsi="宋体"/>
                <w:color w:val="auto"/>
                <w:szCs w:val="21"/>
              </w:rPr>
            </w:pPr>
            <w:r>
              <w:rPr>
                <w:rFonts w:hint="eastAsia" w:ascii="宋体" w:hAnsi="宋体"/>
                <w:color w:val="auto"/>
                <w:szCs w:val="21"/>
              </w:rPr>
              <w:t>洁净 无污迹</w:t>
            </w:r>
          </w:p>
        </w:tc>
        <w:tc>
          <w:tcPr>
            <w:tcW w:w="2109" w:type="dxa"/>
            <w:noWrap/>
            <w:vAlign w:val="center"/>
          </w:tcPr>
          <w:p w14:paraId="6C7C1DF9">
            <w:pPr>
              <w:jc w:val="center"/>
              <w:rPr>
                <w:rFonts w:hint="eastAsia" w:ascii="宋体" w:hAnsi="宋体"/>
                <w:color w:val="auto"/>
                <w:szCs w:val="21"/>
              </w:rPr>
            </w:pPr>
            <w:r>
              <w:rPr>
                <w:rFonts w:hint="eastAsia" w:ascii="宋体" w:hAnsi="宋体"/>
                <w:color w:val="auto"/>
                <w:szCs w:val="21"/>
              </w:rPr>
              <w:t>每日1次</w:t>
            </w:r>
          </w:p>
        </w:tc>
      </w:tr>
      <w:tr w14:paraId="057A1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0" w:type="dxa"/>
            <w:vMerge w:val="continue"/>
            <w:noWrap/>
            <w:vAlign w:val="center"/>
          </w:tcPr>
          <w:p w14:paraId="78EA0361">
            <w:pPr>
              <w:jc w:val="center"/>
              <w:rPr>
                <w:rFonts w:hint="eastAsia" w:ascii="宋体" w:hAnsi="宋体"/>
                <w:color w:val="auto"/>
                <w:szCs w:val="21"/>
              </w:rPr>
            </w:pPr>
          </w:p>
        </w:tc>
        <w:tc>
          <w:tcPr>
            <w:tcW w:w="709" w:type="dxa"/>
            <w:noWrap/>
            <w:vAlign w:val="center"/>
          </w:tcPr>
          <w:p w14:paraId="6634211C">
            <w:pPr>
              <w:jc w:val="center"/>
              <w:rPr>
                <w:rFonts w:hint="eastAsia" w:ascii="宋体" w:hAnsi="宋体"/>
                <w:color w:val="auto"/>
                <w:szCs w:val="21"/>
              </w:rPr>
            </w:pPr>
            <w:r>
              <w:rPr>
                <w:rFonts w:hint="eastAsia" w:ascii="宋体" w:hAnsi="宋体"/>
                <w:color w:val="auto"/>
                <w:szCs w:val="21"/>
              </w:rPr>
              <w:t>2</w:t>
            </w:r>
          </w:p>
        </w:tc>
        <w:tc>
          <w:tcPr>
            <w:tcW w:w="2400" w:type="dxa"/>
            <w:noWrap/>
            <w:vAlign w:val="center"/>
          </w:tcPr>
          <w:p w14:paraId="10ADFEC1">
            <w:pPr>
              <w:jc w:val="left"/>
              <w:rPr>
                <w:rFonts w:hint="eastAsia" w:ascii="宋体" w:hAnsi="宋体"/>
                <w:color w:val="auto"/>
                <w:szCs w:val="21"/>
              </w:rPr>
            </w:pPr>
            <w:r>
              <w:rPr>
                <w:rFonts w:hint="eastAsia" w:ascii="宋体" w:hAnsi="宋体"/>
                <w:color w:val="auto"/>
                <w:szCs w:val="21"/>
              </w:rPr>
              <w:t>开关壳、壁架的清洁</w:t>
            </w:r>
          </w:p>
        </w:tc>
        <w:tc>
          <w:tcPr>
            <w:tcW w:w="2385" w:type="dxa"/>
            <w:noWrap/>
            <w:vAlign w:val="center"/>
          </w:tcPr>
          <w:p w14:paraId="45CF4872">
            <w:pPr>
              <w:jc w:val="center"/>
              <w:rPr>
                <w:rFonts w:hint="eastAsia" w:ascii="宋体" w:hAnsi="宋体"/>
                <w:color w:val="auto"/>
                <w:szCs w:val="21"/>
              </w:rPr>
            </w:pPr>
            <w:r>
              <w:rPr>
                <w:rFonts w:hint="eastAsia" w:ascii="宋体" w:hAnsi="宋体"/>
                <w:color w:val="auto"/>
                <w:szCs w:val="21"/>
              </w:rPr>
              <w:t>无灰尘 无污垢</w:t>
            </w:r>
          </w:p>
        </w:tc>
        <w:tc>
          <w:tcPr>
            <w:tcW w:w="2109" w:type="dxa"/>
            <w:noWrap/>
            <w:vAlign w:val="center"/>
          </w:tcPr>
          <w:p w14:paraId="5BEF64C8">
            <w:pPr>
              <w:jc w:val="center"/>
              <w:rPr>
                <w:rFonts w:hint="eastAsia" w:ascii="宋体" w:hAnsi="宋体"/>
                <w:color w:val="auto"/>
                <w:szCs w:val="21"/>
              </w:rPr>
            </w:pPr>
            <w:r>
              <w:rPr>
                <w:rFonts w:hint="eastAsia" w:ascii="宋体" w:hAnsi="宋体"/>
                <w:color w:val="auto"/>
                <w:szCs w:val="21"/>
              </w:rPr>
              <w:t>每日1次</w:t>
            </w:r>
          </w:p>
        </w:tc>
      </w:tr>
      <w:tr w14:paraId="1A6D1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0" w:type="dxa"/>
            <w:vMerge w:val="continue"/>
            <w:noWrap/>
            <w:vAlign w:val="center"/>
          </w:tcPr>
          <w:p w14:paraId="68FB5C61">
            <w:pPr>
              <w:jc w:val="center"/>
              <w:rPr>
                <w:rFonts w:hint="eastAsia" w:ascii="宋体" w:hAnsi="宋体"/>
                <w:color w:val="auto"/>
                <w:szCs w:val="21"/>
              </w:rPr>
            </w:pPr>
          </w:p>
        </w:tc>
        <w:tc>
          <w:tcPr>
            <w:tcW w:w="709" w:type="dxa"/>
            <w:noWrap/>
            <w:vAlign w:val="center"/>
          </w:tcPr>
          <w:p w14:paraId="542C6E38">
            <w:pPr>
              <w:jc w:val="center"/>
              <w:rPr>
                <w:rFonts w:hint="eastAsia" w:ascii="宋体" w:hAnsi="宋体"/>
                <w:color w:val="auto"/>
                <w:szCs w:val="21"/>
              </w:rPr>
            </w:pPr>
            <w:r>
              <w:rPr>
                <w:rFonts w:hint="eastAsia" w:ascii="宋体" w:hAnsi="宋体"/>
                <w:color w:val="auto"/>
                <w:szCs w:val="21"/>
              </w:rPr>
              <w:t>3</w:t>
            </w:r>
          </w:p>
        </w:tc>
        <w:tc>
          <w:tcPr>
            <w:tcW w:w="2400" w:type="dxa"/>
            <w:noWrap/>
            <w:vAlign w:val="center"/>
          </w:tcPr>
          <w:p w14:paraId="6BB71E48">
            <w:pPr>
              <w:jc w:val="left"/>
              <w:rPr>
                <w:rFonts w:hint="eastAsia" w:ascii="宋体" w:hAnsi="宋体"/>
                <w:color w:val="auto"/>
                <w:szCs w:val="21"/>
              </w:rPr>
            </w:pPr>
            <w:r>
              <w:rPr>
                <w:rFonts w:hint="eastAsia" w:ascii="宋体" w:hAnsi="宋体"/>
                <w:color w:val="auto"/>
                <w:szCs w:val="21"/>
              </w:rPr>
              <w:t>镜面、台盆、水池、水槽、龙头及置物架的清洁</w:t>
            </w:r>
          </w:p>
        </w:tc>
        <w:tc>
          <w:tcPr>
            <w:tcW w:w="2385" w:type="dxa"/>
            <w:noWrap/>
            <w:vAlign w:val="center"/>
          </w:tcPr>
          <w:p w14:paraId="11CF2795">
            <w:pPr>
              <w:jc w:val="center"/>
              <w:rPr>
                <w:rFonts w:hint="eastAsia" w:ascii="宋体" w:hAnsi="宋体"/>
                <w:color w:val="auto"/>
                <w:szCs w:val="21"/>
              </w:rPr>
            </w:pPr>
            <w:r>
              <w:rPr>
                <w:rFonts w:hint="eastAsia" w:ascii="宋体" w:hAnsi="宋体"/>
                <w:color w:val="auto"/>
                <w:szCs w:val="21"/>
              </w:rPr>
              <w:t>洁净 光亮 无污渍</w:t>
            </w:r>
          </w:p>
        </w:tc>
        <w:tc>
          <w:tcPr>
            <w:tcW w:w="2109" w:type="dxa"/>
            <w:noWrap/>
            <w:vAlign w:val="center"/>
          </w:tcPr>
          <w:p w14:paraId="42E2AA8E">
            <w:pPr>
              <w:jc w:val="center"/>
              <w:rPr>
                <w:rFonts w:hint="eastAsia" w:ascii="宋体" w:hAnsi="宋体"/>
                <w:color w:val="auto"/>
                <w:szCs w:val="21"/>
              </w:rPr>
            </w:pPr>
            <w:r>
              <w:rPr>
                <w:rFonts w:hint="eastAsia" w:ascii="宋体" w:hAnsi="宋体"/>
                <w:color w:val="auto"/>
                <w:szCs w:val="21"/>
              </w:rPr>
              <w:t>每日1次</w:t>
            </w:r>
          </w:p>
        </w:tc>
      </w:tr>
      <w:tr w14:paraId="05439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0" w:type="dxa"/>
            <w:vMerge w:val="continue"/>
            <w:noWrap/>
            <w:vAlign w:val="center"/>
          </w:tcPr>
          <w:p w14:paraId="16B0FFA6">
            <w:pPr>
              <w:jc w:val="center"/>
              <w:rPr>
                <w:rFonts w:hint="eastAsia" w:ascii="宋体" w:hAnsi="宋体"/>
                <w:color w:val="auto"/>
                <w:szCs w:val="21"/>
              </w:rPr>
            </w:pPr>
          </w:p>
        </w:tc>
        <w:tc>
          <w:tcPr>
            <w:tcW w:w="709" w:type="dxa"/>
            <w:noWrap/>
            <w:vAlign w:val="center"/>
          </w:tcPr>
          <w:p w14:paraId="20C6AF26">
            <w:pPr>
              <w:jc w:val="center"/>
              <w:rPr>
                <w:rFonts w:hint="eastAsia" w:ascii="宋体" w:hAnsi="宋体"/>
                <w:color w:val="auto"/>
                <w:szCs w:val="21"/>
              </w:rPr>
            </w:pPr>
            <w:r>
              <w:rPr>
                <w:rFonts w:hint="eastAsia" w:ascii="宋体" w:hAnsi="宋体"/>
                <w:color w:val="auto"/>
                <w:szCs w:val="21"/>
              </w:rPr>
              <w:t>4</w:t>
            </w:r>
          </w:p>
        </w:tc>
        <w:tc>
          <w:tcPr>
            <w:tcW w:w="2400" w:type="dxa"/>
            <w:noWrap/>
            <w:vAlign w:val="center"/>
          </w:tcPr>
          <w:p w14:paraId="09BC06E5">
            <w:pPr>
              <w:jc w:val="left"/>
              <w:rPr>
                <w:rFonts w:hint="eastAsia" w:ascii="宋体" w:hAnsi="宋体"/>
                <w:color w:val="auto"/>
                <w:szCs w:val="21"/>
              </w:rPr>
            </w:pPr>
            <w:r>
              <w:rPr>
                <w:rFonts w:hint="eastAsia" w:ascii="宋体" w:hAnsi="宋体"/>
                <w:color w:val="auto"/>
                <w:szCs w:val="21"/>
              </w:rPr>
              <w:t>家具内外机顶部及把手的清洁</w:t>
            </w:r>
          </w:p>
        </w:tc>
        <w:tc>
          <w:tcPr>
            <w:tcW w:w="2385" w:type="dxa"/>
            <w:noWrap/>
            <w:vAlign w:val="center"/>
          </w:tcPr>
          <w:p w14:paraId="5E4BBE2A">
            <w:pPr>
              <w:jc w:val="center"/>
              <w:rPr>
                <w:rFonts w:hint="eastAsia" w:ascii="宋体" w:hAnsi="宋体"/>
                <w:color w:val="auto"/>
                <w:szCs w:val="21"/>
              </w:rPr>
            </w:pPr>
            <w:r>
              <w:rPr>
                <w:rFonts w:hint="eastAsia" w:ascii="宋体" w:hAnsi="宋体"/>
                <w:color w:val="auto"/>
                <w:szCs w:val="21"/>
              </w:rPr>
              <w:t>无灰尘、污迹、手印、纹路清晰、表面光亮</w:t>
            </w:r>
          </w:p>
        </w:tc>
        <w:tc>
          <w:tcPr>
            <w:tcW w:w="2109" w:type="dxa"/>
            <w:noWrap/>
            <w:vAlign w:val="center"/>
          </w:tcPr>
          <w:p w14:paraId="62B9CE21">
            <w:pPr>
              <w:jc w:val="center"/>
              <w:rPr>
                <w:rFonts w:hint="eastAsia" w:ascii="宋体" w:hAnsi="宋体"/>
                <w:color w:val="auto"/>
                <w:szCs w:val="21"/>
              </w:rPr>
            </w:pPr>
            <w:r>
              <w:rPr>
                <w:rFonts w:hint="eastAsia" w:ascii="宋体" w:hAnsi="宋体"/>
                <w:color w:val="auto"/>
                <w:szCs w:val="21"/>
              </w:rPr>
              <w:t>每日1次</w:t>
            </w:r>
          </w:p>
        </w:tc>
      </w:tr>
      <w:tr w14:paraId="74387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0" w:type="dxa"/>
            <w:vMerge w:val="continue"/>
            <w:noWrap/>
            <w:vAlign w:val="center"/>
          </w:tcPr>
          <w:p w14:paraId="0842DE4E">
            <w:pPr>
              <w:jc w:val="center"/>
              <w:rPr>
                <w:rFonts w:hint="eastAsia" w:ascii="宋体" w:hAnsi="宋体"/>
                <w:color w:val="auto"/>
                <w:szCs w:val="21"/>
              </w:rPr>
            </w:pPr>
          </w:p>
        </w:tc>
        <w:tc>
          <w:tcPr>
            <w:tcW w:w="709" w:type="dxa"/>
            <w:noWrap/>
            <w:vAlign w:val="center"/>
          </w:tcPr>
          <w:p w14:paraId="383A1DD7">
            <w:pPr>
              <w:jc w:val="center"/>
              <w:rPr>
                <w:rFonts w:hint="eastAsia" w:ascii="宋体" w:hAnsi="宋体"/>
                <w:color w:val="auto"/>
                <w:szCs w:val="21"/>
              </w:rPr>
            </w:pPr>
            <w:r>
              <w:rPr>
                <w:rFonts w:hint="eastAsia" w:ascii="宋体" w:hAnsi="宋体"/>
                <w:color w:val="auto"/>
                <w:szCs w:val="21"/>
              </w:rPr>
              <w:t>5</w:t>
            </w:r>
          </w:p>
        </w:tc>
        <w:tc>
          <w:tcPr>
            <w:tcW w:w="2400" w:type="dxa"/>
            <w:noWrap/>
            <w:vAlign w:val="center"/>
          </w:tcPr>
          <w:p w14:paraId="50B33C64">
            <w:pPr>
              <w:jc w:val="left"/>
              <w:rPr>
                <w:rFonts w:hint="eastAsia" w:ascii="宋体" w:hAnsi="宋体"/>
                <w:color w:val="auto"/>
                <w:szCs w:val="21"/>
              </w:rPr>
            </w:pPr>
            <w:r>
              <w:rPr>
                <w:rFonts w:hint="eastAsia" w:ascii="宋体" w:hAnsi="宋体"/>
                <w:color w:val="auto"/>
                <w:szCs w:val="21"/>
              </w:rPr>
              <w:t>显示器、电视机及音响设备等设备的清洁</w:t>
            </w:r>
          </w:p>
        </w:tc>
        <w:tc>
          <w:tcPr>
            <w:tcW w:w="2385" w:type="dxa"/>
            <w:noWrap/>
            <w:vAlign w:val="center"/>
          </w:tcPr>
          <w:p w14:paraId="22986848">
            <w:pPr>
              <w:jc w:val="center"/>
              <w:rPr>
                <w:rFonts w:hint="eastAsia" w:ascii="宋体" w:hAnsi="宋体"/>
                <w:color w:val="auto"/>
                <w:szCs w:val="21"/>
              </w:rPr>
            </w:pPr>
            <w:r>
              <w:rPr>
                <w:rFonts w:hint="eastAsia" w:ascii="宋体" w:hAnsi="宋体"/>
                <w:color w:val="auto"/>
                <w:szCs w:val="21"/>
              </w:rPr>
              <w:t>无异味 不滴漏 不满不溢</w:t>
            </w:r>
          </w:p>
        </w:tc>
        <w:tc>
          <w:tcPr>
            <w:tcW w:w="2109" w:type="dxa"/>
            <w:noWrap/>
            <w:vAlign w:val="center"/>
          </w:tcPr>
          <w:p w14:paraId="724CADAF">
            <w:pPr>
              <w:jc w:val="center"/>
              <w:rPr>
                <w:rFonts w:hint="eastAsia" w:ascii="宋体" w:hAnsi="宋体"/>
                <w:color w:val="auto"/>
                <w:szCs w:val="21"/>
              </w:rPr>
            </w:pPr>
            <w:r>
              <w:rPr>
                <w:rFonts w:hint="eastAsia" w:ascii="宋体" w:hAnsi="宋体"/>
                <w:color w:val="auto"/>
                <w:szCs w:val="21"/>
              </w:rPr>
              <w:t>每天1次</w:t>
            </w:r>
          </w:p>
        </w:tc>
      </w:tr>
      <w:tr w14:paraId="48FE1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0" w:type="dxa"/>
            <w:vMerge w:val="continue"/>
            <w:noWrap/>
            <w:vAlign w:val="center"/>
          </w:tcPr>
          <w:p w14:paraId="2C413E85">
            <w:pPr>
              <w:jc w:val="center"/>
              <w:rPr>
                <w:rFonts w:hint="eastAsia" w:ascii="宋体" w:hAnsi="宋体"/>
                <w:color w:val="auto"/>
                <w:szCs w:val="21"/>
              </w:rPr>
            </w:pPr>
          </w:p>
        </w:tc>
        <w:tc>
          <w:tcPr>
            <w:tcW w:w="709" w:type="dxa"/>
            <w:noWrap/>
            <w:vAlign w:val="center"/>
          </w:tcPr>
          <w:p w14:paraId="113BAE85">
            <w:pPr>
              <w:jc w:val="center"/>
              <w:rPr>
                <w:rFonts w:hint="eastAsia" w:ascii="宋体" w:hAnsi="宋体"/>
                <w:color w:val="auto"/>
                <w:szCs w:val="21"/>
              </w:rPr>
            </w:pPr>
            <w:r>
              <w:rPr>
                <w:rFonts w:hint="eastAsia" w:ascii="宋体" w:hAnsi="宋体"/>
                <w:color w:val="auto"/>
                <w:szCs w:val="21"/>
              </w:rPr>
              <w:t>6</w:t>
            </w:r>
          </w:p>
        </w:tc>
        <w:tc>
          <w:tcPr>
            <w:tcW w:w="2400" w:type="dxa"/>
            <w:noWrap/>
            <w:vAlign w:val="center"/>
          </w:tcPr>
          <w:p w14:paraId="4A7B4ECB">
            <w:pPr>
              <w:jc w:val="left"/>
              <w:rPr>
                <w:rFonts w:hint="eastAsia" w:ascii="宋体" w:hAnsi="宋体"/>
                <w:color w:val="auto"/>
                <w:szCs w:val="21"/>
              </w:rPr>
            </w:pPr>
            <w:r>
              <w:rPr>
                <w:rFonts w:hint="eastAsia" w:ascii="宋体" w:hAnsi="宋体"/>
                <w:color w:val="auto"/>
                <w:szCs w:val="21"/>
              </w:rPr>
              <w:t>干推与湿拖地面</w:t>
            </w:r>
          </w:p>
        </w:tc>
        <w:tc>
          <w:tcPr>
            <w:tcW w:w="2385" w:type="dxa"/>
            <w:noWrap/>
            <w:vAlign w:val="center"/>
          </w:tcPr>
          <w:p w14:paraId="459AD061">
            <w:pPr>
              <w:jc w:val="center"/>
              <w:rPr>
                <w:rFonts w:hint="eastAsia" w:ascii="宋体" w:hAnsi="宋体"/>
                <w:color w:val="auto"/>
                <w:szCs w:val="21"/>
              </w:rPr>
            </w:pPr>
            <w:r>
              <w:rPr>
                <w:rFonts w:hint="eastAsia" w:ascii="宋体" w:hAnsi="宋体"/>
                <w:color w:val="auto"/>
                <w:szCs w:val="21"/>
              </w:rPr>
              <w:t>无灰尘 无积水无连接杂物</w:t>
            </w:r>
          </w:p>
        </w:tc>
        <w:tc>
          <w:tcPr>
            <w:tcW w:w="2109" w:type="dxa"/>
            <w:noWrap/>
            <w:vAlign w:val="center"/>
          </w:tcPr>
          <w:p w14:paraId="6F016338">
            <w:pPr>
              <w:jc w:val="center"/>
              <w:rPr>
                <w:rFonts w:hint="eastAsia" w:ascii="宋体" w:hAnsi="宋体"/>
                <w:color w:val="auto"/>
                <w:szCs w:val="21"/>
              </w:rPr>
            </w:pPr>
            <w:r>
              <w:rPr>
                <w:rFonts w:hint="eastAsia" w:ascii="宋体" w:hAnsi="宋体"/>
                <w:color w:val="auto"/>
                <w:szCs w:val="21"/>
              </w:rPr>
              <w:t>每天2次</w:t>
            </w:r>
          </w:p>
        </w:tc>
      </w:tr>
      <w:tr w14:paraId="7155E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0" w:type="dxa"/>
            <w:vMerge w:val="continue"/>
            <w:noWrap/>
            <w:vAlign w:val="center"/>
          </w:tcPr>
          <w:p w14:paraId="3412DB13">
            <w:pPr>
              <w:jc w:val="center"/>
              <w:rPr>
                <w:rFonts w:hint="eastAsia" w:ascii="宋体" w:hAnsi="宋体"/>
                <w:color w:val="auto"/>
                <w:szCs w:val="21"/>
              </w:rPr>
            </w:pPr>
          </w:p>
        </w:tc>
        <w:tc>
          <w:tcPr>
            <w:tcW w:w="709" w:type="dxa"/>
            <w:noWrap/>
            <w:vAlign w:val="center"/>
          </w:tcPr>
          <w:p w14:paraId="5AE46A30">
            <w:pPr>
              <w:jc w:val="center"/>
              <w:rPr>
                <w:rFonts w:hint="eastAsia" w:ascii="宋体" w:hAnsi="宋体"/>
                <w:color w:val="auto"/>
                <w:szCs w:val="21"/>
              </w:rPr>
            </w:pPr>
            <w:r>
              <w:rPr>
                <w:rFonts w:hint="eastAsia" w:ascii="宋体" w:hAnsi="宋体"/>
                <w:color w:val="auto"/>
                <w:szCs w:val="21"/>
              </w:rPr>
              <w:t>7</w:t>
            </w:r>
          </w:p>
        </w:tc>
        <w:tc>
          <w:tcPr>
            <w:tcW w:w="2400" w:type="dxa"/>
            <w:noWrap/>
            <w:vAlign w:val="center"/>
          </w:tcPr>
          <w:p w14:paraId="0E6A5711">
            <w:pPr>
              <w:jc w:val="left"/>
              <w:rPr>
                <w:rFonts w:hint="eastAsia" w:ascii="宋体" w:hAnsi="宋体"/>
                <w:color w:val="auto"/>
                <w:szCs w:val="21"/>
              </w:rPr>
            </w:pPr>
            <w:r>
              <w:rPr>
                <w:rFonts w:hint="eastAsia" w:ascii="宋体" w:hAnsi="宋体"/>
                <w:color w:val="auto"/>
                <w:szCs w:val="21"/>
              </w:rPr>
              <w:t>各种柜子内部及顶部的清洁</w:t>
            </w:r>
          </w:p>
        </w:tc>
        <w:tc>
          <w:tcPr>
            <w:tcW w:w="2385" w:type="dxa"/>
            <w:noWrap/>
            <w:vAlign w:val="center"/>
          </w:tcPr>
          <w:p w14:paraId="319D84F5">
            <w:pPr>
              <w:jc w:val="center"/>
              <w:rPr>
                <w:rFonts w:hint="eastAsia" w:ascii="宋体" w:hAnsi="宋体"/>
                <w:color w:val="auto"/>
                <w:szCs w:val="21"/>
              </w:rPr>
            </w:pPr>
            <w:r>
              <w:rPr>
                <w:rFonts w:hint="eastAsia" w:ascii="宋体" w:hAnsi="宋体"/>
                <w:color w:val="auto"/>
                <w:szCs w:val="21"/>
              </w:rPr>
              <w:t>无污迹 积灰</w:t>
            </w:r>
          </w:p>
        </w:tc>
        <w:tc>
          <w:tcPr>
            <w:tcW w:w="2109" w:type="dxa"/>
            <w:noWrap/>
            <w:vAlign w:val="center"/>
          </w:tcPr>
          <w:p w14:paraId="3A0552E7">
            <w:pPr>
              <w:jc w:val="center"/>
              <w:rPr>
                <w:rFonts w:hint="eastAsia" w:ascii="宋体" w:hAnsi="宋体"/>
                <w:color w:val="auto"/>
                <w:szCs w:val="21"/>
              </w:rPr>
            </w:pPr>
            <w:r>
              <w:rPr>
                <w:rFonts w:hint="eastAsia" w:ascii="宋体" w:hAnsi="宋体"/>
                <w:color w:val="auto"/>
                <w:szCs w:val="21"/>
              </w:rPr>
              <w:t>每周1次</w:t>
            </w:r>
          </w:p>
        </w:tc>
      </w:tr>
      <w:tr w14:paraId="0D1B5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0" w:type="dxa"/>
            <w:vMerge w:val="continue"/>
            <w:noWrap/>
            <w:vAlign w:val="center"/>
          </w:tcPr>
          <w:p w14:paraId="4B11E29E">
            <w:pPr>
              <w:jc w:val="center"/>
              <w:rPr>
                <w:rFonts w:hint="eastAsia" w:ascii="宋体" w:hAnsi="宋体"/>
                <w:color w:val="auto"/>
                <w:szCs w:val="21"/>
              </w:rPr>
            </w:pPr>
          </w:p>
        </w:tc>
        <w:tc>
          <w:tcPr>
            <w:tcW w:w="709" w:type="dxa"/>
            <w:noWrap/>
            <w:vAlign w:val="center"/>
          </w:tcPr>
          <w:p w14:paraId="2079DFCC">
            <w:pPr>
              <w:jc w:val="center"/>
              <w:rPr>
                <w:rFonts w:hint="eastAsia" w:ascii="宋体" w:hAnsi="宋体"/>
                <w:color w:val="auto"/>
                <w:szCs w:val="21"/>
              </w:rPr>
            </w:pPr>
            <w:r>
              <w:rPr>
                <w:rFonts w:hint="eastAsia" w:ascii="宋体" w:hAnsi="宋体"/>
                <w:color w:val="auto"/>
                <w:szCs w:val="21"/>
              </w:rPr>
              <w:t>8</w:t>
            </w:r>
          </w:p>
        </w:tc>
        <w:tc>
          <w:tcPr>
            <w:tcW w:w="2400" w:type="dxa"/>
            <w:noWrap/>
            <w:vAlign w:val="center"/>
          </w:tcPr>
          <w:p w14:paraId="00D13471">
            <w:pPr>
              <w:jc w:val="left"/>
              <w:rPr>
                <w:rFonts w:hint="eastAsia" w:ascii="宋体" w:hAnsi="宋体"/>
                <w:color w:val="auto"/>
                <w:szCs w:val="21"/>
              </w:rPr>
            </w:pPr>
            <w:r>
              <w:rPr>
                <w:rFonts w:hint="eastAsia" w:ascii="宋体" w:hAnsi="宋体"/>
                <w:color w:val="auto"/>
                <w:szCs w:val="21"/>
              </w:rPr>
              <w:t>打开水</w:t>
            </w:r>
          </w:p>
        </w:tc>
        <w:tc>
          <w:tcPr>
            <w:tcW w:w="2385" w:type="dxa"/>
            <w:noWrap/>
            <w:vAlign w:val="center"/>
          </w:tcPr>
          <w:p w14:paraId="6116B3B5">
            <w:pPr>
              <w:jc w:val="center"/>
              <w:rPr>
                <w:rFonts w:hint="eastAsia" w:ascii="宋体" w:hAnsi="宋体"/>
                <w:color w:val="auto"/>
                <w:szCs w:val="21"/>
              </w:rPr>
            </w:pPr>
            <w:r>
              <w:rPr>
                <w:rFonts w:hint="eastAsia" w:ascii="宋体" w:hAnsi="宋体"/>
                <w:color w:val="auto"/>
                <w:szCs w:val="21"/>
              </w:rPr>
              <w:t>余水倒尽，开水间地面清洁、无积水</w:t>
            </w:r>
          </w:p>
        </w:tc>
        <w:tc>
          <w:tcPr>
            <w:tcW w:w="2109" w:type="dxa"/>
            <w:noWrap/>
            <w:vAlign w:val="center"/>
          </w:tcPr>
          <w:p w14:paraId="6C37EAD1">
            <w:pPr>
              <w:jc w:val="center"/>
              <w:rPr>
                <w:rFonts w:hint="eastAsia" w:ascii="宋体" w:hAnsi="宋体"/>
                <w:color w:val="auto"/>
                <w:szCs w:val="21"/>
              </w:rPr>
            </w:pPr>
            <w:r>
              <w:rPr>
                <w:rFonts w:hint="eastAsia" w:ascii="宋体" w:hAnsi="宋体"/>
                <w:color w:val="auto"/>
                <w:szCs w:val="21"/>
              </w:rPr>
              <w:t>根据需要</w:t>
            </w:r>
          </w:p>
        </w:tc>
      </w:tr>
      <w:tr w14:paraId="736B6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0" w:type="dxa"/>
            <w:vMerge w:val="restart"/>
            <w:noWrap/>
            <w:vAlign w:val="center"/>
          </w:tcPr>
          <w:p w14:paraId="339982F5">
            <w:pPr>
              <w:jc w:val="center"/>
              <w:rPr>
                <w:rFonts w:hint="eastAsia" w:ascii="宋体" w:hAnsi="宋体"/>
                <w:color w:val="auto"/>
                <w:szCs w:val="21"/>
              </w:rPr>
            </w:pPr>
            <w:r>
              <w:rPr>
                <w:rFonts w:hint="eastAsia" w:ascii="宋体" w:hAnsi="宋体"/>
                <w:color w:val="auto"/>
                <w:szCs w:val="21"/>
              </w:rPr>
              <w:t>公</w:t>
            </w:r>
          </w:p>
          <w:p w14:paraId="5E524B74">
            <w:pPr>
              <w:jc w:val="center"/>
              <w:rPr>
                <w:rFonts w:hint="eastAsia" w:ascii="宋体" w:hAnsi="宋体"/>
                <w:color w:val="auto"/>
                <w:szCs w:val="21"/>
              </w:rPr>
            </w:pPr>
            <w:r>
              <w:rPr>
                <w:rFonts w:hint="eastAsia" w:ascii="宋体" w:hAnsi="宋体"/>
                <w:color w:val="auto"/>
                <w:szCs w:val="21"/>
              </w:rPr>
              <w:t>共</w:t>
            </w:r>
          </w:p>
          <w:p w14:paraId="7AAC8056">
            <w:pPr>
              <w:jc w:val="center"/>
              <w:rPr>
                <w:rFonts w:hint="eastAsia" w:ascii="宋体" w:hAnsi="宋体"/>
                <w:color w:val="auto"/>
                <w:szCs w:val="21"/>
              </w:rPr>
            </w:pPr>
            <w:r>
              <w:rPr>
                <w:rFonts w:hint="eastAsia" w:ascii="宋体" w:hAnsi="宋体"/>
                <w:color w:val="auto"/>
                <w:szCs w:val="21"/>
              </w:rPr>
              <w:t>通</w:t>
            </w:r>
          </w:p>
          <w:p w14:paraId="2D09DCE6">
            <w:pPr>
              <w:jc w:val="center"/>
              <w:rPr>
                <w:rFonts w:hint="eastAsia" w:ascii="宋体" w:hAnsi="宋体"/>
                <w:color w:val="auto"/>
                <w:szCs w:val="21"/>
              </w:rPr>
            </w:pPr>
            <w:r>
              <w:rPr>
                <w:rFonts w:hint="eastAsia" w:ascii="宋体" w:hAnsi="宋体"/>
                <w:color w:val="auto"/>
                <w:szCs w:val="21"/>
              </w:rPr>
              <w:t>道</w:t>
            </w:r>
          </w:p>
        </w:tc>
        <w:tc>
          <w:tcPr>
            <w:tcW w:w="709" w:type="dxa"/>
            <w:noWrap/>
            <w:vAlign w:val="center"/>
          </w:tcPr>
          <w:p w14:paraId="437A6AD6">
            <w:pPr>
              <w:jc w:val="center"/>
              <w:rPr>
                <w:rFonts w:hint="eastAsia" w:ascii="宋体" w:hAnsi="宋体"/>
                <w:color w:val="auto"/>
                <w:szCs w:val="21"/>
              </w:rPr>
            </w:pPr>
            <w:r>
              <w:rPr>
                <w:rFonts w:hint="eastAsia" w:ascii="宋体" w:hAnsi="宋体"/>
                <w:color w:val="auto"/>
                <w:szCs w:val="21"/>
              </w:rPr>
              <w:t>1</w:t>
            </w:r>
          </w:p>
        </w:tc>
        <w:tc>
          <w:tcPr>
            <w:tcW w:w="2400" w:type="dxa"/>
            <w:noWrap/>
            <w:vAlign w:val="center"/>
          </w:tcPr>
          <w:p w14:paraId="7CD2B563">
            <w:pPr>
              <w:jc w:val="left"/>
              <w:rPr>
                <w:rFonts w:hint="eastAsia" w:ascii="宋体" w:hAnsi="宋体"/>
                <w:color w:val="auto"/>
                <w:szCs w:val="21"/>
              </w:rPr>
            </w:pPr>
            <w:r>
              <w:rPr>
                <w:rFonts w:hint="eastAsia" w:ascii="宋体" w:hAnsi="宋体"/>
                <w:color w:val="auto"/>
                <w:szCs w:val="21"/>
              </w:rPr>
              <w:t>地面污迹、边角清洁</w:t>
            </w:r>
          </w:p>
        </w:tc>
        <w:tc>
          <w:tcPr>
            <w:tcW w:w="2385" w:type="dxa"/>
            <w:noWrap/>
            <w:vAlign w:val="center"/>
          </w:tcPr>
          <w:p w14:paraId="5371E606">
            <w:pPr>
              <w:jc w:val="center"/>
              <w:rPr>
                <w:rFonts w:hint="eastAsia" w:ascii="宋体" w:hAnsi="宋体"/>
                <w:color w:val="auto"/>
                <w:szCs w:val="21"/>
              </w:rPr>
            </w:pPr>
            <w:r>
              <w:rPr>
                <w:rFonts w:hint="eastAsia" w:ascii="宋体" w:hAnsi="宋体"/>
                <w:color w:val="auto"/>
                <w:szCs w:val="21"/>
              </w:rPr>
              <w:t>干爽 无垃圾杂物</w:t>
            </w:r>
          </w:p>
        </w:tc>
        <w:tc>
          <w:tcPr>
            <w:tcW w:w="2109" w:type="dxa"/>
            <w:noWrap/>
            <w:vAlign w:val="center"/>
          </w:tcPr>
          <w:p w14:paraId="067B90A6">
            <w:pPr>
              <w:jc w:val="center"/>
              <w:rPr>
                <w:rFonts w:hint="eastAsia" w:ascii="宋体" w:hAnsi="宋体"/>
                <w:color w:val="auto"/>
                <w:szCs w:val="21"/>
              </w:rPr>
            </w:pPr>
            <w:r>
              <w:rPr>
                <w:rFonts w:hint="eastAsia" w:ascii="宋体" w:hAnsi="宋体"/>
                <w:color w:val="auto"/>
                <w:szCs w:val="21"/>
              </w:rPr>
              <w:t>每日1次</w:t>
            </w:r>
          </w:p>
        </w:tc>
      </w:tr>
      <w:tr w14:paraId="45632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0" w:type="dxa"/>
            <w:vMerge w:val="continue"/>
            <w:noWrap/>
            <w:vAlign w:val="center"/>
          </w:tcPr>
          <w:p w14:paraId="755F857B">
            <w:pPr>
              <w:jc w:val="center"/>
              <w:rPr>
                <w:rFonts w:hint="eastAsia" w:ascii="宋体" w:hAnsi="宋体"/>
                <w:color w:val="auto"/>
                <w:szCs w:val="21"/>
              </w:rPr>
            </w:pPr>
          </w:p>
        </w:tc>
        <w:tc>
          <w:tcPr>
            <w:tcW w:w="709" w:type="dxa"/>
            <w:noWrap/>
            <w:vAlign w:val="center"/>
          </w:tcPr>
          <w:p w14:paraId="6F845E0B">
            <w:pPr>
              <w:jc w:val="center"/>
              <w:rPr>
                <w:rFonts w:hint="eastAsia" w:ascii="宋体" w:hAnsi="宋体"/>
                <w:color w:val="auto"/>
                <w:szCs w:val="21"/>
              </w:rPr>
            </w:pPr>
            <w:r>
              <w:rPr>
                <w:rFonts w:hint="eastAsia" w:ascii="宋体" w:hAnsi="宋体"/>
                <w:color w:val="auto"/>
                <w:szCs w:val="21"/>
              </w:rPr>
              <w:t>2</w:t>
            </w:r>
          </w:p>
        </w:tc>
        <w:tc>
          <w:tcPr>
            <w:tcW w:w="2400" w:type="dxa"/>
            <w:noWrap/>
            <w:vAlign w:val="center"/>
          </w:tcPr>
          <w:p w14:paraId="469D26C3">
            <w:pPr>
              <w:jc w:val="left"/>
              <w:rPr>
                <w:rFonts w:hint="eastAsia" w:ascii="宋体" w:hAnsi="宋体"/>
                <w:color w:val="auto"/>
                <w:szCs w:val="21"/>
              </w:rPr>
            </w:pPr>
            <w:r>
              <w:rPr>
                <w:rFonts w:hint="eastAsia" w:ascii="宋体" w:hAnsi="宋体"/>
                <w:color w:val="auto"/>
                <w:szCs w:val="21"/>
              </w:rPr>
              <w:t>设施、墙面的清洁</w:t>
            </w:r>
          </w:p>
        </w:tc>
        <w:tc>
          <w:tcPr>
            <w:tcW w:w="2385" w:type="dxa"/>
            <w:noWrap/>
            <w:vAlign w:val="center"/>
          </w:tcPr>
          <w:p w14:paraId="7624F0BE">
            <w:pPr>
              <w:jc w:val="center"/>
              <w:rPr>
                <w:rFonts w:hint="eastAsia" w:ascii="宋体" w:hAnsi="宋体"/>
                <w:color w:val="auto"/>
                <w:szCs w:val="21"/>
              </w:rPr>
            </w:pPr>
            <w:r>
              <w:rPr>
                <w:rFonts w:hint="eastAsia" w:ascii="宋体" w:hAnsi="宋体"/>
                <w:color w:val="auto"/>
                <w:szCs w:val="21"/>
              </w:rPr>
              <w:t>无灰尘 无蛛网</w:t>
            </w:r>
          </w:p>
        </w:tc>
        <w:tc>
          <w:tcPr>
            <w:tcW w:w="2109" w:type="dxa"/>
            <w:noWrap/>
            <w:vAlign w:val="center"/>
          </w:tcPr>
          <w:p w14:paraId="32060F31">
            <w:pPr>
              <w:jc w:val="center"/>
              <w:rPr>
                <w:rFonts w:hint="eastAsia" w:ascii="宋体" w:hAnsi="宋体"/>
                <w:color w:val="auto"/>
                <w:szCs w:val="21"/>
              </w:rPr>
            </w:pPr>
            <w:r>
              <w:rPr>
                <w:rFonts w:hint="eastAsia" w:ascii="宋体" w:hAnsi="宋体"/>
                <w:color w:val="auto"/>
                <w:szCs w:val="21"/>
              </w:rPr>
              <w:t>每周1次</w:t>
            </w:r>
          </w:p>
        </w:tc>
      </w:tr>
      <w:tr w14:paraId="7CD34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0" w:type="dxa"/>
            <w:vMerge w:val="continue"/>
            <w:noWrap/>
            <w:vAlign w:val="center"/>
          </w:tcPr>
          <w:p w14:paraId="6E1AFE8B">
            <w:pPr>
              <w:jc w:val="center"/>
              <w:rPr>
                <w:rFonts w:hint="eastAsia" w:ascii="宋体" w:hAnsi="宋体"/>
                <w:color w:val="auto"/>
                <w:szCs w:val="21"/>
              </w:rPr>
            </w:pPr>
          </w:p>
        </w:tc>
        <w:tc>
          <w:tcPr>
            <w:tcW w:w="709" w:type="dxa"/>
            <w:noWrap/>
            <w:vAlign w:val="center"/>
          </w:tcPr>
          <w:p w14:paraId="389BBF22">
            <w:pPr>
              <w:jc w:val="center"/>
              <w:rPr>
                <w:rFonts w:hint="eastAsia" w:ascii="宋体" w:hAnsi="宋体"/>
                <w:color w:val="auto"/>
                <w:szCs w:val="21"/>
              </w:rPr>
            </w:pPr>
            <w:r>
              <w:rPr>
                <w:rFonts w:hint="eastAsia" w:ascii="宋体" w:hAnsi="宋体"/>
                <w:color w:val="auto"/>
                <w:szCs w:val="21"/>
              </w:rPr>
              <w:t>3</w:t>
            </w:r>
          </w:p>
        </w:tc>
        <w:tc>
          <w:tcPr>
            <w:tcW w:w="2400" w:type="dxa"/>
            <w:noWrap/>
            <w:vAlign w:val="center"/>
          </w:tcPr>
          <w:p w14:paraId="24C75F19">
            <w:pPr>
              <w:jc w:val="left"/>
              <w:rPr>
                <w:rFonts w:hint="eastAsia" w:ascii="宋体" w:hAnsi="宋体"/>
                <w:color w:val="auto"/>
                <w:szCs w:val="21"/>
              </w:rPr>
            </w:pPr>
            <w:r>
              <w:rPr>
                <w:rFonts w:hint="eastAsia" w:ascii="宋体" w:hAnsi="宋体"/>
                <w:color w:val="auto"/>
                <w:szCs w:val="21"/>
              </w:rPr>
              <w:t>墙面挂件、指示牌、天花板的清洁</w:t>
            </w:r>
          </w:p>
        </w:tc>
        <w:tc>
          <w:tcPr>
            <w:tcW w:w="2385" w:type="dxa"/>
            <w:noWrap/>
            <w:vAlign w:val="center"/>
          </w:tcPr>
          <w:p w14:paraId="14DCD955">
            <w:pPr>
              <w:jc w:val="center"/>
              <w:rPr>
                <w:rFonts w:hint="eastAsia" w:ascii="宋体" w:hAnsi="宋体"/>
                <w:color w:val="auto"/>
                <w:szCs w:val="21"/>
              </w:rPr>
            </w:pPr>
            <w:r>
              <w:rPr>
                <w:rFonts w:hint="eastAsia" w:ascii="宋体" w:hAnsi="宋体"/>
                <w:color w:val="auto"/>
                <w:szCs w:val="21"/>
              </w:rPr>
              <w:t>无灰尘 无蛛网</w:t>
            </w:r>
          </w:p>
        </w:tc>
        <w:tc>
          <w:tcPr>
            <w:tcW w:w="2109" w:type="dxa"/>
            <w:noWrap/>
            <w:vAlign w:val="center"/>
          </w:tcPr>
          <w:p w14:paraId="1C92E65B">
            <w:pPr>
              <w:jc w:val="center"/>
              <w:rPr>
                <w:rFonts w:hint="eastAsia" w:ascii="宋体" w:hAnsi="宋体"/>
                <w:color w:val="auto"/>
                <w:szCs w:val="21"/>
              </w:rPr>
            </w:pPr>
            <w:r>
              <w:rPr>
                <w:rFonts w:hint="eastAsia" w:ascii="宋体" w:hAnsi="宋体"/>
                <w:color w:val="auto"/>
                <w:szCs w:val="21"/>
              </w:rPr>
              <w:t>每周1次</w:t>
            </w:r>
          </w:p>
        </w:tc>
      </w:tr>
      <w:tr w14:paraId="297DA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0" w:type="dxa"/>
            <w:vMerge w:val="continue"/>
            <w:noWrap/>
            <w:vAlign w:val="center"/>
          </w:tcPr>
          <w:p w14:paraId="710BD1CC">
            <w:pPr>
              <w:jc w:val="center"/>
              <w:rPr>
                <w:rFonts w:hint="eastAsia" w:ascii="宋体" w:hAnsi="宋体"/>
                <w:color w:val="auto"/>
                <w:szCs w:val="21"/>
              </w:rPr>
            </w:pPr>
          </w:p>
        </w:tc>
        <w:tc>
          <w:tcPr>
            <w:tcW w:w="709" w:type="dxa"/>
            <w:noWrap/>
            <w:vAlign w:val="center"/>
          </w:tcPr>
          <w:p w14:paraId="0E5C823A">
            <w:pPr>
              <w:jc w:val="center"/>
              <w:rPr>
                <w:rFonts w:hint="eastAsia" w:ascii="宋体" w:hAnsi="宋体"/>
                <w:color w:val="auto"/>
                <w:szCs w:val="21"/>
              </w:rPr>
            </w:pPr>
            <w:r>
              <w:rPr>
                <w:rFonts w:hint="eastAsia" w:ascii="宋体" w:hAnsi="宋体"/>
                <w:color w:val="auto"/>
                <w:szCs w:val="21"/>
              </w:rPr>
              <w:t>4</w:t>
            </w:r>
          </w:p>
        </w:tc>
        <w:tc>
          <w:tcPr>
            <w:tcW w:w="2400" w:type="dxa"/>
            <w:noWrap/>
            <w:vAlign w:val="center"/>
          </w:tcPr>
          <w:p w14:paraId="14376D14">
            <w:pPr>
              <w:jc w:val="left"/>
              <w:rPr>
                <w:rFonts w:hint="eastAsia" w:ascii="宋体" w:hAnsi="宋体"/>
                <w:color w:val="auto"/>
                <w:szCs w:val="21"/>
              </w:rPr>
            </w:pPr>
            <w:r>
              <w:rPr>
                <w:rFonts w:hint="eastAsia" w:ascii="宋体" w:hAnsi="宋体"/>
                <w:color w:val="auto"/>
                <w:szCs w:val="21"/>
              </w:rPr>
              <w:t>通道门上小玻璃、隔断玻璃及窗台、窗槽的清洁</w:t>
            </w:r>
          </w:p>
        </w:tc>
        <w:tc>
          <w:tcPr>
            <w:tcW w:w="2385" w:type="dxa"/>
            <w:noWrap/>
            <w:vAlign w:val="center"/>
          </w:tcPr>
          <w:p w14:paraId="146A6063">
            <w:pPr>
              <w:jc w:val="center"/>
              <w:rPr>
                <w:rFonts w:hint="eastAsia" w:ascii="宋体" w:hAnsi="宋体"/>
                <w:color w:val="auto"/>
                <w:szCs w:val="21"/>
              </w:rPr>
            </w:pPr>
            <w:r>
              <w:rPr>
                <w:rFonts w:hint="eastAsia" w:ascii="宋体" w:hAnsi="宋体"/>
                <w:color w:val="auto"/>
                <w:szCs w:val="21"/>
              </w:rPr>
              <w:t>光亮 无污迹手印</w:t>
            </w:r>
          </w:p>
        </w:tc>
        <w:tc>
          <w:tcPr>
            <w:tcW w:w="2109" w:type="dxa"/>
            <w:noWrap/>
            <w:vAlign w:val="center"/>
          </w:tcPr>
          <w:p w14:paraId="22D68BD7">
            <w:pPr>
              <w:jc w:val="center"/>
              <w:rPr>
                <w:rFonts w:hint="eastAsia" w:ascii="宋体" w:hAnsi="宋体"/>
                <w:color w:val="auto"/>
                <w:szCs w:val="21"/>
              </w:rPr>
            </w:pPr>
            <w:r>
              <w:rPr>
                <w:rFonts w:hint="eastAsia" w:ascii="宋体" w:hAnsi="宋体"/>
                <w:color w:val="auto"/>
                <w:szCs w:val="21"/>
              </w:rPr>
              <w:t>每周1次</w:t>
            </w:r>
          </w:p>
        </w:tc>
      </w:tr>
      <w:tr w14:paraId="5BC7C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0" w:type="dxa"/>
            <w:vMerge w:val="continue"/>
            <w:noWrap/>
            <w:vAlign w:val="center"/>
          </w:tcPr>
          <w:p w14:paraId="1AE5347E">
            <w:pPr>
              <w:jc w:val="center"/>
              <w:rPr>
                <w:rFonts w:hint="eastAsia" w:ascii="宋体" w:hAnsi="宋体"/>
                <w:color w:val="auto"/>
                <w:szCs w:val="21"/>
              </w:rPr>
            </w:pPr>
          </w:p>
        </w:tc>
        <w:tc>
          <w:tcPr>
            <w:tcW w:w="709" w:type="dxa"/>
            <w:noWrap/>
            <w:vAlign w:val="center"/>
          </w:tcPr>
          <w:p w14:paraId="3C9CA13F">
            <w:pPr>
              <w:jc w:val="center"/>
              <w:rPr>
                <w:rFonts w:hint="eastAsia" w:ascii="宋体" w:hAnsi="宋体"/>
                <w:color w:val="auto"/>
                <w:szCs w:val="21"/>
              </w:rPr>
            </w:pPr>
            <w:r>
              <w:rPr>
                <w:rFonts w:hint="eastAsia" w:ascii="宋体" w:hAnsi="宋体"/>
                <w:color w:val="auto"/>
                <w:szCs w:val="21"/>
              </w:rPr>
              <w:t>5</w:t>
            </w:r>
          </w:p>
        </w:tc>
        <w:tc>
          <w:tcPr>
            <w:tcW w:w="2400" w:type="dxa"/>
            <w:noWrap/>
            <w:vAlign w:val="center"/>
          </w:tcPr>
          <w:p w14:paraId="7A98C110">
            <w:pPr>
              <w:jc w:val="left"/>
              <w:rPr>
                <w:rFonts w:hint="eastAsia" w:ascii="宋体" w:hAnsi="宋体"/>
                <w:color w:val="auto"/>
                <w:szCs w:val="21"/>
              </w:rPr>
            </w:pPr>
            <w:r>
              <w:rPr>
                <w:rFonts w:hint="eastAsia" w:ascii="宋体" w:hAnsi="宋体"/>
                <w:color w:val="auto"/>
                <w:szCs w:val="21"/>
              </w:rPr>
              <w:t>收送垃圾</w:t>
            </w:r>
          </w:p>
        </w:tc>
        <w:tc>
          <w:tcPr>
            <w:tcW w:w="2385" w:type="dxa"/>
            <w:noWrap/>
            <w:vAlign w:val="center"/>
          </w:tcPr>
          <w:p w14:paraId="4B7C8B9D">
            <w:pPr>
              <w:jc w:val="left"/>
              <w:rPr>
                <w:rFonts w:hint="eastAsia" w:ascii="宋体" w:hAnsi="宋体"/>
                <w:color w:val="auto"/>
                <w:szCs w:val="21"/>
              </w:rPr>
            </w:pPr>
            <w:r>
              <w:rPr>
                <w:rFonts w:hint="eastAsia" w:ascii="宋体" w:hAnsi="宋体"/>
                <w:color w:val="auto"/>
                <w:szCs w:val="21"/>
              </w:rPr>
              <w:t>无异味 不滴漏 不满不溢</w:t>
            </w:r>
          </w:p>
        </w:tc>
        <w:tc>
          <w:tcPr>
            <w:tcW w:w="2109" w:type="dxa"/>
            <w:noWrap/>
            <w:vAlign w:val="center"/>
          </w:tcPr>
          <w:p w14:paraId="226AA134">
            <w:pPr>
              <w:jc w:val="center"/>
              <w:rPr>
                <w:rFonts w:hint="eastAsia" w:ascii="宋体" w:hAnsi="宋体"/>
                <w:color w:val="auto"/>
                <w:szCs w:val="21"/>
              </w:rPr>
            </w:pPr>
            <w:r>
              <w:rPr>
                <w:rFonts w:hint="eastAsia" w:ascii="宋体" w:hAnsi="宋体"/>
                <w:color w:val="auto"/>
                <w:szCs w:val="21"/>
              </w:rPr>
              <w:t>每天2次</w:t>
            </w:r>
          </w:p>
        </w:tc>
      </w:tr>
      <w:tr w14:paraId="0688A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0" w:type="dxa"/>
            <w:vMerge w:val="restart"/>
            <w:noWrap/>
            <w:vAlign w:val="center"/>
          </w:tcPr>
          <w:p w14:paraId="46652074">
            <w:pPr>
              <w:jc w:val="center"/>
              <w:rPr>
                <w:rFonts w:hint="eastAsia" w:ascii="宋体" w:hAnsi="宋体"/>
                <w:color w:val="auto"/>
                <w:szCs w:val="21"/>
              </w:rPr>
            </w:pPr>
            <w:r>
              <w:rPr>
                <w:rFonts w:hint="eastAsia" w:ascii="宋体" w:hAnsi="宋体"/>
                <w:color w:val="auto"/>
                <w:szCs w:val="21"/>
              </w:rPr>
              <w:t>公</w:t>
            </w:r>
          </w:p>
          <w:p w14:paraId="30ACF06D">
            <w:pPr>
              <w:jc w:val="center"/>
              <w:rPr>
                <w:rFonts w:hint="eastAsia" w:ascii="宋体" w:hAnsi="宋体"/>
                <w:color w:val="auto"/>
                <w:szCs w:val="21"/>
              </w:rPr>
            </w:pPr>
            <w:r>
              <w:rPr>
                <w:rFonts w:hint="eastAsia" w:ascii="宋体" w:hAnsi="宋体"/>
                <w:color w:val="auto"/>
                <w:szCs w:val="21"/>
              </w:rPr>
              <w:t>共</w:t>
            </w:r>
          </w:p>
          <w:p w14:paraId="171A5997">
            <w:pPr>
              <w:jc w:val="center"/>
              <w:rPr>
                <w:rFonts w:hint="eastAsia" w:ascii="宋体" w:hAnsi="宋体"/>
                <w:color w:val="auto"/>
                <w:szCs w:val="21"/>
              </w:rPr>
            </w:pPr>
            <w:r>
              <w:rPr>
                <w:rFonts w:hint="eastAsia" w:ascii="宋体" w:hAnsi="宋体"/>
                <w:color w:val="auto"/>
                <w:szCs w:val="21"/>
              </w:rPr>
              <w:t>卫</w:t>
            </w:r>
          </w:p>
          <w:p w14:paraId="2689F1FB">
            <w:pPr>
              <w:jc w:val="center"/>
              <w:rPr>
                <w:rFonts w:hint="eastAsia" w:ascii="宋体" w:hAnsi="宋体"/>
                <w:color w:val="auto"/>
                <w:szCs w:val="21"/>
              </w:rPr>
            </w:pPr>
            <w:r>
              <w:rPr>
                <w:rFonts w:hint="eastAsia" w:ascii="宋体" w:hAnsi="宋体"/>
                <w:color w:val="auto"/>
                <w:szCs w:val="21"/>
              </w:rPr>
              <w:t>生</w:t>
            </w:r>
          </w:p>
          <w:p w14:paraId="4A9BB2CB">
            <w:pPr>
              <w:jc w:val="center"/>
              <w:rPr>
                <w:rFonts w:hint="eastAsia" w:ascii="宋体" w:hAnsi="宋体"/>
                <w:color w:val="auto"/>
                <w:szCs w:val="21"/>
              </w:rPr>
            </w:pPr>
            <w:r>
              <w:rPr>
                <w:rFonts w:hint="eastAsia" w:ascii="宋体" w:hAnsi="宋体"/>
                <w:color w:val="auto"/>
                <w:szCs w:val="21"/>
              </w:rPr>
              <w:t>间</w:t>
            </w:r>
          </w:p>
        </w:tc>
        <w:tc>
          <w:tcPr>
            <w:tcW w:w="709" w:type="dxa"/>
            <w:noWrap/>
            <w:vAlign w:val="center"/>
          </w:tcPr>
          <w:p w14:paraId="6041E88A">
            <w:pPr>
              <w:jc w:val="center"/>
              <w:rPr>
                <w:rFonts w:hint="eastAsia" w:ascii="宋体" w:hAnsi="宋体"/>
                <w:color w:val="auto"/>
                <w:szCs w:val="21"/>
              </w:rPr>
            </w:pPr>
            <w:r>
              <w:rPr>
                <w:rFonts w:hint="eastAsia" w:ascii="宋体" w:hAnsi="宋体"/>
                <w:color w:val="auto"/>
                <w:szCs w:val="21"/>
              </w:rPr>
              <w:t>1</w:t>
            </w:r>
          </w:p>
        </w:tc>
        <w:tc>
          <w:tcPr>
            <w:tcW w:w="2400" w:type="dxa"/>
            <w:noWrap/>
            <w:vAlign w:val="center"/>
          </w:tcPr>
          <w:p w14:paraId="38B9FF21">
            <w:pPr>
              <w:jc w:val="left"/>
              <w:rPr>
                <w:rFonts w:hint="eastAsia" w:ascii="宋体" w:hAnsi="宋体"/>
                <w:color w:val="auto"/>
                <w:szCs w:val="21"/>
              </w:rPr>
            </w:pPr>
            <w:r>
              <w:rPr>
                <w:rFonts w:hint="eastAsia" w:ascii="宋体" w:hAnsi="宋体"/>
                <w:color w:val="auto"/>
                <w:szCs w:val="21"/>
              </w:rPr>
              <w:t>镜面、台盆、台面、水龙头</w:t>
            </w:r>
          </w:p>
        </w:tc>
        <w:tc>
          <w:tcPr>
            <w:tcW w:w="2385" w:type="dxa"/>
            <w:noWrap/>
            <w:vAlign w:val="center"/>
          </w:tcPr>
          <w:p w14:paraId="70FEEAF4">
            <w:pPr>
              <w:jc w:val="left"/>
              <w:rPr>
                <w:rFonts w:hint="eastAsia" w:ascii="宋体" w:hAnsi="宋体"/>
                <w:color w:val="auto"/>
                <w:szCs w:val="21"/>
              </w:rPr>
            </w:pPr>
            <w:r>
              <w:rPr>
                <w:rFonts w:hint="eastAsia" w:ascii="宋体" w:hAnsi="宋体"/>
                <w:color w:val="auto"/>
                <w:szCs w:val="21"/>
              </w:rPr>
              <w:t>洁净 光亮 无污渍</w:t>
            </w:r>
          </w:p>
        </w:tc>
        <w:tc>
          <w:tcPr>
            <w:tcW w:w="2109" w:type="dxa"/>
            <w:noWrap/>
            <w:vAlign w:val="center"/>
          </w:tcPr>
          <w:p w14:paraId="3D26AE39">
            <w:pPr>
              <w:jc w:val="center"/>
              <w:rPr>
                <w:rFonts w:hint="eastAsia" w:ascii="宋体" w:hAnsi="宋体"/>
                <w:color w:val="auto"/>
                <w:szCs w:val="21"/>
              </w:rPr>
            </w:pPr>
            <w:r>
              <w:rPr>
                <w:rFonts w:hint="eastAsia" w:ascii="宋体" w:hAnsi="宋体"/>
                <w:color w:val="auto"/>
                <w:szCs w:val="21"/>
              </w:rPr>
              <w:t>每日1次</w:t>
            </w:r>
          </w:p>
        </w:tc>
      </w:tr>
      <w:tr w14:paraId="3AA4A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0" w:type="dxa"/>
            <w:vMerge w:val="continue"/>
            <w:noWrap/>
            <w:vAlign w:val="center"/>
          </w:tcPr>
          <w:p w14:paraId="50D5C32D">
            <w:pPr>
              <w:jc w:val="center"/>
              <w:rPr>
                <w:rFonts w:hint="eastAsia" w:ascii="宋体" w:hAnsi="宋体"/>
                <w:color w:val="auto"/>
                <w:szCs w:val="21"/>
              </w:rPr>
            </w:pPr>
          </w:p>
        </w:tc>
        <w:tc>
          <w:tcPr>
            <w:tcW w:w="709" w:type="dxa"/>
            <w:noWrap/>
            <w:vAlign w:val="center"/>
          </w:tcPr>
          <w:p w14:paraId="003EDFA5">
            <w:pPr>
              <w:jc w:val="center"/>
              <w:rPr>
                <w:rFonts w:hint="eastAsia" w:ascii="宋体" w:hAnsi="宋体"/>
                <w:color w:val="auto"/>
                <w:szCs w:val="21"/>
              </w:rPr>
            </w:pPr>
            <w:r>
              <w:rPr>
                <w:rFonts w:hint="eastAsia" w:ascii="宋体" w:hAnsi="宋体"/>
                <w:color w:val="auto"/>
                <w:szCs w:val="21"/>
              </w:rPr>
              <w:t>2</w:t>
            </w:r>
          </w:p>
        </w:tc>
        <w:tc>
          <w:tcPr>
            <w:tcW w:w="2400" w:type="dxa"/>
            <w:noWrap/>
            <w:vAlign w:val="center"/>
          </w:tcPr>
          <w:p w14:paraId="137A88C1">
            <w:pPr>
              <w:jc w:val="left"/>
              <w:rPr>
                <w:rFonts w:hint="eastAsia" w:ascii="宋体" w:hAnsi="宋体"/>
                <w:color w:val="auto"/>
                <w:szCs w:val="21"/>
              </w:rPr>
            </w:pPr>
            <w:r>
              <w:rPr>
                <w:rFonts w:hint="eastAsia" w:ascii="宋体" w:hAnsi="宋体"/>
                <w:color w:val="auto"/>
                <w:szCs w:val="21"/>
              </w:rPr>
              <w:t>马桶、蹲坑内外及台阶立面的清洁消毒</w:t>
            </w:r>
          </w:p>
        </w:tc>
        <w:tc>
          <w:tcPr>
            <w:tcW w:w="2385" w:type="dxa"/>
            <w:noWrap/>
            <w:vAlign w:val="center"/>
          </w:tcPr>
          <w:p w14:paraId="2D24E41E">
            <w:pPr>
              <w:jc w:val="left"/>
              <w:rPr>
                <w:rFonts w:hint="eastAsia" w:ascii="宋体" w:hAnsi="宋体"/>
                <w:color w:val="auto"/>
                <w:szCs w:val="21"/>
              </w:rPr>
            </w:pPr>
            <w:r>
              <w:rPr>
                <w:rFonts w:hint="eastAsia" w:ascii="宋体" w:hAnsi="宋体"/>
                <w:color w:val="auto"/>
                <w:szCs w:val="21"/>
              </w:rPr>
              <w:t>洁净 光亮 无尿渍 无异味</w:t>
            </w:r>
          </w:p>
        </w:tc>
        <w:tc>
          <w:tcPr>
            <w:tcW w:w="2109" w:type="dxa"/>
            <w:noWrap/>
            <w:vAlign w:val="center"/>
          </w:tcPr>
          <w:p w14:paraId="6D10CDC8">
            <w:pPr>
              <w:jc w:val="center"/>
              <w:rPr>
                <w:rFonts w:hint="eastAsia" w:ascii="宋体" w:hAnsi="宋体"/>
                <w:color w:val="auto"/>
                <w:szCs w:val="21"/>
              </w:rPr>
            </w:pPr>
            <w:r>
              <w:rPr>
                <w:rFonts w:hint="eastAsia" w:ascii="宋体" w:hAnsi="宋体"/>
                <w:color w:val="auto"/>
                <w:szCs w:val="21"/>
              </w:rPr>
              <w:t>每日1次</w:t>
            </w:r>
          </w:p>
        </w:tc>
      </w:tr>
      <w:tr w14:paraId="02DF9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0" w:type="dxa"/>
            <w:vMerge w:val="continue"/>
            <w:noWrap/>
            <w:vAlign w:val="center"/>
          </w:tcPr>
          <w:p w14:paraId="088852B1">
            <w:pPr>
              <w:jc w:val="center"/>
              <w:rPr>
                <w:rFonts w:hint="eastAsia" w:ascii="宋体" w:hAnsi="宋体"/>
                <w:color w:val="auto"/>
                <w:szCs w:val="21"/>
              </w:rPr>
            </w:pPr>
          </w:p>
        </w:tc>
        <w:tc>
          <w:tcPr>
            <w:tcW w:w="709" w:type="dxa"/>
            <w:noWrap/>
            <w:vAlign w:val="center"/>
          </w:tcPr>
          <w:p w14:paraId="76AAC2EC">
            <w:pPr>
              <w:jc w:val="center"/>
              <w:rPr>
                <w:rFonts w:hint="eastAsia" w:ascii="宋体" w:hAnsi="宋体"/>
                <w:color w:val="auto"/>
                <w:szCs w:val="21"/>
              </w:rPr>
            </w:pPr>
            <w:r>
              <w:rPr>
                <w:rFonts w:hint="eastAsia" w:ascii="宋体" w:hAnsi="宋体"/>
                <w:color w:val="auto"/>
                <w:szCs w:val="21"/>
              </w:rPr>
              <w:t>3</w:t>
            </w:r>
          </w:p>
        </w:tc>
        <w:tc>
          <w:tcPr>
            <w:tcW w:w="2400" w:type="dxa"/>
            <w:noWrap/>
            <w:vAlign w:val="center"/>
          </w:tcPr>
          <w:p w14:paraId="1934B811">
            <w:pPr>
              <w:jc w:val="left"/>
              <w:rPr>
                <w:rFonts w:hint="eastAsia" w:ascii="宋体" w:hAnsi="宋体"/>
                <w:color w:val="auto"/>
                <w:szCs w:val="21"/>
              </w:rPr>
            </w:pPr>
            <w:r>
              <w:rPr>
                <w:rFonts w:hint="eastAsia" w:ascii="宋体" w:hAnsi="宋体"/>
                <w:color w:val="auto"/>
                <w:szCs w:val="21"/>
              </w:rPr>
              <w:t>隔板顶部及侧面清洁</w:t>
            </w:r>
          </w:p>
        </w:tc>
        <w:tc>
          <w:tcPr>
            <w:tcW w:w="2385" w:type="dxa"/>
            <w:noWrap/>
            <w:vAlign w:val="center"/>
          </w:tcPr>
          <w:p w14:paraId="61F707BB">
            <w:pPr>
              <w:jc w:val="left"/>
              <w:rPr>
                <w:rFonts w:hint="eastAsia" w:ascii="宋体" w:hAnsi="宋体"/>
                <w:color w:val="auto"/>
                <w:szCs w:val="21"/>
              </w:rPr>
            </w:pPr>
            <w:r>
              <w:rPr>
                <w:rFonts w:hint="eastAsia" w:ascii="宋体" w:hAnsi="宋体"/>
                <w:color w:val="auto"/>
                <w:szCs w:val="21"/>
              </w:rPr>
              <w:t>无污迹 无积灰</w:t>
            </w:r>
          </w:p>
        </w:tc>
        <w:tc>
          <w:tcPr>
            <w:tcW w:w="2109" w:type="dxa"/>
            <w:noWrap/>
            <w:vAlign w:val="center"/>
          </w:tcPr>
          <w:p w14:paraId="314CDD89">
            <w:pPr>
              <w:jc w:val="center"/>
              <w:rPr>
                <w:rFonts w:hint="eastAsia" w:ascii="宋体" w:hAnsi="宋体"/>
                <w:color w:val="auto"/>
                <w:szCs w:val="21"/>
              </w:rPr>
            </w:pPr>
            <w:r>
              <w:rPr>
                <w:rFonts w:hint="eastAsia" w:ascii="宋体" w:hAnsi="宋体"/>
                <w:color w:val="auto"/>
                <w:szCs w:val="21"/>
              </w:rPr>
              <w:t>每周1 次</w:t>
            </w:r>
          </w:p>
        </w:tc>
      </w:tr>
      <w:tr w14:paraId="77570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0" w:type="dxa"/>
            <w:vMerge w:val="continue"/>
            <w:noWrap/>
            <w:vAlign w:val="center"/>
          </w:tcPr>
          <w:p w14:paraId="0986B89E">
            <w:pPr>
              <w:jc w:val="center"/>
              <w:rPr>
                <w:rFonts w:hint="eastAsia" w:ascii="宋体" w:hAnsi="宋体"/>
                <w:color w:val="auto"/>
                <w:szCs w:val="21"/>
              </w:rPr>
            </w:pPr>
          </w:p>
        </w:tc>
        <w:tc>
          <w:tcPr>
            <w:tcW w:w="709" w:type="dxa"/>
            <w:noWrap/>
            <w:vAlign w:val="center"/>
          </w:tcPr>
          <w:p w14:paraId="5681003E">
            <w:pPr>
              <w:jc w:val="center"/>
              <w:rPr>
                <w:rFonts w:hint="eastAsia" w:ascii="宋体" w:hAnsi="宋体"/>
                <w:color w:val="auto"/>
                <w:szCs w:val="21"/>
              </w:rPr>
            </w:pPr>
            <w:r>
              <w:rPr>
                <w:rFonts w:hint="eastAsia" w:ascii="宋体" w:hAnsi="宋体"/>
                <w:color w:val="auto"/>
                <w:szCs w:val="21"/>
              </w:rPr>
              <w:t>4</w:t>
            </w:r>
          </w:p>
        </w:tc>
        <w:tc>
          <w:tcPr>
            <w:tcW w:w="2400" w:type="dxa"/>
            <w:noWrap/>
            <w:vAlign w:val="center"/>
          </w:tcPr>
          <w:p w14:paraId="19562C02">
            <w:pPr>
              <w:jc w:val="left"/>
              <w:rPr>
                <w:rFonts w:hint="eastAsia" w:ascii="宋体" w:hAnsi="宋体"/>
                <w:color w:val="auto"/>
                <w:szCs w:val="21"/>
              </w:rPr>
            </w:pPr>
            <w:r>
              <w:rPr>
                <w:rFonts w:hint="eastAsia" w:ascii="宋体" w:hAnsi="宋体"/>
                <w:color w:val="auto"/>
                <w:szCs w:val="21"/>
              </w:rPr>
              <w:t>冲水开关周围墙面及地面的清洁</w:t>
            </w:r>
          </w:p>
        </w:tc>
        <w:tc>
          <w:tcPr>
            <w:tcW w:w="2385" w:type="dxa"/>
            <w:noWrap/>
            <w:vAlign w:val="center"/>
          </w:tcPr>
          <w:p w14:paraId="6E5CD675">
            <w:pPr>
              <w:jc w:val="left"/>
              <w:rPr>
                <w:rFonts w:hint="eastAsia" w:ascii="宋体" w:hAnsi="宋体"/>
                <w:color w:val="auto"/>
                <w:szCs w:val="21"/>
              </w:rPr>
            </w:pPr>
            <w:r>
              <w:rPr>
                <w:rFonts w:hint="eastAsia" w:ascii="宋体" w:hAnsi="宋体"/>
                <w:color w:val="auto"/>
                <w:szCs w:val="21"/>
              </w:rPr>
              <w:t>开关光亮 地面边角无污迹</w:t>
            </w:r>
          </w:p>
        </w:tc>
        <w:tc>
          <w:tcPr>
            <w:tcW w:w="2109" w:type="dxa"/>
            <w:noWrap/>
            <w:vAlign w:val="center"/>
          </w:tcPr>
          <w:p w14:paraId="43FA76F9">
            <w:pPr>
              <w:jc w:val="center"/>
              <w:rPr>
                <w:rFonts w:hint="eastAsia" w:ascii="宋体" w:hAnsi="宋体"/>
                <w:color w:val="auto"/>
                <w:szCs w:val="21"/>
              </w:rPr>
            </w:pPr>
            <w:r>
              <w:rPr>
                <w:rFonts w:hint="eastAsia" w:ascii="宋体" w:hAnsi="宋体"/>
                <w:color w:val="auto"/>
                <w:szCs w:val="21"/>
              </w:rPr>
              <w:t>每日1次</w:t>
            </w:r>
          </w:p>
        </w:tc>
      </w:tr>
      <w:tr w14:paraId="1C417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0" w:type="dxa"/>
            <w:vMerge w:val="continue"/>
            <w:noWrap/>
            <w:vAlign w:val="center"/>
          </w:tcPr>
          <w:p w14:paraId="7C4919FB">
            <w:pPr>
              <w:jc w:val="center"/>
              <w:rPr>
                <w:rFonts w:hint="eastAsia" w:ascii="宋体" w:hAnsi="宋体"/>
                <w:color w:val="auto"/>
                <w:szCs w:val="21"/>
              </w:rPr>
            </w:pPr>
          </w:p>
        </w:tc>
        <w:tc>
          <w:tcPr>
            <w:tcW w:w="709" w:type="dxa"/>
            <w:noWrap/>
            <w:vAlign w:val="center"/>
          </w:tcPr>
          <w:p w14:paraId="02E70C46">
            <w:pPr>
              <w:jc w:val="center"/>
              <w:rPr>
                <w:rFonts w:hint="eastAsia" w:ascii="宋体" w:hAnsi="宋体"/>
                <w:color w:val="auto"/>
                <w:szCs w:val="21"/>
              </w:rPr>
            </w:pPr>
            <w:r>
              <w:rPr>
                <w:rFonts w:hint="eastAsia" w:ascii="宋体" w:hAnsi="宋体"/>
                <w:color w:val="auto"/>
                <w:szCs w:val="21"/>
              </w:rPr>
              <w:t>5</w:t>
            </w:r>
          </w:p>
        </w:tc>
        <w:tc>
          <w:tcPr>
            <w:tcW w:w="2400" w:type="dxa"/>
            <w:noWrap/>
            <w:vAlign w:val="center"/>
          </w:tcPr>
          <w:p w14:paraId="4795AAAD">
            <w:pPr>
              <w:jc w:val="left"/>
              <w:rPr>
                <w:rFonts w:hint="eastAsia" w:ascii="宋体" w:hAnsi="宋体"/>
                <w:color w:val="auto"/>
                <w:szCs w:val="21"/>
              </w:rPr>
            </w:pPr>
            <w:r>
              <w:rPr>
                <w:rFonts w:hint="eastAsia" w:ascii="宋体" w:hAnsi="宋体"/>
                <w:color w:val="auto"/>
                <w:szCs w:val="21"/>
              </w:rPr>
              <w:t>男小便斗内外及底部的清洁</w:t>
            </w:r>
          </w:p>
        </w:tc>
        <w:tc>
          <w:tcPr>
            <w:tcW w:w="2385" w:type="dxa"/>
            <w:noWrap/>
            <w:vAlign w:val="center"/>
          </w:tcPr>
          <w:p w14:paraId="5DC1F0BB">
            <w:pPr>
              <w:jc w:val="left"/>
              <w:rPr>
                <w:rFonts w:hint="eastAsia" w:ascii="宋体" w:hAnsi="宋体"/>
                <w:color w:val="auto"/>
                <w:szCs w:val="21"/>
              </w:rPr>
            </w:pPr>
            <w:r>
              <w:rPr>
                <w:rFonts w:hint="eastAsia" w:ascii="宋体" w:hAnsi="宋体"/>
                <w:color w:val="auto"/>
                <w:szCs w:val="21"/>
              </w:rPr>
              <w:t>光亮 内外无尿碱 无异味</w:t>
            </w:r>
          </w:p>
        </w:tc>
        <w:tc>
          <w:tcPr>
            <w:tcW w:w="2109" w:type="dxa"/>
            <w:noWrap/>
            <w:vAlign w:val="center"/>
          </w:tcPr>
          <w:p w14:paraId="013B2F0B">
            <w:pPr>
              <w:jc w:val="center"/>
              <w:rPr>
                <w:rFonts w:hint="eastAsia" w:ascii="宋体" w:hAnsi="宋体"/>
                <w:color w:val="auto"/>
                <w:szCs w:val="21"/>
              </w:rPr>
            </w:pPr>
            <w:r>
              <w:rPr>
                <w:rFonts w:hint="eastAsia" w:ascii="宋体" w:hAnsi="宋体"/>
                <w:color w:val="auto"/>
                <w:szCs w:val="21"/>
              </w:rPr>
              <w:t>每日1次</w:t>
            </w:r>
          </w:p>
        </w:tc>
      </w:tr>
      <w:tr w14:paraId="27FBD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0" w:type="dxa"/>
            <w:vMerge w:val="continue"/>
            <w:noWrap/>
            <w:vAlign w:val="center"/>
          </w:tcPr>
          <w:p w14:paraId="38876EBD">
            <w:pPr>
              <w:jc w:val="center"/>
              <w:rPr>
                <w:rFonts w:hint="eastAsia" w:ascii="宋体" w:hAnsi="宋体"/>
                <w:color w:val="auto"/>
                <w:szCs w:val="21"/>
              </w:rPr>
            </w:pPr>
          </w:p>
        </w:tc>
        <w:tc>
          <w:tcPr>
            <w:tcW w:w="709" w:type="dxa"/>
            <w:noWrap/>
            <w:vAlign w:val="center"/>
          </w:tcPr>
          <w:p w14:paraId="5C2DCBE8">
            <w:pPr>
              <w:jc w:val="center"/>
              <w:rPr>
                <w:rFonts w:hint="eastAsia" w:ascii="宋体" w:hAnsi="宋体"/>
                <w:color w:val="auto"/>
                <w:szCs w:val="21"/>
              </w:rPr>
            </w:pPr>
            <w:r>
              <w:rPr>
                <w:rFonts w:hint="eastAsia" w:ascii="宋体" w:hAnsi="宋体"/>
                <w:color w:val="auto"/>
                <w:szCs w:val="21"/>
              </w:rPr>
              <w:t>6</w:t>
            </w:r>
          </w:p>
        </w:tc>
        <w:tc>
          <w:tcPr>
            <w:tcW w:w="2400" w:type="dxa"/>
            <w:noWrap/>
            <w:vAlign w:val="center"/>
          </w:tcPr>
          <w:p w14:paraId="73AD2ADF">
            <w:pPr>
              <w:jc w:val="left"/>
              <w:rPr>
                <w:rFonts w:hint="eastAsia" w:ascii="宋体" w:hAnsi="宋体"/>
                <w:color w:val="auto"/>
                <w:szCs w:val="21"/>
              </w:rPr>
            </w:pPr>
            <w:r>
              <w:rPr>
                <w:rFonts w:hint="eastAsia" w:ascii="宋体" w:hAnsi="宋体"/>
                <w:color w:val="auto"/>
                <w:szCs w:val="21"/>
              </w:rPr>
              <w:t>巡视表单规范记录</w:t>
            </w:r>
          </w:p>
        </w:tc>
        <w:tc>
          <w:tcPr>
            <w:tcW w:w="2385" w:type="dxa"/>
            <w:noWrap/>
            <w:vAlign w:val="center"/>
          </w:tcPr>
          <w:p w14:paraId="580DA372">
            <w:pPr>
              <w:jc w:val="left"/>
              <w:rPr>
                <w:rFonts w:hint="eastAsia" w:ascii="宋体" w:hAnsi="宋体"/>
                <w:color w:val="auto"/>
                <w:szCs w:val="21"/>
              </w:rPr>
            </w:pPr>
            <w:r>
              <w:rPr>
                <w:rFonts w:hint="eastAsia" w:ascii="宋体" w:hAnsi="宋体"/>
                <w:color w:val="auto"/>
                <w:szCs w:val="21"/>
              </w:rPr>
              <w:t>按巡视频次规范记录</w:t>
            </w:r>
          </w:p>
        </w:tc>
        <w:tc>
          <w:tcPr>
            <w:tcW w:w="2109" w:type="dxa"/>
            <w:noWrap/>
            <w:vAlign w:val="center"/>
          </w:tcPr>
          <w:p w14:paraId="5EEB8CF9">
            <w:pPr>
              <w:jc w:val="center"/>
              <w:rPr>
                <w:rFonts w:hint="eastAsia" w:ascii="宋体" w:hAnsi="宋体"/>
                <w:color w:val="auto"/>
                <w:szCs w:val="21"/>
              </w:rPr>
            </w:pPr>
            <w:r>
              <w:rPr>
                <w:rFonts w:hint="eastAsia" w:ascii="宋体" w:hAnsi="宋体"/>
                <w:color w:val="auto"/>
                <w:szCs w:val="21"/>
              </w:rPr>
              <w:t>按巡视频次要求记录</w:t>
            </w:r>
          </w:p>
        </w:tc>
      </w:tr>
      <w:tr w14:paraId="27F21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0" w:type="dxa"/>
            <w:vMerge w:val="continue"/>
            <w:noWrap/>
            <w:vAlign w:val="center"/>
          </w:tcPr>
          <w:p w14:paraId="2A6F6A5C">
            <w:pPr>
              <w:jc w:val="center"/>
              <w:rPr>
                <w:rFonts w:hint="eastAsia" w:ascii="宋体" w:hAnsi="宋体"/>
                <w:color w:val="auto"/>
                <w:szCs w:val="21"/>
              </w:rPr>
            </w:pPr>
          </w:p>
        </w:tc>
        <w:tc>
          <w:tcPr>
            <w:tcW w:w="709" w:type="dxa"/>
            <w:noWrap/>
            <w:vAlign w:val="center"/>
          </w:tcPr>
          <w:p w14:paraId="086A8A66">
            <w:pPr>
              <w:jc w:val="center"/>
              <w:rPr>
                <w:rFonts w:hint="eastAsia" w:ascii="宋体" w:hAnsi="宋体"/>
                <w:color w:val="auto"/>
                <w:szCs w:val="21"/>
              </w:rPr>
            </w:pPr>
            <w:r>
              <w:rPr>
                <w:rFonts w:hint="eastAsia" w:ascii="宋体" w:hAnsi="宋体"/>
                <w:color w:val="auto"/>
                <w:szCs w:val="21"/>
              </w:rPr>
              <w:t>7</w:t>
            </w:r>
          </w:p>
        </w:tc>
        <w:tc>
          <w:tcPr>
            <w:tcW w:w="2400" w:type="dxa"/>
            <w:noWrap/>
            <w:vAlign w:val="center"/>
          </w:tcPr>
          <w:p w14:paraId="4A61679D">
            <w:pPr>
              <w:jc w:val="left"/>
              <w:rPr>
                <w:rFonts w:hint="eastAsia" w:ascii="宋体" w:hAnsi="宋体"/>
                <w:color w:val="auto"/>
                <w:szCs w:val="21"/>
              </w:rPr>
            </w:pPr>
            <w:r>
              <w:rPr>
                <w:rFonts w:hint="eastAsia" w:ascii="宋体" w:hAnsi="宋体"/>
                <w:color w:val="auto"/>
                <w:szCs w:val="21"/>
              </w:rPr>
              <w:t>收送垃圾</w:t>
            </w:r>
          </w:p>
        </w:tc>
        <w:tc>
          <w:tcPr>
            <w:tcW w:w="2385" w:type="dxa"/>
            <w:noWrap/>
            <w:vAlign w:val="center"/>
          </w:tcPr>
          <w:p w14:paraId="1DA0DA80">
            <w:pPr>
              <w:jc w:val="left"/>
              <w:rPr>
                <w:rFonts w:hint="eastAsia" w:ascii="宋体" w:hAnsi="宋体"/>
                <w:color w:val="auto"/>
                <w:szCs w:val="21"/>
              </w:rPr>
            </w:pPr>
            <w:r>
              <w:rPr>
                <w:rFonts w:hint="eastAsia" w:ascii="宋体" w:hAnsi="宋体"/>
                <w:color w:val="auto"/>
                <w:szCs w:val="21"/>
              </w:rPr>
              <w:t>无异味 不滴漏 不满不溢</w:t>
            </w:r>
          </w:p>
        </w:tc>
        <w:tc>
          <w:tcPr>
            <w:tcW w:w="2109" w:type="dxa"/>
            <w:noWrap/>
            <w:vAlign w:val="center"/>
          </w:tcPr>
          <w:p w14:paraId="46E826A5">
            <w:pPr>
              <w:jc w:val="center"/>
              <w:rPr>
                <w:rFonts w:hint="eastAsia" w:ascii="宋体" w:hAnsi="宋体"/>
                <w:color w:val="auto"/>
                <w:szCs w:val="21"/>
              </w:rPr>
            </w:pPr>
            <w:r>
              <w:rPr>
                <w:rFonts w:hint="eastAsia" w:ascii="宋体" w:hAnsi="宋体"/>
                <w:color w:val="auto"/>
                <w:szCs w:val="21"/>
              </w:rPr>
              <w:t>每天2次</w:t>
            </w:r>
          </w:p>
        </w:tc>
      </w:tr>
      <w:tr w14:paraId="65615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gridSpan w:val="2"/>
            <w:vMerge w:val="restart"/>
            <w:noWrap/>
            <w:vAlign w:val="center"/>
          </w:tcPr>
          <w:p w14:paraId="60C7C888">
            <w:pPr>
              <w:jc w:val="center"/>
              <w:rPr>
                <w:rFonts w:hint="eastAsia" w:ascii="宋体" w:hAnsi="宋体"/>
                <w:color w:val="auto"/>
                <w:szCs w:val="21"/>
              </w:rPr>
            </w:pPr>
            <w:r>
              <w:rPr>
                <w:rFonts w:hint="eastAsia" w:ascii="宋体" w:hAnsi="宋体"/>
                <w:color w:val="auto"/>
                <w:szCs w:val="21"/>
              </w:rPr>
              <w:t>以</w:t>
            </w:r>
          </w:p>
          <w:p w14:paraId="3FBA67E9">
            <w:pPr>
              <w:jc w:val="center"/>
              <w:rPr>
                <w:rFonts w:hint="eastAsia" w:ascii="宋体" w:hAnsi="宋体"/>
                <w:color w:val="auto"/>
                <w:szCs w:val="21"/>
              </w:rPr>
            </w:pPr>
            <w:r>
              <w:rPr>
                <w:rFonts w:hint="eastAsia" w:ascii="宋体" w:hAnsi="宋体"/>
                <w:color w:val="auto"/>
                <w:szCs w:val="21"/>
              </w:rPr>
              <w:t>上</w:t>
            </w:r>
          </w:p>
          <w:p w14:paraId="5C5AF6B6">
            <w:pPr>
              <w:jc w:val="center"/>
              <w:rPr>
                <w:rFonts w:hint="eastAsia" w:ascii="宋体" w:hAnsi="宋体"/>
                <w:color w:val="auto"/>
                <w:szCs w:val="21"/>
              </w:rPr>
            </w:pPr>
            <w:r>
              <w:rPr>
                <w:rFonts w:hint="eastAsia" w:ascii="宋体" w:hAnsi="宋体"/>
                <w:color w:val="auto"/>
                <w:szCs w:val="21"/>
              </w:rPr>
              <w:t>区</w:t>
            </w:r>
          </w:p>
          <w:p w14:paraId="12FCF35A">
            <w:pPr>
              <w:jc w:val="center"/>
              <w:rPr>
                <w:rFonts w:hint="eastAsia" w:ascii="宋体" w:hAnsi="宋体"/>
                <w:color w:val="auto"/>
                <w:szCs w:val="21"/>
              </w:rPr>
            </w:pPr>
            <w:r>
              <w:rPr>
                <w:rFonts w:hint="eastAsia" w:ascii="宋体" w:hAnsi="宋体"/>
                <w:color w:val="auto"/>
                <w:szCs w:val="21"/>
              </w:rPr>
              <w:t>域</w:t>
            </w:r>
          </w:p>
          <w:p w14:paraId="5E90E6DE">
            <w:pPr>
              <w:jc w:val="center"/>
              <w:rPr>
                <w:rFonts w:hint="eastAsia" w:ascii="宋体" w:hAnsi="宋体"/>
                <w:color w:val="auto"/>
                <w:szCs w:val="21"/>
              </w:rPr>
            </w:pPr>
            <w:r>
              <w:rPr>
                <w:rFonts w:hint="eastAsia" w:ascii="宋体" w:hAnsi="宋体"/>
                <w:color w:val="auto"/>
                <w:szCs w:val="21"/>
              </w:rPr>
              <w:t>内</w:t>
            </w:r>
          </w:p>
        </w:tc>
        <w:tc>
          <w:tcPr>
            <w:tcW w:w="2400" w:type="dxa"/>
            <w:noWrap/>
            <w:vAlign w:val="center"/>
          </w:tcPr>
          <w:p w14:paraId="7A510A32">
            <w:pPr>
              <w:jc w:val="left"/>
              <w:rPr>
                <w:rFonts w:hint="eastAsia" w:ascii="宋体" w:hAnsi="宋体"/>
                <w:color w:val="auto"/>
                <w:szCs w:val="21"/>
              </w:rPr>
            </w:pPr>
            <w:r>
              <w:rPr>
                <w:rFonts w:hint="eastAsia" w:ascii="宋体" w:hAnsi="宋体"/>
                <w:color w:val="auto"/>
                <w:szCs w:val="21"/>
              </w:rPr>
              <w:t>2M以下墙面挂件、标识、电视机及显示器的清洁</w:t>
            </w:r>
          </w:p>
        </w:tc>
        <w:tc>
          <w:tcPr>
            <w:tcW w:w="2385" w:type="dxa"/>
            <w:noWrap/>
            <w:vAlign w:val="center"/>
          </w:tcPr>
          <w:p w14:paraId="01115D1B">
            <w:pPr>
              <w:jc w:val="left"/>
              <w:rPr>
                <w:rFonts w:hint="eastAsia" w:ascii="宋体" w:hAnsi="宋体"/>
                <w:color w:val="auto"/>
                <w:szCs w:val="21"/>
              </w:rPr>
            </w:pPr>
            <w:r>
              <w:rPr>
                <w:rFonts w:hint="eastAsia" w:ascii="宋体" w:hAnsi="宋体"/>
                <w:color w:val="auto"/>
                <w:szCs w:val="21"/>
              </w:rPr>
              <w:t>洁净 无灰尘</w:t>
            </w:r>
          </w:p>
        </w:tc>
        <w:tc>
          <w:tcPr>
            <w:tcW w:w="2109" w:type="dxa"/>
            <w:noWrap/>
            <w:vAlign w:val="center"/>
          </w:tcPr>
          <w:p w14:paraId="5AD47015">
            <w:pPr>
              <w:jc w:val="center"/>
              <w:rPr>
                <w:rFonts w:hint="eastAsia" w:ascii="宋体" w:hAnsi="宋体"/>
                <w:color w:val="auto"/>
                <w:szCs w:val="21"/>
              </w:rPr>
            </w:pPr>
            <w:r>
              <w:rPr>
                <w:rFonts w:hint="eastAsia" w:ascii="宋体" w:hAnsi="宋体"/>
                <w:color w:val="auto"/>
                <w:szCs w:val="21"/>
              </w:rPr>
              <w:t>每周1次</w:t>
            </w:r>
          </w:p>
        </w:tc>
      </w:tr>
      <w:tr w14:paraId="418C4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gridSpan w:val="2"/>
            <w:vMerge w:val="continue"/>
            <w:noWrap/>
            <w:vAlign w:val="center"/>
          </w:tcPr>
          <w:p w14:paraId="16F3B6B4">
            <w:pPr>
              <w:jc w:val="center"/>
              <w:rPr>
                <w:rFonts w:hint="eastAsia" w:ascii="宋体" w:hAnsi="宋体"/>
                <w:color w:val="auto"/>
                <w:szCs w:val="21"/>
              </w:rPr>
            </w:pPr>
          </w:p>
        </w:tc>
        <w:tc>
          <w:tcPr>
            <w:tcW w:w="2400" w:type="dxa"/>
            <w:noWrap/>
            <w:vAlign w:val="center"/>
          </w:tcPr>
          <w:p w14:paraId="0BF80E04">
            <w:pPr>
              <w:jc w:val="left"/>
              <w:rPr>
                <w:rFonts w:hint="eastAsia" w:ascii="宋体" w:hAnsi="宋体"/>
                <w:color w:val="auto"/>
                <w:szCs w:val="21"/>
              </w:rPr>
            </w:pPr>
            <w:r>
              <w:rPr>
                <w:rFonts w:hint="eastAsia" w:ascii="宋体" w:hAnsi="宋体"/>
                <w:color w:val="auto"/>
                <w:szCs w:val="21"/>
              </w:rPr>
              <w:t>不锈钢物体表面保养（门套、护栏、扶手）</w:t>
            </w:r>
          </w:p>
        </w:tc>
        <w:tc>
          <w:tcPr>
            <w:tcW w:w="2385" w:type="dxa"/>
            <w:noWrap/>
            <w:vAlign w:val="center"/>
          </w:tcPr>
          <w:p w14:paraId="0863DC1F">
            <w:pPr>
              <w:jc w:val="left"/>
              <w:rPr>
                <w:rFonts w:hint="eastAsia" w:ascii="宋体" w:hAnsi="宋体"/>
                <w:color w:val="auto"/>
                <w:szCs w:val="21"/>
              </w:rPr>
            </w:pPr>
            <w:r>
              <w:rPr>
                <w:rFonts w:hint="eastAsia" w:ascii="宋体" w:hAnsi="宋体"/>
                <w:color w:val="auto"/>
                <w:szCs w:val="21"/>
              </w:rPr>
              <w:t>光亮、无污渍、无灰尘</w:t>
            </w:r>
          </w:p>
        </w:tc>
        <w:tc>
          <w:tcPr>
            <w:tcW w:w="2109" w:type="dxa"/>
            <w:noWrap/>
            <w:vAlign w:val="center"/>
          </w:tcPr>
          <w:p w14:paraId="20DB7320">
            <w:pPr>
              <w:rPr>
                <w:rFonts w:hint="eastAsia" w:ascii="宋体" w:hAnsi="宋体"/>
                <w:color w:val="auto"/>
                <w:szCs w:val="21"/>
              </w:rPr>
            </w:pPr>
            <w:r>
              <w:rPr>
                <w:rFonts w:hint="eastAsia" w:ascii="宋体" w:hAnsi="宋体"/>
                <w:color w:val="auto"/>
                <w:szCs w:val="21"/>
              </w:rPr>
              <w:t>每日清洁不少于1次； 不锈钢油保养不少于1次/周。</w:t>
            </w:r>
          </w:p>
        </w:tc>
      </w:tr>
      <w:tr w14:paraId="3FBF2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gridSpan w:val="2"/>
            <w:vMerge w:val="continue"/>
            <w:noWrap/>
            <w:vAlign w:val="center"/>
          </w:tcPr>
          <w:p w14:paraId="51EBA545">
            <w:pPr>
              <w:jc w:val="center"/>
              <w:rPr>
                <w:rFonts w:hint="eastAsia" w:ascii="宋体" w:hAnsi="宋体"/>
                <w:color w:val="auto"/>
                <w:szCs w:val="21"/>
              </w:rPr>
            </w:pPr>
          </w:p>
        </w:tc>
        <w:tc>
          <w:tcPr>
            <w:tcW w:w="2400" w:type="dxa"/>
            <w:noWrap/>
            <w:vAlign w:val="center"/>
          </w:tcPr>
          <w:p w14:paraId="36031136">
            <w:pPr>
              <w:jc w:val="left"/>
              <w:rPr>
                <w:rFonts w:hint="eastAsia" w:ascii="宋体" w:hAnsi="宋体"/>
                <w:color w:val="auto"/>
                <w:szCs w:val="21"/>
              </w:rPr>
            </w:pPr>
            <w:r>
              <w:rPr>
                <w:rFonts w:hint="eastAsia" w:ascii="宋体" w:hAnsi="宋体"/>
                <w:color w:val="auto"/>
                <w:szCs w:val="21"/>
              </w:rPr>
              <w:t>电梯轿厢</w:t>
            </w:r>
          </w:p>
        </w:tc>
        <w:tc>
          <w:tcPr>
            <w:tcW w:w="2385" w:type="dxa"/>
            <w:noWrap/>
            <w:vAlign w:val="center"/>
          </w:tcPr>
          <w:p w14:paraId="48DC7A1B">
            <w:pPr>
              <w:jc w:val="center"/>
              <w:rPr>
                <w:rFonts w:hint="eastAsia" w:ascii="宋体" w:hAnsi="宋体"/>
                <w:color w:val="auto"/>
                <w:szCs w:val="21"/>
              </w:rPr>
            </w:pPr>
            <w:r>
              <w:rPr>
                <w:rFonts w:hint="eastAsia" w:ascii="宋体" w:hAnsi="宋体"/>
                <w:color w:val="auto"/>
                <w:szCs w:val="21"/>
              </w:rPr>
              <w:t>无果壳、纸屑等杂物，无污渍、无灰尘、手印、鞋印，表面光亮</w:t>
            </w:r>
          </w:p>
        </w:tc>
        <w:tc>
          <w:tcPr>
            <w:tcW w:w="2109" w:type="dxa"/>
            <w:noWrap/>
            <w:vAlign w:val="center"/>
          </w:tcPr>
          <w:p w14:paraId="3D169A1D">
            <w:pPr>
              <w:jc w:val="left"/>
              <w:rPr>
                <w:rFonts w:hint="eastAsia" w:ascii="宋体" w:hAnsi="宋体"/>
                <w:color w:val="auto"/>
                <w:szCs w:val="21"/>
              </w:rPr>
            </w:pPr>
            <w:r>
              <w:rPr>
                <w:rFonts w:hint="eastAsia" w:ascii="宋体" w:hAnsi="宋体"/>
                <w:color w:val="auto"/>
                <w:szCs w:val="21"/>
              </w:rPr>
              <w:t>轿厢内外清洁2次/日；轿厢内外进行保养1次/日；消毒2次/日（早晚各1次）；有污染时及时消毒</w:t>
            </w:r>
          </w:p>
        </w:tc>
      </w:tr>
      <w:tr w14:paraId="13F0B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gridSpan w:val="2"/>
            <w:vMerge w:val="continue"/>
            <w:noWrap/>
            <w:vAlign w:val="center"/>
          </w:tcPr>
          <w:p w14:paraId="4FB36FA7">
            <w:pPr>
              <w:jc w:val="center"/>
              <w:rPr>
                <w:rFonts w:hint="eastAsia" w:ascii="宋体" w:hAnsi="宋体"/>
                <w:color w:val="auto"/>
                <w:szCs w:val="21"/>
              </w:rPr>
            </w:pPr>
          </w:p>
        </w:tc>
        <w:tc>
          <w:tcPr>
            <w:tcW w:w="2400" w:type="dxa"/>
            <w:noWrap/>
            <w:vAlign w:val="center"/>
          </w:tcPr>
          <w:p w14:paraId="7809202B">
            <w:pPr>
              <w:jc w:val="left"/>
              <w:rPr>
                <w:rFonts w:hint="eastAsia" w:ascii="宋体" w:hAnsi="宋体"/>
                <w:color w:val="auto"/>
                <w:szCs w:val="21"/>
              </w:rPr>
            </w:pPr>
            <w:r>
              <w:rPr>
                <w:rFonts w:hint="eastAsia" w:ascii="宋体" w:hAnsi="宋体"/>
                <w:color w:val="auto"/>
                <w:szCs w:val="21"/>
              </w:rPr>
              <w:t>消防栓、消防器材的擦拭</w:t>
            </w:r>
          </w:p>
        </w:tc>
        <w:tc>
          <w:tcPr>
            <w:tcW w:w="2385" w:type="dxa"/>
            <w:noWrap/>
            <w:vAlign w:val="center"/>
          </w:tcPr>
          <w:p w14:paraId="1CF8969A">
            <w:pPr>
              <w:jc w:val="center"/>
              <w:rPr>
                <w:rFonts w:hint="eastAsia" w:ascii="宋体" w:hAnsi="宋体"/>
                <w:color w:val="auto"/>
                <w:szCs w:val="21"/>
              </w:rPr>
            </w:pPr>
            <w:r>
              <w:rPr>
                <w:rFonts w:hint="eastAsia" w:ascii="宋体" w:hAnsi="宋体"/>
                <w:color w:val="auto"/>
                <w:szCs w:val="21"/>
              </w:rPr>
              <w:t>洁净无灰尘</w:t>
            </w:r>
          </w:p>
        </w:tc>
        <w:tc>
          <w:tcPr>
            <w:tcW w:w="2109" w:type="dxa"/>
            <w:noWrap/>
            <w:vAlign w:val="center"/>
          </w:tcPr>
          <w:p w14:paraId="19C2E7D3">
            <w:pPr>
              <w:jc w:val="center"/>
              <w:rPr>
                <w:rFonts w:hint="eastAsia" w:ascii="宋体" w:hAnsi="宋体"/>
                <w:color w:val="auto"/>
                <w:szCs w:val="21"/>
              </w:rPr>
            </w:pPr>
            <w:r>
              <w:rPr>
                <w:rFonts w:hint="eastAsia" w:ascii="宋体" w:hAnsi="宋体"/>
                <w:color w:val="auto"/>
                <w:szCs w:val="21"/>
              </w:rPr>
              <w:t>每周1次</w:t>
            </w:r>
          </w:p>
        </w:tc>
      </w:tr>
      <w:tr w14:paraId="1B74B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gridSpan w:val="2"/>
            <w:vMerge w:val="continue"/>
            <w:noWrap/>
            <w:vAlign w:val="center"/>
          </w:tcPr>
          <w:p w14:paraId="16733027">
            <w:pPr>
              <w:jc w:val="center"/>
              <w:rPr>
                <w:rFonts w:hint="eastAsia" w:ascii="宋体" w:hAnsi="宋体"/>
                <w:color w:val="auto"/>
                <w:szCs w:val="21"/>
              </w:rPr>
            </w:pPr>
          </w:p>
        </w:tc>
        <w:tc>
          <w:tcPr>
            <w:tcW w:w="2400" w:type="dxa"/>
            <w:noWrap/>
            <w:vAlign w:val="center"/>
          </w:tcPr>
          <w:p w14:paraId="21EB1591">
            <w:pPr>
              <w:jc w:val="left"/>
              <w:rPr>
                <w:rFonts w:hint="eastAsia" w:ascii="宋体" w:hAnsi="宋体"/>
                <w:color w:val="auto"/>
                <w:szCs w:val="21"/>
              </w:rPr>
            </w:pPr>
            <w:r>
              <w:rPr>
                <w:rFonts w:hint="eastAsia" w:ascii="宋体" w:hAnsi="宋体"/>
                <w:color w:val="auto"/>
                <w:szCs w:val="21"/>
              </w:rPr>
              <w:t>高空除尘（天花板、灯具、烟感、探头、墙面等）</w:t>
            </w:r>
          </w:p>
        </w:tc>
        <w:tc>
          <w:tcPr>
            <w:tcW w:w="2385" w:type="dxa"/>
            <w:noWrap/>
            <w:vAlign w:val="center"/>
          </w:tcPr>
          <w:p w14:paraId="178DAB91">
            <w:pPr>
              <w:jc w:val="center"/>
              <w:rPr>
                <w:rFonts w:hint="eastAsia" w:ascii="宋体" w:hAnsi="宋体"/>
                <w:color w:val="auto"/>
                <w:szCs w:val="21"/>
              </w:rPr>
            </w:pPr>
            <w:r>
              <w:rPr>
                <w:rFonts w:hint="eastAsia" w:ascii="宋体" w:hAnsi="宋体"/>
                <w:color w:val="auto"/>
                <w:szCs w:val="21"/>
              </w:rPr>
              <w:t>无灰尘 无蛛网</w:t>
            </w:r>
          </w:p>
        </w:tc>
        <w:tc>
          <w:tcPr>
            <w:tcW w:w="2109" w:type="dxa"/>
            <w:noWrap/>
            <w:vAlign w:val="center"/>
          </w:tcPr>
          <w:p w14:paraId="601DC8FB">
            <w:pPr>
              <w:jc w:val="center"/>
              <w:rPr>
                <w:rFonts w:hint="eastAsia" w:ascii="宋体" w:hAnsi="宋体"/>
                <w:color w:val="auto"/>
                <w:szCs w:val="21"/>
              </w:rPr>
            </w:pPr>
            <w:r>
              <w:rPr>
                <w:rFonts w:hint="eastAsia" w:ascii="宋体" w:hAnsi="宋体"/>
                <w:color w:val="auto"/>
                <w:szCs w:val="21"/>
              </w:rPr>
              <w:t>每周1次</w:t>
            </w:r>
          </w:p>
        </w:tc>
      </w:tr>
      <w:tr w14:paraId="3069D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gridSpan w:val="2"/>
            <w:vMerge w:val="continue"/>
            <w:noWrap/>
            <w:vAlign w:val="center"/>
          </w:tcPr>
          <w:p w14:paraId="49603546">
            <w:pPr>
              <w:jc w:val="center"/>
              <w:rPr>
                <w:rFonts w:hint="eastAsia" w:ascii="宋体" w:hAnsi="宋体"/>
                <w:color w:val="auto"/>
                <w:szCs w:val="21"/>
              </w:rPr>
            </w:pPr>
          </w:p>
        </w:tc>
        <w:tc>
          <w:tcPr>
            <w:tcW w:w="2400" w:type="dxa"/>
            <w:noWrap/>
            <w:vAlign w:val="center"/>
          </w:tcPr>
          <w:p w14:paraId="02000EB4">
            <w:pPr>
              <w:jc w:val="left"/>
              <w:rPr>
                <w:rFonts w:hint="eastAsia" w:ascii="宋体" w:hAnsi="宋体"/>
                <w:color w:val="auto"/>
                <w:szCs w:val="21"/>
              </w:rPr>
            </w:pPr>
            <w:r>
              <w:rPr>
                <w:rFonts w:hint="eastAsia" w:ascii="宋体" w:hAnsi="宋体"/>
                <w:color w:val="auto"/>
                <w:szCs w:val="21"/>
              </w:rPr>
              <w:t>出风口、空调及空调内滤网、排风口的清洁</w:t>
            </w:r>
          </w:p>
        </w:tc>
        <w:tc>
          <w:tcPr>
            <w:tcW w:w="2385" w:type="dxa"/>
            <w:noWrap/>
            <w:vAlign w:val="center"/>
          </w:tcPr>
          <w:p w14:paraId="2D1D1747">
            <w:pPr>
              <w:jc w:val="center"/>
              <w:rPr>
                <w:rFonts w:hint="eastAsia" w:ascii="宋体" w:hAnsi="宋体"/>
                <w:color w:val="auto"/>
                <w:szCs w:val="21"/>
              </w:rPr>
            </w:pPr>
            <w:r>
              <w:rPr>
                <w:rFonts w:hint="eastAsia" w:ascii="宋体" w:hAnsi="宋体"/>
                <w:color w:val="auto"/>
                <w:szCs w:val="21"/>
              </w:rPr>
              <w:t>洁净 无积灰 无蛛网</w:t>
            </w:r>
          </w:p>
        </w:tc>
        <w:tc>
          <w:tcPr>
            <w:tcW w:w="2109" w:type="dxa"/>
            <w:noWrap/>
            <w:vAlign w:val="center"/>
          </w:tcPr>
          <w:p w14:paraId="3EC67447">
            <w:pPr>
              <w:jc w:val="center"/>
              <w:rPr>
                <w:rFonts w:hint="eastAsia" w:ascii="宋体" w:hAnsi="宋体"/>
                <w:color w:val="auto"/>
                <w:szCs w:val="21"/>
              </w:rPr>
            </w:pPr>
            <w:r>
              <w:rPr>
                <w:rFonts w:hint="eastAsia" w:ascii="宋体" w:hAnsi="宋体"/>
                <w:color w:val="auto"/>
                <w:szCs w:val="21"/>
              </w:rPr>
              <w:t>每月1次</w:t>
            </w:r>
          </w:p>
        </w:tc>
      </w:tr>
      <w:tr w14:paraId="36ECD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gridSpan w:val="2"/>
            <w:vMerge w:val="continue"/>
            <w:noWrap/>
            <w:vAlign w:val="center"/>
          </w:tcPr>
          <w:p w14:paraId="6A5B3A95">
            <w:pPr>
              <w:jc w:val="center"/>
              <w:rPr>
                <w:rFonts w:hint="eastAsia" w:ascii="宋体" w:hAnsi="宋体"/>
                <w:color w:val="auto"/>
                <w:szCs w:val="21"/>
              </w:rPr>
            </w:pPr>
          </w:p>
        </w:tc>
        <w:tc>
          <w:tcPr>
            <w:tcW w:w="2400" w:type="dxa"/>
            <w:noWrap/>
            <w:vAlign w:val="center"/>
          </w:tcPr>
          <w:p w14:paraId="0BAE7F2D">
            <w:pPr>
              <w:jc w:val="left"/>
              <w:rPr>
                <w:rFonts w:hint="eastAsia" w:ascii="宋体" w:hAnsi="宋体"/>
                <w:color w:val="auto"/>
                <w:szCs w:val="21"/>
              </w:rPr>
            </w:pPr>
            <w:r>
              <w:rPr>
                <w:rFonts w:hint="eastAsia" w:ascii="宋体" w:hAnsi="宋体"/>
                <w:color w:val="auto"/>
                <w:szCs w:val="21"/>
              </w:rPr>
              <w:t>垃圾篓及各种垃圾桶的清洁</w:t>
            </w:r>
          </w:p>
        </w:tc>
        <w:tc>
          <w:tcPr>
            <w:tcW w:w="2385" w:type="dxa"/>
            <w:noWrap/>
            <w:vAlign w:val="center"/>
          </w:tcPr>
          <w:p w14:paraId="4E26D348">
            <w:pPr>
              <w:jc w:val="center"/>
              <w:rPr>
                <w:rFonts w:hint="eastAsia" w:ascii="宋体" w:hAnsi="宋体"/>
                <w:color w:val="auto"/>
                <w:szCs w:val="21"/>
              </w:rPr>
            </w:pPr>
            <w:r>
              <w:rPr>
                <w:rFonts w:hint="eastAsia" w:ascii="宋体" w:hAnsi="宋体"/>
                <w:color w:val="auto"/>
                <w:szCs w:val="21"/>
              </w:rPr>
              <w:t>清洁 无异味</w:t>
            </w:r>
          </w:p>
        </w:tc>
        <w:tc>
          <w:tcPr>
            <w:tcW w:w="2109" w:type="dxa"/>
            <w:noWrap/>
            <w:vAlign w:val="center"/>
          </w:tcPr>
          <w:p w14:paraId="21CDBDA4">
            <w:pPr>
              <w:jc w:val="center"/>
              <w:rPr>
                <w:rFonts w:hint="eastAsia" w:ascii="宋体" w:hAnsi="宋体"/>
                <w:color w:val="auto"/>
                <w:szCs w:val="21"/>
              </w:rPr>
            </w:pPr>
            <w:r>
              <w:rPr>
                <w:rFonts w:hint="eastAsia" w:ascii="宋体" w:hAnsi="宋体"/>
                <w:color w:val="auto"/>
                <w:szCs w:val="21"/>
              </w:rPr>
              <w:t>必要时</w:t>
            </w:r>
          </w:p>
        </w:tc>
      </w:tr>
      <w:tr w14:paraId="31699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gridSpan w:val="2"/>
            <w:vMerge w:val="continue"/>
            <w:noWrap/>
            <w:vAlign w:val="center"/>
          </w:tcPr>
          <w:p w14:paraId="39CF22C9">
            <w:pPr>
              <w:jc w:val="center"/>
              <w:rPr>
                <w:rFonts w:hint="eastAsia" w:ascii="宋体" w:hAnsi="宋体"/>
                <w:color w:val="auto"/>
                <w:szCs w:val="21"/>
              </w:rPr>
            </w:pPr>
          </w:p>
        </w:tc>
        <w:tc>
          <w:tcPr>
            <w:tcW w:w="2400" w:type="dxa"/>
            <w:noWrap/>
            <w:vAlign w:val="center"/>
          </w:tcPr>
          <w:p w14:paraId="2EE8C5AA">
            <w:pPr>
              <w:jc w:val="left"/>
              <w:rPr>
                <w:rFonts w:hint="eastAsia" w:ascii="宋体" w:hAnsi="宋体"/>
                <w:color w:val="auto"/>
                <w:szCs w:val="21"/>
              </w:rPr>
            </w:pPr>
            <w:r>
              <w:rPr>
                <w:rFonts w:hint="eastAsia" w:ascii="宋体" w:hAnsi="宋体"/>
                <w:color w:val="auto"/>
                <w:szCs w:val="21"/>
              </w:rPr>
              <w:t>一床一巾、一厕一巾、毛巾及工具的清洗消毒晾挂</w:t>
            </w:r>
          </w:p>
        </w:tc>
        <w:tc>
          <w:tcPr>
            <w:tcW w:w="2385" w:type="dxa"/>
            <w:noWrap/>
            <w:vAlign w:val="center"/>
          </w:tcPr>
          <w:p w14:paraId="71E42134">
            <w:pPr>
              <w:jc w:val="center"/>
              <w:rPr>
                <w:rFonts w:hint="eastAsia" w:ascii="宋体" w:hAnsi="宋体"/>
                <w:color w:val="auto"/>
                <w:szCs w:val="21"/>
              </w:rPr>
            </w:pPr>
            <w:r>
              <w:rPr>
                <w:rFonts w:hint="eastAsia" w:ascii="宋体" w:hAnsi="宋体"/>
                <w:color w:val="auto"/>
                <w:szCs w:val="21"/>
              </w:rPr>
              <w:t>严格按ISO质量标准执行</w:t>
            </w:r>
          </w:p>
        </w:tc>
        <w:tc>
          <w:tcPr>
            <w:tcW w:w="2109" w:type="dxa"/>
            <w:noWrap/>
            <w:vAlign w:val="center"/>
          </w:tcPr>
          <w:p w14:paraId="1FB9FD3D">
            <w:pPr>
              <w:jc w:val="center"/>
              <w:rPr>
                <w:rFonts w:hint="eastAsia" w:ascii="宋体" w:hAnsi="宋体"/>
                <w:color w:val="auto"/>
                <w:szCs w:val="21"/>
              </w:rPr>
            </w:pPr>
            <w:r>
              <w:rPr>
                <w:rFonts w:hint="eastAsia" w:ascii="宋体" w:hAnsi="宋体"/>
                <w:color w:val="auto"/>
                <w:szCs w:val="21"/>
              </w:rPr>
              <w:t>每天1次</w:t>
            </w:r>
          </w:p>
        </w:tc>
      </w:tr>
      <w:tr w14:paraId="1E62F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gridSpan w:val="2"/>
            <w:vMerge w:val="continue"/>
            <w:noWrap/>
            <w:vAlign w:val="center"/>
          </w:tcPr>
          <w:p w14:paraId="27BB0415">
            <w:pPr>
              <w:jc w:val="center"/>
              <w:rPr>
                <w:rFonts w:hint="eastAsia" w:ascii="宋体" w:hAnsi="宋体"/>
                <w:color w:val="auto"/>
                <w:szCs w:val="21"/>
              </w:rPr>
            </w:pPr>
          </w:p>
        </w:tc>
        <w:tc>
          <w:tcPr>
            <w:tcW w:w="2400" w:type="dxa"/>
            <w:noWrap/>
            <w:vAlign w:val="center"/>
          </w:tcPr>
          <w:p w14:paraId="2087E973">
            <w:pPr>
              <w:jc w:val="left"/>
              <w:rPr>
                <w:rFonts w:hint="eastAsia" w:ascii="宋体" w:hAnsi="宋体"/>
                <w:color w:val="auto"/>
                <w:szCs w:val="21"/>
              </w:rPr>
            </w:pPr>
            <w:r>
              <w:rPr>
                <w:rFonts w:hint="eastAsia" w:ascii="宋体" w:hAnsi="宋体"/>
                <w:color w:val="auto"/>
                <w:szCs w:val="21"/>
              </w:rPr>
              <w:t>门头、门面、门框及闭门器的清洁</w:t>
            </w:r>
          </w:p>
        </w:tc>
        <w:tc>
          <w:tcPr>
            <w:tcW w:w="2385" w:type="dxa"/>
            <w:noWrap/>
            <w:vAlign w:val="center"/>
          </w:tcPr>
          <w:p w14:paraId="6CB19F2F">
            <w:pPr>
              <w:jc w:val="center"/>
              <w:rPr>
                <w:rFonts w:hint="eastAsia" w:ascii="宋体" w:hAnsi="宋体"/>
                <w:color w:val="auto"/>
                <w:szCs w:val="21"/>
              </w:rPr>
            </w:pPr>
            <w:r>
              <w:rPr>
                <w:rFonts w:hint="eastAsia" w:ascii="宋体" w:hAnsi="宋体"/>
                <w:color w:val="auto"/>
                <w:szCs w:val="21"/>
              </w:rPr>
              <w:t>干净 无灰尘  蛛网</w:t>
            </w:r>
          </w:p>
        </w:tc>
        <w:tc>
          <w:tcPr>
            <w:tcW w:w="2109" w:type="dxa"/>
            <w:noWrap/>
            <w:vAlign w:val="center"/>
          </w:tcPr>
          <w:p w14:paraId="1BCE8E3C">
            <w:pPr>
              <w:jc w:val="center"/>
              <w:rPr>
                <w:rFonts w:hint="eastAsia" w:ascii="宋体" w:hAnsi="宋体"/>
                <w:color w:val="auto"/>
                <w:szCs w:val="21"/>
              </w:rPr>
            </w:pPr>
            <w:r>
              <w:rPr>
                <w:rFonts w:hint="eastAsia" w:ascii="宋体" w:hAnsi="宋体"/>
                <w:color w:val="auto"/>
                <w:szCs w:val="21"/>
              </w:rPr>
              <w:t>每周1次</w:t>
            </w:r>
          </w:p>
        </w:tc>
      </w:tr>
      <w:tr w14:paraId="25756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gridSpan w:val="2"/>
            <w:vMerge w:val="continue"/>
            <w:noWrap/>
            <w:vAlign w:val="center"/>
          </w:tcPr>
          <w:p w14:paraId="75AFA47F">
            <w:pPr>
              <w:jc w:val="center"/>
              <w:rPr>
                <w:rFonts w:hint="eastAsia" w:ascii="宋体" w:hAnsi="宋体"/>
                <w:color w:val="auto"/>
                <w:szCs w:val="21"/>
              </w:rPr>
            </w:pPr>
          </w:p>
        </w:tc>
        <w:tc>
          <w:tcPr>
            <w:tcW w:w="2400" w:type="dxa"/>
            <w:noWrap/>
            <w:vAlign w:val="center"/>
          </w:tcPr>
          <w:p w14:paraId="2954AE90">
            <w:pPr>
              <w:jc w:val="left"/>
              <w:rPr>
                <w:rFonts w:hint="eastAsia" w:ascii="宋体" w:hAnsi="宋体"/>
                <w:color w:val="auto"/>
                <w:szCs w:val="21"/>
              </w:rPr>
            </w:pPr>
            <w:r>
              <w:rPr>
                <w:rFonts w:hint="eastAsia" w:ascii="宋体" w:hAnsi="宋体"/>
                <w:color w:val="auto"/>
                <w:szCs w:val="21"/>
              </w:rPr>
              <w:t>玻璃及纱窗的清洁</w:t>
            </w:r>
          </w:p>
        </w:tc>
        <w:tc>
          <w:tcPr>
            <w:tcW w:w="2385" w:type="dxa"/>
            <w:noWrap/>
            <w:vAlign w:val="center"/>
          </w:tcPr>
          <w:p w14:paraId="1309AD56">
            <w:pPr>
              <w:jc w:val="center"/>
              <w:rPr>
                <w:rFonts w:hint="eastAsia" w:ascii="宋体" w:hAnsi="宋体"/>
                <w:color w:val="auto"/>
                <w:szCs w:val="21"/>
              </w:rPr>
            </w:pPr>
            <w:r>
              <w:rPr>
                <w:rFonts w:hint="eastAsia" w:ascii="宋体" w:hAnsi="宋体"/>
                <w:color w:val="auto"/>
                <w:szCs w:val="21"/>
              </w:rPr>
              <w:t>干净 无积灰 水迹</w:t>
            </w:r>
          </w:p>
        </w:tc>
        <w:tc>
          <w:tcPr>
            <w:tcW w:w="2109" w:type="dxa"/>
            <w:noWrap/>
            <w:vAlign w:val="center"/>
          </w:tcPr>
          <w:p w14:paraId="2493619A">
            <w:pPr>
              <w:jc w:val="center"/>
              <w:rPr>
                <w:rFonts w:hint="eastAsia" w:ascii="宋体" w:hAnsi="宋体"/>
                <w:color w:val="auto"/>
                <w:szCs w:val="21"/>
              </w:rPr>
            </w:pPr>
            <w:r>
              <w:rPr>
                <w:rFonts w:hint="eastAsia" w:ascii="宋体" w:hAnsi="宋体"/>
                <w:color w:val="auto"/>
                <w:szCs w:val="21"/>
              </w:rPr>
              <w:t>每季度1次</w:t>
            </w:r>
          </w:p>
        </w:tc>
      </w:tr>
      <w:tr w14:paraId="74172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gridSpan w:val="2"/>
            <w:vMerge w:val="continue"/>
            <w:noWrap/>
            <w:vAlign w:val="center"/>
          </w:tcPr>
          <w:p w14:paraId="24C934C7">
            <w:pPr>
              <w:jc w:val="center"/>
              <w:rPr>
                <w:rFonts w:hint="eastAsia" w:ascii="宋体" w:hAnsi="宋体"/>
                <w:color w:val="auto"/>
                <w:szCs w:val="21"/>
              </w:rPr>
            </w:pPr>
          </w:p>
        </w:tc>
        <w:tc>
          <w:tcPr>
            <w:tcW w:w="2400" w:type="dxa"/>
            <w:noWrap/>
            <w:vAlign w:val="center"/>
          </w:tcPr>
          <w:p w14:paraId="2BD9EB25">
            <w:pPr>
              <w:jc w:val="left"/>
              <w:rPr>
                <w:rFonts w:hint="eastAsia" w:ascii="宋体" w:hAnsi="宋体"/>
                <w:color w:val="auto"/>
                <w:szCs w:val="21"/>
              </w:rPr>
            </w:pPr>
            <w:r>
              <w:rPr>
                <w:rFonts w:hint="eastAsia" w:ascii="宋体" w:hAnsi="宋体"/>
                <w:color w:val="auto"/>
                <w:szCs w:val="21"/>
              </w:rPr>
              <w:t>地面刷洗(PVC、镜面砖、大理石等石材)</w:t>
            </w:r>
          </w:p>
        </w:tc>
        <w:tc>
          <w:tcPr>
            <w:tcW w:w="2385" w:type="dxa"/>
            <w:noWrap/>
            <w:vAlign w:val="center"/>
          </w:tcPr>
          <w:p w14:paraId="4CF61966">
            <w:pPr>
              <w:jc w:val="center"/>
              <w:rPr>
                <w:rFonts w:hint="eastAsia" w:ascii="宋体" w:hAnsi="宋体"/>
                <w:color w:val="auto"/>
                <w:szCs w:val="21"/>
              </w:rPr>
            </w:pPr>
            <w:r>
              <w:rPr>
                <w:rFonts w:hint="eastAsia" w:ascii="宋体" w:hAnsi="宋体"/>
                <w:color w:val="auto"/>
                <w:szCs w:val="21"/>
              </w:rPr>
              <w:t>清洁 无结垢 无积灰</w:t>
            </w:r>
          </w:p>
        </w:tc>
        <w:tc>
          <w:tcPr>
            <w:tcW w:w="2109" w:type="dxa"/>
            <w:noWrap/>
            <w:vAlign w:val="center"/>
          </w:tcPr>
          <w:p w14:paraId="0405DC7B">
            <w:pPr>
              <w:jc w:val="center"/>
              <w:rPr>
                <w:rFonts w:hint="eastAsia" w:ascii="宋体" w:hAnsi="宋体"/>
                <w:color w:val="auto"/>
                <w:szCs w:val="21"/>
              </w:rPr>
            </w:pPr>
            <w:r>
              <w:rPr>
                <w:rFonts w:hint="eastAsia" w:ascii="宋体" w:hAnsi="宋体"/>
                <w:color w:val="auto"/>
                <w:szCs w:val="21"/>
              </w:rPr>
              <w:t>每周1次</w:t>
            </w:r>
          </w:p>
        </w:tc>
      </w:tr>
      <w:tr w14:paraId="05935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gridSpan w:val="2"/>
            <w:vMerge w:val="continue"/>
            <w:noWrap/>
            <w:vAlign w:val="center"/>
          </w:tcPr>
          <w:p w14:paraId="16E163CF">
            <w:pPr>
              <w:jc w:val="center"/>
              <w:rPr>
                <w:rFonts w:hint="eastAsia" w:ascii="宋体" w:hAnsi="宋体"/>
                <w:color w:val="auto"/>
                <w:szCs w:val="21"/>
              </w:rPr>
            </w:pPr>
          </w:p>
        </w:tc>
        <w:tc>
          <w:tcPr>
            <w:tcW w:w="2400" w:type="dxa"/>
            <w:noWrap/>
            <w:vAlign w:val="center"/>
          </w:tcPr>
          <w:p w14:paraId="2946605C">
            <w:pPr>
              <w:jc w:val="left"/>
              <w:rPr>
                <w:rFonts w:hint="eastAsia" w:ascii="宋体" w:hAnsi="宋体"/>
                <w:color w:val="auto"/>
                <w:szCs w:val="21"/>
              </w:rPr>
            </w:pPr>
            <w:r>
              <w:rPr>
                <w:rFonts w:hint="eastAsia" w:ascii="宋体" w:hAnsi="宋体"/>
                <w:color w:val="auto"/>
                <w:szCs w:val="21"/>
              </w:rPr>
              <w:t>PVC地面打蜡</w:t>
            </w:r>
          </w:p>
        </w:tc>
        <w:tc>
          <w:tcPr>
            <w:tcW w:w="2385" w:type="dxa"/>
            <w:noWrap/>
            <w:vAlign w:val="center"/>
          </w:tcPr>
          <w:p w14:paraId="16D99F63">
            <w:pPr>
              <w:jc w:val="center"/>
              <w:rPr>
                <w:rFonts w:hint="eastAsia" w:ascii="宋体" w:hAnsi="宋体"/>
                <w:color w:val="auto"/>
                <w:szCs w:val="21"/>
              </w:rPr>
            </w:pPr>
            <w:r>
              <w:rPr>
                <w:rFonts w:hint="eastAsia" w:ascii="宋体" w:hAnsi="宋体"/>
                <w:color w:val="auto"/>
                <w:szCs w:val="21"/>
              </w:rPr>
              <w:t>光亮 整洁</w:t>
            </w:r>
          </w:p>
        </w:tc>
        <w:tc>
          <w:tcPr>
            <w:tcW w:w="2109" w:type="dxa"/>
            <w:noWrap/>
            <w:vAlign w:val="center"/>
          </w:tcPr>
          <w:p w14:paraId="5A70BD3F">
            <w:pPr>
              <w:rPr>
                <w:rFonts w:hint="eastAsia" w:ascii="宋体" w:hAnsi="宋体"/>
                <w:color w:val="auto"/>
                <w:szCs w:val="21"/>
              </w:rPr>
            </w:pPr>
            <w:r>
              <w:rPr>
                <w:rFonts w:hint="eastAsia" w:ascii="宋体" w:hAnsi="宋体"/>
                <w:color w:val="auto"/>
                <w:szCs w:val="21"/>
              </w:rPr>
              <w:t>房间：不少于1次/年；过道、大厅：不少于2次/年</w:t>
            </w:r>
          </w:p>
        </w:tc>
      </w:tr>
      <w:tr w14:paraId="52E48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gridSpan w:val="2"/>
            <w:vMerge w:val="continue"/>
            <w:noWrap/>
            <w:vAlign w:val="center"/>
          </w:tcPr>
          <w:p w14:paraId="14E911D7">
            <w:pPr>
              <w:jc w:val="center"/>
              <w:rPr>
                <w:rFonts w:hint="eastAsia" w:ascii="宋体" w:hAnsi="宋体"/>
                <w:color w:val="auto"/>
                <w:szCs w:val="21"/>
              </w:rPr>
            </w:pPr>
          </w:p>
        </w:tc>
        <w:tc>
          <w:tcPr>
            <w:tcW w:w="2400" w:type="dxa"/>
            <w:noWrap/>
            <w:vAlign w:val="center"/>
          </w:tcPr>
          <w:p w14:paraId="78ABF298">
            <w:pPr>
              <w:jc w:val="left"/>
              <w:rPr>
                <w:rFonts w:hint="eastAsia" w:ascii="宋体" w:hAnsi="宋体"/>
                <w:color w:val="auto"/>
                <w:szCs w:val="21"/>
              </w:rPr>
            </w:pPr>
            <w:r>
              <w:rPr>
                <w:rFonts w:hint="eastAsia" w:ascii="宋体" w:hAnsi="宋体"/>
                <w:color w:val="auto"/>
                <w:szCs w:val="21"/>
              </w:rPr>
              <w:t>PVC地面喷膜、抛光保养</w:t>
            </w:r>
          </w:p>
        </w:tc>
        <w:tc>
          <w:tcPr>
            <w:tcW w:w="2385" w:type="dxa"/>
            <w:noWrap/>
            <w:vAlign w:val="center"/>
          </w:tcPr>
          <w:p w14:paraId="4EDC1FC4">
            <w:pPr>
              <w:jc w:val="center"/>
              <w:rPr>
                <w:rFonts w:hint="eastAsia" w:ascii="宋体" w:hAnsi="宋体"/>
                <w:color w:val="auto"/>
                <w:szCs w:val="21"/>
              </w:rPr>
            </w:pPr>
            <w:r>
              <w:rPr>
                <w:rFonts w:hint="eastAsia" w:ascii="宋体" w:hAnsi="宋体"/>
                <w:color w:val="auto"/>
                <w:szCs w:val="21"/>
              </w:rPr>
              <w:t>均匀光亮</w:t>
            </w:r>
          </w:p>
        </w:tc>
        <w:tc>
          <w:tcPr>
            <w:tcW w:w="2109" w:type="dxa"/>
            <w:noWrap/>
            <w:vAlign w:val="center"/>
          </w:tcPr>
          <w:p w14:paraId="7DBCDDE7">
            <w:pPr>
              <w:rPr>
                <w:rFonts w:hint="eastAsia" w:ascii="宋体" w:hAnsi="宋体"/>
                <w:color w:val="auto"/>
                <w:szCs w:val="21"/>
              </w:rPr>
            </w:pPr>
            <w:r>
              <w:rPr>
                <w:rFonts w:hint="eastAsia" w:ascii="宋体" w:hAnsi="宋体"/>
                <w:color w:val="auto"/>
                <w:szCs w:val="21"/>
              </w:rPr>
              <w:t>房间：4次/年；过道、大厅：1次/月</w:t>
            </w:r>
          </w:p>
        </w:tc>
      </w:tr>
      <w:tr w14:paraId="34E31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gridSpan w:val="2"/>
            <w:vMerge w:val="continue"/>
            <w:noWrap/>
            <w:vAlign w:val="center"/>
          </w:tcPr>
          <w:p w14:paraId="464ADD52">
            <w:pPr>
              <w:jc w:val="center"/>
              <w:rPr>
                <w:rFonts w:hint="eastAsia" w:ascii="宋体" w:hAnsi="宋体"/>
                <w:color w:val="auto"/>
                <w:szCs w:val="21"/>
              </w:rPr>
            </w:pPr>
          </w:p>
        </w:tc>
        <w:tc>
          <w:tcPr>
            <w:tcW w:w="2400" w:type="dxa"/>
            <w:noWrap/>
            <w:vAlign w:val="center"/>
          </w:tcPr>
          <w:p w14:paraId="3E3B7253">
            <w:pPr>
              <w:jc w:val="left"/>
              <w:rPr>
                <w:rFonts w:hint="eastAsia" w:ascii="宋体" w:hAnsi="宋体"/>
                <w:color w:val="auto"/>
                <w:szCs w:val="21"/>
              </w:rPr>
            </w:pPr>
            <w:r>
              <w:rPr>
                <w:rFonts w:hint="eastAsia" w:ascii="宋体" w:hAnsi="宋体"/>
                <w:color w:val="auto"/>
                <w:szCs w:val="21"/>
              </w:rPr>
              <w:t>电梯厅镜面砖晶面翻新</w:t>
            </w:r>
          </w:p>
        </w:tc>
        <w:tc>
          <w:tcPr>
            <w:tcW w:w="2385" w:type="dxa"/>
            <w:noWrap/>
            <w:vAlign w:val="center"/>
          </w:tcPr>
          <w:p w14:paraId="54C9C994">
            <w:pPr>
              <w:jc w:val="center"/>
              <w:rPr>
                <w:rFonts w:hint="eastAsia" w:ascii="宋体" w:hAnsi="宋体"/>
                <w:color w:val="auto"/>
                <w:szCs w:val="21"/>
              </w:rPr>
            </w:pPr>
            <w:r>
              <w:rPr>
                <w:rFonts w:hint="eastAsia" w:ascii="宋体" w:hAnsi="宋体"/>
                <w:color w:val="auto"/>
                <w:szCs w:val="21"/>
              </w:rPr>
              <w:t>光亮、整洁</w:t>
            </w:r>
          </w:p>
        </w:tc>
        <w:tc>
          <w:tcPr>
            <w:tcW w:w="2109" w:type="dxa"/>
            <w:noWrap/>
            <w:vAlign w:val="center"/>
          </w:tcPr>
          <w:p w14:paraId="4EC16579">
            <w:pPr>
              <w:jc w:val="center"/>
              <w:rPr>
                <w:rFonts w:hint="eastAsia" w:ascii="宋体" w:hAnsi="宋体"/>
                <w:color w:val="auto"/>
                <w:szCs w:val="21"/>
              </w:rPr>
            </w:pPr>
            <w:r>
              <w:rPr>
                <w:rFonts w:hint="eastAsia" w:ascii="宋体" w:hAnsi="宋体"/>
                <w:color w:val="auto"/>
                <w:szCs w:val="21"/>
              </w:rPr>
              <w:t>不少于1次/年</w:t>
            </w:r>
          </w:p>
        </w:tc>
      </w:tr>
      <w:tr w14:paraId="51B5A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gridSpan w:val="2"/>
            <w:vMerge w:val="continue"/>
            <w:noWrap/>
            <w:vAlign w:val="center"/>
          </w:tcPr>
          <w:p w14:paraId="28D85313">
            <w:pPr>
              <w:jc w:val="center"/>
              <w:rPr>
                <w:rFonts w:hint="eastAsia" w:ascii="宋体" w:hAnsi="宋体"/>
                <w:color w:val="auto"/>
                <w:szCs w:val="21"/>
              </w:rPr>
            </w:pPr>
          </w:p>
        </w:tc>
        <w:tc>
          <w:tcPr>
            <w:tcW w:w="2400" w:type="dxa"/>
            <w:noWrap/>
            <w:vAlign w:val="center"/>
          </w:tcPr>
          <w:p w14:paraId="463923CD">
            <w:pPr>
              <w:jc w:val="left"/>
              <w:rPr>
                <w:rFonts w:hint="eastAsia" w:ascii="宋体" w:hAnsi="宋体"/>
                <w:color w:val="auto"/>
                <w:szCs w:val="21"/>
              </w:rPr>
            </w:pPr>
            <w:r>
              <w:rPr>
                <w:rFonts w:hint="eastAsia" w:ascii="宋体" w:hAnsi="宋体"/>
                <w:color w:val="auto"/>
                <w:szCs w:val="21"/>
              </w:rPr>
              <w:t>公共大厅大理石晶面翻新</w:t>
            </w:r>
          </w:p>
        </w:tc>
        <w:tc>
          <w:tcPr>
            <w:tcW w:w="2385" w:type="dxa"/>
            <w:noWrap/>
            <w:vAlign w:val="center"/>
          </w:tcPr>
          <w:p w14:paraId="6E1AD102">
            <w:pPr>
              <w:jc w:val="center"/>
              <w:rPr>
                <w:rFonts w:hint="eastAsia" w:ascii="宋体" w:hAnsi="宋体"/>
                <w:color w:val="auto"/>
                <w:szCs w:val="21"/>
              </w:rPr>
            </w:pPr>
            <w:r>
              <w:rPr>
                <w:rFonts w:hint="eastAsia" w:ascii="宋体" w:hAnsi="宋体"/>
                <w:color w:val="auto"/>
                <w:szCs w:val="21"/>
              </w:rPr>
              <w:t>光亮、整洁</w:t>
            </w:r>
          </w:p>
        </w:tc>
        <w:tc>
          <w:tcPr>
            <w:tcW w:w="2109" w:type="dxa"/>
            <w:noWrap/>
            <w:vAlign w:val="center"/>
          </w:tcPr>
          <w:p w14:paraId="3354CA41">
            <w:pPr>
              <w:jc w:val="center"/>
              <w:rPr>
                <w:rFonts w:hint="eastAsia" w:ascii="宋体" w:hAnsi="宋体"/>
                <w:color w:val="auto"/>
                <w:szCs w:val="21"/>
              </w:rPr>
            </w:pPr>
            <w:r>
              <w:rPr>
                <w:rFonts w:hint="eastAsia" w:ascii="宋体" w:hAnsi="宋体"/>
                <w:color w:val="auto"/>
                <w:szCs w:val="21"/>
              </w:rPr>
              <w:t>不少于1次/年</w:t>
            </w:r>
          </w:p>
        </w:tc>
      </w:tr>
      <w:tr w14:paraId="61B7C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gridSpan w:val="2"/>
            <w:vMerge w:val="continue"/>
            <w:noWrap/>
            <w:vAlign w:val="center"/>
          </w:tcPr>
          <w:p w14:paraId="512B32F6">
            <w:pPr>
              <w:jc w:val="center"/>
              <w:rPr>
                <w:rFonts w:hint="eastAsia" w:ascii="宋体" w:hAnsi="宋体"/>
                <w:color w:val="auto"/>
                <w:szCs w:val="21"/>
              </w:rPr>
            </w:pPr>
          </w:p>
        </w:tc>
        <w:tc>
          <w:tcPr>
            <w:tcW w:w="2400" w:type="dxa"/>
            <w:noWrap/>
            <w:vAlign w:val="center"/>
          </w:tcPr>
          <w:p w14:paraId="4436AB01">
            <w:pPr>
              <w:jc w:val="left"/>
              <w:rPr>
                <w:rFonts w:hint="eastAsia" w:ascii="宋体" w:hAnsi="宋体"/>
                <w:color w:val="auto"/>
                <w:szCs w:val="21"/>
              </w:rPr>
            </w:pPr>
            <w:r>
              <w:rPr>
                <w:rFonts w:hint="eastAsia" w:ascii="宋体" w:hAnsi="宋体"/>
                <w:color w:val="auto"/>
                <w:szCs w:val="21"/>
              </w:rPr>
              <w:t>窗帘及隔帘的拆、挂</w:t>
            </w:r>
          </w:p>
        </w:tc>
        <w:tc>
          <w:tcPr>
            <w:tcW w:w="2385" w:type="dxa"/>
            <w:noWrap/>
            <w:vAlign w:val="center"/>
          </w:tcPr>
          <w:p w14:paraId="601479F3">
            <w:pPr>
              <w:jc w:val="center"/>
              <w:rPr>
                <w:rFonts w:hint="eastAsia" w:ascii="宋体" w:hAnsi="宋体"/>
                <w:color w:val="auto"/>
                <w:szCs w:val="21"/>
              </w:rPr>
            </w:pPr>
            <w:r>
              <w:rPr>
                <w:rFonts w:hint="eastAsia" w:ascii="宋体" w:hAnsi="宋体"/>
                <w:color w:val="auto"/>
                <w:szCs w:val="21"/>
              </w:rPr>
              <w:t>无污迹 整洁</w:t>
            </w:r>
          </w:p>
        </w:tc>
        <w:tc>
          <w:tcPr>
            <w:tcW w:w="2109" w:type="dxa"/>
            <w:noWrap/>
            <w:vAlign w:val="center"/>
          </w:tcPr>
          <w:p w14:paraId="655231A2">
            <w:pPr>
              <w:jc w:val="center"/>
              <w:rPr>
                <w:rFonts w:hint="eastAsia" w:ascii="宋体" w:hAnsi="宋体"/>
                <w:color w:val="auto"/>
                <w:szCs w:val="21"/>
              </w:rPr>
            </w:pPr>
            <w:r>
              <w:rPr>
                <w:rFonts w:hint="eastAsia" w:ascii="宋体" w:hAnsi="宋体"/>
                <w:color w:val="auto"/>
                <w:szCs w:val="21"/>
              </w:rPr>
              <w:t>每半年1次</w:t>
            </w:r>
          </w:p>
        </w:tc>
      </w:tr>
    </w:tbl>
    <w:p w14:paraId="027AE120">
      <w:pPr>
        <w:rPr>
          <w:rFonts w:hint="eastAsia" w:ascii="宋体" w:hAnsi="宋体"/>
          <w:b/>
          <w:color w:val="auto"/>
          <w:szCs w:val="21"/>
        </w:rPr>
      </w:pPr>
      <w:r>
        <w:rPr>
          <w:rFonts w:hint="eastAsia" w:ascii="宋体" w:hAnsi="宋体"/>
          <w:b/>
          <w:color w:val="auto"/>
          <w:szCs w:val="21"/>
        </w:rPr>
        <w:t>（7）室外及公共区域</w:t>
      </w:r>
    </w:p>
    <w:tbl>
      <w:tblPr>
        <w:tblStyle w:val="10"/>
        <w:tblW w:w="84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4"/>
        <w:gridCol w:w="3225"/>
        <w:gridCol w:w="2385"/>
        <w:gridCol w:w="2169"/>
      </w:tblGrid>
      <w:tr w14:paraId="575E5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blHeader/>
          <w:jc w:val="center"/>
        </w:trPr>
        <w:tc>
          <w:tcPr>
            <w:tcW w:w="644" w:type="dxa"/>
            <w:shd w:val="clear" w:color="auto" w:fill="F2F2F2"/>
            <w:noWrap/>
            <w:vAlign w:val="center"/>
          </w:tcPr>
          <w:p w14:paraId="7FE2F414">
            <w:pPr>
              <w:jc w:val="center"/>
              <w:rPr>
                <w:rFonts w:hint="eastAsia" w:ascii="宋体" w:hAnsi="宋体"/>
                <w:b/>
                <w:bCs/>
                <w:color w:val="auto"/>
                <w:szCs w:val="21"/>
              </w:rPr>
            </w:pPr>
            <w:r>
              <w:rPr>
                <w:rFonts w:hint="eastAsia" w:ascii="宋体" w:hAnsi="宋体"/>
                <w:b/>
                <w:bCs/>
                <w:color w:val="auto"/>
                <w:szCs w:val="21"/>
              </w:rPr>
              <w:t>序号</w:t>
            </w:r>
          </w:p>
        </w:tc>
        <w:tc>
          <w:tcPr>
            <w:tcW w:w="3225" w:type="dxa"/>
            <w:shd w:val="clear" w:color="auto" w:fill="F2F2F2"/>
            <w:noWrap/>
            <w:vAlign w:val="center"/>
          </w:tcPr>
          <w:p w14:paraId="13112DB5">
            <w:pPr>
              <w:jc w:val="center"/>
              <w:rPr>
                <w:rFonts w:hint="eastAsia" w:ascii="宋体" w:hAnsi="宋体"/>
                <w:b/>
                <w:bCs/>
                <w:color w:val="auto"/>
                <w:szCs w:val="21"/>
              </w:rPr>
            </w:pPr>
            <w:r>
              <w:rPr>
                <w:rFonts w:hint="eastAsia" w:ascii="宋体" w:hAnsi="宋体"/>
                <w:b/>
                <w:bCs/>
                <w:color w:val="auto"/>
                <w:szCs w:val="21"/>
              </w:rPr>
              <w:t>内容</w:t>
            </w:r>
          </w:p>
        </w:tc>
        <w:tc>
          <w:tcPr>
            <w:tcW w:w="2385" w:type="dxa"/>
            <w:shd w:val="clear" w:color="auto" w:fill="F2F2F2"/>
            <w:noWrap/>
            <w:vAlign w:val="center"/>
          </w:tcPr>
          <w:p w14:paraId="07EB2A31">
            <w:pPr>
              <w:jc w:val="center"/>
              <w:rPr>
                <w:rFonts w:hint="eastAsia" w:ascii="宋体" w:hAnsi="宋体"/>
                <w:b/>
                <w:bCs/>
                <w:color w:val="auto"/>
                <w:szCs w:val="21"/>
              </w:rPr>
            </w:pPr>
            <w:r>
              <w:rPr>
                <w:rFonts w:hint="eastAsia" w:ascii="宋体" w:hAnsi="宋体"/>
                <w:b/>
                <w:bCs/>
                <w:color w:val="auto"/>
                <w:szCs w:val="21"/>
              </w:rPr>
              <w:t>标准</w:t>
            </w:r>
          </w:p>
        </w:tc>
        <w:tc>
          <w:tcPr>
            <w:tcW w:w="2169" w:type="dxa"/>
            <w:shd w:val="clear" w:color="auto" w:fill="F2F2F2"/>
            <w:noWrap/>
            <w:vAlign w:val="center"/>
          </w:tcPr>
          <w:p w14:paraId="54C57CDD">
            <w:pPr>
              <w:jc w:val="center"/>
              <w:rPr>
                <w:rFonts w:hint="eastAsia" w:ascii="宋体" w:hAnsi="宋体"/>
                <w:b/>
                <w:bCs/>
                <w:color w:val="auto"/>
                <w:szCs w:val="21"/>
              </w:rPr>
            </w:pPr>
            <w:r>
              <w:rPr>
                <w:rFonts w:hint="eastAsia" w:ascii="宋体" w:hAnsi="宋体"/>
                <w:b/>
                <w:bCs/>
                <w:color w:val="auto"/>
                <w:szCs w:val="21"/>
              </w:rPr>
              <w:t>频率</w:t>
            </w:r>
          </w:p>
        </w:tc>
      </w:tr>
      <w:tr w14:paraId="06869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5" w:hRule="exact"/>
          <w:jc w:val="center"/>
        </w:trPr>
        <w:tc>
          <w:tcPr>
            <w:tcW w:w="644" w:type="dxa"/>
            <w:noWrap/>
            <w:vAlign w:val="center"/>
          </w:tcPr>
          <w:p w14:paraId="0FE5393F">
            <w:pPr>
              <w:jc w:val="center"/>
              <w:rPr>
                <w:rFonts w:hint="eastAsia" w:ascii="宋体" w:hAnsi="宋体"/>
                <w:color w:val="auto"/>
                <w:szCs w:val="21"/>
              </w:rPr>
            </w:pPr>
            <w:r>
              <w:rPr>
                <w:rFonts w:hint="eastAsia" w:ascii="宋体" w:hAnsi="宋体"/>
                <w:color w:val="auto"/>
                <w:szCs w:val="21"/>
              </w:rPr>
              <w:t>1</w:t>
            </w:r>
          </w:p>
        </w:tc>
        <w:tc>
          <w:tcPr>
            <w:tcW w:w="3225" w:type="dxa"/>
            <w:noWrap/>
            <w:vAlign w:val="center"/>
          </w:tcPr>
          <w:p w14:paraId="5417C762">
            <w:pPr>
              <w:jc w:val="center"/>
              <w:rPr>
                <w:rFonts w:hint="eastAsia" w:ascii="宋体" w:hAnsi="宋体"/>
                <w:color w:val="auto"/>
                <w:szCs w:val="21"/>
              </w:rPr>
            </w:pPr>
            <w:r>
              <w:rPr>
                <w:rFonts w:hint="eastAsia" w:ascii="宋体" w:hAnsi="宋体"/>
                <w:color w:val="auto"/>
                <w:szCs w:val="21"/>
              </w:rPr>
              <w:t>区域内道路、通道、绿地、台坡、台阶的普扫</w:t>
            </w:r>
          </w:p>
        </w:tc>
        <w:tc>
          <w:tcPr>
            <w:tcW w:w="2385" w:type="dxa"/>
            <w:noWrap/>
            <w:vAlign w:val="center"/>
          </w:tcPr>
          <w:p w14:paraId="66717574">
            <w:pPr>
              <w:jc w:val="center"/>
              <w:rPr>
                <w:rFonts w:hint="eastAsia" w:ascii="宋体" w:hAnsi="宋体"/>
                <w:color w:val="auto"/>
                <w:szCs w:val="21"/>
              </w:rPr>
            </w:pPr>
            <w:r>
              <w:rPr>
                <w:rFonts w:hint="eastAsia" w:ascii="宋体" w:hAnsi="宋体"/>
                <w:color w:val="auto"/>
                <w:szCs w:val="21"/>
              </w:rPr>
              <w:t>无积土、地面无积水、无纸屑杂物，8:00前完成</w:t>
            </w:r>
          </w:p>
        </w:tc>
        <w:tc>
          <w:tcPr>
            <w:tcW w:w="2169" w:type="dxa"/>
            <w:noWrap/>
            <w:vAlign w:val="center"/>
          </w:tcPr>
          <w:p w14:paraId="4C920AD2">
            <w:pPr>
              <w:tabs>
                <w:tab w:val="left" w:pos="420"/>
              </w:tabs>
              <w:jc w:val="center"/>
              <w:rPr>
                <w:rFonts w:hint="eastAsia" w:ascii="宋体" w:hAnsi="宋体"/>
                <w:color w:val="auto"/>
                <w:szCs w:val="21"/>
              </w:rPr>
            </w:pPr>
            <w:r>
              <w:rPr>
                <w:rFonts w:hint="eastAsia" w:ascii="宋体" w:hAnsi="宋体"/>
                <w:color w:val="auto"/>
                <w:szCs w:val="21"/>
              </w:rPr>
              <w:t>每日1次</w:t>
            </w:r>
          </w:p>
        </w:tc>
      </w:tr>
      <w:tr w14:paraId="6A263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exact"/>
          <w:jc w:val="center"/>
        </w:trPr>
        <w:tc>
          <w:tcPr>
            <w:tcW w:w="644" w:type="dxa"/>
            <w:noWrap/>
            <w:vAlign w:val="center"/>
          </w:tcPr>
          <w:p w14:paraId="765D3D84">
            <w:pPr>
              <w:jc w:val="center"/>
              <w:rPr>
                <w:rFonts w:hint="eastAsia" w:ascii="宋体" w:hAnsi="宋体"/>
                <w:color w:val="auto"/>
                <w:szCs w:val="21"/>
              </w:rPr>
            </w:pPr>
            <w:r>
              <w:rPr>
                <w:rFonts w:hint="eastAsia" w:ascii="宋体" w:hAnsi="宋体"/>
                <w:color w:val="auto"/>
                <w:szCs w:val="21"/>
              </w:rPr>
              <w:t>2</w:t>
            </w:r>
          </w:p>
        </w:tc>
        <w:tc>
          <w:tcPr>
            <w:tcW w:w="3225" w:type="dxa"/>
            <w:noWrap/>
            <w:vAlign w:val="center"/>
          </w:tcPr>
          <w:p w14:paraId="5BC42131">
            <w:pPr>
              <w:jc w:val="center"/>
              <w:rPr>
                <w:rFonts w:hint="eastAsia" w:ascii="宋体" w:hAnsi="宋体"/>
                <w:color w:val="auto"/>
                <w:szCs w:val="21"/>
              </w:rPr>
            </w:pPr>
            <w:r>
              <w:rPr>
                <w:rFonts w:hint="eastAsia" w:ascii="宋体" w:hAnsi="宋体"/>
                <w:color w:val="auto"/>
                <w:szCs w:val="21"/>
              </w:rPr>
              <w:t>台阶、坡道石材地面刷洗</w:t>
            </w:r>
          </w:p>
        </w:tc>
        <w:tc>
          <w:tcPr>
            <w:tcW w:w="2385" w:type="dxa"/>
            <w:noWrap/>
            <w:vAlign w:val="center"/>
          </w:tcPr>
          <w:p w14:paraId="5F429E53">
            <w:pPr>
              <w:jc w:val="center"/>
              <w:rPr>
                <w:rFonts w:hint="eastAsia" w:ascii="宋体" w:hAnsi="宋体"/>
                <w:color w:val="auto"/>
                <w:szCs w:val="21"/>
              </w:rPr>
            </w:pPr>
            <w:r>
              <w:rPr>
                <w:rFonts w:hint="eastAsia" w:ascii="宋体" w:hAnsi="宋体"/>
                <w:color w:val="auto"/>
                <w:szCs w:val="21"/>
              </w:rPr>
              <w:t>无污迹、积垢</w:t>
            </w:r>
          </w:p>
        </w:tc>
        <w:tc>
          <w:tcPr>
            <w:tcW w:w="2169" w:type="dxa"/>
            <w:noWrap/>
            <w:vAlign w:val="center"/>
          </w:tcPr>
          <w:p w14:paraId="26138DF4">
            <w:pPr>
              <w:tabs>
                <w:tab w:val="left" w:pos="420"/>
              </w:tabs>
              <w:jc w:val="center"/>
              <w:rPr>
                <w:rFonts w:hint="eastAsia" w:ascii="宋体" w:hAnsi="宋体"/>
                <w:color w:val="auto"/>
                <w:szCs w:val="21"/>
              </w:rPr>
            </w:pPr>
            <w:r>
              <w:rPr>
                <w:rFonts w:hint="eastAsia" w:ascii="宋体" w:hAnsi="宋体"/>
                <w:color w:val="auto"/>
                <w:szCs w:val="21"/>
              </w:rPr>
              <w:t>每周1次</w:t>
            </w:r>
          </w:p>
        </w:tc>
      </w:tr>
      <w:tr w14:paraId="5F28D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exact"/>
          <w:jc w:val="center"/>
        </w:trPr>
        <w:tc>
          <w:tcPr>
            <w:tcW w:w="644" w:type="dxa"/>
            <w:noWrap/>
            <w:vAlign w:val="center"/>
          </w:tcPr>
          <w:p w14:paraId="1D9A7728">
            <w:pPr>
              <w:jc w:val="center"/>
              <w:rPr>
                <w:rFonts w:hint="eastAsia" w:ascii="宋体" w:hAnsi="宋体"/>
                <w:color w:val="auto"/>
                <w:szCs w:val="21"/>
              </w:rPr>
            </w:pPr>
            <w:r>
              <w:rPr>
                <w:rFonts w:hint="eastAsia" w:ascii="宋体" w:hAnsi="宋体"/>
                <w:color w:val="auto"/>
                <w:szCs w:val="21"/>
              </w:rPr>
              <w:t>3</w:t>
            </w:r>
          </w:p>
        </w:tc>
        <w:tc>
          <w:tcPr>
            <w:tcW w:w="3225" w:type="dxa"/>
            <w:noWrap/>
            <w:vAlign w:val="center"/>
          </w:tcPr>
          <w:p w14:paraId="1D95A7CF">
            <w:pPr>
              <w:jc w:val="center"/>
              <w:rPr>
                <w:rFonts w:hint="eastAsia" w:ascii="宋体" w:hAnsi="宋体"/>
                <w:color w:val="auto"/>
                <w:szCs w:val="21"/>
              </w:rPr>
            </w:pPr>
            <w:r>
              <w:rPr>
                <w:rFonts w:hint="eastAsia" w:ascii="宋体" w:hAnsi="宋体"/>
                <w:color w:val="auto"/>
                <w:szCs w:val="21"/>
              </w:rPr>
              <w:t>道路、通道、绿地、台坡、台阶的巡视及清洁</w:t>
            </w:r>
          </w:p>
        </w:tc>
        <w:tc>
          <w:tcPr>
            <w:tcW w:w="2385" w:type="dxa"/>
            <w:noWrap/>
            <w:vAlign w:val="center"/>
          </w:tcPr>
          <w:p w14:paraId="59B8BE5E">
            <w:pPr>
              <w:jc w:val="center"/>
              <w:rPr>
                <w:rFonts w:hint="eastAsia" w:ascii="宋体" w:hAnsi="宋体"/>
                <w:color w:val="auto"/>
                <w:szCs w:val="21"/>
              </w:rPr>
            </w:pPr>
            <w:r>
              <w:rPr>
                <w:rFonts w:hint="eastAsia" w:ascii="宋体" w:hAnsi="宋体"/>
                <w:color w:val="auto"/>
                <w:szCs w:val="21"/>
              </w:rPr>
              <w:t>无纸屑杂物、地面无积水、无悬挂物 无垃圾</w:t>
            </w:r>
          </w:p>
        </w:tc>
        <w:tc>
          <w:tcPr>
            <w:tcW w:w="2169" w:type="dxa"/>
            <w:noWrap/>
            <w:vAlign w:val="center"/>
          </w:tcPr>
          <w:p w14:paraId="4904C946">
            <w:pPr>
              <w:tabs>
                <w:tab w:val="left" w:pos="420"/>
              </w:tabs>
              <w:jc w:val="center"/>
              <w:rPr>
                <w:rFonts w:hint="eastAsia" w:ascii="宋体" w:hAnsi="宋体"/>
                <w:color w:val="auto"/>
                <w:szCs w:val="21"/>
              </w:rPr>
            </w:pPr>
            <w:r>
              <w:rPr>
                <w:rFonts w:hint="eastAsia" w:ascii="宋体" w:hAnsi="宋体"/>
                <w:color w:val="auto"/>
                <w:szCs w:val="21"/>
              </w:rPr>
              <w:t>主要区域：2次/小时，其他区域1次/小时</w:t>
            </w:r>
          </w:p>
        </w:tc>
      </w:tr>
      <w:tr w14:paraId="6C289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644" w:type="dxa"/>
            <w:noWrap/>
            <w:vAlign w:val="center"/>
          </w:tcPr>
          <w:p w14:paraId="1B68DD76">
            <w:pPr>
              <w:jc w:val="center"/>
              <w:rPr>
                <w:rFonts w:hint="eastAsia" w:ascii="宋体" w:hAnsi="宋体"/>
                <w:color w:val="auto"/>
                <w:szCs w:val="21"/>
              </w:rPr>
            </w:pPr>
            <w:r>
              <w:rPr>
                <w:rFonts w:hint="eastAsia" w:ascii="宋体" w:hAnsi="宋体"/>
                <w:color w:val="auto"/>
                <w:szCs w:val="21"/>
              </w:rPr>
              <w:t>4</w:t>
            </w:r>
          </w:p>
        </w:tc>
        <w:tc>
          <w:tcPr>
            <w:tcW w:w="3225" w:type="dxa"/>
            <w:noWrap/>
            <w:vAlign w:val="center"/>
          </w:tcPr>
          <w:p w14:paraId="1FA57F0F">
            <w:pPr>
              <w:jc w:val="center"/>
              <w:rPr>
                <w:rFonts w:hint="eastAsia" w:ascii="宋体" w:hAnsi="宋体"/>
                <w:color w:val="auto"/>
                <w:szCs w:val="21"/>
              </w:rPr>
            </w:pPr>
            <w:r>
              <w:rPr>
                <w:rFonts w:hint="eastAsia" w:ascii="宋体" w:hAnsi="宋体"/>
                <w:color w:val="auto"/>
                <w:szCs w:val="21"/>
              </w:rPr>
              <w:t>路牙上杂草的清除</w:t>
            </w:r>
          </w:p>
        </w:tc>
        <w:tc>
          <w:tcPr>
            <w:tcW w:w="2385" w:type="dxa"/>
            <w:noWrap/>
            <w:vAlign w:val="center"/>
          </w:tcPr>
          <w:p w14:paraId="5E0A0FE8">
            <w:pPr>
              <w:jc w:val="center"/>
              <w:rPr>
                <w:rFonts w:hint="eastAsia" w:ascii="宋体" w:hAnsi="宋体"/>
                <w:color w:val="auto"/>
                <w:szCs w:val="21"/>
              </w:rPr>
            </w:pPr>
            <w:r>
              <w:rPr>
                <w:rFonts w:hint="eastAsia" w:ascii="宋体" w:hAnsi="宋体"/>
                <w:color w:val="auto"/>
                <w:szCs w:val="21"/>
              </w:rPr>
              <w:t>无杂草生长</w:t>
            </w:r>
          </w:p>
        </w:tc>
        <w:tc>
          <w:tcPr>
            <w:tcW w:w="2169" w:type="dxa"/>
            <w:noWrap/>
            <w:vAlign w:val="center"/>
          </w:tcPr>
          <w:p w14:paraId="105B1049">
            <w:pPr>
              <w:jc w:val="center"/>
              <w:rPr>
                <w:rFonts w:hint="eastAsia" w:ascii="宋体" w:hAnsi="宋体"/>
                <w:color w:val="auto"/>
                <w:szCs w:val="21"/>
              </w:rPr>
            </w:pPr>
            <w:r>
              <w:rPr>
                <w:rFonts w:hint="eastAsia" w:ascii="宋体" w:hAnsi="宋体"/>
                <w:color w:val="auto"/>
                <w:szCs w:val="21"/>
              </w:rPr>
              <w:t>每周1次</w:t>
            </w:r>
          </w:p>
        </w:tc>
      </w:tr>
      <w:tr w14:paraId="07F99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644" w:type="dxa"/>
            <w:noWrap/>
            <w:vAlign w:val="center"/>
          </w:tcPr>
          <w:p w14:paraId="12D07B4E">
            <w:pPr>
              <w:jc w:val="center"/>
              <w:rPr>
                <w:rFonts w:hint="eastAsia" w:ascii="宋体" w:hAnsi="宋体"/>
                <w:color w:val="auto"/>
                <w:szCs w:val="21"/>
              </w:rPr>
            </w:pPr>
            <w:r>
              <w:rPr>
                <w:rFonts w:hint="eastAsia" w:ascii="宋体" w:hAnsi="宋体"/>
                <w:color w:val="auto"/>
                <w:szCs w:val="21"/>
              </w:rPr>
              <w:t>5</w:t>
            </w:r>
          </w:p>
        </w:tc>
        <w:tc>
          <w:tcPr>
            <w:tcW w:w="3225" w:type="dxa"/>
            <w:noWrap/>
            <w:vAlign w:val="center"/>
          </w:tcPr>
          <w:p w14:paraId="2D628BAD">
            <w:pPr>
              <w:jc w:val="center"/>
              <w:rPr>
                <w:rFonts w:hint="eastAsia" w:ascii="宋体" w:hAnsi="宋体"/>
                <w:color w:val="auto"/>
                <w:szCs w:val="21"/>
              </w:rPr>
            </w:pPr>
            <w:r>
              <w:rPr>
                <w:rFonts w:hint="eastAsia" w:ascii="宋体" w:hAnsi="宋体"/>
                <w:color w:val="auto"/>
                <w:szCs w:val="21"/>
              </w:rPr>
              <w:t>道路两旁窨井内杂物的定期清理</w:t>
            </w:r>
          </w:p>
        </w:tc>
        <w:tc>
          <w:tcPr>
            <w:tcW w:w="2385" w:type="dxa"/>
            <w:noWrap/>
            <w:vAlign w:val="center"/>
          </w:tcPr>
          <w:p w14:paraId="262B28E3">
            <w:pPr>
              <w:jc w:val="center"/>
              <w:rPr>
                <w:rFonts w:hint="eastAsia" w:ascii="宋体" w:hAnsi="宋体"/>
                <w:color w:val="auto"/>
                <w:szCs w:val="21"/>
              </w:rPr>
            </w:pPr>
            <w:r>
              <w:rPr>
                <w:rFonts w:hint="eastAsia" w:ascii="宋体" w:hAnsi="宋体"/>
                <w:color w:val="auto"/>
                <w:szCs w:val="21"/>
              </w:rPr>
              <w:t>无淤泥垃圾</w:t>
            </w:r>
          </w:p>
        </w:tc>
        <w:tc>
          <w:tcPr>
            <w:tcW w:w="2169" w:type="dxa"/>
            <w:noWrap/>
            <w:vAlign w:val="center"/>
          </w:tcPr>
          <w:p w14:paraId="4B58797E">
            <w:pPr>
              <w:jc w:val="center"/>
              <w:rPr>
                <w:rFonts w:hint="eastAsia" w:ascii="宋体" w:hAnsi="宋体"/>
                <w:color w:val="auto"/>
                <w:szCs w:val="21"/>
              </w:rPr>
            </w:pPr>
            <w:r>
              <w:rPr>
                <w:rFonts w:hint="eastAsia" w:ascii="宋体" w:hAnsi="宋体"/>
                <w:color w:val="auto"/>
                <w:szCs w:val="21"/>
              </w:rPr>
              <w:t>每月1次</w:t>
            </w:r>
          </w:p>
        </w:tc>
      </w:tr>
      <w:tr w14:paraId="06969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exact"/>
          <w:jc w:val="center"/>
        </w:trPr>
        <w:tc>
          <w:tcPr>
            <w:tcW w:w="644" w:type="dxa"/>
            <w:noWrap/>
            <w:vAlign w:val="center"/>
          </w:tcPr>
          <w:p w14:paraId="574CD5D0">
            <w:pPr>
              <w:jc w:val="center"/>
              <w:rPr>
                <w:rFonts w:hint="eastAsia" w:ascii="宋体" w:hAnsi="宋体"/>
                <w:color w:val="auto"/>
                <w:szCs w:val="21"/>
              </w:rPr>
            </w:pPr>
            <w:r>
              <w:rPr>
                <w:rFonts w:hint="eastAsia" w:ascii="宋体" w:hAnsi="宋体"/>
                <w:color w:val="auto"/>
                <w:szCs w:val="21"/>
              </w:rPr>
              <w:t>6</w:t>
            </w:r>
          </w:p>
        </w:tc>
        <w:tc>
          <w:tcPr>
            <w:tcW w:w="3225" w:type="dxa"/>
            <w:noWrap/>
            <w:vAlign w:val="center"/>
          </w:tcPr>
          <w:p w14:paraId="6C2E821B">
            <w:pPr>
              <w:jc w:val="center"/>
              <w:rPr>
                <w:rFonts w:hint="eastAsia" w:ascii="宋体" w:hAnsi="宋体"/>
                <w:color w:val="auto"/>
                <w:szCs w:val="21"/>
              </w:rPr>
            </w:pPr>
            <w:r>
              <w:rPr>
                <w:rFonts w:hint="eastAsia" w:ascii="宋体" w:hAnsi="宋体"/>
                <w:color w:val="auto"/>
                <w:szCs w:val="21"/>
              </w:rPr>
              <w:t>区域内所有屋面、顶棚、平台、外阳台的清洁并填写巡视记录</w:t>
            </w:r>
          </w:p>
        </w:tc>
        <w:tc>
          <w:tcPr>
            <w:tcW w:w="2385" w:type="dxa"/>
            <w:noWrap/>
            <w:vAlign w:val="center"/>
          </w:tcPr>
          <w:p w14:paraId="23AD6BF3">
            <w:pPr>
              <w:jc w:val="center"/>
              <w:rPr>
                <w:rFonts w:hint="eastAsia" w:ascii="宋体" w:hAnsi="宋体"/>
                <w:color w:val="auto"/>
                <w:szCs w:val="21"/>
              </w:rPr>
            </w:pPr>
            <w:r>
              <w:rPr>
                <w:rFonts w:hint="eastAsia" w:ascii="宋体" w:hAnsi="宋体"/>
                <w:color w:val="auto"/>
                <w:szCs w:val="21"/>
              </w:rPr>
              <w:t>无垃圾杂物</w:t>
            </w:r>
          </w:p>
          <w:p w14:paraId="0ED7CE34">
            <w:pPr>
              <w:jc w:val="center"/>
              <w:rPr>
                <w:rFonts w:hint="eastAsia" w:ascii="宋体" w:hAnsi="宋体"/>
                <w:color w:val="auto"/>
                <w:szCs w:val="21"/>
              </w:rPr>
            </w:pPr>
            <w:r>
              <w:rPr>
                <w:rFonts w:hint="eastAsia" w:ascii="宋体" w:hAnsi="宋体"/>
                <w:color w:val="auto"/>
                <w:szCs w:val="21"/>
              </w:rPr>
              <w:t>按巡视要求认真记录</w:t>
            </w:r>
          </w:p>
        </w:tc>
        <w:tc>
          <w:tcPr>
            <w:tcW w:w="2169" w:type="dxa"/>
            <w:noWrap/>
            <w:vAlign w:val="center"/>
          </w:tcPr>
          <w:p w14:paraId="5441DA79">
            <w:pPr>
              <w:jc w:val="center"/>
              <w:rPr>
                <w:rFonts w:hint="eastAsia" w:ascii="宋体" w:hAnsi="宋体"/>
                <w:color w:val="auto"/>
                <w:szCs w:val="21"/>
              </w:rPr>
            </w:pPr>
            <w:r>
              <w:rPr>
                <w:rFonts w:hint="eastAsia" w:ascii="宋体" w:hAnsi="宋体"/>
                <w:color w:val="auto"/>
                <w:szCs w:val="21"/>
              </w:rPr>
              <w:t>每周1次</w:t>
            </w:r>
          </w:p>
        </w:tc>
      </w:tr>
      <w:tr w14:paraId="2243A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exact"/>
          <w:jc w:val="center"/>
        </w:trPr>
        <w:tc>
          <w:tcPr>
            <w:tcW w:w="644" w:type="dxa"/>
            <w:noWrap/>
            <w:vAlign w:val="center"/>
          </w:tcPr>
          <w:p w14:paraId="01C0795B">
            <w:pPr>
              <w:jc w:val="center"/>
              <w:rPr>
                <w:rFonts w:hint="eastAsia" w:ascii="宋体" w:hAnsi="宋体"/>
                <w:color w:val="auto"/>
                <w:szCs w:val="21"/>
              </w:rPr>
            </w:pPr>
            <w:r>
              <w:rPr>
                <w:rFonts w:hint="eastAsia" w:ascii="宋体" w:hAnsi="宋体"/>
                <w:color w:val="auto"/>
                <w:szCs w:val="21"/>
              </w:rPr>
              <w:t>7</w:t>
            </w:r>
          </w:p>
        </w:tc>
        <w:tc>
          <w:tcPr>
            <w:tcW w:w="3225" w:type="dxa"/>
            <w:noWrap/>
            <w:vAlign w:val="center"/>
          </w:tcPr>
          <w:p w14:paraId="6D3CBD84">
            <w:pPr>
              <w:jc w:val="center"/>
              <w:rPr>
                <w:rFonts w:hint="eastAsia" w:ascii="宋体" w:hAnsi="宋体"/>
                <w:color w:val="auto"/>
                <w:szCs w:val="21"/>
              </w:rPr>
            </w:pPr>
            <w:r>
              <w:rPr>
                <w:rFonts w:hint="eastAsia" w:ascii="宋体" w:hAnsi="宋体"/>
                <w:color w:val="auto"/>
                <w:szCs w:val="21"/>
              </w:rPr>
              <w:t>室外栏杆、路灯、标识牌的清洁</w:t>
            </w:r>
          </w:p>
        </w:tc>
        <w:tc>
          <w:tcPr>
            <w:tcW w:w="2385" w:type="dxa"/>
            <w:noWrap/>
            <w:vAlign w:val="center"/>
          </w:tcPr>
          <w:p w14:paraId="0BC33DCD">
            <w:pPr>
              <w:jc w:val="center"/>
              <w:rPr>
                <w:rFonts w:hint="eastAsia" w:ascii="宋体" w:hAnsi="宋体"/>
                <w:color w:val="auto"/>
                <w:szCs w:val="21"/>
              </w:rPr>
            </w:pPr>
            <w:r>
              <w:rPr>
                <w:rFonts w:hint="eastAsia" w:ascii="宋体" w:hAnsi="宋体"/>
                <w:color w:val="auto"/>
                <w:szCs w:val="21"/>
              </w:rPr>
              <w:t>洁净 无污迹</w:t>
            </w:r>
          </w:p>
        </w:tc>
        <w:tc>
          <w:tcPr>
            <w:tcW w:w="2169" w:type="dxa"/>
            <w:noWrap/>
            <w:vAlign w:val="center"/>
          </w:tcPr>
          <w:p w14:paraId="13177287">
            <w:pPr>
              <w:jc w:val="center"/>
              <w:rPr>
                <w:rFonts w:hint="eastAsia" w:ascii="宋体" w:hAnsi="宋体"/>
                <w:color w:val="auto"/>
                <w:szCs w:val="21"/>
              </w:rPr>
            </w:pPr>
            <w:r>
              <w:rPr>
                <w:rFonts w:hint="eastAsia" w:ascii="宋体" w:hAnsi="宋体"/>
                <w:color w:val="auto"/>
                <w:szCs w:val="21"/>
              </w:rPr>
              <w:t>每天1次</w:t>
            </w:r>
          </w:p>
        </w:tc>
      </w:tr>
      <w:tr w14:paraId="17EEF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644" w:type="dxa"/>
            <w:noWrap/>
            <w:vAlign w:val="center"/>
          </w:tcPr>
          <w:p w14:paraId="58F813FD">
            <w:pPr>
              <w:jc w:val="center"/>
              <w:rPr>
                <w:rFonts w:hint="eastAsia" w:ascii="宋体" w:hAnsi="宋体"/>
                <w:color w:val="auto"/>
                <w:szCs w:val="21"/>
              </w:rPr>
            </w:pPr>
            <w:r>
              <w:rPr>
                <w:rFonts w:hint="eastAsia" w:ascii="宋体" w:hAnsi="宋体"/>
                <w:color w:val="auto"/>
                <w:szCs w:val="21"/>
              </w:rPr>
              <w:t>8</w:t>
            </w:r>
          </w:p>
        </w:tc>
        <w:tc>
          <w:tcPr>
            <w:tcW w:w="3225" w:type="dxa"/>
            <w:noWrap/>
            <w:vAlign w:val="center"/>
          </w:tcPr>
          <w:p w14:paraId="0D3CD8F7">
            <w:pPr>
              <w:jc w:val="center"/>
              <w:rPr>
                <w:rFonts w:hint="eastAsia" w:ascii="宋体" w:hAnsi="宋体"/>
                <w:color w:val="auto"/>
                <w:szCs w:val="21"/>
              </w:rPr>
            </w:pPr>
            <w:r>
              <w:rPr>
                <w:rFonts w:hint="eastAsia" w:ascii="宋体" w:hAnsi="宋体"/>
                <w:color w:val="auto"/>
                <w:szCs w:val="21"/>
              </w:rPr>
              <w:t>及时清理张贴的小广告</w:t>
            </w:r>
          </w:p>
        </w:tc>
        <w:tc>
          <w:tcPr>
            <w:tcW w:w="2385" w:type="dxa"/>
            <w:noWrap/>
            <w:vAlign w:val="center"/>
          </w:tcPr>
          <w:p w14:paraId="7B54D0AE">
            <w:pPr>
              <w:jc w:val="center"/>
              <w:rPr>
                <w:rFonts w:hint="eastAsia" w:ascii="宋体" w:hAnsi="宋体"/>
                <w:color w:val="auto"/>
                <w:szCs w:val="21"/>
              </w:rPr>
            </w:pPr>
            <w:r>
              <w:rPr>
                <w:rFonts w:hint="eastAsia" w:ascii="宋体" w:hAnsi="宋体"/>
                <w:color w:val="auto"/>
                <w:szCs w:val="21"/>
              </w:rPr>
              <w:t>无小广告</w:t>
            </w:r>
          </w:p>
        </w:tc>
        <w:tc>
          <w:tcPr>
            <w:tcW w:w="2169" w:type="dxa"/>
            <w:noWrap/>
            <w:vAlign w:val="center"/>
          </w:tcPr>
          <w:p w14:paraId="31271E59">
            <w:pPr>
              <w:jc w:val="center"/>
              <w:rPr>
                <w:rFonts w:hint="eastAsia" w:ascii="宋体" w:hAnsi="宋体"/>
                <w:color w:val="auto"/>
                <w:szCs w:val="21"/>
              </w:rPr>
            </w:pPr>
            <w:r>
              <w:rPr>
                <w:rFonts w:hint="eastAsia" w:ascii="宋体" w:hAnsi="宋体"/>
                <w:color w:val="auto"/>
                <w:szCs w:val="21"/>
              </w:rPr>
              <w:t>随时</w:t>
            </w:r>
          </w:p>
        </w:tc>
      </w:tr>
      <w:tr w14:paraId="652BF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644" w:type="dxa"/>
            <w:noWrap/>
            <w:vAlign w:val="center"/>
          </w:tcPr>
          <w:p w14:paraId="77AACEDA">
            <w:pPr>
              <w:jc w:val="center"/>
              <w:rPr>
                <w:rFonts w:hint="eastAsia" w:ascii="宋体" w:hAnsi="宋体"/>
                <w:color w:val="auto"/>
                <w:szCs w:val="21"/>
              </w:rPr>
            </w:pPr>
            <w:r>
              <w:rPr>
                <w:rFonts w:hint="eastAsia" w:ascii="宋体" w:hAnsi="宋体"/>
                <w:color w:val="auto"/>
                <w:szCs w:val="21"/>
              </w:rPr>
              <w:t>9</w:t>
            </w:r>
          </w:p>
        </w:tc>
        <w:tc>
          <w:tcPr>
            <w:tcW w:w="3225" w:type="dxa"/>
            <w:noWrap/>
            <w:vAlign w:val="center"/>
          </w:tcPr>
          <w:p w14:paraId="2EBE4A5E">
            <w:pPr>
              <w:jc w:val="center"/>
              <w:rPr>
                <w:rFonts w:hint="eastAsia" w:ascii="宋体" w:hAnsi="宋体"/>
                <w:color w:val="auto"/>
                <w:szCs w:val="21"/>
              </w:rPr>
            </w:pPr>
            <w:r>
              <w:rPr>
                <w:rFonts w:hint="eastAsia" w:ascii="宋体" w:hAnsi="宋体"/>
                <w:color w:val="auto"/>
                <w:szCs w:val="21"/>
              </w:rPr>
              <w:t>定期清洁室外垃圾桶</w:t>
            </w:r>
          </w:p>
        </w:tc>
        <w:tc>
          <w:tcPr>
            <w:tcW w:w="2385" w:type="dxa"/>
            <w:noWrap/>
            <w:vAlign w:val="center"/>
          </w:tcPr>
          <w:p w14:paraId="52B5CDFC">
            <w:pPr>
              <w:jc w:val="center"/>
              <w:rPr>
                <w:rFonts w:hint="eastAsia" w:ascii="宋体" w:hAnsi="宋体"/>
                <w:color w:val="auto"/>
                <w:szCs w:val="21"/>
              </w:rPr>
            </w:pPr>
            <w:r>
              <w:rPr>
                <w:rFonts w:hint="eastAsia" w:ascii="宋体" w:hAnsi="宋体"/>
                <w:color w:val="auto"/>
                <w:szCs w:val="21"/>
              </w:rPr>
              <w:t>干净无污迹</w:t>
            </w:r>
          </w:p>
        </w:tc>
        <w:tc>
          <w:tcPr>
            <w:tcW w:w="2169" w:type="dxa"/>
            <w:noWrap/>
            <w:vAlign w:val="center"/>
          </w:tcPr>
          <w:p w14:paraId="4F3F2C9E">
            <w:pPr>
              <w:jc w:val="center"/>
              <w:rPr>
                <w:rFonts w:hint="eastAsia" w:ascii="宋体" w:hAnsi="宋体"/>
                <w:color w:val="auto"/>
                <w:szCs w:val="21"/>
              </w:rPr>
            </w:pPr>
            <w:r>
              <w:rPr>
                <w:rFonts w:hint="eastAsia" w:ascii="宋体" w:hAnsi="宋体"/>
                <w:color w:val="auto"/>
                <w:szCs w:val="21"/>
              </w:rPr>
              <w:t>每天1次</w:t>
            </w:r>
          </w:p>
        </w:tc>
      </w:tr>
      <w:tr w14:paraId="1776A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644" w:type="dxa"/>
            <w:noWrap/>
            <w:vAlign w:val="center"/>
          </w:tcPr>
          <w:p w14:paraId="49A2A9B2">
            <w:pPr>
              <w:jc w:val="center"/>
              <w:rPr>
                <w:rFonts w:hint="eastAsia" w:ascii="宋体" w:hAnsi="宋体"/>
                <w:color w:val="auto"/>
                <w:szCs w:val="21"/>
              </w:rPr>
            </w:pPr>
            <w:r>
              <w:rPr>
                <w:rFonts w:hint="eastAsia" w:ascii="宋体" w:hAnsi="宋体"/>
                <w:color w:val="auto"/>
                <w:szCs w:val="21"/>
              </w:rPr>
              <w:t>10</w:t>
            </w:r>
          </w:p>
        </w:tc>
        <w:tc>
          <w:tcPr>
            <w:tcW w:w="3225" w:type="dxa"/>
            <w:noWrap/>
            <w:vAlign w:val="center"/>
          </w:tcPr>
          <w:p w14:paraId="755E4BEC">
            <w:pPr>
              <w:jc w:val="center"/>
              <w:rPr>
                <w:rFonts w:hint="eastAsia" w:ascii="宋体" w:hAnsi="宋体"/>
                <w:color w:val="auto"/>
                <w:szCs w:val="21"/>
              </w:rPr>
            </w:pPr>
            <w:r>
              <w:rPr>
                <w:rFonts w:hint="eastAsia" w:ascii="宋体" w:hAnsi="宋体"/>
                <w:color w:val="auto"/>
                <w:szCs w:val="21"/>
              </w:rPr>
              <w:t>清洁室外各类座椅</w:t>
            </w:r>
          </w:p>
        </w:tc>
        <w:tc>
          <w:tcPr>
            <w:tcW w:w="2385" w:type="dxa"/>
            <w:noWrap/>
            <w:vAlign w:val="center"/>
          </w:tcPr>
          <w:p w14:paraId="1D309FAE">
            <w:pPr>
              <w:jc w:val="center"/>
              <w:rPr>
                <w:rFonts w:hint="eastAsia" w:ascii="宋体" w:hAnsi="宋体"/>
                <w:color w:val="auto"/>
                <w:szCs w:val="21"/>
              </w:rPr>
            </w:pPr>
            <w:r>
              <w:rPr>
                <w:rFonts w:hint="eastAsia" w:ascii="宋体" w:hAnsi="宋体"/>
                <w:color w:val="auto"/>
                <w:szCs w:val="21"/>
              </w:rPr>
              <w:t>无水迹无灰尘</w:t>
            </w:r>
          </w:p>
        </w:tc>
        <w:tc>
          <w:tcPr>
            <w:tcW w:w="2169" w:type="dxa"/>
            <w:noWrap/>
            <w:vAlign w:val="center"/>
          </w:tcPr>
          <w:p w14:paraId="625E0E02">
            <w:pPr>
              <w:jc w:val="center"/>
              <w:rPr>
                <w:rFonts w:hint="eastAsia" w:ascii="宋体" w:hAnsi="宋体"/>
                <w:color w:val="auto"/>
                <w:szCs w:val="21"/>
              </w:rPr>
            </w:pPr>
            <w:r>
              <w:rPr>
                <w:rFonts w:hint="eastAsia" w:ascii="宋体" w:hAnsi="宋体"/>
                <w:color w:val="auto"/>
                <w:szCs w:val="21"/>
              </w:rPr>
              <w:t>每天1次</w:t>
            </w:r>
          </w:p>
        </w:tc>
      </w:tr>
      <w:tr w14:paraId="0FBBC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644" w:type="dxa"/>
            <w:noWrap/>
            <w:vAlign w:val="center"/>
          </w:tcPr>
          <w:p w14:paraId="5DAA9533">
            <w:pPr>
              <w:jc w:val="center"/>
              <w:rPr>
                <w:rFonts w:hint="eastAsia" w:ascii="宋体" w:hAnsi="宋体"/>
                <w:color w:val="auto"/>
                <w:szCs w:val="21"/>
              </w:rPr>
            </w:pPr>
            <w:r>
              <w:rPr>
                <w:rFonts w:hint="eastAsia" w:ascii="宋体" w:hAnsi="宋体"/>
                <w:color w:val="auto"/>
                <w:szCs w:val="21"/>
              </w:rPr>
              <w:t>11</w:t>
            </w:r>
          </w:p>
        </w:tc>
        <w:tc>
          <w:tcPr>
            <w:tcW w:w="3225" w:type="dxa"/>
            <w:noWrap/>
            <w:vAlign w:val="center"/>
          </w:tcPr>
          <w:p w14:paraId="4A04877D">
            <w:pPr>
              <w:jc w:val="center"/>
              <w:rPr>
                <w:rFonts w:hint="eastAsia" w:ascii="宋体" w:hAnsi="宋体"/>
                <w:color w:val="auto"/>
                <w:szCs w:val="21"/>
              </w:rPr>
            </w:pPr>
            <w:r>
              <w:rPr>
                <w:rFonts w:hint="eastAsia" w:ascii="宋体" w:hAnsi="宋体"/>
                <w:color w:val="auto"/>
                <w:szCs w:val="21"/>
              </w:rPr>
              <w:t>收送垃圾</w:t>
            </w:r>
          </w:p>
        </w:tc>
        <w:tc>
          <w:tcPr>
            <w:tcW w:w="2385" w:type="dxa"/>
            <w:noWrap/>
            <w:vAlign w:val="center"/>
          </w:tcPr>
          <w:p w14:paraId="1545CE7A">
            <w:pPr>
              <w:jc w:val="center"/>
              <w:rPr>
                <w:rFonts w:hint="eastAsia" w:ascii="宋体" w:hAnsi="宋体"/>
                <w:color w:val="auto"/>
                <w:szCs w:val="21"/>
              </w:rPr>
            </w:pPr>
            <w:r>
              <w:rPr>
                <w:rFonts w:hint="eastAsia" w:ascii="宋体" w:hAnsi="宋体"/>
                <w:color w:val="auto"/>
                <w:szCs w:val="21"/>
              </w:rPr>
              <w:t>无异味 不滴漏 不满不溢</w:t>
            </w:r>
          </w:p>
        </w:tc>
        <w:tc>
          <w:tcPr>
            <w:tcW w:w="2169" w:type="dxa"/>
            <w:noWrap/>
            <w:vAlign w:val="center"/>
          </w:tcPr>
          <w:p w14:paraId="7D81A4F8">
            <w:pPr>
              <w:jc w:val="center"/>
              <w:rPr>
                <w:rFonts w:hint="eastAsia" w:ascii="宋体" w:hAnsi="宋体"/>
                <w:color w:val="auto"/>
                <w:szCs w:val="21"/>
              </w:rPr>
            </w:pPr>
            <w:r>
              <w:rPr>
                <w:rFonts w:hint="eastAsia" w:ascii="宋体" w:hAnsi="宋体"/>
                <w:color w:val="auto"/>
                <w:szCs w:val="21"/>
              </w:rPr>
              <w:t>每天2次</w:t>
            </w:r>
          </w:p>
        </w:tc>
      </w:tr>
      <w:tr w14:paraId="212DF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exact"/>
          <w:jc w:val="center"/>
        </w:trPr>
        <w:tc>
          <w:tcPr>
            <w:tcW w:w="644" w:type="dxa"/>
            <w:noWrap/>
            <w:vAlign w:val="center"/>
          </w:tcPr>
          <w:p w14:paraId="12438770">
            <w:pPr>
              <w:jc w:val="center"/>
              <w:rPr>
                <w:rFonts w:hint="eastAsia" w:ascii="宋体" w:hAnsi="宋体"/>
                <w:color w:val="auto"/>
                <w:szCs w:val="21"/>
              </w:rPr>
            </w:pPr>
            <w:r>
              <w:rPr>
                <w:rFonts w:hint="eastAsia" w:ascii="宋体" w:hAnsi="宋体"/>
                <w:color w:val="auto"/>
                <w:szCs w:val="21"/>
              </w:rPr>
              <w:t>12</w:t>
            </w:r>
          </w:p>
        </w:tc>
        <w:tc>
          <w:tcPr>
            <w:tcW w:w="3225" w:type="dxa"/>
            <w:noWrap/>
            <w:vAlign w:val="center"/>
          </w:tcPr>
          <w:p w14:paraId="02C49614">
            <w:pPr>
              <w:jc w:val="center"/>
              <w:rPr>
                <w:rFonts w:hint="eastAsia" w:ascii="宋体" w:hAnsi="宋体"/>
                <w:color w:val="auto"/>
                <w:szCs w:val="21"/>
              </w:rPr>
            </w:pPr>
            <w:r>
              <w:rPr>
                <w:rFonts w:hint="eastAsia" w:ascii="宋体" w:hAnsi="宋体"/>
                <w:color w:val="auto"/>
                <w:szCs w:val="21"/>
              </w:rPr>
              <w:t>不锈钢物体表面保养（护栏、扶手）</w:t>
            </w:r>
          </w:p>
        </w:tc>
        <w:tc>
          <w:tcPr>
            <w:tcW w:w="2385" w:type="dxa"/>
            <w:noWrap/>
            <w:vAlign w:val="center"/>
          </w:tcPr>
          <w:p w14:paraId="09EA2927">
            <w:pPr>
              <w:jc w:val="center"/>
              <w:rPr>
                <w:rFonts w:hint="eastAsia" w:ascii="宋体" w:hAnsi="宋体"/>
                <w:color w:val="auto"/>
                <w:szCs w:val="21"/>
              </w:rPr>
            </w:pPr>
            <w:r>
              <w:rPr>
                <w:rFonts w:hint="eastAsia" w:ascii="宋体" w:hAnsi="宋体"/>
                <w:color w:val="auto"/>
                <w:szCs w:val="21"/>
              </w:rPr>
              <w:t>洁净 无灰尘污迹</w:t>
            </w:r>
          </w:p>
        </w:tc>
        <w:tc>
          <w:tcPr>
            <w:tcW w:w="2169" w:type="dxa"/>
            <w:noWrap/>
            <w:vAlign w:val="center"/>
          </w:tcPr>
          <w:p w14:paraId="0A2CC7F2">
            <w:pPr>
              <w:jc w:val="center"/>
              <w:rPr>
                <w:rFonts w:hint="eastAsia" w:ascii="宋体" w:hAnsi="宋体"/>
                <w:color w:val="auto"/>
                <w:szCs w:val="21"/>
              </w:rPr>
            </w:pPr>
            <w:r>
              <w:rPr>
                <w:rFonts w:hint="eastAsia" w:ascii="宋体" w:hAnsi="宋体"/>
                <w:color w:val="auto"/>
                <w:szCs w:val="21"/>
              </w:rPr>
              <w:t>每月1次</w:t>
            </w:r>
          </w:p>
        </w:tc>
      </w:tr>
      <w:tr w14:paraId="5CB5B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644" w:type="dxa"/>
            <w:noWrap/>
            <w:vAlign w:val="center"/>
          </w:tcPr>
          <w:p w14:paraId="61FE695A">
            <w:pPr>
              <w:jc w:val="center"/>
              <w:rPr>
                <w:rFonts w:hint="eastAsia" w:ascii="宋体" w:hAnsi="宋体"/>
                <w:color w:val="auto"/>
                <w:szCs w:val="21"/>
              </w:rPr>
            </w:pPr>
            <w:r>
              <w:rPr>
                <w:rFonts w:hint="eastAsia" w:ascii="宋体" w:hAnsi="宋体"/>
                <w:color w:val="auto"/>
                <w:szCs w:val="21"/>
              </w:rPr>
              <w:t>13</w:t>
            </w:r>
          </w:p>
        </w:tc>
        <w:tc>
          <w:tcPr>
            <w:tcW w:w="3225" w:type="dxa"/>
            <w:noWrap/>
            <w:vAlign w:val="center"/>
          </w:tcPr>
          <w:p w14:paraId="6378A249">
            <w:pPr>
              <w:jc w:val="center"/>
              <w:rPr>
                <w:rFonts w:hint="eastAsia" w:ascii="宋体" w:hAnsi="宋体"/>
                <w:color w:val="auto"/>
                <w:szCs w:val="21"/>
              </w:rPr>
            </w:pPr>
            <w:r>
              <w:rPr>
                <w:rFonts w:hint="eastAsia" w:ascii="宋体" w:hAnsi="宋体"/>
                <w:color w:val="auto"/>
                <w:szCs w:val="21"/>
              </w:rPr>
              <w:t>2米以下幕墙的清洁</w:t>
            </w:r>
          </w:p>
        </w:tc>
        <w:tc>
          <w:tcPr>
            <w:tcW w:w="2385" w:type="dxa"/>
            <w:noWrap/>
            <w:vAlign w:val="center"/>
          </w:tcPr>
          <w:p w14:paraId="0F27F75B">
            <w:pPr>
              <w:jc w:val="center"/>
              <w:rPr>
                <w:rFonts w:hint="eastAsia" w:ascii="宋体" w:hAnsi="宋体"/>
                <w:color w:val="auto"/>
                <w:szCs w:val="21"/>
              </w:rPr>
            </w:pPr>
            <w:r>
              <w:rPr>
                <w:rFonts w:hint="eastAsia" w:ascii="宋体" w:hAnsi="宋体"/>
                <w:color w:val="auto"/>
                <w:szCs w:val="21"/>
              </w:rPr>
              <w:t>洁净 无灰尘</w:t>
            </w:r>
          </w:p>
        </w:tc>
        <w:tc>
          <w:tcPr>
            <w:tcW w:w="2169" w:type="dxa"/>
            <w:noWrap/>
            <w:vAlign w:val="center"/>
          </w:tcPr>
          <w:p w14:paraId="11597888">
            <w:pPr>
              <w:jc w:val="center"/>
              <w:rPr>
                <w:rFonts w:hint="eastAsia" w:ascii="宋体" w:hAnsi="宋体"/>
                <w:color w:val="auto"/>
                <w:szCs w:val="21"/>
              </w:rPr>
            </w:pPr>
            <w:r>
              <w:rPr>
                <w:rFonts w:hint="eastAsia" w:ascii="宋体" w:hAnsi="宋体"/>
                <w:color w:val="auto"/>
                <w:szCs w:val="21"/>
              </w:rPr>
              <w:t>每周1次</w:t>
            </w:r>
          </w:p>
        </w:tc>
      </w:tr>
      <w:tr w14:paraId="46AC4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644" w:type="dxa"/>
            <w:noWrap/>
            <w:vAlign w:val="center"/>
          </w:tcPr>
          <w:p w14:paraId="55759EDB">
            <w:pPr>
              <w:jc w:val="center"/>
              <w:rPr>
                <w:rFonts w:hint="eastAsia" w:ascii="宋体" w:hAnsi="宋体"/>
                <w:color w:val="auto"/>
                <w:szCs w:val="21"/>
              </w:rPr>
            </w:pPr>
            <w:r>
              <w:rPr>
                <w:rFonts w:hint="eastAsia" w:ascii="宋体" w:hAnsi="宋体"/>
                <w:color w:val="auto"/>
                <w:szCs w:val="21"/>
              </w:rPr>
              <w:t>14</w:t>
            </w:r>
          </w:p>
        </w:tc>
        <w:tc>
          <w:tcPr>
            <w:tcW w:w="3225" w:type="dxa"/>
            <w:noWrap/>
            <w:vAlign w:val="center"/>
          </w:tcPr>
          <w:p w14:paraId="0D4B48FD">
            <w:pPr>
              <w:jc w:val="center"/>
              <w:rPr>
                <w:rFonts w:hint="eastAsia" w:ascii="宋体" w:hAnsi="宋体"/>
                <w:color w:val="auto"/>
                <w:szCs w:val="21"/>
              </w:rPr>
            </w:pPr>
            <w:r>
              <w:rPr>
                <w:rFonts w:hint="eastAsia" w:ascii="宋体" w:hAnsi="宋体"/>
                <w:color w:val="auto"/>
                <w:szCs w:val="21"/>
              </w:rPr>
              <w:t>室外消防栓、消防器材的擦拭</w:t>
            </w:r>
          </w:p>
        </w:tc>
        <w:tc>
          <w:tcPr>
            <w:tcW w:w="2385" w:type="dxa"/>
            <w:noWrap/>
            <w:vAlign w:val="center"/>
          </w:tcPr>
          <w:p w14:paraId="3334C755">
            <w:pPr>
              <w:jc w:val="center"/>
              <w:rPr>
                <w:rFonts w:hint="eastAsia" w:ascii="宋体" w:hAnsi="宋体"/>
                <w:color w:val="auto"/>
                <w:szCs w:val="21"/>
              </w:rPr>
            </w:pPr>
            <w:r>
              <w:rPr>
                <w:rFonts w:hint="eastAsia" w:ascii="宋体" w:hAnsi="宋体"/>
                <w:color w:val="auto"/>
                <w:szCs w:val="21"/>
              </w:rPr>
              <w:t>洁净无灰尘</w:t>
            </w:r>
          </w:p>
        </w:tc>
        <w:tc>
          <w:tcPr>
            <w:tcW w:w="2169" w:type="dxa"/>
            <w:noWrap/>
            <w:vAlign w:val="center"/>
          </w:tcPr>
          <w:p w14:paraId="54C7EF8A">
            <w:pPr>
              <w:jc w:val="center"/>
              <w:rPr>
                <w:rFonts w:hint="eastAsia" w:ascii="宋体" w:hAnsi="宋体"/>
                <w:color w:val="auto"/>
                <w:szCs w:val="21"/>
              </w:rPr>
            </w:pPr>
            <w:r>
              <w:rPr>
                <w:rFonts w:hint="eastAsia" w:ascii="宋体" w:hAnsi="宋体"/>
                <w:color w:val="auto"/>
                <w:szCs w:val="21"/>
              </w:rPr>
              <w:t>每周1次</w:t>
            </w:r>
          </w:p>
        </w:tc>
      </w:tr>
      <w:tr w14:paraId="3C9DD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exact"/>
          <w:jc w:val="center"/>
        </w:trPr>
        <w:tc>
          <w:tcPr>
            <w:tcW w:w="644" w:type="dxa"/>
            <w:noWrap/>
            <w:vAlign w:val="center"/>
          </w:tcPr>
          <w:p w14:paraId="79D241BD">
            <w:pPr>
              <w:jc w:val="center"/>
              <w:rPr>
                <w:rFonts w:hint="eastAsia" w:ascii="宋体" w:hAnsi="宋体"/>
                <w:color w:val="auto"/>
                <w:szCs w:val="21"/>
              </w:rPr>
            </w:pPr>
            <w:r>
              <w:rPr>
                <w:rFonts w:hint="eastAsia" w:ascii="宋体" w:hAnsi="宋体"/>
                <w:color w:val="auto"/>
                <w:szCs w:val="21"/>
              </w:rPr>
              <w:t>15</w:t>
            </w:r>
          </w:p>
        </w:tc>
        <w:tc>
          <w:tcPr>
            <w:tcW w:w="3225" w:type="dxa"/>
            <w:noWrap/>
            <w:vAlign w:val="center"/>
          </w:tcPr>
          <w:p w14:paraId="5743884C">
            <w:pPr>
              <w:jc w:val="center"/>
              <w:rPr>
                <w:rFonts w:hint="eastAsia" w:ascii="宋体" w:hAnsi="宋体"/>
                <w:color w:val="auto"/>
                <w:szCs w:val="21"/>
              </w:rPr>
            </w:pPr>
            <w:r>
              <w:rPr>
                <w:rFonts w:hint="eastAsia" w:ascii="宋体" w:hAnsi="宋体"/>
                <w:color w:val="auto"/>
                <w:szCs w:val="21"/>
              </w:rPr>
              <w:t>高空除尘（室外连廊顶部、探头、墙面等）</w:t>
            </w:r>
          </w:p>
        </w:tc>
        <w:tc>
          <w:tcPr>
            <w:tcW w:w="2385" w:type="dxa"/>
            <w:noWrap/>
            <w:vAlign w:val="center"/>
          </w:tcPr>
          <w:p w14:paraId="18ED9244">
            <w:pPr>
              <w:jc w:val="center"/>
              <w:rPr>
                <w:rFonts w:hint="eastAsia" w:ascii="宋体" w:hAnsi="宋体"/>
                <w:color w:val="auto"/>
                <w:szCs w:val="21"/>
              </w:rPr>
            </w:pPr>
            <w:r>
              <w:rPr>
                <w:rFonts w:hint="eastAsia" w:ascii="宋体" w:hAnsi="宋体"/>
                <w:color w:val="auto"/>
                <w:szCs w:val="21"/>
              </w:rPr>
              <w:t>无灰尘 无蛛网</w:t>
            </w:r>
          </w:p>
        </w:tc>
        <w:tc>
          <w:tcPr>
            <w:tcW w:w="2169" w:type="dxa"/>
            <w:noWrap/>
            <w:vAlign w:val="center"/>
          </w:tcPr>
          <w:p w14:paraId="3D351457">
            <w:pPr>
              <w:jc w:val="center"/>
              <w:rPr>
                <w:rFonts w:hint="eastAsia" w:ascii="宋体" w:hAnsi="宋体"/>
                <w:color w:val="auto"/>
                <w:szCs w:val="21"/>
              </w:rPr>
            </w:pPr>
            <w:r>
              <w:rPr>
                <w:rFonts w:hint="eastAsia" w:ascii="宋体" w:hAnsi="宋体"/>
                <w:color w:val="auto"/>
                <w:szCs w:val="21"/>
              </w:rPr>
              <w:t>每周1次</w:t>
            </w:r>
          </w:p>
        </w:tc>
      </w:tr>
      <w:tr w14:paraId="53C81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exact"/>
          <w:jc w:val="center"/>
        </w:trPr>
        <w:tc>
          <w:tcPr>
            <w:tcW w:w="644" w:type="dxa"/>
            <w:noWrap/>
            <w:vAlign w:val="center"/>
          </w:tcPr>
          <w:p w14:paraId="2B20EA0E">
            <w:pPr>
              <w:jc w:val="center"/>
              <w:rPr>
                <w:rFonts w:hint="eastAsia" w:ascii="宋体" w:hAnsi="宋体"/>
                <w:color w:val="auto"/>
                <w:szCs w:val="21"/>
              </w:rPr>
            </w:pPr>
            <w:r>
              <w:rPr>
                <w:rFonts w:hint="eastAsia" w:ascii="宋体" w:hAnsi="宋体"/>
                <w:color w:val="auto"/>
                <w:szCs w:val="21"/>
              </w:rPr>
              <w:t>16</w:t>
            </w:r>
          </w:p>
        </w:tc>
        <w:tc>
          <w:tcPr>
            <w:tcW w:w="3225" w:type="dxa"/>
            <w:noWrap/>
            <w:vAlign w:val="center"/>
          </w:tcPr>
          <w:p w14:paraId="247A083D">
            <w:pPr>
              <w:jc w:val="center"/>
              <w:rPr>
                <w:rFonts w:hint="eastAsia" w:ascii="宋体" w:hAnsi="宋体"/>
                <w:color w:val="auto"/>
                <w:szCs w:val="21"/>
              </w:rPr>
            </w:pPr>
            <w:r>
              <w:rPr>
                <w:rFonts w:hint="eastAsia" w:ascii="宋体" w:hAnsi="宋体"/>
                <w:color w:val="auto"/>
                <w:szCs w:val="21"/>
              </w:rPr>
              <w:t>出风口、空调及空调内滤网、排风口的清洁</w:t>
            </w:r>
          </w:p>
        </w:tc>
        <w:tc>
          <w:tcPr>
            <w:tcW w:w="2385" w:type="dxa"/>
            <w:noWrap/>
            <w:vAlign w:val="center"/>
          </w:tcPr>
          <w:p w14:paraId="14155F64">
            <w:pPr>
              <w:jc w:val="center"/>
              <w:rPr>
                <w:rFonts w:hint="eastAsia" w:ascii="宋体" w:hAnsi="宋体"/>
                <w:color w:val="auto"/>
                <w:szCs w:val="21"/>
              </w:rPr>
            </w:pPr>
            <w:r>
              <w:rPr>
                <w:rFonts w:hint="eastAsia" w:ascii="宋体" w:hAnsi="宋体"/>
                <w:color w:val="auto"/>
                <w:szCs w:val="21"/>
              </w:rPr>
              <w:t>洁净 无积灰 无蛛网</w:t>
            </w:r>
          </w:p>
        </w:tc>
        <w:tc>
          <w:tcPr>
            <w:tcW w:w="2169" w:type="dxa"/>
            <w:noWrap/>
            <w:vAlign w:val="center"/>
          </w:tcPr>
          <w:p w14:paraId="506C4C1A">
            <w:pPr>
              <w:jc w:val="center"/>
              <w:rPr>
                <w:rFonts w:hint="eastAsia" w:ascii="宋体" w:hAnsi="宋体"/>
                <w:color w:val="auto"/>
                <w:szCs w:val="21"/>
              </w:rPr>
            </w:pPr>
            <w:r>
              <w:rPr>
                <w:rFonts w:hint="eastAsia" w:ascii="宋体" w:hAnsi="宋体"/>
                <w:color w:val="auto"/>
                <w:szCs w:val="21"/>
              </w:rPr>
              <w:t>每月1次</w:t>
            </w:r>
          </w:p>
        </w:tc>
      </w:tr>
      <w:bookmarkEnd w:id="16"/>
    </w:tbl>
    <w:p w14:paraId="6B8CD249">
      <w:pPr>
        <w:tabs>
          <w:tab w:val="left" w:pos="-200"/>
        </w:tabs>
        <w:adjustRightInd w:val="0"/>
        <w:snapToGrid w:val="0"/>
        <w:spacing w:before="156" w:beforeLines="50"/>
        <w:ind w:left="-619" w:leftChars="-295" w:firstLine="422" w:firstLineChars="200"/>
        <w:rPr>
          <w:rFonts w:hint="eastAsia" w:ascii="宋体" w:hAnsi="宋体"/>
          <w:b/>
          <w:color w:val="auto"/>
          <w:szCs w:val="21"/>
        </w:rPr>
      </w:pPr>
      <w:r>
        <w:rPr>
          <w:rFonts w:hint="eastAsia" w:ascii="宋体" w:hAnsi="宋体"/>
          <w:b/>
          <w:color w:val="auto"/>
          <w:szCs w:val="21"/>
        </w:rPr>
        <w:t>（二）运送服务内容及标准</w:t>
      </w:r>
    </w:p>
    <w:p w14:paraId="2BB8A0C6">
      <w:pPr>
        <w:jc w:val="left"/>
        <w:rPr>
          <w:rFonts w:hint="eastAsia" w:ascii="宋体" w:hAnsi="宋体"/>
          <w:color w:val="auto"/>
          <w:szCs w:val="21"/>
        </w:rPr>
      </w:pPr>
      <w:r>
        <w:rPr>
          <w:rFonts w:hint="eastAsia" w:ascii="宋体" w:hAnsi="宋体"/>
          <w:color w:val="auto"/>
          <w:szCs w:val="21"/>
        </w:rPr>
        <w:t>1、常规需求</w:t>
      </w:r>
    </w:p>
    <w:p w14:paraId="2FC09FDC">
      <w:pPr>
        <w:jc w:val="left"/>
        <w:rPr>
          <w:rFonts w:hint="eastAsia" w:ascii="宋体" w:hAnsi="宋体"/>
          <w:color w:val="auto"/>
          <w:szCs w:val="21"/>
        </w:rPr>
      </w:pPr>
      <w:bookmarkStart w:id="17" w:name="OLE_LINK13"/>
      <w:r>
        <w:rPr>
          <w:rFonts w:hint="eastAsia" w:ascii="宋体" w:hAnsi="宋体"/>
          <w:color w:val="auto"/>
          <w:szCs w:val="21"/>
        </w:rPr>
        <w:t>（1）标本送检：血液、体液、大小便、组织、空气培养等标本送检，及检验报告的取回；取送血及血制品（不负责核对）。</w:t>
      </w:r>
    </w:p>
    <w:p w14:paraId="78F35446">
      <w:pPr>
        <w:jc w:val="left"/>
        <w:rPr>
          <w:rFonts w:hint="eastAsia" w:ascii="宋体" w:hAnsi="宋体"/>
          <w:color w:val="auto"/>
          <w:szCs w:val="21"/>
        </w:rPr>
      </w:pPr>
      <w:r>
        <w:rPr>
          <w:rFonts w:hint="eastAsia" w:ascii="宋体" w:hAnsi="宋体"/>
          <w:color w:val="auto"/>
          <w:szCs w:val="21"/>
        </w:rPr>
        <w:t>（2）</w:t>
      </w:r>
      <w:bookmarkStart w:id="18" w:name="OLE_LINK14"/>
      <w:r>
        <w:rPr>
          <w:rFonts w:hint="eastAsia" w:ascii="宋体" w:hAnsi="宋体"/>
          <w:color w:val="auto"/>
          <w:szCs w:val="21"/>
        </w:rPr>
        <w:t>病员接送：手术病人接送；门诊（重、弱、残及其他需要帮助的就诊病人）和住院病人转诊；急诊病人接诊、送检、入院等运送：住院病人（危重、行动不便）的科室内转床。每单须按照科室要求完成后确认，若转科须双方科室确认。</w:t>
      </w:r>
      <w:bookmarkEnd w:id="18"/>
    </w:p>
    <w:p w14:paraId="168E5208">
      <w:pPr>
        <w:jc w:val="left"/>
        <w:rPr>
          <w:rFonts w:hint="eastAsia" w:ascii="宋体" w:hAnsi="宋体"/>
          <w:color w:val="auto"/>
          <w:szCs w:val="21"/>
        </w:rPr>
      </w:pPr>
      <w:r>
        <w:rPr>
          <w:rFonts w:hint="eastAsia" w:ascii="宋体" w:hAnsi="宋体"/>
          <w:color w:val="auto"/>
          <w:szCs w:val="21"/>
        </w:rPr>
        <w:t>（3）病员陪检：住院病人、门诊重病人各项检查接送与陪同；收送检查预约单并预约、退费。</w:t>
      </w:r>
    </w:p>
    <w:p w14:paraId="1E9B6D03">
      <w:pPr>
        <w:jc w:val="left"/>
        <w:rPr>
          <w:rFonts w:hint="eastAsia" w:ascii="宋体" w:hAnsi="宋体"/>
          <w:color w:val="auto"/>
          <w:szCs w:val="21"/>
        </w:rPr>
      </w:pPr>
      <w:r>
        <w:rPr>
          <w:rFonts w:hint="eastAsia" w:ascii="宋体" w:hAnsi="宋体"/>
          <w:color w:val="auto"/>
          <w:szCs w:val="21"/>
        </w:rPr>
        <w:t>（4）药品配送：住院病人常规和临时药品取送（不负责核对）；出院病人的退药；取送药车到中心药房；大输液、配液中心药品取送。</w:t>
      </w:r>
    </w:p>
    <w:p w14:paraId="710C54E6">
      <w:pPr>
        <w:jc w:val="left"/>
        <w:rPr>
          <w:rFonts w:hint="eastAsia" w:ascii="宋体" w:hAnsi="宋体"/>
          <w:color w:val="auto"/>
          <w:szCs w:val="21"/>
        </w:rPr>
      </w:pPr>
      <w:r>
        <w:rPr>
          <w:rFonts w:hint="eastAsia" w:ascii="宋体" w:hAnsi="宋体"/>
          <w:color w:val="auto"/>
          <w:szCs w:val="21"/>
        </w:rPr>
        <w:t>（5）物品运送：瓶装氧气运送</w:t>
      </w:r>
      <w:r>
        <w:rPr>
          <w:rFonts w:hint="eastAsia" w:ascii="宋体" w:hAnsi="宋体"/>
          <w:color w:val="auto"/>
          <w:szCs w:val="21"/>
          <w:lang w:eastAsia="zh-CN"/>
        </w:rPr>
        <w:t>，</w:t>
      </w:r>
      <w:r>
        <w:rPr>
          <w:rFonts w:hint="eastAsia" w:ascii="宋体" w:hAnsi="宋体"/>
          <w:color w:val="auto"/>
          <w:szCs w:val="21"/>
        </w:rPr>
        <w:t>消毒液下送、供应室消毒包送取、部分试管取送（大小便盒、痰盒、培养管等）、小型仪器维修送取、办公及医用材料物资的申领；医疗、行政设备送修/领取/借还。</w:t>
      </w:r>
    </w:p>
    <w:p w14:paraId="27B75582">
      <w:pPr>
        <w:jc w:val="left"/>
        <w:rPr>
          <w:rFonts w:hint="eastAsia" w:ascii="宋体" w:hAnsi="宋体"/>
          <w:color w:val="auto"/>
          <w:szCs w:val="21"/>
        </w:rPr>
      </w:pPr>
      <w:r>
        <w:rPr>
          <w:rFonts w:hint="eastAsia" w:ascii="宋体" w:hAnsi="宋体"/>
          <w:color w:val="auto"/>
          <w:szCs w:val="21"/>
        </w:rPr>
        <w:t>（6）单据递送：各类检查（CT、MRI、ECT、B超、动态心电图、脑电图、胃镜等）预约；各类诊断报告（包含影像片）、手术通知单、会诊通知单的送取；病历复印、调取及递送、各类行政文书递送；取送科室报刊信件等。</w:t>
      </w:r>
    </w:p>
    <w:p w14:paraId="433A174B">
      <w:pPr>
        <w:jc w:val="left"/>
        <w:rPr>
          <w:rFonts w:hint="eastAsia" w:ascii="宋体" w:hAnsi="宋体"/>
          <w:color w:val="auto"/>
          <w:szCs w:val="21"/>
        </w:rPr>
      </w:pPr>
      <w:r>
        <w:rPr>
          <w:rFonts w:hint="eastAsia" w:ascii="宋体" w:hAnsi="宋体"/>
          <w:color w:val="auto"/>
          <w:szCs w:val="21"/>
        </w:rPr>
        <w:t>（7）被服收送：配合各科护士长与洗涤公司进行各类被服、织品的清点、收送、交接。</w:t>
      </w:r>
    </w:p>
    <w:p w14:paraId="22A2AC94">
      <w:pPr>
        <w:jc w:val="left"/>
        <w:rPr>
          <w:rFonts w:hint="eastAsia" w:ascii="宋体" w:hAnsi="宋体"/>
          <w:color w:val="auto"/>
          <w:szCs w:val="21"/>
        </w:rPr>
      </w:pPr>
      <w:r>
        <w:rPr>
          <w:rFonts w:hint="eastAsia" w:ascii="宋体" w:hAnsi="宋体"/>
          <w:color w:val="auto"/>
          <w:szCs w:val="21"/>
        </w:rPr>
        <w:t>（8）临时加床、重大活动及会议物质搬运、科室物质搬运、装卸；家具和设备搬运</w:t>
      </w:r>
      <w:r>
        <w:rPr>
          <w:rFonts w:hint="eastAsia" w:ascii="宋体" w:hAnsi="宋体"/>
          <w:color w:val="auto"/>
          <w:szCs w:val="21"/>
          <w:lang w:eastAsia="zh-CN"/>
        </w:rPr>
        <w:t>、</w:t>
      </w:r>
      <w:r>
        <w:rPr>
          <w:rFonts w:hint="eastAsia" w:ascii="宋体" w:hAnsi="宋体"/>
          <w:color w:val="auto"/>
          <w:szCs w:val="21"/>
        </w:rPr>
        <w:t>协助领取福利用品。</w:t>
      </w:r>
    </w:p>
    <w:p w14:paraId="31BBC66B">
      <w:pPr>
        <w:jc w:val="left"/>
        <w:rPr>
          <w:rFonts w:hint="eastAsia" w:ascii="宋体" w:hAnsi="宋体"/>
          <w:color w:val="auto"/>
          <w:szCs w:val="21"/>
        </w:rPr>
      </w:pPr>
      <w:r>
        <w:rPr>
          <w:rFonts w:hint="eastAsia" w:ascii="宋体" w:hAnsi="宋体"/>
          <w:color w:val="auto"/>
          <w:szCs w:val="21"/>
        </w:rPr>
        <w:t>（9）</w:t>
      </w:r>
      <w:bookmarkStart w:id="19" w:name="OLE_LINK15"/>
      <w:bookmarkStart w:id="20" w:name="OLE_LINK16"/>
      <w:r>
        <w:rPr>
          <w:rFonts w:hint="eastAsia" w:ascii="宋体" w:hAnsi="宋体"/>
          <w:color w:val="auto"/>
          <w:szCs w:val="21"/>
        </w:rPr>
        <w:t>打开水</w:t>
      </w:r>
      <w:r>
        <w:rPr>
          <w:rFonts w:hint="eastAsia" w:ascii="宋体" w:hAnsi="宋体"/>
          <w:color w:val="auto"/>
          <w:szCs w:val="21"/>
          <w:lang w:eastAsia="zh-CN"/>
        </w:rPr>
        <w:t>，</w:t>
      </w:r>
      <w:r>
        <w:rPr>
          <w:rFonts w:hint="eastAsia" w:ascii="宋体" w:hAnsi="宋体"/>
          <w:color w:val="auto"/>
          <w:szCs w:val="21"/>
        </w:rPr>
        <w:t>余水倒尽，开水间地面清洁、无积水</w:t>
      </w:r>
      <w:bookmarkEnd w:id="19"/>
      <w:r>
        <w:rPr>
          <w:rFonts w:hint="eastAsia" w:ascii="宋体" w:hAnsi="宋体"/>
          <w:color w:val="auto"/>
          <w:szCs w:val="21"/>
          <w:lang w:eastAsia="zh-CN"/>
        </w:rPr>
        <w:t>；</w:t>
      </w:r>
      <w:r>
        <w:rPr>
          <w:rFonts w:hint="eastAsia" w:ascii="宋体" w:hAnsi="宋体"/>
          <w:color w:val="auto"/>
          <w:szCs w:val="21"/>
        </w:rPr>
        <w:t>回收空瓶和可回收废品（纸箱、报纸等）；办公区报纸、杂志等废物回收。</w:t>
      </w:r>
      <w:bookmarkEnd w:id="20"/>
    </w:p>
    <w:bookmarkEnd w:id="17"/>
    <w:p w14:paraId="3B178E4F">
      <w:pPr>
        <w:jc w:val="left"/>
        <w:rPr>
          <w:rFonts w:hint="eastAsia" w:ascii="宋体" w:hAnsi="宋体"/>
          <w:color w:val="auto"/>
          <w:szCs w:val="21"/>
        </w:rPr>
      </w:pPr>
    </w:p>
    <w:p w14:paraId="16A56B65">
      <w:pPr>
        <w:jc w:val="left"/>
        <w:rPr>
          <w:rFonts w:hint="eastAsia" w:ascii="宋体" w:hAnsi="宋体"/>
          <w:color w:val="auto"/>
          <w:szCs w:val="21"/>
        </w:rPr>
      </w:pPr>
      <w:bookmarkStart w:id="21" w:name="OLE_LINK18"/>
      <w:r>
        <w:rPr>
          <w:rFonts w:hint="eastAsia" w:ascii="宋体" w:hAnsi="宋体"/>
          <w:color w:val="auto"/>
          <w:szCs w:val="21"/>
        </w:rPr>
        <w:t>2、特殊科室需求</w:t>
      </w:r>
    </w:p>
    <w:p w14:paraId="2809E80B">
      <w:pPr>
        <w:jc w:val="left"/>
        <w:rPr>
          <w:rFonts w:hint="eastAsia" w:ascii="宋体" w:hAnsi="宋体"/>
          <w:color w:val="auto"/>
          <w:szCs w:val="21"/>
        </w:rPr>
      </w:pPr>
      <w:r>
        <w:rPr>
          <w:rFonts w:hint="eastAsia" w:ascii="宋体" w:hAnsi="宋体"/>
          <w:color w:val="auto"/>
          <w:szCs w:val="21"/>
        </w:rPr>
        <w:t>除上述共性需求外，部分科室还需要提供科室工勤服务（详细内容应符合科室要求）：</w:t>
      </w:r>
    </w:p>
    <w:tbl>
      <w:tblPr>
        <w:tblStyle w:val="10"/>
        <w:tblW w:w="83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9"/>
        <w:gridCol w:w="1541"/>
        <w:gridCol w:w="6006"/>
      </w:tblGrid>
      <w:tr w14:paraId="1F3E5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79" w:type="dxa"/>
            <w:shd w:val="clear" w:color="auto" w:fill="F2F2F2"/>
            <w:noWrap/>
            <w:vAlign w:val="center"/>
          </w:tcPr>
          <w:p w14:paraId="7A54B700">
            <w:pPr>
              <w:jc w:val="center"/>
              <w:rPr>
                <w:rFonts w:hint="eastAsia" w:ascii="宋体" w:hAnsi="宋体"/>
                <w:b/>
                <w:color w:val="auto"/>
                <w:szCs w:val="21"/>
              </w:rPr>
            </w:pPr>
            <w:r>
              <w:rPr>
                <w:rFonts w:hint="eastAsia" w:ascii="宋体" w:hAnsi="宋体"/>
                <w:b/>
                <w:color w:val="auto"/>
                <w:szCs w:val="21"/>
              </w:rPr>
              <w:t>序号</w:t>
            </w:r>
          </w:p>
        </w:tc>
        <w:tc>
          <w:tcPr>
            <w:tcW w:w="1541" w:type="dxa"/>
            <w:shd w:val="clear" w:color="auto" w:fill="F2F2F2"/>
            <w:noWrap/>
            <w:vAlign w:val="center"/>
          </w:tcPr>
          <w:p w14:paraId="5705C356">
            <w:pPr>
              <w:jc w:val="center"/>
              <w:rPr>
                <w:rFonts w:hint="eastAsia" w:ascii="宋体" w:hAnsi="宋体"/>
                <w:b/>
                <w:color w:val="auto"/>
                <w:szCs w:val="21"/>
              </w:rPr>
            </w:pPr>
            <w:r>
              <w:rPr>
                <w:rFonts w:hint="eastAsia" w:ascii="宋体" w:hAnsi="宋体"/>
                <w:b/>
                <w:color w:val="auto"/>
                <w:szCs w:val="21"/>
              </w:rPr>
              <w:t>科室</w:t>
            </w:r>
          </w:p>
        </w:tc>
        <w:tc>
          <w:tcPr>
            <w:tcW w:w="6006" w:type="dxa"/>
            <w:shd w:val="clear" w:color="auto" w:fill="F2F2F2"/>
            <w:noWrap/>
            <w:vAlign w:val="center"/>
          </w:tcPr>
          <w:p w14:paraId="3F458751">
            <w:pPr>
              <w:jc w:val="center"/>
              <w:rPr>
                <w:rFonts w:hint="eastAsia" w:ascii="宋体" w:hAnsi="宋体"/>
                <w:b/>
                <w:color w:val="auto"/>
                <w:szCs w:val="21"/>
              </w:rPr>
            </w:pPr>
            <w:r>
              <w:rPr>
                <w:rFonts w:hint="eastAsia" w:ascii="宋体" w:hAnsi="宋体"/>
                <w:b/>
                <w:color w:val="auto"/>
                <w:szCs w:val="21"/>
              </w:rPr>
              <w:t>服务内容</w:t>
            </w:r>
          </w:p>
        </w:tc>
      </w:tr>
      <w:tr w14:paraId="1BB41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9" w:type="dxa"/>
            <w:noWrap/>
            <w:vAlign w:val="center"/>
          </w:tcPr>
          <w:p w14:paraId="5D15A4E3">
            <w:pPr>
              <w:jc w:val="center"/>
              <w:rPr>
                <w:rFonts w:hint="eastAsia" w:ascii="宋体" w:hAnsi="宋体"/>
                <w:color w:val="auto"/>
                <w:szCs w:val="21"/>
              </w:rPr>
            </w:pPr>
            <w:r>
              <w:rPr>
                <w:rFonts w:hint="eastAsia" w:ascii="宋体" w:hAnsi="宋体"/>
                <w:color w:val="auto"/>
                <w:szCs w:val="21"/>
              </w:rPr>
              <w:t>1</w:t>
            </w:r>
          </w:p>
        </w:tc>
        <w:tc>
          <w:tcPr>
            <w:tcW w:w="1541" w:type="dxa"/>
            <w:noWrap/>
            <w:vAlign w:val="center"/>
          </w:tcPr>
          <w:p w14:paraId="3B7649B4">
            <w:pPr>
              <w:jc w:val="center"/>
              <w:rPr>
                <w:rFonts w:hint="eastAsia" w:ascii="宋体" w:hAnsi="宋体"/>
                <w:color w:val="auto"/>
                <w:szCs w:val="21"/>
              </w:rPr>
            </w:pPr>
            <w:r>
              <w:rPr>
                <w:rFonts w:hint="eastAsia" w:ascii="宋体" w:hAnsi="宋体"/>
                <w:color w:val="auto"/>
                <w:szCs w:val="21"/>
              </w:rPr>
              <w:t>急诊EICU</w:t>
            </w:r>
          </w:p>
        </w:tc>
        <w:tc>
          <w:tcPr>
            <w:tcW w:w="6006" w:type="dxa"/>
            <w:noWrap/>
            <w:vAlign w:val="center"/>
          </w:tcPr>
          <w:p w14:paraId="6AF04AC4">
            <w:pPr>
              <w:rPr>
                <w:rFonts w:hint="eastAsia" w:ascii="宋体" w:hAnsi="宋体"/>
                <w:color w:val="auto"/>
                <w:szCs w:val="21"/>
              </w:rPr>
            </w:pPr>
            <w:r>
              <w:rPr>
                <w:rFonts w:hint="eastAsia" w:ascii="宋体" w:hAnsi="宋体"/>
                <w:color w:val="auto"/>
                <w:szCs w:val="21"/>
              </w:rPr>
              <w:t>送标本</w:t>
            </w:r>
          </w:p>
        </w:tc>
      </w:tr>
      <w:tr w14:paraId="7363E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9" w:type="dxa"/>
            <w:noWrap/>
            <w:vAlign w:val="center"/>
          </w:tcPr>
          <w:p w14:paraId="2CE333CF">
            <w:pPr>
              <w:jc w:val="center"/>
              <w:rPr>
                <w:rFonts w:hint="eastAsia" w:ascii="宋体" w:hAnsi="宋体"/>
                <w:color w:val="auto"/>
                <w:szCs w:val="21"/>
              </w:rPr>
            </w:pPr>
            <w:r>
              <w:rPr>
                <w:rFonts w:hint="eastAsia" w:ascii="宋体" w:hAnsi="宋体"/>
                <w:color w:val="auto"/>
                <w:szCs w:val="21"/>
              </w:rPr>
              <w:t>2</w:t>
            </w:r>
          </w:p>
        </w:tc>
        <w:tc>
          <w:tcPr>
            <w:tcW w:w="1541" w:type="dxa"/>
            <w:noWrap/>
            <w:vAlign w:val="center"/>
          </w:tcPr>
          <w:p w14:paraId="46F0C12E">
            <w:pPr>
              <w:jc w:val="center"/>
              <w:rPr>
                <w:rFonts w:hint="eastAsia" w:ascii="宋体" w:hAnsi="宋体"/>
                <w:color w:val="auto"/>
                <w:szCs w:val="21"/>
              </w:rPr>
            </w:pPr>
            <w:r>
              <w:rPr>
                <w:rFonts w:hint="eastAsia" w:ascii="宋体" w:hAnsi="宋体"/>
                <w:color w:val="auto"/>
                <w:szCs w:val="21"/>
              </w:rPr>
              <w:t>绿色通道</w:t>
            </w:r>
          </w:p>
        </w:tc>
        <w:tc>
          <w:tcPr>
            <w:tcW w:w="6006" w:type="dxa"/>
            <w:noWrap/>
            <w:vAlign w:val="center"/>
          </w:tcPr>
          <w:p w14:paraId="72A83E29">
            <w:pPr>
              <w:rPr>
                <w:rFonts w:hint="eastAsia" w:ascii="宋体" w:hAnsi="宋体"/>
                <w:color w:val="auto"/>
                <w:szCs w:val="21"/>
              </w:rPr>
            </w:pPr>
            <w:r>
              <w:rPr>
                <w:rFonts w:hint="eastAsia" w:ascii="宋体" w:hAnsi="宋体"/>
                <w:color w:val="auto"/>
                <w:szCs w:val="21"/>
              </w:rPr>
              <w:t>急诊大厅、抢救大厅日常保洁、接120急诊病人（24小时）</w:t>
            </w:r>
          </w:p>
        </w:tc>
      </w:tr>
      <w:tr w14:paraId="0A27B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9" w:type="dxa"/>
            <w:noWrap/>
            <w:vAlign w:val="center"/>
          </w:tcPr>
          <w:p w14:paraId="2B1CC182">
            <w:pPr>
              <w:jc w:val="center"/>
              <w:rPr>
                <w:rFonts w:hint="eastAsia" w:ascii="宋体" w:hAnsi="宋体"/>
                <w:color w:val="auto"/>
                <w:szCs w:val="21"/>
              </w:rPr>
            </w:pPr>
            <w:r>
              <w:rPr>
                <w:rFonts w:hint="eastAsia" w:ascii="宋体" w:hAnsi="宋体"/>
                <w:color w:val="auto"/>
                <w:szCs w:val="21"/>
              </w:rPr>
              <w:t>3</w:t>
            </w:r>
          </w:p>
        </w:tc>
        <w:tc>
          <w:tcPr>
            <w:tcW w:w="1541" w:type="dxa"/>
            <w:noWrap/>
            <w:vAlign w:val="center"/>
          </w:tcPr>
          <w:p w14:paraId="7FCE9D67">
            <w:pPr>
              <w:jc w:val="center"/>
              <w:rPr>
                <w:rFonts w:hint="eastAsia" w:ascii="宋体" w:hAnsi="宋体"/>
                <w:color w:val="auto"/>
                <w:szCs w:val="21"/>
              </w:rPr>
            </w:pPr>
            <w:r>
              <w:rPr>
                <w:rFonts w:hint="eastAsia" w:ascii="宋体" w:hAnsi="宋体"/>
                <w:color w:val="auto"/>
                <w:szCs w:val="21"/>
                <w:lang w:val="en-US" w:eastAsia="zh-CN"/>
              </w:rPr>
              <w:t>ICU、</w:t>
            </w:r>
            <w:r>
              <w:rPr>
                <w:rFonts w:hint="eastAsia" w:ascii="宋体" w:hAnsi="宋体"/>
                <w:color w:val="auto"/>
                <w:szCs w:val="21"/>
              </w:rPr>
              <w:t>PICU、NICU</w:t>
            </w:r>
          </w:p>
        </w:tc>
        <w:tc>
          <w:tcPr>
            <w:tcW w:w="6006" w:type="dxa"/>
            <w:noWrap/>
            <w:vAlign w:val="center"/>
          </w:tcPr>
          <w:p w14:paraId="311DD49B">
            <w:pPr>
              <w:rPr>
                <w:rFonts w:hint="eastAsia" w:ascii="宋体" w:hAnsi="宋体"/>
                <w:color w:val="auto"/>
                <w:szCs w:val="21"/>
              </w:rPr>
            </w:pPr>
            <w:r>
              <w:rPr>
                <w:rFonts w:hint="eastAsia" w:ascii="宋体" w:hAnsi="宋体"/>
                <w:color w:val="auto"/>
                <w:szCs w:val="21"/>
              </w:rPr>
              <w:t>日常保洁、拿零星物资、标本运送、婴儿箱擦拭消毒、婴儿被服清点、消毒、保管，医务人员更衣室清洁衣物及脏衣物存放、清点，暖箱每日清洁及终末消毒、更换湿化瓶用水，仪器的清洗存放和保管等</w:t>
            </w:r>
          </w:p>
        </w:tc>
      </w:tr>
      <w:tr w14:paraId="3739A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9" w:type="dxa"/>
            <w:noWrap/>
            <w:vAlign w:val="center"/>
          </w:tcPr>
          <w:p w14:paraId="106C64AD">
            <w:pPr>
              <w:jc w:val="center"/>
              <w:rPr>
                <w:rFonts w:hint="eastAsia" w:ascii="宋体" w:hAnsi="宋体"/>
                <w:color w:val="auto"/>
                <w:szCs w:val="21"/>
              </w:rPr>
            </w:pPr>
            <w:r>
              <w:rPr>
                <w:rFonts w:hint="eastAsia" w:ascii="宋体" w:hAnsi="宋体"/>
                <w:color w:val="auto"/>
                <w:szCs w:val="21"/>
              </w:rPr>
              <w:t>4</w:t>
            </w:r>
          </w:p>
        </w:tc>
        <w:tc>
          <w:tcPr>
            <w:tcW w:w="1541" w:type="dxa"/>
            <w:noWrap/>
            <w:vAlign w:val="center"/>
          </w:tcPr>
          <w:p w14:paraId="4588F74C">
            <w:pPr>
              <w:jc w:val="center"/>
              <w:rPr>
                <w:rFonts w:hint="eastAsia" w:ascii="宋体" w:hAnsi="宋体"/>
                <w:color w:val="auto"/>
                <w:szCs w:val="21"/>
              </w:rPr>
            </w:pPr>
            <w:r>
              <w:rPr>
                <w:rFonts w:hint="eastAsia" w:ascii="宋体" w:hAnsi="宋体"/>
                <w:color w:val="auto"/>
                <w:szCs w:val="21"/>
              </w:rPr>
              <w:t>ICU</w:t>
            </w:r>
          </w:p>
        </w:tc>
        <w:tc>
          <w:tcPr>
            <w:tcW w:w="6006" w:type="dxa"/>
            <w:noWrap/>
            <w:vAlign w:val="center"/>
          </w:tcPr>
          <w:p w14:paraId="65D9FDFE">
            <w:pPr>
              <w:rPr>
                <w:rFonts w:hint="eastAsia" w:ascii="宋体" w:hAnsi="宋体"/>
                <w:color w:val="auto"/>
                <w:szCs w:val="21"/>
              </w:rPr>
            </w:pPr>
            <w:r>
              <w:rPr>
                <w:rFonts w:hint="eastAsia" w:ascii="宋体" w:hAnsi="宋体"/>
                <w:color w:val="auto"/>
                <w:szCs w:val="21"/>
              </w:rPr>
              <w:t>日常保洁、拿零星物资、标本运送</w:t>
            </w:r>
          </w:p>
        </w:tc>
      </w:tr>
      <w:tr w14:paraId="582CE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9" w:type="dxa"/>
            <w:noWrap/>
            <w:vAlign w:val="center"/>
          </w:tcPr>
          <w:p w14:paraId="72F363BF">
            <w:pPr>
              <w:jc w:val="center"/>
              <w:rPr>
                <w:rFonts w:hint="eastAsia" w:ascii="宋体" w:hAnsi="宋体"/>
                <w:color w:val="auto"/>
                <w:szCs w:val="21"/>
              </w:rPr>
            </w:pPr>
            <w:r>
              <w:rPr>
                <w:rFonts w:hint="eastAsia" w:ascii="宋体" w:hAnsi="宋体"/>
                <w:color w:val="auto"/>
                <w:szCs w:val="21"/>
              </w:rPr>
              <w:t>5</w:t>
            </w:r>
          </w:p>
        </w:tc>
        <w:tc>
          <w:tcPr>
            <w:tcW w:w="1541" w:type="dxa"/>
            <w:noWrap/>
            <w:vAlign w:val="center"/>
          </w:tcPr>
          <w:p w14:paraId="5A6259BE">
            <w:pPr>
              <w:jc w:val="center"/>
              <w:rPr>
                <w:rFonts w:hint="eastAsia" w:ascii="宋体" w:hAnsi="宋体"/>
                <w:color w:val="auto"/>
                <w:szCs w:val="21"/>
              </w:rPr>
            </w:pPr>
            <w:r>
              <w:rPr>
                <w:rFonts w:hint="eastAsia" w:ascii="宋体" w:hAnsi="宋体"/>
                <w:color w:val="auto"/>
                <w:szCs w:val="21"/>
              </w:rPr>
              <w:t>血液透析中心</w:t>
            </w:r>
          </w:p>
        </w:tc>
        <w:tc>
          <w:tcPr>
            <w:tcW w:w="6006" w:type="dxa"/>
            <w:noWrap/>
            <w:vAlign w:val="center"/>
          </w:tcPr>
          <w:p w14:paraId="7D3333AB">
            <w:pPr>
              <w:rPr>
                <w:rFonts w:hint="eastAsia" w:ascii="宋体" w:hAnsi="宋体"/>
                <w:color w:val="auto"/>
                <w:szCs w:val="21"/>
              </w:rPr>
            </w:pPr>
            <w:r>
              <w:rPr>
                <w:rFonts w:hint="eastAsia" w:ascii="宋体" w:hAnsi="宋体"/>
                <w:color w:val="auto"/>
                <w:szCs w:val="21"/>
              </w:rPr>
              <w:t>拿零星物资、拿药、送标本、协助接收下送耗材、整理库房</w:t>
            </w:r>
          </w:p>
        </w:tc>
      </w:tr>
      <w:tr w14:paraId="709B3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9" w:type="dxa"/>
            <w:noWrap/>
            <w:vAlign w:val="center"/>
          </w:tcPr>
          <w:p w14:paraId="378FD8AC">
            <w:pPr>
              <w:jc w:val="center"/>
              <w:rPr>
                <w:rFonts w:hint="eastAsia" w:ascii="宋体" w:hAnsi="宋体"/>
                <w:color w:val="auto"/>
                <w:szCs w:val="21"/>
              </w:rPr>
            </w:pPr>
            <w:r>
              <w:rPr>
                <w:rFonts w:hint="eastAsia" w:ascii="宋体" w:hAnsi="宋体"/>
                <w:color w:val="auto"/>
                <w:szCs w:val="21"/>
              </w:rPr>
              <w:t>6</w:t>
            </w:r>
          </w:p>
        </w:tc>
        <w:tc>
          <w:tcPr>
            <w:tcW w:w="1541" w:type="dxa"/>
            <w:noWrap/>
            <w:vAlign w:val="center"/>
          </w:tcPr>
          <w:p w14:paraId="2BDABBFA">
            <w:pPr>
              <w:jc w:val="center"/>
              <w:rPr>
                <w:rFonts w:hint="eastAsia" w:ascii="宋体" w:hAnsi="宋体"/>
                <w:color w:val="auto"/>
                <w:szCs w:val="21"/>
              </w:rPr>
            </w:pPr>
            <w:r>
              <w:rPr>
                <w:rFonts w:hint="eastAsia" w:ascii="宋体" w:hAnsi="宋体"/>
                <w:color w:val="auto"/>
                <w:szCs w:val="21"/>
              </w:rPr>
              <w:t>供应室</w:t>
            </w:r>
          </w:p>
        </w:tc>
        <w:tc>
          <w:tcPr>
            <w:tcW w:w="6006" w:type="dxa"/>
            <w:noWrap/>
            <w:vAlign w:val="center"/>
          </w:tcPr>
          <w:p w14:paraId="1E1A219C">
            <w:pPr>
              <w:rPr>
                <w:rFonts w:hint="eastAsia" w:ascii="宋体" w:hAnsi="宋体"/>
                <w:color w:val="auto"/>
                <w:szCs w:val="21"/>
              </w:rPr>
            </w:pPr>
            <w:r>
              <w:rPr>
                <w:rFonts w:hint="eastAsia" w:ascii="宋体" w:hAnsi="宋体"/>
                <w:color w:val="auto"/>
                <w:szCs w:val="21"/>
              </w:rPr>
              <w:t>日常保洁、器械清洁、器械装箱、敷料接收清点、下收下送、污车清洗、库房整理、一次物品拆包等</w:t>
            </w:r>
          </w:p>
        </w:tc>
      </w:tr>
      <w:tr w14:paraId="49745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9" w:type="dxa"/>
            <w:noWrap/>
            <w:vAlign w:val="center"/>
          </w:tcPr>
          <w:p w14:paraId="22EAAF95">
            <w:pPr>
              <w:jc w:val="center"/>
              <w:rPr>
                <w:rFonts w:hint="eastAsia" w:ascii="宋体" w:hAnsi="宋体"/>
                <w:color w:val="auto"/>
                <w:szCs w:val="21"/>
              </w:rPr>
            </w:pPr>
            <w:r>
              <w:rPr>
                <w:rFonts w:hint="eastAsia" w:ascii="宋体" w:hAnsi="宋体"/>
                <w:color w:val="auto"/>
                <w:szCs w:val="21"/>
              </w:rPr>
              <w:t>7</w:t>
            </w:r>
          </w:p>
        </w:tc>
        <w:tc>
          <w:tcPr>
            <w:tcW w:w="1541" w:type="dxa"/>
            <w:noWrap/>
            <w:vAlign w:val="center"/>
          </w:tcPr>
          <w:p w14:paraId="42F268A0">
            <w:pPr>
              <w:jc w:val="center"/>
              <w:rPr>
                <w:rFonts w:hint="eastAsia" w:ascii="宋体" w:hAnsi="宋体"/>
                <w:color w:val="auto"/>
                <w:szCs w:val="21"/>
              </w:rPr>
            </w:pPr>
            <w:r>
              <w:rPr>
                <w:rFonts w:hint="eastAsia" w:ascii="宋体" w:hAnsi="宋体"/>
                <w:color w:val="auto"/>
                <w:szCs w:val="21"/>
              </w:rPr>
              <w:t>内镜中心</w:t>
            </w:r>
          </w:p>
        </w:tc>
        <w:tc>
          <w:tcPr>
            <w:tcW w:w="6006" w:type="dxa"/>
            <w:noWrap/>
            <w:vAlign w:val="center"/>
          </w:tcPr>
          <w:p w14:paraId="6CF40867">
            <w:pPr>
              <w:rPr>
                <w:rFonts w:hint="eastAsia" w:ascii="宋体" w:hAnsi="宋体"/>
                <w:color w:val="auto"/>
                <w:szCs w:val="21"/>
              </w:rPr>
            </w:pPr>
            <w:r>
              <w:rPr>
                <w:rFonts w:hint="eastAsia" w:ascii="宋体" w:hAnsi="宋体"/>
                <w:color w:val="auto"/>
                <w:szCs w:val="21"/>
              </w:rPr>
              <w:t>清洁消毒器械、送消毒包、清台</w:t>
            </w:r>
          </w:p>
        </w:tc>
      </w:tr>
      <w:tr w14:paraId="72E3D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9" w:type="dxa"/>
            <w:noWrap/>
            <w:vAlign w:val="center"/>
          </w:tcPr>
          <w:p w14:paraId="6FBC9176">
            <w:pPr>
              <w:jc w:val="center"/>
              <w:rPr>
                <w:rFonts w:hint="eastAsia" w:ascii="宋体" w:hAnsi="宋体"/>
                <w:color w:val="auto"/>
                <w:szCs w:val="21"/>
              </w:rPr>
            </w:pPr>
            <w:r>
              <w:rPr>
                <w:rFonts w:hint="eastAsia" w:ascii="宋体" w:hAnsi="宋体"/>
                <w:color w:val="auto"/>
                <w:szCs w:val="21"/>
              </w:rPr>
              <w:t>8</w:t>
            </w:r>
          </w:p>
        </w:tc>
        <w:tc>
          <w:tcPr>
            <w:tcW w:w="1541" w:type="dxa"/>
            <w:noWrap/>
            <w:vAlign w:val="center"/>
          </w:tcPr>
          <w:p w14:paraId="2139F708">
            <w:pPr>
              <w:jc w:val="center"/>
              <w:rPr>
                <w:rFonts w:hint="eastAsia" w:ascii="宋体" w:hAnsi="宋体"/>
                <w:color w:val="auto"/>
                <w:szCs w:val="21"/>
              </w:rPr>
            </w:pPr>
            <w:r>
              <w:rPr>
                <w:rFonts w:hint="eastAsia" w:ascii="宋体" w:hAnsi="宋体"/>
                <w:color w:val="auto"/>
                <w:szCs w:val="21"/>
              </w:rPr>
              <w:t>口腔中心</w:t>
            </w:r>
          </w:p>
        </w:tc>
        <w:tc>
          <w:tcPr>
            <w:tcW w:w="6006" w:type="dxa"/>
            <w:noWrap/>
            <w:vAlign w:val="center"/>
          </w:tcPr>
          <w:p w14:paraId="073F5750">
            <w:pPr>
              <w:rPr>
                <w:rFonts w:hint="eastAsia" w:ascii="宋体" w:hAnsi="宋体"/>
                <w:color w:val="auto"/>
                <w:szCs w:val="21"/>
              </w:rPr>
            </w:pPr>
            <w:r>
              <w:rPr>
                <w:rFonts w:hint="eastAsia" w:ascii="宋体" w:hAnsi="宋体"/>
                <w:color w:val="auto"/>
                <w:szCs w:val="21"/>
              </w:rPr>
              <w:t>日常保洁、清洁消毒器械、送消毒包、清台</w:t>
            </w:r>
          </w:p>
        </w:tc>
      </w:tr>
      <w:tr w14:paraId="436AF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9" w:type="dxa"/>
            <w:noWrap/>
            <w:vAlign w:val="center"/>
          </w:tcPr>
          <w:p w14:paraId="6EFBD710">
            <w:pPr>
              <w:jc w:val="center"/>
              <w:rPr>
                <w:rFonts w:hint="eastAsia" w:ascii="宋体" w:hAnsi="宋体"/>
                <w:color w:val="auto"/>
                <w:szCs w:val="21"/>
              </w:rPr>
            </w:pPr>
            <w:r>
              <w:rPr>
                <w:rFonts w:hint="eastAsia" w:ascii="宋体" w:hAnsi="宋体"/>
                <w:color w:val="auto"/>
                <w:szCs w:val="21"/>
              </w:rPr>
              <w:t>9</w:t>
            </w:r>
          </w:p>
        </w:tc>
        <w:tc>
          <w:tcPr>
            <w:tcW w:w="1541" w:type="dxa"/>
            <w:noWrap/>
            <w:vAlign w:val="center"/>
          </w:tcPr>
          <w:p w14:paraId="17EFF2F7">
            <w:pPr>
              <w:jc w:val="center"/>
              <w:rPr>
                <w:rFonts w:hint="eastAsia" w:ascii="宋体" w:hAnsi="宋体"/>
                <w:color w:val="auto"/>
                <w:szCs w:val="21"/>
              </w:rPr>
            </w:pPr>
            <w:r>
              <w:rPr>
                <w:rFonts w:hint="eastAsia" w:ascii="宋体" w:hAnsi="宋体"/>
                <w:color w:val="auto"/>
                <w:szCs w:val="21"/>
              </w:rPr>
              <w:t>检验科</w:t>
            </w:r>
          </w:p>
        </w:tc>
        <w:tc>
          <w:tcPr>
            <w:tcW w:w="6006" w:type="dxa"/>
            <w:noWrap/>
            <w:vAlign w:val="center"/>
          </w:tcPr>
          <w:p w14:paraId="1B7B9EE6">
            <w:pPr>
              <w:rPr>
                <w:rFonts w:hint="eastAsia" w:ascii="宋体" w:hAnsi="宋体"/>
                <w:color w:val="auto"/>
                <w:szCs w:val="21"/>
              </w:rPr>
            </w:pPr>
            <w:r>
              <w:rPr>
                <w:rFonts w:hint="eastAsia" w:ascii="宋体" w:hAnsi="宋体"/>
                <w:color w:val="auto"/>
                <w:szCs w:val="21"/>
              </w:rPr>
              <w:t>清洗止血带、玻片、试管、检查报告分类</w:t>
            </w:r>
          </w:p>
        </w:tc>
      </w:tr>
      <w:tr w14:paraId="32EFF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9" w:type="dxa"/>
            <w:noWrap/>
            <w:vAlign w:val="center"/>
          </w:tcPr>
          <w:p w14:paraId="30507D2E">
            <w:pPr>
              <w:jc w:val="center"/>
              <w:rPr>
                <w:rFonts w:hint="eastAsia" w:ascii="宋体" w:hAnsi="宋体"/>
                <w:color w:val="auto"/>
                <w:szCs w:val="21"/>
              </w:rPr>
            </w:pPr>
            <w:r>
              <w:rPr>
                <w:rFonts w:hint="eastAsia" w:ascii="宋体" w:hAnsi="宋体"/>
                <w:color w:val="auto"/>
                <w:szCs w:val="21"/>
              </w:rPr>
              <w:t>10</w:t>
            </w:r>
          </w:p>
        </w:tc>
        <w:tc>
          <w:tcPr>
            <w:tcW w:w="1541" w:type="dxa"/>
            <w:noWrap/>
            <w:vAlign w:val="center"/>
          </w:tcPr>
          <w:p w14:paraId="486945F8">
            <w:pPr>
              <w:jc w:val="center"/>
              <w:rPr>
                <w:rFonts w:hint="eastAsia" w:ascii="宋体" w:hAnsi="宋体"/>
                <w:color w:val="auto"/>
                <w:szCs w:val="21"/>
              </w:rPr>
            </w:pPr>
            <w:r>
              <w:rPr>
                <w:rFonts w:hint="eastAsia" w:ascii="宋体" w:hAnsi="宋体"/>
                <w:color w:val="auto"/>
                <w:szCs w:val="21"/>
              </w:rPr>
              <w:t>产房</w:t>
            </w:r>
          </w:p>
        </w:tc>
        <w:tc>
          <w:tcPr>
            <w:tcW w:w="6006" w:type="dxa"/>
            <w:noWrap/>
            <w:vAlign w:val="center"/>
          </w:tcPr>
          <w:p w14:paraId="31F96B76">
            <w:pPr>
              <w:rPr>
                <w:rFonts w:hint="eastAsia" w:ascii="宋体" w:hAnsi="宋体"/>
                <w:color w:val="auto"/>
                <w:szCs w:val="21"/>
              </w:rPr>
            </w:pPr>
            <w:r>
              <w:rPr>
                <w:rFonts w:hint="eastAsia" w:ascii="宋体" w:hAnsi="宋体"/>
                <w:color w:val="auto"/>
                <w:szCs w:val="21"/>
              </w:rPr>
              <w:t>日常保洁、接送孕妇、清洗器械、送标本</w:t>
            </w:r>
          </w:p>
        </w:tc>
      </w:tr>
      <w:tr w14:paraId="76EE0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9" w:type="dxa"/>
            <w:noWrap/>
            <w:vAlign w:val="center"/>
          </w:tcPr>
          <w:p w14:paraId="6C15FC72">
            <w:pPr>
              <w:jc w:val="center"/>
              <w:rPr>
                <w:rFonts w:hint="eastAsia" w:ascii="宋体" w:hAnsi="宋体"/>
                <w:color w:val="auto"/>
                <w:szCs w:val="21"/>
              </w:rPr>
            </w:pPr>
            <w:r>
              <w:rPr>
                <w:rFonts w:hint="eastAsia" w:ascii="宋体" w:hAnsi="宋体"/>
                <w:color w:val="auto"/>
                <w:szCs w:val="21"/>
              </w:rPr>
              <w:t>11</w:t>
            </w:r>
          </w:p>
        </w:tc>
        <w:tc>
          <w:tcPr>
            <w:tcW w:w="1541" w:type="dxa"/>
            <w:noWrap/>
            <w:vAlign w:val="center"/>
          </w:tcPr>
          <w:p w14:paraId="3547B6A2">
            <w:pPr>
              <w:jc w:val="center"/>
              <w:rPr>
                <w:rFonts w:hint="eastAsia" w:ascii="宋体" w:hAnsi="宋体"/>
                <w:color w:val="auto"/>
                <w:szCs w:val="21"/>
              </w:rPr>
            </w:pPr>
            <w:r>
              <w:rPr>
                <w:rFonts w:hint="eastAsia" w:ascii="宋体" w:hAnsi="宋体"/>
                <w:color w:val="auto"/>
                <w:szCs w:val="21"/>
              </w:rPr>
              <w:t>病理科</w:t>
            </w:r>
          </w:p>
        </w:tc>
        <w:tc>
          <w:tcPr>
            <w:tcW w:w="6006" w:type="dxa"/>
            <w:noWrap/>
            <w:vAlign w:val="center"/>
          </w:tcPr>
          <w:p w14:paraId="33DA8FD6">
            <w:pPr>
              <w:rPr>
                <w:rFonts w:hint="eastAsia" w:ascii="宋体" w:hAnsi="宋体"/>
                <w:color w:val="auto"/>
                <w:szCs w:val="21"/>
              </w:rPr>
            </w:pPr>
            <w:r>
              <w:rPr>
                <w:rFonts w:hint="eastAsia" w:ascii="宋体" w:hAnsi="宋体"/>
                <w:color w:val="auto"/>
                <w:szCs w:val="21"/>
              </w:rPr>
              <w:t>报告分类、送标本、拿零星物资</w:t>
            </w:r>
          </w:p>
        </w:tc>
      </w:tr>
      <w:tr w14:paraId="7DE8A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9" w:type="dxa"/>
            <w:noWrap/>
            <w:vAlign w:val="center"/>
          </w:tcPr>
          <w:p w14:paraId="00965B83">
            <w:pPr>
              <w:jc w:val="center"/>
              <w:rPr>
                <w:rFonts w:hint="eastAsia" w:ascii="宋体" w:hAnsi="宋体"/>
                <w:color w:val="auto"/>
                <w:szCs w:val="21"/>
              </w:rPr>
            </w:pPr>
            <w:r>
              <w:rPr>
                <w:rFonts w:hint="eastAsia" w:ascii="宋体" w:hAnsi="宋体"/>
                <w:color w:val="auto"/>
                <w:szCs w:val="21"/>
              </w:rPr>
              <w:t>12</w:t>
            </w:r>
          </w:p>
        </w:tc>
        <w:tc>
          <w:tcPr>
            <w:tcW w:w="1541" w:type="dxa"/>
            <w:noWrap/>
            <w:vAlign w:val="center"/>
          </w:tcPr>
          <w:p w14:paraId="43F39867">
            <w:pPr>
              <w:jc w:val="center"/>
              <w:rPr>
                <w:rFonts w:hint="eastAsia" w:ascii="宋体" w:hAnsi="宋体"/>
                <w:color w:val="auto"/>
                <w:szCs w:val="21"/>
              </w:rPr>
            </w:pPr>
            <w:r>
              <w:rPr>
                <w:rFonts w:hint="eastAsia" w:ascii="宋体" w:hAnsi="宋体"/>
                <w:color w:val="auto"/>
                <w:szCs w:val="21"/>
              </w:rPr>
              <w:t>门诊手术室</w:t>
            </w:r>
          </w:p>
        </w:tc>
        <w:tc>
          <w:tcPr>
            <w:tcW w:w="6006" w:type="dxa"/>
            <w:noWrap/>
            <w:vAlign w:val="center"/>
          </w:tcPr>
          <w:p w14:paraId="33FD010E">
            <w:pPr>
              <w:rPr>
                <w:rFonts w:hint="eastAsia" w:ascii="宋体" w:hAnsi="宋体"/>
                <w:color w:val="auto"/>
                <w:szCs w:val="21"/>
              </w:rPr>
            </w:pPr>
            <w:r>
              <w:rPr>
                <w:rFonts w:hint="eastAsia" w:ascii="宋体" w:hAnsi="宋体"/>
                <w:color w:val="auto"/>
                <w:szCs w:val="21"/>
              </w:rPr>
              <w:t>日常保洁、送标本、器械清洗</w:t>
            </w:r>
          </w:p>
        </w:tc>
      </w:tr>
      <w:tr w14:paraId="321C2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9" w:type="dxa"/>
            <w:noWrap/>
            <w:vAlign w:val="center"/>
          </w:tcPr>
          <w:p w14:paraId="74DB4C59">
            <w:pPr>
              <w:jc w:val="center"/>
              <w:rPr>
                <w:rFonts w:hint="eastAsia" w:ascii="宋体" w:hAnsi="宋体"/>
                <w:color w:val="auto"/>
                <w:szCs w:val="21"/>
              </w:rPr>
            </w:pPr>
            <w:r>
              <w:rPr>
                <w:rFonts w:hint="eastAsia" w:ascii="宋体" w:hAnsi="宋体"/>
                <w:color w:val="auto"/>
                <w:szCs w:val="21"/>
              </w:rPr>
              <w:t>13</w:t>
            </w:r>
          </w:p>
        </w:tc>
        <w:tc>
          <w:tcPr>
            <w:tcW w:w="1541" w:type="dxa"/>
            <w:noWrap/>
            <w:vAlign w:val="center"/>
          </w:tcPr>
          <w:p w14:paraId="1C5CC770">
            <w:pPr>
              <w:jc w:val="center"/>
              <w:rPr>
                <w:rFonts w:hint="eastAsia" w:ascii="宋体" w:hAnsi="宋体"/>
                <w:color w:val="auto"/>
                <w:szCs w:val="21"/>
              </w:rPr>
            </w:pPr>
            <w:r>
              <w:rPr>
                <w:rFonts w:hint="eastAsia" w:ascii="宋体" w:hAnsi="宋体"/>
                <w:color w:val="auto"/>
                <w:szCs w:val="21"/>
              </w:rPr>
              <w:t>住院手术室</w:t>
            </w:r>
          </w:p>
        </w:tc>
        <w:tc>
          <w:tcPr>
            <w:tcW w:w="6006" w:type="dxa"/>
            <w:noWrap/>
            <w:vAlign w:val="center"/>
          </w:tcPr>
          <w:p w14:paraId="2D3D9A9D">
            <w:pPr>
              <w:rPr>
                <w:rFonts w:hint="eastAsia" w:ascii="宋体" w:hAnsi="宋体"/>
                <w:color w:val="auto"/>
                <w:szCs w:val="21"/>
              </w:rPr>
            </w:pPr>
            <w:r>
              <w:rPr>
                <w:rFonts w:hint="eastAsia" w:ascii="宋体" w:hAnsi="宋体"/>
                <w:color w:val="auto"/>
                <w:szCs w:val="21"/>
              </w:rPr>
              <w:t>日常保洁、接送手术病人、送标本、器械清洗、门岗管理</w:t>
            </w:r>
          </w:p>
        </w:tc>
      </w:tr>
      <w:bookmarkEnd w:id="21"/>
    </w:tbl>
    <w:p w14:paraId="331704D9">
      <w:pPr>
        <w:rPr>
          <w:rFonts w:hint="eastAsia" w:ascii="宋体" w:hAnsi="宋体"/>
          <w:color w:val="auto"/>
          <w:szCs w:val="21"/>
        </w:rPr>
      </w:pPr>
    </w:p>
    <w:p w14:paraId="6FEEB17D">
      <w:pPr>
        <w:rPr>
          <w:rFonts w:hint="eastAsia" w:ascii="宋体" w:hAnsi="宋体"/>
          <w:color w:val="auto"/>
          <w:szCs w:val="21"/>
        </w:rPr>
      </w:pPr>
      <w:r>
        <w:rPr>
          <w:rFonts w:hint="eastAsia" w:ascii="宋体" w:hAnsi="宋体"/>
          <w:color w:val="auto"/>
          <w:szCs w:val="21"/>
        </w:rPr>
        <w:t>3、运送服务质量标准</w:t>
      </w:r>
    </w:p>
    <w:tbl>
      <w:tblPr>
        <w:tblStyle w:val="10"/>
        <w:tblW w:w="82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3"/>
        <w:gridCol w:w="3686"/>
        <w:gridCol w:w="1618"/>
        <w:gridCol w:w="1983"/>
      </w:tblGrid>
      <w:tr w14:paraId="79BA7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3" w:type="dxa"/>
            <w:shd w:val="clear" w:color="auto" w:fill="F2F2F2"/>
            <w:noWrap/>
            <w:vAlign w:val="center"/>
          </w:tcPr>
          <w:p w14:paraId="4421BB36">
            <w:pPr>
              <w:jc w:val="center"/>
              <w:rPr>
                <w:rFonts w:hint="eastAsia" w:ascii="宋体" w:hAnsi="宋体"/>
                <w:color w:val="auto"/>
                <w:szCs w:val="21"/>
              </w:rPr>
            </w:pPr>
            <w:r>
              <w:rPr>
                <w:rFonts w:hint="eastAsia" w:ascii="宋体" w:hAnsi="宋体"/>
                <w:color w:val="auto"/>
                <w:szCs w:val="21"/>
              </w:rPr>
              <w:t>序号</w:t>
            </w:r>
          </w:p>
        </w:tc>
        <w:tc>
          <w:tcPr>
            <w:tcW w:w="3686" w:type="dxa"/>
            <w:shd w:val="clear" w:color="auto" w:fill="F2F2F2"/>
            <w:noWrap/>
            <w:vAlign w:val="center"/>
          </w:tcPr>
          <w:p w14:paraId="42856B2D">
            <w:pPr>
              <w:jc w:val="center"/>
              <w:rPr>
                <w:rFonts w:hint="eastAsia" w:ascii="宋体" w:hAnsi="宋体"/>
                <w:color w:val="auto"/>
                <w:szCs w:val="21"/>
              </w:rPr>
            </w:pPr>
            <w:r>
              <w:rPr>
                <w:rFonts w:hint="eastAsia" w:ascii="宋体" w:hAnsi="宋体"/>
                <w:color w:val="auto"/>
                <w:szCs w:val="21"/>
              </w:rPr>
              <w:t>服务项目</w:t>
            </w:r>
          </w:p>
        </w:tc>
        <w:tc>
          <w:tcPr>
            <w:tcW w:w="1618" w:type="dxa"/>
            <w:shd w:val="clear" w:color="auto" w:fill="F2F2F2"/>
            <w:noWrap/>
            <w:vAlign w:val="center"/>
          </w:tcPr>
          <w:p w14:paraId="526B711D">
            <w:pPr>
              <w:jc w:val="center"/>
              <w:rPr>
                <w:rFonts w:hint="eastAsia" w:ascii="宋体" w:hAnsi="宋体"/>
                <w:color w:val="auto"/>
                <w:szCs w:val="21"/>
              </w:rPr>
            </w:pPr>
            <w:r>
              <w:rPr>
                <w:rFonts w:hint="eastAsia" w:ascii="宋体" w:hAnsi="宋体"/>
                <w:color w:val="auto"/>
                <w:szCs w:val="21"/>
              </w:rPr>
              <w:t>时限/频率</w:t>
            </w:r>
          </w:p>
        </w:tc>
        <w:tc>
          <w:tcPr>
            <w:tcW w:w="1983" w:type="dxa"/>
            <w:shd w:val="clear" w:color="auto" w:fill="F2F2F2"/>
            <w:noWrap/>
            <w:vAlign w:val="center"/>
          </w:tcPr>
          <w:p w14:paraId="1C7EEB0A">
            <w:pPr>
              <w:jc w:val="center"/>
              <w:rPr>
                <w:rFonts w:hint="eastAsia" w:ascii="宋体" w:hAnsi="宋体"/>
                <w:color w:val="auto"/>
                <w:szCs w:val="21"/>
              </w:rPr>
            </w:pPr>
            <w:r>
              <w:rPr>
                <w:rFonts w:hint="eastAsia" w:ascii="宋体" w:hAnsi="宋体"/>
                <w:color w:val="auto"/>
                <w:szCs w:val="21"/>
              </w:rPr>
              <w:t>备注</w:t>
            </w:r>
          </w:p>
        </w:tc>
      </w:tr>
      <w:tr w14:paraId="6F729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3" w:type="dxa"/>
            <w:noWrap/>
            <w:vAlign w:val="center"/>
          </w:tcPr>
          <w:p w14:paraId="370834F4">
            <w:pPr>
              <w:jc w:val="center"/>
              <w:rPr>
                <w:rFonts w:hint="eastAsia" w:ascii="宋体" w:hAnsi="宋体"/>
                <w:b/>
                <w:color w:val="auto"/>
                <w:szCs w:val="21"/>
              </w:rPr>
            </w:pPr>
            <w:r>
              <w:rPr>
                <w:rFonts w:hint="eastAsia" w:ascii="宋体" w:hAnsi="宋体"/>
                <w:b/>
                <w:color w:val="auto"/>
                <w:szCs w:val="21"/>
              </w:rPr>
              <w:t>一</w:t>
            </w:r>
          </w:p>
        </w:tc>
        <w:tc>
          <w:tcPr>
            <w:tcW w:w="3686" w:type="dxa"/>
            <w:noWrap/>
            <w:vAlign w:val="center"/>
          </w:tcPr>
          <w:p w14:paraId="33ED563A">
            <w:pPr>
              <w:jc w:val="center"/>
              <w:rPr>
                <w:rFonts w:hint="eastAsia" w:ascii="宋体" w:hAnsi="宋体"/>
                <w:b/>
                <w:color w:val="auto"/>
                <w:szCs w:val="21"/>
              </w:rPr>
            </w:pPr>
            <w:r>
              <w:rPr>
                <w:rFonts w:hint="eastAsia" w:ascii="宋体" w:hAnsi="宋体"/>
                <w:b/>
                <w:color w:val="auto"/>
                <w:szCs w:val="21"/>
              </w:rPr>
              <w:t>及时运送</w:t>
            </w:r>
          </w:p>
        </w:tc>
        <w:tc>
          <w:tcPr>
            <w:tcW w:w="1618" w:type="dxa"/>
            <w:noWrap/>
            <w:vAlign w:val="center"/>
          </w:tcPr>
          <w:p w14:paraId="44802B9C">
            <w:pPr>
              <w:jc w:val="center"/>
              <w:rPr>
                <w:rFonts w:hint="eastAsia" w:ascii="宋体" w:hAnsi="宋体"/>
                <w:color w:val="auto"/>
                <w:szCs w:val="21"/>
              </w:rPr>
            </w:pPr>
          </w:p>
        </w:tc>
        <w:tc>
          <w:tcPr>
            <w:tcW w:w="1983" w:type="dxa"/>
            <w:noWrap/>
            <w:vAlign w:val="center"/>
          </w:tcPr>
          <w:p w14:paraId="7DC49F6E">
            <w:pPr>
              <w:jc w:val="center"/>
              <w:rPr>
                <w:rFonts w:hint="eastAsia" w:ascii="宋体" w:hAnsi="宋体"/>
                <w:color w:val="auto"/>
                <w:szCs w:val="21"/>
              </w:rPr>
            </w:pPr>
          </w:p>
        </w:tc>
      </w:tr>
      <w:tr w14:paraId="2C497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3" w:type="dxa"/>
            <w:noWrap/>
            <w:vAlign w:val="center"/>
          </w:tcPr>
          <w:p w14:paraId="672259E4">
            <w:pPr>
              <w:jc w:val="center"/>
              <w:rPr>
                <w:rFonts w:hint="eastAsia" w:ascii="宋体" w:hAnsi="宋体"/>
                <w:color w:val="auto"/>
                <w:szCs w:val="21"/>
              </w:rPr>
            </w:pPr>
            <w:r>
              <w:rPr>
                <w:rFonts w:hint="eastAsia" w:ascii="宋体" w:hAnsi="宋体"/>
                <w:color w:val="auto"/>
                <w:szCs w:val="21"/>
              </w:rPr>
              <w:t>1</w:t>
            </w:r>
          </w:p>
        </w:tc>
        <w:tc>
          <w:tcPr>
            <w:tcW w:w="3686" w:type="dxa"/>
            <w:noWrap/>
            <w:vAlign w:val="center"/>
          </w:tcPr>
          <w:p w14:paraId="551F8F21">
            <w:pPr>
              <w:jc w:val="center"/>
              <w:rPr>
                <w:rFonts w:hint="eastAsia" w:ascii="宋体" w:hAnsi="宋体"/>
                <w:color w:val="auto"/>
                <w:szCs w:val="21"/>
              </w:rPr>
            </w:pPr>
            <w:r>
              <w:rPr>
                <w:rFonts w:hint="eastAsia" w:ascii="宋体" w:hAnsi="宋体"/>
                <w:color w:val="auto"/>
                <w:szCs w:val="21"/>
              </w:rPr>
              <w:t>急查标本</w:t>
            </w:r>
          </w:p>
        </w:tc>
        <w:tc>
          <w:tcPr>
            <w:tcW w:w="1618" w:type="dxa"/>
            <w:noWrap/>
            <w:vAlign w:val="center"/>
          </w:tcPr>
          <w:p w14:paraId="098F2965">
            <w:pPr>
              <w:jc w:val="center"/>
              <w:rPr>
                <w:rFonts w:hint="eastAsia" w:ascii="宋体" w:hAnsi="宋体"/>
                <w:color w:val="auto"/>
                <w:szCs w:val="21"/>
              </w:rPr>
            </w:pPr>
            <w:r>
              <w:rPr>
                <w:rFonts w:hint="eastAsia" w:ascii="宋体" w:hAnsi="宋体"/>
                <w:color w:val="auto"/>
                <w:szCs w:val="21"/>
              </w:rPr>
              <w:t>≤10分钟</w:t>
            </w:r>
          </w:p>
        </w:tc>
        <w:tc>
          <w:tcPr>
            <w:tcW w:w="1983" w:type="dxa"/>
            <w:noWrap/>
            <w:vAlign w:val="center"/>
          </w:tcPr>
          <w:p w14:paraId="4C85216F">
            <w:pPr>
              <w:jc w:val="center"/>
              <w:rPr>
                <w:rFonts w:hint="eastAsia" w:ascii="宋体" w:hAnsi="宋体"/>
                <w:color w:val="auto"/>
                <w:szCs w:val="21"/>
              </w:rPr>
            </w:pPr>
            <w:r>
              <w:rPr>
                <w:rFonts w:hint="eastAsia" w:ascii="宋体" w:hAnsi="宋体"/>
                <w:color w:val="auto"/>
                <w:szCs w:val="21"/>
              </w:rPr>
              <w:t>到达需求科室</w:t>
            </w:r>
          </w:p>
        </w:tc>
      </w:tr>
      <w:tr w14:paraId="3A345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3" w:type="dxa"/>
            <w:noWrap/>
            <w:vAlign w:val="center"/>
          </w:tcPr>
          <w:p w14:paraId="6442B829">
            <w:pPr>
              <w:jc w:val="center"/>
              <w:rPr>
                <w:rFonts w:hint="eastAsia" w:ascii="宋体" w:hAnsi="宋体"/>
                <w:color w:val="auto"/>
                <w:szCs w:val="21"/>
              </w:rPr>
            </w:pPr>
            <w:r>
              <w:rPr>
                <w:rFonts w:hint="eastAsia" w:ascii="宋体" w:hAnsi="宋体"/>
                <w:color w:val="auto"/>
                <w:szCs w:val="21"/>
              </w:rPr>
              <w:t>2</w:t>
            </w:r>
          </w:p>
        </w:tc>
        <w:tc>
          <w:tcPr>
            <w:tcW w:w="3686" w:type="dxa"/>
            <w:noWrap/>
            <w:vAlign w:val="center"/>
          </w:tcPr>
          <w:p w14:paraId="312F0269">
            <w:pPr>
              <w:jc w:val="center"/>
              <w:rPr>
                <w:rFonts w:hint="eastAsia" w:ascii="宋体" w:hAnsi="宋体"/>
                <w:color w:val="auto"/>
                <w:szCs w:val="21"/>
              </w:rPr>
            </w:pPr>
            <w:r>
              <w:rPr>
                <w:rFonts w:hint="eastAsia" w:ascii="宋体" w:hAnsi="宋体"/>
                <w:color w:val="auto"/>
                <w:szCs w:val="21"/>
              </w:rPr>
              <w:t>急拿药品</w:t>
            </w:r>
          </w:p>
        </w:tc>
        <w:tc>
          <w:tcPr>
            <w:tcW w:w="1618" w:type="dxa"/>
            <w:noWrap/>
            <w:vAlign w:val="center"/>
          </w:tcPr>
          <w:p w14:paraId="76B1E019">
            <w:pPr>
              <w:jc w:val="center"/>
              <w:rPr>
                <w:rFonts w:hint="eastAsia" w:ascii="宋体" w:hAnsi="宋体"/>
                <w:color w:val="auto"/>
                <w:szCs w:val="21"/>
              </w:rPr>
            </w:pPr>
            <w:r>
              <w:rPr>
                <w:rFonts w:hint="eastAsia" w:ascii="宋体" w:hAnsi="宋体"/>
                <w:color w:val="auto"/>
                <w:szCs w:val="21"/>
              </w:rPr>
              <w:t>≤15分钟</w:t>
            </w:r>
          </w:p>
        </w:tc>
        <w:tc>
          <w:tcPr>
            <w:tcW w:w="1983" w:type="dxa"/>
            <w:noWrap/>
            <w:vAlign w:val="center"/>
          </w:tcPr>
          <w:p w14:paraId="00F4688A">
            <w:pPr>
              <w:jc w:val="center"/>
              <w:rPr>
                <w:rFonts w:hint="eastAsia" w:ascii="宋体" w:hAnsi="宋体"/>
                <w:color w:val="auto"/>
                <w:szCs w:val="21"/>
              </w:rPr>
            </w:pPr>
            <w:r>
              <w:rPr>
                <w:rFonts w:hint="eastAsia" w:ascii="宋体" w:hAnsi="宋体"/>
                <w:color w:val="auto"/>
                <w:szCs w:val="21"/>
              </w:rPr>
              <w:t>到达药房</w:t>
            </w:r>
          </w:p>
        </w:tc>
      </w:tr>
      <w:tr w14:paraId="0D018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3" w:type="dxa"/>
            <w:noWrap/>
            <w:vAlign w:val="center"/>
          </w:tcPr>
          <w:p w14:paraId="08492C2A">
            <w:pPr>
              <w:jc w:val="center"/>
              <w:rPr>
                <w:rFonts w:hint="eastAsia" w:ascii="宋体" w:hAnsi="宋体"/>
                <w:color w:val="auto"/>
                <w:szCs w:val="21"/>
              </w:rPr>
            </w:pPr>
            <w:r>
              <w:rPr>
                <w:rFonts w:hint="eastAsia" w:ascii="宋体" w:hAnsi="宋体"/>
                <w:color w:val="auto"/>
                <w:szCs w:val="21"/>
              </w:rPr>
              <w:t>3</w:t>
            </w:r>
          </w:p>
        </w:tc>
        <w:tc>
          <w:tcPr>
            <w:tcW w:w="3686" w:type="dxa"/>
            <w:noWrap/>
            <w:vAlign w:val="center"/>
          </w:tcPr>
          <w:p w14:paraId="49056390">
            <w:pPr>
              <w:jc w:val="center"/>
              <w:rPr>
                <w:rFonts w:hint="eastAsia" w:ascii="宋体" w:hAnsi="宋体"/>
                <w:color w:val="auto"/>
                <w:szCs w:val="21"/>
              </w:rPr>
            </w:pPr>
            <w:r>
              <w:rPr>
                <w:rFonts w:hint="eastAsia" w:ascii="宋体" w:hAnsi="宋体"/>
                <w:color w:val="auto"/>
                <w:szCs w:val="21"/>
              </w:rPr>
              <w:t>急需检查患者的陪检</w:t>
            </w:r>
          </w:p>
        </w:tc>
        <w:tc>
          <w:tcPr>
            <w:tcW w:w="1618" w:type="dxa"/>
            <w:noWrap/>
            <w:vAlign w:val="center"/>
          </w:tcPr>
          <w:p w14:paraId="4AC0EC33">
            <w:pPr>
              <w:jc w:val="center"/>
              <w:rPr>
                <w:rFonts w:hint="eastAsia" w:ascii="宋体" w:hAnsi="宋体"/>
                <w:color w:val="auto"/>
                <w:szCs w:val="21"/>
              </w:rPr>
            </w:pPr>
            <w:r>
              <w:rPr>
                <w:rFonts w:hint="eastAsia" w:ascii="宋体" w:hAnsi="宋体"/>
                <w:color w:val="auto"/>
                <w:szCs w:val="21"/>
              </w:rPr>
              <w:t>≤10分钟</w:t>
            </w:r>
          </w:p>
        </w:tc>
        <w:tc>
          <w:tcPr>
            <w:tcW w:w="1983" w:type="dxa"/>
            <w:noWrap/>
            <w:vAlign w:val="center"/>
          </w:tcPr>
          <w:p w14:paraId="50E60159">
            <w:pPr>
              <w:jc w:val="center"/>
              <w:rPr>
                <w:rFonts w:hint="eastAsia" w:ascii="宋体" w:hAnsi="宋体"/>
                <w:color w:val="auto"/>
                <w:szCs w:val="21"/>
              </w:rPr>
            </w:pPr>
            <w:r>
              <w:rPr>
                <w:rFonts w:hint="eastAsia" w:ascii="宋体" w:hAnsi="宋体"/>
                <w:color w:val="auto"/>
                <w:szCs w:val="21"/>
              </w:rPr>
              <w:t>到达需求科室</w:t>
            </w:r>
          </w:p>
        </w:tc>
      </w:tr>
      <w:tr w14:paraId="1CF16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3" w:type="dxa"/>
            <w:noWrap/>
            <w:vAlign w:val="center"/>
          </w:tcPr>
          <w:p w14:paraId="4711CFDB">
            <w:pPr>
              <w:jc w:val="center"/>
              <w:rPr>
                <w:rFonts w:hint="eastAsia" w:ascii="宋体" w:hAnsi="宋体"/>
                <w:color w:val="auto"/>
                <w:szCs w:val="21"/>
              </w:rPr>
            </w:pPr>
            <w:r>
              <w:rPr>
                <w:rFonts w:hint="eastAsia" w:ascii="宋体" w:hAnsi="宋体"/>
                <w:color w:val="auto"/>
                <w:szCs w:val="21"/>
              </w:rPr>
              <w:t>4</w:t>
            </w:r>
          </w:p>
        </w:tc>
        <w:tc>
          <w:tcPr>
            <w:tcW w:w="3686" w:type="dxa"/>
            <w:noWrap/>
            <w:vAlign w:val="center"/>
          </w:tcPr>
          <w:p w14:paraId="1437D376">
            <w:pPr>
              <w:jc w:val="center"/>
              <w:rPr>
                <w:rFonts w:hint="eastAsia" w:ascii="宋体" w:hAnsi="宋体"/>
                <w:color w:val="auto"/>
                <w:szCs w:val="21"/>
              </w:rPr>
            </w:pPr>
            <w:r>
              <w:rPr>
                <w:rFonts w:hint="eastAsia" w:ascii="宋体" w:hAnsi="宋体"/>
                <w:color w:val="auto"/>
                <w:szCs w:val="21"/>
              </w:rPr>
              <w:t>急需运送的单据、文书</w:t>
            </w:r>
          </w:p>
        </w:tc>
        <w:tc>
          <w:tcPr>
            <w:tcW w:w="1618" w:type="dxa"/>
            <w:noWrap/>
            <w:vAlign w:val="center"/>
          </w:tcPr>
          <w:p w14:paraId="0B885A7D">
            <w:pPr>
              <w:jc w:val="center"/>
              <w:rPr>
                <w:rFonts w:hint="eastAsia" w:ascii="宋体" w:hAnsi="宋体"/>
                <w:color w:val="auto"/>
                <w:szCs w:val="21"/>
              </w:rPr>
            </w:pPr>
            <w:r>
              <w:rPr>
                <w:rFonts w:hint="eastAsia" w:ascii="宋体" w:hAnsi="宋体"/>
                <w:color w:val="auto"/>
                <w:szCs w:val="21"/>
              </w:rPr>
              <w:t>≤10分钟</w:t>
            </w:r>
          </w:p>
        </w:tc>
        <w:tc>
          <w:tcPr>
            <w:tcW w:w="1983" w:type="dxa"/>
            <w:noWrap/>
            <w:vAlign w:val="center"/>
          </w:tcPr>
          <w:p w14:paraId="031B0E10">
            <w:pPr>
              <w:jc w:val="center"/>
              <w:rPr>
                <w:rFonts w:hint="eastAsia" w:ascii="宋体" w:hAnsi="宋体"/>
                <w:color w:val="auto"/>
                <w:szCs w:val="21"/>
              </w:rPr>
            </w:pPr>
            <w:r>
              <w:rPr>
                <w:rFonts w:hint="eastAsia" w:ascii="宋体" w:hAnsi="宋体"/>
                <w:color w:val="auto"/>
                <w:szCs w:val="21"/>
              </w:rPr>
              <w:t>到达需求科室</w:t>
            </w:r>
          </w:p>
        </w:tc>
      </w:tr>
      <w:tr w14:paraId="0536A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3" w:type="dxa"/>
            <w:noWrap/>
            <w:vAlign w:val="center"/>
          </w:tcPr>
          <w:p w14:paraId="10BD4F42">
            <w:pPr>
              <w:jc w:val="center"/>
              <w:rPr>
                <w:rFonts w:hint="eastAsia" w:ascii="宋体" w:hAnsi="宋体"/>
                <w:color w:val="auto"/>
                <w:szCs w:val="21"/>
              </w:rPr>
            </w:pPr>
            <w:r>
              <w:rPr>
                <w:rFonts w:hint="eastAsia" w:ascii="宋体" w:hAnsi="宋体"/>
                <w:color w:val="auto"/>
                <w:szCs w:val="21"/>
              </w:rPr>
              <w:t>5</w:t>
            </w:r>
          </w:p>
        </w:tc>
        <w:tc>
          <w:tcPr>
            <w:tcW w:w="3686" w:type="dxa"/>
            <w:noWrap/>
            <w:vAlign w:val="center"/>
          </w:tcPr>
          <w:p w14:paraId="546EDC94">
            <w:pPr>
              <w:jc w:val="center"/>
              <w:rPr>
                <w:rFonts w:hint="eastAsia" w:ascii="宋体" w:hAnsi="宋体"/>
                <w:color w:val="auto"/>
                <w:szCs w:val="21"/>
              </w:rPr>
            </w:pPr>
            <w:r>
              <w:rPr>
                <w:rFonts w:hint="eastAsia" w:ascii="宋体" w:hAnsi="宋体"/>
                <w:color w:val="auto"/>
                <w:szCs w:val="21"/>
              </w:rPr>
              <w:t>急需送修的小型仪器、设备</w:t>
            </w:r>
          </w:p>
        </w:tc>
        <w:tc>
          <w:tcPr>
            <w:tcW w:w="1618" w:type="dxa"/>
            <w:noWrap/>
            <w:vAlign w:val="center"/>
          </w:tcPr>
          <w:p w14:paraId="2238455E">
            <w:pPr>
              <w:jc w:val="center"/>
              <w:rPr>
                <w:rFonts w:hint="eastAsia" w:ascii="宋体" w:hAnsi="宋体"/>
                <w:color w:val="auto"/>
                <w:szCs w:val="21"/>
              </w:rPr>
            </w:pPr>
            <w:r>
              <w:rPr>
                <w:rFonts w:hint="eastAsia" w:ascii="宋体" w:hAnsi="宋体"/>
                <w:color w:val="auto"/>
                <w:szCs w:val="21"/>
              </w:rPr>
              <w:t>≤10分钟</w:t>
            </w:r>
          </w:p>
        </w:tc>
        <w:tc>
          <w:tcPr>
            <w:tcW w:w="1983" w:type="dxa"/>
            <w:noWrap/>
            <w:vAlign w:val="center"/>
          </w:tcPr>
          <w:p w14:paraId="6D8D15B5">
            <w:pPr>
              <w:jc w:val="center"/>
              <w:rPr>
                <w:rFonts w:hint="eastAsia" w:ascii="宋体" w:hAnsi="宋体"/>
                <w:color w:val="auto"/>
                <w:szCs w:val="21"/>
              </w:rPr>
            </w:pPr>
            <w:r>
              <w:rPr>
                <w:rFonts w:hint="eastAsia" w:ascii="宋体" w:hAnsi="宋体"/>
                <w:color w:val="auto"/>
                <w:szCs w:val="21"/>
              </w:rPr>
              <w:t>到达需求科室</w:t>
            </w:r>
          </w:p>
        </w:tc>
      </w:tr>
      <w:tr w14:paraId="1489B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3" w:type="dxa"/>
            <w:noWrap/>
            <w:vAlign w:val="center"/>
          </w:tcPr>
          <w:p w14:paraId="7F2F280A">
            <w:pPr>
              <w:jc w:val="center"/>
              <w:rPr>
                <w:rFonts w:hint="eastAsia" w:ascii="宋体" w:hAnsi="宋体"/>
                <w:color w:val="auto"/>
                <w:szCs w:val="21"/>
              </w:rPr>
            </w:pPr>
            <w:r>
              <w:rPr>
                <w:rFonts w:hint="eastAsia" w:ascii="宋体" w:hAnsi="宋体"/>
                <w:color w:val="auto"/>
                <w:szCs w:val="21"/>
              </w:rPr>
              <w:t>6</w:t>
            </w:r>
          </w:p>
        </w:tc>
        <w:tc>
          <w:tcPr>
            <w:tcW w:w="3686" w:type="dxa"/>
            <w:noWrap/>
            <w:vAlign w:val="center"/>
          </w:tcPr>
          <w:p w14:paraId="0A633E32">
            <w:pPr>
              <w:jc w:val="center"/>
              <w:rPr>
                <w:rFonts w:hint="eastAsia" w:ascii="宋体" w:hAnsi="宋体"/>
                <w:color w:val="auto"/>
                <w:szCs w:val="21"/>
              </w:rPr>
            </w:pPr>
            <w:r>
              <w:rPr>
                <w:rFonts w:hint="eastAsia" w:ascii="宋体" w:hAnsi="宋体"/>
                <w:color w:val="auto"/>
                <w:szCs w:val="21"/>
              </w:rPr>
              <w:t>急需领用的物资</w:t>
            </w:r>
          </w:p>
        </w:tc>
        <w:tc>
          <w:tcPr>
            <w:tcW w:w="1618" w:type="dxa"/>
            <w:noWrap/>
            <w:vAlign w:val="center"/>
          </w:tcPr>
          <w:p w14:paraId="1E760498">
            <w:pPr>
              <w:jc w:val="center"/>
              <w:rPr>
                <w:rFonts w:hint="eastAsia" w:ascii="宋体" w:hAnsi="宋体"/>
                <w:color w:val="auto"/>
                <w:szCs w:val="21"/>
              </w:rPr>
            </w:pPr>
            <w:r>
              <w:rPr>
                <w:rFonts w:hint="eastAsia" w:ascii="宋体" w:hAnsi="宋体"/>
                <w:color w:val="auto"/>
                <w:szCs w:val="21"/>
              </w:rPr>
              <w:t>≤15分钟</w:t>
            </w:r>
          </w:p>
        </w:tc>
        <w:tc>
          <w:tcPr>
            <w:tcW w:w="1983" w:type="dxa"/>
            <w:noWrap/>
            <w:vAlign w:val="center"/>
          </w:tcPr>
          <w:p w14:paraId="579BD5B1">
            <w:pPr>
              <w:jc w:val="center"/>
              <w:rPr>
                <w:rFonts w:hint="eastAsia" w:ascii="宋体" w:hAnsi="宋体"/>
                <w:color w:val="auto"/>
                <w:szCs w:val="21"/>
              </w:rPr>
            </w:pPr>
            <w:r>
              <w:rPr>
                <w:rFonts w:hint="eastAsia" w:ascii="宋体" w:hAnsi="宋体"/>
                <w:color w:val="auto"/>
                <w:szCs w:val="21"/>
              </w:rPr>
              <w:t>到达需求科室</w:t>
            </w:r>
          </w:p>
        </w:tc>
      </w:tr>
      <w:tr w14:paraId="24E05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3" w:type="dxa"/>
            <w:noWrap/>
            <w:vAlign w:val="center"/>
          </w:tcPr>
          <w:p w14:paraId="0B7DDE57">
            <w:pPr>
              <w:jc w:val="center"/>
              <w:rPr>
                <w:rFonts w:hint="eastAsia" w:ascii="宋体" w:hAnsi="宋体"/>
                <w:b/>
                <w:color w:val="auto"/>
                <w:szCs w:val="21"/>
              </w:rPr>
            </w:pPr>
            <w:r>
              <w:rPr>
                <w:rFonts w:hint="eastAsia" w:ascii="宋体" w:hAnsi="宋体"/>
                <w:b/>
                <w:color w:val="auto"/>
                <w:szCs w:val="21"/>
              </w:rPr>
              <w:t>二</w:t>
            </w:r>
          </w:p>
        </w:tc>
        <w:tc>
          <w:tcPr>
            <w:tcW w:w="3686" w:type="dxa"/>
            <w:noWrap/>
            <w:vAlign w:val="center"/>
          </w:tcPr>
          <w:p w14:paraId="00EF3827">
            <w:pPr>
              <w:jc w:val="center"/>
              <w:rPr>
                <w:rFonts w:hint="eastAsia" w:ascii="宋体" w:hAnsi="宋体"/>
                <w:b/>
                <w:color w:val="auto"/>
                <w:szCs w:val="21"/>
              </w:rPr>
            </w:pPr>
            <w:r>
              <w:rPr>
                <w:rFonts w:hint="eastAsia" w:ascii="宋体" w:hAnsi="宋体"/>
                <w:b/>
                <w:color w:val="auto"/>
                <w:szCs w:val="21"/>
              </w:rPr>
              <w:t>计划运送</w:t>
            </w:r>
          </w:p>
        </w:tc>
        <w:tc>
          <w:tcPr>
            <w:tcW w:w="1618" w:type="dxa"/>
            <w:noWrap/>
            <w:vAlign w:val="center"/>
          </w:tcPr>
          <w:p w14:paraId="5727BAF7">
            <w:pPr>
              <w:jc w:val="center"/>
              <w:rPr>
                <w:rFonts w:hint="eastAsia" w:ascii="宋体" w:hAnsi="宋体"/>
                <w:color w:val="auto"/>
                <w:szCs w:val="21"/>
              </w:rPr>
            </w:pPr>
          </w:p>
        </w:tc>
        <w:tc>
          <w:tcPr>
            <w:tcW w:w="1983" w:type="dxa"/>
            <w:noWrap/>
            <w:vAlign w:val="center"/>
          </w:tcPr>
          <w:p w14:paraId="4D0073AB">
            <w:pPr>
              <w:jc w:val="center"/>
              <w:rPr>
                <w:rFonts w:hint="eastAsia" w:ascii="宋体" w:hAnsi="宋体"/>
                <w:color w:val="auto"/>
                <w:szCs w:val="21"/>
              </w:rPr>
            </w:pPr>
          </w:p>
        </w:tc>
      </w:tr>
      <w:tr w14:paraId="77D37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3" w:type="dxa"/>
            <w:noWrap/>
            <w:vAlign w:val="center"/>
          </w:tcPr>
          <w:p w14:paraId="4960006F">
            <w:pPr>
              <w:jc w:val="center"/>
              <w:rPr>
                <w:rFonts w:hint="eastAsia" w:ascii="宋体" w:hAnsi="宋体"/>
                <w:color w:val="auto"/>
                <w:szCs w:val="21"/>
              </w:rPr>
            </w:pPr>
            <w:r>
              <w:rPr>
                <w:rFonts w:hint="eastAsia" w:ascii="宋体" w:hAnsi="宋体"/>
                <w:color w:val="auto"/>
                <w:szCs w:val="21"/>
              </w:rPr>
              <w:t>7</w:t>
            </w:r>
          </w:p>
        </w:tc>
        <w:tc>
          <w:tcPr>
            <w:tcW w:w="3686" w:type="dxa"/>
            <w:noWrap/>
            <w:vAlign w:val="center"/>
          </w:tcPr>
          <w:p w14:paraId="152A08E7">
            <w:pPr>
              <w:jc w:val="center"/>
              <w:rPr>
                <w:rFonts w:hint="eastAsia" w:ascii="宋体" w:hAnsi="宋体"/>
                <w:color w:val="auto"/>
                <w:szCs w:val="21"/>
              </w:rPr>
            </w:pPr>
            <w:r>
              <w:rPr>
                <w:rFonts w:hint="eastAsia" w:ascii="宋体" w:hAnsi="宋体"/>
                <w:color w:val="auto"/>
                <w:szCs w:val="21"/>
              </w:rPr>
              <w:t>常规标本</w:t>
            </w:r>
          </w:p>
        </w:tc>
        <w:tc>
          <w:tcPr>
            <w:tcW w:w="1618" w:type="dxa"/>
            <w:noWrap/>
            <w:vAlign w:val="center"/>
          </w:tcPr>
          <w:p w14:paraId="61425C5E">
            <w:pPr>
              <w:jc w:val="center"/>
              <w:rPr>
                <w:rFonts w:hint="eastAsia" w:ascii="宋体" w:hAnsi="宋体"/>
                <w:color w:val="auto"/>
                <w:szCs w:val="21"/>
              </w:rPr>
            </w:pPr>
            <w:r>
              <w:rPr>
                <w:rFonts w:hint="eastAsia" w:ascii="宋体" w:hAnsi="宋体"/>
                <w:color w:val="auto"/>
                <w:szCs w:val="21"/>
              </w:rPr>
              <w:t>≤45分钟/次</w:t>
            </w:r>
          </w:p>
        </w:tc>
        <w:tc>
          <w:tcPr>
            <w:tcW w:w="1983" w:type="dxa"/>
            <w:noWrap/>
            <w:vAlign w:val="center"/>
          </w:tcPr>
          <w:p w14:paraId="1983DCA8">
            <w:pPr>
              <w:jc w:val="center"/>
              <w:rPr>
                <w:rFonts w:hint="eastAsia" w:ascii="宋体" w:hAnsi="宋体"/>
                <w:color w:val="auto"/>
                <w:szCs w:val="21"/>
              </w:rPr>
            </w:pPr>
            <w:r>
              <w:rPr>
                <w:rFonts w:hint="eastAsia" w:ascii="宋体" w:hAnsi="宋体"/>
                <w:color w:val="auto"/>
                <w:szCs w:val="21"/>
              </w:rPr>
              <w:t>到达科室间隔时间</w:t>
            </w:r>
          </w:p>
        </w:tc>
      </w:tr>
      <w:tr w14:paraId="70CE8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3" w:type="dxa"/>
            <w:noWrap/>
            <w:vAlign w:val="center"/>
          </w:tcPr>
          <w:p w14:paraId="0E91ED29">
            <w:pPr>
              <w:jc w:val="center"/>
              <w:rPr>
                <w:rFonts w:hint="eastAsia" w:ascii="宋体" w:hAnsi="宋体"/>
                <w:color w:val="auto"/>
                <w:szCs w:val="21"/>
              </w:rPr>
            </w:pPr>
            <w:r>
              <w:rPr>
                <w:rFonts w:hint="eastAsia" w:ascii="宋体" w:hAnsi="宋体"/>
                <w:color w:val="auto"/>
                <w:szCs w:val="21"/>
              </w:rPr>
              <w:t>8</w:t>
            </w:r>
          </w:p>
        </w:tc>
        <w:tc>
          <w:tcPr>
            <w:tcW w:w="3686" w:type="dxa"/>
            <w:noWrap/>
            <w:vAlign w:val="center"/>
          </w:tcPr>
          <w:p w14:paraId="188BEC11">
            <w:pPr>
              <w:jc w:val="center"/>
              <w:rPr>
                <w:rFonts w:hint="eastAsia" w:ascii="宋体" w:hAnsi="宋体"/>
                <w:color w:val="auto"/>
                <w:szCs w:val="21"/>
              </w:rPr>
            </w:pPr>
            <w:r>
              <w:rPr>
                <w:rFonts w:hint="eastAsia" w:ascii="宋体" w:hAnsi="宋体"/>
                <w:color w:val="auto"/>
                <w:szCs w:val="21"/>
              </w:rPr>
              <w:t>单据、文书</w:t>
            </w:r>
          </w:p>
        </w:tc>
        <w:tc>
          <w:tcPr>
            <w:tcW w:w="1618" w:type="dxa"/>
            <w:noWrap/>
            <w:vAlign w:val="center"/>
          </w:tcPr>
          <w:p w14:paraId="20B958B8">
            <w:pPr>
              <w:jc w:val="center"/>
              <w:rPr>
                <w:rFonts w:hint="eastAsia" w:ascii="宋体" w:hAnsi="宋体"/>
                <w:color w:val="auto"/>
                <w:szCs w:val="21"/>
              </w:rPr>
            </w:pPr>
            <w:r>
              <w:rPr>
                <w:rFonts w:hint="eastAsia" w:ascii="宋体" w:hAnsi="宋体"/>
                <w:color w:val="auto"/>
                <w:szCs w:val="21"/>
              </w:rPr>
              <w:t>≤45分钟/次</w:t>
            </w:r>
          </w:p>
        </w:tc>
        <w:tc>
          <w:tcPr>
            <w:tcW w:w="1983" w:type="dxa"/>
            <w:noWrap/>
            <w:vAlign w:val="center"/>
          </w:tcPr>
          <w:p w14:paraId="48C4A55F">
            <w:pPr>
              <w:jc w:val="center"/>
              <w:rPr>
                <w:rFonts w:hint="eastAsia" w:ascii="宋体" w:hAnsi="宋体"/>
                <w:color w:val="auto"/>
                <w:szCs w:val="21"/>
              </w:rPr>
            </w:pPr>
            <w:r>
              <w:rPr>
                <w:rFonts w:hint="eastAsia" w:ascii="宋体" w:hAnsi="宋体"/>
                <w:color w:val="auto"/>
                <w:szCs w:val="21"/>
              </w:rPr>
              <w:t>到达科室间隔时间</w:t>
            </w:r>
          </w:p>
        </w:tc>
      </w:tr>
      <w:tr w14:paraId="40A0C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3" w:type="dxa"/>
            <w:noWrap/>
            <w:vAlign w:val="center"/>
          </w:tcPr>
          <w:p w14:paraId="7A33752A">
            <w:pPr>
              <w:jc w:val="center"/>
              <w:rPr>
                <w:rFonts w:hint="eastAsia" w:ascii="宋体" w:hAnsi="宋体"/>
                <w:color w:val="auto"/>
                <w:szCs w:val="21"/>
              </w:rPr>
            </w:pPr>
            <w:r>
              <w:rPr>
                <w:rFonts w:hint="eastAsia" w:ascii="宋体" w:hAnsi="宋体"/>
                <w:color w:val="auto"/>
                <w:szCs w:val="21"/>
              </w:rPr>
              <w:t>9</w:t>
            </w:r>
          </w:p>
        </w:tc>
        <w:tc>
          <w:tcPr>
            <w:tcW w:w="3686" w:type="dxa"/>
            <w:noWrap/>
            <w:vAlign w:val="center"/>
          </w:tcPr>
          <w:p w14:paraId="2E0860FA">
            <w:pPr>
              <w:jc w:val="center"/>
              <w:rPr>
                <w:rFonts w:hint="eastAsia" w:ascii="宋体" w:hAnsi="宋体"/>
                <w:color w:val="auto"/>
                <w:szCs w:val="21"/>
              </w:rPr>
            </w:pPr>
            <w:r>
              <w:rPr>
                <w:rFonts w:hint="eastAsia" w:ascii="宋体" w:hAnsi="宋体"/>
                <w:color w:val="auto"/>
                <w:szCs w:val="21"/>
              </w:rPr>
              <w:t>药品</w:t>
            </w:r>
          </w:p>
        </w:tc>
        <w:tc>
          <w:tcPr>
            <w:tcW w:w="1618" w:type="dxa"/>
            <w:noWrap/>
            <w:vAlign w:val="center"/>
          </w:tcPr>
          <w:p w14:paraId="615C0A9D">
            <w:pPr>
              <w:jc w:val="center"/>
              <w:rPr>
                <w:rFonts w:hint="eastAsia" w:ascii="宋体" w:hAnsi="宋体"/>
                <w:color w:val="auto"/>
                <w:szCs w:val="21"/>
              </w:rPr>
            </w:pPr>
            <w:r>
              <w:rPr>
                <w:rFonts w:hint="eastAsia" w:ascii="宋体" w:hAnsi="宋体"/>
                <w:color w:val="auto"/>
                <w:szCs w:val="21"/>
              </w:rPr>
              <w:t>≤60分钟/次</w:t>
            </w:r>
          </w:p>
        </w:tc>
        <w:tc>
          <w:tcPr>
            <w:tcW w:w="1983" w:type="dxa"/>
            <w:noWrap/>
            <w:vAlign w:val="center"/>
          </w:tcPr>
          <w:p w14:paraId="6374C5D9">
            <w:pPr>
              <w:jc w:val="center"/>
              <w:rPr>
                <w:rFonts w:hint="eastAsia" w:ascii="宋体" w:hAnsi="宋体"/>
                <w:color w:val="auto"/>
                <w:szCs w:val="21"/>
              </w:rPr>
            </w:pPr>
            <w:r>
              <w:rPr>
                <w:rFonts w:hint="eastAsia" w:ascii="宋体" w:hAnsi="宋体"/>
                <w:color w:val="auto"/>
                <w:szCs w:val="21"/>
              </w:rPr>
              <w:t>到达科室间隔时间</w:t>
            </w:r>
          </w:p>
        </w:tc>
      </w:tr>
      <w:tr w14:paraId="5EE97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3" w:type="dxa"/>
            <w:noWrap/>
            <w:vAlign w:val="center"/>
          </w:tcPr>
          <w:p w14:paraId="35272155">
            <w:pPr>
              <w:jc w:val="center"/>
              <w:rPr>
                <w:rFonts w:hint="eastAsia" w:ascii="宋体" w:hAnsi="宋体"/>
                <w:color w:val="auto"/>
                <w:szCs w:val="21"/>
              </w:rPr>
            </w:pPr>
            <w:r>
              <w:rPr>
                <w:rFonts w:hint="eastAsia" w:ascii="宋体" w:hAnsi="宋体"/>
                <w:color w:val="auto"/>
                <w:szCs w:val="21"/>
              </w:rPr>
              <w:t>10</w:t>
            </w:r>
          </w:p>
        </w:tc>
        <w:tc>
          <w:tcPr>
            <w:tcW w:w="3686" w:type="dxa"/>
            <w:noWrap/>
            <w:vAlign w:val="center"/>
          </w:tcPr>
          <w:p w14:paraId="46DA4F75">
            <w:pPr>
              <w:jc w:val="center"/>
              <w:rPr>
                <w:rFonts w:hint="eastAsia" w:ascii="宋体" w:hAnsi="宋体"/>
                <w:color w:val="auto"/>
                <w:szCs w:val="21"/>
              </w:rPr>
            </w:pPr>
            <w:r>
              <w:rPr>
                <w:rFonts w:hint="eastAsia" w:ascii="宋体" w:hAnsi="宋体"/>
                <w:color w:val="auto"/>
                <w:szCs w:val="21"/>
              </w:rPr>
              <w:t>收送会诊单、出院结账单、病历</w:t>
            </w:r>
          </w:p>
        </w:tc>
        <w:tc>
          <w:tcPr>
            <w:tcW w:w="1618" w:type="dxa"/>
            <w:noWrap/>
            <w:vAlign w:val="center"/>
          </w:tcPr>
          <w:p w14:paraId="43509A46">
            <w:pPr>
              <w:jc w:val="center"/>
              <w:rPr>
                <w:rFonts w:hint="eastAsia" w:ascii="宋体" w:hAnsi="宋体"/>
                <w:color w:val="auto"/>
                <w:szCs w:val="21"/>
              </w:rPr>
            </w:pPr>
            <w:r>
              <w:rPr>
                <w:rFonts w:hint="eastAsia" w:ascii="宋体" w:hAnsi="宋体"/>
                <w:color w:val="auto"/>
                <w:szCs w:val="21"/>
              </w:rPr>
              <w:t>≤45分钟/次</w:t>
            </w:r>
          </w:p>
        </w:tc>
        <w:tc>
          <w:tcPr>
            <w:tcW w:w="1983" w:type="dxa"/>
            <w:noWrap/>
            <w:vAlign w:val="center"/>
          </w:tcPr>
          <w:p w14:paraId="64BFC859">
            <w:pPr>
              <w:jc w:val="center"/>
              <w:rPr>
                <w:rFonts w:hint="eastAsia" w:ascii="宋体" w:hAnsi="宋体"/>
                <w:color w:val="auto"/>
                <w:szCs w:val="21"/>
              </w:rPr>
            </w:pPr>
            <w:r>
              <w:rPr>
                <w:rFonts w:hint="eastAsia" w:ascii="宋体" w:hAnsi="宋体"/>
                <w:color w:val="auto"/>
                <w:szCs w:val="21"/>
              </w:rPr>
              <w:t>到达需求科室</w:t>
            </w:r>
          </w:p>
        </w:tc>
      </w:tr>
      <w:tr w14:paraId="29E1E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3" w:type="dxa"/>
            <w:noWrap/>
            <w:vAlign w:val="center"/>
          </w:tcPr>
          <w:p w14:paraId="372C8630">
            <w:pPr>
              <w:jc w:val="center"/>
              <w:rPr>
                <w:rFonts w:hint="eastAsia" w:ascii="宋体" w:hAnsi="宋体"/>
                <w:color w:val="auto"/>
                <w:szCs w:val="21"/>
              </w:rPr>
            </w:pPr>
            <w:r>
              <w:rPr>
                <w:rFonts w:hint="eastAsia" w:ascii="宋体" w:hAnsi="宋体"/>
                <w:color w:val="auto"/>
                <w:szCs w:val="21"/>
              </w:rPr>
              <w:t>11</w:t>
            </w:r>
          </w:p>
        </w:tc>
        <w:tc>
          <w:tcPr>
            <w:tcW w:w="3686" w:type="dxa"/>
            <w:noWrap/>
            <w:vAlign w:val="center"/>
          </w:tcPr>
          <w:p w14:paraId="40F464B8">
            <w:pPr>
              <w:jc w:val="center"/>
              <w:rPr>
                <w:rFonts w:hint="eastAsia" w:ascii="宋体" w:hAnsi="宋体"/>
                <w:color w:val="auto"/>
                <w:szCs w:val="21"/>
              </w:rPr>
            </w:pPr>
            <w:r>
              <w:rPr>
                <w:rFonts w:hint="eastAsia" w:ascii="宋体" w:hAnsi="宋体"/>
                <w:color w:val="auto"/>
                <w:szCs w:val="21"/>
              </w:rPr>
              <w:t>收送检查预约单并预约、退费、退药、复印病历</w:t>
            </w:r>
          </w:p>
        </w:tc>
        <w:tc>
          <w:tcPr>
            <w:tcW w:w="1618" w:type="dxa"/>
            <w:noWrap/>
            <w:vAlign w:val="center"/>
          </w:tcPr>
          <w:p w14:paraId="508ED90C">
            <w:pPr>
              <w:jc w:val="center"/>
              <w:rPr>
                <w:rFonts w:hint="eastAsia" w:ascii="宋体" w:hAnsi="宋体"/>
                <w:color w:val="auto"/>
                <w:szCs w:val="21"/>
              </w:rPr>
            </w:pPr>
            <w:r>
              <w:rPr>
                <w:rFonts w:hint="eastAsia" w:ascii="宋体" w:hAnsi="宋体"/>
                <w:color w:val="auto"/>
                <w:szCs w:val="21"/>
              </w:rPr>
              <w:t>≤45分钟/次</w:t>
            </w:r>
          </w:p>
        </w:tc>
        <w:tc>
          <w:tcPr>
            <w:tcW w:w="1983" w:type="dxa"/>
            <w:noWrap/>
            <w:vAlign w:val="center"/>
          </w:tcPr>
          <w:p w14:paraId="725A086B">
            <w:pPr>
              <w:jc w:val="center"/>
              <w:rPr>
                <w:rFonts w:hint="eastAsia" w:ascii="宋体" w:hAnsi="宋体"/>
                <w:color w:val="auto"/>
                <w:szCs w:val="21"/>
              </w:rPr>
            </w:pPr>
            <w:r>
              <w:rPr>
                <w:rFonts w:hint="eastAsia" w:ascii="宋体" w:hAnsi="宋体"/>
                <w:color w:val="auto"/>
                <w:szCs w:val="21"/>
              </w:rPr>
              <w:t>到达需求科室</w:t>
            </w:r>
          </w:p>
        </w:tc>
      </w:tr>
      <w:tr w14:paraId="20221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3" w:type="dxa"/>
            <w:noWrap/>
            <w:vAlign w:val="center"/>
          </w:tcPr>
          <w:p w14:paraId="36B2EA6C">
            <w:pPr>
              <w:jc w:val="center"/>
              <w:rPr>
                <w:rFonts w:hint="eastAsia" w:ascii="宋体" w:hAnsi="宋体"/>
                <w:color w:val="auto"/>
                <w:szCs w:val="21"/>
              </w:rPr>
            </w:pPr>
            <w:r>
              <w:rPr>
                <w:rFonts w:hint="eastAsia" w:ascii="宋体" w:hAnsi="宋体"/>
                <w:color w:val="auto"/>
                <w:szCs w:val="21"/>
              </w:rPr>
              <w:t>12</w:t>
            </w:r>
          </w:p>
        </w:tc>
        <w:tc>
          <w:tcPr>
            <w:tcW w:w="3686" w:type="dxa"/>
            <w:noWrap/>
            <w:vAlign w:val="center"/>
          </w:tcPr>
          <w:p w14:paraId="5D6A06B1">
            <w:pPr>
              <w:jc w:val="center"/>
              <w:rPr>
                <w:rFonts w:hint="eastAsia" w:ascii="宋体" w:hAnsi="宋体"/>
                <w:color w:val="auto"/>
                <w:szCs w:val="21"/>
              </w:rPr>
            </w:pPr>
            <w:r>
              <w:rPr>
                <w:rFonts w:hint="eastAsia" w:ascii="宋体" w:hAnsi="宋体"/>
                <w:color w:val="auto"/>
                <w:szCs w:val="21"/>
              </w:rPr>
              <w:t>病人陪检</w:t>
            </w:r>
          </w:p>
        </w:tc>
        <w:tc>
          <w:tcPr>
            <w:tcW w:w="1618" w:type="dxa"/>
            <w:noWrap/>
            <w:vAlign w:val="center"/>
          </w:tcPr>
          <w:p w14:paraId="4A784703">
            <w:pPr>
              <w:jc w:val="center"/>
              <w:rPr>
                <w:rFonts w:hint="eastAsia" w:ascii="宋体" w:hAnsi="宋体"/>
                <w:color w:val="auto"/>
                <w:szCs w:val="21"/>
              </w:rPr>
            </w:pPr>
            <w:r>
              <w:rPr>
                <w:rFonts w:hint="eastAsia" w:ascii="宋体" w:hAnsi="宋体"/>
                <w:color w:val="auto"/>
                <w:szCs w:val="21"/>
              </w:rPr>
              <w:t>≤45分钟/次</w:t>
            </w:r>
          </w:p>
        </w:tc>
        <w:tc>
          <w:tcPr>
            <w:tcW w:w="1983" w:type="dxa"/>
            <w:noWrap/>
            <w:vAlign w:val="center"/>
          </w:tcPr>
          <w:p w14:paraId="676F558E">
            <w:pPr>
              <w:jc w:val="center"/>
              <w:rPr>
                <w:rFonts w:hint="eastAsia" w:ascii="宋体" w:hAnsi="宋体"/>
                <w:color w:val="auto"/>
                <w:szCs w:val="21"/>
              </w:rPr>
            </w:pPr>
            <w:r>
              <w:rPr>
                <w:rFonts w:hint="eastAsia" w:ascii="宋体" w:hAnsi="宋体"/>
                <w:color w:val="auto"/>
                <w:szCs w:val="21"/>
              </w:rPr>
              <w:t>到达需求科室</w:t>
            </w:r>
          </w:p>
        </w:tc>
      </w:tr>
      <w:tr w14:paraId="44955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3" w:type="dxa"/>
            <w:noWrap/>
            <w:vAlign w:val="center"/>
          </w:tcPr>
          <w:p w14:paraId="501FFE47">
            <w:pPr>
              <w:jc w:val="center"/>
              <w:rPr>
                <w:rFonts w:hint="eastAsia" w:ascii="宋体" w:hAnsi="宋体"/>
                <w:color w:val="auto"/>
                <w:szCs w:val="21"/>
              </w:rPr>
            </w:pPr>
            <w:r>
              <w:rPr>
                <w:rFonts w:hint="eastAsia" w:ascii="宋体" w:hAnsi="宋体"/>
                <w:color w:val="auto"/>
                <w:szCs w:val="21"/>
              </w:rPr>
              <w:t>13</w:t>
            </w:r>
          </w:p>
        </w:tc>
        <w:tc>
          <w:tcPr>
            <w:tcW w:w="3686" w:type="dxa"/>
            <w:noWrap/>
            <w:vAlign w:val="center"/>
          </w:tcPr>
          <w:p w14:paraId="5706C5C5">
            <w:pPr>
              <w:jc w:val="center"/>
              <w:rPr>
                <w:rFonts w:hint="eastAsia" w:ascii="宋体" w:hAnsi="宋体"/>
                <w:color w:val="auto"/>
                <w:szCs w:val="21"/>
              </w:rPr>
            </w:pPr>
            <w:r>
              <w:rPr>
                <w:rFonts w:hint="eastAsia" w:ascii="宋体" w:hAnsi="宋体"/>
                <w:color w:val="auto"/>
                <w:szCs w:val="21"/>
              </w:rPr>
              <w:t>接送手术病人</w:t>
            </w:r>
          </w:p>
        </w:tc>
        <w:tc>
          <w:tcPr>
            <w:tcW w:w="1618" w:type="dxa"/>
            <w:noWrap/>
            <w:vAlign w:val="center"/>
          </w:tcPr>
          <w:p w14:paraId="0C629CBB">
            <w:pPr>
              <w:jc w:val="center"/>
              <w:rPr>
                <w:rFonts w:hint="eastAsia" w:ascii="宋体" w:hAnsi="宋体"/>
                <w:color w:val="auto"/>
                <w:szCs w:val="21"/>
              </w:rPr>
            </w:pPr>
            <w:r>
              <w:rPr>
                <w:rFonts w:hint="eastAsia" w:ascii="宋体" w:hAnsi="宋体"/>
                <w:color w:val="auto"/>
                <w:szCs w:val="21"/>
              </w:rPr>
              <w:t>预约时间，前后误差≤10分钟</w:t>
            </w:r>
          </w:p>
        </w:tc>
        <w:tc>
          <w:tcPr>
            <w:tcW w:w="1983" w:type="dxa"/>
            <w:noWrap/>
            <w:vAlign w:val="center"/>
          </w:tcPr>
          <w:p w14:paraId="0CAA6D43">
            <w:pPr>
              <w:jc w:val="center"/>
              <w:rPr>
                <w:rFonts w:hint="eastAsia" w:ascii="宋体" w:hAnsi="宋体"/>
                <w:color w:val="auto"/>
                <w:szCs w:val="21"/>
              </w:rPr>
            </w:pPr>
            <w:r>
              <w:rPr>
                <w:rFonts w:hint="eastAsia" w:ascii="宋体" w:hAnsi="宋体"/>
                <w:color w:val="auto"/>
                <w:szCs w:val="21"/>
              </w:rPr>
              <w:t>到达需求科室</w:t>
            </w:r>
          </w:p>
        </w:tc>
      </w:tr>
      <w:tr w14:paraId="25672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973" w:type="dxa"/>
            <w:noWrap/>
            <w:vAlign w:val="center"/>
          </w:tcPr>
          <w:p w14:paraId="4069DB97">
            <w:pPr>
              <w:jc w:val="center"/>
              <w:rPr>
                <w:rFonts w:hint="eastAsia" w:ascii="宋体" w:hAnsi="宋体"/>
                <w:color w:val="auto"/>
                <w:szCs w:val="21"/>
              </w:rPr>
            </w:pPr>
            <w:r>
              <w:rPr>
                <w:rFonts w:hint="eastAsia" w:ascii="宋体" w:hAnsi="宋体"/>
                <w:color w:val="auto"/>
                <w:szCs w:val="21"/>
              </w:rPr>
              <w:t>14</w:t>
            </w:r>
          </w:p>
        </w:tc>
        <w:tc>
          <w:tcPr>
            <w:tcW w:w="3686" w:type="dxa"/>
            <w:noWrap/>
            <w:vAlign w:val="center"/>
          </w:tcPr>
          <w:p w14:paraId="0EB29E38">
            <w:pPr>
              <w:jc w:val="center"/>
              <w:rPr>
                <w:rFonts w:hint="eastAsia" w:ascii="宋体" w:hAnsi="宋体"/>
                <w:color w:val="auto"/>
                <w:szCs w:val="21"/>
              </w:rPr>
            </w:pPr>
            <w:r>
              <w:rPr>
                <w:rFonts w:hint="eastAsia" w:ascii="宋体" w:hAnsi="宋体"/>
                <w:color w:val="auto"/>
                <w:szCs w:val="21"/>
              </w:rPr>
              <w:t>送资料/复印/感染报告/送物品申领单</w:t>
            </w:r>
          </w:p>
        </w:tc>
        <w:tc>
          <w:tcPr>
            <w:tcW w:w="1618" w:type="dxa"/>
            <w:noWrap/>
            <w:vAlign w:val="center"/>
          </w:tcPr>
          <w:p w14:paraId="4A4FADAE">
            <w:pPr>
              <w:jc w:val="center"/>
              <w:rPr>
                <w:rFonts w:hint="eastAsia" w:ascii="宋体" w:hAnsi="宋体"/>
                <w:color w:val="auto"/>
                <w:szCs w:val="21"/>
              </w:rPr>
            </w:pPr>
            <w:r>
              <w:rPr>
                <w:rFonts w:hint="eastAsia" w:ascii="宋体" w:hAnsi="宋体"/>
                <w:color w:val="auto"/>
                <w:szCs w:val="21"/>
              </w:rPr>
              <w:t>≤60分钟/次</w:t>
            </w:r>
          </w:p>
        </w:tc>
        <w:tc>
          <w:tcPr>
            <w:tcW w:w="1983" w:type="dxa"/>
            <w:noWrap/>
            <w:vAlign w:val="center"/>
          </w:tcPr>
          <w:p w14:paraId="6A9E68BE">
            <w:pPr>
              <w:jc w:val="center"/>
              <w:rPr>
                <w:rFonts w:hint="eastAsia" w:ascii="宋体" w:hAnsi="宋体"/>
                <w:color w:val="auto"/>
                <w:szCs w:val="21"/>
              </w:rPr>
            </w:pPr>
            <w:r>
              <w:rPr>
                <w:rFonts w:hint="eastAsia" w:ascii="宋体" w:hAnsi="宋体"/>
                <w:color w:val="auto"/>
                <w:szCs w:val="21"/>
              </w:rPr>
              <w:t>到达需求科室</w:t>
            </w:r>
          </w:p>
        </w:tc>
      </w:tr>
      <w:tr w14:paraId="3503B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3" w:type="dxa"/>
            <w:noWrap/>
            <w:vAlign w:val="center"/>
          </w:tcPr>
          <w:p w14:paraId="2E373339">
            <w:pPr>
              <w:jc w:val="center"/>
              <w:rPr>
                <w:rFonts w:hint="eastAsia" w:ascii="宋体" w:hAnsi="宋体"/>
                <w:color w:val="auto"/>
                <w:szCs w:val="21"/>
              </w:rPr>
            </w:pPr>
            <w:r>
              <w:rPr>
                <w:rFonts w:hint="eastAsia" w:ascii="宋体" w:hAnsi="宋体"/>
                <w:color w:val="auto"/>
                <w:szCs w:val="21"/>
              </w:rPr>
              <w:t>15</w:t>
            </w:r>
          </w:p>
        </w:tc>
        <w:tc>
          <w:tcPr>
            <w:tcW w:w="3686" w:type="dxa"/>
            <w:noWrap/>
            <w:vAlign w:val="center"/>
          </w:tcPr>
          <w:p w14:paraId="5D95673C">
            <w:pPr>
              <w:jc w:val="center"/>
              <w:rPr>
                <w:rFonts w:hint="eastAsia" w:ascii="宋体" w:hAnsi="宋体"/>
                <w:color w:val="auto"/>
                <w:szCs w:val="21"/>
              </w:rPr>
            </w:pPr>
            <w:r>
              <w:rPr>
                <w:rFonts w:hint="eastAsia" w:ascii="宋体" w:hAnsi="宋体"/>
                <w:color w:val="auto"/>
                <w:szCs w:val="21"/>
              </w:rPr>
              <w:t>取科室报刊信件</w:t>
            </w:r>
          </w:p>
        </w:tc>
        <w:tc>
          <w:tcPr>
            <w:tcW w:w="1618" w:type="dxa"/>
            <w:noWrap/>
            <w:vAlign w:val="center"/>
          </w:tcPr>
          <w:p w14:paraId="0164321D">
            <w:pPr>
              <w:jc w:val="center"/>
              <w:rPr>
                <w:rFonts w:hint="eastAsia" w:ascii="宋体" w:hAnsi="宋体"/>
                <w:color w:val="auto"/>
                <w:szCs w:val="21"/>
              </w:rPr>
            </w:pPr>
            <w:r>
              <w:rPr>
                <w:rFonts w:hint="eastAsia" w:ascii="宋体" w:hAnsi="宋体"/>
                <w:color w:val="auto"/>
                <w:szCs w:val="21"/>
              </w:rPr>
              <w:t>≤60分钟/次</w:t>
            </w:r>
          </w:p>
        </w:tc>
        <w:tc>
          <w:tcPr>
            <w:tcW w:w="1983" w:type="dxa"/>
            <w:noWrap/>
            <w:vAlign w:val="center"/>
          </w:tcPr>
          <w:p w14:paraId="6843147A">
            <w:pPr>
              <w:jc w:val="center"/>
              <w:rPr>
                <w:rFonts w:hint="eastAsia" w:ascii="宋体" w:hAnsi="宋体"/>
                <w:color w:val="auto"/>
                <w:szCs w:val="21"/>
              </w:rPr>
            </w:pPr>
            <w:r>
              <w:rPr>
                <w:rFonts w:hint="eastAsia" w:ascii="宋体" w:hAnsi="宋体"/>
                <w:color w:val="auto"/>
                <w:szCs w:val="21"/>
              </w:rPr>
              <w:t>到达需求科室</w:t>
            </w:r>
          </w:p>
        </w:tc>
      </w:tr>
      <w:tr w14:paraId="28D6A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3" w:type="dxa"/>
            <w:noWrap/>
            <w:vAlign w:val="center"/>
          </w:tcPr>
          <w:p w14:paraId="08E2C5E1">
            <w:pPr>
              <w:jc w:val="center"/>
              <w:rPr>
                <w:rFonts w:hint="eastAsia" w:ascii="宋体" w:hAnsi="宋体"/>
                <w:color w:val="auto"/>
                <w:szCs w:val="21"/>
              </w:rPr>
            </w:pPr>
            <w:r>
              <w:rPr>
                <w:rFonts w:hint="eastAsia" w:ascii="宋体" w:hAnsi="宋体"/>
                <w:color w:val="auto"/>
                <w:szCs w:val="21"/>
              </w:rPr>
              <w:t>16</w:t>
            </w:r>
          </w:p>
        </w:tc>
        <w:tc>
          <w:tcPr>
            <w:tcW w:w="3686" w:type="dxa"/>
            <w:noWrap/>
            <w:vAlign w:val="center"/>
          </w:tcPr>
          <w:p w14:paraId="7BC22BD4">
            <w:pPr>
              <w:jc w:val="center"/>
              <w:rPr>
                <w:rFonts w:hint="eastAsia" w:ascii="宋体" w:hAnsi="宋体"/>
                <w:color w:val="auto"/>
                <w:szCs w:val="21"/>
              </w:rPr>
            </w:pPr>
            <w:r>
              <w:rPr>
                <w:rFonts w:hint="eastAsia" w:ascii="宋体" w:hAnsi="宋体"/>
                <w:color w:val="auto"/>
                <w:szCs w:val="21"/>
              </w:rPr>
              <w:t>领办公用品、医疗用品及福利用品</w:t>
            </w:r>
          </w:p>
        </w:tc>
        <w:tc>
          <w:tcPr>
            <w:tcW w:w="1618" w:type="dxa"/>
            <w:noWrap/>
            <w:vAlign w:val="center"/>
          </w:tcPr>
          <w:p w14:paraId="7CEB5BF9">
            <w:pPr>
              <w:jc w:val="center"/>
              <w:rPr>
                <w:rFonts w:hint="eastAsia" w:ascii="宋体" w:hAnsi="宋体"/>
                <w:color w:val="auto"/>
                <w:szCs w:val="21"/>
              </w:rPr>
            </w:pPr>
            <w:r>
              <w:rPr>
                <w:rFonts w:hint="eastAsia" w:ascii="宋体" w:hAnsi="宋体"/>
                <w:color w:val="auto"/>
                <w:szCs w:val="21"/>
              </w:rPr>
              <w:t>≤60分钟/次</w:t>
            </w:r>
          </w:p>
        </w:tc>
        <w:tc>
          <w:tcPr>
            <w:tcW w:w="1983" w:type="dxa"/>
            <w:noWrap/>
            <w:vAlign w:val="center"/>
          </w:tcPr>
          <w:p w14:paraId="309BB27F">
            <w:pPr>
              <w:jc w:val="center"/>
              <w:rPr>
                <w:rFonts w:hint="eastAsia" w:ascii="宋体" w:hAnsi="宋体"/>
                <w:color w:val="auto"/>
                <w:szCs w:val="21"/>
              </w:rPr>
            </w:pPr>
            <w:r>
              <w:rPr>
                <w:rFonts w:hint="eastAsia" w:ascii="宋体" w:hAnsi="宋体"/>
                <w:color w:val="auto"/>
                <w:szCs w:val="21"/>
              </w:rPr>
              <w:t>到达需求科室</w:t>
            </w:r>
          </w:p>
        </w:tc>
      </w:tr>
      <w:tr w14:paraId="14621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3" w:type="dxa"/>
            <w:noWrap/>
            <w:vAlign w:val="center"/>
          </w:tcPr>
          <w:p w14:paraId="4EA181AB">
            <w:pPr>
              <w:jc w:val="center"/>
              <w:rPr>
                <w:rFonts w:hint="eastAsia" w:ascii="宋体" w:hAnsi="宋体"/>
                <w:color w:val="auto"/>
                <w:szCs w:val="21"/>
              </w:rPr>
            </w:pPr>
            <w:r>
              <w:rPr>
                <w:rFonts w:hint="eastAsia" w:ascii="宋体" w:hAnsi="宋体"/>
                <w:color w:val="auto"/>
                <w:szCs w:val="21"/>
              </w:rPr>
              <w:t>17</w:t>
            </w:r>
          </w:p>
        </w:tc>
        <w:tc>
          <w:tcPr>
            <w:tcW w:w="3686" w:type="dxa"/>
            <w:noWrap/>
            <w:vAlign w:val="center"/>
          </w:tcPr>
          <w:p w14:paraId="6D6573D7">
            <w:pPr>
              <w:jc w:val="center"/>
              <w:rPr>
                <w:rFonts w:hint="eastAsia" w:ascii="宋体" w:hAnsi="宋体"/>
                <w:color w:val="auto"/>
                <w:szCs w:val="21"/>
              </w:rPr>
            </w:pPr>
            <w:r>
              <w:rPr>
                <w:rFonts w:hint="eastAsia" w:ascii="宋体" w:hAnsi="宋体"/>
                <w:color w:val="auto"/>
                <w:szCs w:val="21"/>
              </w:rPr>
              <w:t>临时协助护士送病人转科</w:t>
            </w:r>
          </w:p>
        </w:tc>
        <w:tc>
          <w:tcPr>
            <w:tcW w:w="1618" w:type="dxa"/>
            <w:noWrap/>
            <w:vAlign w:val="center"/>
          </w:tcPr>
          <w:p w14:paraId="027165E4">
            <w:pPr>
              <w:jc w:val="center"/>
              <w:rPr>
                <w:rFonts w:hint="eastAsia" w:ascii="宋体" w:hAnsi="宋体"/>
                <w:color w:val="auto"/>
                <w:szCs w:val="21"/>
              </w:rPr>
            </w:pPr>
            <w:r>
              <w:rPr>
                <w:rFonts w:hint="eastAsia" w:ascii="宋体" w:hAnsi="宋体"/>
                <w:color w:val="auto"/>
                <w:szCs w:val="21"/>
              </w:rPr>
              <w:t>≤45分钟/次</w:t>
            </w:r>
          </w:p>
        </w:tc>
        <w:tc>
          <w:tcPr>
            <w:tcW w:w="1983" w:type="dxa"/>
            <w:noWrap/>
            <w:vAlign w:val="center"/>
          </w:tcPr>
          <w:p w14:paraId="690035CE">
            <w:pPr>
              <w:jc w:val="center"/>
              <w:rPr>
                <w:rFonts w:hint="eastAsia" w:ascii="宋体" w:hAnsi="宋体"/>
                <w:color w:val="auto"/>
                <w:szCs w:val="21"/>
              </w:rPr>
            </w:pPr>
            <w:r>
              <w:rPr>
                <w:rFonts w:hint="eastAsia" w:ascii="宋体" w:hAnsi="宋体"/>
                <w:color w:val="auto"/>
                <w:szCs w:val="21"/>
              </w:rPr>
              <w:t>到达需求科室</w:t>
            </w:r>
          </w:p>
        </w:tc>
      </w:tr>
      <w:tr w14:paraId="6E20E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3" w:type="dxa"/>
            <w:noWrap/>
            <w:vAlign w:val="center"/>
          </w:tcPr>
          <w:p w14:paraId="0ADDBD62">
            <w:pPr>
              <w:jc w:val="center"/>
              <w:rPr>
                <w:rFonts w:hint="eastAsia" w:ascii="宋体" w:hAnsi="宋体"/>
                <w:color w:val="auto"/>
                <w:szCs w:val="21"/>
              </w:rPr>
            </w:pPr>
            <w:r>
              <w:rPr>
                <w:rFonts w:hint="eastAsia" w:ascii="宋体" w:hAnsi="宋体"/>
                <w:color w:val="auto"/>
                <w:szCs w:val="21"/>
              </w:rPr>
              <w:t>18</w:t>
            </w:r>
          </w:p>
        </w:tc>
        <w:tc>
          <w:tcPr>
            <w:tcW w:w="3686" w:type="dxa"/>
            <w:noWrap/>
            <w:vAlign w:val="center"/>
          </w:tcPr>
          <w:p w14:paraId="1A37DEF2">
            <w:pPr>
              <w:jc w:val="center"/>
              <w:rPr>
                <w:rFonts w:hint="eastAsia" w:ascii="宋体" w:hAnsi="宋体"/>
                <w:color w:val="auto"/>
                <w:szCs w:val="21"/>
              </w:rPr>
            </w:pPr>
            <w:r>
              <w:rPr>
                <w:rFonts w:hint="eastAsia" w:ascii="宋体" w:hAnsi="宋体"/>
                <w:color w:val="auto"/>
                <w:szCs w:val="21"/>
              </w:rPr>
              <w:t>设备借用/送修/领取</w:t>
            </w:r>
          </w:p>
        </w:tc>
        <w:tc>
          <w:tcPr>
            <w:tcW w:w="1618" w:type="dxa"/>
            <w:noWrap/>
            <w:vAlign w:val="center"/>
          </w:tcPr>
          <w:p w14:paraId="5C6E1D01">
            <w:pPr>
              <w:jc w:val="center"/>
              <w:rPr>
                <w:rFonts w:hint="eastAsia" w:ascii="宋体" w:hAnsi="宋体"/>
                <w:color w:val="auto"/>
                <w:szCs w:val="21"/>
              </w:rPr>
            </w:pPr>
            <w:r>
              <w:rPr>
                <w:rFonts w:hint="eastAsia" w:ascii="宋体" w:hAnsi="宋体"/>
                <w:color w:val="auto"/>
                <w:szCs w:val="21"/>
              </w:rPr>
              <w:t>≤60分钟/次</w:t>
            </w:r>
          </w:p>
        </w:tc>
        <w:tc>
          <w:tcPr>
            <w:tcW w:w="1983" w:type="dxa"/>
            <w:noWrap/>
            <w:vAlign w:val="center"/>
          </w:tcPr>
          <w:p w14:paraId="0F974D8D">
            <w:pPr>
              <w:jc w:val="center"/>
              <w:rPr>
                <w:rFonts w:hint="eastAsia" w:ascii="宋体" w:hAnsi="宋体"/>
                <w:color w:val="auto"/>
                <w:szCs w:val="21"/>
              </w:rPr>
            </w:pPr>
            <w:r>
              <w:rPr>
                <w:rFonts w:hint="eastAsia" w:ascii="宋体" w:hAnsi="宋体"/>
                <w:color w:val="auto"/>
                <w:szCs w:val="21"/>
              </w:rPr>
              <w:t>到达需求科室</w:t>
            </w:r>
          </w:p>
        </w:tc>
      </w:tr>
    </w:tbl>
    <w:p w14:paraId="554EE6B5">
      <w:pPr>
        <w:adjustRightInd w:val="0"/>
        <w:snapToGrid w:val="0"/>
        <w:spacing w:before="62" w:beforeLines="20"/>
        <w:rPr>
          <w:rFonts w:hint="eastAsia" w:ascii="宋体" w:hAnsi="宋体"/>
          <w:b/>
          <w:color w:val="auto"/>
          <w:szCs w:val="21"/>
        </w:rPr>
      </w:pPr>
    </w:p>
    <w:p w14:paraId="05AE1BA2">
      <w:pPr>
        <w:shd w:val="clear" w:color="auto" w:fill="FFFFFF"/>
        <w:snapToGrid w:val="0"/>
        <w:spacing w:before="62" w:beforeLines="20" w:line="440" w:lineRule="exact"/>
        <w:rPr>
          <w:rFonts w:hint="eastAsia" w:ascii="宋体" w:hAnsi="宋体" w:cs="宋体" w:eastAsiaTheme="minorEastAsia"/>
          <w:b/>
          <w:color w:val="auto"/>
          <w:szCs w:val="21"/>
          <w:lang w:eastAsia="zh-CN"/>
        </w:rPr>
      </w:pPr>
      <w:r>
        <w:rPr>
          <w:rFonts w:hint="eastAsia"/>
          <w:color w:val="auto"/>
          <w:szCs w:val="21"/>
        </w:rPr>
        <w:t>4、</w:t>
      </w:r>
      <w:r>
        <w:rPr>
          <w:rFonts w:hint="eastAsia" w:ascii="宋体" w:hAnsi="宋体"/>
          <w:b/>
          <w:color w:val="auto"/>
          <w:szCs w:val="21"/>
        </w:rPr>
        <w:t>医疗废物处理</w:t>
      </w:r>
      <w:r>
        <w:rPr>
          <w:rFonts w:hint="eastAsia" w:ascii="宋体" w:hAnsi="宋体"/>
          <w:b/>
          <w:color w:val="auto"/>
          <w:szCs w:val="21"/>
          <w:lang w:eastAsia="zh-CN"/>
        </w:rPr>
        <w:t>标准</w:t>
      </w:r>
    </w:p>
    <w:p w14:paraId="2A424A3F">
      <w:pPr>
        <w:shd w:val="clear" w:color="auto" w:fill="FFFFFF"/>
        <w:snapToGrid w:val="0"/>
        <w:spacing w:line="440" w:lineRule="exact"/>
        <w:ind w:firstLine="420" w:firstLineChars="200"/>
        <w:rPr>
          <w:rFonts w:hint="eastAsia" w:ascii="宋体" w:hAnsi="宋体" w:cs="宋体"/>
          <w:bCs/>
          <w:color w:val="auto"/>
          <w:szCs w:val="21"/>
        </w:rPr>
      </w:pPr>
      <w:r>
        <w:rPr>
          <w:rFonts w:hint="eastAsia" w:ascii="宋体" w:hAnsi="宋体" w:cs="宋体"/>
          <w:bCs/>
          <w:color w:val="auto"/>
          <w:szCs w:val="21"/>
        </w:rPr>
        <w:t>医疗废物严格按照</w:t>
      </w:r>
      <w:r>
        <w:rPr>
          <w:rFonts w:hint="eastAsia" w:ascii="宋体" w:hAnsi="宋体" w:cs="宋体"/>
          <w:b/>
          <w:color w:val="auto"/>
          <w:szCs w:val="21"/>
        </w:rPr>
        <w:t>《医疗废物管理条例》、《医疗废物分类目录（2021年版）》、《医疗废物管理行政处罚办法》</w:t>
      </w:r>
      <w:r>
        <w:rPr>
          <w:rFonts w:hint="eastAsia" w:ascii="宋体" w:hAnsi="宋体" w:cs="宋体"/>
          <w:bCs/>
          <w:color w:val="auto"/>
          <w:szCs w:val="21"/>
        </w:rPr>
        <w:t>收集、处置。</w:t>
      </w:r>
    </w:p>
    <w:p w14:paraId="4376094B">
      <w:pPr>
        <w:numPr>
          <w:ilvl w:val="0"/>
          <w:numId w:val="0"/>
        </w:numPr>
        <w:shd w:val="clear" w:color="auto" w:fill="FFFFFF"/>
        <w:snapToGrid w:val="0"/>
        <w:spacing w:line="440" w:lineRule="exact"/>
        <w:ind w:left="113" w:leftChars="0"/>
        <w:rPr>
          <w:rFonts w:hint="eastAsia" w:ascii="宋体" w:hAnsi="宋体" w:eastAsia="宋体" w:cs="宋体"/>
          <w:bCs/>
          <w:color w:val="auto"/>
          <w:szCs w:val="21"/>
        </w:rPr>
      </w:pPr>
      <w:r>
        <w:rPr>
          <w:rFonts w:hint="eastAsia" w:ascii="宋体" w:hAnsi="宋体" w:eastAsia="宋体" w:cs="宋体"/>
          <w:bCs/>
          <w:color w:val="auto"/>
          <w:szCs w:val="21"/>
          <w:lang w:eastAsia="zh-CN"/>
        </w:rPr>
        <w:t>（</w:t>
      </w:r>
      <w:r>
        <w:rPr>
          <w:rFonts w:hint="eastAsia" w:ascii="宋体" w:hAnsi="宋体" w:eastAsia="宋体" w:cs="宋体"/>
          <w:bCs/>
          <w:color w:val="auto"/>
          <w:szCs w:val="21"/>
          <w:lang w:val="en-US" w:eastAsia="zh-CN"/>
        </w:rPr>
        <w:t>1</w:t>
      </w:r>
      <w:r>
        <w:rPr>
          <w:rFonts w:hint="eastAsia" w:ascii="宋体" w:hAnsi="宋体" w:eastAsia="宋体" w:cs="宋体"/>
          <w:bCs/>
          <w:color w:val="auto"/>
          <w:szCs w:val="21"/>
          <w:lang w:eastAsia="zh-CN"/>
        </w:rPr>
        <w:t>）</w:t>
      </w:r>
      <w:r>
        <w:rPr>
          <w:rFonts w:hint="eastAsia" w:ascii="宋体" w:hAnsi="宋体" w:eastAsia="宋体" w:cs="宋体"/>
          <w:bCs/>
          <w:color w:val="auto"/>
          <w:szCs w:val="21"/>
        </w:rPr>
        <w:t>垃圾运送工具严格清洗、消毒，保持整洁，</w:t>
      </w:r>
      <w:r>
        <w:rPr>
          <w:rFonts w:hint="eastAsia" w:ascii="宋体" w:hAnsi="宋体" w:eastAsia="宋体" w:cs="宋体"/>
          <w:color w:val="auto"/>
          <w:szCs w:val="21"/>
          <w:u w:val="none"/>
        </w:rPr>
        <w:t>停放到指定位置，填写清洗消毒登记表</w:t>
      </w:r>
      <w:r>
        <w:rPr>
          <w:rFonts w:hint="eastAsia" w:ascii="宋体" w:hAnsi="宋体" w:eastAsia="宋体" w:cs="宋体"/>
          <w:bCs/>
          <w:color w:val="auto"/>
          <w:szCs w:val="21"/>
        </w:rPr>
        <w:t>。</w:t>
      </w:r>
    </w:p>
    <w:p w14:paraId="50C94119">
      <w:pPr>
        <w:numPr>
          <w:ilvl w:val="0"/>
          <w:numId w:val="0"/>
        </w:numPr>
        <w:shd w:val="clear" w:color="auto" w:fill="FFFFFF"/>
        <w:snapToGrid w:val="0"/>
        <w:spacing w:line="440" w:lineRule="exact"/>
        <w:ind w:left="113" w:leftChars="0"/>
        <w:rPr>
          <w:rFonts w:hint="eastAsia" w:ascii="宋体" w:hAnsi="宋体" w:eastAsia="宋体" w:cs="宋体"/>
          <w:bCs/>
          <w:color w:val="auto"/>
          <w:szCs w:val="21"/>
        </w:rPr>
      </w:pPr>
      <w:r>
        <w:rPr>
          <w:rFonts w:hint="eastAsia" w:ascii="宋体" w:hAnsi="宋体" w:eastAsia="宋体" w:cs="宋体"/>
          <w:bCs/>
          <w:color w:val="auto"/>
          <w:szCs w:val="21"/>
          <w:lang w:eastAsia="zh-CN"/>
        </w:rPr>
        <w:t>（</w:t>
      </w:r>
      <w:r>
        <w:rPr>
          <w:rFonts w:hint="eastAsia" w:ascii="宋体" w:hAnsi="宋体" w:eastAsia="宋体" w:cs="宋体"/>
          <w:bCs/>
          <w:color w:val="auto"/>
          <w:szCs w:val="21"/>
          <w:lang w:val="en-US" w:eastAsia="zh-CN"/>
        </w:rPr>
        <w:t>2</w:t>
      </w:r>
      <w:r>
        <w:rPr>
          <w:rFonts w:hint="eastAsia" w:ascii="宋体" w:hAnsi="宋体" w:eastAsia="宋体" w:cs="宋体"/>
          <w:bCs/>
          <w:color w:val="auto"/>
          <w:szCs w:val="21"/>
          <w:lang w:eastAsia="zh-CN"/>
        </w:rPr>
        <w:t>）</w:t>
      </w:r>
      <w:r>
        <w:rPr>
          <w:rFonts w:hint="eastAsia" w:ascii="宋体" w:hAnsi="宋体" w:eastAsia="宋体" w:cs="宋体"/>
          <w:bCs/>
          <w:color w:val="auto"/>
          <w:szCs w:val="21"/>
        </w:rPr>
        <w:t>医院范围内生活垃圾、医疗垃圾集中收集、清运，每天 3 次，早、中、晚各一次，按照医院生活垃圾、医疗垃圾的运送路线，全程密闭运送到医院指定暂存点</w:t>
      </w:r>
      <w:r>
        <w:rPr>
          <w:rFonts w:hint="eastAsia" w:ascii="宋体" w:hAnsi="宋体" w:eastAsia="宋体" w:cs="宋体"/>
          <w:bCs/>
          <w:color w:val="auto"/>
          <w:szCs w:val="21"/>
          <w:lang w:eastAsia="zh-CN"/>
        </w:rPr>
        <w:t>，不得丢弃、遗撒医疗废物</w:t>
      </w:r>
      <w:r>
        <w:rPr>
          <w:rFonts w:hint="eastAsia" w:ascii="宋体" w:hAnsi="宋体" w:eastAsia="宋体" w:cs="宋体"/>
          <w:bCs/>
          <w:color w:val="auto"/>
          <w:szCs w:val="21"/>
        </w:rPr>
        <w:t>。</w:t>
      </w:r>
    </w:p>
    <w:p w14:paraId="298E0400">
      <w:pPr>
        <w:numPr>
          <w:ilvl w:val="0"/>
          <w:numId w:val="0"/>
        </w:numPr>
        <w:shd w:val="clear" w:color="auto" w:fill="FFFFFF"/>
        <w:snapToGrid w:val="0"/>
        <w:spacing w:line="440" w:lineRule="exact"/>
        <w:ind w:left="113" w:leftChars="0"/>
        <w:rPr>
          <w:rFonts w:hint="eastAsia" w:ascii="宋体" w:hAnsi="宋体" w:eastAsia="宋体" w:cs="宋体"/>
          <w:bCs/>
          <w:color w:val="auto"/>
          <w:szCs w:val="21"/>
        </w:rPr>
      </w:pPr>
      <w:r>
        <w:rPr>
          <w:rFonts w:hint="eastAsia" w:ascii="宋体" w:hAnsi="宋体" w:eastAsia="宋体" w:cs="宋体"/>
          <w:bCs/>
          <w:color w:val="auto"/>
          <w:szCs w:val="21"/>
          <w:lang w:eastAsia="zh-CN"/>
        </w:rPr>
        <w:t>（</w:t>
      </w:r>
      <w:r>
        <w:rPr>
          <w:rFonts w:hint="eastAsia" w:ascii="宋体" w:hAnsi="宋体" w:eastAsia="宋体" w:cs="宋体"/>
          <w:bCs/>
          <w:color w:val="auto"/>
          <w:szCs w:val="21"/>
          <w:lang w:val="en-US" w:eastAsia="zh-CN"/>
        </w:rPr>
        <w:t>3</w:t>
      </w:r>
      <w:r>
        <w:rPr>
          <w:rFonts w:hint="eastAsia" w:ascii="宋体" w:hAnsi="宋体" w:eastAsia="宋体" w:cs="宋体"/>
          <w:bCs/>
          <w:color w:val="auto"/>
          <w:szCs w:val="21"/>
          <w:lang w:eastAsia="zh-CN"/>
        </w:rPr>
        <w:t>）</w:t>
      </w:r>
      <w:r>
        <w:rPr>
          <w:rFonts w:hint="eastAsia" w:ascii="宋体" w:hAnsi="宋体" w:eastAsia="宋体" w:cs="宋体"/>
          <w:bCs/>
          <w:color w:val="auto"/>
          <w:szCs w:val="21"/>
        </w:rPr>
        <w:t>医院内外环境、公共区域、病区的垃圾桶按照指定位置摆放，不得随意摆放。</w:t>
      </w:r>
    </w:p>
    <w:p w14:paraId="76017B41">
      <w:pPr>
        <w:numPr>
          <w:ilvl w:val="0"/>
          <w:numId w:val="0"/>
        </w:numPr>
        <w:shd w:val="clear" w:color="auto" w:fill="FFFFFF"/>
        <w:snapToGrid w:val="0"/>
        <w:spacing w:line="440" w:lineRule="exact"/>
        <w:ind w:left="113" w:leftChars="0"/>
        <w:rPr>
          <w:rFonts w:hint="eastAsia" w:ascii="宋体" w:hAnsi="宋体" w:eastAsia="宋体" w:cs="宋体"/>
          <w:bCs/>
          <w:color w:val="auto"/>
          <w:szCs w:val="21"/>
        </w:rPr>
      </w:pPr>
      <w:r>
        <w:rPr>
          <w:rFonts w:hint="eastAsia" w:ascii="宋体" w:hAnsi="宋体" w:eastAsia="宋体" w:cs="宋体"/>
          <w:bCs/>
          <w:color w:val="auto"/>
          <w:szCs w:val="21"/>
          <w:lang w:eastAsia="zh-CN"/>
        </w:rPr>
        <w:t>（</w:t>
      </w:r>
      <w:r>
        <w:rPr>
          <w:rFonts w:hint="eastAsia" w:ascii="宋体" w:hAnsi="宋体" w:eastAsia="宋体" w:cs="宋体"/>
          <w:bCs/>
          <w:color w:val="auto"/>
          <w:szCs w:val="21"/>
          <w:lang w:val="en-US" w:eastAsia="zh-CN"/>
        </w:rPr>
        <w:t>4</w:t>
      </w:r>
      <w:r>
        <w:rPr>
          <w:rFonts w:hint="eastAsia" w:ascii="宋体" w:hAnsi="宋体" w:eastAsia="宋体" w:cs="宋体"/>
          <w:bCs/>
          <w:color w:val="auto"/>
          <w:szCs w:val="21"/>
          <w:lang w:eastAsia="zh-CN"/>
        </w:rPr>
        <w:t>）</w:t>
      </w:r>
      <w:r>
        <w:rPr>
          <w:rFonts w:hint="eastAsia" w:ascii="宋体" w:hAnsi="宋体" w:eastAsia="宋体" w:cs="宋体"/>
          <w:bCs/>
          <w:color w:val="auto"/>
          <w:szCs w:val="21"/>
        </w:rPr>
        <w:t>院内所有摆放的垃圾桶上须套上垃圾袋，且垃圾桶加盖关闭状态，严格按照医院感染管理要求分区、分色。</w:t>
      </w:r>
    </w:p>
    <w:p w14:paraId="7485AFA8">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val="0"/>
        <w:spacing w:line="440" w:lineRule="exact"/>
        <w:ind w:left="113" w:leftChars="0"/>
        <w:textAlignment w:val="auto"/>
        <w:rPr>
          <w:rFonts w:hint="eastAsia" w:ascii="宋体" w:hAnsi="宋体" w:eastAsia="宋体" w:cs="宋体"/>
          <w:bCs/>
          <w:color w:val="auto"/>
          <w:szCs w:val="21"/>
        </w:rPr>
      </w:pPr>
      <w:r>
        <w:rPr>
          <w:rFonts w:hint="eastAsia" w:ascii="宋体" w:hAnsi="宋体" w:eastAsia="宋体" w:cs="宋体"/>
          <w:bCs/>
          <w:color w:val="auto"/>
          <w:szCs w:val="21"/>
          <w:lang w:eastAsia="zh-CN"/>
        </w:rPr>
        <w:t>（</w:t>
      </w:r>
      <w:r>
        <w:rPr>
          <w:rFonts w:hint="eastAsia" w:ascii="宋体" w:hAnsi="宋体" w:eastAsia="宋体" w:cs="宋体"/>
          <w:bCs/>
          <w:color w:val="auto"/>
          <w:szCs w:val="21"/>
          <w:lang w:val="en-US" w:eastAsia="zh-CN"/>
        </w:rPr>
        <w:t>5</w:t>
      </w:r>
      <w:r>
        <w:rPr>
          <w:rFonts w:hint="eastAsia" w:ascii="宋体" w:hAnsi="宋体" w:eastAsia="宋体" w:cs="宋体"/>
          <w:bCs/>
          <w:color w:val="auto"/>
          <w:szCs w:val="21"/>
          <w:lang w:eastAsia="zh-CN"/>
        </w:rPr>
        <w:t>）</w:t>
      </w:r>
      <w:r>
        <w:rPr>
          <w:rFonts w:hint="eastAsia" w:ascii="宋体" w:hAnsi="宋体" w:eastAsia="宋体" w:cs="宋体"/>
          <w:bCs/>
          <w:color w:val="auto"/>
          <w:szCs w:val="21"/>
        </w:rPr>
        <w:t>垃圾须通过医院“污物电梯”进行运送，且全程要求密闭运送，不允许污物、污水溢出，甚至致电梯故障，一经查实，由乙方承担所有维修费用。</w:t>
      </w:r>
    </w:p>
    <w:p w14:paraId="66452001">
      <w:pPr>
        <w:keepNext w:val="0"/>
        <w:keepLines w:val="0"/>
        <w:pageBreakBefore w:val="0"/>
        <w:widowControl w:val="0"/>
        <w:numPr>
          <w:ilvl w:val="0"/>
          <w:numId w:val="0"/>
        </w:numPr>
        <w:kinsoku/>
        <w:wordWrap/>
        <w:overflowPunct/>
        <w:topLinePunct w:val="0"/>
        <w:autoSpaceDE/>
        <w:autoSpaceDN/>
        <w:bidi w:val="0"/>
        <w:adjustRightInd/>
        <w:spacing w:line="440" w:lineRule="exact"/>
        <w:ind w:left="113" w:leftChars="0"/>
        <w:textAlignment w:val="auto"/>
        <w:rPr>
          <w:rFonts w:hint="eastAsia" w:ascii="宋体" w:hAnsi="宋体" w:eastAsia="宋体" w:cs="宋体"/>
          <w:color w:val="auto"/>
          <w:szCs w:val="21"/>
        </w:rPr>
      </w:pPr>
      <w:r>
        <w:rPr>
          <w:rFonts w:hint="eastAsia" w:ascii="宋体" w:hAnsi="宋体" w:eastAsia="宋体" w:cs="宋体"/>
          <w:bCs/>
          <w:color w:val="auto"/>
          <w:szCs w:val="21"/>
          <w:lang w:eastAsia="zh-CN"/>
        </w:rPr>
        <w:t>（</w:t>
      </w:r>
      <w:r>
        <w:rPr>
          <w:rFonts w:hint="eastAsia" w:ascii="宋体" w:hAnsi="宋体" w:eastAsia="宋体" w:cs="宋体"/>
          <w:bCs/>
          <w:color w:val="auto"/>
          <w:szCs w:val="21"/>
          <w:lang w:val="en-US" w:eastAsia="zh-CN"/>
        </w:rPr>
        <w:t>6</w:t>
      </w:r>
      <w:r>
        <w:rPr>
          <w:rFonts w:hint="eastAsia" w:ascii="宋体" w:hAnsi="宋体" w:eastAsia="宋体" w:cs="宋体"/>
          <w:bCs/>
          <w:color w:val="auto"/>
          <w:szCs w:val="21"/>
          <w:lang w:eastAsia="zh-CN"/>
        </w:rPr>
        <w:t>）</w:t>
      </w:r>
      <w:r>
        <w:rPr>
          <w:rFonts w:hint="eastAsia" w:ascii="宋体" w:hAnsi="宋体" w:eastAsia="宋体" w:cs="宋体"/>
          <w:color w:val="auto"/>
          <w:szCs w:val="21"/>
          <w:u w:val="none"/>
        </w:rPr>
        <w:t>医废包装袋采用鹅颈式打包，在包装袋上填写日期、科室名称、种类、重量后送至医废暂存间，称重并按分类进行存放，填写回收分类登记本</w:t>
      </w:r>
      <w:r>
        <w:rPr>
          <w:rFonts w:hint="eastAsia" w:ascii="宋体" w:hAnsi="宋体" w:cs="宋体"/>
          <w:color w:val="auto"/>
          <w:szCs w:val="21"/>
          <w:u w:val="none"/>
          <w:lang w:eastAsia="zh-CN"/>
        </w:rPr>
        <w:t>，</w:t>
      </w:r>
      <w:r>
        <w:rPr>
          <w:rFonts w:hint="eastAsia" w:ascii="宋体" w:hAnsi="宋体" w:eastAsia="宋体" w:cs="宋体"/>
          <w:bCs/>
          <w:color w:val="auto"/>
          <w:szCs w:val="21"/>
        </w:rPr>
        <w:t>并与科室负责人员做好交接工作，医疗废物数据每月汇总存档</w:t>
      </w:r>
      <w:r>
        <w:rPr>
          <w:rFonts w:hint="eastAsia" w:ascii="宋体" w:hAnsi="宋体" w:eastAsia="宋体" w:cs="宋体"/>
          <w:bCs/>
          <w:color w:val="auto"/>
          <w:szCs w:val="21"/>
          <w:lang w:eastAsia="zh-CN"/>
        </w:rPr>
        <w:t>，</w:t>
      </w:r>
      <w:r>
        <w:rPr>
          <w:rFonts w:hint="eastAsia" w:ascii="宋体" w:hAnsi="宋体" w:eastAsia="宋体" w:cs="宋体"/>
          <w:color w:val="auto"/>
          <w:szCs w:val="21"/>
          <w:u w:val="none"/>
        </w:rPr>
        <w:t>禁止任何单位和个人转让、买卖医疗废物</w:t>
      </w:r>
      <w:r>
        <w:rPr>
          <w:rFonts w:hint="eastAsia" w:ascii="宋体" w:hAnsi="宋体" w:eastAsia="宋体" w:cs="宋体"/>
          <w:bCs/>
          <w:color w:val="auto"/>
          <w:szCs w:val="21"/>
        </w:rPr>
        <w:t>。</w:t>
      </w:r>
    </w:p>
    <w:p w14:paraId="70FFDA25">
      <w:pPr>
        <w:keepNext w:val="0"/>
        <w:keepLines w:val="0"/>
        <w:pageBreakBefore w:val="0"/>
        <w:widowControl w:val="0"/>
        <w:numPr>
          <w:ilvl w:val="0"/>
          <w:numId w:val="0"/>
        </w:numPr>
        <w:kinsoku/>
        <w:wordWrap/>
        <w:overflowPunct/>
        <w:topLinePunct w:val="0"/>
        <w:autoSpaceDE/>
        <w:autoSpaceDN/>
        <w:bidi w:val="0"/>
        <w:adjustRightInd/>
        <w:spacing w:line="440" w:lineRule="exact"/>
        <w:ind w:left="113" w:leftChars="0"/>
        <w:textAlignment w:val="auto"/>
        <w:rPr>
          <w:rFonts w:hint="eastAsia" w:ascii="宋体" w:hAnsi="宋体" w:eastAsia="宋体"/>
          <w:color w:val="auto"/>
          <w:szCs w:val="21"/>
          <w:lang w:eastAsia="zh-CN"/>
        </w:rPr>
      </w:pPr>
      <w:r>
        <w:rPr>
          <w:rFonts w:hint="eastAsia" w:ascii="宋体" w:hAnsi="宋体" w:eastAsia="宋体" w:cs="宋体"/>
          <w:color w:val="auto"/>
          <w:szCs w:val="21"/>
          <w:u w:val="none"/>
          <w:lang w:eastAsia="zh-CN"/>
        </w:rPr>
        <w:t>（</w:t>
      </w:r>
      <w:r>
        <w:rPr>
          <w:rFonts w:hint="eastAsia" w:ascii="宋体" w:hAnsi="宋体" w:eastAsia="宋体" w:cs="宋体"/>
          <w:color w:val="auto"/>
          <w:szCs w:val="21"/>
          <w:u w:val="none"/>
          <w:lang w:val="en-US" w:eastAsia="zh-CN"/>
        </w:rPr>
        <w:t>7</w:t>
      </w:r>
      <w:r>
        <w:rPr>
          <w:rFonts w:hint="eastAsia" w:ascii="宋体" w:hAnsi="宋体" w:eastAsia="宋体" w:cs="宋体"/>
          <w:color w:val="auto"/>
          <w:szCs w:val="21"/>
          <w:u w:val="none"/>
          <w:lang w:eastAsia="zh-CN"/>
        </w:rPr>
        <w:t>）</w:t>
      </w:r>
      <w:r>
        <w:rPr>
          <w:rFonts w:hint="eastAsia" w:ascii="宋体" w:hAnsi="宋体" w:eastAsia="宋体" w:cs="宋体"/>
          <w:color w:val="auto"/>
          <w:szCs w:val="21"/>
          <w:u w:val="none"/>
        </w:rPr>
        <w:t>按规定医疗废物使用黄色专用包装袋或密闭的容器，未被感染的输液瓶使用蓝色包装袋。严禁在医疗废物中混入其他废物或生活垃圾</w:t>
      </w:r>
      <w:r>
        <w:rPr>
          <w:rFonts w:hint="eastAsia" w:ascii="宋体" w:hAnsi="宋体" w:cs="宋体"/>
          <w:color w:val="auto"/>
          <w:szCs w:val="21"/>
          <w:u w:val="none"/>
          <w:lang w:eastAsia="zh-CN"/>
        </w:rPr>
        <w:t>。</w:t>
      </w:r>
    </w:p>
    <w:p w14:paraId="17FF28D0">
      <w:pPr>
        <w:pStyle w:val="7"/>
        <w:rPr>
          <w:rFonts w:hint="eastAsia" w:ascii="宋体" w:hAnsi="宋体"/>
          <w:color w:val="auto"/>
          <w:szCs w:val="21"/>
        </w:rPr>
      </w:pPr>
    </w:p>
    <w:p w14:paraId="2B42E32A">
      <w:pPr>
        <w:rPr>
          <w:color w:val="auto"/>
        </w:rPr>
      </w:pPr>
    </w:p>
    <w:p w14:paraId="169491B0">
      <w:pPr>
        <w:snapToGrid w:val="0"/>
        <w:spacing w:before="62" w:beforeLines="20"/>
        <w:jc w:val="left"/>
        <w:rPr>
          <w:rFonts w:hint="eastAsia" w:ascii="宋体" w:hAnsi="宋体"/>
          <w:bCs/>
          <w:color w:val="auto"/>
          <w:szCs w:val="21"/>
        </w:rPr>
      </w:pPr>
      <w:bookmarkStart w:id="22" w:name="OLE_LINK35"/>
      <w:r>
        <w:rPr>
          <w:rFonts w:hint="eastAsia" w:ascii="宋体" w:hAnsi="宋体"/>
          <w:b/>
          <w:color w:val="auto"/>
          <w:szCs w:val="21"/>
        </w:rPr>
        <w:t>（三）绿化服务内容及标准</w:t>
      </w:r>
    </w:p>
    <w:p w14:paraId="274AFC66">
      <w:pPr>
        <w:rPr>
          <w:rFonts w:hint="eastAsia" w:ascii="宋体" w:hAnsi="宋体"/>
          <w:b/>
          <w:bCs/>
          <w:color w:val="auto"/>
          <w:szCs w:val="21"/>
        </w:rPr>
      </w:pPr>
    </w:p>
    <w:p w14:paraId="51611324">
      <w:pPr>
        <w:rPr>
          <w:rFonts w:hint="eastAsia" w:ascii="宋体" w:hAnsi="宋体"/>
          <w:b/>
          <w:bCs/>
          <w:color w:val="auto"/>
          <w:szCs w:val="21"/>
        </w:rPr>
      </w:pPr>
      <w:bookmarkStart w:id="23" w:name="OLE_LINK20"/>
      <w:r>
        <w:rPr>
          <w:rFonts w:hint="eastAsia" w:ascii="宋体" w:hAnsi="宋体"/>
          <w:color w:val="auto"/>
          <w:szCs w:val="21"/>
        </w:rPr>
        <w:t>1、服务内容</w:t>
      </w:r>
    </w:p>
    <w:p w14:paraId="29B3F272">
      <w:pPr>
        <w:ind w:firstLine="420" w:firstLineChars="200"/>
        <w:rPr>
          <w:rFonts w:hint="eastAsia" w:ascii="宋体" w:hAnsi="宋体"/>
          <w:color w:val="auto"/>
          <w:szCs w:val="21"/>
        </w:rPr>
      </w:pPr>
      <w:r>
        <w:rPr>
          <w:rFonts w:hint="eastAsia" w:ascii="宋体" w:hAnsi="宋体"/>
          <w:color w:val="auto"/>
          <w:szCs w:val="21"/>
        </w:rPr>
        <w:t xml:space="preserve">1.1对灌木、绿篱、棚架、绿廊、花卉、盆景、草坪、景点，开展浇水、施肥、修剪、整形、 松土、除草、补栽、扶正、保洁、清理、防风和病虫害防治等养护。 </w:t>
      </w:r>
    </w:p>
    <w:p w14:paraId="11D3571A">
      <w:pPr>
        <w:ind w:firstLine="420" w:firstLineChars="200"/>
        <w:rPr>
          <w:rFonts w:hint="eastAsia" w:ascii="宋体" w:hAnsi="宋体"/>
          <w:color w:val="auto"/>
          <w:szCs w:val="21"/>
        </w:rPr>
      </w:pPr>
      <w:r>
        <w:rPr>
          <w:rFonts w:hint="eastAsia" w:ascii="宋体" w:hAnsi="宋体"/>
          <w:color w:val="auto"/>
          <w:szCs w:val="21"/>
        </w:rPr>
        <w:t xml:space="preserve">1.2根据不同植物特性、树龄、季节、土壤干湿程度等具体情况，适时适量浇水，不少浇不漏 浇，防止水资源浪费；施肥时加强浇水。 </w:t>
      </w:r>
    </w:p>
    <w:p w14:paraId="0F074241">
      <w:pPr>
        <w:ind w:firstLine="420" w:firstLineChars="200"/>
        <w:rPr>
          <w:rFonts w:hint="eastAsia" w:ascii="宋体" w:hAnsi="宋体"/>
          <w:color w:val="auto"/>
          <w:szCs w:val="21"/>
        </w:rPr>
      </w:pPr>
      <w:r>
        <w:rPr>
          <w:rFonts w:hint="eastAsia" w:ascii="宋体" w:hAnsi="宋体"/>
          <w:color w:val="auto"/>
          <w:szCs w:val="21"/>
        </w:rPr>
        <w:t xml:space="preserve">1.3根据植物种类、树龄、土壤、生长等情况科学肥料；施肥要防止产生新的污染。 </w:t>
      </w:r>
    </w:p>
    <w:p w14:paraId="47C3D232">
      <w:pPr>
        <w:ind w:firstLine="420" w:firstLineChars="200"/>
        <w:rPr>
          <w:rFonts w:hint="eastAsia" w:ascii="宋体" w:hAnsi="宋体"/>
          <w:color w:val="auto"/>
          <w:szCs w:val="21"/>
        </w:rPr>
      </w:pPr>
      <w:r>
        <w:rPr>
          <w:rFonts w:hint="eastAsia" w:ascii="宋体" w:hAnsi="宋体"/>
          <w:color w:val="auto"/>
          <w:szCs w:val="21"/>
        </w:rPr>
        <w:t xml:space="preserve">1.4对草坪、花卉、绿篱、树木，定期进行修剪整形。 </w:t>
      </w:r>
    </w:p>
    <w:p w14:paraId="7D5A2E6A">
      <w:pPr>
        <w:ind w:firstLine="420" w:firstLineChars="200"/>
        <w:rPr>
          <w:rFonts w:hint="eastAsia" w:ascii="宋体" w:hAnsi="宋体"/>
          <w:color w:val="auto"/>
          <w:szCs w:val="21"/>
        </w:rPr>
      </w:pPr>
      <w:r>
        <w:rPr>
          <w:rFonts w:hint="eastAsia" w:ascii="宋体" w:hAnsi="宋体"/>
          <w:color w:val="auto"/>
          <w:szCs w:val="21"/>
        </w:rPr>
        <w:t xml:space="preserve">1.5早除、小除、勤除杂草。 </w:t>
      </w:r>
    </w:p>
    <w:p w14:paraId="413463EF">
      <w:pPr>
        <w:ind w:firstLine="420" w:firstLineChars="200"/>
        <w:rPr>
          <w:rFonts w:hint="eastAsia" w:ascii="宋体" w:hAnsi="宋体"/>
          <w:color w:val="auto"/>
          <w:szCs w:val="21"/>
        </w:rPr>
      </w:pPr>
      <w:r>
        <w:rPr>
          <w:rFonts w:hint="eastAsia" w:ascii="宋体" w:hAnsi="宋体"/>
          <w:color w:val="auto"/>
          <w:szCs w:val="21"/>
        </w:rPr>
        <w:t xml:space="preserve">1.6对树木松土圏土，防止土壤板结；保养圏土新鲜，增强美感。 </w:t>
      </w:r>
    </w:p>
    <w:p w14:paraId="22312528">
      <w:pPr>
        <w:ind w:firstLine="420" w:firstLineChars="200"/>
        <w:rPr>
          <w:rFonts w:hint="eastAsia" w:ascii="宋体" w:hAnsi="宋体"/>
          <w:color w:val="auto"/>
          <w:szCs w:val="21"/>
        </w:rPr>
      </w:pPr>
      <w:r>
        <w:rPr>
          <w:rFonts w:hint="eastAsia" w:ascii="宋体" w:hAnsi="宋体"/>
          <w:color w:val="auto"/>
          <w:szCs w:val="21"/>
        </w:rPr>
        <w:t xml:space="preserve">1.7及时清理树木的枯枝败叶，及时清理枯死的灌木、绿篱、花卉。 </w:t>
      </w:r>
    </w:p>
    <w:p w14:paraId="7607DD26">
      <w:pPr>
        <w:ind w:firstLine="420" w:firstLineChars="200"/>
        <w:rPr>
          <w:rFonts w:hint="eastAsia" w:ascii="宋体" w:hAnsi="宋体"/>
          <w:color w:val="auto"/>
          <w:szCs w:val="21"/>
        </w:rPr>
      </w:pPr>
      <w:r>
        <w:rPr>
          <w:rFonts w:hint="eastAsia" w:ascii="宋体" w:hAnsi="宋体"/>
          <w:color w:val="auto"/>
          <w:szCs w:val="21"/>
        </w:rPr>
        <w:t xml:space="preserve">1.8对枯死断行树木、绿篱、灌木、花卉，及时补种补栽。 </w:t>
      </w:r>
    </w:p>
    <w:p w14:paraId="35B9A859">
      <w:pPr>
        <w:ind w:firstLine="420" w:firstLineChars="200"/>
        <w:rPr>
          <w:rFonts w:hint="eastAsia" w:ascii="宋体" w:hAnsi="宋体"/>
          <w:color w:val="auto"/>
          <w:szCs w:val="21"/>
        </w:rPr>
      </w:pPr>
      <w:r>
        <w:rPr>
          <w:rFonts w:hint="eastAsia" w:ascii="宋体" w:hAnsi="宋体"/>
          <w:color w:val="auto"/>
          <w:szCs w:val="21"/>
        </w:rPr>
        <w:t xml:space="preserve">1.9及时妥善处理绿化垃圾，全日保洁，保持草坪、绿篱、灌木干净。 </w:t>
      </w:r>
    </w:p>
    <w:p w14:paraId="7C498ADB">
      <w:pPr>
        <w:ind w:firstLine="420" w:firstLineChars="200"/>
        <w:rPr>
          <w:rFonts w:hint="eastAsia" w:ascii="宋体" w:hAnsi="宋体"/>
          <w:color w:val="auto"/>
          <w:szCs w:val="21"/>
        </w:rPr>
      </w:pPr>
      <w:r>
        <w:rPr>
          <w:rFonts w:hint="eastAsia" w:ascii="宋体" w:hAnsi="宋体"/>
          <w:color w:val="auto"/>
          <w:szCs w:val="21"/>
        </w:rPr>
        <w:t xml:space="preserve">1.10适时喷洒药物，积极防治病虫害；对已经发生的病虫害进行及时治理、防止蔓延成灾。 </w:t>
      </w:r>
    </w:p>
    <w:p w14:paraId="6861F402">
      <w:pPr>
        <w:ind w:firstLine="420" w:firstLineChars="200"/>
        <w:rPr>
          <w:rFonts w:hint="eastAsia" w:ascii="宋体" w:hAnsi="宋体"/>
          <w:color w:val="auto"/>
          <w:szCs w:val="21"/>
        </w:rPr>
      </w:pPr>
      <w:r>
        <w:rPr>
          <w:rFonts w:hint="eastAsia" w:ascii="宋体" w:hAnsi="宋体"/>
          <w:color w:val="auto"/>
          <w:szCs w:val="21"/>
        </w:rPr>
        <w:t>1.11采取立支柱、加土、绑扎、扶正、疏枝、打地桩等措施，做好树木防风。</w:t>
      </w:r>
    </w:p>
    <w:bookmarkEnd w:id="23"/>
    <w:p w14:paraId="02DC66BE">
      <w:pPr>
        <w:rPr>
          <w:rFonts w:hint="eastAsia" w:ascii="宋体" w:hAnsi="宋体"/>
          <w:color w:val="auto"/>
          <w:szCs w:val="21"/>
        </w:rPr>
      </w:pPr>
    </w:p>
    <w:p w14:paraId="48F30041">
      <w:pPr>
        <w:rPr>
          <w:rFonts w:hint="eastAsia" w:ascii="宋体" w:hAnsi="宋体"/>
          <w:color w:val="auto"/>
          <w:szCs w:val="21"/>
        </w:rPr>
      </w:pPr>
      <w:bookmarkStart w:id="24" w:name="OLE_LINK21"/>
      <w:r>
        <w:rPr>
          <w:rFonts w:hint="eastAsia" w:ascii="宋体" w:hAnsi="宋体"/>
          <w:color w:val="auto"/>
          <w:szCs w:val="21"/>
        </w:rPr>
        <w:t>2、服务标准</w:t>
      </w:r>
    </w:p>
    <w:p w14:paraId="2E99702E">
      <w:pPr>
        <w:ind w:firstLine="420" w:firstLineChars="200"/>
        <w:rPr>
          <w:rFonts w:hint="eastAsia" w:ascii="宋体" w:hAnsi="宋体"/>
          <w:color w:val="auto"/>
          <w:szCs w:val="21"/>
        </w:rPr>
      </w:pPr>
      <w:r>
        <w:rPr>
          <w:rFonts w:hint="eastAsia" w:ascii="宋体" w:hAnsi="宋体"/>
          <w:color w:val="auto"/>
          <w:szCs w:val="21"/>
        </w:rPr>
        <w:t>2.1一般性日常养护管理</w:t>
      </w:r>
    </w:p>
    <w:p w14:paraId="6360563E">
      <w:pPr>
        <w:ind w:firstLine="420" w:firstLineChars="200"/>
        <w:rPr>
          <w:rFonts w:hint="eastAsia" w:ascii="宋体" w:hAnsi="宋体"/>
          <w:color w:val="auto"/>
          <w:szCs w:val="21"/>
        </w:rPr>
      </w:pPr>
      <w:r>
        <w:rPr>
          <w:rFonts w:hint="eastAsia" w:ascii="宋体" w:hAnsi="宋体"/>
          <w:color w:val="auto"/>
          <w:szCs w:val="21"/>
        </w:rPr>
        <w:t>（1）清洁保洁：每天对管理范围内的垃圾、树叶进行清理，保持绿地清洁，无垃圾杂物，无石砾砖块，无干枯枝叶，无粪便暴露，无鼠洞和蚊蝇滋生地等。归堆后的垃圾杂物和箩筐等器具摆放在隐蔽的地方，垃圾做到日产日清，不过夜，不焚烧。</w:t>
      </w:r>
    </w:p>
    <w:p w14:paraId="32F16265">
      <w:pPr>
        <w:ind w:firstLine="420" w:firstLineChars="200"/>
        <w:rPr>
          <w:rFonts w:hint="eastAsia" w:ascii="宋体" w:hAnsi="宋体"/>
          <w:color w:val="auto"/>
          <w:szCs w:val="21"/>
        </w:rPr>
      </w:pPr>
      <w:r>
        <w:rPr>
          <w:rFonts w:hint="eastAsia" w:ascii="宋体" w:hAnsi="宋体"/>
          <w:color w:val="auto"/>
          <w:szCs w:val="21"/>
        </w:rPr>
        <w:t>（2）强台风等自然灾害对绿地损坏的处理：建立热带风暴防御紧急预案，在台风季节来临前做好防台风准备工作，如抗台风用的物资、加固绿地中的乔木等，并做好灾后物资的储备以应付紧急情况。台风来临前做好充分准备，对浅根性、树冠庞大、枝叶过密的园林植物，将采取疏枝、立柱、绑扎、培土等防御措施。台风过后，以最快的速度、最短的时间清理一些被台风吹倒的，有妨碍人行和交通的树木，首先保证交通恢复畅通；对倒伏、受损的树木及时扶正、支撑；折短或劈裂的枝桠，将去除残桩或修整断（裂）口，较大的伤口作防腐处理；损伤严重的，立即清除并及时补植。</w:t>
      </w:r>
    </w:p>
    <w:p w14:paraId="7DDB6A05">
      <w:pPr>
        <w:ind w:firstLine="420" w:firstLineChars="200"/>
        <w:rPr>
          <w:rFonts w:hint="eastAsia" w:ascii="宋体" w:hAnsi="宋体"/>
          <w:color w:val="auto"/>
          <w:szCs w:val="21"/>
        </w:rPr>
      </w:pPr>
      <w:r>
        <w:rPr>
          <w:rFonts w:hint="eastAsia" w:ascii="宋体" w:hAnsi="宋体"/>
          <w:color w:val="auto"/>
          <w:szCs w:val="21"/>
        </w:rPr>
        <w:t>（3）创伤修复：树木受到雷电风雨、人畜危害而受到创伤，会造成劈裂、折断、腐枝、疮痂、溃疡、孔洞、剥皮、干枯等创伤。及时对创伤进行处理，首先加以清除、剪除或挖除，消除腐垢杂物后进行消毒和防腐处理。</w:t>
      </w:r>
    </w:p>
    <w:p w14:paraId="426913D8">
      <w:pPr>
        <w:ind w:firstLine="420" w:firstLineChars="200"/>
        <w:rPr>
          <w:rFonts w:hint="eastAsia" w:ascii="宋体" w:hAnsi="宋体"/>
          <w:color w:val="auto"/>
          <w:szCs w:val="21"/>
        </w:rPr>
      </w:pPr>
      <w:r>
        <w:rPr>
          <w:rFonts w:hint="eastAsia" w:ascii="宋体" w:hAnsi="宋体"/>
          <w:color w:val="auto"/>
          <w:szCs w:val="21"/>
        </w:rPr>
        <w:t>（4）灌溉与排水：浇灌方法使用喷灌、胶管浇灌和水车运水浇灌等。喷灌要经济、高效、洒水面积较大而均匀，不产生深层渗漏，节约用水。浇水量根据园林植物的需水量和蒸腾量来确定。灌水量从土壤质地、气候和园林植物特性三方面加以考虑，并在实践中灵活运用“见干见湿”和“灌饱浇透”原则，避免植物萎蔫。浇水时间应根据季节与气温决定，控制水温与表土温差不宜太大，以免造成根系伤害。绿地土壤出现积水时及时排出，以免对植株生长影响。</w:t>
      </w:r>
    </w:p>
    <w:p w14:paraId="1857FF07">
      <w:pPr>
        <w:ind w:firstLine="420" w:firstLineChars="200"/>
        <w:rPr>
          <w:rFonts w:hint="eastAsia" w:ascii="宋体" w:hAnsi="宋体"/>
          <w:color w:val="auto"/>
          <w:szCs w:val="21"/>
        </w:rPr>
      </w:pPr>
      <w:r>
        <w:rPr>
          <w:rFonts w:hint="eastAsia" w:ascii="宋体" w:hAnsi="宋体"/>
          <w:color w:val="auto"/>
          <w:szCs w:val="21"/>
        </w:rPr>
        <w:t>（5）施肥：应用平衡施肥技术，肥料的种类及数量应根据植物种类（品种）、生长发育阶段及观赏特性不同而确定。应以有机肥料为主，无机肥料为辅；不能长期在同一块地施用同一种化学肥料，以免破坏土壤的理化性状。乔木每年施肥两次，每次每株施放1公斤；灌木丛每年施肥两次，每次每株施放0.5公斤；地被每季度施肥一次，每次每平方米施放0.05公斤的有机复合肥。</w:t>
      </w:r>
    </w:p>
    <w:p w14:paraId="1CAEBB87">
      <w:pPr>
        <w:ind w:firstLine="420" w:firstLineChars="200"/>
        <w:rPr>
          <w:rFonts w:hint="eastAsia" w:ascii="宋体" w:hAnsi="宋体"/>
          <w:color w:val="auto"/>
          <w:szCs w:val="21"/>
        </w:rPr>
      </w:pPr>
      <w:r>
        <w:rPr>
          <w:rFonts w:hint="eastAsia" w:ascii="宋体" w:hAnsi="宋体"/>
          <w:color w:val="auto"/>
          <w:szCs w:val="21"/>
        </w:rPr>
        <w:t>（6）苗木整形与修剪：根据园林植物的生物学特性、生长发育阶段、树龄及景观等要求的不同进行修剪与整形，选择适当的方法和时期进行。园林树木的整形修剪常年进行，大规模修剪在休眠期进行，以免伤流过多，影响树势。遵循“先上后下，先内后外，去弱留强，去老留新”的原则修剪进行，促使园林植物枝序分布均匀、疏密得当，冠形完整、丰满，树形美观。</w:t>
      </w:r>
    </w:p>
    <w:p w14:paraId="7B1FA2F2">
      <w:pPr>
        <w:ind w:firstLine="420" w:firstLineChars="200"/>
        <w:rPr>
          <w:rFonts w:hint="eastAsia" w:ascii="宋体" w:hAnsi="宋体"/>
          <w:color w:val="auto"/>
          <w:szCs w:val="21"/>
        </w:rPr>
      </w:pPr>
      <w:r>
        <w:rPr>
          <w:rFonts w:hint="eastAsia" w:ascii="宋体" w:hAnsi="宋体"/>
          <w:color w:val="auto"/>
          <w:szCs w:val="21"/>
        </w:rPr>
        <w:t>（7）病虫害防治：贯彻“预防为主，综合治理”的病虫害防治方针，严格执行有关植物检疫的法规和制度，防止检疫性有害生物、病原菌及虫害带入本地区。做好病虫害预测预报，制定科学的病虫害防治预案，采用综合防治措施，做到准确、及时、有效。采用农业防治、物理机械防治或生物防治等方法，尽量少用化学防治。</w:t>
      </w:r>
    </w:p>
    <w:p w14:paraId="14B720C0">
      <w:pPr>
        <w:rPr>
          <w:rFonts w:hint="eastAsia" w:ascii="宋体" w:hAnsi="宋体"/>
          <w:color w:val="auto"/>
          <w:szCs w:val="21"/>
        </w:rPr>
      </w:pPr>
      <w:r>
        <w:rPr>
          <w:rFonts w:hint="eastAsia" w:ascii="宋体" w:hAnsi="宋体"/>
          <w:color w:val="auto"/>
          <w:szCs w:val="21"/>
        </w:rPr>
        <w:t>对绿地鼠害采用综合治理的对策，及时清理鼠类隐蔽的场所和清除绿地中可提供鼠类食用的食物，减少绿地上鼠类种群的容纳量。当害鼠种群密度较高时，采用对人畜安全的剂型化学杀鼠剂进行灭杀，并在夜间投放。对零星的鼠害，采用物理方法进行捕杀；之后，及时封堵鼠洞。</w:t>
      </w:r>
    </w:p>
    <w:p w14:paraId="0C6B22E4">
      <w:pPr>
        <w:ind w:firstLine="420" w:firstLineChars="200"/>
        <w:rPr>
          <w:rFonts w:hint="eastAsia" w:ascii="宋体" w:hAnsi="宋体"/>
          <w:color w:val="auto"/>
          <w:szCs w:val="21"/>
        </w:rPr>
      </w:pPr>
      <w:r>
        <w:rPr>
          <w:rFonts w:hint="eastAsia" w:ascii="宋体" w:hAnsi="宋体"/>
          <w:color w:val="auto"/>
          <w:szCs w:val="21"/>
        </w:rPr>
        <w:t>2.2乔木、灌木、地被、草坪等专项养护</w:t>
      </w:r>
    </w:p>
    <w:p w14:paraId="27F506D5">
      <w:pPr>
        <w:ind w:firstLine="420" w:firstLineChars="200"/>
        <w:rPr>
          <w:rFonts w:hint="eastAsia" w:ascii="宋体" w:hAnsi="宋体"/>
          <w:color w:val="auto"/>
          <w:szCs w:val="21"/>
        </w:rPr>
      </w:pPr>
      <w:r>
        <w:rPr>
          <w:rFonts w:hint="eastAsia" w:ascii="宋体" w:hAnsi="宋体"/>
          <w:color w:val="auto"/>
          <w:szCs w:val="21"/>
        </w:rPr>
        <w:t>（1）乔木养护：通过修剪形成并保持乔木的树形，做到主、侧枝分布匀称，内膛不空，通风透光，树冠完整，树形美观。对针叶类乔木进行疏剪，不短截主干或重剪侧枝，并及时剪除影响人行或公共安全的下部枝条。及时抹除阔叶类的乔木树干上的不定芽，不得拉伤树皮；及时清除根蘖枝，但应避免对树木的主根造成伤害。成形的阔叶类乔木，以及时疏剪过密枝、短截过长枝为主要工作，保持其自然形树型和观赏特性；造型乔木按照设计要求及时进行修剪。棕榈类乔木不应剪切顶梢，但及时剪除干枯的叶片。叶鞘自然脱落的棕榈类，不宜人工割除叶鞘。基部萌生的植株，应根据生物学特性和景观要求，予以清除或保留。当乔木与架空电力线路导线的最小垂直距离接近CJJ 75—97规定的距离时，进行及时短截。靠近快车道的行道树，对主干3.0m以下的分枝全部剪除。同一道路的行道树，对生长较快的进行重剪，生长较慢的轻剪，以使树冠的大小保持一致。行道树树冠下缘线的高度宜保持一致，不抵于3.0m；道路两侧树冠的外缘线基本在一条直线上，并与路缘线相协调，顶部高度宜基本保持一致。道路两侧行道树完全郁闭时，剪除部分枝叶，以使道路中线垂直上方保留100—150cm的透光、透气通道。为保证行道树高度、体量和形态基本均匀一致，对生长较差的增加施肥次数或进行土壤改良。行道树保持树干直立，对树身倾斜的及时扶正。</w:t>
      </w:r>
    </w:p>
    <w:p w14:paraId="6651343D">
      <w:pPr>
        <w:ind w:firstLine="420" w:firstLineChars="200"/>
        <w:rPr>
          <w:rFonts w:hint="eastAsia" w:ascii="宋体" w:hAnsi="宋体"/>
          <w:color w:val="auto"/>
          <w:szCs w:val="21"/>
        </w:rPr>
      </w:pPr>
      <w:r>
        <w:rPr>
          <w:rFonts w:hint="eastAsia" w:ascii="宋体" w:hAnsi="宋体"/>
          <w:color w:val="auto"/>
          <w:szCs w:val="21"/>
        </w:rPr>
        <w:t>（2）灌木与木本地被养护：对模纹花坛、绿篱和造型的灌木及时修剪，以保持图案清晰，层次分明、面线平整、线条流畅，冠形丰满。对自然生长的灌木，修剪以维持植物自然形态为原则。绿篱的控制高度应符合设计要求，满足功能需要。人行横道和道路交叉口处3.5m以内分车绿化带中的灌木或绿篱，其修剪或造型的控制高度不得超过70cm；道路中间分隔带的绿篱，修剪高度宜保持在60—150cm。木本类地被植物，根据起其生物学特性及景观要求控制高度，一般不宜超过60cm。对于阻碍景观透视线的大型灌木进行及时修剪，并要符合景观要求。</w:t>
      </w:r>
    </w:p>
    <w:p w14:paraId="2E389FBD">
      <w:pPr>
        <w:ind w:firstLine="420" w:firstLineChars="200"/>
        <w:rPr>
          <w:rFonts w:hint="eastAsia" w:ascii="宋体" w:hAnsi="宋体"/>
          <w:color w:val="auto"/>
          <w:szCs w:val="21"/>
        </w:rPr>
      </w:pPr>
      <w:r>
        <w:rPr>
          <w:rFonts w:hint="eastAsia" w:ascii="宋体" w:hAnsi="宋体"/>
          <w:color w:val="auto"/>
          <w:szCs w:val="21"/>
        </w:rPr>
        <w:t>（3）草本花卉养护：播种、种植或翻种前，将种植地的土壤深翻25—35cm，清除石砾、杂物；同时进行土壤消毒，施足腐熟的有机肥，待5—7天后再进行播种或种植。一、二年生花卉的播种或种植技术作业，应符合CJJ/T 82—99的规定。花钵花坛内的草花定期进行更换，每年保证更换3-4次。浇灌采用滴灌或微喷灌的方式。人工浇水时，应控制水的流速和水量，避免冲刷花朵，并防止泥土溅到花卉、茎、叶上。施足基肥，并视种类（品种）的不同，于生长期和开开花期适当追肥。追肥采用颗粒肥料，亦可采用水肥。必要时，可进行叶面追肥。根据种类（品种）和花期要求的不同，及时整形，分别采用摘心或疏枝措施，以促使其株型美观、适时开花、着花整齐。草本花卉的修剪不在雨后立即进行，残花、枯萎的黄叶和花蒂（梗）或植株等及时清除。成片种植的草本花卉，在未完全覆盖地表前，及时中耕与除杂草，但不应损伤植物根系。</w:t>
      </w:r>
    </w:p>
    <w:p w14:paraId="7F0200AB">
      <w:pPr>
        <w:ind w:firstLine="420" w:firstLineChars="200"/>
        <w:rPr>
          <w:rFonts w:hint="eastAsia" w:ascii="宋体" w:hAnsi="宋体"/>
          <w:color w:val="auto"/>
          <w:szCs w:val="21"/>
        </w:rPr>
      </w:pPr>
      <w:r>
        <w:rPr>
          <w:rFonts w:hint="eastAsia" w:ascii="宋体" w:hAnsi="宋体"/>
          <w:color w:val="auto"/>
          <w:szCs w:val="21"/>
        </w:rPr>
        <w:t>（4）草坪植物养护：视季节与天气情况及时浇灌。浇灌宜采用喷灌方法，水滴宜细密均匀，并浸湿坪床以下8—10cm的土层。施用肥料的种类和次数视目的草的种类（品种）、生长阶段、生长势以及景观要求而确定。干旱季节采取控制氮肥、增施钾肥的措施，以减少浇灌及修剪次数。修剪前先清除草坪上的石砾、树枝等杂物，以消除安全隐患。修剪的频率根据草坪目的的草种类（品种）、生长势、养护质量要求、气候和坪床的土壤肥力等因素确定。每次的修剪量不超过茎叶组织纵向高度的1/3。草坪控制高度及修剪留茬高度视目的草的种类、生长势以及立地条件和季节的不同而确定。手工拔草时将杂草连根清除，并压实目的草。化学除草应科学、合理，并需经小面积试验后，方可大面积应用。</w:t>
      </w:r>
    </w:p>
    <w:p w14:paraId="356F7B72">
      <w:pPr>
        <w:rPr>
          <w:rFonts w:hint="eastAsia" w:ascii="宋体" w:hAnsi="宋体"/>
          <w:color w:val="auto"/>
          <w:szCs w:val="21"/>
        </w:rPr>
      </w:pPr>
    </w:p>
    <w:p w14:paraId="09C4C307">
      <w:pPr>
        <w:rPr>
          <w:rFonts w:hint="eastAsia" w:ascii="宋体" w:hAnsi="宋体"/>
          <w:color w:val="auto"/>
          <w:szCs w:val="21"/>
        </w:rPr>
      </w:pPr>
      <w:r>
        <w:rPr>
          <w:rFonts w:hint="eastAsia" w:ascii="宋体" w:hAnsi="宋体"/>
          <w:color w:val="auto"/>
          <w:szCs w:val="21"/>
        </w:rPr>
        <w:t>3、安全作业管理</w:t>
      </w:r>
    </w:p>
    <w:p w14:paraId="001374CB">
      <w:pPr>
        <w:ind w:firstLine="420" w:firstLineChars="200"/>
        <w:rPr>
          <w:rFonts w:hint="eastAsia" w:ascii="宋体" w:hAnsi="宋体"/>
          <w:color w:val="auto"/>
          <w:szCs w:val="21"/>
        </w:rPr>
      </w:pPr>
      <w:r>
        <w:rPr>
          <w:rFonts w:hint="eastAsia" w:ascii="宋体" w:hAnsi="宋体"/>
          <w:color w:val="auto"/>
          <w:szCs w:val="21"/>
        </w:rPr>
        <w:t>3.1园林机械的操作人员，在上岗前接受必要的岗前培训。凡需持证上岗的，必须取得相应的上岗证，并严格按照操作规程作业。大型园林机械作业前，需临时占用道路的应对施工现场进行围合及标示。</w:t>
      </w:r>
    </w:p>
    <w:p w14:paraId="73B0BCE7">
      <w:pPr>
        <w:ind w:firstLine="420" w:firstLineChars="200"/>
        <w:rPr>
          <w:rFonts w:hint="eastAsia" w:ascii="宋体" w:hAnsi="宋体"/>
          <w:color w:val="auto"/>
          <w:szCs w:val="21"/>
        </w:rPr>
      </w:pPr>
      <w:r>
        <w:rPr>
          <w:rFonts w:hint="eastAsia" w:ascii="宋体" w:hAnsi="宋体"/>
          <w:color w:val="auto"/>
          <w:szCs w:val="21"/>
        </w:rPr>
        <w:t>3.2截除较大的树枝、藤蔓或砍伐清除枯死的树体时，预先制定施工方案和应急预案，采取必要的安全措施。砍伐或清除枯死的树体时严格依次按照先锯除侧枝和主枝，再分段锯除主干、后挖除树兜和回填种植土的操作程序作业。</w:t>
      </w:r>
    </w:p>
    <w:p w14:paraId="3B8B4B19">
      <w:pPr>
        <w:ind w:firstLine="420" w:firstLineChars="200"/>
        <w:rPr>
          <w:rFonts w:hint="eastAsia" w:ascii="宋体" w:hAnsi="宋体"/>
          <w:color w:val="auto"/>
          <w:szCs w:val="21"/>
        </w:rPr>
      </w:pPr>
      <w:r>
        <w:rPr>
          <w:rFonts w:hint="eastAsia" w:ascii="宋体" w:hAnsi="宋体"/>
          <w:color w:val="auto"/>
          <w:szCs w:val="21"/>
        </w:rPr>
        <w:t>3.3为每位养护工人购买意外伤亡保险。</w:t>
      </w:r>
    </w:p>
    <w:p w14:paraId="12066A54">
      <w:pPr>
        <w:rPr>
          <w:rFonts w:hint="eastAsia" w:ascii="宋体" w:hAnsi="宋体"/>
          <w:color w:val="auto"/>
          <w:szCs w:val="21"/>
        </w:rPr>
      </w:pPr>
    </w:p>
    <w:p w14:paraId="39A205CA">
      <w:pPr>
        <w:rPr>
          <w:rFonts w:hint="eastAsia" w:ascii="宋体" w:hAnsi="宋体"/>
          <w:color w:val="auto"/>
          <w:szCs w:val="21"/>
        </w:rPr>
      </w:pPr>
      <w:r>
        <w:rPr>
          <w:rFonts w:hint="eastAsia" w:ascii="宋体" w:hAnsi="宋体"/>
          <w:color w:val="auto"/>
          <w:szCs w:val="21"/>
        </w:rPr>
        <w:t>4、服务质量保证</w:t>
      </w:r>
    </w:p>
    <w:p w14:paraId="79E9AC6A">
      <w:pPr>
        <w:ind w:firstLine="420" w:firstLineChars="200"/>
        <w:rPr>
          <w:rFonts w:hint="eastAsia" w:ascii="宋体" w:hAnsi="宋体"/>
          <w:color w:val="auto"/>
          <w:szCs w:val="21"/>
        </w:rPr>
      </w:pPr>
      <w:r>
        <w:rPr>
          <w:rFonts w:hint="eastAsia" w:ascii="宋体" w:hAnsi="宋体"/>
          <w:color w:val="auto"/>
          <w:szCs w:val="21"/>
        </w:rPr>
        <w:t>4.1质量目标：按照相关标准规范的要求进行。草坪植物叶片健壮、色泽纯正，无枯黄叶；其它植物的新梢粗壮、叶片健壮、叶色纯正，无枯枝败叶。乔木树冠完整、美观，生长旺盛，开花结果正常；主侧枝分布均匀，分枝点高度与树种特性相适应，分枝不影响游览和观景。无死株、缺株。行道树的体量、高度基本保持一致，下缘线和分枝点高度的控制符合规定，倾斜率小于3﹪。木本地被植物生长旺盛，覆盖率达到99﹪以上，无杂草，无死株、缺株。花灌木生长旺盛，株型完整、丰满，开花适时，花繁叶茂，花后修剪合理、及时。木本地被植物生长旺盛，覆盖率达到99﹪以上，无杂草，无死株、缺株。花坛、花带及绿篱轮廓清晰、层次分明，整齐美观，无残缺、无杂草，修剪及时、得当。造型植物修剪及时、得当，线条整齐、圆滑、流畅。规则式种植的造型植物，形状或体量保持一致；自然式种植的，形状和体量大小符合设计和景观的要求。草本花卉生长旺盛，株型均匀、完整美观，开花适时，花繁、色正，开花时覆盖率达到95﹪以上，无杂草；花后需修剪的，修剪合理、及时。草坪的绿色期不少于320天，覆盖率不小于99﹪，杂草的覆盖率不超过1﹪，无积水，修剪及时、合理。保证绿地干净整洁，及时清理绿地上的垃圾，修剪后的枝叶及时清理不过夜。</w:t>
      </w:r>
    </w:p>
    <w:p w14:paraId="4A7F1D54">
      <w:pPr>
        <w:ind w:firstLine="420" w:firstLineChars="200"/>
        <w:rPr>
          <w:rFonts w:hint="eastAsia" w:ascii="宋体" w:hAnsi="宋体"/>
          <w:color w:val="auto"/>
          <w:szCs w:val="21"/>
        </w:rPr>
      </w:pPr>
      <w:r>
        <w:rPr>
          <w:rFonts w:hint="eastAsia" w:ascii="宋体" w:hAnsi="宋体"/>
          <w:color w:val="auto"/>
          <w:szCs w:val="21"/>
        </w:rPr>
        <w:t>4.2质量保证：组建精干高效的项目管理小组，实行项目主管负责制。配备经验丰富，技术业务精通，事业心和责任感强的技术、管理人员。做好养护管理的工序安排，严格按标准规范进行管理，保证管理治疗达到标准要求。有专业技术人员对管理效果进行内部检查验收，发现问题及时整改。资料统一管理，认真做好各类资料及资料分类归档，并做好管理日志及各阶段的管理总结。</w:t>
      </w:r>
    </w:p>
    <w:bookmarkEnd w:id="22"/>
    <w:bookmarkEnd w:id="24"/>
    <w:p w14:paraId="2C7B0526">
      <w:pPr>
        <w:textAlignment w:val="baseline"/>
        <w:rPr>
          <w:rStyle w:val="13"/>
          <w:rFonts w:hint="eastAsia" w:asciiTheme="minorEastAsia" w:hAnsiTheme="minorEastAsia" w:cstheme="minorEastAsia"/>
          <w:b/>
          <w:bCs/>
          <w:color w:val="auto"/>
          <w:szCs w:val="21"/>
        </w:rPr>
      </w:pPr>
    </w:p>
    <w:p w14:paraId="58F2D160">
      <w:pPr>
        <w:textAlignment w:val="baseline"/>
        <w:rPr>
          <w:rStyle w:val="13"/>
          <w:rFonts w:hint="eastAsia" w:ascii="宋体" w:hAnsi="宋体"/>
          <w:b/>
          <w:bCs/>
          <w:color w:val="auto"/>
          <w:szCs w:val="21"/>
          <w:lang w:val="en-GB"/>
        </w:rPr>
      </w:pPr>
      <w:bookmarkStart w:id="25" w:name="OLE_LINK52"/>
      <w:r>
        <w:rPr>
          <w:rStyle w:val="13"/>
          <w:rFonts w:hint="eastAsia" w:asciiTheme="minorEastAsia" w:hAnsiTheme="minorEastAsia" w:cstheme="minorEastAsia"/>
          <w:b/>
          <w:bCs/>
          <w:color w:val="auto"/>
          <w:szCs w:val="21"/>
        </w:rPr>
        <w:t>三、考核标准</w:t>
      </w:r>
    </w:p>
    <w:p w14:paraId="4F6783B7">
      <w:pPr>
        <w:rPr>
          <w:rStyle w:val="13"/>
          <w:rFonts w:hint="eastAsia" w:ascii="宋体" w:hAnsi="宋体"/>
          <w:b/>
          <w:bCs/>
          <w:color w:val="auto"/>
          <w:szCs w:val="21"/>
          <w:lang w:val="en-GB"/>
        </w:rPr>
      </w:pPr>
      <w:r>
        <w:rPr>
          <w:rFonts w:hint="eastAsia" w:ascii="宋体" w:hAnsi="宋体"/>
          <w:b/>
          <w:bCs/>
          <w:color w:val="auto"/>
          <w:szCs w:val="21"/>
          <w:lang w:val="en-GB"/>
        </w:rPr>
        <w:t>保洁、运送服务质量考核标准：</w:t>
      </w:r>
    </w:p>
    <w:p w14:paraId="56A86D01">
      <w:pPr>
        <w:textAlignment w:val="baseline"/>
        <w:rPr>
          <w:rFonts w:hint="eastAsia" w:ascii="宋体" w:hAnsi="宋体"/>
          <w:b/>
          <w:bCs/>
          <w:color w:val="auto"/>
          <w:szCs w:val="21"/>
          <w:lang w:val="en-GB"/>
        </w:rPr>
      </w:pPr>
      <w:bookmarkStart w:id="26" w:name="OLE_LINK51"/>
      <w:r>
        <w:rPr>
          <w:rStyle w:val="13"/>
          <w:rFonts w:hint="eastAsia" w:ascii="宋体" w:hAnsi="宋体"/>
          <w:b/>
          <w:bCs/>
          <w:color w:val="auto"/>
          <w:szCs w:val="21"/>
          <w:lang w:val="en-GB"/>
        </w:rPr>
        <w:t>（一）考</w:t>
      </w:r>
      <w:r>
        <w:rPr>
          <w:rFonts w:hint="eastAsia" w:ascii="宋体" w:hAnsi="宋体"/>
          <w:b/>
          <w:bCs/>
          <w:color w:val="auto"/>
          <w:szCs w:val="21"/>
          <w:lang w:val="en-GB"/>
        </w:rPr>
        <w:t>核内容</w:t>
      </w:r>
    </w:p>
    <w:p w14:paraId="7827913C">
      <w:pPr>
        <w:ind w:firstLine="420" w:firstLineChars="200"/>
        <w:textAlignment w:val="baseline"/>
        <w:rPr>
          <w:rStyle w:val="13"/>
          <w:rFonts w:hint="eastAsia" w:ascii="宋体" w:hAnsi="宋体"/>
          <w:color w:val="auto"/>
          <w:szCs w:val="21"/>
        </w:rPr>
      </w:pPr>
      <w:r>
        <w:rPr>
          <w:rStyle w:val="13"/>
          <w:rFonts w:hint="eastAsia" w:ascii="宋体" w:hAnsi="宋体"/>
          <w:color w:val="auto"/>
          <w:szCs w:val="21"/>
        </w:rPr>
        <w:t>1、考核小组和科室针对现场员工服务质量、现场管理进行全面考核。考核成绩为百分制，附《保洁、运送服务考核表》。</w:t>
      </w:r>
    </w:p>
    <w:p w14:paraId="5DCD9DD0">
      <w:pPr>
        <w:ind w:firstLine="420" w:firstLineChars="200"/>
        <w:textAlignment w:val="baseline"/>
        <w:rPr>
          <w:rStyle w:val="13"/>
          <w:rFonts w:hint="eastAsia" w:ascii="宋体" w:hAnsi="宋体"/>
          <w:color w:val="auto"/>
          <w:szCs w:val="21"/>
        </w:rPr>
      </w:pPr>
      <w:r>
        <w:rPr>
          <w:rStyle w:val="13"/>
          <w:rFonts w:hint="eastAsia" w:ascii="宋体" w:hAnsi="宋体"/>
          <w:color w:val="auto"/>
          <w:szCs w:val="21"/>
        </w:rPr>
        <w:t>2、考核当天物业服务在岗人数，核实服务岗位人数和合同服务人数；如有人数不足、缺岗或漏岗，按合同人员测算表扣除相应的金额。</w:t>
      </w:r>
    </w:p>
    <w:p w14:paraId="5EC73400">
      <w:pPr>
        <w:tabs>
          <w:tab w:val="left" w:pos="975"/>
        </w:tabs>
        <w:rPr>
          <w:rFonts w:hint="eastAsia" w:ascii="宋体" w:hAnsi="宋体"/>
          <w:b/>
          <w:bCs/>
          <w:color w:val="auto"/>
          <w:szCs w:val="21"/>
          <w:lang w:val="en-GB"/>
        </w:rPr>
      </w:pPr>
      <w:r>
        <w:rPr>
          <w:rFonts w:hint="eastAsia" w:ascii="宋体" w:hAnsi="宋体"/>
          <w:b/>
          <w:bCs/>
          <w:color w:val="auto"/>
          <w:szCs w:val="21"/>
          <w:lang w:val="en-GB"/>
        </w:rPr>
        <w:t>（二）考核人员和方式</w:t>
      </w:r>
    </w:p>
    <w:p w14:paraId="10A90D61">
      <w:pPr>
        <w:ind w:firstLine="420" w:firstLineChars="200"/>
        <w:textAlignment w:val="baseline"/>
        <w:rPr>
          <w:rStyle w:val="13"/>
          <w:rFonts w:hint="eastAsia" w:ascii="宋体" w:hAnsi="宋体"/>
          <w:color w:val="auto"/>
          <w:szCs w:val="21"/>
        </w:rPr>
      </w:pPr>
      <w:r>
        <w:rPr>
          <w:rStyle w:val="13"/>
          <w:rFonts w:hint="eastAsia" w:ascii="宋体" w:hAnsi="宋体"/>
          <w:color w:val="auto"/>
          <w:szCs w:val="21"/>
        </w:rPr>
        <w:t>为加强医院物业服务管理，全面提升质量，每月考核随机抽取10个科室进行考核，考核人员由科室主任或护士长、物业监管员1名、院感、医务、护理部及后勤负责人各一名组成，共15人。</w:t>
      </w:r>
    </w:p>
    <w:p w14:paraId="5B1AF914">
      <w:pPr>
        <w:tabs>
          <w:tab w:val="left" w:pos="975"/>
        </w:tabs>
        <w:rPr>
          <w:rFonts w:hint="eastAsia" w:ascii="宋体" w:hAnsi="宋体"/>
          <w:b/>
          <w:bCs/>
          <w:color w:val="auto"/>
          <w:szCs w:val="21"/>
          <w:lang w:val="en-GB"/>
        </w:rPr>
      </w:pPr>
      <w:r>
        <w:rPr>
          <w:rFonts w:hint="eastAsia" w:ascii="宋体" w:hAnsi="宋体"/>
          <w:b/>
          <w:bCs/>
          <w:color w:val="auto"/>
          <w:szCs w:val="21"/>
          <w:lang w:val="en-GB"/>
        </w:rPr>
        <w:t>（三）考核结果的运用</w:t>
      </w:r>
    </w:p>
    <w:p w14:paraId="78D40443">
      <w:pPr>
        <w:ind w:firstLine="525" w:firstLineChars="250"/>
        <w:textAlignment w:val="baseline"/>
        <w:rPr>
          <w:rStyle w:val="13"/>
          <w:rFonts w:hint="eastAsia" w:ascii="宋体" w:hAnsi="宋体"/>
          <w:color w:val="auto"/>
          <w:szCs w:val="21"/>
        </w:rPr>
      </w:pPr>
      <w:r>
        <w:rPr>
          <w:rStyle w:val="13"/>
          <w:rFonts w:hint="eastAsia" w:ascii="宋体" w:hAnsi="宋体"/>
          <w:color w:val="auto"/>
          <w:szCs w:val="21"/>
        </w:rPr>
        <w:t>1、</w:t>
      </w:r>
      <w:r>
        <w:rPr>
          <w:rFonts w:hint="eastAsia" w:ascii="宋体" w:hAnsi="宋体"/>
          <w:color w:val="auto"/>
          <w:szCs w:val="21"/>
        </w:rPr>
        <w:t>考核分数为百分制，对多科室、多人的考核分数采取加成平均的方式，最终考核分数进行四舍五入取整（小数点前一位）。</w:t>
      </w:r>
    </w:p>
    <w:p w14:paraId="0547F32D">
      <w:pPr>
        <w:ind w:firstLine="420" w:firstLineChars="200"/>
        <w:rPr>
          <w:rFonts w:hint="eastAsia" w:ascii="宋体" w:hAnsi="宋体"/>
          <w:color w:val="auto"/>
          <w:szCs w:val="21"/>
        </w:rPr>
      </w:pPr>
      <w:r>
        <w:rPr>
          <w:rFonts w:hint="eastAsia" w:ascii="宋体" w:hAnsi="宋体"/>
          <w:color w:val="auto"/>
          <w:szCs w:val="21"/>
        </w:rPr>
        <w:t>2、90≤考核分数，每张考核表不低于90分，考核结果为优；全额支付服务费用。如部分考核结果低于90分，则合计不足90分的考核分值合计扣减服务费，每分200元，考核基准分为90分。</w:t>
      </w:r>
    </w:p>
    <w:p w14:paraId="19B30BE0">
      <w:pPr>
        <w:ind w:firstLine="420" w:firstLineChars="200"/>
        <w:rPr>
          <w:rFonts w:hint="eastAsia" w:ascii="宋体" w:hAnsi="宋体"/>
          <w:color w:val="auto"/>
          <w:szCs w:val="21"/>
        </w:rPr>
      </w:pPr>
      <w:r>
        <w:rPr>
          <w:rFonts w:hint="eastAsia" w:ascii="宋体" w:hAnsi="宋体"/>
          <w:color w:val="auto"/>
          <w:szCs w:val="21"/>
        </w:rPr>
        <w:t>3、80≤考核分数＜90，每低1分扣减当月服务费的5‰，考核基准分为90分。</w:t>
      </w:r>
    </w:p>
    <w:p w14:paraId="01696EA6">
      <w:pPr>
        <w:ind w:firstLine="420" w:firstLineChars="200"/>
        <w:rPr>
          <w:rFonts w:hint="eastAsia" w:ascii="宋体" w:hAnsi="宋体"/>
          <w:color w:val="auto"/>
          <w:szCs w:val="21"/>
        </w:rPr>
      </w:pPr>
      <w:r>
        <w:rPr>
          <w:rFonts w:hint="eastAsia" w:ascii="宋体" w:hAnsi="宋体"/>
          <w:color w:val="auto"/>
          <w:szCs w:val="21"/>
        </w:rPr>
        <w:t>4、70≤考核分数＜80，每低1分扣减当月服务费的1％，考核基准分为80分,与上条扣款累加。</w:t>
      </w:r>
    </w:p>
    <w:p w14:paraId="754DD3F9">
      <w:pPr>
        <w:ind w:firstLine="420" w:firstLineChars="200"/>
        <w:rPr>
          <w:rFonts w:hint="eastAsia" w:ascii="宋体" w:hAnsi="宋体"/>
          <w:color w:val="auto"/>
          <w:szCs w:val="21"/>
        </w:rPr>
      </w:pPr>
      <w:r>
        <w:rPr>
          <w:rFonts w:hint="eastAsia" w:ascii="宋体" w:hAnsi="宋体"/>
          <w:color w:val="auto"/>
          <w:szCs w:val="21"/>
        </w:rPr>
        <w:t>5、60≤考核分数＜70，每低1分扣减当月服务费的3％，考核基准分为70分，与前两条扣款累加。</w:t>
      </w:r>
    </w:p>
    <w:p w14:paraId="507658A5">
      <w:pPr>
        <w:ind w:firstLine="420" w:firstLineChars="200"/>
        <w:rPr>
          <w:rFonts w:hint="eastAsia" w:ascii="宋体" w:hAnsi="宋体"/>
          <w:color w:val="auto"/>
          <w:szCs w:val="21"/>
        </w:rPr>
      </w:pPr>
      <w:r>
        <w:rPr>
          <w:rFonts w:hint="eastAsia" w:ascii="宋体" w:hAnsi="宋体"/>
          <w:color w:val="auto"/>
          <w:szCs w:val="21"/>
        </w:rPr>
        <w:t>6、考核分数＜60分，考核结果不合格，一年服务期内累计达到三个月考核结果不合格，采购人有权解除合同。</w:t>
      </w:r>
    </w:p>
    <w:p w14:paraId="09E4EEAA">
      <w:pPr>
        <w:ind w:firstLine="420" w:firstLineChars="200"/>
        <w:textAlignment w:val="baseline"/>
        <w:rPr>
          <w:rStyle w:val="13"/>
          <w:rFonts w:hint="eastAsia" w:ascii="宋体" w:hAnsi="宋体"/>
          <w:color w:val="auto"/>
          <w:szCs w:val="21"/>
        </w:rPr>
      </w:pPr>
      <w:r>
        <w:rPr>
          <w:rStyle w:val="13"/>
          <w:rFonts w:hint="eastAsia" w:ascii="宋体" w:hAnsi="宋体"/>
          <w:color w:val="auto"/>
          <w:szCs w:val="21"/>
        </w:rPr>
        <w:t>7、合同服务区域未投入使用的科室、社区分门诊及楼宇，应扣除相应的费用。</w:t>
      </w:r>
    </w:p>
    <w:p w14:paraId="7081C7EA">
      <w:pPr>
        <w:ind w:firstLine="420" w:firstLineChars="200"/>
        <w:textAlignment w:val="baseline"/>
        <w:rPr>
          <w:rStyle w:val="13"/>
          <w:rFonts w:hint="eastAsia" w:ascii="宋体" w:hAnsi="宋体"/>
          <w:color w:val="auto"/>
          <w:szCs w:val="21"/>
        </w:rPr>
      </w:pPr>
      <w:r>
        <w:rPr>
          <w:rStyle w:val="13"/>
          <w:rFonts w:hint="eastAsia" w:ascii="宋体" w:hAnsi="宋体"/>
          <w:color w:val="auto"/>
          <w:szCs w:val="21"/>
        </w:rPr>
        <w:t>8、奖励：</w:t>
      </w:r>
      <w:r>
        <w:rPr>
          <w:rFonts w:hint="eastAsia" w:ascii="宋体" w:hAnsi="宋体"/>
          <w:color w:val="auto"/>
          <w:szCs w:val="21"/>
        </w:rPr>
        <w:t>以下情况获得表扬的，建议乙方给予当事人进行相应奖励，采购人根据医院的相关规定对当事人进行奖励：</w:t>
      </w:r>
    </w:p>
    <w:p w14:paraId="6144661B">
      <w:pPr>
        <w:widowControl/>
        <w:ind w:firstLine="420" w:firstLineChars="200"/>
        <w:jc w:val="left"/>
        <w:textAlignment w:val="baseline"/>
        <w:rPr>
          <w:rStyle w:val="13"/>
          <w:rFonts w:hint="eastAsia" w:ascii="宋体" w:hAnsi="宋体"/>
          <w:color w:val="auto"/>
          <w:szCs w:val="21"/>
        </w:rPr>
      </w:pPr>
      <w:r>
        <w:rPr>
          <w:rStyle w:val="13"/>
          <w:rFonts w:hint="eastAsia" w:ascii="宋体" w:hAnsi="宋体"/>
          <w:color w:val="auto"/>
          <w:szCs w:val="21"/>
        </w:rPr>
        <w:t>（1）受到患者表扬（采购人收到表扬信、锦旗、或区级以上满意度调查）。</w:t>
      </w:r>
    </w:p>
    <w:p w14:paraId="1A642780">
      <w:pPr>
        <w:widowControl/>
        <w:ind w:firstLine="420" w:firstLineChars="200"/>
        <w:jc w:val="left"/>
        <w:textAlignment w:val="baseline"/>
        <w:rPr>
          <w:rStyle w:val="13"/>
          <w:rFonts w:hint="eastAsia" w:ascii="宋体" w:hAnsi="宋体"/>
          <w:color w:val="auto"/>
          <w:szCs w:val="21"/>
        </w:rPr>
      </w:pPr>
      <w:r>
        <w:rPr>
          <w:rStyle w:val="13"/>
          <w:rFonts w:hint="eastAsia" w:ascii="宋体" w:hAnsi="宋体"/>
          <w:color w:val="auto"/>
          <w:szCs w:val="21"/>
        </w:rPr>
        <w:t>（2）配合采购人完成上级各项检查任务和各项应急工作，并取得显著成绩的（获奖等）。</w:t>
      </w:r>
    </w:p>
    <w:p w14:paraId="42065291">
      <w:pPr>
        <w:widowControl/>
        <w:ind w:firstLine="420" w:firstLineChars="200"/>
        <w:jc w:val="left"/>
        <w:textAlignment w:val="baseline"/>
        <w:rPr>
          <w:rStyle w:val="13"/>
          <w:rFonts w:hint="eastAsia" w:ascii="宋体" w:hAnsi="宋体"/>
          <w:color w:val="auto"/>
          <w:szCs w:val="21"/>
        </w:rPr>
      </w:pPr>
      <w:r>
        <w:rPr>
          <w:rStyle w:val="13"/>
          <w:rFonts w:hint="eastAsia" w:ascii="宋体" w:hAnsi="宋体"/>
          <w:color w:val="auto"/>
          <w:szCs w:val="21"/>
        </w:rPr>
        <w:t>（3）提出合理化建议或排除隐患，使采购人免受重大损失的。</w:t>
      </w:r>
    </w:p>
    <w:p w14:paraId="1656F31D">
      <w:pPr>
        <w:widowControl/>
        <w:ind w:firstLine="420" w:firstLineChars="200"/>
        <w:jc w:val="left"/>
        <w:textAlignment w:val="baseline"/>
        <w:rPr>
          <w:rStyle w:val="13"/>
          <w:rFonts w:hint="eastAsia" w:ascii="宋体" w:hAnsi="宋体"/>
          <w:color w:val="auto"/>
          <w:szCs w:val="21"/>
        </w:rPr>
      </w:pPr>
      <w:r>
        <w:rPr>
          <w:rStyle w:val="13"/>
          <w:rFonts w:hint="eastAsia" w:ascii="宋体" w:hAnsi="宋体"/>
          <w:color w:val="auto"/>
          <w:szCs w:val="21"/>
        </w:rPr>
        <w:t>（4）拾到钱包、手机等有价物品并上交采购人保卫处,必须有照片、有资料。</w:t>
      </w:r>
    </w:p>
    <w:p w14:paraId="4561147A">
      <w:pPr>
        <w:tabs>
          <w:tab w:val="left" w:pos="975"/>
        </w:tabs>
        <w:rPr>
          <w:rFonts w:hint="eastAsia" w:ascii="宋体" w:hAnsi="宋体"/>
          <w:b/>
          <w:bCs/>
          <w:color w:val="auto"/>
          <w:szCs w:val="21"/>
          <w:lang w:val="en-GB"/>
        </w:rPr>
      </w:pPr>
      <w:r>
        <w:rPr>
          <w:rFonts w:hint="eastAsia" w:ascii="宋体" w:hAnsi="宋体"/>
          <w:b/>
          <w:bCs/>
          <w:color w:val="auto"/>
          <w:szCs w:val="21"/>
          <w:lang w:val="en-GB"/>
        </w:rPr>
        <w:t>（四）其他需要明确的事项</w:t>
      </w:r>
    </w:p>
    <w:p w14:paraId="4B90FE7D">
      <w:pPr>
        <w:widowControl/>
        <w:ind w:firstLine="420" w:firstLineChars="200"/>
        <w:jc w:val="left"/>
        <w:textAlignment w:val="baseline"/>
        <w:rPr>
          <w:rStyle w:val="13"/>
          <w:rFonts w:hint="eastAsia" w:ascii="宋体" w:hAnsi="宋体"/>
          <w:color w:val="auto"/>
          <w:szCs w:val="21"/>
        </w:rPr>
      </w:pPr>
      <w:r>
        <w:rPr>
          <w:rStyle w:val="13"/>
          <w:rFonts w:hint="eastAsia" w:ascii="宋体" w:hAnsi="宋体"/>
          <w:color w:val="auto"/>
          <w:szCs w:val="21"/>
        </w:rPr>
        <w:t>1、乙方有义务配合院方重大活动，协助科室运送物品。</w:t>
      </w:r>
    </w:p>
    <w:p w14:paraId="1B43F28C">
      <w:pPr>
        <w:ind w:firstLine="420" w:firstLineChars="200"/>
        <w:textAlignment w:val="baseline"/>
        <w:rPr>
          <w:rStyle w:val="13"/>
          <w:rFonts w:hint="eastAsia" w:ascii="宋体" w:hAnsi="宋体"/>
          <w:bCs/>
          <w:color w:val="auto"/>
          <w:kern w:val="44"/>
          <w:szCs w:val="21"/>
        </w:rPr>
      </w:pPr>
      <w:r>
        <w:rPr>
          <w:rStyle w:val="13"/>
          <w:rFonts w:hint="eastAsia" w:ascii="宋体" w:hAnsi="宋体"/>
          <w:bCs/>
          <w:color w:val="auto"/>
          <w:kern w:val="44"/>
          <w:szCs w:val="21"/>
        </w:rPr>
        <w:t>2、因物业保洁和运送造成投诉，经查实属于物业公司服务管理失职，每次可扣1000元，不配合工作导致上级部门批评、媒体曝光和给医院造成不良社会影响的，根据影响面的大小每次可扣3000-5000元不等。</w:t>
      </w:r>
    </w:p>
    <w:p w14:paraId="3283B2DF">
      <w:pPr>
        <w:ind w:firstLine="420" w:firstLineChars="200"/>
        <w:textAlignment w:val="baseline"/>
        <w:rPr>
          <w:rStyle w:val="13"/>
          <w:rFonts w:hint="eastAsia" w:ascii="宋体" w:hAnsi="宋体"/>
          <w:bCs/>
          <w:color w:val="auto"/>
          <w:kern w:val="44"/>
          <w:szCs w:val="21"/>
        </w:rPr>
      </w:pPr>
      <w:r>
        <w:rPr>
          <w:rStyle w:val="13"/>
          <w:rFonts w:hint="eastAsia" w:ascii="宋体" w:hAnsi="宋体"/>
          <w:bCs/>
          <w:color w:val="auto"/>
          <w:kern w:val="44"/>
          <w:szCs w:val="21"/>
        </w:rPr>
        <w:t>3.对于突发重大问题，医院相关责任部门评估其给医院造成的影响或损失程度，不考虑考核分数多少，由乙方直接原因造成的损失由乙方承担，均给予一次性处罚，处罚金额根据评估结果决定，在当月服务费中予以扣减。</w:t>
      </w:r>
    </w:p>
    <w:p w14:paraId="4D842C38">
      <w:pPr>
        <w:ind w:firstLine="420" w:firstLineChars="200"/>
        <w:textAlignment w:val="baseline"/>
        <w:rPr>
          <w:rFonts w:hint="eastAsia" w:ascii="宋体" w:hAnsi="宋体"/>
          <w:color w:val="auto"/>
          <w:szCs w:val="21"/>
        </w:rPr>
      </w:pPr>
      <w:r>
        <w:rPr>
          <w:rStyle w:val="13"/>
          <w:rFonts w:hint="eastAsia" w:ascii="宋体" w:hAnsi="宋体"/>
          <w:bCs/>
          <w:color w:val="auto"/>
          <w:kern w:val="44"/>
          <w:szCs w:val="21"/>
        </w:rPr>
        <w:t>4、在考核中发现的问题，考核小组及时向中标人通报，限期整改，并提供书面整改报告。如果整改不到位，下个月考核时翻倍扣分。</w:t>
      </w:r>
    </w:p>
    <w:p w14:paraId="772DDB28">
      <w:pPr>
        <w:rPr>
          <w:rStyle w:val="13"/>
          <w:rFonts w:hint="eastAsia" w:ascii="宋体" w:hAnsi="宋体"/>
          <w:bCs/>
          <w:color w:val="auto"/>
          <w:kern w:val="44"/>
          <w:szCs w:val="21"/>
        </w:rPr>
      </w:pPr>
      <w:r>
        <w:rPr>
          <w:rStyle w:val="13"/>
          <w:rFonts w:hint="eastAsia" w:ascii="宋体" w:hAnsi="宋体"/>
          <w:color w:val="auto"/>
          <w:szCs w:val="21"/>
        </w:rPr>
        <w:t xml:space="preserve">  </w:t>
      </w:r>
      <w:r>
        <w:rPr>
          <w:rStyle w:val="13"/>
          <w:rFonts w:hint="eastAsia" w:ascii="宋体" w:hAnsi="宋体"/>
          <w:bCs/>
          <w:color w:val="auto"/>
          <w:kern w:val="44"/>
          <w:szCs w:val="21"/>
        </w:rPr>
        <w:t xml:space="preserve"> 5、医院后勤管理处次月初统计好的考核表并进行审核，与物业公司一起确认，双方各存一份。作为医院对物业公司执行服务的最终考评依据。考虑到初始化双方磨合的实际需要，本考核办法从物业公司正式提供服务之日起的第四个月执行，如需修订由双方协商完成。</w:t>
      </w:r>
    </w:p>
    <w:p w14:paraId="59593B24">
      <w:pPr>
        <w:tabs>
          <w:tab w:val="left" w:pos="975"/>
        </w:tabs>
        <w:ind w:firstLine="420" w:firstLineChars="200"/>
        <w:rPr>
          <w:rFonts w:hint="eastAsia" w:ascii="宋体" w:hAnsi="宋体"/>
          <w:b/>
          <w:bCs/>
          <w:color w:val="auto"/>
          <w:szCs w:val="21"/>
          <w:lang w:val="en-GB"/>
        </w:rPr>
      </w:pPr>
      <w:r>
        <w:rPr>
          <w:rStyle w:val="13"/>
          <w:rFonts w:hint="eastAsia" w:ascii="宋体" w:hAnsi="宋体"/>
          <w:color w:val="auto"/>
          <w:szCs w:val="21"/>
        </w:rPr>
        <w:t>6、在符合相关法律法规的前提下，依据物业服务合同的条款，本着公平、公正、公开的原则，以促进物业服务工作持续改进为指导，合理考核，奖惩并重。</w:t>
      </w:r>
    </w:p>
    <w:p w14:paraId="5E22DDB8">
      <w:pPr>
        <w:tabs>
          <w:tab w:val="left" w:pos="975"/>
        </w:tabs>
        <w:rPr>
          <w:rFonts w:hint="eastAsia" w:ascii="宋体" w:hAnsi="宋体"/>
          <w:b/>
          <w:bCs/>
          <w:color w:val="auto"/>
          <w:szCs w:val="21"/>
          <w:lang w:val="en-GB"/>
        </w:rPr>
      </w:pPr>
      <w:r>
        <w:rPr>
          <w:rFonts w:hint="eastAsia" w:ascii="宋体" w:hAnsi="宋体"/>
          <w:b/>
          <w:bCs/>
          <w:color w:val="auto"/>
          <w:szCs w:val="21"/>
          <w:lang w:val="en-GB"/>
        </w:rPr>
        <w:t>（五）保洁、运送考核表</w:t>
      </w:r>
    </w:p>
    <w:tbl>
      <w:tblPr>
        <w:tblStyle w:val="10"/>
        <w:tblW w:w="5000" w:type="pct"/>
        <w:tblInd w:w="0" w:type="dxa"/>
        <w:tblLayout w:type="fixed"/>
        <w:tblCellMar>
          <w:top w:w="0" w:type="dxa"/>
          <w:left w:w="0" w:type="dxa"/>
          <w:bottom w:w="0" w:type="dxa"/>
          <w:right w:w="0" w:type="dxa"/>
        </w:tblCellMar>
      </w:tblPr>
      <w:tblGrid>
        <w:gridCol w:w="902"/>
        <w:gridCol w:w="725"/>
        <w:gridCol w:w="1631"/>
        <w:gridCol w:w="1629"/>
        <w:gridCol w:w="1631"/>
        <w:gridCol w:w="905"/>
        <w:gridCol w:w="912"/>
      </w:tblGrid>
      <w:tr w14:paraId="6D813461">
        <w:tblPrEx>
          <w:tblCellMar>
            <w:top w:w="0" w:type="dxa"/>
            <w:left w:w="0" w:type="dxa"/>
            <w:bottom w:w="0" w:type="dxa"/>
            <w:right w:w="0" w:type="dxa"/>
          </w:tblCellMar>
        </w:tblPrEx>
        <w:trPr>
          <w:trHeight w:val="600"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63B567">
            <w:pPr>
              <w:widowControl/>
              <w:jc w:val="center"/>
              <w:textAlignment w:val="center"/>
              <w:rPr>
                <w:rFonts w:hint="eastAsia" w:ascii="宋体" w:hAnsi="宋体" w:eastAsia="宋体" w:cs="宋体"/>
                <w:b/>
                <w:color w:val="auto"/>
                <w:sz w:val="32"/>
                <w:szCs w:val="32"/>
              </w:rPr>
            </w:pPr>
            <w:bookmarkStart w:id="27" w:name="OLE_LINK53"/>
            <w:r>
              <w:rPr>
                <w:rFonts w:hint="eastAsia" w:ascii="宋体" w:hAnsi="宋体" w:eastAsia="宋体" w:cs="宋体"/>
                <w:b/>
                <w:snapToGrid w:val="0"/>
                <w:color w:val="auto"/>
                <w:kern w:val="0"/>
                <w:sz w:val="32"/>
                <w:szCs w:val="32"/>
                <w:lang w:bidi="ar"/>
              </w:rPr>
              <w:t>保洁、运送服务考核表</w:t>
            </w:r>
          </w:p>
        </w:tc>
      </w:tr>
      <w:tr w14:paraId="365A3423">
        <w:tblPrEx>
          <w:tblCellMar>
            <w:top w:w="0" w:type="dxa"/>
            <w:left w:w="0" w:type="dxa"/>
            <w:bottom w:w="0" w:type="dxa"/>
            <w:right w:w="0" w:type="dxa"/>
          </w:tblCellMar>
        </w:tblPrEx>
        <w:trPr>
          <w:trHeight w:val="400" w:hRule="atLeast"/>
        </w:trPr>
        <w:tc>
          <w:tcPr>
            <w:tcW w:w="5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4B385D">
            <w:pPr>
              <w:widowControl/>
              <w:jc w:val="center"/>
              <w:textAlignment w:val="center"/>
              <w:rPr>
                <w:rFonts w:hint="eastAsia" w:ascii="宋体" w:hAnsi="宋体" w:eastAsia="宋体" w:cs="宋体"/>
                <w:b/>
                <w:color w:val="auto"/>
                <w:sz w:val="24"/>
              </w:rPr>
            </w:pPr>
            <w:r>
              <w:rPr>
                <w:rFonts w:hint="eastAsia" w:ascii="宋体" w:hAnsi="宋体" w:eastAsia="宋体" w:cs="宋体"/>
                <w:b/>
                <w:snapToGrid w:val="0"/>
                <w:color w:val="auto"/>
                <w:kern w:val="0"/>
                <w:sz w:val="24"/>
                <w:lang w:bidi="ar"/>
              </w:rPr>
              <w:t>区域</w:t>
            </w: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188AF1">
            <w:pPr>
              <w:widowControl/>
              <w:jc w:val="center"/>
              <w:textAlignment w:val="center"/>
              <w:rPr>
                <w:rFonts w:hint="eastAsia" w:ascii="宋体" w:hAnsi="宋体" w:eastAsia="宋体" w:cs="宋体"/>
                <w:b/>
                <w:color w:val="auto"/>
                <w:sz w:val="24"/>
              </w:rPr>
            </w:pPr>
            <w:r>
              <w:rPr>
                <w:rFonts w:hint="eastAsia" w:ascii="宋体" w:hAnsi="宋体" w:eastAsia="宋体" w:cs="宋体"/>
                <w:b/>
                <w:snapToGrid w:val="0"/>
                <w:color w:val="auto"/>
                <w:kern w:val="0"/>
                <w:sz w:val="24"/>
                <w:lang w:bidi="ar"/>
              </w:rPr>
              <w:t>考核内容</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756C48">
            <w:pPr>
              <w:widowControl/>
              <w:jc w:val="center"/>
              <w:textAlignment w:val="center"/>
              <w:rPr>
                <w:rFonts w:hint="eastAsia" w:ascii="宋体" w:hAnsi="宋体" w:eastAsia="宋体" w:cs="宋体"/>
                <w:b/>
                <w:color w:val="auto"/>
                <w:sz w:val="24"/>
              </w:rPr>
            </w:pPr>
            <w:r>
              <w:rPr>
                <w:rFonts w:hint="eastAsia" w:ascii="宋体" w:hAnsi="宋体" w:eastAsia="宋体" w:cs="宋体"/>
                <w:b/>
                <w:snapToGrid w:val="0"/>
                <w:color w:val="auto"/>
                <w:kern w:val="0"/>
                <w:sz w:val="24"/>
                <w:lang w:bidi="ar"/>
              </w:rPr>
              <w:t>扣分</w:t>
            </w:r>
          </w:p>
        </w:tc>
        <w:tc>
          <w:tcPr>
            <w:tcW w:w="5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A3F710">
            <w:pPr>
              <w:widowControl/>
              <w:jc w:val="center"/>
              <w:textAlignment w:val="center"/>
              <w:rPr>
                <w:rFonts w:hint="eastAsia" w:ascii="宋体" w:hAnsi="宋体" w:eastAsia="宋体" w:cs="宋体"/>
                <w:b/>
                <w:color w:val="auto"/>
                <w:sz w:val="24"/>
              </w:rPr>
            </w:pPr>
            <w:r>
              <w:rPr>
                <w:rFonts w:hint="eastAsia" w:ascii="宋体" w:hAnsi="宋体" w:eastAsia="宋体" w:cs="宋体"/>
                <w:b/>
                <w:snapToGrid w:val="0"/>
                <w:color w:val="auto"/>
                <w:kern w:val="0"/>
                <w:sz w:val="24"/>
                <w:lang w:bidi="ar"/>
              </w:rPr>
              <w:t>得分</w:t>
            </w:r>
          </w:p>
        </w:tc>
      </w:tr>
      <w:tr w14:paraId="04A84AA3">
        <w:tblPrEx>
          <w:tblCellMar>
            <w:top w:w="0" w:type="dxa"/>
            <w:left w:w="0" w:type="dxa"/>
            <w:bottom w:w="0" w:type="dxa"/>
            <w:right w:w="0" w:type="dxa"/>
          </w:tblCellMar>
        </w:tblPrEx>
        <w:trPr>
          <w:trHeight w:val="645" w:hRule="atLeast"/>
        </w:trPr>
        <w:tc>
          <w:tcPr>
            <w:tcW w:w="54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25931">
            <w:pPr>
              <w:widowControl/>
              <w:jc w:val="center"/>
              <w:textAlignment w:val="center"/>
              <w:rPr>
                <w:rFonts w:hint="eastAsia" w:ascii="宋体" w:hAnsi="宋体" w:eastAsia="宋体" w:cs="宋体"/>
                <w:b/>
                <w:color w:val="auto"/>
                <w:sz w:val="24"/>
              </w:rPr>
            </w:pPr>
            <w:r>
              <w:rPr>
                <w:rFonts w:hint="eastAsia" w:ascii="宋体" w:hAnsi="宋体" w:eastAsia="宋体" w:cs="宋体"/>
                <w:b/>
                <w:snapToGrid w:val="0"/>
                <w:color w:val="auto"/>
                <w:kern w:val="0"/>
                <w:sz w:val="24"/>
                <w:lang w:bidi="ar"/>
              </w:rPr>
              <w:t>病</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房</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保</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洁</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20</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分</w:t>
            </w: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DF11EA">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病人出院后对床单元进行终末处理，发现一次扣1分，满分4分。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3C5715">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67C6CF">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20</w:t>
            </w:r>
          </w:p>
        </w:tc>
      </w:tr>
      <w:tr w14:paraId="38F34D22">
        <w:tblPrEx>
          <w:tblCellMar>
            <w:top w:w="0" w:type="dxa"/>
            <w:left w:w="0" w:type="dxa"/>
            <w:bottom w:w="0" w:type="dxa"/>
            <w:right w:w="0" w:type="dxa"/>
          </w:tblCellMar>
        </w:tblPrEx>
        <w:trPr>
          <w:trHeight w:val="600" w:hRule="atLeast"/>
        </w:trPr>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7485F">
            <w:pPr>
              <w:jc w:val="center"/>
              <w:rPr>
                <w:rFonts w:hint="eastAsia" w:ascii="宋体" w:hAnsi="宋体" w:eastAsia="宋体" w:cs="宋体"/>
                <w:b/>
                <w:color w:val="auto"/>
                <w:sz w:val="24"/>
              </w:rPr>
            </w:pP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1182D">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病床、设备带、窗台按院感要求消毒擦拭；做到一床、一桌、一柜一巾；使用后桌布和抹布分别放置下层卫生箱内；整洁无异味；有一项未符合扣1分，满分4分。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EED7D2">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3472AC">
            <w:pPr>
              <w:jc w:val="center"/>
              <w:rPr>
                <w:rFonts w:hint="eastAsia" w:ascii="宋体" w:hAnsi="宋体" w:eastAsia="宋体" w:cs="宋体"/>
                <w:color w:val="auto"/>
                <w:sz w:val="22"/>
                <w:szCs w:val="22"/>
              </w:rPr>
            </w:pPr>
          </w:p>
        </w:tc>
      </w:tr>
      <w:tr w14:paraId="4D64A2A3">
        <w:tblPrEx>
          <w:tblCellMar>
            <w:top w:w="0" w:type="dxa"/>
            <w:left w:w="0" w:type="dxa"/>
            <w:bottom w:w="0" w:type="dxa"/>
            <w:right w:w="0" w:type="dxa"/>
          </w:tblCellMar>
        </w:tblPrEx>
        <w:trPr>
          <w:trHeight w:val="600" w:hRule="atLeast"/>
        </w:trPr>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5DC445">
            <w:pPr>
              <w:jc w:val="center"/>
              <w:rPr>
                <w:rFonts w:hint="eastAsia" w:ascii="宋体" w:hAnsi="宋体" w:eastAsia="宋体" w:cs="宋体"/>
                <w:b/>
                <w:color w:val="auto"/>
                <w:sz w:val="24"/>
              </w:rPr>
            </w:pP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6E2D5E">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卫生间便池无尿碱；洗手台无水渍；未使用“一厕一巾”；有一项未符合扣1分，满分3分。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A41348">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E68A63">
            <w:pPr>
              <w:jc w:val="center"/>
              <w:rPr>
                <w:rFonts w:hint="eastAsia" w:ascii="宋体" w:hAnsi="宋体" w:eastAsia="宋体" w:cs="宋体"/>
                <w:color w:val="auto"/>
                <w:sz w:val="22"/>
                <w:szCs w:val="22"/>
              </w:rPr>
            </w:pPr>
          </w:p>
        </w:tc>
      </w:tr>
      <w:tr w14:paraId="6D88D43A">
        <w:tblPrEx>
          <w:tblCellMar>
            <w:top w:w="0" w:type="dxa"/>
            <w:left w:w="0" w:type="dxa"/>
            <w:bottom w:w="0" w:type="dxa"/>
            <w:right w:w="0" w:type="dxa"/>
          </w:tblCellMar>
        </w:tblPrEx>
        <w:trPr>
          <w:trHeight w:val="600" w:hRule="atLeast"/>
        </w:trPr>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863B9">
            <w:pPr>
              <w:jc w:val="center"/>
              <w:rPr>
                <w:rFonts w:hint="eastAsia" w:ascii="宋体" w:hAnsi="宋体" w:eastAsia="宋体" w:cs="宋体"/>
                <w:b/>
                <w:color w:val="auto"/>
                <w:sz w:val="24"/>
              </w:rPr>
            </w:pP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A83FBB">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用稀释消毒水湿拖地面，须符合院感要求，发现一次扣0.5分，满分3分。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2BF1DC">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F7D49E">
            <w:pPr>
              <w:jc w:val="center"/>
              <w:rPr>
                <w:rFonts w:hint="eastAsia" w:ascii="宋体" w:hAnsi="宋体" w:eastAsia="宋体" w:cs="宋体"/>
                <w:color w:val="auto"/>
                <w:sz w:val="22"/>
                <w:szCs w:val="22"/>
              </w:rPr>
            </w:pPr>
          </w:p>
        </w:tc>
      </w:tr>
      <w:tr w14:paraId="64280EFA">
        <w:tblPrEx>
          <w:tblCellMar>
            <w:top w:w="0" w:type="dxa"/>
            <w:left w:w="0" w:type="dxa"/>
            <w:bottom w:w="0" w:type="dxa"/>
            <w:right w:w="0" w:type="dxa"/>
          </w:tblCellMar>
        </w:tblPrEx>
        <w:trPr>
          <w:trHeight w:val="600" w:hRule="atLeast"/>
        </w:trPr>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A4C24">
            <w:pPr>
              <w:jc w:val="center"/>
              <w:rPr>
                <w:rFonts w:hint="eastAsia" w:ascii="宋体" w:hAnsi="宋体" w:eastAsia="宋体" w:cs="宋体"/>
                <w:b/>
                <w:color w:val="auto"/>
                <w:sz w:val="24"/>
              </w:rPr>
            </w:pP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078BAF">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清除室杂物清理和环境整洁，及时更换垃圾袋，发现一次扣0.5分，满分3分。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A312CD">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F3EBCE">
            <w:pPr>
              <w:jc w:val="center"/>
              <w:rPr>
                <w:rFonts w:hint="eastAsia" w:ascii="宋体" w:hAnsi="宋体" w:eastAsia="宋体" w:cs="宋体"/>
                <w:color w:val="auto"/>
                <w:sz w:val="22"/>
                <w:szCs w:val="22"/>
              </w:rPr>
            </w:pPr>
          </w:p>
        </w:tc>
      </w:tr>
      <w:tr w14:paraId="45AD1218">
        <w:tblPrEx>
          <w:tblCellMar>
            <w:top w:w="0" w:type="dxa"/>
            <w:left w:w="0" w:type="dxa"/>
            <w:bottom w:w="0" w:type="dxa"/>
            <w:right w:w="0" w:type="dxa"/>
          </w:tblCellMar>
        </w:tblPrEx>
        <w:trPr>
          <w:trHeight w:val="600" w:hRule="atLeast"/>
        </w:trPr>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93872">
            <w:pPr>
              <w:jc w:val="center"/>
              <w:rPr>
                <w:rFonts w:hint="eastAsia" w:ascii="宋体" w:hAnsi="宋体" w:eastAsia="宋体" w:cs="宋体"/>
                <w:b/>
                <w:color w:val="auto"/>
                <w:sz w:val="24"/>
              </w:rPr>
            </w:pP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C1A0A6">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柜橱、门、窗等无尘、无污渍，发现一次扣0.5分，满分3分。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70188A">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211D52">
            <w:pPr>
              <w:jc w:val="center"/>
              <w:rPr>
                <w:rFonts w:hint="eastAsia" w:ascii="宋体" w:hAnsi="宋体" w:eastAsia="宋体" w:cs="宋体"/>
                <w:color w:val="auto"/>
                <w:sz w:val="22"/>
                <w:szCs w:val="22"/>
              </w:rPr>
            </w:pPr>
          </w:p>
        </w:tc>
      </w:tr>
      <w:tr w14:paraId="6E425A26">
        <w:tblPrEx>
          <w:tblCellMar>
            <w:top w:w="0" w:type="dxa"/>
            <w:left w:w="0" w:type="dxa"/>
            <w:bottom w:w="0" w:type="dxa"/>
            <w:right w:w="0" w:type="dxa"/>
          </w:tblCellMar>
        </w:tblPrEx>
        <w:trPr>
          <w:trHeight w:val="600" w:hRule="atLeast"/>
        </w:trPr>
        <w:tc>
          <w:tcPr>
            <w:tcW w:w="54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6BCAA8">
            <w:pPr>
              <w:widowControl/>
              <w:jc w:val="center"/>
              <w:textAlignment w:val="center"/>
              <w:rPr>
                <w:rFonts w:hint="eastAsia" w:ascii="宋体" w:hAnsi="宋体" w:eastAsia="宋体" w:cs="宋体"/>
                <w:b/>
                <w:color w:val="auto"/>
                <w:sz w:val="24"/>
              </w:rPr>
            </w:pPr>
            <w:r>
              <w:rPr>
                <w:rFonts w:hint="eastAsia" w:ascii="宋体" w:hAnsi="宋体" w:eastAsia="宋体" w:cs="宋体"/>
                <w:b/>
                <w:snapToGrid w:val="0"/>
                <w:color w:val="auto"/>
                <w:kern w:val="0"/>
                <w:sz w:val="24"/>
                <w:lang w:bidi="ar"/>
              </w:rPr>
              <w:t>其</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他</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区</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域</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保</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洁</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20</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分</w:t>
            </w: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ACCFCF">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地面无垃圾、积水、污渍，有一处未符合扣0.5分，满分3分。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15C64E">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00A159">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20</w:t>
            </w:r>
          </w:p>
        </w:tc>
      </w:tr>
      <w:tr w14:paraId="551DCDA8">
        <w:tblPrEx>
          <w:tblCellMar>
            <w:top w:w="0" w:type="dxa"/>
            <w:left w:w="0" w:type="dxa"/>
            <w:bottom w:w="0" w:type="dxa"/>
            <w:right w:w="0" w:type="dxa"/>
          </w:tblCellMar>
        </w:tblPrEx>
        <w:trPr>
          <w:trHeight w:val="600" w:hRule="atLeast"/>
        </w:trPr>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112C5">
            <w:pPr>
              <w:jc w:val="center"/>
              <w:rPr>
                <w:rFonts w:hint="eastAsia" w:ascii="宋体" w:hAnsi="宋体" w:eastAsia="宋体" w:cs="宋体"/>
                <w:b/>
                <w:color w:val="auto"/>
                <w:sz w:val="24"/>
              </w:rPr>
            </w:pP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590DC4">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对各种物体表面进行擦拭，整洁无异味，有一处未符合扣0.5分，满分5分。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7A7871">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FF38D5">
            <w:pPr>
              <w:jc w:val="center"/>
              <w:rPr>
                <w:rFonts w:hint="eastAsia" w:ascii="宋体" w:hAnsi="宋体" w:eastAsia="宋体" w:cs="宋体"/>
                <w:color w:val="auto"/>
                <w:sz w:val="22"/>
                <w:szCs w:val="22"/>
              </w:rPr>
            </w:pPr>
          </w:p>
        </w:tc>
      </w:tr>
      <w:tr w14:paraId="1DC36394">
        <w:tblPrEx>
          <w:tblCellMar>
            <w:top w:w="0" w:type="dxa"/>
            <w:left w:w="0" w:type="dxa"/>
            <w:bottom w:w="0" w:type="dxa"/>
            <w:right w:w="0" w:type="dxa"/>
          </w:tblCellMar>
        </w:tblPrEx>
        <w:trPr>
          <w:trHeight w:val="600" w:hRule="atLeast"/>
        </w:trPr>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9FDD1">
            <w:pPr>
              <w:jc w:val="center"/>
              <w:rPr>
                <w:rFonts w:hint="eastAsia" w:ascii="宋体" w:hAnsi="宋体" w:eastAsia="宋体" w:cs="宋体"/>
                <w:b/>
                <w:color w:val="auto"/>
                <w:sz w:val="24"/>
              </w:rPr>
            </w:pP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6180A1">
            <w:pPr>
              <w:widowControl/>
              <w:jc w:val="left"/>
              <w:textAlignment w:val="center"/>
              <w:rPr>
                <w:rFonts w:hint="eastAsia" w:ascii="宋体" w:hAnsi="宋体" w:eastAsia="宋体" w:cs="宋体"/>
                <w:color w:val="auto"/>
                <w:sz w:val="22"/>
                <w:szCs w:val="22"/>
              </w:rPr>
            </w:pPr>
            <w:r>
              <w:rPr>
                <w:rStyle w:val="15"/>
                <w:rFonts w:hint="default"/>
                <w:snapToGrid w:val="0"/>
                <w:color w:val="auto"/>
                <w:lang w:bidi="ar"/>
              </w:rPr>
              <w:t>墙面、天花板无积尘、蛛网，灯具</w:t>
            </w:r>
            <w:r>
              <w:rPr>
                <w:rStyle w:val="16"/>
                <w:rFonts w:hint="default"/>
                <w:snapToGrid w:val="0"/>
                <w:color w:val="auto"/>
                <w:lang w:bidi="ar"/>
              </w:rPr>
              <w:t>/</w:t>
            </w:r>
            <w:r>
              <w:rPr>
                <w:rStyle w:val="15"/>
                <w:rFonts w:hint="default"/>
                <w:snapToGrid w:val="0"/>
                <w:color w:val="auto"/>
                <w:lang w:bidi="ar"/>
              </w:rPr>
              <w:t>空调出风口积灰，有一处未符合扣0.5分，满分3分。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819493">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05134B">
            <w:pPr>
              <w:jc w:val="center"/>
              <w:rPr>
                <w:rFonts w:hint="eastAsia" w:ascii="宋体" w:hAnsi="宋体" w:eastAsia="宋体" w:cs="宋体"/>
                <w:color w:val="auto"/>
                <w:sz w:val="22"/>
                <w:szCs w:val="22"/>
              </w:rPr>
            </w:pPr>
          </w:p>
        </w:tc>
      </w:tr>
      <w:tr w14:paraId="4703E3F8">
        <w:tblPrEx>
          <w:tblCellMar>
            <w:top w:w="0" w:type="dxa"/>
            <w:left w:w="0" w:type="dxa"/>
            <w:bottom w:w="0" w:type="dxa"/>
            <w:right w:w="0" w:type="dxa"/>
          </w:tblCellMar>
        </w:tblPrEx>
        <w:trPr>
          <w:trHeight w:val="600" w:hRule="atLeast"/>
        </w:trPr>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C7D6EB">
            <w:pPr>
              <w:jc w:val="center"/>
              <w:rPr>
                <w:rFonts w:hint="eastAsia" w:ascii="宋体" w:hAnsi="宋体" w:eastAsia="宋体" w:cs="宋体"/>
                <w:b/>
                <w:color w:val="auto"/>
                <w:sz w:val="24"/>
              </w:rPr>
            </w:pP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19BFE6">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收集和处理杂物垃圾日产日清、空气清新无异味，有一项未符合扣0.5分，满分3分。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B2FA95">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E082D4">
            <w:pPr>
              <w:jc w:val="center"/>
              <w:rPr>
                <w:rFonts w:hint="eastAsia" w:ascii="宋体" w:hAnsi="宋体" w:eastAsia="宋体" w:cs="宋体"/>
                <w:color w:val="auto"/>
                <w:sz w:val="22"/>
                <w:szCs w:val="22"/>
              </w:rPr>
            </w:pPr>
          </w:p>
        </w:tc>
      </w:tr>
      <w:tr w14:paraId="2037BACB">
        <w:tblPrEx>
          <w:tblCellMar>
            <w:top w:w="0" w:type="dxa"/>
            <w:left w:w="0" w:type="dxa"/>
            <w:bottom w:w="0" w:type="dxa"/>
            <w:right w:w="0" w:type="dxa"/>
          </w:tblCellMar>
        </w:tblPrEx>
        <w:trPr>
          <w:trHeight w:val="600" w:hRule="atLeast"/>
        </w:trPr>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06A1E0">
            <w:pPr>
              <w:jc w:val="center"/>
              <w:rPr>
                <w:rFonts w:hint="eastAsia" w:ascii="宋体" w:hAnsi="宋体" w:eastAsia="宋体" w:cs="宋体"/>
                <w:b/>
                <w:color w:val="auto"/>
                <w:sz w:val="24"/>
              </w:rPr>
            </w:pP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D47AB4">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生活垃圾做好交接并完成称重和分类收送，有一项未符合扣1分，满分3分。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6C4C98">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0BF3BB">
            <w:pPr>
              <w:jc w:val="center"/>
              <w:rPr>
                <w:rFonts w:hint="eastAsia" w:ascii="宋体" w:hAnsi="宋体" w:eastAsia="宋体" w:cs="宋体"/>
                <w:color w:val="auto"/>
                <w:sz w:val="22"/>
                <w:szCs w:val="22"/>
              </w:rPr>
            </w:pPr>
          </w:p>
        </w:tc>
      </w:tr>
      <w:tr w14:paraId="0FFD8A3A">
        <w:tblPrEx>
          <w:tblCellMar>
            <w:top w:w="0" w:type="dxa"/>
            <w:left w:w="0" w:type="dxa"/>
            <w:bottom w:w="0" w:type="dxa"/>
            <w:right w:w="0" w:type="dxa"/>
          </w:tblCellMar>
        </w:tblPrEx>
        <w:trPr>
          <w:trHeight w:val="600" w:hRule="atLeast"/>
        </w:trPr>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2EB8E2">
            <w:pPr>
              <w:jc w:val="center"/>
              <w:rPr>
                <w:rFonts w:hint="eastAsia" w:ascii="宋体" w:hAnsi="宋体" w:eastAsia="宋体" w:cs="宋体"/>
                <w:b/>
                <w:color w:val="auto"/>
                <w:sz w:val="24"/>
              </w:rPr>
            </w:pP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577AB">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医疗垃圾密封处理，做好交接手续并按规定记录好种类、数量、重量并与交接人签字确认，将资料交上级负责人保管，清运车须清洗消毒，有一项未符合扣0.5分，满分3分。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A93545">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A1FA7E">
            <w:pPr>
              <w:jc w:val="center"/>
              <w:rPr>
                <w:rFonts w:hint="eastAsia" w:ascii="宋体" w:hAnsi="宋体" w:eastAsia="宋体" w:cs="宋体"/>
                <w:color w:val="auto"/>
                <w:sz w:val="22"/>
                <w:szCs w:val="22"/>
              </w:rPr>
            </w:pPr>
          </w:p>
        </w:tc>
      </w:tr>
      <w:tr w14:paraId="095E8BD0">
        <w:tblPrEx>
          <w:tblCellMar>
            <w:top w:w="0" w:type="dxa"/>
            <w:left w:w="0" w:type="dxa"/>
            <w:bottom w:w="0" w:type="dxa"/>
            <w:right w:w="0" w:type="dxa"/>
          </w:tblCellMar>
        </w:tblPrEx>
        <w:trPr>
          <w:trHeight w:val="600" w:hRule="atLeast"/>
        </w:trPr>
        <w:tc>
          <w:tcPr>
            <w:tcW w:w="54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F3AE20">
            <w:pPr>
              <w:widowControl/>
              <w:jc w:val="center"/>
              <w:textAlignment w:val="center"/>
              <w:rPr>
                <w:rFonts w:hint="eastAsia" w:ascii="宋体" w:hAnsi="宋体" w:eastAsia="宋体" w:cs="宋体"/>
                <w:b/>
                <w:color w:val="auto"/>
                <w:sz w:val="24"/>
              </w:rPr>
            </w:pPr>
            <w:r>
              <w:rPr>
                <w:rFonts w:hint="eastAsia" w:ascii="宋体" w:hAnsi="宋体" w:eastAsia="宋体" w:cs="宋体"/>
                <w:b/>
                <w:snapToGrid w:val="0"/>
                <w:color w:val="auto"/>
                <w:kern w:val="0"/>
                <w:sz w:val="24"/>
                <w:lang w:bidi="ar"/>
              </w:rPr>
              <w:t>运</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送</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服</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务</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20</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分</w:t>
            </w: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52FD8">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运送调度值班电话须保持24小时畅通，若有故障应立即上报，若超过20分钟仍未接听，发现一次扣2分，满分4分。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B322EA">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255606">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20</w:t>
            </w:r>
          </w:p>
        </w:tc>
      </w:tr>
      <w:tr w14:paraId="32603510">
        <w:tblPrEx>
          <w:tblCellMar>
            <w:top w:w="0" w:type="dxa"/>
            <w:left w:w="0" w:type="dxa"/>
            <w:bottom w:w="0" w:type="dxa"/>
            <w:right w:w="0" w:type="dxa"/>
          </w:tblCellMar>
        </w:tblPrEx>
        <w:trPr>
          <w:trHeight w:val="600" w:hRule="atLeast"/>
        </w:trPr>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87D3FA">
            <w:pPr>
              <w:jc w:val="center"/>
              <w:rPr>
                <w:rFonts w:hint="eastAsia" w:ascii="宋体" w:hAnsi="宋体" w:eastAsia="宋体" w:cs="宋体"/>
                <w:b/>
                <w:color w:val="auto"/>
                <w:sz w:val="24"/>
              </w:rPr>
            </w:pP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DD647F">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运送各类标本和药品，按医院规定使用固定容器运送，做好登记和签收，有一项未符合扣1分，满分3分。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5D41D5">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853EB7">
            <w:pPr>
              <w:jc w:val="center"/>
              <w:rPr>
                <w:rFonts w:hint="eastAsia" w:ascii="宋体" w:hAnsi="宋体" w:eastAsia="宋体" w:cs="宋体"/>
                <w:color w:val="auto"/>
                <w:sz w:val="22"/>
                <w:szCs w:val="22"/>
              </w:rPr>
            </w:pPr>
          </w:p>
        </w:tc>
      </w:tr>
      <w:tr w14:paraId="37E55338">
        <w:tblPrEx>
          <w:tblCellMar>
            <w:top w:w="0" w:type="dxa"/>
            <w:left w:w="0" w:type="dxa"/>
            <w:bottom w:w="0" w:type="dxa"/>
            <w:right w:w="0" w:type="dxa"/>
          </w:tblCellMar>
        </w:tblPrEx>
        <w:trPr>
          <w:trHeight w:val="600" w:hRule="atLeast"/>
        </w:trPr>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D693F">
            <w:pPr>
              <w:jc w:val="center"/>
              <w:rPr>
                <w:rFonts w:hint="eastAsia" w:ascii="宋体" w:hAnsi="宋体" w:eastAsia="宋体" w:cs="宋体"/>
                <w:b/>
                <w:color w:val="auto"/>
                <w:sz w:val="24"/>
              </w:rPr>
            </w:pP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501477">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运送各类标本和药品出现物品损坏、丢失、被污染和时间长等，一次扣1分，满分5分。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FD31B0">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3336CA">
            <w:pPr>
              <w:jc w:val="center"/>
              <w:rPr>
                <w:rFonts w:hint="eastAsia" w:ascii="宋体" w:hAnsi="宋体" w:eastAsia="宋体" w:cs="宋体"/>
                <w:color w:val="auto"/>
                <w:sz w:val="22"/>
                <w:szCs w:val="22"/>
              </w:rPr>
            </w:pPr>
          </w:p>
        </w:tc>
      </w:tr>
      <w:tr w14:paraId="7B5755CE">
        <w:tblPrEx>
          <w:tblCellMar>
            <w:top w:w="0" w:type="dxa"/>
            <w:left w:w="0" w:type="dxa"/>
            <w:bottom w:w="0" w:type="dxa"/>
            <w:right w:w="0" w:type="dxa"/>
          </w:tblCellMar>
        </w:tblPrEx>
        <w:trPr>
          <w:trHeight w:val="600" w:hRule="atLeast"/>
        </w:trPr>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53797">
            <w:pPr>
              <w:jc w:val="center"/>
              <w:rPr>
                <w:rFonts w:hint="eastAsia" w:ascii="宋体" w:hAnsi="宋体" w:eastAsia="宋体" w:cs="宋体"/>
                <w:b/>
                <w:color w:val="auto"/>
                <w:sz w:val="24"/>
              </w:rPr>
            </w:pP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F85FBC">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推送病人陪检时，若运送过程中（轮椅、平板车）未系安全带，发现一次扣0.5分，满分2分。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257A9F">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051045">
            <w:pPr>
              <w:jc w:val="center"/>
              <w:rPr>
                <w:rFonts w:hint="eastAsia" w:ascii="宋体" w:hAnsi="宋体" w:eastAsia="宋体" w:cs="宋体"/>
                <w:color w:val="auto"/>
                <w:sz w:val="22"/>
                <w:szCs w:val="22"/>
              </w:rPr>
            </w:pPr>
          </w:p>
        </w:tc>
      </w:tr>
      <w:tr w14:paraId="1DA03394">
        <w:tblPrEx>
          <w:tblCellMar>
            <w:top w:w="0" w:type="dxa"/>
            <w:left w:w="0" w:type="dxa"/>
            <w:bottom w:w="0" w:type="dxa"/>
            <w:right w:w="0" w:type="dxa"/>
          </w:tblCellMar>
        </w:tblPrEx>
        <w:trPr>
          <w:trHeight w:val="600" w:hRule="atLeast"/>
        </w:trPr>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A3BFF">
            <w:pPr>
              <w:jc w:val="center"/>
              <w:rPr>
                <w:rFonts w:hint="eastAsia" w:ascii="宋体" w:hAnsi="宋体" w:eastAsia="宋体" w:cs="宋体"/>
                <w:b/>
                <w:color w:val="auto"/>
                <w:sz w:val="24"/>
              </w:rPr>
            </w:pP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41261">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危重病人接送，按医院要求须医护人员在场，使用特殊设备时应跟科室交接签字，私自接送使用发现一次扣2分，满分4分。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4188FB">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B87C7E">
            <w:pPr>
              <w:jc w:val="center"/>
              <w:rPr>
                <w:rFonts w:hint="eastAsia" w:ascii="宋体" w:hAnsi="宋体" w:eastAsia="宋体" w:cs="宋体"/>
                <w:color w:val="auto"/>
                <w:sz w:val="22"/>
                <w:szCs w:val="22"/>
              </w:rPr>
            </w:pPr>
          </w:p>
        </w:tc>
      </w:tr>
      <w:tr w14:paraId="676FC87F">
        <w:tblPrEx>
          <w:tblCellMar>
            <w:top w:w="0" w:type="dxa"/>
            <w:left w:w="0" w:type="dxa"/>
            <w:bottom w:w="0" w:type="dxa"/>
            <w:right w:w="0" w:type="dxa"/>
          </w:tblCellMar>
        </w:tblPrEx>
        <w:trPr>
          <w:trHeight w:val="600" w:hRule="atLeast"/>
        </w:trPr>
        <w:tc>
          <w:tcPr>
            <w:tcW w:w="54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744678">
            <w:pPr>
              <w:widowControl/>
              <w:jc w:val="center"/>
              <w:textAlignment w:val="center"/>
              <w:rPr>
                <w:rFonts w:hint="eastAsia" w:ascii="宋体" w:hAnsi="宋体" w:eastAsia="宋体" w:cs="宋体"/>
                <w:b/>
                <w:color w:val="auto"/>
                <w:sz w:val="24"/>
              </w:rPr>
            </w:pPr>
            <w:r>
              <w:rPr>
                <w:rFonts w:hint="eastAsia" w:ascii="宋体" w:hAnsi="宋体" w:eastAsia="宋体" w:cs="宋体"/>
                <w:b/>
                <w:snapToGrid w:val="0"/>
                <w:color w:val="auto"/>
                <w:kern w:val="0"/>
                <w:sz w:val="24"/>
                <w:lang w:bidi="ar"/>
              </w:rPr>
              <w:t>人</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员</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质</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量</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20</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分</w:t>
            </w: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41FED">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管理员及时与科室有效沟通，及时整改落实存在的问题，不得故意拖延，不接受合理工作安排，发现一次扣1分，满分3分。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0E201E">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3FA4E1">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20</w:t>
            </w:r>
          </w:p>
        </w:tc>
      </w:tr>
      <w:tr w14:paraId="0D9F03A2">
        <w:tblPrEx>
          <w:tblCellMar>
            <w:top w:w="0" w:type="dxa"/>
            <w:left w:w="0" w:type="dxa"/>
            <w:bottom w:w="0" w:type="dxa"/>
            <w:right w:w="0" w:type="dxa"/>
          </w:tblCellMar>
        </w:tblPrEx>
        <w:trPr>
          <w:trHeight w:val="600" w:hRule="atLeast"/>
        </w:trPr>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4F8FE">
            <w:pPr>
              <w:jc w:val="center"/>
              <w:rPr>
                <w:rFonts w:hint="eastAsia" w:ascii="宋体" w:hAnsi="宋体" w:eastAsia="宋体" w:cs="宋体"/>
                <w:b/>
                <w:color w:val="auto"/>
                <w:sz w:val="24"/>
              </w:rPr>
            </w:pP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046B3">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工作人员完成岗前培训，遵章守纪，工作期间严禁酗酒、抽烟、看报、大声喧哗等与工作无关的事情，发现一次扣1分，满分5分。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0338F8">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489CEB">
            <w:pPr>
              <w:jc w:val="center"/>
              <w:rPr>
                <w:rFonts w:hint="eastAsia" w:ascii="宋体" w:hAnsi="宋体" w:eastAsia="宋体" w:cs="宋体"/>
                <w:color w:val="auto"/>
                <w:sz w:val="22"/>
                <w:szCs w:val="22"/>
              </w:rPr>
            </w:pPr>
          </w:p>
        </w:tc>
      </w:tr>
      <w:tr w14:paraId="720D833E">
        <w:tblPrEx>
          <w:tblCellMar>
            <w:top w:w="0" w:type="dxa"/>
            <w:left w:w="0" w:type="dxa"/>
            <w:bottom w:w="0" w:type="dxa"/>
            <w:right w:w="0" w:type="dxa"/>
          </w:tblCellMar>
        </w:tblPrEx>
        <w:trPr>
          <w:trHeight w:val="600" w:hRule="atLeast"/>
        </w:trPr>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20DA50">
            <w:pPr>
              <w:jc w:val="center"/>
              <w:rPr>
                <w:rFonts w:hint="eastAsia" w:ascii="宋体" w:hAnsi="宋体" w:eastAsia="宋体" w:cs="宋体"/>
                <w:b/>
                <w:color w:val="auto"/>
                <w:sz w:val="24"/>
              </w:rPr>
            </w:pP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462AC2">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在服务过程中，需文明用语，不能与患者及家属发生争吵，不能谈论患者隐私，发现一次扣1分，满分3分。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6C5098">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F4E87C">
            <w:pPr>
              <w:jc w:val="center"/>
              <w:rPr>
                <w:rFonts w:hint="eastAsia" w:ascii="宋体" w:hAnsi="宋体" w:eastAsia="宋体" w:cs="宋体"/>
                <w:color w:val="auto"/>
                <w:sz w:val="22"/>
                <w:szCs w:val="22"/>
              </w:rPr>
            </w:pPr>
          </w:p>
        </w:tc>
      </w:tr>
      <w:tr w14:paraId="63A867C9">
        <w:tblPrEx>
          <w:tblCellMar>
            <w:top w:w="0" w:type="dxa"/>
            <w:left w:w="0" w:type="dxa"/>
            <w:bottom w:w="0" w:type="dxa"/>
            <w:right w:w="0" w:type="dxa"/>
          </w:tblCellMar>
        </w:tblPrEx>
        <w:trPr>
          <w:trHeight w:val="600" w:hRule="atLeast"/>
        </w:trPr>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ACC95A">
            <w:pPr>
              <w:jc w:val="center"/>
              <w:rPr>
                <w:rFonts w:hint="eastAsia" w:ascii="宋体" w:hAnsi="宋体" w:eastAsia="宋体" w:cs="宋体"/>
                <w:b/>
                <w:color w:val="auto"/>
                <w:sz w:val="24"/>
              </w:rPr>
            </w:pP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96B8FE">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不得告知患者病情或介绍其他医疗机构谋取利益，不得向患者及家属谈判，索要红包，影响医院声誉。发现一次扣2分，满分6分。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22FEFE">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0E5C95">
            <w:pPr>
              <w:jc w:val="center"/>
              <w:rPr>
                <w:rFonts w:hint="eastAsia" w:ascii="宋体" w:hAnsi="宋体" w:eastAsia="宋体" w:cs="宋体"/>
                <w:color w:val="auto"/>
                <w:sz w:val="22"/>
                <w:szCs w:val="22"/>
              </w:rPr>
            </w:pPr>
          </w:p>
        </w:tc>
      </w:tr>
      <w:tr w14:paraId="5905119D">
        <w:tblPrEx>
          <w:tblCellMar>
            <w:top w:w="0" w:type="dxa"/>
            <w:left w:w="0" w:type="dxa"/>
            <w:bottom w:w="0" w:type="dxa"/>
            <w:right w:w="0" w:type="dxa"/>
          </w:tblCellMar>
        </w:tblPrEx>
        <w:trPr>
          <w:trHeight w:val="600" w:hRule="atLeast"/>
        </w:trPr>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0B201B">
            <w:pPr>
              <w:jc w:val="center"/>
              <w:rPr>
                <w:rFonts w:hint="eastAsia" w:ascii="宋体" w:hAnsi="宋体" w:eastAsia="宋体" w:cs="宋体"/>
                <w:b/>
                <w:color w:val="auto"/>
                <w:sz w:val="24"/>
              </w:rPr>
            </w:pP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3EDEE">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投诉处理和回访率：回复投诉率达到100%，对有效投诉处理并及时完成，未按要求完成一次扣1分，满分3分。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D769FD">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F2E48B">
            <w:pPr>
              <w:jc w:val="center"/>
              <w:rPr>
                <w:rFonts w:hint="eastAsia" w:ascii="宋体" w:hAnsi="宋体" w:eastAsia="宋体" w:cs="宋体"/>
                <w:color w:val="auto"/>
                <w:sz w:val="22"/>
                <w:szCs w:val="22"/>
              </w:rPr>
            </w:pPr>
          </w:p>
        </w:tc>
      </w:tr>
      <w:tr w14:paraId="386360EA">
        <w:tblPrEx>
          <w:tblCellMar>
            <w:top w:w="0" w:type="dxa"/>
            <w:left w:w="0" w:type="dxa"/>
            <w:bottom w:w="0" w:type="dxa"/>
            <w:right w:w="0" w:type="dxa"/>
          </w:tblCellMar>
        </w:tblPrEx>
        <w:trPr>
          <w:trHeight w:val="600" w:hRule="atLeast"/>
        </w:trPr>
        <w:tc>
          <w:tcPr>
            <w:tcW w:w="54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DB871">
            <w:pPr>
              <w:widowControl/>
              <w:jc w:val="center"/>
              <w:textAlignment w:val="center"/>
              <w:rPr>
                <w:rFonts w:hint="eastAsia" w:ascii="宋体" w:hAnsi="宋体" w:eastAsia="宋体" w:cs="宋体"/>
                <w:b/>
                <w:color w:val="auto"/>
                <w:sz w:val="24"/>
              </w:rPr>
            </w:pPr>
            <w:r>
              <w:rPr>
                <w:rFonts w:hint="eastAsia" w:ascii="宋体" w:hAnsi="宋体" w:eastAsia="宋体" w:cs="宋体"/>
                <w:b/>
                <w:snapToGrid w:val="0"/>
                <w:color w:val="auto"/>
                <w:kern w:val="0"/>
                <w:sz w:val="24"/>
                <w:lang w:bidi="ar"/>
              </w:rPr>
              <w:t>满</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意</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度</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调</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查</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20</w:t>
            </w:r>
            <w:r>
              <w:rPr>
                <w:rFonts w:hint="eastAsia" w:ascii="宋体" w:hAnsi="宋体" w:eastAsia="宋体" w:cs="宋体"/>
                <w:b/>
                <w:snapToGrid w:val="0"/>
                <w:color w:val="auto"/>
                <w:kern w:val="0"/>
                <w:sz w:val="24"/>
                <w:lang w:bidi="ar"/>
              </w:rPr>
              <w:br w:type="textWrapping"/>
            </w:r>
            <w:r>
              <w:rPr>
                <w:rFonts w:hint="eastAsia" w:ascii="宋体" w:hAnsi="宋体" w:eastAsia="宋体" w:cs="宋体"/>
                <w:b/>
                <w:snapToGrid w:val="0"/>
                <w:color w:val="auto"/>
                <w:kern w:val="0"/>
                <w:sz w:val="24"/>
                <w:lang w:bidi="ar"/>
              </w:rPr>
              <w:t>分</w:t>
            </w: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88D07F">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您对保洁员工的服务态度和质量是否满意，根据情况扣0-4分。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1B5AA2">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60E6BA">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20</w:t>
            </w:r>
          </w:p>
        </w:tc>
      </w:tr>
      <w:tr w14:paraId="3AB53998">
        <w:tblPrEx>
          <w:tblCellMar>
            <w:top w:w="0" w:type="dxa"/>
            <w:left w:w="0" w:type="dxa"/>
            <w:bottom w:w="0" w:type="dxa"/>
            <w:right w:w="0" w:type="dxa"/>
          </w:tblCellMar>
        </w:tblPrEx>
        <w:trPr>
          <w:trHeight w:val="600" w:hRule="atLeast"/>
        </w:trPr>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71C1F0">
            <w:pPr>
              <w:jc w:val="center"/>
              <w:rPr>
                <w:rFonts w:hint="eastAsia" w:ascii="宋体" w:hAnsi="宋体" w:eastAsia="宋体" w:cs="宋体"/>
                <w:b/>
                <w:color w:val="auto"/>
                <w:sz w:val="24"/>
              </w:rPr>
            </w:pP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A0F063">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您对运送员工的服务态度和质量是否满意，根据情况扣0-4分。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749419">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7354EC">
            <w:pPr>
              <w:jc w:val="center"/>
              <w:rPr>
                <w:rFonts w:hint="eastAsia" w:ascii="宋体" w:hAnsi="宋体" w:eastAsia="宋体" w:cs="宋体"/>
                <w:color w:val="auto"/>
                <w:sz w:val="22"/>
                <w:szCs w:val="22"/>
              </w:rPr>
            </w:pPr>
          </w:p>
        </w:tc>
      </w:tr>
      <w:tr w14:paraId="32C02B42">
        <w:tblPrEx>
          <w:tblCellMar>
            <w:top w:w="0" w:type="dxa"/>
            <w:left w:w="0" w:type="dxa"/>
            <w:bottom w:w="0" w:type="dxa"/>
            <w:right w:w="0" w:type="dxa"/>
          </w:tblCellMar>
        </w:tblPrEx>
        <w:trPr>
          <w:trHeight w:val="560" w:hRule="atLeast"/>
        </w:trPr>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B591A">
            <w:pPr>
              <w:jc w:val="center"/>
              <w:rPr>
                <w:rFonts w:hint="eastAsia" w:ascii="宋体" w:hAnsi="宋体" w:eastAsia="宋体" w:cs="宋体"/>
                <w:b/>
                <w:color w:val="auto"/>
                <w:sz w:val="24"/>
              </w:rPr>
            </w:pP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101385">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您对管理人员的服务态度和质量是否满意，根据情况扣0-4分。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FF8556">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320E6B">
            <w:pPr>
              <w:jc w:val="center"/>
              <w:rPr>
                <w:rFonts w:hint="eastAsia" w:ascii="宋体" w:hAnsi="宋体" w:eastAsia="宋体" w:cs="宋体"/>
                <w:color w:val="auto"/>
                <w:sz w:val="22"/>
                <w:szCs w:val="22"/>
              </w:rPr>
            </w:pPr>
          </w:p>
        </w:tc>
      </w:tr>
      <w:tr w14:paraId="7AE83258">
        <w:tblPrEx>
          <w:tblCellMar>
            <w:top w:w="0" w:type="dxa"/>
            <w:left w:w="0" w:type="dxa"/>
            <w:bottom w:w="0" w:type="dxa"/>
            <w:right w:w="0" w:type="dxa"/>
          </w:tblCellMar>
        </w:tblPrEx>
        <w:trPr>
          <w:trHeight w:val="600" w:hRule="atLeast"/>
        </w:trPr>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24B08">
            <w:pPr>
              <w:jc w:val="center"/>
              <w:rPr>
                <w:rFonts w:hint="eastAsia" w:ascii="宋体" w:hAnsi="宋体" w:eastAsia="宋体" w:cs="宋体"/>
                <w:b/>
                <w:color w:val="auto"/>
                <w:sz w:val="24"/>
              </w:rPr>
            </w:pP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E60BB4">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您对发生问题时反应速度和采取行动是否满意，根据情况扣0-4分。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D8F12D">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D46763">
            <w:pPr>
              <w:jc w:val="center"/>
              <w:rPr>
                <w:rFonts w:hint="eastAsia" w:ascii="宋体" w:hAnsi="宋体" w:eastAsia="宋体" w:cs="宋体"/>
                <w:color w:val="auto"/>
                <w:sz w:val="22"/>
                <w:szCs w:val="22"/>
              </w:rPr>
            </w:pPr>
          </w:p>
        </w:tc>
      </w:tr>
      <w:tr w14:paraId="44AE8D72">
        <w:tblPrEx>
          <w:tblCellMar>
            <w:top w:w="0" w:type="dxa"/>
            <w:left w:w="0" w:type="dxa"/>
            <w:bottom w:w="0" w:type="dxa"/>
            <w:right w:w="0" w:type="dxa"/>
          </w:tblCellMar>
        </w:tblPrEx>
        <w:trPr>
          <w:trHeight w:val="600" w:hRule="atLeast"/>
        </w:trPr>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370DF">
            <w:pPr>
              <w:jc w:val="center"/>
              <w:rPr>
                <w:rFonts w:hint="eastAsia" w:ascii="宋体" w:hAnsi="宋体" w:eastAsia="宋体" w:cs="宋体"/>
                <w:b/>
                <w:color w:val="auto"/>
                <w:sz w:val="24"/>
              </w:rPr>
            </w:pPr>
          </w:p>
        </w:tc>
        <w:tc>
          <w:tcPr>
            <w:tcW w:w="3367" w:type="pct"/>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802DA8">
            <w:pPr>
              <w:widowControl/>
              <w:jc w:val="left"/>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您对工作完成的及时性和准确性是否满意，根据情况扣0-4分。</w:t>
            </w:r>
          </w:p>
        </w:tc>
        <w:tc>
          <w:tcPr>
            <w:tcW w:w="5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78957F">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0</w:t>
            </w:r>
          </w:p>
        </w:tc>
        <w:tc>
          <w:tcPr>
            <w:tcW w:w="548"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CEBCFF">
            <w:pPr>
              <w:jc w:val="center"/>
              <w:rPr>
                <w:rFonts w:hint="eastAsia" w:ascii="宋体" w:hAnsi="宋体" w:eastAsia="宋体" w:cs="宋体"/>
                <w:color w:val="auto"/>
                <w:sz w:val="22"/>
                <w:szCs w:val="22"/>
              </w:rPr>
            </w:pPr>
          </w:p>
        </w:tc>
      </w:tr>
      <w:tr w14:paraId="577B1979">
        <w:tblPrEx>
          <w:tblCellMar>
            <w:top w:w="0" w:type="dxa"/>
            <w:left w:w="0" w:type="dxa"/>
            <w:bottom w:w="0" w:type="dxa"/>
            <w:right w:w="0" w:type="dxa"/>
          </w:tblCellMar>
        </w:tblPrEx>
        <w:trPr>
          <w:trHeight w:val="600" w:hRule="atLeast"/>
        </w:trPr>
        <w:tc>
          <w:tcPr>
            <w:tcW w:w="977" w:type="pct"/>
            <w:gridSpan w:val="2"/>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4C2931">
            <w:pPr>
              <w:widowControl/>
              <w:jc w:val="center"/>
              <w:textAlignment w:val="center"/>
              <w:rPr>
                <w:rFonts w:hint="eastAsia" w:ascii="宋体" w:hAnsi="宋体" w:eastAsia="宋体" w:cs="宋体"/>
                <w:b/>
                <w:color w:val="auto"/>
                <w:sz w:val="22"/>
                <w:szCs w:val="22"/>
              </w:rPr>
            </w:pPr>
            <w:r>
              <w:rPr>
                <w:rFonts w:hint="eastAsia" w:ascii="宋体" w:hAnsi="宋体" w:eastAsia="宋体" w:cs="宋体"/>
                <w:b/>
                <w:snapToGrid w:val="0"/>
                <w:color w:val="auto"/>
                <w:kern w:val="0"/>
                <w:sz w:val="22"/>
                <w:szCs w:val="22"/>
                <w:lang w:bidi="ar"/>
              </w:rPr>
              <w:t>科室：</w:t>
            </w:r>
          </w:p>
        </w:tc>
        <w:tc>
          <w:tcPr>
            <w:tcW w:w="978" w:type="pct"/>
            <w:tcBorders>
              <w:top w:val="nil"/>
              <w:left w:val="single" w:color="000000" w:sz="4" w:space="0"/>
              <w:bottom w:val="single" w:color="000000" w:sz="4" w:space="0"/>
              <w:right w:val="single" w:color="000000" w:sz="4" w:space="0"/>
            </w:tcBorders>
            <w:shd w:val="clear" w:color="auto" w:fill="auto"/>
            <w:vAlign w:val="center"/>
          </w:tcPr>
          <w:p w14:paraId="04E8CC5A">
            <w:pPr>
              <w:widowControl/>
              <w:jc w:val="left"/>
              <w:textAlignment w:val="center"/>
              <w:rPr>
                <w:rFonts w:hint="eastAsia" w:ascii="宋体" w:hAnsi="宋体" w:eastAsia="宋体" w:cs="宋体"/>
                <w:b/>
                <w:color w:val="auto"/>
                <w:sz w:val="22"/>
                <w:szCs w:val="22"/>
              </w:rPr>
            </w:pPr>
          </w:p>
        </w:tc>
        <w:tc>
          <w:tcPr>
            <w:tcW w:w="977" w:type="pct"/>
            <w:tcBorders>
              <w:top w:val="nil"/>
              <w:left w:val="single" w:color="000000" w:sz="4" w:space="0"/>
              <w:bottom w:val="single" w:color="000000" w:sz="4" w:space="0"/>
              <w:right w:val="single" w:color="000000" w:sz="4" w:space="0"/>
            </w:tcBorders>
            <w:shd w:val="clear" w:color="auto" w:fill="auto"/>
            <w:vAlign w:val="center"/>
          </w:tcPr>
          <w:p w14:paraId="34621722">
            <w:pPr>
              <w:widowControl/>
              <w:jc w:val="center"/>
              <w:textAlignment w:val="center"/>
              <w:rPr>
                <w:rFonts w:hint="eastAsia" w:ascii="宋体" w:hAnsi="宋体" w:eastAsia="宋体" w:cs="宋体"/>
                <w:b/>
                <w:color w:val="auto"/>
                <w:sz w:val="22"/>
                <w:szCs w:val="22"/>
              </w:rPr>
            </w:pPr>
            <w:r>
              <w:rPr>
                <w:rFonts w:hint="eastAsia" w:ascii="宋体" w:hAnsi="宋体" w:eastAsia="宋体" w:cs="宋体"/>
                <w:b/>
                <w:snapToGrid w:val="0"/>
                <w:color w:val="auto"/>
                <w:kern w:val="0"/>
                <w:sz w:val="22"/>
                <w:szCs w:val="22"/>
                <w:lang w:bidi="ar"/>
              </w:rPr>
              <w:t>考核人员：</w:t>
            </w:r>
          </w:p>
        </w:tc>
        <w:tc>
          <w:tcPr>
            <w:tcW w:w="978" w:type="pct"/>
            <w:tcBorders>
              <w:top w:val="nil"/>
              <w:left w:val="single" w:color="000000" w:sz="4" w:space="0"/>
              <w:bottom w:val="single" w:color="000000" w:sz="4" w:space="0"/>
              <w:right w:val="single" w:color="000000" w:sz="4" w:space="0"/>
            </w:tcBorders>
            <w:shd w:val="clear" w:color="auto" w:fill="auto"/>
            <w:vAlign w:val="center"/>
          </w:tcPr>
          <w:p w14:paraId="3B800755">
            <w:pPr>
              <w:widowControl/>
              <w:jc w:val="left"/>
              <w:textAlignment w:val="center"/>
              <w:rPr>
                <w:rFonts w:hint="eastAsia" w:ascii="宋体" w:hAnsi="宋体" w:eastAsia="宋体" w:cs="宋体"/>
                <w:b/>
                <w:color w:val="auto"/>
                <w:sz w:val="22"/>
                <w:szCs w:val="22"/>
              </w:rPr>
            </w:pPr>
          </w:p>
        </w:tc>
        <w:tc>
          <w:tcPr>
            <w:tcW w:w="543"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23C5D9">
            <w:pPr>
              <w:widowControl/>
              <w:jc w:val="center"/>
              <w:textAlignment w:val="center"/>
              <w:rPr>
                <w:rFonts w:hint="eastAsia" w:ascii="宋体" w:hAnsi="宋体" w:eastAsia="宋体" w:cs="宋体"/>
                <w:b/>
                <w:color w:val="auto"/>
                <w:sz w:val="22"/>
                <w:szCs w:val="22"/>
              </w:rPr>
            </w:pPr>
            <w:r>
              <w:rPr>
                <w:rFonts w:hint="eastAsia" w:ascii="宋体" w:hAnsi="宋体" w:eastAsia="宋体" w:cs="宋体"/>
                <w:b/>
                <w:snapToGrid w:val="0"/>
                <w:color w:val="auto"/>
                <w:kern w:val="0"/>
                <w:sz w:val="22"/>
                <w:szCs w:val="22"/>
                <w:lang w:bidi="ar"/>
              </w:rPr>
              <w:t>总分</w:t>
            </w:r>
          </w:p>
        </w:tc>
        <w:tc>
          <w:tcPr>
            <w:tcW w:w="548"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CB6F31">
            <w:pPr>
              <w:widowControl/>
              <w:jc w:val="center"/>
              <w:textAlignment w:val="center"/>
              <w:rPr>
                <w:rFonts w:hint="eastAsia" w:ascii="宋体" w:hAnsi="宋体" w:eastAsia="宋体" w:cs="宋体"/>
                <w:color w:val="auto"/>
                <w:sz w:val="22"/>
                <w:szCs w:val="22"/>
              </w:rPr>
            </w:pPr>
            <w:r>
              <w:rPr>
                <w:rFonts w:hint="eastAsia" w:ascii="宋体" w:hAnsi="宋体" w:eastAsia="宋体" w:cs="宋体"/>
                <w:snapToGrid w:val="0"/>
                <w:color w:val="auto"/>
                <w:kern w:val="0"/>
                <w:sz w:val="22"/>
                <w:szCs w:val="22"/>
                <w:lang w:bidi="ar"/>
              </w:rPr>
              <w:t>100</w:t>
            </w:r>
          </w:p>
        </w:tc>
      </w:tr>
      <w:bookmarkEnd w:id="26"/>
      <w:bookmarkEnd w:id="27"/>
    </w:tbl>
    <w:p w14:paraId="6A3BD120">
      <w:pPr>
        <w:rPr>
          <w:color w:val="auto"/>
        </w:rPr>
      </w:pPr>
    </w:p>
    <w:p w14:paraId="4548E0E8">
      <w:pPr>
        <w:rPr>
          <w:rFonts w:hint="eastAsia" w:ascii="宋体" w:hAnsi="宋体"/>
          <w:b/>
          <w:bCs/>
          <w:color w:val="auto"/>
          <w:szCs w:val="21"/>
          <w:lang w:val="en-GB"/>
        </w:rPr>
      </w:pPr>
      <w:r>
        <w:rPr>
          <w:rFonts w:hint="eastAsia" w:ascii="宋体" w:hAnsi="宋体"/>
          <w:b/>
          <w:bCs/>
          <w:color w:val="auto"/>
          <w:szCs w:val="21"/>
          <w:lang w:val="en-GB"/>
        </w:rPr>
        <w:t>绿化服务考核标准：</w:t>
      </w:r>
    </w:p>
    <w:p w14:paraId="73968726">
      <w:pPr>
        <w:tabs>
          <w:tab w:val="left" w:pos="975"/>
        </w:tabs>
        <w:rPr>
          <w:rFonts w:hint="eastAsia" w:ascii="宋体" w:hAnsi="宋体"/>
          <w:b/>
          <w:bCs/>
          <w:color w:val="auto"/>
          <w:szCs w:val="21"/>
          <w:lang w:val="en-GB"/>
        </w:rPr>
      </w:pPr>
      <w:bookmarkStart w:id="28" w:name="OLE_LINK19"/>
      <w:r>
        <w:rPr>
          <w:rFonts w:hint="eastAsia" w:ascii="宋体" w:hAnsi="宋体"/>
          <w:b/>
          <w:bCs/>
          <w:color w:val="auto"/>
          <w:szCs w:val="21"/>
          <w:lang w:val="en-GB"/>
        </w:rPr>
        <w:t>（一）考核内容</w:t>
      </w:r>
    </w:p>
    <w:p w14:paraId="1ECB44E0">
      <w:pPr>
        <w:ind w:firstLine="420" w:firstLineChars="200"/>
        <w:textAlignment w:val="baseline"/>
        <w:rPr>
          <w:rStyle w:val="13"/>
          <w:rFonts w:hint="eastAsia" w:ascii="宋体" w:hAnsi="宋体"/>
          <w:color w:val="auto"/>
          <w:szCs w:val="21"/>
        </w:rPr>
      </w:pPr>
      <w:r>
        <w:rPr>
          <w:rStyle w:val="13"/>
          <w:rFonts w:hint="eastAsia" w:ascii="宋体" w:hAnsi="宋体"/>
          <w:color w:val="auto"/>
          <w:szCs w:val="21"/>
        </w:rPr>
        <w:t>1、考核小组针对现场绿化养护服务质量、现场管理进行全面考核。考核成绩为百分制，考核人员平均考核分数为得分值，附考核表：《绿化养护考核表》。</w:t>
      </w:r>
    </w:p>
    <w:p w14:paraId="300D6B5B">
      <w:pPr>
        <w:ind w:firstLine="420" w:firstLineChars="200"/>
        <w:textAlignment w:val="baseline"/>
        <w:rPr>
          <w:rStyle w:val="13"/>
          <w:rFonts w:hint="eastAsia" w:ascii="宋体" w:hAnsi="宋体"/>
          <w:color w:val="auto"/>
          <w:szCs w:val="21"/>
        </w:rPr>
      </w:pPr>
      <w:r>
        <w:rPr>
          <w:rStyle w:val="13"/>
          <w:rFonts w:hint="eastAsia" w:ascii="宋体" w:hAnsi="宋体"/>
          <w:color w:val="auto"/>
          <w:szCs w:val="21"/>
        </w:rPr>
        <w:t>2、考核当天绿化养护服务在岗人数，核实服务岗位人数和合同服务人数；如有人数不足、缺岗或漏岗，按合同人员测算表扣除相应的金额。</w:t>
      </w:r>
    </w:p>
    <w:p w14:paraId="07414A78">
      <w:pPr>
        <w:tabs>
          <w:tab w:val="left" w:pos="975"/>
        </w:tabs>
        <w:rPr>
          <w:rFonts w:hint="eastAsia" w:ascii="宋体" w:hAnsi="宋体"/>
          <w:b/>
          <w:color w:val="auto"/>
          <w:szCs w:val="21"/>
          <w:lang w:val="en-GB"/>
        </w:rPr>
      </w:pPr>
      <w:r>
        <w:rPr>
          <w:rFonts w:hint="eastAsia" w:ascii="宋体" w:hAnsi="宋体"/>
          <w:b/>
          <w:bCs/>
          <w:color w:val="auto"/>
          <w:szCs w:val="21"/>
          <w:lang w:val="en-GB"/>
        </w:rPr>
        <w:t>（二）考核方式</w:t>
      </w:r>
    </w:p>
    <w:p w14:paraId="71C68CC6">
      <w:pPr>
        <w:ind w:firstLine="420" w:firstLineChars="200"/>
        <w:textAlignment w:val="baseline"/>
        <w:rPr>
          <w:rStyle w:val="13"/>
          <w:rFonts w:hint="eastAsia" w:ascii="宋体" w:hAnsi="宋体"/>
          <w:color w:val="auto"/>
          <w:szCs w:val="21"/>
        </w:rPr>
      </w:pPr>
      <w:r>
        <w:rPr>
          <w:rStyle w:val="13"/>
          <w:rFonts w:hint="eastAsia" w:ascii="宋体" w:hAnsi="宋体"/>
          <w:color w:val="auto"/>
          <w:szCs w:val="21"/>
        </w:rPr>
        <w:t>为加强绿化养护服务管理要求，全面提升质量，每月考核小组成员到绿化养护现场进行考核评分，考核人员</w:t>
      </w:r>
      <w:r>
        <w:rPr>
          <w:rFonts w:hint="eastAsia" w:ascii="宋体" w:hAnsi="宋体"/>
          <w:color w:val="auto"/>
          <w:szCs w:val="21"/>
        </w:rPr>
        <w:t>由院感、医务、院办、护理、设备及后勤负责人各一名组成，共6人</w:t>
      </w:r>
      <w:r>
        <w:rPr>
          <w:rStyle w:val="13"/>
          <w:rFonts w:hint="eastAsia" w:ascii="宋体" w:hAnsi="宋体"/>
          <w:color w:val="auto"/>
          <w:szCs w:val="21"/>
        </w:rPr>
        <w:t>，</w:t>
      </w:r>
      <w:r>
        <w:rPr>
          <w:rFonts w:hint="eastAsia" w:ascii="宋体" w:hAnsi="宋体"/>
          <w:color w:val="auto"/>
          <w:szCs w:val="21"/>
        </w:rPr>
        <w:t>制定绿化养护服务考核方案，以更好地服务于采购人。</w:t>
      </w:r>
    </w:p>
    <w:p w14:paraId="4A59E592">
      <w:pPr>
        <w:tabs>
          <w:tab w:val="left" w:pos="975"/>
        </w:tabs>
        <w:rPr>
          <w:rFonts w:hint="eastAsia" w:ascii="宋体" w:hAnsi="宋体"/>
          <w:b/>
          <w:bCs/>
          <w:color w:val="auto"/>
          <w:szCs w:val="21"/>
        </w:rPr>
      </w:pPr>
      <w:r>
        <w:rPr>
          <w:rFonts w:hint="eastAsia" w:ascii="宋体" w:hAnsi="宋体"/>
          <w:b/>
          <w:bCs/>
          <w:color w:val="auto"/>
          <w:szCs w:val="21"/>
        </w:rPr>
        <w:t>（三）考核原则</w:t>
      </w:r>
    </w:p>
    <w:p w14:paraId="543EC23B">
      <w:pPr>
        <w:ind w:firstLine="420" w:firstLineChars="200"/>
        <w:textAlignment w:val="baseline"/>
        <w:rPr>
          <w:rFonts w:hint="eastAsia" w:ascii="宋体" w:hAnsi="宋体"/>
          <w:color w:val="auto"/>
          <w:szCs w:val="21"/>
        </w:rPr>
      </w:pPr>
      <w:r>
        <w:rPr>
          <w:rStyle w:val="13"/>
          <w:rFonts w:hint="eastAsia" w:ascii="宋体" w:hAnsi="宋体"/>
          <w:color w:val="auto"/>
          <w:szCs w:val="21"/>
        </w:rPr>
        <w:t>在符合相关法律法规的前提下，依据绿化养护服务合同的条款，本着公平、公正、公开的原则，以促进绿化养护服务工作持续改进为指导，合理考核，奖惩并重。</w:t>
      </w:r>
    </w:p>
    <w:p w14:paraId="5B853B5B">
      <w:pPr>
        <w:tabs>
          <w:tab w:val="left" w:pos="975"/>
        </w:tabs>
        <w:rPr>
          <w:rFonts w:hint="eastAsia" w:ascii="宋体" w:hAnsi="宋体"/>
          <w:b/>
          <w:bCs/>
          <w:color w:val="auto"/>
          <w:szCs w:val="21"/>
          <w:lang w:val="en-GB"/>
        </w:rPr>
      </w:pPr>
      <w:r>
        <w:rPr>
          <w:rFonts w:hint="eastAsia" w:ascii="宋体" w:hAnsi="宋体"/>
          <w:b/>
          <w:bCs/>
          <w:color w:val="auto"/>
          <w:szCs w:val="21"/>
          <w:lang w:val="en-GB"/>
        </w:rPr>
        <w:t>（四）考核结果的运用</w:t>
      </w:r>
    </w:p>
    <w:p w14:paraId="60245FDC">
      <w:pPr>
        <w:ind w:firstLine="420" w:firstLineChars="200"/>
        <w:textAlignment w:val="baseline"/>
        <w:rPr>
          <w:rStyle w:val="13"/>
          <w:rFonts w:hint="eastAsia" w:ascii="宋体" w:hAnsi="宋体"/>
          <w:color w:val="auto"/>
          <w:szCs w:val="21"/>
        </w:rPr>
      </w:pPr>
      <w:r>
        <w:rPr>
          <w:rStyle w:val="13"/>
          <w:rFonts w:hint="eastAsia" w:ascii="宋体" w:hAnsi="宋体"/>
          <w:color w:val="auto"/>
          <w:szCs w:val="21"/>
        </w:rPr>
        <w:t>1、为加强绿化养护服务管理要求，全面提升质量，每月考核小组成员到绿化养护现场进行考核评分，考核人员组成（考核小组成员和后勤物业监管员）。</w:t>
      </w:r>
    </w:p>
    <w:p w14:paraId="64CD9692">
      <w:pPr>
        <w:ind w:firstLine="420" w:firstLineChars="200"/>
        <w:rPr>
          <w:rFonts w:hint="eastAsia" w:ascii="宋体" w:hAnsi="宋体"/>
          <w:color w:val="auto"/>
          <w:szCs w:val="21"/>
        </w:rPr>
      </w:pPr>
      <w:r>
        <w:rPr>
          <w:rFonts w:hint="eastAsia" w:ascii="宋体" w:hAnsi="宋体"/>
          <w:color w:val="auto"/>
          <w:szCs w:val="21"/>
        </w:rPr>
        <w:t>2、考核分数为百分制，对多科室、多人的考核分数采取加成平均的方式，最终考核分数进行四舍五入取整（小数点前一位）。考核表一张，《绿化养护考核表》。</w:t>
      </w:r>
    </w:p>
    <w:p w14:paraId="23A6033D">
      <w:pPr>
        <w:ind w:firstLine="420" w:firstLineChars="200"/>
        <w:rPr>
          <w:rFonts w:hint="eastAsia" w:ascii="宋体" w:hAnsi="宋体"/>
          <w:color w:val="auto"/>
          <w:szCs w:val="21"/>
        </w:rPr>
      </w:pPr>
      <w:r>
        <w:rPr>
          <w:rFonts w:hint="eastAsia" w:ascii="宋体" w:hAnsi="宋体"/>
          <w:color w:val="auto"/>
          <w:szCs w:val="21"/>
        </w:rPr>
        <w:t>3、90≤考核分数，每张考核表不低于90分，考核结果为优；全额支付服务费用。如部分考核结果低于90分，则合计不足90分的考核分值合计扣减服务费，每分200元，考核基准分为90分。</w:t>
      </w:r>
    </w:p>
    <w:p w14:paraId="5489C9AF">
      <w:pPr>
        <w:ind w:firstLine="420" w:firstLineChars="200"/>
        <w:rPr>
          <w:rFonts w:hint="eastAsia" w:ascii="宋体" w:hAnsi="宋体"/>
          <w:color w:val="auto"/>
          <w:szCs w:val="21"/>
        </w:rPr>
      </w:pPr>
      <w:r>
        <w:rPr>
          <w:rFonts w:hint="eastAsia" w:ascii="宋体" w:hAnsi="宋体"/>
          <w:color w:val="auto"/>
          <w:szCs w:val="21"/>
        </w:rPr>
        <w:t>4、80≤考核分数＜90，每低1分扣减当月服务费的5‰，考核基准分为90分。</w:t>
      </w:r>
    </w:p>
    <w:p w14:paraId="3E0108A8">
      <w:pPr>
        <w:ind w:firstLine="420" w:firstLineChars="200"/>
        <w:rPr>
          <w:rFonts w:hint="eastAsia" w:ascii="宋体" w:hAnsi="宋体"/>
          <w:color w:val="auto"/>
          <w:szCs w:val="21"/>
        </w:rPr>
      </w:pPr>
      <w:r>
        <w:rPr>
          <w:rFonts w:hint="eastAsia" w:ascii="宋体" w:hAnsi="宋体"/>
          <w:color w:val="auto"/>
          <w:szCs w:val="21"/>
        </w:rPr>
        <w:t>5、70≤考核分数＜80，每低1分扣减当月服务费的1％，考核基准分为80分,与上条扣款累加。</w:t>
      </w:r>
    </w:p>
    <w:p w14:paraId="501C07B2">
      <w:pPr>
        <w:ind w:firstLine="420" w:firstLineChars="200"/>
        <w:rPr>
          <w:rFonts w:hint="eastAsia" w:ascii="宋体" w:hAnsi="宋体"/>
          <w:color w:val="auto"/>
          <w:szCs w:val="21"/>
        </w:rPr>
      </w:pPr>
      <w:r>
        <w:rPr>
          <w:rFonts w:hint="eastAsia" w:ascii="宋体" w:hAnsi="宋体"/>
          <w:color w:val="auto"/>
          <w:szCs w:val="21"/>
        </w:rPr>
        <w:t>6、60≤考核分数＜70，每低1分扣减当月服务费的3％，考核基准分为70分，与前两条扣款累加。</w:t>
      </w:r>
    </w:p>
    <w:p w14:paraId="6B0E88A3">
      <w:pPr>
        <w:ind w:firstLine="420" w:firstLineChars="200"/>
        <w:rPr>
          <w:rFonts w:hint="eastAsia" w:ascii="宋体" w:hAnsi="宋体"/>
          <w:color w:val="auto"/>
          <w:szCs w:val="21"/>
        </w:rPr>
      </w:pPr>
      <w:r>
        <w:rPr>
          <w:rFonts w:hint="eastAsia" w:ascii="宋体" w:hAnsi="宋体"/>
          <w:color w:val="auto"/>
          <w:szCs w:val="21"/>
        </w:rPr>
        <w:t>7、考核分数＜60分，考核结果不合格，服务期内累计达到三个月考核结果不合格，采购人有权解除合同。</w:t>
      </w:r>
    </w:p>
    <w:p w14:paraId="369C733D">
      <w:pPr>
        <w:ind w:firstLine="420" w:firstLineChars="200"/>
        <w:textAlignment w:val="baseline"/>
        <w:rPr>
          <w:rStyle w:val="13"/>
          <w:rFonts w:hint="eastAsia" w:ascii="宋体" w:hAnsi="宋体"/>
          <w:color w:val="auto"/>
          <w:szCs w:val="21"/>
        </w:rPr>
      </w:pPr>
      <w:r>
        <w:rPr>
          <w:rStyle w:val="13"/>
          <w:rFonts w:hint="eastAsia" w:ascii="宋体" w:hAnsi="宋体"/>
          <w:color w:val="auto"/>
          <w:szCs w:val="21"/>
        </w:rPr>
        <w:t>8、奖励：</w:t>
      </w:r>
      <w:r>
        <w:rPr>
          <w:rFonts w:hint="eastAsia" w:ascii="宋体" w:hAnsi="宋体"/>
          <w:color w:val="auto"/>
          <w:szCs w:val="21"/>
        </w:rPr>
        <w:t>以下情况获得表扬的，建议乙方给予当事人进行相应奖励，采购人根据医院的相关规定对当事人进行奖励：</w:t>
      </w:r>
    </w:p>
    <w:p w14:paraId="2702A649">
      <w:pPr>
        <w:widowControl/>
        <w:ind w:firstLine="420" w:firstLineChars="200"/>
        <w:jc w:val="left"/>
        <w:textAlignment w:val="baseline"/>
        <w:rPr>
          <w:rStyle w:val="13"/>
          <w:rFonts w:hint="eastAsia" w:ascii="宋体" w:hAnsi="宋体"/>
          <w:color w:val="auto"/>
          <w:szCs w:val="21"/>
        </w:rPr>
      </w:pPr>
      <w:r>
        <w:rPr>
          <w:rStyle w:val="13"/>
          <w:rFonts w:hint="eastAsia" w:ascii="宋体" w:hAnsi="宋体"/>
          <w:color w:val="auto"/>
          <w:szCs w:val="21"/>
        </w:rPr>
        <w:t>（1）受到患者表扬（采购人收到表扬信、锦旗、或区级以上满意度调查）。</w:t>
      </w:r>
    </w:p>
    <w:p w14:paraId="5CD618E2">
      <w:pPr>
        <w:widowControl/>
        <w:ind w:firstLine="420" w:firstLineChars="200"/>
        <w:jc w:val="left"/>
        <w:textAlignment w:val="baseline"/>
        <w:rPr>
          <w:rStyle w:val="13"/>
          <w:rFonts w:hint="eastAsia" w:ascii="宋体" w:hAnsi="宋体"/>
          <w:color w:val="auto"/>
          <w:szCs w:val="21"/>
        </w:rPr>
      </w:pPr>
      <w:r>
        <w:rPr>
          <w:rStyle w:val="13"/>
          <w:rFonts w:hint="eastAsia" w:ascii="宋体" w:hAnsi="宋体"/>
          <w:color w:val="auto"/>
          <w:szCs w:val="21"/>
        </w:rPr>
        <w:t>（2）配合采购人完成上级各项检查任务和各项应急工作，并取得显著成绩的（获奖等）。</w:t>
      </w:r>
    </w:p>
    <w:p w14:paraId="01BBE7C9">
      <w:pPr>
        <w:widowControl/>
        <w:ind w:firstLine="420" w:firstLineChars="200"/>
        <w:jc w:val="left"/>
        <w:textAlignment w:val="baseline"/>
        <w:rPr>
          <w:rStyle w:val="13"/>
          <w:rFonts w:hint="eastAsia" w:ascii="宋体" w:hAnsi="宋体"/>
          <w:color w:val="auto"/>
          <w:szCs w:val="21"/>
        </w:rPr>
      </w:pPr>
      <w:r>
        <w:rPr>
          <w:rStyle w:val="13"/>
          <w:rFonts w:hint="eastAsia" w:ascii="宋体" w:hAnsi="宋体"/>
          <w:color w:val="auto"/>
          <w:szCs w:val="21"/>
        </w:rPr>
        <w:t>（3）提出合理化建议或排除隐患，使采购人免受重大损失的。</w:t>
      </w:r>
    </w:p>
    <w:p w14:paraId="313E4350">
      <w:pPr>
        <w:widowControl/>
        <w:ind w:firstLine="420" w:firstLineChars="200"/>
        <w:jc w:val="left"/>
        <w:textAlignment w:val="baseline"/>
        <w:rPr>
          <w:rStyle w:val="13"/>
          <w:rFonts w:hint="eastAsia" w:ascii="宋体" w:hAnsi="宋体"/>
          <w:color w:val="auto"/>
          <w:szCs w:val="21"/>
        </w:rPr>
      </w:pPr>
      <w:r>
        <w:rPr>
          <w:rStyle w:val="13"/>
          <w:rFonts w:hint="eastAsia" w:ascii="宋体" w:hAnsi="宋体"/>
          <w:color w:val="auto"/>
          <w:szCs w:val="21"/>
        </w:rPr>
        <w:t>（4）拾到钱包、手机等有价物品并上交采购人保卫处,必须有照片、有资料。</w:t>
      </w:r>
    </w:p>
    <w:p w14:paraId="427ABF71">
      <w:pPr>
        <w:tabs>
          <w:tab w:val="left" w:pos="975"/>
        </w:tabs>
        <w:rPr>
          <w:rFonts w:hint="eastAsia" w:ascii="宋体" w:hAnsi="宋体"/>
          <w:color w:val="auto"/>
          <w:szCs w:val="21"/>
        </w:rPr>
      </w:pPr>
      <w:r>
        <w:rPr>
          <w:rFonts w:hint="eastAsia" w:ascii="宋体" w:hAnsi="宋体"/>
          <w:b/>
          <w:bCs/>
          <w:color w:val="auto"/>
          <w:szCs w:val="21"/>
          <w:lang w:val="en-GB"/>
        </w:rPr>
        <w:t>（四）其他需要明确的事项</w:t>
      </w:r>
    </w:p>
    <w:p w14:paraId="7444335E">
      <w:pPr>
        <w:ind w:firstLine="420" w:firstLineChars="200"/>
        <w:rPr>
          <w:rFonts w:hint="eastAsia" w:ascii="宋体" w:hAnsi="宋体"/>
          <w:color w:val="auto"/>
          <w:szCs w:val="21"/>
        </w:rPr>
      </w:pPr>
      <w:r>
        <w:rPr>
          <w:rFonts w:hint="eastAsia" w:ascii="宋体" w:hAnsi="宋体"/>
          <w:color w:val="auto"/>
          <w:szCs w:val="21"/>
        </w:rPr>
        <w:t>1、</w:t>
      </w:r>
      <w:r>
        <w:rPr>
          <w:rFonts w:hint="eastAsia" w:ascii="宋体" w:hAnsi="宋体"/>
          <w:color w:val="auto"/>
          <w:szCs w:val="21"/>
          <w:lang w:val="en-GB"/>
        </w:rPr>
        <w:t>在考核中发现的问题，考核小组及时向</w:t>
      </w:r>
      <w:r>
        <w:rPr>
          <w:rFonts w:hint="eastAsia" w:ascii="宋体" w:hAnsi="宋体"/>
          <w:color w:val="auto"/>
          <w:szCs w:val="21"/>
        </w:rPr>
        <w:t>中标人</w:t>
      </w:r>
      <w:r>
        <w:rPr>
          <w:rFonts w:hint="eastAsia" w:ascii="宋体" w:hAnsi="宋体"/>
          <w:color w:val="auto"/>
          <w:szCs w:val="21"/>
          <w:lang w:val="en-GB"/>
        </w:rPr>
        <w:t>通报，</w:t>
      </w:r>
      <w:r>
        <w:rPr>
          <w:rFonts w:hint="eastAsia" w:ascii="宋体" w:hAnsi="宋体"/>
          <w:color w:val="auto"/>
          <w:szCs w:val="21"/>
        </w:rPr>
        <w:t>中标人应</w:t>
      </w:r>
      <w:r>
        <w:rPr>
          <w:rFonts w:hint="eastAsia" w:ascii="宋体" w:hAnsi="宋体"/>
          <w:color w:val="auto"/>
          <w:szCs w:val="21"/>
          <w:lang w:val="en-GB"/>
        </w:rPr>
        <w:t>立即整改，并提供书面整改报告。如果整改不到位，下个月考核中翻倍扣分。</w:t>
      </w:r>
    </w:p>
    <w:p w14:paraId="10C1390B">
      <w:pPr>
        <w:ind w:firstLine="420" w:firstLineChars="200"/>
        <w:textAlignment w:val="baseline"/>
        <w:rPr>
          <w:rFonts w:hint="eastAsia" w:ascii="宋体" w:hAnsi="宋体"/>
          <w:color w:val="auto"/>
          <w:szCs w:val="21"/>
        </w:rPr>
      </w:pPr>
      <w:r>
        <w:rPr>
          <w:rFonts w:hint="eastAsia" w:ascii="宋体" w:hAnsi="宋体"/>
          <w:color w:val="auto"/>
          <w:szCs w:val="21"/>
        </w:rPr>
        <w:t>2、中标人因管理失职或不配合工作导致上级部门批评或媒体曝光的，根据实际情况扣除当月1000-3000元的服务费。</w:t>
      </w:r>
    </w:p>
    <w:p w14:paraId="29C32C60">
      <w:pPr>
        <w:adjustRightInd w:val="0"/>
        <w:snapToGrid w:val="0"/>
        <w:spacing w:before="156" w:beforeLines="50"/>
        <w:rPr>
          <w:rFonts w:hint="eastAsia" w:ascii="宋体" w:hAnsi="宋体"/>
          <w:b/>
          <w:bCs/>
          <w:color w:val="auto"/>
          <w:szCs w:val="21"/>
        </w:rPr>
      </w:pPr>
      <w:r>
        <w:rPr>
          <w:rFonts w:hint="eastAsia" w:ascii="宋体" w:hAnsi="宋体"/>
          <w:b/>
          <w:color w:val="auto"/>
          <w:szCs w:val="21"/>
        </w:rPr>
        <w:t>绿化养护考核表:</w:t>
      </w:r>
    </w:p>
    <w:tbl>
      <w:tblPr>
        <w:tblStyle w:val="10"/>
        <w:tblW w:w="84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6"/>
        <w:gridCol w:w="3859"/>
        <w:gridCol w:w="1790"/>
        <w:gridCol w:w="945"/>
        <w:gridCol w:w="1263"/>
      </w:tblGrid>
      <w:tr w14:paraId="6E981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trPr>
        <w:tc>
          <w:tcPr>
            <w:tcW w:w="546" w:type="dxa"/>
            <w:vMerge w:val="restart"/>
            <w:tcBorders>
              <w:top w:val="single" w:color="auto" w:sz="4" w:space="0"/>
              <w:left w:val="single" w:color="auto" w:sz="4" w:space="0"/>
              <w:right w:val="single" w:color="auto" w:sz="4" w:space="0"/>
            </w:tcBorders>
            <w:noWrap/>
            <w:vAlign w:val="center"/>
          </w:tcPr>
          <w:p w14:paraId="30AF72B9">
            <w:pPr>
              <w:ind w:firstLine="105" w:firstLineChars="50"/>
              <w:rPr>
                <w:rFonts w:hint="eastAsia" w:ascii="宋体" w:hAnsi="宋体"/>
                <w:color w:val="auto"/>
                <w:szCs w:val="21"/>
              </w:rPr>
            </w:pPr>
            <w:bookmarkStart w:id="29" w:name="_Hlk201328415"/>
          </w:p>
          <w:p w14:paraId="02055009">
            <w:pPr>
              <w:ind w:firstLine="105" w:firstLineChars="50"/>
              <w:rPr>
                <w:rFonts w:hint="eastAsia" w:ascii="宋体" w:hAnsi="宋体"/>
                <w:color w:val="auto"/>
                <w:szCs w:val="21"/>
              </w:rPr>
            </w:pPr>
          </w:p>
          <w:p w14:paraId="7AAA1A19">
            <w:pPr>
              <w:ind w:firstLine="105" w:firstLineChars="50"/>
              <w:rPr>
                <w:rFonts w:hint="eastAsia" w:ascii="宋体" w:hAnsi="宋体"/>
                <w:color w:val="auto"/>
                <w:szCs w:val="21"/>
              </w:rPr>
            </w:pPr>
          </w:p>
          <w:p w14:paraId="1BAAAC16">
            <w:pPr>
              <w:ind w:firstLine="105" w:firstLineChars="50"/>
              <w:rPr>
                <w:rFonts w:hint="eastAsia" w:ascii="宋体" w:hAnsi="宋体"/>
                <w:color w:val="auto"/>
                <w:szCs w:val="21"/>
              </w:rPr>
            </w:pPr>
          </w:p>
          <w:p w14:paraId="327F18C6">
            <w:pPr>
              <w:ind w:firstLine="105" w:firstLineChars="50"/>
              <w:rPr>
                <w:rFonts w:hint="eastAsia" w:ascii="宋体" w:hAnsi="宋体"/>
                <w:color w:val="auto"/>
                <w:szCs w:val="21"/>
              </w:rPr>
            </w:pPr>
          </w:p>
          <w:p w14:paraId="718BCC69">
            <w:pPr>
              <w:ind w:firstLine="105" w:firstLineChars="50"/>
              <w:rPr>
                <w:rFonts w:hint="eastAsia" w:ascii="宋体" w:hAnsi="宋体"/>
                <w:color w:val="auto"/>
                <w:szCs w:val="21"/>
              </w:rPr>
            </w:pPr>
          </w:p>
          <w:p w14:paraId="1ADBD240">
            <w:pPr>
              <w:ind w:firstLine="105" w:firstLineChars="50"/>
              <w:rPr>
                <w:rFonts w:hint="eastAsia" w:ascii="宋体" w:hAnsi="宋体"/>
                <w:color w:val="auto"/>
                <w:szCs w:val="21"/>
              </w:rPr>
            </w:pPr>
            <w:r>
              <w:rPr>
                <w:rFonts w:hint="eastAsia" w:ascii="宋体" w:hAnsi="宋体"/>
                <w:color w:val="auto"/>
                <w:szCs w:val="21"/>
              </w:rPr>
              <w:t>绿</w:t>
            </w:r>
          </w:p>
          <w:p w14:paraId="29DE6BCD">
            <w:pPr>
              <w:jc w:val="center"/>
              <w:rPr>
                <w:rFonts w:hint="eastAsia" w:ascii="宋体" w:hAnsi="宋体"/>
                <w:color w:val="auto"/>
                <w:szCs w:val="21"/>
              </w:rPr>
            </w:pPr>
            <w:r>
              <w:rPr>
                <w:rFonts w:hint="eastAsia" w:ascii="宋体" w:hAnsi="宋体"/>
                <w:color w:val="auto"/>
                <w:szCs w:val="21"/>
              </w:rPr>
              <w:t>化</w:t>
            </w:r>
          </w:p>
          <w:p w14:paraId="179CE86E">
            <w:pPr>
              <w:jc w:val="center"/>
              <w:rPr>
                <w:rFonts w:hint="eastAsia" w:ascii="宋体" w:hAnsi="宋体"/>
                <w:color w:val="auto"/>
                <w:szCs w:val="21"/>
              </w:rPr>
            </w:pPr>
            <w:r>
              <w:rPr>
                <w:rFonts w:hint="eastAsia" w:ascii="宋体" w:hAnsi="宋体"/>
                <w:color w:val="auto"/>
                <w:szCs w:val="21"/>
              </w:rPr>
              <w:t>养</w:t>
            </w:r>
          </w:p>
          <w:p w14:paraId="6467DACE">
            <w:pPr>
              <w:jc w:val="center"/>
              <w:rPr>
                <w:rFonts w:hint="eastAsia" w:ascii="宋体" w:hAnsi="宋体"/>
                <w:color w:val="auto"/>
                <w:szCs w:val="21"/>
              </w:rPr>
            </w:pPr>
            <w:r>
              <w:rPr>
                <w:rFonts w:hint="eastAsia" w:ascii="宋体" w:hAnsi="宋体"/>
                <w:color w:val="auto"/>
                <w:szCs w:val="21"/>
              </w:rPr>
              <w:t>护</w:t>
            </w:r>
          </w:p>
          <w:p w14:paraId="33EA5897">
            <w:pPr>
              <w:jc w:val="center"/>
              <w:rPr>
                <w:rFonts w:hint="eastAsia" w:ascii="宋体" w:hAnsi="宋体"/>
                <w:color w:val="auto"/>
                <w:szCs w:val="21"/>
              </w:rPr>
            </w:pPr>
            <w:r>
              <w:rPr>
                <w:rFonts w:hint="eastAsia" w:ascii="宋体" w:hAnsi="宋体"/>
                <w:color w:val="auto"/>
                <w:szCs w:val="21"/>
              </w:rPr>
              <w:t>管</w:t>
            </w:r>
          </w:p>
          <w:p w14:paraId="098DFE95">
            <w:pPr>
              <w:jc w:val="center"/>
              <w:rPr>
                <w:rFonts w:hint="eastAsia" w:ascii="宋体" w:hAnsi="宋体"/>
                <w:color w:val="auto"/>
                <w:szCs w:val="21"/>
              </w:rPr>
            </w:pPr>
            <w:r>
              <w:rPr>
                <w:rFonts w:hint="eastAsia" w:ascii="宋体" w:hAnsi="宋体"/>
                <w:color w:val="auto"/>
                <w:szCs w:val="21"/>
              </w:rPr>
              <w:t>理</w:t>
            </w:r>
          </w:p>
          <w:p w14:paraId="605A1BE5">
            <w:pPr>
              <w:jc w:val="center"/>
              <w:rPr>
                <w:rFonts w:hint="eastAsia" w:ascii="宋体" w:hAnsi="宋体"/>
                <w:color w:val="auto"/>
                <w:szCs w:val="21"/>
              </w:rPr>
            </w:pPr>
          </w:p>
          <w:p w14:paraId="27D79120">
            <w:pPr>
              <w:jc w:val="center"/>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vAlign w:val="center"/>
          </w:tcPr>
          <w:p w14:paraId="6EB759BB">
            <w:pPr>
              <w:ind w:firstLine="1265" w:firstLineChars="600"/>
              <w:rPr>
                <w:rFonts w:hint="eastAsia" w:ascii="宋体" w:hAnsi="宋体"/>
                <w:b/>
                <w:color w:val="auto"/>
                <w:szCs w:val="21"/>
              </w:rPr>
            </w:pPr>
            <w:r>
              <w:rPr>
                <w:rFonts w:hint="eastAsia" w:ascii="宋体" w:hAnsi="宋体"/>
                <w:b/>
                <w:color w:val="auto"/>
                <w:szCs w:val="21"/>
              </w:rPr>
              <w:t>评分依据</w:t>
            </w:r>
          </w:p>
        </w:tc>
        <w:tc>
          <w:tcPr>
            <w:tcW w:w="1790" w:type="dxa"/>
            <w:tcBorders>
              <w:top w:val="single" w:color="auto" w:sz="4" w:space="0"/>
              <w:left w:val="single" w:color="auto" w:sz="4" w:space="0"/>
              <w:bottom w:val="single" w:color="auto" w:sz="4" w:space="0"/>
              <w:right w:val="single" w:color="auto" w:sz="4" w:space="0"/>
            </w:tcBorders>
            <w:noWrap/>
            <w:vAlign w:val="center"/>
          </w:tcPr>
          <w:p w14:paraId="173208EC">
            <w:pPr>
              <w:jc w:val="center"/>
              <w:rPr>
                <w:rFonts w:hint="eastAsia" w:ascii="宋体" w:hAnsi="宋体"/>
                <w:color w:val="auto"/>
                <w:szCs w:val="21"/>
              </w:rPr>
            </w:pPr>
            <w:r>
              <w:rPr>
                <w:rFonts w:hint="eastAsia" w:ascii="宋体" w:hAnsi="宋体"/>
                <w:color w:val="auto"/>
                <w:szCs w:val="21"/>
              </w:rPr>
              <w:t>扣分标准</w:t>
            </w:r>
          </w:p>
        </w:tc>
        <w:tc>
          <w:tcPr>
            <w:tcW w:w="945" w:type="dxa"/>
            <w:tcBorders>
              <w:top w:val="single" w:color="auto" w:sz="4" w:space="0"/>
              <w:left w:val="single" w:color="auto" w:sz="4" w:space="0"/>
              <w:bottom w:val="single" w:color="auto" w:sz="4" w:space="0"/>
              <w:right w:val="single" w:color="auto" w:sz="4" w:space="0"/>
            </w:tcBorders>
            <w:noWrap/>
            <w:vAlign w:val="center"/>
          </w:tcPr>
          <w:p w14:paraId="426B86B2">
            <w:pPr>
              <w:rPr>
                <w:rFonts w:hint="eastAsia" w:ascii="宋体" w:hAnsi="宋体"/>
                <w:color w:val="auto"/>
                <w:szCs w:val="21"/>
              </w:rPr>
            </w:pPr>
            <w:r>
              <w:rPr>
                <w:rFonts w:hint="eastAsia" w:ascii="宋体" w:hAnsi="宋体"/>
                <w:color w:val="auto"/>
                <w:szCs w:val="21"/>
              </w:rPr>
              <w:t>扣分值</w:t>
            </w:r>
          </w:p>
        </w:tc>
        <w:tc>
          <w:tcPr>
            <w:tcW w:w="1263" w:type="dxa"/>
            <w:tcBorders>
              <w:top w:val="single" w:color="auto" w:sz="4" w:space="0"/>
              <w:left w:val="single" w:color="auto" w:sz="4" w:space="0"/>
              <w:bottom w:val="single" w:color="auto" w:sz="4" w:space="0"/>
              <w:right w:val="single" w:color="auto" w:sz="4" w:space="0"/>
            </w:tcBorders>
            <w:noWrap/>
            <w:vAlign w:val="center"/>
          </w:tcPr>
          <w:p w14:paraId="09A4BBE9">
            <w:pPr>
              <w:rPr>
                <w:rFonts w:hint="eastAsia" w:ascii="宋体" w:hAnsi="宋体"/>
                <w:color w:val="auto"/>
                <w:szCs w:val="21"/>
              </w:rPr>
            </w:pPr>
            <w:r>
              <w:rPr>
                <w:rFonts w:hint="eastAsia" w:ascii="宋体" w:hAnsi="宋体"/>
                <w:color w:val="auto"/>
                <w:szCs w:val="21"/>
              </w:rPr>
              <w:t>扣分原因</w:t>
            </w:r>
          </w:p>
        </w:tc>
      </w:tr>
      <w:tr w14:paraId="7AC9B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546" w:type="dxa"/>
            <w:vMerge w:val="continue"/>
            <w:tcBorders>
              <w:left w:val="single" w:color="auto" w:sz="4" w:space="0"/>
              <w:right w:val="single" w:color="auto" w:sz="4" w:space="0"/>
            </w:tcBorders>
            <w:noWrap/>
            <w:vAlign w:val="center"/>
          </w:tcPr>
          <w:p w14:paraId="0A91636D">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vAlign w:val="center"/>
          </w:tcPr>
          <w:p w14:paraId="2905EAE0">
            <w:pPr>
              <w:pStyle w:val="17"/>
              <w:ind w:firstLine="0" w:firstLineChars="0"/>
              <w:rPr>
                <w:rFonts w:hint="eastAsia" w:ascii="宋体" w:hAnsi="宋体"/>
                <w:color w:val="auto"/>
                <w:szCs w:val="21"/>
              </w:rPr>
            </w:pPr>
            <w:r>
              <w:rPr>
                <w:rFonts w:hint="eastAsia" w:ascii="宋体" w:hAnsi="宋体"/>
                <w:color w:val="auto"/>
                <w:szCs w:val="21"/>
              </w:rPr>
              <w:t>①未按技术规范修剪或专项要求操作。</w:t>
            </w:r>
          </w:p>
        </w:tc>
        <w:tc>
          <w:tcPr>
            <w:tcW w:w="1790" w:type="dxa"/>
            <w:tcBorders>
              <w:top w:val="single" w:color="auto" w:sz="4" w:space="0"/>
              <w:left w:val="single" w:color="auto" w:sz="4" w:space="0"/>
              <w:bottom w:val="single" w:color="auto" w:sz="4" w:space="0"/>
              <w:right w:val="single" w:color="auto" w:sz="4" w:space="0"/>
            </w:tcBorders>
            <w:noWrap/>
            <w:vAlign w:val="center"/>
          </w:tcPr>
          <w:p w14:paraId="2B7B925C">
            <w:pPr>
              <w:ind w:left="-107" w:leftChars="-51"/>
              <w:jc w:val="center"/>
              <w:rPr>
                <w:rFonts w:hint="eastAsia" w:ascii="宋体" w:hAnsi="宋体"/>
                <w:color w:val="auto"/>
                <w:szCs w:val="21"/>
              </w:rPr>
            </w:pPr>
            <w:r>
              <w:rPr>
                <w:rFonts w:hint="eastAsia" w:ascii="宋体" w:hAnsi="宋体"/>
                <w:color w:val="auto"/>
                <w:szCs w:val="21"/>
              </w:rPr>
              <w:t>每次扣1分。</w:t>
            </w:r>
          </w:p>
        </w:tc>
        <w:tc>
          <w:tcPr>
            <w:tcW w:w="945" w:type="dxa"/>
            <w:tcBorders>
              <w:top w:val="single" w:color="auto" w:sz="4" w:space="0"/>
              <w:left w:val="single" w:color="auto" w:sz="4" w:space="0"/>
              <w:bottom w:val="single" w:color="auto" w:sz="4" w:space="0"/>
              <w:right w:val="single" w:color="auto" w:sz="4" w:space="0"/>
            </w:tcBorders>
            <w:noWrap/>
            <w:vAlign w:val="center"/>
          </w:tcPr>
          <w:p w14:paraId="3EEA9BD9">
            <w:pPr>
              <w:ind w:left="-107" w:leftChars="-51"/>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14:paraId="2231E525">
            <w:pPr>
              <w:ind w:left="-107" w:leftChars="-51"/>
              <w:jc w:val="center"/>
              <w:rPr>
                <w:rFonts w:hint="eastAsia" w:ascii="宋体" w:hAnsi="宋体"/>
                <w:bCs/>
                <w:color w:val="auto"/>
                <w:szCs w:val="21"/>
              </w:rPr>
            </w:pPr>
          </w:p>
        </w:tc>
      </w:tr>
      <w:tr w14:paraId="62C30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46" w:type="dxa"/>
            <w:vMerge w:val="continue"/>
            <w:tcBorders>
              <w:left w:val="single" w:color="auto" w:sz="4" w:space="0"/>
              <w:right w:val="single" w:color="auto" w:sz="4" w:space="0"/>
            </w:tcBorders>
            <w:noWrap/>
            <w:vAlign w:val="center"/>
          </w:tcPr>
          <w:p w14:paraId="76A6D620">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vAlign w:val="center"/>
          </w:tcPr>
          <w:p w14:paraId="6DF110D5">
            <w:pPr>
              <w:rPr>
                <w:rFonts w:hint="eastAsia" w:ascii="宋体" w:hAnsi="宋体"/>
                <w:color w:val="auto"/>
                <w:szCs w:val="21"/>
              </w:rPr>
            </w:pPr>
            <w:r>
              <w:rPr>
                <w:rFonts w:hint="eastAsia" w:ascii="宋体" w:hAnsi="宋体"/>
                <w:color w:val="auto"/>
                <w:szCs w:val="21"/>
              </w:rPr>
              <w:t>②不及时剪除病虫枝、过密枝、下垂枝、枯枝、折枝等。</w:t>
            </w:r>
          </w:p>
        </w:tc>
        <w:tc>
          <w:tcPr>
            <w:tcW w:w="1790" w:type="dxa"/>
            <w:tcBorders>
              <w:top w:val="single" w:color="auto" w:sz="4" w:space="0"/>
              <w:left w:val="single" w:color="auto" w:sz="4" w:space="0"/>
              <w:bottom w:val="single" w:color="auto" w:sz="4" w:space="0"/>
              <w:right w:val="single" w:color="auto" w:sz="4" w:space="0"/>
            </w:tcBorders>
            <w:noWrap/>
            <w:vAlign w:val="center"/>
          </w:tcPr>
          <w:p w14:paraId="7EDBBF84">
            <w:pPr>
              <w:ind w:left="-107" w:leftChars="-51"/>
              <w:jc w:val="center"/>
              <w:rPr>
                <w:rFonts w:hint="eastAsia" w:ascii="宋体" w:hAnsi="宋体"/>
                <w:color w:val="auto"/>
                <w:szCs w:val="21"/>
              </w:rPr>
            </w:pPr>
            <w:r>
              <w:rPr>
                <w:rFonts w:hint="eastAsia" w:ascii="宋体" w:hAnsi="宋体"/>
                <w:color w:val="auto"/>
                <w:szCs w:val="21"/>
              </w:rPr>
              <w:t>每次扣1分。</w:t>
            </w:r>
          </w:p>
        </w:tc>
        <w:tc>
          <w:tcPr>
            <w:tcW w:w="945" w:type="dxa"/>
            <w:tcBorders>
              <w:top w:val="single" w:color="auto" w:sz="4" w:space="0"/>
              <w:left w:val="single" w:color="auto" w:sz="4" w:space="0"/>
              <w:bottom w:val="single" w:color="auto" w:sz="4" w:space="0"/>
              <w:right w:val="single" w:color="auto" w:sz="4" w:space="0"/>
            </w:tcBorders>
            <w:noWrap/>
            <w:vAlign w:val="center"/>
          </w:tcPr>
          <w:p w14:paraId="74AE628F">
            <w:pPr>
              <w:ind w:left="-107" w:leftChars="-51"/>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14:paraId="5DB58476">
            <w:pPr>
              <w:ind w:left="-107" w:leftChars="-51"/>
              <w:jc w:val="center"/>
              <w:rPr>
                <w:rFonts w:hint="eastAsia" w:ascii="宋体" w:hAnsi="宋体"/>
                <w:b/>
                <w:bCs/>
                <w:color w:val="auto"/>
                <w:szCs w:val="21"/>
              </w:rPr>
            </w:pPr>
          </w:p>
        </w:tc>
      </w:tr>
      <w:tr w14:paraId="36B25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trPr>
        <w:tc>
          <w:tcPr>
            <w:tcW w:w="546" w:type="dxa"/>
            <w:vMerge w:val="continue"/>
            <w:tcBorders>
              <w:left w:val="single" w:color="auto" w:sz="4" w:space="0"/>
              <w:right w:val="single" w:color="auto" w:sz="4" w:space="0"/>
            </w:tcBorders>
            <w:noWrap/>
            <w:vAlign w:val="center"/>
          </w:tcPr>
          <w:p w14:paraId="26A2F40D">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vAlign w:val="center"/>
          </w:tcPr>
          <w:p w14:paraId="001BBF55">
            <w:pPr>
              <w:rPr>
                <w:rFonts w:hint="eastAsia" w:ascii="宋体" w:hAnsi="宋体"/>
                <w:color w:val="auto"/>
                <w:szCs w:val="21"/>
              </w:rPr>
            </w:pPr>
            <w:r>
              <w:rPr>
                <w:rFonts w:hint="eastAsia" w:ascii="宋体" w:hAnsi="宋体"/>
                <w:color w:val="auto"/>
                <w:szCs w:val="21"/>
              </w:rPr>
              <w:t>③有死树、断桩。</w:t>
            </w:r>
          </w:p>
        </w:tc>
        <w:tc>
          <w:tcPr>
            <w:tcW w:w="1790" w:type="dxa"/>
            <w:tcBorders>
              <w:top w:val="single" w:color="auto" w:sz="4" w:space="0"/>
              <w:left w:val="single" w:color="auto" w:sz="4" w:space="0"/>
              <w:bottom w:val="single" w:color="auto" w:sz="4" w:space="0"/>
              <w:right w:val="single" w:color="auto" w:sz="4" w:space="0"/>
            </w:tcBorders>
            <w:noWrap/>
            <w:vAlign w:val="center"/>
          </w:tcPr>
          <w:p w14:paraId="7958BE96">
            <w:pPr>
              <w:ind w:left="-107" w:leftChars="-51"/>
              <w:jc w:val="center"/>
              <w:rPr>
                <w:rFonts w:hint="eastAsia" w:ascii="宋体" w:hAnsi="宋体"/>
                <w:color w:val="auto"/>
                <w:szCs w:val="21"/>
              </w:rPr>
            </w:pPr>
            <w:r>
              <w:rPr>
                <w:rFonts w:hint="eastAsia" w:ascii="宋体" w:hAnsi="宋体"/>
                <w:color w:val="auto"/>
                <w:szCs w:val="21"/>
              </w:rPr>
              <w:t>每次扣1分。</w:t>
            </w:r>
          </w:p>
        </w:tc>
        <w:tc>
          <w:tcPr>
            <w:tcW w:w="945" w:type="dxa"/>
            <w:tcBorders>
              <w:top w:val="single" w:color="auto" w:sz="4" w:space="0"/>
              <w:left w:val="single" w:color="auto" w:sz="4" w:space="0"/>
              <w:bottom w:val="single" w:color="auto" w:sz="4" w:space="0"/>
              <w:right w:val="single" w:color="auto" w:sz="4" w:space="0"/>
            </w:tcBorders>
            <w:noWrap/>
            <w:vAlign w:val="center"/>
          </w:tcPr>
          <w:p w14:paraId="1D042CDC">
            <w:pPr>
              <w:ind w:left="-107" w:leftChars="-51"/>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14:paraId="62F35E42">
            <w:pPr>
              <w:ind w:left="-107" w:leftChars="-51"/>
              <w:jc w:val="center"/>
              <w:rPr>
                <w:rFonts w:hint="eastAsia" w:ascii="宋体" w:hAnsi="宋体"/>
                <w:b/>
                <w:bCs/>
                <w:color w:val="auto"/>
                <w:szCs w:val="21"/>
              </w:rPr>
            </w:pPr>
          </w:p>
        </w:tc>
      </w:tr>
      <w:tr w14:paraId="070F8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46" w:type="dxa"/>
            <w:vMerge w:val="continue"/>
            <w:tcBorders>
              <w:left w:val="single" w:color="auto" w:sz="4" w:space="0"/>
              <w:right w:val="single" w:color="auto" w:sz="4" w:space="0"/>
            </w:tcBorders>
            <w:noWrap/>
            <w:vAlign w:val="center"/>
          </w:tcPr>
          <w:p w14:paraId="1FCA6E13">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vAlign w:val="center"/>
          </w:tcPr>
          <w:p w14:paraId="06A0B531">
            <w:pPr>
              <w:rPr>
                <w:rFonts w:hint="eastAsia" w:ascii="宋体" w:hAnsi="宋体"/>
                <w:color w:val="auto"/>
                <w:szCs w:val="21"/>
              </w:rPr>
            </w:pPr>
            <w:r>
              <w:rPr>
                <w:rFonts w:hint="eastAsia" w:ascii="宋体" w:hAnsi="宋体"/>
                <w:color w:val="auto"/>
                <w:szCs w:val="21"/>
              </w:rPr>
              <w:t>④树穴盖板不平整、残缺，树穴护栏有残缺。</w:t>
            </w:r>
          </w:p>
        </w:tc>
        <w:tc>
          <w:tcPr>
            <w:tcW w:w="1790" w:type="dxa"/>
            <w:tcBorders>
              <w:top w:val="single" w:color="auto" w:sz="4" w:space="0"/>
              <w:left w:val="single" w:color="auto" w:sz="4" w:space="0"/>
              <w:bottom w:val="single" w:color="auto" w:sz="4" w:space="0"/>
              <w:right w:val="single" w:color="auto" w:sz="4" w:space="0"/>
            </w:tcBorders>
            <w:noWrap/>
            <w:vAlign w:val="center"/>
          </w:tcPr>
          <w:p w14:paraId="6DC7F7A4">
            <w:pPr>
              <w:ind w:left="-107" w:leftChars="-51"/>
              <w:jc w:val="center"/>
              <w:rPr>
                <w:rFonts w:hint="eastAsia" w:ascii="宋体" w:hAnsi="宋体"/>
                <w:color w:val="auto"/>
                <w:szCs w:val="21"/>
              </w:rPr>
            </w:pPr>
            <w:r>
              <w:rPr>
                <w:rFonts w:hint="eastAsia" w:ascii="宋体" w:hAnsi="宋体"/>
                <w:color w:val="auto"/>
                <w:szCs w:val="21"/>
              </w:rPr>
              <w:t>每次扣1分。</w:t>
            </w:r>
          </w:p>
        </w:tc>
        <w:tc>
          <w:tcPr>
            <w:tcW w:w="945" w:type="dxa"/>
            <w:tcBorders>
              <w:top w:val="single" w:color="auto" w:sz="4" w:space="0"/>
              <w:left w:val="single" w:color="auto" w:sz="4" w:space="0"/>
              <w:bottom w:val="single" w:color="auto" w:sz="4" w:space="0"/>
              <w:right w:val="single" w:color="auto" w:sz="4" w:space="0"/>
            </w:tcBorders>
            <w:noWrap/>
            <w:vAlign w:val="center"/>
          </w:tcPr>
          <w:p w14:paraId="7A789997">
            <w:pPr>
              <w:ind w:left="-107" w:leftChars="-51"/>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14:paraId="0E18D747">
            <w:pPr>
              <w:ind w:left="-107" w:leftChars="-51"/>
              <w:jc w:val="center"/>
              <w:rPr>
                <w:rFonts w:hint="eastAsia" w:ascii="宋体" w:hAnsi="宋体"/>
                <w:b/>
                <w:bCs/>
                <w:color w:val="auto"/>
                <w:szCs w:val="21"/>
              </w:rPr>
            </w:pPr>
          </w:p>
        </w:tc>
      </w:tr>
      <w:tr w14:paraId="12820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546" w:type="dxa"/>
            <w:vMerge w:val="continue"/>
            <w:tcBorders>
              <w:left w:val="single" w:color="auto" w:sz="4" w:space="0"/>
              <w:right w:val="single" w:color="auto" w:sz="4" w:space="0"/>
            </w:tcBorders>
            <w:noWrap/>
            <w:vAlign w:val="center"/>
          </w:tcPr>
          <w:p w14:paraId="539A790F">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vAlign w:val="center"/>
          </w:tcPr>
          <w:p w14:paraId="64DA907F">
            <w:pPr>
              <w:rPr>
                <w:rFonts w:hint="eastAsia" w:ascii="宋体" w:hAnsi="宋体"/>
                <w:color w:val="auto"/>
                <w:szCs w:val="21"/>
              </w:rPr>
            </w:pPr>
            <w:r>
              <w:rPr>
                <w:rFonts w:hint="eastAsia" w:ascii="宋体" w:hAnsi="宋体"/>
                <w:color w:val="auto"/>
                <w:szCs w:val="21"/>
              </w:rPr>
              <w:t>⑤有缺株（正常缺株率应为零）。</w:t>
            </w:r>
          </w:p>
        </w:tc>
        <w:tc>
          <w:tcPr>
            <w:tcW w:w="1790" w:type="dxa"/>
            <w:tcBorders>
              <w:top w:val="single" w:color="auto" w:sz="4" w:space="0"/>
              <w:left w:val="single" w:color="auto" w:sz="4" w:space="0"/>
              <w:bottom w:val="single" w:color="auto" w:sz="4" w:space="0"/>
              <w:right w:val="single" w:color="auto" w:sz="4" w:space="0"/>
            </w:tcBorders>
            <w:noWrap/>
            <w:vAlign w:val="center"/>
          </w:tcPr>
          <w:p w14:paraId="1A49D673">
            <w:pPr>
              <w:ind w:left="-107" w:leftChars="-51"/>
              <w:jc w:val="center"/>
              <w:rPr>
                <w:rFonts w:hint="eastAsia" w:ascii="宋体" w:hAnsi="宋体"/>
                <w:color w:val="auto"/>
                <w:szCs w:val="21"/>
              </w:rPr>
            </w:pPr>
            <w:r>
              <w:rPr>
                <w:rFonts w:hint="eastAsia" w:ascii="宋体" w:hAnsi="宋体"/>
                <w:color w:val="auto"/>
                <w:szCs w:val="21"/>
              </w:rPr>
              <w:t>每高出1%扣1分。</w:t>
            </w:r>
          </w:p>
        </w:tc>
        <w:tc>
          <w:tcPr>
            <w:tcW w:w="945" w:type="dxa"/>
            <w:tcBorders>
              <w:top w:val="single" w:color="auto" w:sz="4" w:space="0"/>
              <w:left w:val="single" w:color="auto" w:sz="4" w:space="0"/>
              <w:bottom w:val="single" w:color="auto" w:sz="4" w:space="0"/>
              <w:right w:val="single" w:color="auto" w:sz="4" w:space="0"/>
            </w:tcBorders>
            <w:noWrap/>
            <w:vAlign w:val="center"/>
          </w:tcPr>
          <w:p w14:paraId="3F70E622">
            <w:pPr>
              <w:ind w:left="-107" w:leftChars="-51"/>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14:paraId="6D2D8E62">
            <w:pPr>
              <w:ind w:left="-107" w:leftChars="-51"/>
              <w:jc w:val="center"/>
              <w:rPr>
                <w:rFonts w:hint="eastAsia" w:ascii="宋体" w:hAnsi="宋体"/>
                <w:b/>
                <w:bCs/>
                <w:color w:val="auto"/>
                <w:szCs w:val="21"/>
              </w:rPr>
            </w:pPr>
          </w:p>
        </w:tc>
      </w:tr>
      <w:tr w14:paraId="37340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46" w:type="dxa"/>
            <w:vMerge w:val="continue"/>
            <w:tcBorders>
              <w:left w:val="single" w:color="auto" w:sz="4" w:space="0"/>
              <w:right w:val="single" w:color="auto" w:sz="4" w:space="0"/>
            </w:tcBorders>
            <w:noWrap/>
            <w:vAlign w:val="center"/>
          </w:tcPr>
          <w:p w14:paraId="7AA92ADB">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vAlign w:val="center"/>
          </w:tcPr>
          <w:p w14:paraId="122037ED">
            <w:pPr>
              <w:rPr>
                <w:rFonts w:hint="eastAsia" w:ascii="宋体" w:hAnsi="宋体"/>
                <w:color w:val="auto"/>
                <w:szCs w:val="21"/>
              </w:rPr>
            </w:pPr>
            <w:r>
              <w:rPr>
                <w:rFonts w:hint="eastAsia" w:ascii="宋体" w:hAnsi="宋体"/>
                <w:color w:val="auto"/>
                <w:szCs w:val="21"/>
              </w:rPr>
              <w:t>⑥行道树分枝高度低于2.8米，且不一致，影响行车、行人安全及交通信号。</w:t>
            </w:r>
          </w:p>
        </w:tc>
        <w:tc>
          <w:tcPr>
            <w:tcW w:w="1790" w:type="dxa"/>
            <w:tcBorders>
              <w:top w:val="single" w:color="auto" w:sz="4" w:space="0"/>
              <w:left w:val="single" w:color="auto" w:sz="4" w:space="0"/>
              <w:bottom w:val="single" w:color="auto" w:sz="4" w:space="0"/>
              <w:right w:val="single" w:color="auto" w:sz="4" w:space="0"/>
            </w:tcBorders>
            <w:noWrap/>
            <w:vAlign w:val="center"/>
          </w:tcPr>
          <w:p w14:paraId="7E0EC4C0">
            <w:pPr>
              <w:ind w:left="-107" w:leftChars="-51"/>
              <w:jc w:val="center"/>
              <w:rPr>
                <w:rFonts w:hint="eastAsia" w:ascii="宋体" w:hAnsi="宋体"/>
                <w:color w:val="auto"/>
                <w:szCs w:val="21"/>
              </w:rPr>
            </w:pPr>
            <w:r>
              <w:rPr>
                <w:rFonts w:hint="eastAsia" w:ascii="宋体" w:hAnsi="宋体"/>
                <w:color w:val="auto"/>
                <w:szCs w:val="21"/>
              </w:rPr>
              <w:t>每次扣2分。</w:t>
            </w:r>
          </w:p>
        </w:tc>
        <w:tc>
          <w:tcPr>
            <w:tcW w:w="945" w:type="dxa"/>
            <w:tcBorders>
              <w:top w:val="single" w:color="auto" w:sz="4" w:space="0"/>
              <w:left w:val="single" w:color="auto" w:sz="4" w:space="0"/>
              <w:bottom w:val="single" w:color="auto" w:sz="4" w:space="0"/>
              <w:right w:val="single" w:color="auto" w:sz="4" w:space="0"/>
            </w:tcBorders>
            <w:noWrap/>
            <w:vAlign w:val="center"/>
          </w:tcPr>
          <w:p w14:paraId="0A178797">
            <w:pPr>
              <w:ind w:left="-107" w:leftChars="-51"/>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14:paraId="162E1157">
            <w:pPr>
              <w:ind w:left="-107" w:leftChars="-51"/>
              <w:jc w:val="center"/>
              <w:rPr>
                <w:rFonts w:hint="eastAsia" w:ascii="宋体" w:hAnsi="宋体"/>
                <w:b/>
                <w:bCs/>
                <w:color w:val="auto"/>
                <w:szCs w:val="21"/>
              </w:rPr>
            </w:pPr>
          </w:p>
        </w:tc>
      </w:tr>
      <w:tr w14:paraId="076D6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46" w:type="dxa"/>
            <w:vMerge w:val="continue"/>
            <w:tcBorders>
              <w:left w:val="single" w:color="auto" w:sz="4" w:space="0"/>
              <w:right w:val="single" w:color="auto" w:sz="4" w:space="0"/>
            </w:tcBorders>
            <w:noWrap/>
            <w:vAlign w:val="center"/>
          </w:tcPr>
          <w:p w14:paraId="19769316">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vAlign w:val="center"/>
          </w:tcPr>
          <w:p w14:paraId="48B0B42C">
            <w:pPr>
              <w:rPr>
                <w:rFonts w:hint="eastAsia" w:ascii="宋体" w:hAnsi="宋体"/>
                <w:color w:val="auto"/>
                <w:szCs w:val="21"/>
              </w:rPr>
            </w:pPr>
            <w:r>
              <w:rPr>
                <w:rFonts w:hint="eastAsia" w:ascii="宋体" w:hAnsi="宋体"/>
                <w:color w:val="auto"/>
                <w:szCs w:val="21"/>
              </w:rPr>
              <w:t>⑦树冠不完整丰满,树体歪斜(个别地方视基础情况而定)</w:t>
            </w:r>
          </w:p>
        </w:tc>
        <w:tc>
          <w:tcPr>
            <w:tcW w:w="1790" w:type="dxa"/>
            <w:tcBorders>
              <w:top w:val="single" w:color="auto" w:sz="4" w:space="0"/>
              <w:left w:val="single" w:color="auto" w:sz="4" w:space="0"/>
              <w:bottom w:val="single" w:color="auto" w:sz="4" w:space="0"/>
              <w:right w:val="single" w:color="auto" w:sz="4" w:space="0"/>
            </w:tcBorders>
            <w:noWrap/>
            <w:vAlign w:val="center"/>
          </w:tcPr>
          <w:p w14:paraId="630B182C">
            <w:pPr>
              <w:ind w:left="-107" w:leftChars="-51"/>
              <w:jc w:val="center"/>
              <w:rPr>
                <w:rFonts w:hint="eastAsia" w:ascii="宋体" w:hAnsi="宋体"/>
                <w:color w:val="auto"/>
                <w:szCs w:val="21"/>
              </w:rPr>
            </w:pPr>
            <w:r>
              <w:rPr>
                <w:rFonts w:hint="eastAsia" w:ascii="宋体" w:hAnsi="宋体"/>
                <w:color w:val="auto"/>
                <w:szCs w:val="21"/>
              </w:rPr>
              <w:t>每次扣2分。</w:t>
            </w:r>
          </w:p>
        </w:tc>
        <w:tc>
          <w:tcPr>
            <w:tcW w:w="945" w:type="dxa"/>
            <w:tcBorders>
              <w:top w:val="single" w:color="auto" w:sz="4" w:space="0"/>
              <w:left w:val="single" w:color="auto" w:sz="4" w:space="0"/>
              <w:bottom w:val="single" w:color="auto" w:sz="4" w:space="0"/>
              <w:right w:val="single" w:color="auto" w:sz="4" w:space="0"/>
            </w:tcBorders>
            <w:noWrap/>
            <w:vAlign w:val="center"/>
          </w:tcPr>
          <w:p w14:paraId="3A6BC92B">
            <w:pPr>
              <w:ind w:left="-107" w:leftChars="-51"/>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14:paraId="1D67E18A">
            <w:pPr>
              <w:ind w:left="-107" w:leftChars="-51"/>
              <w:jc w:val="center"/>
              <w:rPr>
                <w:rFonts w:hint="eastAsia" w:ascii="宋体" w:hAnsi="宋体"/>
                <w:b/>
                <w:bCs/>
                <w:color w:val="auto"/>
                <w:szCs w:val="21"/>
              </w:rPr>
            </w:pPr>
          </w:p>
        </w:tc>
      </w:tr>
      <w:tr w14:paraId="58B37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 w:hRule="atLeast"/>
        </w:trPr>
        <w:tc>
          <w:tcPr>
            <w:tcW w:w="546" w:type="dxa"/>
            <w:vMerge w:val="continue"/>
            <w:tcBorders>
              <w:left w:val="single" w:color="auto" w:sz="4" w:space="0"/>
              <w:right w:val="single" w:color="auto" w:sz="4" w:space="0"/>
            </w:tcBorders>
            <w:noWrap/>
            <w:vAlign w:val="center"/>
          </w:tcPr>
          <w:p w14:paraId="0AFF89DE">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vAlign w:val="center"/>
          </w:tcPr>
          <w:p w14:paraId="23337DEA">
            <w:pPr>
              <w:rPr>
                <w:rFonts w:hint="eastAsia" w:ascii="宋体" w:hAnsi="宋体"/>
                <w:color w:val="auto"/>
                <w:szCs w:val="21"/>
              </w:rPr>
            </w:pPr>
            <w:r>
              <w:rPr>
                <w:rFonts w:hint="eastAsia" w:ascii="宋体" w:hAnsi="宋体"/>
                <w:color w:val="auto"/>
                <w:szCs w:val="21"/>
              </w:rPr>
              <w:t xml:space="preserve">⑧保存率 100% </w:t>
            </w:r>
          </w:p>
        </w:tc>
        <w:tc>
          <w:tcPr>
            <w:tcW w:w="1790" w:type="dxa"/>
            <w:tcBorders>
              <w:top w:val="single" w:color="auto" w:sz="4" w:space="0"/>
              <w:left w:val="single" w:color="auto" w:sz="4" w:space="0"/>
              <w:bottom w:val="single" w:color="auto" w:sz="4" w:space="0"/>
              <w:right w:val="single" w:color="auto" w:sz="4" w:space="0"/>
            </w:tcBorders>
            <w:noWrap/>
            <w:vAlign w:val="center"/>
          </w:tcPr>
          <w:p w14:paraId="20CB8E5B">
            <w:pPr>
              <w:ind w:left="-107" w:leftChars="-51"/>
              <w:jc w:val="center"/>
              <w:rPr>
                <w:rFonts w:hint="eastAsia" w:ascii="宋体" w:hAnsi="宋体"/>
                <w:color w:val="auto"/>
                <w:szCs w:val="21"/>
              </w:rPr>
            </w:pPr>
            <w:r>
              <w:rPr>
                <w:rFonts w:hint="eastAsia" w:ascii="宋体" w:hAnsi="宋体"/>
                <w:color w:val="auto"/>
                <w:szCs w:val="21"/>
              </w:rPr>
              <w:t>每低1%扣1分</w:t>
            </w:r>
          </w:p>
        </w:tc>
        <w:tc>
          <w:tcPr>
            <w:tcW w:w="945" w:type="dxa"/>
            <w:tcBorders>
              <w:top w:val="single" w:color="auto" w:sz="4" w:space="0"/>
              <w:left w:val="single" w:color="auto" w:sz="4" w:space="0"/>
              <w:right w:val="single" w:color="auto" w:sz="4" w:space="0"/>
            </w:tcBorders>
            <w:noWrap/>
            <w:vAlign w:val="center"/>
          </w:tcPr>
          <w:p w14:paraId="0208D1D0">
            <w:pPr>
              <w:ind w:left="-107" w:leftChars="-51"/>
              <w:jc w:val="center"/>
              <w:rPr>
                <w:rFonts w:hint="eastAsia" w:ascii="宋体" w:hAnsi="宋体"/>
                <w:b/>
                <w:bCs/>
                <w:color w:val="auto"/>
                <w:szCs w:val="21"/>
              </w:rPr>
            </w:pPr>
          </w:p>
        </w:tc>
        <w:tc>
          <w:tcPr>
            <w:tcW w:w="1263" w:type="dxa"/>
            <w:tcBorders>
              <w:top w:val="single" w:color="auto" w:sz="4" w:space="0"/>
              <w:left w:val="single" w:color="auto" w:sz="4" w:space="0"/>
              <w:right w:val="single" w:color="auto" w:sz="4" w:space="0"/>
            </w:tcBorders>
            <w:noWrap/>
            <w:vAlign w:val="center"/>
          </w:tcPr>
          <w:p w14:paraId="1697262A">
            <w:pPr>
              <w:ind w:left="-107" w:leftChars="-51"/>
              <w:jc w:val="center"/>
              <w:rPr>
                <w:rFonts w:hint="eastAsia" w:ascii="宋体" w:hAnsi="宋体"/>
                <w:b/>
                <w:bCs/>
                <w:color w:val="auto"/>
                <w:szCs w:val="21"/>
              </w:rPr>
            </w:pPr>
          </w:p>
        </w:tc>
      </w:tr>
      <w:tr w14:paraId="75B52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546" w:type="dxa"/>
            <w:vMerge w:val="continue"/>
            <w:tcBorders>
              <w:left w:val="single" w:color="auto" w:sz="4" w:space="0"/>
              <w:right w:val="single" w:color="auto" w:sz="4" w:space="0"/>
            </w:tcBorders>
            <w:noWrap/>
            <w:vAlign w:val="center"/>
          </w:tcPr>
          <w:p w14:paraId="065C4BC0">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vAlign w:val="center"/>
          </w:tcPr>
          <w:p w14:paraId="49BB82F3">
            <w:pPr>
              <w:rPr>
                <w:rFonts w:hint="eastAsia" w:ascii="宋体" w:hAnsi="宋体"/>
                <w:color w:val="auto"/>
                <w:szCs w:val="21"/>
              </w:rPr>
            </w:pPr>
            <w:r>
              <w:rPr>
                <w:rFonts w:hint="eastAsia" w:ascii="宋体" w:hAnsi="宋体"/>
                <w:color w:val="auto"/>
                <w:szCs w:val="21"/>
              </w:rPr>
              <w:t>⑨补植隔年成活率大于95%。</w:t>
            </w:r>
          </w:p>
        </w:tc>
        <w:tc>
          <w:tcPr>
            <w:tcW w:w="1790" w:type="dxa"/>
            <w:tcBorders>
              <w:top w:val="single" w:color="auto" w:sz="4" w:space="0"/>
              <w:left w:val="single" w:color="auto" w:sz="4" w:space="0"/>
              <w:bottom w:val="single" w:color="auto" w:sz="4" w:space="0"/>
              <w:right w:val="single" w:color="auto" w:sz="4" w:space="0"/>
            </w:tcBorders>
            <w:noWrap/>
            <w:vAlign w:val="center"/>
          </w:tcPr>
          <w:p w14:paraId="7B9A0E58">
            <w:pPr>
              <w:ind w:left="-107" w:leftChars="-51"/>
              <w:jc w:val="center"/>
              <w:rPr>
                <w:rFonts w:hint="eastAsia" w:ascii="宋体" w:hAnsi="宋体"/>
                <w:color w:val="auto"/>
                <w:szCs w:val="21"/>
              </w:rPr>
            </w:pPr>
            <w:r>
              <w:rPr>
                <w:rFonts w:hint="eastAsia" w:ascii="宋体" w:hAnsi="宋体"/>
                <w:color w:val="auto"/>
                <w:szCs w:val="21"/>
              </w:rPr>
              <w:t>每低1%扣1分</w:t>
            </w:r>
          </w:p>
        </w:tc>
        <w:tc>
          <w:tcPr>
            <w:tcW w:w="945" w:type="dxa"/>
            <w:tcBorders>
              <w:left w:val="single" w:color="auto" w:sz="4" w:space="0"/>
              <w:bottom w:val="single" w:color="auto" w:sz="4" w:space="0"/>
              <w:right w:val="single" w:color="auto" w:sz="4" w:space="0"/>
            </w:tcBorders>
            <w:noWrap/>
            <w:vAlign w:val="center"/>
          </w:tcPr>
          <w:p w14:paraId="7055E02A">
            <w:pPr>
              <w:ind w:left="-107" w:leftChars="-51"/>
              <w:jc w:val="center"/>
              <w:rPr>
                <w:rFonts w:hint="eastAsia" w:ascii="宋体" w:hAnsi="宋体"/>
                <w:b/>
                <w:bCs/>
                <w:color w:val="auto"/>
                <w:szCs w:val="21"/>
              </w:rPr>
            </w:pPr>
          </w:p>
        </w:tc>
        <w:tc>
          <w:tcPr>
            <w:tcW w:w="1263" w:type="dxa"/>
            <w:tcBorders>
              <w:left w:val="single" w:color="auto" w:sz="4" w:space="0"/>
              <w:bottom w:val="single" w:color="auto" w:sz="4" w:space="0"/>
              <w:right w:val="single" w:color="auto" w:sz="4" w:space="0"/>
            </w:tcBorders>
            <w:noWrap/>
            <w:vAlign w:val="center"/>
          </w:tcPr>
          <w:p w14:paraId="1767F627">
            <w:pPr>
              <w:ind w:left="-107" w:leftChars="-51"/>
              <w:jc w:val="center"/>
              <w:rPr>
                <w:rFonts w:hint="eastAsia" w:ascii="宋体" w:hAnsi="宋体"/>
                <w:b/>
                <w:bCs/>
                <w:color w:val="auto"/>
                <w:szCs w:val="21"/>
              </w:rPr>
            </w:pPr>
          </w:p>
        </w:tc>
      </w:tr>
      <w:tr w14:paraId="0240C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546" w:type="dxa"/>
            <w:vMerge w:val="continue"/>
            <w:tcBorders>
              <w:left w:val="single" w:color="auto" w:sz="4" w:space="0"/>
              <w:right w:val="single" w:color="auto" w:sz="4" w:space="0"/>
            </w:tcBorders>
            <w:noWrap/>
            <w:vAlign w:val="center"/>
          </w:tcPr>
          <w:p w14:paraId="146BF2EC">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tcPr>
          <w:p w14:paraId="11D4BC74">
            <w:pPr>
              <w:rPr>
                <w:rFonts w:hint="eastAsia" w:ascii="宋体" w:hAnsi="宋体"/>
                <w:b/>
                <w:color w:val="auto"/>
                <w:szCs w:val="21"/>
              </w:rPr>
            </w:pPr>
            <w:r>
              <w:rPr>
                <w:rFonts w:hint="eastAsia" w:ascii="宋体" w:hAnsi="宋体"/>
                <w:b/>
                <w:color w:val="auto"/>
                <w:szCs w:val="21"/>
              </w:rPr>
              <w:t>病虫害</w:t>
            </w:r>
          </w:p>
        </w:tc>
        <w:tc>
          <w:tcPr>
            <w:tcW w:w="1790" w:type="dxa"/>
            <w:tcBorders>
              <w:top w:val="single" w:color="auto" w:sz="4" w:space="0"/>
              <w:left w:val="single" w:color="auto" w:sz="4" w:space="0"/>
              <w:bottom w:val="single" w:color="auto" w:sz="4" w:space="0"/>
              <w:right w:val="single" w:color="auto" w:sz="4" w:space="0"/>
            </w:tcBorders>
            <w:noWrap/>
            <w:vAlign w:val="center"/>
          </w:tcPr>
          <w:p w14:paraId="48FD219E">
            <w:pPr>
              <w:jc w:val="center"/>
              <w:rPr>
                <w:rFonts w:hint="eastAsia" w:ascii="宋体" w:hAnsi="宋体"/>
                <w:color w:val="auto"/>
                <w:szCs w:val="21"/>
              </w:rPr>
            </w:pPr>
          </w:p>
        </w:tc>
        <w:tc>
          <w:tcPr>
            <w:tcW w:w="945" w:type="dxa"/>
            <w:tcBorders>
              <w:top w:val="single" w:color="auto" w:sz="4" w:space="0"/>
              <w:left w:val="single" w:color="auto" w:sz="4" w:space="0"/>
              <w:bottom w:val="single" w:color="auto" w:sz="4" w:space="0"/>
              <w:right w:val="single" w:color="auto" w:sz="4" w:space="0"/>
            </w:tcBorders>
            <w:noWrap/>
            <w:vAlign w:val="center"/>
          </w:tcPr>
          <w:p w14:paraId="357A36E0">
            <w:pPr>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14:paraId="35594566">
            <w:pPr>
              <w:jc w:val="center"/>
              <w:rPr>
                <w:rFonts w:hint="eastAsia" w:ascii="宋体" w:hAnsi="宋体"/>
                <w:b/>
                <w:bCs/>
                <w:color w:val="auto"/>
                <w:szCs w:val="21"/>
              </w:rPr>
            </w:pPr>
          </w:p>
        </w:tc>
      </w:tr>
      <w:tr w14:paraId="4FEEA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546" w:type="dxa"/>
            <w:vMerge w:val="continue"/>
            <w:tcBorders>
              <w:left w:val="single" w:color="auto" w:sz="4" w:space="0"/>
              <w:right w:val="single" w:color="auto" w:sz="4" w:space="0"/>
            </w:tcBorders>
            <w:noWrap/>
            <w:vAlign w:val="center"/>
          </w:tcPr>
          <w:p w14:paraId="351F976B">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vAlign w:val="center"/>
          </w:tcPr>
          <w:p w14:paraId="4CF25191">
            <w:pPr>
              <w:rPr>
                <w:rFonts w:hint="eastAsia" w:ascii="宋体" w:hAnsi="宋体"/>
                <w:color w:val="auto"/>
                <w:szCs w:val="21"/>
              </w:rPr>
            </w:pPr>
            <w:r>
              <w:rPr>
                <w:rFonts w:hint="eastAsia" w:ascii="宋体" w:hAnsi="宋体"/>
                <w:color w:val="auto"/>
                <w:szCs w:val="21"/>
              </w:rPr>
              <w:t>①病虫害，不及时防治。</w:t>
            </w:r>
          </w:p>
        </w:tc>
        <w:tc>
          <w:tcPr>
            <w:tcW w:w="1790" w:type="dxa"/>
            <w:tcBorders>
              <w:top w:val="single" w:color="auto" w:sz="4" w:space="0"/>
              <w:left w:val="single" w:color="auto" w:sz="4" w:space="0"/>
              <w:bottom w:val="single" w:color="auto" w:sz="4" w:space="0"/>
              <w:right w:val="single" w:color="auto" w:sz="4" w:space="0"/>
            </w:tcBorders>
            <w:noWrap/>
            <w:vAlign w:val="center"/>
          </w:tcPr>
          <w:p w14:paraId="1A6C7B79">
            <w:pPr>
              <w:ind w:left="-107" w:leftChars="-51"/>
              <w:jc w:val="center"/>
              <w:rPr>
                <w:rFonts w:hint="eastAsia" w:ascii="宋体" w:hAnsi="宋体"/>
                <w:color w:val="auto"/>
                <w:szCs w:val="21"/>
              </w:rPr>
            </w:pPr>
            <w:r>
              <w:rPr>
                <w:rFonts w:hint="eastAsia" w:ascii="宋体" w:hAnsi="宋体"/>
                <w:color w:val="auto"/>
                <w:szCs w:val="21"/>
              </w:rPr>
              <w:t>每次扣1分。</w:t>
            </w:r>
          </w:p>
        </w:tc>
        <w:tc>
          <w:tcPr>
            <w:tcW w:w="945" w:type="dxa"/>
            <w:tcBorders>
              <w:top w:val="single" w:color="auto" w:sz="4" w:space="0"/>
              <w:left w:val="single" w:color="auto" w:sz="4" w:space="0"/>
              <w:bottom w:val="single" w:color="auto" w:sz="4" w:space="0"/>
              <w:right w:val="single" w:color="auto" w:sz="4" w:space="0"/>
            </w:tcBorders>
            <w:noWrap/>
            <w:vAlign w:val="center"/>
          </w:tcPr>
          <w:p w14:paraId="20F021BD">
            <w:pPr>
              <w:ind w:left="-107" w:leftChars="-51"/>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14:paraId="7FB1C904">
            <w:pPr>
              <w:ind w:left="-107" w:leftChars="-51"/>
              <w:jc w:val="center"/>
              <w:rPr>
                <w:rFonts w:hint="eastAsia" w:ascii="宋体" w:hAnsi="宋体"/>
                <w:bCs/>
                <w:color w:val="auto"/>
                <w:szCs w:val="21"/>
              </w:rPr>
            </w:pPr>
          </w:p>
        </w:tc>
      </w:tr>
      <w:tr w14:paraId="25B47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546" w:type="dxa"/>
            <w:vMerge w:val="continue"/>
            <w:tcBorders>
              <w:left w:val="single" w:color="auto" w:sz="4" w:space="0"/>
              <w:right w:val="single" w:color="auto" w:sz="4" w:space="0"/>
            </w:tcBorders>
            <w:noWrap/>
            <w:vAlign w:val="center"/>
          </w:tcPr>
          <w:p w14:paraId="533298EA">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vAlign w:val="center"/>
          </w:tcPr>
          <w:p w14:paraId="4CFED08C">
            <w:pPr>
              <w:rPr>
                <w:rFonts w:hint="eastAsia" w:ascii="宋体" w:hAnsi="宋体"/>
                <w:color w:val="auto"/>
                <w:szCs w:val="21"/>
              </w:rPr>
            </w:pPr>
            <w:r>
              <w:rPr>
                <w:rFonts w:hint="eastAsia" w:ascii="宋体" w:hAnsi="宋体"/>
                <w:color w:val="auto"/>
                <w:szCs w:val="21"/>
              </w:rPr>
              <w:t>②蛀干害虫危害率大于1％。</w:t>
            </w:r>
          </w:p>
        </w:tc>
        <w:tc>
          <w:tcPr>
            <w:tcW w:w="1790" w:type="dxa"/>
            <w:tcBorders>
              <w:top w:val="single" w:color="auto" w:sz="4" w:space="0"/>
              <w:left w:val="single" w:color="auto" w:sz="4" w:space="0"/>
              <w:bottom w:val="single" w:color="auto" w:sz="4" w:space="0"/>
              <w:right w:val="single" w:color="auto" w:sz="4" w:space="0"/>
            </w:tcBorders>
            <w:noWrap/>
            <w:vAlign w:val="center"/>
          </w:tcPr>
          <w:p w14:paraId="514287CE">
            <w:pPr>
              <w:ind w:left="-107" w:leftChars="-51"/>
              <w:jc w:val="center"/>
              <w:rPr>
                <w:rFonts w:hint="eastAsia" w:ascii="宋体" w:hAnsi="宋体"/>
                <w:color w:val="auto"/>
                <w:szCs w:val="21"/>
              </w:rPr>
            </w:pPr>
            <w:r>
              <w:rPr>
                <w:rFonts w:hint="eastAsia" w:ascii="宋体" w:hAnsi="宋体"/>
                <w:color w:val="auto"/>
                <w:szCs w:val="21"/>
              </w:rPr>
              <w:t>扣3分。</w:t>
            </w:r>
          </w:p>
        </w:tc>
        <w:tc>
          <w:tcPr>
            <w:tcW w:w="945" w:type="dxa"/>
            <w:tcBorders>
              <w:top w:val="single" w:color="auto" w:sz="4" w:space="0"/>
              <w:left w:val="single" w:color="auto" w:sz="4" w:space="0"/>
              <w:bottom w:val="single" w:color="auto" w:sz="4" w:space="0"/>
              <w:right w:val="single" w:color="auto" w:sz="4" w:space="0"/>
            </w:tcBorders>
            <w:noWrap/>
            <w:vAlign w:val="center"/>
          </w:tcPr>
          <w:p w14:paraId="0B807C34">
            <w:pPr>
              <w:ind w:left="-107" w:leftChars="-51"/>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14:paraId="7A48FE36">
            <w:pPr>
              <w:ind w:left="-107" w:leftChars="-51"/>
              <w:jc w:val="center"/>
              <w:rPr>
                <w:rFonts w:hint="eastAsia" w:ascii="宋体" w:hAnsi="宋体"/>
                <w:bCs/>
                <w:color w:val="auto"/>
                <w:szCs w:val="21"/>
              </w:rPr>
            </w:pPr>
          </w:p>
        </w:tc>
      </w:tr>
      <w:tr w14:paraId="61B4A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46" w:type="dxa"/>
            <w:vMerge w:val="continue"/>
            <w:tcBorders>
              <w:left w:val="single" w:color="auto" w:sz="4" w:space="0"/>
              <w:right w:val="single" w:color="auto" w:sz="4" w:space="0"/>
            </w:tcBorders>
            <w:noWrap/>
            <w:vAlign w:val="center"/>
          </w:tcPr>
          <w:p w14:paraId="0BE06A7B">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tcPr>
          <w:p w14:paraId="5A6B80D8">
            <w:pPr>
              <w:rPr>
                <w:rFonts w:hint="eastAsia" w:ascii="宋体" w:hAnsi="宋体"/>
                <w:b/>
                <w:color w:val="auto"/>
                <w:szCs w:val="21"/>
              </w:rPr>
            </w:pPr>
            <w:r>
              <w:rPr>
                <w:rFonts w:hint="eastAsia" w:ascii="宋体" w:hAnsi="宋体"/>
                <w:b/>
                <w:color w:val="auto"/>
                <w:szCs w:val="21"/>
              </w:rPr>
              <w:t>保存率和成活率</w:t>
            </w:r>
          </w:p>
        </w:tc>
        <w:tc>
          <w:tcPr>
            <w:tcW w:w="1790" w:type="dxa"/>
            <w:tcBorders>
              <w:top w:val="single" w:color="auto" w:sz="4" w:space="0"/>
              <w:left w:val="single" w:color="auto" w:sz="4" w:space="0"/>
              <w:bottom w:val="single" w:color="auto" w:sz="4" w:space="0"/>
              <w:right w:val="single" w:color="auto" w:sz="4" w:space="0"/>
            </w:tcBorders>
            <w:noWrap/>
            <w:vAlign w:val="center"/>
          </w:tcPr>
          <w:p w14:paraId="5178AC0D">
            <w:pPr>
              <w:jc w:val="center"/>
              <w:rPr>
                <w:rFonts w:hint="eastAsia" w:ascii="宋体" w:hAnsi="宋体"/>
                <w:color w:val="auto"/>
                <w:szCs w:val="21"/>
              </w:rPr>
            </w:pPr>
          </w:p>
        </w:tc>
        <w:tc>
          <w:tcPr>
            <w:tcW w:w="945" w:type="dxa"/>
            <w:tcBorders>
              <w:top w:val="single" w:color="auto" w:sz="4" w:space="0"/>
              <w:left w:val="single" w:color="auto" w:sz="4" w:space="0"/>
              <w:bottom w:val="single" w:color="auto" w:sz="4" w:space="0"/>
              <w:right w:val="single" w:color="auto" w:sz="4" w:space="0"/>
            </w:tcBorders>
            <w:noWrap/>
            <w:vAlign w:val="center"/>
          </w:tcPr>
          <w:p w14:paraId="4C267933">
            <w:pPr>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14:paraId="2D034DF1">
            <w:pPr>
              <w:jc w:val="center"/>
              <w:rPr>
                <w:rFonts w:hint="eastAsia" w:ascii="宋体" w:hAnsi="宋体"/>
                <w:b/>
                <w:bCs/>
                <w:color w:val="auto"/>
                <w:szCs w:val="21"/>
              </w:rPr>
            </w:pPr>
          </w:p>
        </w:tc>
      </w:tr>
      <w:tr w14:paraId="7913E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546" w:type="dxa"/>
            <w:vMerge w:val="continue"/>
            <w:tcBorders>
              <w:left w:val="single" w:color="auto" w:sz="4" w:space="0"/>
              <w:right w:val="single" w:color="auto" w:sz="4" w:space="0"/>
            </w:tcBorders>
            <w:noWrap/>
            <w:vAlign w:val="center"/>
          </w:tcPr>
          <w:p w14:paraId="5C20D091">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vAlign w:val="center"/>
          </w:tcPr>
          <w:p w14:paraId="4DB17E23">
            <w:pPr>
              <w:rPr>
                <w:rFonts w:hint="eastAsia" w:ascii="宋体" w:hAnsi="宋体"/>
                <w:color w:val="auto"/>
                <w:szCs w:val="21"/>
              </w:rPr>
            </w:pPr>
            <w:r>
              <w:rPr>
                <w:rFonts w:hint="eastAsia" w:ascii="宋体" w:hAnsi="宋体"/>
                <w:color w:val="auto"/>
                <w:szCs w:val="21"/>
              </w:rPr>
              <w:t>①乔灌木存率100%</w:t>
            </w:r>
          </w:p>
        </w:tc>
        <w:tc>
          <w:tcPr>
            <w:tcW w:w="1790" w:type="dxa"/>
            <w:tcBorders>
              <w:top w:val="single" w:color="auto" w:sz="4" w:space="0"/>
              <w:left w:val="single" w:color="auto" w:sz="4" w:space="0"/>
              <w:bottom w:val="single" w:color="auto" w:sz="4" w:space="0"/>
              <w:right w:val="single" w:color="auto" w:sz="4" w:space="0"/>
            </w:tcBorders>
            <w:noWrap/>
            <w:vAlign w:val="center"/>
          </w:tcPr>
          <w:p w14:paraId="7EEEDB39">
            <w:pPr>
              <w:ind w:left="-107" w:leftChars="-51"/>
              <w:jc w:val="center"/>
              <w:rPr>
                <w:rFonts w:hint="eastAsia" w:ascii="宋体" w:hAnsi="宋体"/>
                <w:color w:val="auto"/>
                <w:szCs w:val="21"/>
              </w:rPr>
            </w:pPr>
            <w:r>
              <w:rPr>
                <w:rFonts w:hint="eastAsia" w:ascii="宋体" w:hAnsi="宋体"/>
                <w:color w:val="auto"/>
                <w:szCs w:val="21"/>
              </w:rPr>
              <w:t>每低1%扣1分。</w:t>
            </w:r>
          </w:p>
        </w:tc>
        <w:tc>
          <w:tcPr>
            <w:tcW w:w="945" w:type="dxa"/>
            <w:tcBorders>
              <w:top w:val="single" w:color="auto" w:sz="4" w:space="0"/>
              <w:left w:val="single" w:color="auto" w:sz="4" w:space="0"/>
              <w:bottom w:val="single" w:color="auto" w:sz="4" w:space="0"/>
              <w:right w:val="single" w:color="auto" w:sz="4" w:space="0"/>
            </w:tcBorders>
            <w:noWrap/>
            <w:vAlign w:val="center"/>
          </w:tcPr>
          <w:p w14:paraId="7752F7FE">
            <w:pPr>
              <w:ind w:left="-107" w:leftChars="-51"/>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14:paraId="12189982">
            <w:pPr>
              <w:ind w:left="-107" w:leftChars="-51"/>
              <w:jc w:val="center"/>
              <w:rPr>
                <w:rFonts w:hint="eastAsia" w:ascii="宋体" w:hAnsi="宋体"/>
                <w:b/>
                <w:bCs/>
                <w:color w:val="auto"/>
                <w:szCs w:val="21"/>
              </w:rPr>
            </w:pPr>
          </w:p>
        </w:tc>
      </w:tr>
      <w:tr w14:paraId="79A8D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546" w:type="dxa"/>
            <w:vMerge w:val="continue"/>
            <w:tcBorders>
              <w:left w:val="single" w:color="auto" w:sz="4" w:space="0"/>
              <w:right w:val="single" w:color="auto" w:sz="4" w:space="0"/>
            </w:tcBorders>
            <w:noWrap/>
            <w:vAlign w:val="center"/>
          </w:tcPr>
          <w:p w14:paraId="2D3E6285">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vAlign w:val="center"/>
          </w:tcPr>
          <w:p w14:paraId="0B45CC88">
            <w:pPr>
              <w:rPr>
                <w:rFonts w:hint="eastAsia" w:ascii="宋体" w:hAnsi="宋体"/>
                <w:color w:val="auto"/>
                <w:szCs w:val="21"/>
              </w:rPr>
            </w:pPr>
            <w:r>
              <w:rPr>
                <w:rFonts w:hint="eastAsia" w:ascii="宋体" w:hAnsi="宋体"/>
                <w:color w:val="auto"/>
                <w:szCs w:val="21"/>
              </w:rPr>
              <w:t>②草坪保存率95%。</w:t>
            </w:r>
          </w:p>
        </w:tc>
        <w:tc>
          <w:tcPr>
            <w:tcW w:w="1790" w:type="dxa"/>
            <w:tcBorders>
              <w:top w:val="single" w:color="auto" w:sz="4" w:space="0"/>
              <w:left w:val="single" w:color="auto" w:sz="4" w:space="0"/>
              <w:bottom w:val="single" w:color="auto" w:sz="4" w:space="0"/>
              <w:right w:val="single" w:color="auto" w:sz="4" w:space="0"/>
            </w:tcBorders>
            <w:noWrap/>
            <w:vAlign w:val="center"/>
          </w:tcPr>
          <w:p w14:paraId="1784A66E">
            <w:pPr>
              <w:ind w:left="-107" w:leftChars="-51"/>
              <w:jc w:val="center"/>
              <w:rPr>
                <w:rFonts w:hint="eastAsia" w:ascii="宋体" w:hAnsi="宋体"/>
                <w:color w:val="auto"/>
                <w:szCs w:val="21"/>
              </w:rPr>
            </w:pPr>
            <w:r>
              <w:rPr>
                <w:rFonts w:hint="eastAsia" w:ascii="宋体" w:hAnsi="宋体"/>
                <w:color w:val="auto"/>
                <w:szCs w:val="21"/>
              </w:rPr>
              <w:t>每低1%扣1分。</w:t>
            </w:r>
          </w:p>
        </w:tc>
        <w:tc>
          <w:tcPr>
            <w:tcW w:w="945" w:type="dxa"/>
            <w:tcBorders>
              <w:top w:val="single" w:color="auto" w:sz="4" w:space="0"/>
              <w:left w:val="single" w:color="auto" w:sz="4" w:space="0"/>
              <w:bottom w:val="single" w:color="auto" w:sz="4" w:space="0"/>
              <w:right w:val="single" w:color="auto" w:sz="4" w:space="0"/>
            </w:tcBorders>
            <w:noWrap/>
            <w:vAlign w:val="center"/>
          </w:tcPr>
          <w:p w14:paraId="6AA257BD">
            <w:pPr>
              <w:ind w:left="-107" w:leftChars="-51"/>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14:paraId="048AACAA">
            <w:pPr>
              <w:ind w:left="-107" w:leftChars="-51"/>
              <w:jc w:val="center"/>
              <w:rPr>
                <w:rFonts w:hint="eastAsia" w:ascii="宋体" w:hAnsi="宋体"/>
                <w:b/>
                <w:bCs/>
                <w:color w:val="auto"/>
                <w:szCs w:val="21"/>
              </w:rPr>
            </w:pPr>
          </w:p>
        </w:tc>
      </w:tr>
      <w:tr w14:paraId="16A9F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546" w:type="dxa"/>
            <w:vMerge w:val="continue"/>
            <w:tcBorders>
              <w:left w:val="single" w:color="auto" w:sz="4" w:space="0"/>
              <w:right w:val="single" w:color="auto" w:sz="4" w:space="0"/>
            </w:tcBorders>
            <w:noWrap/>
            <w:vAlign w:val="center"/>
          </w:tcPr>
          <w:p w14:paraId="17CC7603">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vAlign w:val="center"/>
          </w:tcPr>
          <w:p w14:paraId="418442FC">
            <w:pPr>
              <w:rPr>
                <w:rFonts w:hint="eastAsia" w:ascii="宋体" w:hAnsi="宋体"/>
                <w:color w:val="auto"/>
                <w:szCs w:val="21"/>
              </w:rPr>
            </w:pPr>
            <w:r>
              <w:rPr>
                <w:rFonts w:hint="eastAsia" w:ascii="宋体" w:hAnsi="宋体"/>
                <w:color w:val="auto"/>
                <w:szCs w:val="21"/>
              </w:rPr>
              <w:t>③植物补植成活率95%</w:t>
            </w:r>
          </w:p>
        </w:tc>
        <w:tc>
          <w:tcPr>
            <w:tcW w:w="1790" w:type="dxa"/>
            <w:tcBorders>
              <w:top w:val="single" w:color="auto" w:sz="4" w:space="0"/>
              <w:left w:val="single" w:color="auto" w:sz="4" w:space="0"/>
              <w:bottom w:val="single" w:color="auto" w:sz="4" w:space="0"/>
              <w:right w:val="single" w:color="auto" w:sz="4" w:space="0"/>
            </w:tcBorders>
            <w:noWrap/>
            <w:vAlign w:val="center"/>
          </w:tcPr>
          <w:p w14:paraId="5365083B">
            <w:pPr>
              <w:jc w:val="center"/>
              <w:rPr>
                <w:rFonts w:hint="eastAsia" w:ascii="宋体" w:hAnsi="宋体"/>
                <w:color w:val="auto"/>
                <w:szCs w:val="21"/>
              </w:rPr>
            </w:pPr>
            <w:r>
              <w:rPr>
                <w:rFonts w:hint="eastAsia" w:ascii="宋体" w:hAnsi="宋体"/>
                <w:color w:val="auto"/>
                <w:szCs w:val="21"/>
              </w:rPr>
              <w:t>每低1%扣1分。</w:t>
            </w:r>
          </w:p>
        </w:tc>
        <w:tc>
          <w:tcPr>
            <w:tcW w:w="945" w:type="dxa"/>
            <w:tcBorders>
              <w:top w:val="single" w:color="auto" w:sz="4" w:space="0"/>
              <w:left w:val="single" w:color="auto" w:sz="4" w:space="0"/>
              <w:bottom w:val="single" w:color="auto" w:sz="4" w:space="0"/>
              <w:right w:val="single" w:color="auto" w:sz="4" w:space="0"/>
            </w:tcBorders>
            <w:noWrap/>
            <w:vAlign w:val="center"/>
          </w:tcPr>
          <w:p w14:paraId="660F6BEB">
            <w:pPr>
              <w:ind w:firstLine="211" w:firstLineChars="100"/>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14:paraId="6548DE46">
            <w:pPr>
              <w:jc w:val="center"/>
              <w:rPr>
                <w:rFonts w:hint="eastAsia" w:ascii="宋体" w:hAnsi="宋体"/>
                <w:bCs/>
                <w:color w:val="auto"/>
                <w:szCs w:val="21"/>
              </w:rPr>
            </w:pPr>
          </w:p>
        </w:tc>
      </w:tr>
      <w:tr w14:paraId="5C7C9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546" w:type="dxa"/>
            <w:vMerge w:val="continue"/>
            <w:tcBorders>
              <w:left w:val="single" w:color="auto" w:sz="4" w:space="0"/>
              <w:right w:val="single" w:color="auto" w:sz="4" w:space="0"/>
            </w:tcBorders>
            <w:noWrap/>
            <w:vAlign w:val="center"/>
          </w:tcPr>
          <w:p w14:paraId="05AAB01F">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vAlign w:val="center"/>
          </w:tcPr>
          <w:p w14:paraId="6A9F0FE0">
            <w:pPr>
              <w:rPr>
                <w:rFonts w:hint="eastAsia" w:ascii="宋体" w:hAnsi="宋体"/>
                <w:color w:val="auto"/>
                <w:szCs w:val="21"/>
              </w:rPr>
            </w:pPr>
            <w:r>
              <w:rPr>
                <w:rFonts w:hint="eastAsia" w:ascii="宋体" w:hAnsi="宋体"/>
                <w:color w:val="auto"/>
                <w:szCs w:val="21"/>
              </w:rPr>
              <w:t>④草坪补植成活率98%。</w:t>
            </w:r>
          </w:p>
        </w:tc>
        <w:tc>
          <w:tcPr>
            <w:tcW w:w="1790" w:type="dxa"/>
            <w:tcBorders>
              <w:top w:val="single" w:color="auto" w:sz="4" w:space="0"/>
              <w:left w:val="single" w:color="auto" w:sz="4" w:space="0"/>
              <w:bottom w:val="single" w:color="auto" w:sz="4" w:space="0"/>
              <w:right w:val="single" w:color="auto" w:sz="4" w:space="0"/>
            </w:tcBorders>
            <w:noWrap/>
            <w:vAlign w:val="center"/>
          </w:tcPr>
          <w:p w14:paraId="77DA65A7">
            <w:pPr>
              <w:jc w:val="center"/>
              <w:rPr>
                <w:rFonts w:hint="eastAsia" w:ascii="宋体" w:hAnsi="宋体"/>
                <w:color w:val="auto"/>
                <w:szCs w:val="21"/>
              </w:rPr>
            </w:pPr>
            <w:r>
              <w:rPr>
                <w:rFonts w:hint="eastAsia" w:ascii="宋体" w:hAnsi="宋体"/>
                <w:color w:val="auto"/>
                <w:szCs w:val="21"/>
              </w:rPr>
              <w:t>每低1%扣1分。</w:t>
            </w:r>
          </w:p>
        </w:tc>
        <w:tc>
          <w:tcPr>
            <w:tcW w:w="945" w:type="dxa"/>
            <w:tcBorders>
              <w:top w:val="single" w:color="auto" w:sz="4" w:space="0"/>
              <w:left w:val="single" w:color="auto" w:sz="4" w:space="0"/>
              <w:bottom w:val="single" w:color="auto" w:sz="4" w:space="0"/>
              <w:right w:val="single" w:color="auto" w:sz="4" w:space="0"/>
            </w:tcBorders>
            <w:noWrap/>
            <w:vAlign w:val="center"/>
          </w:tcPr>
          <w:p w14:paraId="4CA0B84E">
            <w:pPr>
              <w:ind w:firstLine="211" w:firstLineChars="100"/>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14:paraId="491A3940">
            <w:pPr>
              <w:jc w:val="center"/>
              <w:rPr>
                <w:rFonts w:hint="eastAsia" w:ascii="宋体" w:hAnsi="宋体"/>
                <w:bCs/>
                <w:color w:val="auto"/>
                <w:szCs w:val="21"/>
              </w:rPr>
            </w:pPr>
          </w:p>
        </w:tc>
      </w:tr>
      <w:tr w14:paraId="24485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 w:hRule="atLeast"/>
        </w:trPr>
        <w:tc>
          <w:tcPr>
            <w:tcW w:w="546" w:type="dxa"/>
            <w:vMerge w:val="continue"/>
            <w:tcBorders>
              <w:left w:val="single" w:color="auto" w:sz="4" w:space="0"/>
              <w:right w:val="single" w:color="auto" w:sz="4" w:space="0"/>
            </w:tcBorders>
            <w:noWrap/>
            <w:vAlign w:val="center"/>
          </w:tcPr>
          <w:p w14:paraId="36465AB6">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tcPr>
          <w:p w14:paraId="5E3791E9">
            <w:pPr>
              <w:rPr>
                <w:rFonts w:hint="eastAsia" w:ascii="宋体" w:hAnsi="宋体"/>
                <w:b/>
                <w:color w:val="auto"/>
                <w:szCs w:val="21"/>
              </w:rPr>
            </w:pPr>
            <w:r>
              <w:rPr>
                <w:rFonts w:hint="eastAsia" w:ascii="宋体" w:hAnsi="宋体"/>
                <w:b/>
                <w:color w:val="auto"/>
                <w:szCs w:val="21"/>
              </w:rPr>
              <w:t>花卉</w:t>
            </w:r>
          </w:p>
        </w:tc>
        <w:tc>
          <w:tcPr>
            <w:tcW w:w="1790" w:type="dxa"/>
            <w:tcBorders>
              <w:top w:val="single" w:color="auto" w:sz="4" w:space="0"/>
              <w:left w:val="single" w:color="auto" w:sz="4" w:space="0"/>
              <w:bottom w:val="single" w:color="auto" w:sz="4" w:space="0"/>
              <w:right w:val="single" w:color="auto" w:sz="4" w:space="0"/>
            </w:tcBorders>
            <w:noWrap/>
            <w:vAlign w:val="center"/>
          </w:tcPr>
          <w:p w14:paraId="4F68AB14">
            <w:pPr>
              <w:jc w:val="center"/>
              <w:rPr>
                <w:rFonts w:hint="eastAsia" w:ascii="宋体" w:hAnsi="宋体"/>
                <w:color w:val="auto"/>
                <w:szCs w:val="21"/>
              </w:rPr>
            </w:pPr>
          </w:p>
        </w:tc>
        <w:tc>
          <w:tcPr>
            <w:tcW w:w="945" w:type="dxa"/>
            <w:tcBorders>
              <w:top w:val="single" w:color="auto" w:sz="4" w:space="0"/>
              <w:left w:val="single" w:color="auto" w:sz="4" w:space="0"/>
              <w:bottom w:val="single" w:color="auto" w:sz="4" w:space="0"/>
              <w:right w:val="single" w:color="auto" w:sz="4" w:space="0"/>
            </w:tcBorders>
            <w:noWrap/>
            <w:vAlign w:val="center"/>
          </w:tcPr>
          <w:p w14:paraId="59E6D715">
            <w:pPr>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14:paraId="5E2B4930">
            <w:pPr>
              <w:jc w:val="center"/>
              <w:rPr>
                <w:rFonts w:hint="eastAsia" w:ascii="宋体" w:hAnsi="宋体"/>
                <w:b/>
                <w:bCs/>
                <w:color w:val="auto"/>
                <w:szCs w:val="21"/>
              </w:rPr>
            </w:pPr>
          </w:p>
        </w:tc>
      </w:tr>
      <w:tr w14:paraId="3E144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546" w:type="dxa"/>
            <w:vMerge w:val="continue"/>
            <w:tcBorders>
              <w:left w:val="single" w:color="auto" w:sz="4" w:space="0"/>
              <w:right w:val="single" w:color="auto" w:sz="4" w:space="0"/>
            </w:tcBorders>
            <w:noWrap/>
            <w:vAlign w:val="center"/>
          </w:tcPr>
          <w:p w14:paraId="7E9C7F8A">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tcPr>
          <w:p w14:paraId="4944B128">
            <w:pPr>
              <w:rPr>
                <w:rFonts w:hint="eastAsia" w:ascii="宋体" w:hAnsi="宋体"/>
                <w:color w:val="auto"/>
                <w:szCs w:val="21"/>
              </w:rPr>
            </w:pPr>
            <w:r>
              <w:rPr>
                <w:rFonts w:hint="eastAsia" w:ascii="宋体" w:hAnsi="宋体"/>
                <w:color w:val="auto"/>
                <w:szCs w:val="21"/>
              </w:rPr>
              <w:t>①株不整齐，长势弱。</w:t>
            </w:r>
          </w:p>
        </w:tc>
        <w:tc>
          <w:tcPr>
            <w:tcW w:w="1790" w:type="dxa"/>
            <w:tcBorders>
              <w:top w:val="single" w:color="auto" w:sz="4" w:space="0"/>
              <w:left w:val="single" w:color="auto" w:sz="4" w:space="0"/>
              <w:bottom w:val="single" w:color="auto" w:sz="4" w:space="0"/>
              <w:right w:val="single" w:color="auto" w:sz="4" w:space="0"/>
            </w:tcBorders>
            <w:noWrap/>
            <w:vAlign w:val="center"/>
          </w:tcPr>
          <w:p w14:paraId="465D807F">
            <w:pPr>
              <w:ind w:left="-107" w:leftChars="-51"/>
              <w:jc w:val="center"/>
              <w:rPr>
                <w:rFonts w:hint="eastAsia" w:ascii="宋体" w:hAnsi="宋体"/>
                <w:color w:val="auto"/>
                <w:szCs w:val="21"/>
              </w:rPr>
            </w:pPr>
            <w:r>
              <w:rPr>
                <w:rFonts w:hint="eastAsia" w:ascii="宋体" w:hAnsi="宋体"/>
                <w:color w:val="auto"/>
                <w:szCs w:val="21"/>
              </w:rPr>
              <w:t>每次扣1分。</w:t>
            </w:r>
          </w:p>
        </w:tc>
        <w:tc>
          <w:tcPr>
            <w:tcW w:w="945" w:type="dxa"/>
            <w:tcBorders>
              <w:top w:val="single" w:color="auto" w:sz="4" w:space="0"/>
              <w:left w:val="single" w:color="auto" w:sz="4" w:space="0"/>
              <w:bottom w:val="single" w:color="auto" w:sz="4" w:space="0"/>
              <w:right w:val="single" w:color="auto" w:sz="4" w:space="0"/>
            </w:tcBorders>
            <w:noWrap/>
            <w:vAlign w:val="center"/>
          </w:tcPr>
          <w:p w14:paraId="67104A58">
            <w:pPr>
              <w:ind w:left="-107" w:leftChars="-51"/>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14:paraId="12B95E3E">
            <w:pPr>
              <w:ind w:left="-107" w:leftChars="-51"/>
              <w:jc w:val="center"/>
              <w:rPr>
                <w:rFonts w:hint="eastAsia" w:ascii="宋体" w:hAnsi="宋体"/>
                <w:bCs/>
                <w:color w:val="auto"/>
                <w:szCs w:val="21"/>
              </w:rPr>
            </w:pPr>
          </w:p>
        </w:tc>
      </w:tr>
      <w:tr w14:paraId="60EFC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546" w:type="dxa"/>
            <w:vMerge w:val="continue"/>
            <w:tcBorders>
              <w:left w:val="single" w:color="auto" w:sz="4" w:space="0"/>
              <w:right w:val="single" w:color="auto" w:sz="4" w:space="0"/>
            </w:tcBorders>
            <w:noWrap/>
            <w:vAlign w:val="center"/>
          </w:tcPr>
          <w:p w14:paraId="2FA08267">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tcPr>
          <w:p w14:paraId="58F25B72">
            <w:pPr>
              <w:ind w:left="-107" w:leftChars="-51"/>
              <w:rPr>
                <w:rFonts w:hint="eastAsia" w:ascii="宋体" w:hAnsi="宋体"/>
                <w:color w:val="auto"/>
                <w:szCs w:val="21"/>
              </w:rPr>
            </w:pPr>
            <w:r>
              <w:rPr>
                <w:rFonts w:hint="eastAsia" w:ascii="宋体" w:hAnsi="宋体"/>
                <w:color w:val="auto"/>
                <w:szCs w:val="21"/>
              </w:rPr>
              <w:t>②有缺株、倒伏，有残花败叶。</w:t>
            </w:r>
          </w:p>
        </w:tc>
        <w:tc>
          <w:tcPr>
            <w:tcW w:w="1790" w:type="dxa"/>
            <w:tcBorders>
              <w:top w:val="single" w:color="auto" w:sz="4" w:space="0"/>
              <w:left w:val="single" w:color="auto" w:sz="4" w:space="0"/>
              <w:bottom w:val="single" w:color="auto" w:sz="4" w:space="0"/>
              <w:right w:val="single" w:color="auto" w:sz="4" w:space="0"/>
            </w:tcBorders>
            <w:noWrap/>
            <w:vAlign w:val="center"/>
          </w:tcPr>
          <w:p w14:paraId="716CDFCF">
            <w:pPr>
              <w:ind w:left="-107" w:leftChars="-51"/>
              <w:jc w:val="center"/>
              <w:rPr>
                <w:rFonts w:hint="eastAsia" w:ascii="宋体" w:hAnsi="宋体"/>
                <w:color w:val="auto"/>
                <w:szCs w:val="21"/>
              </w:rPr>
            </w:pPr>
            <w:r>
              <w:rPr>
                <w:rFonts w:hint="eastAsia" w:ascii="宋体" w:hAnsi="宋体"/>
                <w:color w:val="auto"/>
                <w:szCs w:val="21"/>
              </w:rPr>
              <w:t>每次扣2分。</w:t>
            </w:r>
          </w:p>
        </w:tc>
        <w:tc>
          <w:tcPr>
            <w:tcW w:w="945" w:type="dxa"/>
            <w:tcBorders>
              <w:top w:val="single" w:color="auto" w:sz="4" w:space="0"/>
              <w:left w:val="single" w:color="auto" w:sz="4" w:space="0"/>
              <w:bottom w:val="single" w:color="auto" w:sz="4" w:space="0"/>
              <w:right w:val="single" w:color="auto" w:sz="4" w:space="0"/>
            </w:tcBorders>
            <w:noWrap/>
            <w:vAlign w:val="center"/>
          </w:tcPr>
          <w:p w14:paraId="0B53AEB1">
            <w:pPr>
              <w:ind w:left="-107" w:leftChars="-51"/>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14:paraId="3C0ED441">
            <w:pPr>
              <w:ind w:left="-107" w:leftChars="-51"/>
              <w:jc w:val="center"/>
              <w:rPr>
                <w:rFonts w:hint="eastAsia" w:ascii="宋体" w:hAnsi="宋体"/>
                <w:b/>
                <w:bCs/>
                <w:color w:val="auto"/>
                <w:szCs w:val="21"/>
              </w:rPr>
            </w:pPr>
          </w:p>
        </w:tc>
      </w:tr>
      <w:tr w14:paraId="12286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46" w:type="dxa"/>
            <w:vMerge w:val="continue"/>
            <w:tcBorders>
              <w:left w:val="single" w:color="auto" w:sz="4" w:space="0"/>
              <w:right w:val="single" w:color="auto" w:sz="4" w:space="0"/>
            </w:tcBorders>
            <w:noWrap/>
            <w:vAlign w:val="center"/>
          </w:tcPr>
          <w:p w14:paraId="10DE508E">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vAlign w:val="center"/>
          </w:tcPr>
          <w:p w14:paraId="58AD55A2">
            <w:pPr>
              <w:rPr>
                <w:rFonts w:hint="eastAsia" w:ascii="宋体" w:hAnsi="宋体"/>
                <w:b/>
                <w:color w:val="auto"/>
                <w:szCs w:val="21"/>
              </w:rPr>
            </w:pPr>
            <w:r>
              <w:rPr>
                <w:rFonts w:hint="eastAsia" w:ascii="宋体" w:hAnsi="宋体"/>
                <w:b/>
                <w:color w:val="auto"/>
                <w:szCs w:val="21"/>
              </w:rPr>
              <w:t>草坪</w:t>
            </w:r>
          </w:p>
        </w:tc>
        <w:tc>
          <w:tcPr>
            <w:tcW w:w="1790" w:type="dxa"/>
            <w:tcBorders>
              <w:top w:val="single" w:color="auto" w:sz="4" w:space="0"/>
              <w:left w:val="single" w:color="auto" w:sz="4" w:space="0"/>
              <w:bottom w:val="single" w:color="auto" w:sz="4" w:space="0"/>
              <w:right w:val="single" w:color="auto" w:sz="4" w:space="0"/>
            </w:tcBorders>
            <w:noWrap/>
            <w:vAlign w:val="center"/>
          </w:tcPr>
          <w:p w14:paraId="2CED0F1E">
            <w:pPr>
              <w:jc w:val="center"/>
              <w:rPr>
                <w:rFonts w:hint="eastAsia" w:ascii="宋体" w:hAnsi="宋体"/>
                <w:color w:val="auto"/>
                <w:szCs w:val="21"/>
              </w:rPr>
            </w:pPr>
          </w:p>
        </w:tc>
        <w:tc>
          <w:tcPr>
            <w:tcW w:w="945" w:type="dxa"/>
            <w:tcBorders>
              <w:top w:val="single" w:color="auto" w:sz="4" w:space="0"/>
              <w:left w:val="single" w:color="auto" w:sz="4" w:space="0"/>
              <w:bottom w:val="single" w:color="auto" w:sz="4" w:space="0"/>
              <w:right w:val="single" w:color="auto" w:sz="4" w:space="0"/>
            </w:tcBorders>
            <w:noWrap/>
            <w:vAlign w:val="center"/>
          </w:tcPr>
          <w:p w14:paraId="78A19E9F">
            <w:pPr>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14:paraId="014D426F">
            <w:pPr>
              <w:jc w:val="center"/>
              <w:rPr>
                <w:rFonts w:hint="eastAsia" w:ascii="宋体" w:hAnsi="宋体"/>
                <w:b/>
                <w:bCs/>
                <w:color w:val="auto"/>
                <w:szCs w:val="21"/>
              </w:rPr>
            </w:pPr>
          </w:p>
        </w:tc>
      </w:tr>
      <w:tr w14:paraId="66D00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546" w:type="dxa"/>
            <w:vMerge w:val="continue"/>
            <w:tcBorders>
              <w:left w:val="single" w:color="auto" w:sz="4" w:space="0"/>
              <w:right w:val="single" w:color="auto" w:sz="4" w:space="0"/>
            </w:tcBorders>
            <w:noWrap/>
            <w:vAlign w:val="center"/>
          </w:tcPr>
          <w:p w14:paraId="35C92915">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tcPr>
          <w:p w14:paraId="25A03618">
            <w:pPr>
              <w:rPr>
                <w:rFonts w:hint="eastAsia" w:ascii="宋体" w:hAnsi="宋体"/>
                <w:color w:val="auto"/>
                <w:szCs w:val="21"/>
              </w:rPr>
            </w:pPr>
            <w:r>
              <w:rPr>
                <w:rFonts w:hint="eastAsia" w:ascii="宋体" w:hAnsi="宋体"/>
                <w:color w:val="auto"/>
                <w:szCs w:val="21"/>
              </w:rPr>
              <w:t>①杂草。</w:t>
            </w:r>
          </w:p>
        </w:tc>
        <w:tc>
          <w:tcPr>
            <w:tcW w:w="1790" w:type="dxa"/>
            <w:tcBorders>
              <w:top w:val="single" w:color="auto" w:sz="4" w:space="0"/>
              <w:left w:val="single" w:color="auto" w:sz="4" w:space="0"/>
              <w:bottom w:val="single" w:color="auto" w:sz="4" w:space="0"/>
              <w:right w:val="single" w:color="auto" w:sz="4" w:space="0"/>
            </w:tcBorders>
            <w:noWrap/>
            <w:vAlign w:val="center"/>
          </w:tcPr>
          <w:p w14:paraId="3437C16F">
            <w:pPr>
              <w:ind w:left="-107" w:leftChars="-51"/>
              <w:jc w:val="center"/>
              <w:rPr>
                <w:rFonts w:hint="eastAsia" w:ascii="宋体" w:hAnsi="宋体"/>
                <w:color w:val="auto"/>
                <w:szCs w:val="21"/>
              </w:rPr>
            </w:pPr>
            <w:r>
              <w:rPr>
                <w:rFonts w:hint="eastAsia" w:ascii="宋体" w:hAnsi="宋体"/>
                <w:color w:val="auto"/>
                <w:szCs w:val="21"/>
              </w:rPr>
              <w:t>每次扣1分。</w:t>
            </w:r>
          </w:p>
        </w:tc>
        <w:tc>
          <w:tcPr>
            <w:tcW w:w="945" w:type="dxa"/>
            <w:tcBorders>
              <w:top w:val="single" w:color="auto" w:sz="4" w:space="0"/>
              <w:left w:val="single" w:color="auto" w:sz="4" w:space="0"/>
              <w:bottom w:val="single" w:color="auto" w:sz="4" w:space="0"/>
              <w:right w:val="single" w:color="auto" w:sz="4" w:space="0"/>
            </w:tcBorders>
            <w:noWrap/>
            <w:vAlign w:val="center"/>
          </w:tcPr>
          <w:p w14:paraId="6188EC49">
            <w:pPr>
              <w:ind w:left="-107" w:leftChars="-51"/>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14:paraId="74F5717B">
            <w:pPr>
              <w:ind w:left="-107" w:leftChars="-51"/>
              <w:jc w:val="center"/>
              <w:rPr>
                <w:rFonts w:hint="eastAsia" w:ascii="宋体" w:hAnsi="宋体"/>
                <w:bCs/>
                <w:color w:val="auto"/>
                <w:szCs w:val="21"/>
              </w:rPr>
            </w:pPr>
          </w:p>
        </w:tc>
      </w:tr>
      <w:tr w14:paraId="5EAF0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trPr>
        <w:tc>
          <w:tcPr>
            <w:tcW w:w="546" w:type="dxa"/>
            <w:vMerge w:val="continue"/>
            <w:tcBorders>
              <w:left w:val="single" w:color="auto" w:sz="4" w:space="0"/>
              <w:right w:val="single" w:color="auto" w:sz="4" w:space="0"/>
            </w:tcBorders>
            <w:noWrap/>
            <w:vAlign w:val="center"/>
          </w:tcPr>
          <w:p w14:paraId="15A9DBFA">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tcPr>
          <w:p w14:paraId="27199698">
            <w:pPr>
              <w:ind w:left="-107" w:leftChars="-51"/>
              <w:rPr>
                <w:rFonts w:hint="eastAsia" w:ascii="宋体" w:hAnsi="宋体"/>
                <w:color w:val="auto"/>
                <w:szCs w:val="21"/>
              </w:rPr>
            </w:pPr>
            <w:r>
              <w:rPr>
                <w:rFonts w:hint="eastAsia" w:ascii="宋体" w:hAnsi="宋体"/>
                <w:color w:val="auto"/>
                <w:szCs w:val="21"/>
              </w:rPr>
              <w:t>②有斑秃。</w:t>
            </w:r>
          </w:p>
        </w:tc>
        <w:tc>
          <w:tcPr>
            <w:tcW w:w="1790" w:type="dxa"/>
            <w:tcBorders>
              <w:top w:val="single" w:color="auto" w:sz="4" w:space="0"/>
              <w:left w:val="single" w:color="auto" w:sz="4" w:space="0"/>
              <w:bottom w:val="single" w:color="auto" w:sz="4" w:space="0"/>
              <w:right w:val="single" w:color="auto" w:sz="4" w:space="0"/>
            </w:tcBorders>
            <w:noWrap/>
            <w:vAlign w:val="center"/>
          </w:tcPr>
          <w:p w14:paraId="40E4E2B0">
            <w:pPr>
              <w:ind w:left="-107" w:leftChars="-51"/>
              <w:jc w:val="center"/>
              <w:rPr>
                <w:rFonts w:hint="eastAsia" w:ascii="宋体" w:hAnsi="宋体"/>
                <w:color w:val="auto"/>
                <w:szCs w:val="21"/>
              </w:rPr>
            </w:pPr>
            <w:r>
              <w:rPr>
                <w:rFonts w:hint="eastAsia" w:ascii="宋体" w:hAnsi="宋体"/>
                <w:color w:val="auto"/>
                <w:szCs w:val="21"/>
              </w:rPr>
              <w:t>每次扣1分。</w:t>
            </w:r>
          </w:p>
        </w:tc>
        <w:tc>
          <w:tcPr>
            <w:tcW w:w="945" w:type="dxa"/>
            <w:tcBorders>
              <w:top w:val="single" w:color="auto" w:sz="4" w:space="0"/>
              <w:left w:val="single" w:color="auto" w:sz="4" w:space="0"/>
              <w:bottom w:val="single" w:color="auto" w:sz="4" w:space="0"/>
              <w:right w:val="single" w:color="auto" w:sz="4" w:space="0"/>
            </w:tcBorders>
            <w:noWrap/>
            <w:vAlign w:val="center"/>
          </w:tcPr>
          <w:p w14:paraId="388ABE37">
            <w:pPr>
              <w:ind w:left="-107" w:leftChars="-51"/>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14:paraId="60D7C2D3">
            <w:pPr>
              <w:ind w:left="-107" w:leftChars="-51"/>
              <w:jc w:val="center"/>
              <w:rPr>
                <w:rFonts w:hint="eastAsia" w:ascii="宋体" w:hAnsi="宋体"/>
                <w:b/>
                <w:bCs/>
                <w:color w:val="auto"/>
                <w:szCs w:val="21"/>
              </w:rPr>
            </w:pPr>
          </w:p>
        </w:tc>
      </w:tr>
      <w:tr w14:paraId="11F14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trPr>
        <w:tc>
          <w:tcPr>
            <w:tcW w:w="546" w:type="dxa"/>
            <w:vMerge w:val="continue"/>
            <w:tcBorders>
              <w:left w:val="single" w:color="auto" w:sz="4" w:space="0"/>
              <w:right w:val="single" w:color="auto" w:sz="4" w:space="0"/>
            </w:tcBorders>
            <w:noWrap/>
            <w:vAlign w:val="center"/>
          </w:tcPr>
          <w:p w14:paraId="129361CC">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tcPr>
          <w:p w14:paraId="4776EE47">
            <w:pPr>
              <w:ind w:left="-107" w:leftChars="-51"/>
              <w:rPr>
                <w:rFonts w:hint="eastAsia" w:ascii="宋体" w:hAnsi="宋体"/>
                <w:color w:val="auto"/>
                <w:szCs w:val="21"/>
              </w:rPr>
            </w:pPr>
            <w:r>
              <w:rPr>
                <w:rFonts w:hint="eastAsia" w:ascii="宋体" w:hAnsi="宋体"/>
                <w:color w:val="auto"/>
                <w:szCs w:val="21"/>
              </w:rPr>
              <w:t>③草高超过10cm。</w:t>
            </w:r>
          </w:p>
        </w:tc>
        <w:tc>
          <w:tcPr>
            <w:tcW w:w="1790" w:type="dxa"/>
            <w:tcBorders>
              <w:top w:val="single" w:color="auto" w:sz="4" w:space="0"/>
              <w:left w:val="single" w:color="auto" w:sz="4" w:space="0"/>
              <w:bottom w:val="single" w:color="auto" w:sz="4" w:space="0"/>
              <w:right w:val="single" w:color="auto" w:sz="4" w:space="0"/>
            </w:tcBorders>
            <w:noWrap/>
            <w:vAlign w:val="center"/>
          </w:tcPr>
          <w:p w14:paraId="5699075B">
            <w:pPr>
              <w:ind w:left="-107" w:leftChars="-51"/>
              <w:jc w:val="center"/>
              <w:rPr>
                <w:rFonts w:hint="eastAsia" w:ascii="宋体" w:hAnsi="宋体"/>
                <w:color w:val="auto"/>
                <w:szCs w:val="21"/>
              </w:rPr>
            </w:pPr>
            <w:r>
              <w:rPr>
                <w:rFonts w:hint="eastAsia" w:ascii="宋体" w:hAnsi="宋体"/>
                <w:color w:val="auto"/>
                <w:szCs w:val="21"/>
              </w:rPr>
              <w:t>每次扣1分。</w:t>
            </w:r>
          </w:p>
        </w:tc>
        <w:tc>
          <w:tcPr>
            <w:tcW w:w="945" w:type="dxa"/>
            <w:tcBorders>
              <w:top w:val="single" w:color="auto" w:sz="4" w:space="0"/>
              <w:left w:val="single" w:color="auto" w:sz="4" w:space="0"/>
              <w:bottom w:val="single" w:color="auto" w:sz="4" w:space="0"/>
              <w:right w:val="single" w:color="auto" w:sz="4" w:space="0"/>
            </w:tcBorders>
            <w:noWrap/>
            <w:vAlign w:val="center"/>
          </w:tcPr>
          <w:p w14:paraId="0FB20D37">
            <w:pPr>
              <w:ind w:left="-107" w:leftChars="-51"/>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14:paraId="5E41B34E">
            <w:pPr>
              <w:ind w:left="-107" w:leftChars="-51"/>
              <w:jc w:val="center"/>
              <w:rPr>
                <w:rFonts w:hint="eastAsia" w:ascii="宋体" w:hAnsi="宋体"/>
                <w:b/>
                <w:bCs/>
                <w:color w:val="auto"/>
                <w:szCs w:val="21"/>
              </w:rPr>
            </w:pPr>
          </w:p>
        </w:tc>
      </w:tr>
      <w:tr w14:paraId="59468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546" w:type="dxa"/>
            <w:vMerge w:val="continue"/>
            <w:tcBorders>
              <w:left w:val="single" w:color="auto" w:sz="4" w:space="0"/>
              <w:right w:val="single" w:color="auto" w:sz="4" w:space="0"/>
            </w:tcBorders>
            <w:noWrap/>
            <w:vAlign w:val="center"/>
          </w:tcPr>
          <w:p w14:paraId="299995D7">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tcPr>
          <w:p w14:paraId="065E7B50">
            <w:pPr>
              <w:ind w:left="-107" w:leftChars="-51"/>
              <w:rPr>
                <w:rFonts w:hint="eastAsia" w:ascii="宋体" w:hAnsi="宋体"/>
                <w:color w:val="auto"/>
                <w:szCs w:val="21"/>
              </w:rPr>
            </w:pPr>
            <w:r>
              <w:rPr>
                <w:rFonts w:hint="eastAsia" w:ascii="宋体" w:hAnsi="宋体"/>
                <w:color w:val="auto"/>
                <w:szCs w:val="21"/>
              </w:rPr>
              <w:t>④草坪边缘不整齐。</w:t>
            </w:r>
          </w:p>
        </w:tc>
        <w:tc>
          <w:tcPr>
            <w:tcW w:w="1790" w:type="dxa"/>
            <w:tcBorders>
              <w:top w:val="single" w:color="auto" w:sz="4" w:space="0"/>
              <w:left w:val="single" w:color="auto" w:sz="4" w:space="0"/>
              <w:bottom w:val="single" w:color="auto" w:sz="4" w:space="0"/>
              <w:right w:val="single" w:color="auto" w:sz="4" w:space="0"/>
            </w:tcBorders>
            <w:noWrap/>
            <w:vAlign w:val="center"/>
          </w:tcPr>
          <w:p w14:paraId="034CD0D5">
            <w:pPr>
              <w:ind w:left="-107" w:leftChars="-51"/>
              <w:jc w:val="center"/>
              <w:rPr>
                <w:rFonts w:hint="eastAsia" w:ascii="宋体" w:hAnsi="宋体"/>
                <w:color w:val="auto"/>
                <w:szCs w:val="21"/>
              </w:rPr>
            </w:pPr>
            <w:r>
              <w:rPr>
                <w:rFonts w:hint="eastAsia" w:ascii="宋体" w:hAnsi="宋体"/>
                <w:color w:val="auto"/>
                <w:szCs w:val="21"/>
              </w:rPr>
              <w:t>每次扣1分。</w:t>
            </w:r>
          </w:p>
        </w:tc>
        <w:tc>
          <w:tcPr>
            <w:tcW w:w="945" w:type="dxa"/>
            <w:tcBorders>
              <w:top w:val="single" w:color="auto" w:sz="4" w:space="0"/>
              <w:left w:val="single" w:color="auto" w:sz="4" w:space="0"/>
              <w:bottom w:val="single" w:color="auto" w:sz="4" w:space="0"/>
              <w:right w:val="single" w:color="auto" w:sz="4" w:space="0"/>
            </w:tcBorders>
            <w:noWrap/>
            <w:vAlign w:val="center"/>
          </w:tcPr>
          <w:p w14:paraId="40C035B5">
            <w:pPr>
              <w:ind w:left="-107" w:leftChars="-51"/>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14:paraId="0A6C48ED">
            <w:pPr>
              <w:ind w:left="-107" w:leftChars="-51"/>
              <w:jc w:val="center"/>
              <w:rPr>
                <w:rFonts w:hint="eastAsia" w:ascii="宋体" w:hAnsi="宋体"/>
                <w:bCs/>
                <w:color w:val="auto"/>
                <w:szCs w:val="21"/>
              </w:rPr>
            </w:pPr>
          </w:p>
        </w:tc>
      </w:tr>
      <w:tr w14:paraId="461C3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546" w:type="dxa"/>
            <w:vMerge w:val="continue"/>
            <w:tcBorders>
              <w:left w:val="single" w:color="auto" w:sz="4" w:space="0"/>
              <w:right w:val="single" w:color="auto" w:sz="4" w:space="0"/>
            </w:tcBorders>
            <w:noWrap/>
            <w:vAlign w:val="center"/>
          </w:tcPr>
          <w:p w14:paraId="307E3E01">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tcPr>
          <w:p w14:paraId="17E1612D">
            <w:pPr>
              <w:rPr>
                <w:rFonts w:hint="eastAsia" w:ascii="宋体" w:hAnsi="宋体"/>
                <w:b/>
                <w:color w:val="auto"/>
                <w:szCs w:val="21"/>
              </w:rPr>
            </w:pPr>
            <w:r>
              <w:rPr>
                <w:rFonts w:hint="eastAsia" w:ascii="宋体" w:hAnsi="宋体"/>
                <w:b/>
                <w:color w:val="auto"/>
                <w:szCs w:val="21"/>
              </w:rPr>
              <w:t>绿化环境卫生</w:t>
            </w:r>
          </w:p>
        </w:tc>
        <w:tc>
          <w:tcPr>
            <w:tcW w:w="1790" w:type="dxa"/>
            <w:tcBorders>
              <w:top w:val="single" w:color="auto" w:sz="4" w:space="0"/>
              <w:left w:val="single" w:color="auto" w:sz="4" w:space="0"/>
              <w:bottom w:val="single" w:color="auto" w:sz="4" w:space="0"/>
              <w:right w:val="single" w:color="auto" w:sz="4" w:space="0"/>
            </w:tcBorders>
            <w:noWrap/>
            <w:vAlign w:val="center"/>
          </w:tcPr>
          <w:p w14:paraId="5197CD30">
            <w:pPr>
              <w:jc w:val="center"/>
              <w:rPr>
                <w:rFonts w:hint="eastAsia" w:ascii="宋体" w:hAnsi="宋体"/>
                <w:color w:val="auto"/>
                <w:szCs w:val="21"/>
              </w:rPr>
            </w:pPr>
          </w:p>
        </w:tc>
        <w:tc>
          <w:tcPr>
            <w:tcW w:w="945" w:type="dxa"/>
            <w:tcBorders>
              <w:top w:val="single" w:color="auto" w:sz="4" w:space="0"/>
              <w:left w:val="single" w:color="auto" w:sz="4" w:space="0"/>
              <w:bottom w:val="single" w:color="auto" w:sz="4" w:space="0"/>
              <w:right w:val="single" w:color="auto" w:sz="4" w:space="0"/>
            </w:tcBorders>
            <w:noWrap/>
            <w:vAlign w:val="center"/>
          </w:tcPr>
          <w:p w14:paraId="230C2581">
            <w:pPr>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14:paraId="20C5F72D">
            <w:pPr>
              <w:jc w:val="center"/>
              <w:rPr>
                <w:rFonts w:hint="eastAsia" w:ascii="宋体" w:hAnsi="宋体"/>
                <w:b/>
                <w:bCs/>
                <w:color w:val="auto"/>
                <w:szCs w:val="21"/>
              </w:rPr>
            </w:pPr>
          </w:p>
        </w:tc>
      </w:tr>
      <w:tr w14:paraId="4A075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546" w:type="dxa"/>
            <w:vMerge w:val="continue"/>
            <w:tcBorders>
              <w:left w:val="single" w:color="auto" w:sz="4" w:space="0"/>
              <w:right w:val="single" w:color="auto" w:sz="4" w:space="0"/>
            </w:tcBorders>
            <w:noWrap/>
            <w:vAlign w:val="center"/>
          </w:tcPr>
          <w:p w14:paraId="74595279">
            <w:pPr>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tcPr>
          <w:p w14:paraId="182C0269">
            <w:pPr>
              <w:pStyle w:val="17"/>
              <w:ind w:firstLine="0" w:firstLineChars="0"/>
              <w:rPr>
                <w:rFonts w:hint="eastAsia" w:ascii="宋体" w:hAnsi="宋体"/>
                <w:color w:val="auto"/>
                <w:szCs w:val="21"/>
              </w:rPr>
            </w:pPr>
            <w:r>
              <w:rPr>
                <w:rFonts w:hint="eastAsia" w:ascii="宋体" w:hAnsi="宋体"/>
                <w:color w:val="auto"/>
                <w:szCs w:val="21"/>
              </w:rPr>
              <w:t>①有垃圾、砖块、堆物等。</w:t>
            </w:r>
          </w:p>
        </w:tc>
        <w:tc>
          <w:tcPr>
            <w:tcW w:w="1790" w:type="dxa"/>
            <w:tcBorders>
              <w:top w:val="single" w:color="auto" w:sz="4" w:space="0"/>
              <w:left w:val="single" w:color="auto" w:sz="4" w:space="0"/>
              <w:bottom w:val="single" w:color="auto" w:sz="4" w:space="0"/>
              <w:right w:val="single" w:color="auto" w:sz="4" w:space="0"/>
            </w:tcBorders>
            <w:noWrap/>
            <w:vAlign w:val="center"/>
          </w:tcPr>
          <w:p w14:paraId="471C733C">
            <w:pPr>
              <w:ind w:left="-107" w:leftChars="-51"/>
              <w:jc w:val="center"/>
              <w:rPr>
                <w:rFonts w:hint="eastAsia" w:ascii="宋体" w:hAnsi="宋体"/>
                <w:color w:val="auto"/>
                <w:szCs w:val="21"/>
              </w:rPr>
            </w:pPr>
            <w:r>
              <w:rPr>
                <w:rFonts w:hint="eastAsia" w:ascii="宋体" w:hAnsi="宋体"/>
                <w:color w:val="auto"/>
                <w:szCs w:val="21"/>
              </w:rPr>
              <w:t>每次扣1分。</w:t>
            </w:r>
          </w:p>
        </w:tc>
        <w:tc>
          <w:tcPr>
            <w:tcW w:w="945" w:type="dxa"/>
            <w:tcBorders>
              <w:top w:val="single" w:color="auto" w:sz="4" w:space="0"/>
              <w:left w:val="single" w:color="auto" w:sz="4" w:space="0"/>
              <w:bottom w:val="single" w:color="auto" w:sz="4" w:space="0"/>
              <w:right w:val="single" w:color="auto" w:sz="4" w:space="0"/>
            </w:tcBorders>
            <w:noWrap/>
            <w:vAlign w:val="center"/>
          </w:tcPr>
          <w:p w14:paraId="7E50D08C">
            <w:pPr>
              <w:ind w:left="-107" w:leftChars="-51"/>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14:paraId="6E61847C">
            <w:pPr>
              <w:ind w:left="-107" w:leftChars="-51"/>
              <w:jc w:val="center"/>
              <w:rPr>
                <w:rFonts w:hint="eastAsia" w:ascii="宋体" w:hAnsi="宋体"/>
                <w:b/>
                <w:bCs/>
                <w:color w:val="auto"/>
                <w:szCs w:val="21"/>
              </w:rPr>
            </w:pPr>
          </w:p>
        </w:tc>
      </w:tr>
      <w:tr w14:paraId="5332B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546" w:type="dxa"/>
            <w:vMerge w:val="continue"/>
            <w:tcBorders>
              <w:left w:val="single" w:color="auto" w:sz="4" w:space="0"/>
              <w:right w:val="single" w:color="auto" w:sz="4" w:space="0"/>
            </w:tcBorders>
            <w:noWrap/>
            <w:vAlign w:val="center"/>
          </w:tcPr>
          <w:p w14:paraId="50876166">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tcPr>
          <w:p w14:paraId="1D48426E">
            <w:pPr>
              <w:ind w:left="-107" w:leftChars="-51"/>
              <w:rPr>
                <w:rFonts w:hint="eastAsia" w:ascii="宋体" w:hAnsi="宋体"/>
                <w:color w:val="auto"/>
                <w:szCs w:val="21"/>
              </w:rPr>
            </w:pPr>
            <w:r>
              <w:rPr>
                <w:rFonts w:hint="eastAsia" w:ascii="宋体" w:hAnsi="宋体"/>
                <w:color w:val="auto"/>
                <w:szCs w:val="21"/>
              </w:rPr>
              <w:t>②有树挂。</w:t>
            </w:r>
          </w:p>
        </w:tc>
        <w:tc>
          <w:tcPr>
            <w:tcW w:w="1790" w:type="dxa"/>
            <w:tcBorders>
              <w:top w:val="single" w:color="auto" w:sz="4" w:space="0"/>
              <w:left w:val="single" w:color="auto" w:sz="4" w:space="0"/>
              <w:bottom w:val="single" w:color="auto" w:sz="4" w:space="0"/>
              <w:right w:val="single" w:color="auto" w:sz="4" w:space="0"/>
            </w:tcBorders>
            <w:noWrap/>
            <w:vAlign w:val="center"/>
          </w:tcPr>
          <w:p w14:paraId="236EA603">
            <w:pPr>
              <w:ind w:left="-107" w:leftChars="-51"/>
              <w:jc w:val="center"/>
              <w:rPr>
                <w:rFonts w:hint="eastAsia" w:ascii="宋体" w:hAnsi="宋体"/>
                <w:color w:val="auto"/>
                <w:szCs w:val="21"/>
              </w:rPr>
            </w:pPr>
            <w:r>
              <w:rPr>
                <w:rFonts w:hint="eastAsia" w:ascii="宋体" w:hAnsi="宋体"/>
                <w:color w:val="auto"/>
                <w:szCs w:val="21"/>
              </w:rPr>
              <w:t>每次扣1分。</w:t>
            </w:r>
          </w:p>
        </w:tc>
        <w:tc>
          <w:tcPr>
            <w:tcW w:w="945" w:type="dxa"/>
            <w:tcBorders>
              <w:top w:val="single" w:color="auto" w:sz="4" w:space="0"/>
              <w:left w:val="single" w:color="auto" w:sz="4" w:space="0"/>
              <w:bottom w:val="single" w:color="auto" w:sz="4" w:space="0"/>
              <w:right w:val="single" w:color="auto" w:sz="4" w:space="0"/>
            </w:tcBorders>
            <w:noWrap/>
            <w:vAlign w:val="center"/>
          </w:tcPr>
          <w:p w14:paraId="0585808B">
            <w:pPr>
              <w:ind w:left="-107" w:leftChars="-51"/>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14:paraId="0C07A5EB">
            <w:pPr>
              <w:ind w:left="-107" w:leftChars="-51"/>
              <w:jc w:val="center"/>
              <w:rPr>
                <w:rFonts w:hint="eastAsia" w:ascii="宋体" w:hAnsi="宋体"/>
                <w:b/>
                <w:bCs/>
                <w:color w:val="auto"/>
                <w:szCs w:val="21"/>
              </w:rPr>
            </w:pPr>
          </w:p>
        </w:tc>
      </w:tr>
      <w:tr w14:paraId="49855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546" w:type="dxa"/>
            <w:vMerge w:val="continue"/>
            <w:tcBorders>
              <w:left w:val="single" w:color="auto" w:sz="4" w:space="0"/>
              <w:right w:val="single" w:color="auto" w:sz="4" w:space="0"/>
            </w:tcBorders>
            <w:noWrap/>
            <w:vAlign w:val="center"/>
          </w:tcPr>
          <w:p w14:paraId="54204023">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tcPr>
          <w:p w14:paraId="4C0638DC">
            <w:pPr>
              <w:ind w:left="-107" w:leftChars="-51"/>
              <w:rPr>
                <w:rFonts w:hint="eastAsia" w:ascii="宋体" w:hAnsi="宋体"/>
                <w:color w:val="auto"/>
                <w:szCs w:val="21"/>
              </w:rPr>
            </w:pPr>
            <w:r>
              <w:rPr>
                <w:rFonts w:hint="eastAsia" w:ascii="宋体" w:hAnsi="宋体"/>
                <w:color w:val="auto"/>
                <w:szCs w:val="21"/>
              </w:rPr>
              <w:t>③焚烧树叶、垃圾。</w:t>
            </w:r>
          </w:p>
        </w:tc>
        <w:tc>
          <w:tcPr>
            <w:tcW w:w="1790" w:type="dxa"/>
            <w:tcBorders>
              <w:top w:val="single" w:color="auto" w:sz="4" w:space="0"/>
              <w:left w:val="single" w:color="auto" w:sz="4" w:space="0"/>
              <w:bottom w:val="single" w:color="auto" w:sz="4" w:space="0"/>
              <w:right w:val="single" w:color="auto" w:sz="4" w:space="0"/>
            </w:tcBorders>
            <w:noWrap/>
            <w:vAlign w:val="center"/>
          </w:tcPr>
          <w:p w14:paraId="1C310127">
            <w:pPr>
              <w:ind w:left="-107" w:leftChars="-51"/>
              <w:jc w:val="center"/>
              <w:rPr>
                <w:rFonts w:hint="eastAsia" w:ascii="宋体" w:hAnsi="宋体"/>
                <w:color w:val="auto"/>
                <w:szCs w:val="21"/>
              </w:rPr>
            </w:pPr>
            <w:r>
              <w:rPr>
                <w:rFonts w:hint="eastAsia" w:ascii="宋体" w:hAnsi="宋体"/>
                <w:color w:val="auto"/>
                <w:szCs w:val="21"/>
              </w:rPr>
              <w:t>每次扣3分。</w:t>
            </w:r>
          </w:p>
        </w:tc>
        <w:tc>
          <w:tcPr>
            <w:tcW w:w="945" w:type="dxa"/>
            <w:tcBorders>
              <w:top w:val="single" w:color="auto" w:sz="4" w:space="0"/>
              <w:left w:val="single" w:color="auto" w:sz="4" w:space="0"/>
              <w:bottom w:val="single" w:color="auto" w:sz="4" w:space="0"/>
              <w:right w:val="single" w:color="auto" w:sz="4" w:space="0"/>
            </w:tcBorders>
            <w:noWrap/>
            <w:vAlign w:val="center"/>
          </w:tcPr>
          <w:p w14:paraId="7373CC21">
            <w:pPr>
              <w:ind w:left="-107" w:leftChars="-51" w:firstLine="422" w:firstLineChars="200"/>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14:paraId="242C63DA">
            <w:pPr>
              <w:ind w:left="-107" w:leftChars="-51"/>
              <w:jc w:val="center"/>
              <w:rPr>
                <w:rFonts w:hint="eastAsia" w:ascii="宋体" w:hAnsi="宋体"/>
                <w:b/>
                <w:bCs/>
                <w:color w:val="auto"/>
                <w:szCs w:val="21"/>
              </w:rPr>
            </w:pPr>
          </w:p>
        </w:tc>
      </w:tr>
      <w:tr w14:paraId="6D2F0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rPr>
        <w:tc>
          <w:tcPr>
            <w:tcW w:w="546" w:type="dxa"/>
            <w:vMerge w:val="continue"/>
            <w:tcBorders>
              <w:left w:val="single" w:color="auto" w:sz="4" w:space="0"/>
              <w:right w:val="single" w:color="auto" w:sz="4" w:space="0"/>
            </w:tcBorders>
            <w:noWrap/>
            <w:vAlign w:val="center"/>
          </w:tcPr>
          <w:p w14:paraId="403FBFF2">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tcPr>
          <w:p w14:paraId="10EFD324">
            <w:pPr>
              <w:rPr>
                <w:rFonts w:hint="eastAsia" w:ascii="宋体" w:hAnsi="宋体"/>
                <w:b/>
                <w:color w:val="auto"/>
                <w:szCs w:val="21"/>
              </w:rPr>
            </w:pPr>
            <w:r>
              <w:rPr>
                <w:rFonts w:hint="eastAsia" w:ascii="宋体" w:hAnsi="宋体"/>
                <w:b/>
                <w:color w:val="auto"/>
                <w:szCs w:val="21"/>
              </w:rPr>
              <w:t>绿化设施设备</w:t>
            </w:r>
          </w:p>
        </w:tc>
        <w:tc>
          <w:tcPr>
            <w:tcW w:w="1790" w:type="dxa"/>
            <w:tcBorders>
              <w:top w:val="single" w:color="auto" w:sz="4" w:space="0"/>
              <w:left w:val="single" w:color="auto" w:sz="4" w:space="0"/>
              <w:bottom w:val="single" w:color="auto" w:sz="4" w:space="0"/>
              <w:right w:val="single" w:color="auto" w:sz="4" w:space="0"/>
            </w:tcBorders>
            <w:noWrap/>
            <w:vAlign w:val="center"/>
          </w:tcPr>
          <w:p w14:paraId="06038ED8">
            <w:pPr>
              <w:jc w:val="center"/>
              <w:rPr>
                <w:rFonts w:hint="eastAsia" w:ascii="宋体" w:hAnsi="宋体"/>
                <w:color w:val="auto"/>
                <w:szCs w:val="21"/>
              </w:rPr>
            </w:pPr>
          </w:p>
        </w:tc>
        <w:tc>
          <w:tcPr>
            <w:tcW w:w="945" w:type="dxa"/>
            <w:tcBorders>
              <w:top w:val="single" w:color="auto" w:sz="4" w:space="0"/>
              <w:left w:val="single" w:color="auto" w:sz="4" w:space="0"/>
              <w:bottom w:val="single" w:color="auto" w:sz="4" w:space="0"/>
              <w:right w:val="single" w:color="auto" w:sz="4" w:space="0"/>
            </w:tcBorders>
            <w:noWrap/>
            <w:vAlign w:val="center"/>
          </w:tcPr>
          <w:p w14:paraId="27873DD2">
            <w:pPr>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14:paraId="6D044D9D">
            <w:pPr>
              <w:jc w:val="center"/>
              <w:rPr>
                <w:rFonts w:hint="eastAsia" w:ascii="宋体" w:hAnsi="宋体"/>
                <w:b/>
                <w:bCs/>
                <w:color w:val="auto"/>
                <w:szCs w:val="21"/>
              </w:rPr>
            </w:pPr>
          </w:p>
        </w:tc>
      </w:tr>
      <w:tr w14:paraId="4F788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46" w:type="dxa"/>
            <w:vMerge w:val="continue"/>
            <w:tcBorders>
              <w:left w:val="single" w:color="auto" w:sz="4" w:space="0"/>
              <w:right w:val="single" w:color="auto" w:sz="4" w:space="0"/>
            </w:tcBorders>
            <w:noWrap/>
            <w:vAlign w:val="center"/>
          </w:tcPr>
          <w:p w14:paraId="0AB266AF">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vAlign w:val="center"/>
          </w:tcPr>
          <w:p w14:paraId="144954C3">
            <w:pPr>
              <w:rPr>
                <w:rFonts w:hint="eastAsia" w:ascii="宋体" w:hAnsi="宋体"/>
                <w:color w:val="auto"/>
                <w:szCs w:val="21"/>
              </w:rPr>
            </w:pPr>
            <w:r>
              <w:rPr>
                <w:rFonts w:hint="eastAsia" w:ascii="宋体" w:hAnsi="宋体"/>
                <w:color w:val="auto"/>
                <w:szCs w:val="21"/>
              </w:rPr>
              <w:t>①物种标牌标志、园林建筑和辅助设施损坏不及时修复。</w:t>
            </w:r>
          </w:p>
        </w:tc>
        <w:tc>
          <w:tcPr>
            <w:tcW w:w="1790" w:type="dxa"/>
            <w:tcBorders>
              <w:top w:val="single" w:color="auto" w:sz="4" w:space="0"/>
              <w:left w:val="single" w:color="auto" w:sz="4" w:space="0"/>
              <w:bottom w:val="single" w:color="auto" w:sz="4" w:space="0"/>
              <w:right w:val="single" w:color="auto" w:sz="4" w:space="0"/>
            </w:tcBorders>
            <w:noWrap/>
            <w:vAlign w:val="center"/>
          </w:tcPr>
          <w:p w14:paraId="29F63377">
            <w:pPr>
              <w:ind w:left="-107" w:leftChars="-51"/>
              <w:jc w:val="center"/>
              <w:rPr>
                <w:rFonts w:hint="eastAsia" w:ascii="宋体" w:hAnsi="宋体"/>
                <w:color w:val="auto"/>
                <w:szCs w:val="21"/>
              </w:rPr>
            </w:pPr>
            <w:r>
              <w:rPr>
                <w:rFonts w:hint="eastAsia" w:ascii="宋体" w:hAnsi="宋体"/>
                <w:color w:val="auto"/>
                <w:szCs w:val="21"/>
              </w:rPr>
              <w:t>每次扣1分。</w:t>
            </w:r>
          </w:p>
        </w:tc>
        <w:tc>
          <w:tcPr>
            <w:tcW w:w="945" w:type="dxa"/>
            <w:tcBorders>
              <w:top w:val="single" w:color="auto" w:sz="4" w:space="0"/>
              <w:left w:val="single" w:color="auto" w:sz="4" w:space="0"/>
              <w:bottom w:val="single" w:color="auto" w:sz="4" w:space="0"/>
              <w:right w:val="single" w:color="auto" w:sz="4" w:space="0"/>
            </w:tcBorders>
            <w:noWrap/>
            <w:vAlign w:val="center"/>
          </w:tcPr>
          <w:p w14:paraId="3DC1FDA2">
            <w:pPr>
              <w:ind w:left="-107" w:leftChars="-51"/>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14:paraId="548AB798">
            <w:pPr>
              <w:ind w:left="-107" w:leftChars="-51"/>
              <w:jc w:val="center"/>
              <w:rPr>
                <w:rFonts w:hint="eastAsia" w:ascii="宋体" w:hAnsi="宋体"/>
                <w:b/>
                <w:bCs/>
                <w:color w:val="auto"/>
                <w:szCs w:val="21"/>
              </w:rPr>
            </w:pPr>
          </w:p>
        </w:tc>
      </w:tr>
      <w:tr w14:paraId="350BB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546" w:type="dxa"/>
            <w:vMerge w:val="continue"/>
            <w:tcBorders>
              <w:left w:val="single" w:color="auto" w:sz="4" w:space="0"/>
              <w:right w:val="single" w:color="auto" w:sz="4" w:space="0"/>
            </w:tcBorders>
            <w:noWrap/>
            <w:vAlign w:val="center"/>
          </w:tcPr>
          <w:p w14:paraId="2ED69587">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vAlign w:val="center"/>
          </w:tcPr>
          <w:p w14:paraId="7F1CF50F">
            <w:pPr>
              <w:ind w:left="-107" w:leftChars="-51"/>
              <w:rPr>
                <w:rFonts w:hint="eastAsia" w:ascii="宋体" w:hAnsi="宋体"/>
                <w:color w:val="auto"/>
                <w:szCs w:val="21"/>
              </w:rPr>
            </w:pPr>
            <w:r>
              <w:rPr>
                <w:rFonts w:hint="eastAsia" w:ascii="宋体" w:hAnsi="宋体"/>
                <w:color w:val="auto"/>
                <w:szCs w:val="21"/>
              </w:rPr>
              <w:t>②园林建筑和辅助设施不整洁，乱涂乱画。</w:t>
            </w:r>
          </w:p>
        </w:tc>
        <w:tc>
          <w:tcPr>
            <w:tcW w:w="1790" w:type="dxa"/>
            <w:tcBorders>
              <w:top w:val="single" w:color="auto" w:sz="4" w:space="0"/>
              <w:left w:val="single" w:color="auto" w:sz="4" w:space="0"/>
              <w:bottom w:val="single" w:color="auto" w:sz="4" w:space="0"/>
              <w:right w:val="single" w:color="auto" w:sz="4" w:space="0"/>
            </w:tcBorders>
            <w:noWrap/>
            <w:vAlign w:val="center"/>
          </w:tcPr>
          <w:p w14:paraId="2F8226AE">
            <w:pPr>
              <w:ind w:left="-107" w:leftChars="-51"/>
              <w:jc w:val="center"/>
              <w:rPr>
                <w:rFonts w:hint="eastAsia" w:ascii="宋体" w:hAnsi="宋体"/>
                <w:color w:val="auto"/>
                <w:szCs w:val="21"/>
              </w:rPr>
            </w:pPr>
            <w:r>
              <w:rPr>
                <w:rFonts w:hint="eastAsia" w:ascii="宋体" w:hAnsi="宋体"/>
                <w:color w:val="auto"/>
                <w:szCs w:val="21"/>
              </w:rPr>
              <w:t>每次扣1分。</w:t>
            </w:r>
          </w:p>
        </w:tc>
        <w:tc>
          <w:tcPr>
            <w:tcW w:w="945" w:type="dxa"/>
            <w:tcBorders>
              <w:top w:val="single" w:color="auto" w:sz="4" w:space="0"/>
              <w:left w:val="single" w:color="auto" w:sz="4" w:space="0"/>
              <w:bottom w:val="single" w:color="auto" w:sz="4" w:space="0"/>
              <w:right w:val="single" w:color="auto" w:sz="4" w:space="0"/>
            </w:tcBorders>
            <w:noWrap/>
            <w:vAlign w:val="center"/>
          </w:tcPr>
          <w:p w14:paraId="58F1BFC8">
            <w:pPr>
              <w:ind w:left="-107" w:leftChars="-51"/>
              <w:jc w:val="center"/>
              <w:rPr>
                <w:rFonts w:hint="eastAsia" w:ascii="宋体" w:hAnsi="宋体"/>
                <w:b/>
                <w:bCs/>
                <w:color w:val="auto"/>
                <w:szCs w:val="21"/>
              </w:rPr>
            </w:pPr>
          </w:p>
        </w:tc>
        <w:tc>
          <w:tcPr>
            <w:tcW w:w="1263" w:type="dxa"/>
            <w:tcBorders>
              <w:top w:val="single" w:color="auto" w:sz="4" w:space="0"/>
              <w:left w:val="single" w:color="auto" w:sz="4" w:space="0"/>
              <w:bottom w:val="single" w:color="auto" w:sz="4" w:space="0"/>
              <w:right w:val="single" w:color="auto" w:sz="4" w:space="0"/>
            </w:tcBorders>
            <w:noWrap/>
            <w:vAlign w:val="center"/>
          </w:tcPr>
          <w:p w14:paraId="202834B8">
            <w:pPr>
              <w:ind w:left="-107" w:leftChars="-51"/>
              <w:jc w:val="center"/>
              <w:rPr>
                <w:rFonts w:hint="eastAsia" w:ascii="宋体" w:hAnsi="宋体"/>
                <w:b/>
                <w:bCs/>
                <w:color w:val="auto"/>
                <w:szCs w:val="21"/>
              </w:rPr>
            </w:pPr>
          </w:p>
        </w:tc>
      </w:tr>
      <w:tr w14:paraId="60608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546" w:type="dxa"/>
            <w:tcBorders>
              <w:left w:val="single" w:color="auto" w:sz="4" w:space="0"/>
              <w:bottom w:val="single" w:color="auto" w:sz="4" w:space="0"/>
              <w:right w:val="single" w:color="auto" w:sz="4" w:space="0"/>
            </w:tcBorders>
            <w:noWrap/>
            <w:vAlign w:val="center"/>
          </w:tcPr>
          <w:p w14:paraId="028C684A">
            <w:pPr>
              <w:widowControl/>
              <w:jc w:val="left"/>
              <w:rPr>
                <w:rFonts w:hint="eastAsia" w:ascii="宋体" w:hAnsi="宋体"/>
                <w:color w:val="auto"/>
                <w:szCs w:val="21"/>
              </w:rPr>
            </w:pPr>
          </w:p>
        </w:tc>
        <w:tc>
          <w:tcPr>
            <w:tcW w:w="3859" w:type="dxa"/>
            <w:tcBorders>
              <w:top w:val="single" w:color="auto" w:sz="4" w:space="0"/>
              <w:left w:val="single" w:color="auto" w:sz="4" w:space="0"/>
              <w:bottom w:val="single" w:color="auto" w:sz="4" w:space="0"/>
              <w:right w:val="single" w:color="auto" w:sz="4" w:space="0"/>
            </w:tcBorders>
            <w:noWrap/>
            <w:vAlign w:val="center"/>
          </w:tcPr>
          <w:p w14:paraId="78771D37">
            <w:pPr>
              <w:ind w:left="-107" w:leftChars="-51"/>
              <w:jc w:val="center"/>
              <w:rPr>
                <w:rFonts w:hint="eastAsia" w:ascii="宋体" w:hAnsi="宋体" w:eastAsia="宋体"/>
                <w:color w:val="auto"/>
                <w:szCs w:val="21"/>
              </w:rPr>
            </w:pPr>
            <w:r>
              <w:rPr>
                <w:rFonts w:hint="eastAsia" w:ascii="宋体" w:hAnsi="宋体"/>
                <w:b/>
                <w:bCs/>
                <w:color w:val="auto"/>
                <w:szCs w:val="21"/>
              </w:rPr>
              <w:t>合计扣分：</w:t>
            </w:r>
          </w:p>
        </w:tc>
        <w:tc>
          <w:tcPr>
            <w:tcW w:w="3998" w:type="dxa"/>
            <w:gridSpan w:val="3"/>
            <w:tcBorders>
              <w:top w:val="single" w:color="auto" w:sz="4" w:space="0"/>
              <w:left w:val="single" w:color="auto" w:sz="4" w:space="0"/>
              <w:bottom w:val="single" w:color="auto" w:sz="4" w:space="0"/>
              <w:right w:val="single" w:color="auto" w:sz="4" w:space="0"/>
            </w:tcBorders>
            <w:noWrap/>
            <w:vAlign w:val="center"/>
          </w:tcPr>
          <w:p w14:paraId="71443D2F">
            <w:pPr>
              <w:ind w:left="-107" w:leftChars="-51"/>
              <w:jc w:val="center"/>
              <w:rPr>
                <w:rFonts w:hint="eastAsia" w:ascii="宋体" w:hAnsi="宋体" w:eastAsia="宋体"/>
                <w:b/>
                <w:bCs/>
                <w:color w:val="auto"/>
                <w:szCs w:val="21"/>
              </w:rPr>
            </w:pPr>
            <w:r>
              <w:rPr>
                <w:rFonts w:hint="eastAsia" w:ascii="宋体" w:hAnsi="宋体"/>
                <w:b/>
                <w:bCs/>
                <w:color w:val="auto"/>
                <w:szCs w:val="21"/>
              </w:rPr>
              <w:t>合计得分：</w:t>
            </w:r>
          </w:p>
        </w:tc>
      </w:tr>
      <w:bookmarkEnd w:id="29"/>
    </w:tbl>
    <w:p w14:paraId="52D4737F">
      <w:pPr>
        <w:rPr>
          <w:rFonts w:hint="eastAsia" w:ascii="宋体" w:hAnsi="宋体"/>
          <w:color w:val="auto"/>
          <w:szCs w:val="21"/>
          <w:u w:val="single"/>
        </w:rPr>
      </w:pPr>
    </w:p>
    <w:p w14:paraId="28CC6547">
      <w:pPr>
        <w:ind w:firstLine="3141" w:firstLineChars="1490"/>
        <w:rPr>
          <w:rFonts w:hint="eastAsia" w:ascii="宋体" w:hAnsi="宋体"/>
          <w:b/>
          <w:color w:val="auto"/>
          <w:szCs w:val="21"/>
        </w:rPr>
      </w:pPr>
      <w:r>
        <w:rPr>
          <w:rFonts w:hint="eastAsia" w:ascii="宋体" w:hAnsi="宋体"/>
          <w:b/>
          <w:color w:val="auto"/>
          <w:szCs w:val="21"/>
        </w:rPr>
        <w:t>考核人签名：</w:t>
      </w:r>
    </w:p>
    <w:p w14:paraId="192A3DF1">
      <w:pPr>
        <w:ind w:firstLine="5271" w:firstLineChars="2500"/>
        <w:jc w:val="left"/>
        <w:rPr>
          <w:rFonts w:hint="eastAsia" w:ascii="宋体" w:hAnsi="宋体"/>
          <w:color w:val="auto"/>
          <w:szCs w:val="21"/>
        </w:rPr>
      </w:pPr>
      <w:r>
        <w:rPr>
          <w:rFonts w:hint="eastAsia" w:ascii="宋体" w:hAnsi="宋体"/>
          <w:b/>
          <w:color w:val="auto"/>
          <w:szCs w:val="21"/>
        </w:rPr>
        <w:t>年   月   日</w:t>
      </w:r>
    </w:p>
    <w:bookmarkEnd w:id="25"/>
    <w:bookmarkEnd w:id="28"/>
    <w:p w14:paraId="039E4C91">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47B692"/>
    <w:multiLevelType w:val="singleLevel"/>
    <w:tmpl w:val="DA47B692"/>
    <w:lvl w:ilvl="0" w:tentative="0">
      <w:start w:val="1"/>
      <w:numFmt w:val="decimal"/>
      <w:suff w:val="nothing"/>
      <w:lvlText w:val="（%1）"/>
      <w:lvlJc w:val="left"/>
    </w:lvl>
  </w:abstractNum>
  <w:abstractNum w:abstractNumId="1">
    <w:nsid w:val="F8070774"/>
    <w:multiLevelType w:val="singleLevel"/>
    <w:tmpl w:val="F8070774"/>
    <w:lvl w:ilvl="0" w:tentative="0">
      <w:start w:val="1"/>
      <w:numFmt w:val="decimal"/>
      <w:suff w:val="nothing"/>
      <w:lvlText w:val="（%1）"/>
      <w:lvlJc w:val="left"/>
    </w:lvl>
  </w:abstractNum>
  <w:abstractNum w:abstractNumId="2">
    <w:nsid w:val="00000005"/>
    <w:multiLevelType w:val="multilevel"/>
    <w:tmpl w:val="00000005"/>
    <w:lvl w:ilvl="0" w:tentative="0">
      <w:start w:val="1"/>
      <w:numFmt w:val="decimal"/>
      <w:pStyle w:val="2"/>
      <w:lvlText w:val="%1、"/>
      <w:lvlJc w:val="left"/>
      <w:pPr>
        <w:ind w:left="1365" w:hanging="945"/>
      </w:pPr>
      <w:rPr>
        <w:rFonts w:hint="default" w:ascii="Times New Roman" w:hAnsi="Times New Roman" w:eastAsia="宋体"/>
        <w:u w:val="none" w:color="auto"/>
      </w:rPr>
    </w:lvl>
    <w:lvl w:ilvl="1" w:tentative="0">
      <w:start w:val="1"/>
      <w:numFmt w:val="lowerLetter"/>
      <w:lvlText w:val="%2)"/>
      <w:lvlJc w:val="left"/>
      <w:pPr>
        <w:ind w:left="1260" w:hanging="420"/>
      </w:pPr>
      <w:rPr>
        <w:rFonts w:hint="default" w:ascii="Times New Roman"/>
        <w:u w:val="none" w:color="auto"/>
      </w:rPr>
    </w:lvl>
    <w:lvl w:ilvl="2" w:tentative="0">
      <w:start w:val="1"/>
      <w:numFmt w:val="lowerRoman"/>
      <w:lvlText w:val="%3."/>
      <w:lvlJc w:val="right"/>
      <w:pPr>
        <w:ind w:left="1680" w:hanging="420"/>
      </w:pPr>
      <w:rPr>
        <w:rFonts w:hint="default" w:ascii="Times New Roman"/>
        <w:u w:val="none" w:color="auto"/>
      </w:rPr>
    </w:lvl>
    <w:lvl w:ilvl="3" w:tentative="0">
      <w:start w:val="1"/>
      <w:numFmt w:val="decimal"/>
      <w:lvlText w:val="%4."/>
      <w:lvlJc w:val="left"/>
      <w:pPr>
        <w:ind w:left="2100" w:hanging="420"/>
      </w:pPr>
      <w:rPr>
        <w:rFonts w:hint="default" w:ascii="Times New Roman"/>
        <w:u w:val="none" w:color="auto"/>
      </w:rPr>
    </w:lvl>
    <w:lvl w:ilvl="4" w:tentative="0">
      <w:start w:val="1"/>
      <w:numFmt w:val="lowerLetter"/>
      <w:lvlText w:val="%5)"/>
      <w:lvlJc w:val="left"/>
      <w:pPr>
        <w:ind w:left="2520" w:hanging="420"/>
      </w:pPr>
      <w:rPr>
        <w:rFonts w:hint="default" w:ascii="Times New Roman"/>
        <w:u w:val="none" w:color="auto"/>
      </w:rPr>
    </w:lvl>
    <w:lvl w:ilvl="5" w:tentative="0">
      <w:start w:val="1"/>
      <w:numFmt w:val="lowerRoman"/>
      <w:lvlText w:val="%6."/>
      <w:lvlJc w:val="right"/>
      <w:pPr>
        <w:ind w:left="2940" w:hanging="420"/>
      </w:pPr>
      <w:rPr>
        <w:rFonts w:hint="default" w:ascii="Times New Roman"/>
        <w:u w:val="none" w:color="auto"/>
      </w:rPr>
    </w:lvl>
    <w:lvl w:ilvl="6" w:tentative="0">
      <w:start w:val="1"/>
      <w:numFmt w:val="decimal"/>
      <w:lvlText w:val="%7."/>
      <w:lvlJc w:val="left"/>
      <w:pPr>
        <w:ind w:left="3360" w:hanging="420"/>
      </w:pPr>
      <w:rPr>
        <w:rFonts w:hint="default" w:ascii="Times New Roman"/>
        <w:u w:val="none" w:color="auto"/>
      </w:rPr>
    </w:lvl>
    <w:lvl w:ilvl="7" w:tentative="0">
      <w:start w:val="1"/>
      <w:numFmt w:val="lowerLetter"/>
      <w:lvlText w:val="%8)"/>
      <w:lvlJc w:val="left"/>
      <w:pPr>
        <w:ind w:left="3780" w:hanging="420"/>
      </w:pPr>
      <w:rPr>
        <w:rFonts w:hint="default" w:ascii="Times New Roman"/>
        <w:u w:val="none" w:color="auto"/>
      </w:rPr>
    </w:lvl>
    <w:lvl w:ilvl="8" w:tentative="0">
      <w:start w:val="1"/>
      <w:numFmt w:val="lowerRoman"/>
      <w:lvlText w:val="%9."/>
      <w:lvlJc w:val="right"/>
      <w:pPr>
        <w:ind w:left="4200" w:hanging="420"/>
      </w:pPr>
      <w:rPr>
        <w:rFonts w:hint="default" w:ascii="Times New Roman"/>
        <w:u w:val="none" w:color="auto"/>
      </w:rPr>
    </w:lvl>
  </w:abstractNum>
  <w:abstractNum w:abstractNumId="3">
    <w:nsid w:val="08690A27"/>
    <w:multiLevelType w:val="singleLevel"/>
    <w:tmpl w:val="08690A27"/>
    <w:lvl w:ilvl="0" w:tentative="0">
      <w:start w:val="1"/>
      <w:numFmt w:val="decimal"/>
      <w:suff w:val="nothing"/>
      <w:lvlText w:val="（%1）"/>
      <w:lvlJc w:val="left"/>
    </w:lvl>
  </w:abstractNum>
  <w:abstractNum w:abstractNumId="4">
    <w:nsid w:val="76764946"/>
    <w:multiLevelType w:val="singleLevel"/>
    <w:tmpl w:val="76764946"/>
    <w:lvl w:ilvl="0" w:tentative="0">
      <w:start w:val="1"/>
      <w:numFmt w:val="decimal"/>
      <w:suff w:val="nothing"/>
      <w:lvlText w:val="%1、"/>
      <w:lvlJc w:val="left"/>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995510"/>
    <w:rsid w:val="164021E4"/>
    <w:rsid w:val="1D762949"/>
    <w:rsid w:val="1E9E7ED9"/>
    <w:rsid w:val="1FBC127C"/>
    <w:rsid w:val="2091347B"/>
    <w:rsid w:val="27DD004F"/>
    <w:rsid w:val="28D4671B"/>
    <w:rsid w:val="2F32425F"/>
    <w:rsid w:val="38166180"/>
    <w:rsid w:val="3B0E70F8"/>
    <w:rsid w:val="3CA326B2"/>
    <w:rsid w:val="3F0F5958"/>
    <w:rsid w:val="421C4106"/>
    <w:rsid w:val="42CD3245"/>
    <w:rsid w:val="43EA0C54"/>
    <w:rsid w:val="45AB0305"/>
    <w:rsid w:val="4E670A63"/>
    <w:rsid w:val="4F3728D1"/>
    <w:rsid w:val="53FD0C00"/>
    <w:rsid w:val="5B725762"/>
    <w:rsid w:val="5DCF6354"/>
    <w:rsid w:val="61185D1E"/>
    <w:rsid w:val="65890C17"/>
    <w:rsid w:val="6A700D8B"/>
    <w:rsid w:val="70671E4B"/>
    <w:rsid w:val="756A5C8B"/>
    <w:rsid w:val="76B671AF"/>
    <w:rsid w:val="7B5036FA"/>
    <w:rsid w:val="7C177234"/>
    <w:rsid w:val="7DAB15AA"/>
    <w:rsid w:val="7EDC7818"/>
    <w:rsid w:val="7F9955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numPr>
        <w:ilvl w:val="0"/>
        <w:numId w:val="1"/>
      </w:numPr>
      <w:tabs>
        <w:tab w:val="left" w:pos="425"/>
      </w:tabs>
      <w:spacing w:before="340" w:after="330" w:line="360" w:lineRule="auto"/>
      <w:jc w:val="center"/>
      <w:outlineLvl w:val="0"/>
    </w:pPr>
    <w:rPr>
      <w:rFonts w:ascii="华文中宋" w:hAnsi="华文中宋" w:eastAsia="华文中宋"/>
      <w:b/>
      <w:bCs/>
      <w:color w:val="000000"/>
      <w:kern w:val="44"/>
      <w:sz w:val="32"/>
      <w:szCs w:val="32"/>
    </w:rPr>
  </w:style>
  <w:style w:type="paragraph" w:styleId="3">
    <w:name w:val="heading 2"/>
    <w:basedOn w:val="1"/>
    <w:next w:val="1"/>
    <w:qFormat/>
    <w:uiPriority w:val="9"/>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widowControl/>
      <w:spacing w:before="260" w:after="260" w:line="413" w:lineRule="auto"/>
      <w:jc w:val="left"/>
      <w:outlineLvl w:val="2"/>
    </w:pPr>
    <w:rPr>
      <w:rFonts w:ascii="Times New Roman" w:hAnsi="Times New Roman" w:eastAsia="宋体" w:cs="Times New Roman"/>
      <w:b/>
      <w:sz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Normal Indent"/>
    <w:basedOn w:val="1"/>
    <w:next w:val="1"/>
    <w:qFormat/>
    <w:uiPriority w:val="0"/>
    <w:pPr>
      <w:ind w:firstLine="420"/>
    </w:pPr>
    <w:rPr>
      <w:szCs w:val="20"/>
    </w:rPr>
  </w:style>
  <w:style w:type="paragraph" w:styleId="6">
    <w:name w:val="annotation text"/>
    <w:basedOn w:val="1"/>
    <w:qFormat/>
    <w:uiPriority w:val="0"/>
    <w:pPr>
      <w:jc w:val="left"/>
    </w:pPr>
  </w:style>
  <w:style w:type="paragraph" w:styleId="7">
    <w:name w:val="Body Text"/>
    <w:basedOn w:val="1"/>
    <w:next w:val="1"/>
    <w:qFormat/>
    <w:uiPriority w:val="99"/>
    <w:pPr>
      <w:spacing w:after="120"/>
    </w:pPr>
  </w:style>
  <w:style w:type="paragraph" w:styleId="8">
    <w:name w:val="Body Text Indent"/>
    <w:basedOn w:val="1"/>
    <w:next w:val="9"/>
    <w:qFormat/>
    <w:uiPriority w:val="0"/>
    <w:pPr>
      <w:snapToGrid w:val="0"/>
      <w:spacing w:line="360" w:lineRule="auto"/>
      <w:ind w:firstLine="538" w:firstLineChars="192"/>
    </w:pPr>
    <w:rPr>
      <w:rFonts w:ascii="仿宋_GB2312" w:eastAsia="仿宋_GB2312"/>
      <w:bCs/>
      <w:sz w:val="28"/>
      <w:szCs w:val="28"/>
    </w:rPr>
  </w:style>
  <w:style w:type="paragraph" w:styleId="9">
    <w:name w:val="Body Text First Indent 2"/>
    <w:basedOn w:val="8"/>
    <w:next w:val="1"/>
    <w:unhideWhenUsed/>
    <w:qFormat/>
    <w:uiPriority w:val="0"/>
    <w:pPr>
      <w:spacing w:after="120" w:line="240" w:lineRule="auto"/>
      <w:ind w:left="420" w:leftChars="200" w:firstLine="420" w:firstLineChars="200"/>
    </w:pPr>
    <w:rPr>
      <w:sz w:val="21"/>
      <w:szCs w:val="21"/>
    </w:rPr>
  </w:style>
  <w:style w:type="paragraph" w:customStyle="1" w:styleId="12">
    <w:name w:val="null3"/>
    <w:hidden/>
    <w:qFormat/>
    <w:uiPriority w:val="0"/>
    <w:pPr>
      <w:spacing w:after="160" w:line="278" w:lineRule="auto"/>
    </w:pPr>
    <w:rPr>
      <w:rFonts w:hint="eastAsia" w:asciiTheme="minorHAnsi" w:hAnsiTheme="minorHAnsi" w:eastAsiaTheme="minorEastAsia" w:cstheme="minorBidi"/>
      <w:lang w:val="en-US" w:eastAsia="zh-Hans" w:bidi="ar-SA"/>
    </w:rPr>
  </w:style>
  <w:style w:type="character" w:customStyle="1" w:styleId="13">
    <w:name w:val="NormalCharacter"/>
    <w:qFormat/>
    <w:uiPriority w:val="0"/>
    <w:rPr>
      <w:sz w:val="21"/>
      <w:lang w:val="en-US" w:eastAsia="zh-CN" w:bidi="ar-SA"/>
    </w:rPr>
  </w:style>
  <w:style w:type="paragraph" w:customStyle="1" w:styleId="14">
    <w:name w:val="正文2"/>
    <w:basedOn w:val="1"/>
    <w:qFormat/>
    <w:uiPriority w:val="0"/>
    <w:pPr>
      <w:spacing w:before="156" w:line="360" w:lineRule="auto"/>
      <w:ind w:firstLine="510" w:firstLineChars="200"/>
    </w:pPr>
    <w:rPr>
      <w:sz w:val="24"/>
    </w:rPr>
  </w:style>
  <w:style w:type="character" w:customStyle="1" w:styleId="15">
    <w:name w:val="font21"/>
    <w:basedOn w:val="11"/>
    <w:qFormat/>
    <w:uiPriority w:val="0"/>
    <w:rPr>
      <w:rFonts w:hint="eastAsia" w:ascii="宋体" w:hAnsi="宋体" w:eastAsia="宋体" w:cs="宋体"/>
      <w:color w:val="333333"/>
      <w:sz w:val="22"/>
      <w:szCs w:val="22"/>
      <w:u w:val="none"/>
    </w:rPr>
  </w:style>
  <w:style w:type="character" w:customStyle="1" w:styleId="16">
    <w:name w:val="font01"/>
    <w:basedOn w:val="11"/>
    <w:qFormat/>
    <w:uiPriority w:val="0"/>
    <w:rPr>
      <w:rFonts w:hint="eastAsia" w:ascii="宋体" w:hAnsi="宋体" w:eastAsia="宋体" w:cs="宋体"/>
      <w:color w:val="000000"/>
      <w:sz w:val="28"/>
      <w:szCs w:val="28"/>
      <w:u w:val="none"/>
    </w:r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其他</Company>
  <Pages>38</Pages>
  <Words>0</Words>
  <Characters>0</Characters>
  <Lines>0</Lines>
  <Paragraphs>0</Paragraphs>
  <TotalTime>20</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2024-11-18T03:15:00Z</dcterms:created>
  <dc:creator>1</dc:creator>
  <cp:lastModifiedBy>1</cp:lastModifiedBy>
  <cp:lastPrinted>2025-07-24T08:23:00Z</cp:lastPrinted>
  <dcterms:modified xsi:type="dcterms:W3CDTF">2025-07-25T08:35:37Z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0092B45764AC48BA800A2C1108983417_13</vt:lpwstr>
  </property>
</Properties>
</file>