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9522">
      <w:pPr>
        <w:pStyle w:val="3"/>
        <w:spacing w:line="273" w:lineRule="auto"/>
      </w:pPr>
    </w:p>
    <w:p w14:paraId="74C5DA8D">
      <w:pPr>
        <w:pStyle w:val="3"/>
        <w:spacing w:line="273" w:lineRule="auto"/>
      </w:pPr>
    </w:p>
    <w:p w14:paraId="407943A8">
      <w:pPr>
        <w:pStyle w:val="3"/>
        <w:spacing w:line="273" w:lineRule="auto"/>
      </w:pPr>
    </w:p>
    <w:p w14:paraId="71C90266">
      <w:pPr>
        <w:pStyle w:val="3"/>
        <w:spacing w:line="273" w:lineRule="auto"/>
      </w:pPr>
    </w:p>
    <w:p w14:paraId="1BC65F75">
      <w:pPr>
        <w:bidi w:val="0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“公益海南”海南省第三届社会组织公益创投大赛项目</w:t>
      </w:r>
    </w:p>
    <w:p w14:paraId="5C3F0F8F">
      <w:pPr>
        <w:spacing w:before="36" w:line="219" w:lineRule="auto"/>
        <w:ind w:left="3011"/>
        <w:outlineLvl w:val="0"/>
        <w:rPr>
          <w:rFonts w:hint="eastAsia" w:ascii="宋体" w:hAnsi="宋体" w:eastAsia="宋体" w:cs="宋体"/>
          <w:sz w:val="43"/>
          <w:szCs w:val="43"/>
          <w:lang w:eastAsia="zh-CN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服务采购合同</w:t>
      </w:r>
      <w:r>
        <w:rPr>
          <w:rFonts w:hint="eastAsia" w:ascii="宋体" w:hAnsi="宋体" w:eastAsia="宋体" w:cs="宋体"/>
          <w:b/>
          <w:bCs/>
          <w:spacing w:val="1"/>
          <w:sz w:val="43"/>
          <w:szCs w:val="43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1"/>
          <w:sz w:val="43"/>
          <w:szCs w:val="43"/>
          <w:lang w:val="en-US" w:eastAsia="zh-CN"/>
        </w:rPr>
        <w:t>参照</w:t>
      </w:r>
      <w:r>
        <w:rPr>
          <w:rFonts w:hint="eastAsia" w:ascii="宋体" w:hAnsi="宋体" w:eastAsia="宋体" w:cs="宋体"/>
          <w:b/>
          <w:bCs/>
          <w:spacing w:val="1"/>
          <w:sz w:val="43"/>
          <w:szCs w:val="43"/>
          <w:lang w:eastAsia="zh-CN"/>
        </w:rPr>
        <w:t>）</w:t>
      </w:r>
    </w:p>
    <w:p w14:paraId="05A5D1F1">
      <w:pPr>
        <w:pStyle w:val="3"/>
        <w:spacing w:line="251" w:lineRule="auto"/>
      </w:pPr>
    </w:p>
    <w:p w14:paraId="4393E5AD">
      <w:pPr>
        <w:pStyle w:val="3"/>
        <w:spacing w:line="251" w:lineRule="auto"/>
      </w:pPr>
    </w:p>
    <w:p w14:paraId="13442DC5">
      <w:pPr>
        <w:pStyle w:val="3"/>
        <w:spacing w:line="251" w:lineRule="auto"/>
      </w:pPr>
    </w:p>
    <w:p w14:paraId="42CAB591">
      <w:pPr>
        <w:pStyle w:val="3"/>
        <w:spacing w:line="251" w:lineRule="auto"/>
      </w:pPr>
    </w:p>
    <w:p w14:paraId="711E2167">
      <w:pPr>
        <w:pStyle w:val="3"/>
        <w:spacing w:line="251" w:lineRule="auto"/>
      </w:pPr>
    </w:p>
    <w:p w14:paraId="773EC722">
      <w:pPr>
        <w:pStyle w:val="3"/>
        <w:spacing w:line="252" w:lineRule="auto"/>
      </w:pPr>
      <w:bookmarkStart w:id="0" w:name="_GoBack"/>
      <w:bookmarkEnd w:id="0"/>
    </w:p>
    <w:p w14:paraId="3E56D807">
      <w:pPr>
        <w:pStyle w:val="3"/>
        <w:spacing w:line="252" w:lineRule="auto"/>
      </w:pPr>
    </w:p>
    <w:p w14:paraId="5C810AB2">
      <w:pPr>
        <w:pStyle w:val="3"/>
        <w:spacing w:line="252" w:lineRule="auto"/>
      </w:pPr>
    </w:p>
    <w:p w14:paraId="50E6E587">
      <w:pPr>
        <w:pStyle w:val="3"/>
        <w:spacing w:line="252" w:lineRule="auto"/>
      </w:pPr>
    </w:p>
    <w:p w14:paraId="78ECF4FB">
      <w:pPr>
        <w:pStyle w:val="3"/>
        <w:spacing w:line="252" w:lineRule="auto"/>
      </w:pPr>
    </w:p>
    <w:p w14:paraId="5F957BA3">
      <w:pPr>
        <w:pStyle w:val="3"/>
        <w:spacing w:line="252" w:lineRule="auto"/>
      </w:pPr>
    </w:p>
    <w:p w14:paraId="5062609B">
      <w:pPr>
        <w:spacing w:before="104" w:line="422" w:lineRule="auto"/>
        <w:ind w:left="2235" w:right="1378" w:hanging="1640"/>
        <w:rPr>
          <w:rFonts w:hint="default" w:ascii="仿宋" w:hAnsi="仿宋" w:eastAsia="宋体" w:cs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pacing w:val="9"/>
          <w:sz w:val="32"/>
          <w:szCs w:val="32"/>
        </w:rPr>
        <w:t>项目名称：</w:t>
      </w:r>
      <w:r>
        <w:rPr>
          <w:rFonts w:hint="eastAsia" w:ascii="宋体" w:hAnsi="宋体" w:eastAsia="宋体" w:cs="宋体"/>
          <w:spacing w:val="9"/>
          <w:sz w:val="32"/>
          <w:szCs w:val="32"/>
          <w:u w:val="single"/>
          <w:lang w:val="en-US" w:eastAsia="zh-CN"/>
        </w:rPr>
        <w:t xml:space="preserve">                          </w:t>
      </w:r>
    </w:p>
    <w:p w14:paraId="6B354B9E">
      <w:pPr>
        <w:spacing w:before="1" w:line="420" w:lineRule="auto"/>
        <w:ind w:left="889" w:right="2585" w:hanging="334"/>
        <w:rPr>
          <w:rFonts w:ascii="宋体" w:hAnsi="宋体" w:eastAsia="宋体" w:cs="宋体"/>
          <w:sz w:val="32"/>
          <w:szCs w:val="32"/>
        </w:rPr>
      </w:pPr>
      <w:r>
        <w:rPr>
          <w:rFonts w:ascii="仿宋" w:hAnsi="仿宋" w:eastAsia="仿宋" w:cs="仿宋"/>
          <w:spacing w:val="1"/>
          <w:sz w:val="32"/>
          <w:szCs w:val="32"/>
        </w:rPr>
        <w:t>项目地点：</w:t>
      </w:r>
      <w:r>
        <w:rPr>
          <w:rFonts w:hint="eastAsia" w:ascii="宋体" w:hAnsi="宋体" w:eastAsia="宋体" w:cs="宋体"/>
          <w:spacing w:val="1"/>
          <w:sz w:val="32"/>
          <w:szCs w:val="32"/>
          <w:u w:val="single" w:color="auto"/>
          <w:lang w:val="en-US" w:eastAsia="zh-CN"/>
        </w:rPr>
        <w:t xml:space="preserve">                              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53"/>
          <w:w w:val="105"/>
          <w:sz w:val="32"/>
          <w:szCs w:val="32"/>
        </w:rPr>
        <w:t>订日期:202</w:t>
      </w:r>
      <w:r>
        <w:rPr>
          <w:rFonts w:hint="eastAsia" w:ascii="宋体" w:hAnsi="宋体" w:eastAsia="宋体" w:cs="宋体"/>
          <w:spacing w:val="53"/>
          <w:w w:val="105"/>
          <w:sz w:val="32"/>
          <w:szCs w:val="32"/>
          <w:lang w:val="en-US" w:eastAsia="zh-CN"/>
        </w:rPr>
        <w:t>6</w:t>
      </w:r>
      <w:r>
        <w:rPr>
          <w:rFonts w:ascii="宋体" w:hAnsi="宋体" w:eastAsia="宋体" w:cs="宋体"/>
          <w:spacing w:val="53"/>
          <w:w w:val="105"/>
          <w:sz w:val="32"/>
          <w:szCs w:val="32"/>
        </w:rPr>
        <w:t>年月</w:t>
      </w:r>
      <w:r>
        <w:rPr>
          <w:rFonts w:hint="eastAsia" w:ascii="宋体" w:hAnsi="宋体" w:eastAsia="宋体" w:cs="宋体"/>
          <w:spacing w:val="53"/>
          <w:w w:val="105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 w:cs="宋体"/>
          <w:spacing w:val="53"/>
          <w:w w:val="105"/>
          <w:sz w:val="32"/>
          <w:szCs w:val="32"/>
        </w:rPr>
        <w:t>日</w:t>
      </w:r>
    </w:p>
    <w:p w14:paraId="4648F5C7">
      <w:pPr>
        <w:pStyle w:val="3"/>
        <w:spacing w:line="274" w:lineRule="auto"/>
      </w:pPr>
    </w:p>
    <w:p w14:paraId="5AFA9654">
      <w:pPr>
        <w:pStyle w:val="3"/>
        <w:spacing w:line="275" w:lineRule="auto"/>
      </w:pPr>
    </w:p>
    <w:p w14:paraId="59BA3C3E">
      <w:pPr>
        <w:spacing w:line="1491" w:lineRule="exact"/>
        <w:ind w:firstLine="9685"/>
      </w:pPr>
    </w:p>
    <w:p w14:paraId="33E281B1">
      <w:pPr>
        <w:pStyle w:val="3"/>
        <w:spacing w:line="261" w:lineRule="auto"/>
      </w:pPr>
    </w:p>
    <w:p w14:paraId="5467CE78">
      <w:pPr>
        <w:pStyle w:val="3"/>
        <w:spacing w:line="262" w:lineRule="auto"/>
      </w:pPr>
    </w:p>
    <w:p w14:paraId="72D608C7">
      <w:pPr>
        <w:pStyle w:val="3"/>
        <w:spacing w:line="262" w:lineRule="auto"/>
      </w:pPr>
    </w:p>
    <w:p w14:paraId="2E3863F8">
      <w:pPr>
        <w:spacing w:line="2310" w:lineRule="exact"/>
        <w:ind w:firstLine="8934"/>
      </w:pPr>
    </w:p>
    <w:p w14:paraId="3F585D88">
      <w:pPr>
        <w:spacing w:line="2310" w:lineRule="exact"/>
        <w:sectPr>
          <w:pgSz w:w="11900" w:h="16820"/>
          <w:pgMar w:top="1429" w:right="59" w:bottom="0" w:left="1785" w:header="0" w:footer="0" w:gutter="0"/>
          <w:cols w:space="720" w:num="1"/>
        </w:sectPr>
      </w:pPr>
    </w:p>
    <w:p w14:paraId="13E9E080">
      <w:pPr>
        <w:pStyle w:val="3"/>
        <w:spacing w:line="333" w:lineRule="auto"/>
      </w:pPr>
    </w:p>
    <w:p w14:paraId="377396BB">
      <w:pPr>
        <w:pStyle w:val="3"/>
        <w:spacing w:line="333" w:lineRule="auto"/>
      </w:pPr>
    </w:p>
    <w:p w14:paraId="15E3C896">
      <w:pPr>
        <w:spacing w:before="100" w:line="222" w:lineRule="auto"/>
        <w:ind w:left="2179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43"/>
          <w:sz w:val="31"/>
          <w:szCs w:val="31"/>
        </w:rPr>
        <w:t>委托方(甲方):</w:t>
      </w:r>
      <w:r>
        <w:rPr>
          <w:rFonts w:hint="eastAsia" w:ascii="仿宋" w:hAnsi="仿宋" w:eastAsia="仿宋" w:cs="仿宋"/>
          <w:spacing w:val="43"/>
          <w:sz w:val="31"/>
          <w:szCs w:val="31"/>
          <w:lang w:val="en-US" w:eastAsia="zh-CN"/>
        </w:rPr>
        <w:t xml:space="preserve"> </w:t>
      </w:r>
    </w:p>
    <w:p w14:paraId="5F37C622">
      <w:pPr>
        <w:spacing w:before="168" w:line="223" w:lineRule="auto"/>
        <w:ind w:left="22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法定代表人：</w:t>
      </w:r>
    </w:p>
    <w:p w14:paraId="15A4E952">
      <w:pPr>
        <w:spacing w:before="208" w:line="224" w:lineRule="auto"/>
        <w:ind w:left="21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联系人：</w:t>
      </w:r>
    </w:p>
    <w:p w14:paraId="4AE21C19">
      <w:pPr>
        <w:spacing w:before="190" w:line="223" w:lineRule="auto"/>
        <w:ind w:left="22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联系方式：</w:t>
      </w:r>
    </w:p>
    <w:p w14:paraId="40D06E64">
      <w:pPr>
        <w:spacing w:before="175" w:line="222" w:lineRule="auto"/>
        <w:ind w:left="2209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9"/>
          <w:sz w:val="31"/>
          <w:szCs w:val="31"/>
        </w:rPr>
        <w:t>地址：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 </w:t>
      </w:r>
    </w:p>
    <w:p w14:paraId="3D9C0536">
      <w:pPr>
        <w:pStyle w:val="3"/>
        <w:spacing w:line="331" w:lineRule="auto"/>
      </w:pPr>
    </w:p>
    <w:p w14:paraId="79C777DA">
      <w:pPr>
        <w:pStyle w:val="3"/>
        <w:spacing w:line="331" w:lineRule="auto"/>
      </w:pPr>
    </w:p>
    <w:p w14:paraId="0673B6F2">
      <w:pPr>
        <w:spacing w:before="101" w:line="222" w:lineRule="auto"/>
        <w:ind w:left="22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受托方(乙方):</w:t>
      </w:r>
    </w:p>
    <w:p w14:paraId="4D15C550">
      <w:pPr>
        <w:spacing w:before="177" w:line="222" w:lineRule="auto"/>
        <w:ind w:left="22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法定代表人：</w:t>
      </w:r>
    </w:p>
    <w:p w14:paraId="281FE51A">
      <w:pPr>
        <w:spacing w:before="187" w:line="222" w:lineRule="auto"/>
        <w:ind w:left="22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联系人：</w:t>
      </w:r>
    </w:p>
    <w:p w14:paraId="750F6DF7">
      <w:pPr>
        <w:spacing w:before="198" w:line="223" w:lineRule="auto"/>
        <w:ind w:left="22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联系方式：</w:t>
      </w:r>
    </w:p>
    <w:p w14:paraId="1FF4DBFB">
      <w:pPr>
        <w:spacing w:before="183" w:line="222" w:lineRule="auto"/>
        <w:ind w:left="22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地址：</w:t>
      </w:r>
    </w:p>
    <w:p w14:paraId="0C89944C">
      <w:pPr>
        <w:pStyle w:val="3"/>
        <w:spacing w:line="248" w:lineRule="auto"/>
      </w:pPr>
    </w:p>
    <w:p w14:paraId="7311656E">
      <w:pPr>
        <w:pStyle w:val="3"/>
        <w:spacing w:line="248" w:lineRule="auto"/>
      </w:pPr>
    </w:p>
    <w:p w14:paraId="6BE7AEAF">
      <w:pPr>
        <w:pStyle w:val="3"/>
        <w:spacing w:line="248" w:lineRule="auto"/>
      </w:pPr>
    </w:p>
    <w:p w14:paraId="696B17E6">
      <w:pPr>
        <w:pStyle w:val="3"/>
        <w:spacing w:line="248" w:lineRule="auto"/>
      </w:pPr>
    </w:p>
    <w:p w14:paraId="3DD001FB">
      <w:pPr>
        <w:pStyle w:val="3"/>
        <w:spacing w:line="248" w:lineRule="auto"/>
      </w:pPr>
    </w:p>
    <w:p w14:paraId="70CD785C">
      <w:pPr>
        <w:pStyle w:val="3"/>
        <w:spacing w:line="248" w:lineRule="auto"/>
      </w:pPr>
    </w:p>
    <w:p w14:paraId="4FAA95D7">
      <w:pPr>
        <w:pStyle w:val="3"/>
        <w:spacing w:line="249" w:lineRule="auto"/>
      </w:pPr>
    </w:p>
    <w:p w14:paraId="39843F75">
      <w:pPr>
        <w:pStyle w:val="3"/>
        <w:spacing w:line="249" w:lineRule="auto"/>
      </w:pPr>
    </w:p>
    <w:p w14:paraId="15002AE6">
      <w:pPr>
        <w:pStyle w:val="3"/>
        <w:spacing w:line="249" w:lineRule="auto"/>
      </w:pPr>
    </w:p>
    <w:p w14:paraId="55D277F2">
      <w:pPr>
        <w:spacing w:line="1900" w:lineRule="exact"/>
      </w:pPr>
    </w:p>
    <w:p w14:paraId="1DC7E670">
      <w:pPr>
        <w:spacing w:line="1900" w:lineRule="exact"/>
        <w:sectPr>
          <w:footerReference r:id="rId5" w:type="default"/>
          <w:pgSz w:w="11900" w:h="16820"/>
          <w:pgMar w:top="1429" w:right="1785" w:bottom="946" w:left="0" w:header="0" w:footer="541" w:gutter="0"/>
          <w:cols w:space="720" w:num="1"/>
        </w:sectPr>
      </w:pPr>
    </w:p>
    <w:p w14:paraId="35C51E56">
      <w:pPr>
        <w:pStyle w:val="3"/>
        <w:spacing w:line="351" w:lineRule="auto"/>
      </w:pPr>
    </w:p>
    <w:p w14:paraId="48E57DC9">
      <w:pPr>
        <w:pStyle w:val="3"/>
        <w:spacing w:line="352" w:lineRule="auto"/>
      </w:pPr>
    </w:p>
    <w:p w14:paraId="1AD2D392">
      <w:pPr>
        <w:spacing w:before="101" w:line="334" w:lineRule="auto"/>
        <w:ind w:right="93" w:firstLine="67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依据《中华人民共和国民法典》《中华人民共和国政府采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购法》《中华人民共和国政府采购法实施条例》等相关法律法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9"/>
          <w:sz w:val="31"/>
          <w:szCs w:val="31"/>
        </w:rPr>
        <w:t>规及</w:t>
      </w:r>
      <w:r>
        <w:rPr>
          <w:rFonts w:hint="eastAsia" w:ascii="仿宋" w:hAnsi="仿宋" w:eastAsia="仿宋" w:cs="仿宋"/>
          <w:spacing w:val="39"/>
          <w:sz w:val="31"/>
          <w:szCs w:val="31"/>
        </w:rPr>
        <w:t xml:space="preserve"> “公益海南”海南省第三届社会组织公益创投大赛项目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(项目编号： </w:t>
      </w:r>
      <w:r>
        <w:rPr>
          <w:rFonts w:hint="eastAsia" w:ascii="仿宋" w:hAnsi="仿宋" w:eastAsia="仿宋" w:cs="仿宋"/>
          <w:spacing w:val="17"/>
          <w:sz w:val="31"/>
          <w:szCs w:val="31"/>
        </w:rPr>
        <w:t>HNHS-2026-032</w:t>
      </w:r>
      <w:r>
        <w:rPr>
          <w:rFonts w:ascii="宋体" w:hAnsi="宋体" w:eastAsia="宋体" w:cs="宋体"/>
          <w:spacing w:val="17"/>
          <w:sz w:val="31"/>
          <w:szCs w:val="31"/>
        </w:rPr>
        <w:t>)</w:t>
      </w:r>
      <w:r>
        <w:rPr>
          <w:rFonts w:ascii="宋体" w:hAnsi="宋体" w:eastAsia="宋体" w:cs="宋体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的采购招标</w:t>
      </w:r>
      <w:r>
        <w:rPr>
          <w:rFonts w:ascii="仿宋" w:hAnsi="仿宋" w:eastAsia="仿宋" w:cs="仿宋"/>
          <w:spacing w:val="7"/>
          <w:sz w:val="31"/>
          <w:szCs w:val="31"/>
        </w:rPr>
        <w:t>文件，甲、乙双方在平等、自愿的基础上，经友好协商，达成如</w:t>
      </w:r>
      <w:r>
        <w:rPr>
          <w:rFonts w:ascii="仿宋" w:hAnsi="仿宋" w:eastAsia="仿宋" w:cs="仿宋"/>
          <w:spacing w:val="-1"/>
          <w:sz w:val="31"/>
          <w:szCs w:val="31"/>
        </w:rPr>
        <w:t>下合同条款：</w:t>
      </w:r>
    </w:p>
    <w:p w14:paraId="080CCCF4">
      <w:pPr>
        <w:spacing w:before="21" w:line="221" w:lineRule="auto"/>
        <w:ind w:left="67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3"/>
          <w:sz w:val="31"/>
          <w:szCs w:val="31"/>
        </w:rPr>
        <w:t>一</w:t>
      </w:r>
      <w:r>
        <w:rPr>
          <w:rFonts w:ascii="黑体" w:hAnsi="黑体" w:eastAsia="黑体" w:cs="黑体"/>
          <w:spacing w:val="-78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3"/>
          <w:sz w:val="31"/>
          <w:szCs w:val="31"/>
        </w:rPr>
        <w:t>、服务内容</w:t>
      </w:r>
    </w:p>
    <w:p w14:paraId="63E18299">
      <w:pPr>
        <w:spacing w:before="190" w:line="333" w:lineRule="auto"/>
        <w:ind w:left="19" w:right="295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为进一步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eastAsia="zh-CN"/>
        </w:rPr>
        <w:t>广泛吸纳全国各地优质公益创意，培育推广优质公益项目</w:t>
      </w:r>
      <w:r>
        <w:rPr>
          <w:rFonts w:ascii="仿宋" w:hAnsi="仿宋" w:eastAsia="仿宋" w:cs="仿宋"/>
          <w:spacing w:val="10"/>
          <w:sz w:val="31"/>
          <w:szCs w:val="31"/>
        </w:rPr>
        <w:t>，甲方委托乙</w:t>
      </w:r>
      <w:r>
        <w:rPr>
          <w:rFonts w:ascii="仿宋" w:hAnsi="仿宋" w:eastAsia="仿宋" w:cs="仿宋"/>
          <w:spacing w:val="8"/>
          <w:sz w:val="31"/>
          <w:szCs w:val="31"/>
        </w:rPr>
        <w:t>方在202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6</w:t>
      </w:r>
      <w:r>
        <w:rPr>
          <w:rFonts w:ascii="仿宋" w:hAnsi="仿宋" w:eastAsia="仿宋" w:cs="仿宋"/>
          <w:spacing w:val="8"/>
          <w:sz w:val="31"/>
          <w:szCs w:val="31"/>
        </w:rPr>
        <w:t>年度开展</w:t>
      </w:r>
      <w:r>
        <w:rPr>
          <w:rFonts w:hint="eastAsia" w:ascii="仿宋" w:hAnsi="仿宋" w:eastAsia="仿宋" w:cs="仿宋"/>
          <w:spacing w:val="39"/>
          <w:sz w:val="31"/>
          <w:szCs w:val="31"/>
        </w:rPr>
        <w:t>“公益海南”海南省第三届社会组织公益创投大赛第三方承接服务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 w14:paraId="7A825BD3">
      <w:pPr>
        <w:spacing w:line="222" w:lineRule="auto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黑体" w:hAnsi="黑体" w:eastAsia="黑体" w:cs="黑体"/>
          <w:b/>
          <w:bCs/>
          <w:spacing w:val="3"/>
          <w:sz w:val="31"/>
          <w:szCs w:val="31"/>
        </w:rPr>
        <w:t>二 、服务期限</w:t>
      </w:r>
      <w:r>
        <w:rPr>
          <w:rFonts w:hint="eastAsia" w:ascii="黑体" w:hAnsi="黑体" w:eastAsia="黑体" w:cs="黑体"/>
          <w:b/>
          <w:bCs/>
          <w:spacing w:val="3"/>
          <w:sz w:val="31"/>
          <w:szCs w:val="31"/>
          <w:lang w:val="en-US" w:eastAsia="zh-CN"/>
        </w:rPr>
        <w:t xml:space="preserve">  </w:t>
      </w:r>
      <w:r>
        <w:rPr>
          <w:rFonts w:ascii="仿宋" w:hAnsi="仿宋" w:eastAsia="仿宋" w:cs="仿宋"/>
          <w:spacing w:val="37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37"/>
          <w:sz w:val="31"/>
          <w:szCs w:val="31"/>
          <w:lang w:val="en-US" w:eastAsia="zh-CN"/>
        </w:rPr>
        <w:t>6</w:t>
      </w:r>
      <w:r>
        <w:rPr>
          <w:rFonts w:ascii="仿宋" w:hAnsi="仿宋" w:eastAsia="仿宋" w:cs="仿宋"/>
          <w:spacing w:val="37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37"/>
          <w:sz w:val="31"/>
          <w:szCs w:val="31"/>
          <w:lang w:val="en-US" w:eastAsia="zh-CN"/>
        </w:rPr>
        <w:t xml:space="preserve">  </w:t>
      </w:r>
      <w:r>
        <w:rPr>
          <w:rFonts w:ascii="仿宋" w:hAnsi="仿宋" w:eastAsia="仿宋" w:cs="仿宋"/>
          <w:spacing w:val="37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37"/>
          <w:sz w:val="31"/>
          <w:szCs w:val="31"/>
          <w:lang w:val="en-US" w:eastAsia="zh-CN"/>
        </w:rPr>
        <w:t xml:space="preserve">  </w:t>
      </w:r>
      <w:r>
        <w:rPr>
          <w:rFonts w:ascii="仿宋" w:hAnsi="仿宋" w:eastAsia="仿宋" w:cs="仿宋"/>
          <w:spacing w:val="37"/>
          <w:sz w:val="31"/>
          <w:szCs w:val="31"/>
        </w:rPr>
        <w:t>日至202</w:t>
      </w:r>
      <w:r>
        <w:rPr>
          <w:rFonts w:hint="eastAsia" w:ascii="仿宋" w:hAnsi="仿宋" w:eastAsia="仿宋" w:cs="仿宋"/>
          <w:spacing w:val="37"/>
          <w:sz w:val="31"/>
          <w:szCs w:val="31"/>
          <w:lang w:val="en-US" w:eastAsia="zh-CN"/>
        </w:rPr>
        <w:t>6</w:t>
      </w:r>
      <w:r>
        <w:rPr>
          <w:rFonts w:ascii="仿宋" w:hAnsi="仿宋" w:eastAsia="仿宋" w:cs="仿宋"/>
          <w:spacing w:val="37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37"/>
          <w:sz w:val="31"/>
          <w:szCs w:val="31"/>
          <w:lang w:val="en-US" w:eastAsia="zh-CN"/>
        </w:rPr>
        <w:t xml:space="preserve">  </w:t>
      </w:r>
      <w:r>
        <w:rPr>
          <w:rFonts w:ascii="仿宋" w:hAnsi="仿宋" w:eastAsia="仿宋" w:cs="仿宋"/>
          <w:spacing w:val="3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36"/>
          <w:sz w:val="31"/>
          <w:szCs w:val="31"/>
          <w:lang w:val="en-US" w:eastAsia="zh-CN"/>
        </w:rPr>
        <w:t xml:space="preserve">  </w:t>
      </w:r>
      <w:r>
        <w:rPr>
          <w:rFonts w:ascii="仿宋" w:hAnsi="仿宋" w:eastAsia="仿宋" w:cs="仿宋"/>
          <w:spacing w:val="36"/>
          <w:sz w:val="31"/>
          <w:szCs w:val="31"/>
        </w:rPr>
        <w:t>日。</w:t>
      </w:r>
    </w:p>
    <w:p w14:paraId="5F2843F2">
      <w:pPr>
        <w:spacing w:before="187" w:line="221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6"/>
          <w:sz w:val="31"/>
          <w:szCs w:val="31"/>
        </w:rPr>
        <w:t>三、项目费用及付款方式</w:t>
      </w:r>
    </w:p>
    <w:p w14:paraId="1379FF09">
      <w:pPr>
        <w:spacing w:before="189" w:line="306" w:lineRule="auto"/>
        <w:ind w:left="19" w:right="82" w:firstLine="79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</w:rPr>
        <w:t>(</w:t>
      </w:r>
      <w:r>
        <w:rPr>
          <w:rFonts w:ascii="楷体" w:hAnsi="楷体" w:eastAsia="楷体" w:cs="楷体"/>
          <w:spacing w:val="-80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0"/>
          <w:sz w:val="31"/>
          <w:szCs w:val="31"/>
        </w:rPr>
        <w:t>一</w:t>
      </w:r>
      <w:r>
        <w:rPr>
          <w:rFonts w:ascii="楷体" w:hAnsi="楷体" w:eastAsia="楷体" w:cs="楷体"/>
          <w:spacing w:val="-9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0"/>
          <w:sz w:val="31"/>
          <w:szCs w:val="31"/>
        </w:rPr>
        <w:t>)项目经费总额</w:t>
      </w:r>
      <w:r>
        <w:rPr>
          <w:rFonts w:ascii="仿宋" w:hAnsi="仿宋" w:eastAsia="仿宋" w:cs="仿宋"/>
          <w:spacing w:val="20"/>
          <w:sz w:val="31"/>
          <w:szCs w:val="31"/>
        </w:rPr>
        <w:t>。本合同总费用为人民币壹佰叁拾万元整(小写：</w:t>
      </w:r>
      <w:r>
        <w:rPr>
          <w:rFonts w:ascii="宋体" w:hAnsi="宋体" w:eastAsia="宋体" w:cs="宋体"/>
          <w:spacing w:val="20"/>
          <w:sz w:val="31"/>
          <w:szCs w:val="31"/>
        </w:rPr>
        <w:t>¥</w:t>
      </w:r>
      <w:r>
        <w:rPr>
          <w:rFonts w:ascii="仿宋" w:hAnsi="仿宋" w:eastAsia="仿宋" w:cs="仿宋"/>
          <w:spacing w:val="20"/>
          <w:sz w:val="31"/>
          <w:szCs w:val="31"/>
        </w:rPr>
        <w:t>1,3</w:t>
      </w:r>
      <w:r>
        <w:rPr>
          <w:rFonts w:hint="eastAsia" w:ascii="仿宋" w:hAnsi="仿宋" w:eastAsia="仿宋" w:cs="仿宋"/>
          <w:spacing w:val="20"/>
          <w:sz w:val="31"/>
          <w:szCs w:val="31"/>
          <w:lang w:val="en-US" w:eastAsia="zh-CN"/>
        </w:rPr>
        <w:t>00</w:t>
      </w:r>
      <w:r>
        <w:rPr>
          <w:rFonts w:ascii="仿宋" w:hAnsi="仿宋" w:eastAsia="仿宋" w:cs="仿宋"/>
          <w:spacing w:val="20"/>
          <w:sz w:val="31"/>
          <w:szCs w:val="31"/>
        </w:rPr>
        <w:t>,000.00元，含税)。乙方承担包</w:t>
      </w:r>
      <w:r>
        <w:rPr>
          <w:rFonts w:ascii="仿宋" w:hAnsi="仿宋" w:eastAsia="仿宋" w:cs="仿宋"/>
          <w:spacing w:val="18"/>
          <w:sz w:val="31"/>
          <w:szCs w:val="31"/>
        </w:rPr>
        <w:t>括但并不限于在服务期间乙方发生的食宿费、人员培</w:t>
      </w:r>
      <w:r>
        <w:rPr>
          <w:rFonts w:ascii="仿宋" w:hAnsi="仿宋" w:eastAsia="仿宋" w:cs="仿宋"/>
          <w:spacing w:val="17"/>
          <w:sz w:val="31"/>
          <w:szCs w:val="31"/>
        </w:rPr>
        <w:t>训费、耗</w:t>
      </w:r>
      <w:r>
        <w:rPr>
          <w:rFonts w:ascii="仿宋" w:hAnsi="仿宋" w:eastAsia="仿宋" w:cs="仿宋"/>
          <w:spacing w:val="9"/>
          <w:sz w:val="31"/>
          <w:szCs w:val="31"/>
        </w:rPr>
        <w:t>材费、交通和邮寄等办公费、举办的活动费用等。</w:t>
      </w:r>
    </w:p>
    <w:p w14:paraId="58570F14">
      <w:pPr>
        <w:pStyle w:val="3"/>
        <w:spacing w:line="359" w:lineRule="auto"/>
      </w:pPr>
      <w:r>
        <w:rPr>
          <w:rFonts w:ascii="楷体" w:hAnsi="楷体" w:eastAsia="楷体" w:cs="楷体"/>
          <w:spacing w:val="25"/>
          <w:sz w:val="31"/>
          <w:szCs w:val="31"/>
        </w:rPr>
        <w:t>(二)支付方式</w:t>
      </w:r>
      <w:r>
        <w:rPr>
          <w:rFonts w:ascii="仿宋" w:hAnsi="仿宋" w:eastAsia="仿宋" w:cs="仿宋"/>
          <w:spacing w:val="25"/>
          <w:sz w:val="31"/>
          <w:szCs w:val="31"/>
        </w:rPr>
        <w:t>。甲方签订合同并收到乙方合法有效的税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4"/>
          <w:sz w:val="31"/>
          <w:szCs w:val="31"/>
        </w:rPr>
        <w:t>务发票后</w:t>
      </w:r>
      <w:r>
        <w:rPr>
          <w:rFonts w:hint="eastAsia" w:ascii="仿宋" w:hAnsi="仿宋" w:eastAsia="仿宋" w:cs="仿宋"/>
          <w:spacing w:val="34"/>
          <w:sz w:val="31"/>
          <w:szCs w:val="31"/>
          <w:lang w:val="en-US" w:eastAsia="zh-CN"/>
        </w:rPr>
        <w:t>XX</w:t>
      </w:r>
      <w:r>
        <w:rPr>
          <w:rFonts w:ascii="仿宋" w:hAnsi="仿宋" w:eastAsia="仿宋" w:cs="仿宋"/>
          <w:spacing w:val="34"/>
          <w:sz w:val="31"/>
          <w:szCs w:val="31"/>
        </w:rPr>
        <w:t>个工作日内，向乙方支付合同款项的</w:t>
      </w:r>
      <w:r>
        <w:rPr>
          <w:rFonts w:hint="eastAsia" w:ascii="仿宋" w:hAnsi="仿宋" w:eastAsia="仿宋" w:cs="仿宋"/>
          <w:spacing w:val="34"/>
          <w:sz w:val="31"/>
          <w:szCs w:val="31"/>
          <w:lang w:val="en-US" w:eastAsia="zh-CN"/>
        </w:rPr>
        <w:t xml:space="preserve">    </w:t>
      </w:r>
      <w:r>
        <w:rPr>
          <w:rFonts w:ascii="仿宋" w:hAnsi="仿宋" w:eastAsia="仿宋" w:cs="仿宋"/>
          <w:spacing w:val="34"/>
          <w:sz w:val="31"/>
          <w:szCs w:val="31"/>
        </w:rPr>
        <w:t>%,即人民</w:t>
      </w:r>
      <w:r>
        <w:rPr>
          <w:rFonts w:ascii="仿宋" w:hAnsi="仿宋" w:eastAsia="仿宋" w:cs="仿宋"/>
          <w:spacing w:val="19"/>
          <w:sz w:val="31"/>
          <w:szCs w:val="31"/>
        </w:rPr>
        <w:t>币</w:t>
      </w:r>
      <w:r>
        <w:rPr>
          <w:rFonts w:hint="eastAsia" w:ascii="仿宋" w:hAnsi="仿宋" w:eastAsia="仿宋" w:cs="仿宋"/>
          <w:spacing w:val="19"/>
          <w:sz w:val="31"/>
          <w:szCs w:val="31"/>
          <w:lang w:val="en-US" w:eastAsia="zh-CN"/>
        </w:rPr>
        <w:t xml:space="preserve">       </w:t>
      </w:r>
      <w:r>
        <w:rPr>
          <w:rFonts w:ascii="仿宋" w:hAnsi="仿宋" w:eastAsia="仿宋" w:cs="仿宋"/>
          <w:spacing w:val="19"/>
          <w:sz w:val="31"/>
          <w:szCs w:val="31"/>
        </w:rPr>
        <w:t>元整(小写：</w:t>
      </w:r>
      <w:r>
        <w:rPr>
          <w:rFonts w:ascii="宋体" w:hAnsi="宋体" w:eastAsia="宋体" w:cs="宋体"/>
          <w:spacing w:val="19"/>
          <w:sz w:val="31"/>
          <w:szCs w:val="31"/>
        </w:rPr>
        <w:t>¥</w:t>
      </w:r>
      <w:r>
        <w:rPr>
          <w:rFonts w:hint="eastAsia" w:ascii="宋体" w:hAnsi="宋体" w:eastAsia="宋体" w:cs="宋体"/>
          <w:spacing w:val="19"/>
          <w:sz w:val="31"/>
          <w:szCs w:val="31"/>
          <w:lang w:val="en-US" w:eastAsia="zh-CN"/>
        </w:rPr>
        <w:t xml:space="preserve">   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.00元，含税) </w:t>
      </w:r>
      <w:r>
        <w:rPr>
          <w:rFonts w:ascii="宋体" w:hAnsi="宋体" w:eastAsia="宋体" w:cs="宋体"/>
          <w:spacing w:val="18"/>
          <w:sz w:val="31"/>
          <w:szCs w:val="31"/>
        </w:rPr>
        <w:t>。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合同签订</w:t>
      </w:r>
      <w:r>
        <w:rPr>
          <w:rFonts w:hint="eastAsia" w:ascii="仿宋" w:hAnsi="仿宋" w:eastAsia="仿宋" w:cs="仿宋"/>
          <w:spacing w:val="26"/>
          <w:sz w:val="31"/>
          <w:szCs w:val="31"/>
          <w:lang w:val="en-US" w:eastAsia="zh-CN"/>
        </w:rPr>
        <w:t>XX</w:t>
      </w:r>
      <w:r>
        <w:rPr>
          <w:rFonts w:ascii="仿宋" w:hAnsi="仿宋" w:eastAsia="仿宋" w:cs="仿宋"/>
          <w:spacing w:val="26"/>
          <w:sz w:val="31"/>
          <w:szCs w:val="31"/>
        </w:rPr>
        <w:t>个月后，乙方应向甲方书面申请支付本合同的第二</w:t>
      </w:r>
      <w:r>
        <w:rPr>
          <w:rFonts w:ascii="仿宋" w:hAnsi="仿宋" w:eastAsia="仿宋" w:cs="仿宋"/>
          <w:spacing w:val="18"/>
          <w:sz w:val="31"/>
          <w:szCs w:val="31"/>
        </w:rPr>
        <w:t>笔款项，并提供工作完成情况及佐证材料，甲方验收合格后，</w:t>
      </w:r>
      <w:r>
        <w:rPr>
          <w:rFonts w:ascii="仿宋" w:hAnsi="仿宋" w:eastAsia="仿宋" w:cs="仿宋"/>
          <w:spacing w:val="21"/>
          <w:sz w:val="31"/>
          <w:szCs w:val="31"/>
        </w:rPr>
        <w:t>自收到乙方合法有效的税务发票后的</w:t>
      </w:r>
      <w:r>
        <w:rPr>
          <w:rFonts w:hint="eastAsia" w:ascii="仿宋" w:hAnsi="仿宋" w:eastAsia="仿宋" w:cs="仿宋"/>
          <w:spacing w:val="21"/>
          <w:sz w:val="31"/>
          <w:szCs w:val="31"/>
          <w:lang w:val="en-US" w:eastAsia="zh-CN"/>
        </w:rPr>
        <w:t xml:space="preserve">  </w:t>
      </w:r>
      <w:r>
        <w:rPr>
          <w:rFonts w:ascii="仿宋" w:hAnsi="仿宋" w:eastAsia="仿宋" w:cs="仿宋"/>
          <w:spacing w:val="21"/>
          <w:sz w:val="31"/>
          <w:szCs w:val="31"/>
        </w:rPr>
        <w:t>个工作</w:t>
      </w:r>
      <w:r>
        <w:rPr>
          <w:rFonts w:ascii="仿宋" w:hAnsi="仿宋" w:eastAsia="仿宋" w:cs="仿宋"/>
          <w:spacing w:val="20"/>
          <w:sz w:val="31"/>
          <w:szCs w:val="31"/>
        </w:rPr>
        <w:t>日内，向乙方支</w:t>
      </w:r>
      <w:r>
        <w:rPr>
          <w:rFonts w:ascii="仿宋" w:hAnsi="仿宋" w:eastAsia="仿宋" w:cs="仿宋"/>
          <w:spacing w:val="23"/>
          <w:sz w:val="31"/>
          <w:szCs w:val="31"/>
        </w:rPr>
        <w:t>付合同款项的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 xml:space="preserve">   </w:t>
      </w:r>
      <w:r>
        <w:rPr>
          <w:rFonts w:ascii="仿宋" w:hAnsi="仿宋" w:eastAsia="仿宋" w:cs="仿宋"/>
          <w:spacing w:val="23"/>
          <w:sz w:val="31"/>
          <w:szCs w:val="31"/>
        </w:rPr>
        <w:t>%,即人民币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 xml:space="preserve">           </w:t>
      </w:r>
      <w:r>
        <w:rPr>
          <w:rFonts w:ascii="仿宋" w:hAnsi="仿宋" w:eastAsia="仿宋" w:cs="仿宋"/>
          <w:spacing w:val="22"/>
          <w:sz w:val="31"/>
          <w:szCs w:val="31"/>
        </w:rPr>
        <w:t>元整(小写：</w:t>
      </w:r>
    </w:p>
    <w:p w14:paraId="77EB0177">
      <w:pPr>
        <w:pStyle w:val="3"/>
        <w:spacing w:line="360" w:lineRule="auto"/>
      </w:pPr>
    </w:p>
    <w:p w14:paraId="3E95F819">
      <w:pPr>
        <w:spacing w:before="101" w:line="337" w:lineRule="auto"/>
        <w:ind w:left="29" w:right="12" w:hanging="29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5"/>
          <w:sz w:val="31"/>
          <w:szCs w:val="31"/>
        </w:rPr>
        <w:t>¥</w:t>
      </w:r>
      <w:r>
        <w:rPr>
          <w:rFonts w:hint="eastAsia" w:ascii="仿宋" w:hAnsi="仿宋" w:eastAsia="仿宋" w:cs="仿宋"/>
          <w:spacing w:val="15"/>
          <w:sz w:val="31"/>
          <w:szCs w:val="31"/>
          <w:lang w:val="en-US" w:eastAsia="zh-CN"/>
        </w:rPr>
        <w:t xml:space="preserve">        </w:t>
      </w:r>
      <w:r>
        <w:rPr>
          <w:rFonts w:ascii="仿宋" w:hAnsi="仿宋" w:eastAsia="仿宋" w:cs="仿宋"/>
          <w:spacing w:val="15"/>
          <w:sz w:val="31"/>
          <w:szCs w:val="31"/>
        </w:rPr>
        <w:t>.00元，含税)。本合同约定的服务内容全部履行完毕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</w:rPr>
        <w:t>并通过审计后，甲方凭乙方合法且有效的发票向乙方支付</w:t>
      </w:r>
      <w:r>
        <w:rPr>
          <w:rFonts w:ascii="仿宋" w:hAnsi="仿宋" w:eastAsia="仿宋" w:cs="仿宋"/>
          <w:spacing w:val="18"/>
          <w:sz w:val="31"/>
          <w:szCs w:val="31"/>
        </w:rPr>
        <w:t>合同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款项的</w:t>
      </w:r>
      <w:r>
        <w:rPr>
          <w:rFonts w:hint="eastAsia" w:ascii="仿宋" w:hAnsi="仿宋" w:eastAsia="仿宋" w:cs="仿宋"/>
          <w:spacing w:val="18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%,即人民币</w:t>
      </w:r>
      <w:r>
        <w:rPr>
          <w:rFonts w:hint="eastAsia" w:ascii="仿宋" w:hAnsi="仿宋" w:eastAsia="仿宋" w:cs="仿宋"/>
          <w:spacing w:val="18"/>
          <w:sz w:val="31"/>
          <w:szCs w:val="31"/>
          <w:lang w:val="en-US" w:eastAsia="zh-CN"/>
        </w:rPr>
        <w:t xml:space="preserve">         </w:t>
      </w:r>
      <w:r>
        <w:rPr>
          <w:rFonts w:ascii="仿宋" w:hAnsi="仿宋" w:eastAsia="仿宋" w:cs="仿宋"/>
          <w:spacing w:val="18"/>
          <w:sz w:val="31"/>
          <w:szCs w:val="31"/>
        </w:rPr>
        <w:t>元整(小写</w:t>
      </w:r>
      <w:r>
        <w:rPr>
          <w:rFonts w:ascii="宋体" w:hAnsi="宋体" w:eastAsia="宋体" w:cs="宋体"/>
          <w:spacing w:val="18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¥</w:t>
      </w:r>
      <w:r>
        <w:rPr>
          <w:rFonts w:hint="eastAsia" w:ascii="Times New Roman" w:hAnsi="Times New Roman" w:eastAsia="宋体" w:cs="Times New Roman"/>
          <w:spacing w:val="18"/>
          <w:sz w:val="31"/>
          <w:szCs w:val="31"/>
          <w:lang w:val="en-US" w:eastAsia="zh-CN"/>
        </w:rPr>
        <w:t xml:space="preserve">            </w:t>
      </w:r>
      <w:r>
        <w:rPr>
          <w:rFonts w:ascii="仿宋" w:hAnsi="仿宋" w:eastAsia="仿宋" w:cs="仿宋"/>
          <w:spacing w:val="21"/>
          <w:sz w:val="31"/>
          <w:szCs w:val="31"/>
        </w:rPr>
        <w:t>.00元，含税)。因财政审批原因造成延迟支付，不视为</w:t>
      </w:r>
      <w:r>
        <w:rPr>
          <w:rFonts w:ascii="仿宋" w:hAnsi="仿宋" w:eastAsia="仿宋" w:cs="仿宋"/>
          <w:spacing w:val="3"/>
          <w:sz w:val="31"/>
          <w:szCs w:val="31"/>
        </w:rPr>
        <w:t>甲方违约。</w:t>
      </w:r>
    </w:p>
    <w:p w14:paraId="323AA124">
      <w:pPr>
        <w:spacing w:before="1" w:line="227" w:lineRule="auto"/>
        <w:ind w:left="83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2"/>
          <w:sz w:val="31"/>
          <w:szCs w:val="31"/>
        </w:rPr>
        <w:t>(三)乙方收款账户：</w:t>
      </w:r>
    </w:p>
    <w:p w14:paraId="13BB9150">
      <w:pPr>
        <w:spacing w:before="171" w:line="221" w:lineRule="auto"/>
        <w:ind w:left="7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收款单位：</w:t>
      </w:r>
    </w:p>
    <w:p w14:paraId="40DA6D4D">
      <w:pPr>
        <w:spacing w:before="198" w:line="221" w:lineRule="auto"/>
        <w:ind w:left="7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开户银行：</w:t>
      </w:r>
    </w:p>
    <w:p w14:paraId="5A4761F2">
      <w:pPr>
        <w:spacing w:before="182" w:line="222" w:lineRule="auto"/>
        <w:ind w:left="7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开户账号：</w:t>
      </w:r>
    </w:p>
    <w:p w14:paraId="2F6C3290">
      <w:pPr>
        <w:spacing w:before="162" w:line="221" w:lineRule="auto"/>
        <w:ind w:left="724"/>
        <w:outlineLvl w:val="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6"/>
          <w:sz w:val="33"/>
          <w:szCs w:val="33"/>
        </w:rPr>
        <w:t>四、权利与义务</w:t>
      </w:r>
    </w:p>
    <w:p w14:paraId="7C19CDBF">
      <w:pPr>
        <w:spacing w:before="188" w:line="225" w:lineRule="auto"/>
        <w:ind w:left="84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(一)甲方的权利与义务</w:t>
      </w:r>
    </w:p>
    <w:p w14:paraId="6F03A7B0">
      <w:pPr>
        <w:spacing w:before="189" w:line="280" w:lineRule="auto"/>
        <w:ind w:left="59" w:right="5" w:firstLine="659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7"/>
          <w:sz w:val="31"/>
          <w:szCs w:val="31"/>
        </w:rPr>
        <w:t>1.</w:t>
      </w:r>
      <w:r>
        <w:rPr>
          <w:rFonts w:ascii="仿宋" w:hAnsi="仿宋" w:eastAsia="仿宋" w:cs="仿宋"/>
          <w:spacing w:val="17"/>
          <w:sz w:val="31"/>
          <w:szCs w:val="31"/>
        </w:rPr>
        <w:t>甲方有权对乙方的服务内容、服务质量进行监督、检查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和验收。</w:t>
      </w:r>
    </w:p>
    <w:p w14:paraId="39A6A778">
      <w:pPr>
        <w:spacing w:before="180" w:line="277" w:lineRule="auto"/>
        <w:ind w:left="59" w:right="49" w:firstLine="659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5"/>
          <w:sz w:val="31"/>
          <w:szCs w:val="31"/>
        </w:rPr>
        <w:t>2.</w:t>
      </w:r>
      <w:r>
        <w:rPr>
          <w:rFonts w:ascii="仿宋" w:hAnsi="仿宋" w:eastAsia="仿宋" w:cs="仿宋"/>
          <w:spacing w:val="15"/>
          <w:sz w:val="31"/>
          <w:szCs w:val="31"/>
        </w:rPr>
        <w:t>根据服务工作开展进程，甲方向乙方提供必要的协助，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甲方协调各相关单位，支持乙方获取可靠的基础信</w:t>
      </w:r>
      <w:r>
        <w:rPr>
          <w:rFonts w:ascii="仿宋" w:hAnsi="仿宋" w:eastAsia="仿宋" w:cs="仿宋"/>
          <w:spacing w:val="7"/>
          <w:sz w:val="31"/>
          <w:szCs w:val="31"/>
        </w:rPr>
        <w:t>息资料。</w:t>
      </w:r>
    </w:p>
    <w:p w14:paraId="10AE748D">
      <w:pPr>
        <w:spacing w:before="191" w:line="297" w:lineRule="auto"/>
        <w:ind w:left="59" w:right="2" w:firstLine="659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7"/>
          <w:sz w:val="31"/>
          <w:szCs w:val="31"/>
        </w:rPr>
        <w:t>3.</w:t>
      </w:r>
      <w:r>
        <w:rPr>
          <w:rFonts w:ascii="仿宋" w:hAnsi="仿宋" w:eastAsia="仿宋" w:cs="仿宋"/>
          <w:spacing w:val="17"/>
          <w:sz w:val="31"/>
          <w:szCs w:val="31"/>
        </w:rPr>
        <w:t>甲方确保在项目开展的过程中，在政府政策引导、渠道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资源提供、项目活动举办、项目宣传等方面</w:t>
      </w:r>
      <w:r>
        <w:rPr>
          <w:rFonts w:ascii="仿宋" w:hAnsi="仿宋" w:eastAsia="仿宋" w:cs="仿宋"/>
          <w:spacing w:val="16"/>
          <w:sz w:val="31"/>
          <w:szCs w:val="31"/>
        </w:rPr>
        <w:t>向乙方提供实质性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的支持和协助。</w:t>
      </w:r>
    </w:p>
    <w:p w14:paraId="44696B75">
      <w:pPr>
        <w:spacing w:before="193" w:line="220" w:lineRule="auto"/>
        <w:ind w:left="719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</w:rPr>
        <w:t>4.</w:t>
      </w:r>
      <w:r>
        <w:rPr>
          <w:rFonts w:ascii="仿宋" w:hAnsi="仿宋" w:eastAsia="仿宋" w:cs="仿宋"/>
          <w:spacing w:val="9"/>
          <w:sz w:val="31"/>
          <w:szCs w:val="31"/>
        </w:rPr>
        <w:t>甲方能够按照项目方案支持、配合乙方开展工作。</w:t>
      </w:r>
    </w:p>
    <w:p w14:paraId="6BBAE76A">
      <w:pPr>
        <w:spacing w:before="180" w:line="285" w:lineRule="auto"/>
        <w:ind w:left="59" w:right="4" w:firstLine="659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7"/>
          <w:sz w:val="31"/>
          <w:szCs w:val="31"/>
        </w:rPr>
        <w:t>5.</w:t>
      </w:r>
      <w:r>
        <w:rPr>
          <w:rFonts w:ascii="仿宋" w:hAnsi="仿宋" w:eastAsia="仿宋" w:cs="仿宋"/>
          <w:spacing w:val="17"/>
          <w:sz w:val="31"/>
          <w:szCs w:val="31"/>
        </w:rPr>
        <w:t>因乙方的违法违规行为、其他不当行为或过失造成甲方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损失的，甲方有权解除本合同。</w:t>
      </w:r>
    </w:p>
    <w:p w14:paraId="33CCAC74">
      <w:pPr>
        <w:spacing w:before="184" w:line="221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7"/>
          <w:sz w:val="31"/>
          <w:szCs w:val="31"/>
        </w:rPr>
        <w:t>6.</w:t>
      </w:r>
      <w:r>
        <w:rPr>
          <w:rFonts w:ascii="仿宋" w:hAnsi="仿宋" w:eastAsia="仿宋" w:cs="仿宋"/>
          <w:spacing w:val="17"/>
          <w:sz w:val="31"/>
          <w:szCs w:val="31"/>
        </w:rPr>
        <w:t>因乙方原因导致项目未按照计划进行的，甲方有权解除</w:t>
      </w:r>
    </w:p>
    <w:p w14:paraId="177FA171"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0" w:h="16820"/>
          <w:pgMar w:top="1429" w:right="1465" w:bottom="876" w:left="1509" w:header="0" w:footer="474" w:gutter="0"/>
          <w:cols w:space="720" w:num="1"/>
        </w:sectPr>
      </w:pPr>
    </w:p>
    <w:p w14:paraId="5F9D934E">
      <w:pPr>
        <w:pStyle w:val="3"/>
        <w:spacing w:line="242" w:lineRule="auto"/>
      </w:pPr>
    </w:p>
    <w:p w14:paraId="01764692">
      <w:pPr>
        <w:pStyle w:val="3"/>
        <w:spacing w:line="242" w:lineRule="auto"/>
      </w:pPr>
    </w:p>
    <w:p w14:paraId="6124B702">
      <w:pPr>
        <w:pStyle w:val="3"/>
        <w:spacing w:line="243" w:lineRule="auto"/>
      </w:pPr>
    </w:p>
    <w:p w14:paraId="17C5F41E">
      <w:pPr>
        <w:spacing w:before="88" w:line="222" w:lineRule="auto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26"/>
          <w:sz w:val="27"/>
          <w:szCs w:val="27"/>
        </w:rPr>
        <w:t>本合同</w:t>
      </w:r>
      <w:r>
        <w:rPr>
          <w:rFonts w:ascii="仿宋" w:hAnsi="仿宋" w:eastAsia="仿宋" w:cs="仿宋"/>
          <w:spacing w:val="-69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26"/>
          <w:sz w:val="27"/>
          <w:szCs w:val="27"/>
        </w:rPr>
        <w:t>。</w:t>
      </w:r>
    </w:p>
    <w:p w14:paraId="4F1142FB">
      <w:pPr>
        <w:spacing w:before="190" w:line="225" w:lineRule="auto"/>
        <w:ind w:left="79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5"/>
          <w:sz w:val="31"/>
          <w:szCs w:val="31"/>
        </w:rPr>
        <w:t>(二)乙方的权利义务</w:t>
      </w:r>
    </w:p>
    <w:p w14:paraId="124DFBA2">
      <w:pPr>
        <w:spacing w:before="198" w:line="310" w:lineRule="auto"/>
        <w:ind w:right="18"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3"/>
          <w:sz w:val="31"/>
          <w:szCs w:val="31"/>
        </w:rPr>
        <w:t>1.</w:t>
      </w:r>
      <w:r>
        <w:rPr>
          <w:rFonts w:ascii="宋体" w:hAnsi="宋体" w:eastAsia="宋体" w:cs="宋体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乙方向甲方提供正规合法的发票；乙方收到项目款后，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应单独建账，专款专用，不得挪作他用。乙方</w:t>
      </w:r>
      <w:r>
        <w:rPr>
          <w:rFonts w:ascii="仿宋" w:hAnsi="仿宋" w:eastAsia="仿宋" w:cs="仿宋"/>
          <w:spacing w:val="17"/>
          <w:sz w:val="31"/>
          <w:szCs w:val="31"/>
        </w:rPr>
        <w:t>应积极配合甲方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的监督和检查工作。根据甲方要求，及时向甲方公开账</w:t>
      </w:r>
      <w:r>
        <w:rPr>
          <w:rFonts w:ascii="仿宋" w:hAnsi="仿宋" w:eastAsia="仿宋" w:cs="仿宋"/>
          <w:spacing w:val="31"/>
          <w:sz w:val="31"/>
          <w:szCs w:val="31"/>
        </w:rPr>
        <w:t>目明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细，说明款项的使用情况。</w:t>
      </w:r>
    </w:p>
    <w:p w14:paraId="0DA68CEE">
      <w:pPr>
        <w:spacing w:before="181" w:line="278" w:lineRule="auto"/>
        <w:ind w:right="11"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6"/>
          <w:sz w:val="31"/>
          <w:szCs w:val="31"/>
        </w:rPr>
        <w:t>2.</w:t>
      </w:r>
      <w:r>
        <w:rPr>
          <w:rFonts w:ascii="宋体" w:hAnsi="宋体" w:eastAsia="宋体" w:cs="宋体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乙方应围绕计划目标开展工作和组织项目实施，结合甲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方的要求，可对项目活动、具体内容进行调整、完善、修改。</w:t>
      </w:r>
    </w:p>
    <w:p w14:paraId="1AAB1F38">
      <w:pPr>
        <w:spacing w:before="189" w:line="275" w:lineRule="auto"/>
        <w:ind w:right="16"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6"/>
          <w:sz w:val="31"/>
          <w:szCs w:val="31"/>
        </w:rPr>
        <w:t>3.</w:t>
      </w:r>
      <w:r>
        <w:rPr>
          <w:rFonts w:ascii="宋体" w:hAnsi="宋体" w:eastAsia="宋体" w:cs="宋体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乙方应处理委托项目，未经甲方书面同意，乙方</w:t>
      </w:r>
      <w:r>
        <w:rPr>
          <w:rFonts w:ascii="仿宋" w:hAnsi="仿宋" w:eastAsia="仿宋" w:cs="仿宋"/>
          <w:spacing w:val="15"/>
          <w:sz w:val="31"/>
          <w:szCs w:val="31"/>
        </w:rPr>
        <w:t>不能将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项目全部或部分转委托或承包给第三方。</w:t>
      </w:r>
    </w:p>
    <w:p w14:paraId="45A7BD2C">
      <w:pPr>
        <w:spacing w:before="204" w:line="302" w:lineRule="auto"/>
        <w:ind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9"/>
          <w:sz w:val="31"/>
          <w:szCs w:val="31"/>
        </w:rPr>
        <w:t>4.</w:t>
      </w:r>
      <w:r>
        <w:rPr>
          <w:rFonts w:ascii="仿宋" w:hAnsi="仿宋" w:eastAsia="仿宋" w:cs="仿宋"/>
          <w:spacing w:val="19"/>
          <w:sz w:val="31"/>
          <w:szCs w:val="31"/>
        </w:rPr>
        <w:t>乙方应遵守国家法律法规及社会工作伦理道德，执行本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</w:rPr>
        <w:t>项目合同内容，完成本项目的各项考核指标，不得变相开展与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项目无关、有损于甲方形象的活动，为服务对象提供优质的服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务，不得以任何理由向服务对象收取费用。</w:t>
      </w:r>
    </w:p>
    <w:p w14:paraId="781B165A">
      <w:pPr>
        <w:spacing w:before="204" w:line="277" w:lineRule="auto"/>
        <w:ind w:right="32"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5"/>
          <w:sz w:val="31"/>
          <w:szCs w:val="31"/>
        </w:rPr>
        <w:t>5.</w:t>
      </w:r>
      <w:r>
        <w:rPr>
          <w:rFonts w:ascii="宋体" w:hAnsi="宋体" w:eastAsia="宋体" w:cs="宋体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由于乙方违法违规、不当行为或过失所造成的甲</w:t>
      </w:r>
      <w:r>
        <w:rPr>
          <w:rFonts w:ascii="仿宋" w:hAnsi="仿宋" w:eastAsia="仿宋" w:cs="仿宋"/>
          <w:spacing w:val="14"/>
          <w:sz w:val="31"/>
          <w:szCs w:val="31"/>
        </w:rPr>
        <w:t>方全部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损失，由乙方承担。</w:t>
      </w:r>
    </w:p>
    <w:p w14:paraId="4892AE59">
      <w:pPr>
        <w:spacing w:before="177" w:line="300" w:lineRule="auto"/>
        <w:ind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9"/>
          <w:sz w:val="31"/>
          <w:szCs w:val="31"/>
        </w:rPr>
        <w:t>6.</w:t>
      </w:r>
      <w:r>
        <w:rPr>
          <w:rFonts w:ascii="仿宋" w:hAnsi="仿宋" w:eastAsia="仿宋" w:cs="仿宋"/>
          <w:spacing w:val="19"/>
          <w:sz w:val="31"/>
          <w:szCs w:val="31"/>
        </w:rPr>
        <w:t>乙方日常开展活动后应当及时报送活动电子资料，同时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做好纸质、电子版活动方案、照片、新闻稿等档案管理工作，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项目结束后，全部移交甲方处理。</w:t>
      </w:r>
    </w:p>
    <w:p w14:paraId="76F2860E">
      <w:pPr>
        <w:spacing w:before="200" w:line="298" w:lineRule="auto"/>
        <w:ind w:right="17" w:firstLine="66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6"/>
          <w:sz w:val="31"/>
          <w:szCs w:val="31"/>
        </w:rPr>
        <w:t>7.</w:t>
      </w:r>
      <w:r>
        <w:rPr>
          <w:rFonts w:ascii="宋体" w:hAnsi="宋体" w:eastAsia="宋体" w:cs="宋体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因甲方原因或其他不可抗力因素导致项目未</w:t>
      </w:r>
      <w:r>
        <w:rPr>
          <w:rFonts w:ascii="仿宋" w:hAnsi="仿宋" w:eastAsia="仿宋" w:cs="仿宋"/>
          <w:spacing w:val="15"/>
          <w:sz w:val="31"/>
          <w:szCs w:val="31"/>
        </w:rPr>
        <w:t>按照计划进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>行，乙方有权利同甲方协商，按照项目主要目标调整项目计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划。</w:t>
      </w:r>
    </w:p>
    <w:p w14:paraId="52BABE73">
      <w:pPr>
        <w:spacing w:line="298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0" w:h="16820"/>
          <w:pgMar w:top="1429" w:right="1390" w:bottom="896" w:left="1599" w:header="0" w:footer="491" w:gutter="0"/>
          <w:cols w:space="720" w:num="1"/>
        </w:sectPr>
      </w:pPr>
    </w:p>
    <w:p w14:paraId="2B4E436F">
      <w:pPr>
        <w:pStyle w:val="3"/>
        <w:spacing w:line="332" w:lineRule="auto"/>
      </w:pPr>
    </w:p>
    <w:p w14:paraId="2828EE9B">
      <w:pPr>
        <w:pStyle w:val="3"/>
        <w:spacing w:line="333" w:lineRule="auto"/>
      </w:pPr>
    </w:p>
    <w:p w14:paraId="79C1D12E">
      <w:pPr>
        <w:spacing w:before="107" w:line="222" w:lineRule="auto"/>
        <w:ind w:left="624"/>
        <w:outlineLvl w:val="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9"/>
          <w:sz w:val="33"/>
          <w:szCs w:val="33"/>
        </w:rPr>
        <w:t>五、争议解决</w:t>
      </w:r>
    </w:p>
    <w:p w14:paraId="14D5C9BB">
      <w:pPr>
        <w:spacing w:before="195" w:line="344" w:lineRule="auto"/>
        <w:ind w:right="10" w:firstLine="61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6"/>
          <w:sz w:val="30"/>
          <w:szCs w:val="30"/>
        </w:rPr>
        <w:t>合同执行过程中发生的任何争议，双方应友好协商解</w:t>
      </w:r>
      <w:r>
        <w:rPr>
          <w:rFonts w:ascii="仿宋" w:hAnsi="仿宋" w:eastAsia="仿宋" w:cs="仿宋"/>
          <w:spacing w:val="25"/>
          <w:sz w:val="30"/>
          <w:szCs w:val="30"/>
        </w:rPr>
        <w:t>决。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6"/>
          <w:sz w:val="30"/>
          <w:szCs w:val="30"/>
        </w:rPr>
        <w:t>协商不成的，任何一方均有权向甲方所在地有管辖权的人民法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院起诉。</w:t>
      </w:r>
    </w:p>
    <w:p w14:paraId="14F4BD74">
      <w:pPr>
        <w:spacing w:before="1" w:line="220" w:lineRule="auto"/>
        <w:ind w:left="624"/>
        <w:outlineLvl w:val="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6"/>
          <w:sz w:val="33"/>
          <w:szCs w:val="33"/>
        </w:rPr>
        <w:t>六、违约责任与赔偿损失</w:t>
      </w:r>
    </w:p>
    <w:p w14:paraId="524BE322">
      <w:pPr>
        <w:spacing w:before="193" w:line="305" w:lineRule="auto"/>
        <w:ind w:right="8" w:firstLine="78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1"/>
          <w:sz w:val="30"/>
          <w:szCs w:val="30"/>
        </w:rPr>
        <w:t>(</w:t>
      </w:r>
      <w:r>
        <w:rPr>
          <w:rFonts w:ascii="仿宋" w:hAnsi="仿宋" w:eastAsia="仿宋" w:cs="仿宋"/>
          <w:spacing w:val="-5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1"/>
          <w:sz w:val="30"/>
          <w:szCs w:val="30"/>
        </w:rPr>
        <w:t>一</w:t>
      </w:r>
      <w:r>
        <w:rPr>
          <w:rFonts w:ascii="仿宋" w:hAnsi="仿宋" w:eastAsia="仿宋" w:cs="仿宋"/>
          <w:spacing w:val="-8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1"/>
          <w:sz w:val="30"/>
          <w:szCs w:val="30"/>
        </w:rPr>
        <w:t>)除规定的不可抗力外，在未征得甲方认可的情况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7"/>
          <w:sz w:val="30"/>
          <w:szCs w:val="30"/>
        </w:rPr>
        <w:t>下，乙方交付的内容不符合本合同规定的，</w:t>
      </w:r>
      <w:r>
        <w:rPr>
          <w:rFonts w:ascii="仿宋" w:hAnsi="仿宋" w:eastAsia="仿宋" w:cs="仿宋"/>
          <w:spacing w:val="26"/>
          <w:sz w:val="30"/>
          <w:szCs w:val="30"/>
        </w:rPr>
        <w:t>甲方有权拒收，且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乙方须向甲方支付本合同总价</w:t>
      </w:r>
      <w:r>
        <w:rPr>
          <w:rFonts w:hint="eastAsia" w:ascii="仿宋" w:hAnsi="仿宋" w:eastAsia="仿宋" w:cs="仿宋"/>
          <w:spacing w:val="19"/>
          <w:sz w:val="30"/>
          <w:szCs w:val="30"/>
          <w:lang w:val="en-US" w:eastAsia="zh-CN"/>
        </w:rPr>
        <w:t xml:space="preserve">    </w:t>
      </w:r>
      <w:r>
        <w:rPr>
          <w:rFonts w:ascii="仿宋" w:hAnsi="仿宋" w:eastAsia="仿宋" w:cs="仿宋"/>
          <w:spacing w:val="19"/>
          <w:sz w:val="30"/>
          <w:szCs w:val="30"/>
        </w:rPr>
        <w:t>%的违约金。</w:t>
      </w:r>
    </w:p>
    <w:p w14:paraId="491D8F33">
      <w:pPr>
        <w:spacing w:before="211" w:line="309" w:lineRule="auto"/>
        <w:ind w:right="1" w:firstLine="78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4"/>
          <w:sz w:val="30"/>
          <w:szCs w:val="30"/>
        </w:rPr>
        <w:t>(二)除规定的不可抗力情形外，乙方未征得甲方认</w:t>
      </w:r>
      <w:r>
        <w:rPr>
          <w:rFonts w:ascii="仿宋" w:hAnsi="仿宋" w:eastAsia="仿宋" w:cs="仿宋"/>
          <w:spacing w:val="33"/>
          <w:sz w:val="30"/>
          <w:szCs w:val="30"/>
        </w:rPr>
        <w:t>可的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7"/>
          <w:sz w:val="30"/>
          <w:szCs w:val="30"/>
        </w:rPr>
        <w:t>且未能按本合同规定的服务时间交付的，从逾</w:t>
      </w:r>
      <w:r>
        <w:rPr>
          <w:rFonts w:ascii="仿宋" w:hAnsi="仿宋" w:eastAsia="仿宋" w:cs="仿宋"/>
          <w:spacing w:val="26"/>
          <w:sz w:val="30"/>
          <w:szCs w:val="30"/>
        </w:rPr>
        <w:t>期之日起每日按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5"/>
          <w:sz w:val="30"/>
          <w:szCs w:val="30"/>
        </w:rPr>
        <w:t>本合同总价</w:t>
      </w:r>
      <w:r>
        <w:rPr>
          <w:rFonts w:hint="eastAsia" w:ascii="仿宋" w:hAnsi="仿宋" w:eastAsia="仿宋" w:cs="仿宋"/>
          <w:spacing w:val="35"/>
          <w:sz w:val="30"/>
          <w:szCs w:val="30"/>
          <w:lang w:val="en-US" w:eastAsia="zh-CN"/>
        </w:rPr>
        <w:t xml:space="preserve">   </w:t>
      </w:r>
      <w:r>
        <w:rPr>
          <w:rFonts w:ascii="仿宋" w:hAnsi="仿宋" w:eastAsia="仿宋" w:cs="仿宋"/>
          <w:spacing w:val="35"/>
          <w:sz w:val="30"/>
          <w:szCs w:val="30"/>
        </w:rPr>
        <w:t>‰的数额向甲方支付违约金；逾期1个月以上，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7"/>
          <w:sz w:val="30"/>
          <w:szCs w:val="30"/>
        </w:rPr>
        <w:t>甲方有权终止合同，由此造成的甲方全部损失由乙方承担。</w:t>
      </w:r>
    </w:p>
    <w:p w14:paraId="6AC090B0">
      <w:pPr>
        <w:spacing w:before="189" w:line="287" w:lineRule="auto"/>
        <w:ind w:right="8" w:firstLine="78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3"/>
          <w:sz w:val="30"/>
          <w:szCs w:val="30"/>
        </w:rPr>
        <w:t>(三)其它违约责任按《中华人民共和国民法典》相关规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定处理。</w:t>
      </w:r>
    </w:p>
    <w:p w14:paraId="612B1AD8">
      <w:pPr>
        <w:spacing w:before="173" w:line="221" w:lineRule="auto"/>
        <w:ind w:left="624"/>
        <w:outlineLvl w:val="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6"/>
          <w:sz w:val="33"/>
          <w:szCs w:val="33"/>
        </w:rPr>
        <w:t>七、不可抗力</w:t>
      </w:r>
    </w:p>
    <w:p w14:paraId="280C6F63">
      <w:pPr>
        <w:spacing w:before="203" w:line="342" w:lineRule="auto"/>
        <w:ind w:right="10" w:firstLine="61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8"/>
          <w:sz w:val="30"/>
          <w:szCs w:val="30"/>
        </w:rPr>
        <w:t>任何一方由于不可抗力原因不能履行合同时，应在不</w:t>
      </w:r>
      <w:r>
        <w:rPr>
          <w:rFonts w:ascii="仿宋" w:hAnsi="仿宋" w:eastAsia="仿宋" w:cs="仿宋"/>
          <w:spacing w:val="27"/>
          <w:sz w:val="30"/>
          <w:szCs w:val="30"/>
        </w:rPr>
        <w:t>可抗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1"/>
          <w:sz w:val="30"/>
          <w:szCs w:val="30"/>
        </w:rPr>
        <w:t>力事件结束后</w:t>
      </w:r>
      <w:r>
        <w:rPr>
          <w:rFonts w:hint="eastAsia" w:ascii="仿宋" w:hAnsi="仿宋" w:eastAsia="仿宋" w:cs="仿宋"/>
          <w:spacing w:val="31"/>
          <w:sz w:val="30"/>
          <w:szCs w:val="30"/>
          <w:lang w:val="en-US" w:eastAsia="zh-CN"/>
        </w:rPr>
        <w:t>XX</w:t>
      </w:r>
      <w:r>
        <w:rPr>
          <w:rFonts w:ascii="仿宋" w:hAnsi="仿宋" w:eastAsia="仿宋" w:cs="仿宋"/>
          <w:spacing w:val="31"/>
          <w:sz w:val="30"/>
          <w:szCs w:val="30"/>
        </w:rPr>
        <w:t>个工作日内向对方通报，以减轻可能给对方造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成的损失。</w:t>
      </w:r>
    </w:p>
    <w:p w14:paraId="23F12731">
      <w:pPr>
        <w:spacing w:before="17" w:line="222" w:lineRule="auto"/>
        <w:ind w:left="62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7"/>
          <w:sz w:val="30"/>
          <w:szCs w:val="30"/>
        </w:rPr>
        <w:t>八</w:t>
      </w:r>
      <w:r>
        <w:rPr>
          <w:rFonts w:ascii="黑体" w:hAnsi="黑体" w:eastAsia="黑体" w:cs="黑体"/>
          <w:spacing w:val="-6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7"/>
          <w:sz w:val="30"/>
          <w:szCs w:val="30"/>
        </w:rPr>
        <w:t>、其他</w:t>
      </w:r>
    </w:p>
    <w:p w14:paraId="709CAC22">
      <w:pPr>
        <w:spacing w:before="200" w:line="290" w:lineRule="auto"/>
        <w:ind w:firstLine="78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1"/>
          <w:sz w:val="30"/>
          <w:szCs w:val="30"/>
        </w:rPr>
        <w:t>(</w:t>
      </w:r>
      <w:r>
        <w:rPr>
          <w:rFonts w:ascii="仿宋" w:hAnsi="仿宋" w:eastAsia="仿宋" w:cs="仿宋"/>
          <w:spacing w:val="-7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1"/>
          <w:sz w:val="30"/>
          <w:szCs w:val="30"/>
        </w:rPr>
        <w:t>一)本合同附件为合同的有效组成部分，与本合同具有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同等法律效力。</w:t>
      </w:r>
    </w:p>
    <w:p w14:paraId="4DD0E751">
      <w:pPr>
        <w:spacing w:before="215" w:line="219" w:lineRule="auto"/>
        <w:ind w:right="15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8"/>
          <w:sz w:val="30"/>
          <w:szCs w:val="30"/>
        </w:rPr>
        <w:t>(二)如甲乙</w:t>
      </w:r>
      <w:r>
        <w:rPr>
          <w:rFonts w:ascii="仿宋" w:hAnsi="仿宋" w:eastAsia="仿宋" w:cs="仿宋"/>
          <w:spacing w:val="-8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8"/>
          <w:sz w:val="30"/>
          <w:szCs w:val="30"/>
        </w:rPr>
        <w:t>一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8"/>
          <w:sz w:val="30"/>
          <w:szCs w:val="30"/>
        </w:rPr>
        <w:t>方地址、电话、传真号码有变更，应在变</w:t>
      </w:r>
    </w:p>
    <w:p w14:paraId="798856B1">
      <w:pPr>
        <w:spacing w:line="219" w:lineRule="auto"/>
        <w:rPr>
          <w:rFonts w:ascii="仿宋" w:hAnsi="仿宋" w:eastAsia="仿宋" w:cs="仿宋"/>
          <w:sz w:val="30"/>
          <w:szCs w:val="30"/>
        </w:rPr>
        <w:sectPr>
          <w:footerReference r:id="rId8" w:type="default"/>
          <w:pgSz w:w="11900" w:h="16820"/>
          <w:pgMar w:top="1429" w:right="1469" w:bottom="887" w:left="1599" w:header="0" w:footer="498" w:gutter="0"/>
          <w:cols w:space="720" w:num="1"/>
        </w:sectPr>
      </w:pPr>
    </w:p>
    <w:p w14:paraId="0C5A75BF">
      <w:pPr>
        <w:pStyle w:val="3"/>
        <w:spacing w:line="336" w:lineRule="auto"/>
      </w:pPr>
    </w:p>
    <w:p w14:paraId="15582879">
      <w:pPr>
        <w:pStyle w:val="3"/>
        <w:spacing w:line="337" w:lineRule="auto"/>
      </w:pPr>
    </w:p>
    <w:p w14:paraId="230D5997">
      <w:pPr>
        <w:spacing w:before="101"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更当日内书面通知对方，否则，应承担相应责任。</w:t>
      </w:r>
    </w:p>
    <w:p w14:paraId="1A8335C6">
      <w:pPr>
        <w:spacing w:before="173" w:line="284" w:lineRule="auto"/>
        <w:ind w:left="29" w:right="35" w:firstLine="7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6"/>
          <w:sz w:val="31"/>
          <w:szCs w:val="31"/>
        </w:rPr>
        <w:t>(三)除甲方事先书面同意外，乙方不得部分或全部转让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其应履行的合同项下的义务。</w:t>
      </w:r>
    </w:p>
    <w:p w14:paraId="73391F6B">
      <w:pPr>
        <w:spacing w:before="202" w:line="277" w:lineRule="auto"/>
        <w:ind w:left="29" w:right="32" w:firstLine="7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6"/>
          <w:sz w:val="31"/>
          <w:szCs w:val="31"/>
        </w:rPr>
        <w:t>(四)甲乙双方协商一致，可解除合同。任何一方提出解</w:t>
      </w:r>
      <w:r>
        <w:rPr>
          <w:rFonts w:ascii="仿宋" w:hAnsi="仿宋" w:eastAsia="仿宋" w:cs="仿宋"/>
          <w:spacing w:val="15"/>
          <w:sz w:val="31"/>
          <w:szCs w:val="31"/>
        </w:rPr>
        <w:t>除合同的，应提前1个月以书面形式向对方发送解除通知书。</w:t>
      </w:r>
    </w:p>
    <w:p w14:paraId="777C6DDB">
      <w:pPr>
        <w:spacing w:before="186" w:line="278" w:lineRule="auto"/>
        <w:ind w:left="29" w:firstLine="7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(五)本合同未尽事宜，由双方共同协商并签订书面补充</w:t>
      </w:r>
      <w:r>
        <w:rPr>
          <w:rFonts w:ascii="仿宋" w:hAnsi="仿宋" w:eastAsia="仿宋" w:cs="仿宋"/>
          <w:spacing w:val="7"/>
          <w:sz w:val="31"/>
          <w:szCs w:val="31"/>
        </w:rPr>
        <w:t>协议。补充协议具有同等法律效力。</w:t>
      </w:r>
    </w:p>
    <w:p w14:paraId="0CEE9469">
      <w:pPr>
        <w:spacing w:before="186" w:line="297" w:lineRule="auto"/>
        <w:ind w:left="29" w:right="3" w:firstLine="7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(六)本合同在甲乙双方法人代表或其授权代表签字并且</w:t>
      </w:r>
      <w:r>
        <w:rPr>
          <w:rFonts w:ascii="仿宋" w:hAnsi="仿宋" w:eastAsia="仿宋" w:cs="仿宋"/>
          <w:spacing w:val="19"/>
          <w:sz w:val="31"/>
          <w:szCs w:val="31"/>
        </w:rPr>
        <w:t>盖章后生效。合同一式伍份，甲方执叁份，乙方执贰份，均具</w:t>
      </w:r>
      <w:r>
        <w:rPr>
          <w:rFonts w:ascii="仿宋" w:hAnsi="仿宋" w:eastAsia="仿宋" w:cs="仿宋"/>
          <w:spacing w:val="5"/>
          <w:sz w:val="31"/>
          <w:szCs w:val="31"/>
        </w:rPr>
        <w:t>有同等法律效力。</w:t>
      </w:r>
    </w:p>
    <w:p w14:paraId="11EAF480">
      <w:pPr>
        <w:pStyle w:val="3"/>
        <w:spacing w:line="326" w:lineRule="auto"/>
      </w:pPr>
    </w:p>
    <w:p w14:paraId="770FAA68">
      <w:pPr>
        <w:pStyle w:val="3"/>
        <w:spacing w:line="327" w:lineRule="auto"/>
      </w:pPr>
    </w:p>
    <w:p w14:paraId="2DA7088E">
      <w:pPr>
        <w:pStyle w:val="3"/>
        <w:spacing w:line="352" w:lineRule="auto"/>
      </w:pPr>
    </w:p>
    <w:p w14:paraId="0374B0C4">
      <w:pPr>
        <w:pStyle w:val="3"/>
        <w:spacing w:line="352" w:lineRule="auto"/>
      </w:pPr>
    </w:p>
    <w:p w14:paraId="3949EE22">
      <w:pPr>
        <w:spacing w:before="91" w:line="222" w:lineRule="auto"/>
        <w:ind w:left="9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8"/>
          <w:sz w:val="28"/>
          <w:szCs w:val="28"/>
        </w:rPr>
        <w:t>(以下无正文)</w:t>
      </w:r>
    </w:p>
    <w:p w14:paraId="27E2FA95">
      <w:pPr>
        <w:spacing w:before="32"/>
      </w:pPr>
    </w:p>
    <w:p w14:paraId="670A6363">
      <w:pPr>
        <w:sectPr>
          <w:footerReference r:id="rId9" w:type="default"/>
          <w:pgSz w:w="11900" w:h="16820"/>
          <w:pgMar w:top="1429" w:right="1509" w:bottom="923" w:left="1579" w:header="0" w:footer="495" w:gutter="0"/>
          <w:cols w:equalWidth="0" w:num="1">
            <w:col w:w="8811"/>
          </w:cols>
        </w:sectPr>
      </w:pPr>
    </w:p>
    <w:p w14:paraId="36F63FDA">
      <w:pPr>
        <w:pStyle w:val="3"/>
        <w:spacing w:line="271" w:lineRule="auto"/>
      </w:pPr>
    </w:p>
    <w:p w14:paraId="0E920760">
      <w:pPr>
        <w:pStyle w:val="3"/>
        <w:spacing w:line="271" w:lineRule="auto"/>
      </w:pPr>
    </w:p>
    <w:p w14:paraId="1BFF43E8">
      <w:pPr>
        <w:pStyle w:val="3"/>
        <w:spacing w:line="271" w:lineRule="auto"/>
      </w:pPr>
    </w:p>
    <w:p w14:paraId="36ACD9EE">
      <w:pPr>
        <w:spacing w:before="91" w:line="222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pacing w:val="15"/>
          <w:sz w:val="28"/>
          <w:szCs w:val="28"/>
        </w:rPr>
        <w:t>甲方(盖章)</w:t>
      </w:r>
      <w:r>
        <w:rPr>
          <w:rFonts w:ascii="仿宋" w:hAnsi="仿宋" w:eastAsia="仿宋" w:cs="仿宋"/>
          <w:color w:val="802030"/>
          <w:spacing w:val="15"/>
          <w:sz w:val="28"/>
          <w:szCs w:val="28"/>
        </w:rPr>
        <w:t>:</w:t>
      </w:r>
      <w:r>
        <w:rPr>
          <w:rFonts w:ascii="仿宋" w:hAnsi="仿宋" w:eastAsia="仿宋" w:cs="仿宋"/>
          <w:color w:val="802030"/>
          <w:spacing w:val="7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5"/>
          <w:sz w:val="28"/>
          <w:szCs w:val="28"/>
          <w:lang w:val="en-US" w:eastAsia="zh-CN"/>
        </w:rPr>
        <w:t xml:space="preserve"> </w:t>
      </w:r>
    </w:p>
    <w:p w14:paraId="20BBEA8E">
      <w:pPr>
        <w:pStyle w:val="3"/>
        <w:spacing w:line="278" w:lineRule="auto"/>
      </w:pPr>
    </w:p>
    <w:p w14:paraId="08BC931B">
      <w:pPr>
        <w:pStyle w:val="3"/>
        <w:spacing w:line="279" w:lineRule="auto"/>
      </w:pPr>
    </w:p>
    <w:p w14:paraId="5A8CF7EB">
      <w:pPr>
        <w:pStyle w:val="3"/>
        <w:spacing w:line="279" w:lineRule="auto"/>
      </w:pPr>
    </w:p>
    <w:p w14:paraId="75439983">
      <w:pPr>
        <w:pStyle w:val="3"/>
        <w:spacing w:line="279" w:lineRule="auto"/>
      </w:pPr>
    </w:p>
    <w:p w14:paraId="1D43D870">
      <w:pPr>
        <w:spacing w:before="91" w:line="253" w:lineRule="auto"/>
        <w:ind w:right="151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法定代表/授权代表：</w:t>
      </w:r>
    </w:p>
    <w:p w14:paraId="17250452">
      <w:pPr>
        <w:pStyle w:val="3"/>
        <w:spacing w:line="291" w:lineRule="auto"/>
      </w:pPr>
    </w:p>
    <w:p w14:paraId="43E3AFA4">
      <w:pPr>
        <w:pStyle w:val="3"/>
        <w:spacing w:line="292" w:lineRule="auto"/>
      </w:pPr>
    </w:p>
    <w:p w14:paraId="072D5221">
      <w:pPr>
        <w:pStyle w:val="3"/>
        <w:spacing w:line="292" w:lineRule="auto"/>
      </w:pPr>
    </w:p>
    <w:p w14:paraId="5D5A429A">
      <w:pPr>
        <w:spacing w:before="92" w:line="222" w:lineRule="auto"/>
        <w:rPr>
          <w:rFonts w:ascii="仿宋" w:hAnsi="仿宋" w:eastAsia="仿宋" w:cs="仿宋"/>
          <w:spacing w:val="-17"/>
          <w:sz w:val="28"/>
          <w:szCs w:val="28"/>
        </w:rPr>
      </w:pPr>
      <w:r>
        <w:rPr>
          <w:rFonts w:ascii="仿宋" w:hAnsi="仿宋" w:eastAsia="仿宋" w:cs="仿宋"/>
          <w:spacing w:val="-17"/>
          <w:sz w:val="28"/>
          <w:szCs w:val="28"/>
        </w:rPr>
        <w:t>签订日期：202</w:t>
      </w:r>
      <w:r>
        <w:rPr>
          <w:rFonts w:hint="eastAsia" w:ascii="仿宋" w:hAnsi="仿宋" w:eastAsia="仿宋" w:cs="仿宋"/>
          <w:spacing w:val="-17"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spacing w:val="-17"/>
          <w:sz w:val="28"/>
          <w:szCs w:val="28"/>
        </w:rPr>
        <w:t xml:space="preserve"> 年  </w:t>
      </w:r>
      <w:r>
        <w:rPr>
          <w:rFonts w:hint="eastAsia" w:ascii="仿宋" w:hAnsi="仿宋" w:eastAsia="仿宋" w:cs="仿宋"/>
          <w:spacing w:val="-17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仿宋"/>
          <w:spacing w:val="-17"/>
          <w:sz w:val="28"/>
          <w:szCs w:val="28"/>
        </w:rPr>
        <w:t xml:space="preserve"> 月</w:t>
      </w:r>
      <w:r>
        <w:rPr>
          <w:rFonts w:hint="eastAsia" w:ascii="仿宋" w:hAnsi="仿宋" w:eastAsia="仿宋" w:cs="仿宋"/>
          <w:spacing w:val="-17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仿宋"/>
          <w:spacing w:val="-17"/>
          <w:sz w:val="28"/>
          <w:szCs w:val="28"/>
        </w:rPr>
        <w:t xml:space="preserve"> 日</w:t>
      </w:r>
    </w:p>
    <w:p w14:paraId="39AFD6E8">
      <w:pPr>
        <w:spacing w:line="117" w:lineRule="auto"/>
        <w:rPr>
          <w:rFonts w:ascii="Arial"/>
          <w:sz w:val="2"/>
        </w:rPr>
      </w:pPr>
    </w:p>
    <w:p w14:paraId="1EF8F000">
      <w:pPr>
        <w:pStyle w:val="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79C7847">
      <w:pPr>
        <w:pStyle w:val="3"/>
        <w:spacing w:line="257" w:lineRule="auto"/>
      </w:pPr>
    </w:p>
    <w:p w14:paraId="4707BAD3">
      <w:pPr>
        <w:pStyle w:val="3"/>
        <w:spacing w:line="257" w:lineRule="auto"/>
      </w:pPr>
    </w:p>
    <w:p w14:paraId="7787A4D4">
      <w:pPr>
        <w:pStyle w:val="3"/>
        <w:spacing w:line="258" w:lineRule="auto"/>
      </w:pPr>
    </w:p>
    <w:p w14:paraId="5E23F859">
      <w:pPr>
        <w:spacing w:before="91" w:line="222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30"/>
          <w:sz w:val="28"/>
          <w:szCs w:val="28"/>
        </w:rPr>
        <w:t>乙方(盖章):</w:t>
      </w:r>
    </w:p>
    <w:p w14:paraId="2D08F9A3">
      <w:pPr>
        <w:pStyle w:val="3"/>
        <w:spacing w:line="305" w:lineRule="auto"/>
      </w:pPr>
    </w:p>
    <w:p w14:paraId="7CF4004B">
      <w:pPr>
        <w:pStyle w:val="3"/>
        <w:spacing w:line="305" w:lineRule="auto"/>
      </w:pPr>
    </w:p>
    <w:p w14:paraId="0EBAD203">
      <w:pPr>
        <w:pStyle w:val="3"/>
        <w:spacing w:line="305" w:lineRule="auto"/>
      </w:pPr>
    </w:p>
    <w:p w14:paraId="7E718A59">
      <w:pPr>
        <w:pStyle w:val="3"/>
        <w:spacing w:line="306" w:lineRule="auto"/>
      </w:pPr>
    </w:p>
    <w:p w14:paraId="4B3D425E">
      <w:pPr>
        <w:spacing w:before="91" w:line="222" w:lineRule="auto"/>
        <w:ind w:left="1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法定代表/授权代表：</w:t>
      </w:r>
    </w:p>
    <w:p w14:paraId="317B5F0D">
      <w:pPr>
        <w:pStyle w:val="3"/>
        <w:spacing w:line="325" w:lineRule="auto"/>
      </w:pPr>
    </w:p>
    <w:p w14:paraId="62CD3371">
      <w:pPr>
        <w:spacing w:before="225" w:line="227" w:lineRule="auto"/>
        <w:rPr>
          <w:rFonts w:ascii="仿宋" w:hAnsi="仿宋" w:eastAsia="仿宋" w:cs="仿宋"/>
          <w:spacing w:val="-8"/>
          <w:sz w:val="28"/>
          <w:szCs w:val="28"/>
        </w:rPr>
      </w:pPr>
    </w:p>
    <w:p w14:paraId="776AF05D">
      <w:pPr>
        <w:spacing w:before="92" w:line="222" w:lineRule="auto"/>
        <w:rPr>
          <w:rFonts w:ascii="仿宋" w:hAnsi="仿宋" w:eastAsia="仿宋" w:cs="仿宋"/>
          <w:spacing w:val="-17"/>
          <w:sz w:val="28"/>
          <w:szCs w:val="28"/>
        </w:rPr>
      </w:pPr>
      <w:r>
        <w:rPr>
          <w:rFonts w:ascii="仿宋" w:hAnsi="仿宋" w:eastAsia="仿宋" w:cs="仿宋"/>
          <w:spacing w:val="-17"/>
          <w:sz w:val="28"/>
          <w:szCs w:val="28"/>
        </w:rPr>
        <w:t>签订日期：202</w:t>
      </w:r>
      <w:r>
        <w:rPr>
          <w:rFonts w:hint="eastAsia" w:ascii="仿宋" w:hAnsi="仿宋" w:eastAsia="仿宋" w:cs="仿宋"/>
          <w:spacing w:val="-17"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spacing w:val="-17"/>
          <w:sz w:val="28"/>
          <w:szCs w:val="28"/>
        </w:rPr>
        <w:t xml:space="preserve"> 年   月     日</w:t>
      </w:r>
    </w:p>
    <w:p w14:paraId="46DB5695">
      <w:pPr>
        <w:spacing w:line="227" w:lineRule="auto"/>
        <w:rPr>
          <w:rFonts w:ascii="黑体" w:hAnsi="黑体" w:eastAsia="黑体" w:cs="黑体"/>
          <w:sz w:val="28"/>
          <w:szCs w:val="28"/>
        </w:rPr>
        <w:sectPr>
          <w:type w:val="continuous"/>
          <w:pgSz w:w="11900" w:h="16820"/>
          <w:pgMar w:top="1429" w:right="1509" w:bottom="923" w:left="1579" w:header="0" w:footer="495" w:gutter="0"/>
          <w:cols w:equalWidth="0" w:num="2">
            <w:col w:w="4421" w:space="100"/>
            <w:col w:w="4291"/>
          </w:cols>
        </w:sectPr>
      </w:pPr>
    </w:p>
    <w:p w14:paraId="53C9C392">
      <w:pPr>
        <w:pStyle w:val="3"/>
        <w:spacing w:line="257" w:lineRule="auto"/>
      </w:pPr>
    </w:p>
    <w:p w14:paraId="69FDFA45">
      <w:pPr>
        <w:pStyle w:val="3"/>
        <w:spacing w:line="257" w:lineRule="auto"/>
      </w:pPr>
    </w:p>
    <w:p w14:paraId="3E657E0E">
      <w:pPr>
        <w:pStyle w:val="3"/>
        <w:spacing w:line="257" w:lineRule="auto"/>
      </w:pPr>
    </w:p>
    <w:p w14:paraId="1786D38D">
      <w:pPr>
        <w:pStyle w:val="3"/>
        <w:spacing w:line="257" w:lineRule="auto"/>
      </w:pPr>
    </w:p>
    <w:p w14:paraId="6D35F018">
      <w:pPr>
        <w:pStyle w:val="3"/>
        <w:spacing w:line="257" w:lineRule="auto"/>
      </w:pPr>
    </w:p>
    <w:p w14:paraId="43779596">
      <w:pPr>
        <w:pStyle w:val="3"/>
        <w:spacing w:line="257" w:lineRule="auto"/>
      </w:pPr>
    </w:p>
    <w:p w14:paraId="45204DB3">
      <w:pPr>
        <w:pStyle w:val="3"/>
        <w:spacing w:line="258" w:lineRule="auto"/>
      </w:pPr>
    </w:p>
    <w:p w14:paraId="382D5273">
      <w:pPr>
        <w:spacing w:before="91" w:line="222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42"/>
          <w:sz w:val="28"/>
          <w:szCs w:val="28"/>
        </w:rPr>
        <w:t>采购代理机构(盖章):</w:t>
      </w:r>
    </w:p>
    <w:p w14:paraId="6FAC5D01">
      <w:pPr>
        <w:pStyle w:val="3"/>
        <w:spacing w:line="324" w:lineRule="auto"/>
      </w:pPr>
    </w:p>
    <w:p w14:paraId="6D931B0A">
      <w:pPr>
        <w:pStyle w:val="3"/>
        <w:spacing w:line="324" w:lineRule="auto"/>
      </w:pPr>
    </w:p>
    <w:p w14:paraId="1AEA5DCE">
      <w:pPr>
        <w:spacing w:before="91" w:line="222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法定代表/授权代表：</w:t>
      </w:r>
    </w:p>
    <w:p w14:paraId="648CFF20">
      <w:pPr>
        <w:pStyle w:val="3"/>
        <w:spacing w:line="246" w:lineRule="auto"/>
      </w:pPr>
    </w:p>
    <w:p w14:paraId="146CEE93">
      <w:pPr>
        <w:pStyle w:val="3"/>
        <w:spacing w:line="246" w:lineRule="auto"/>
      </w:pPr>
    </w:p>
    <w:p w14:paraId="5BEB74C3">
      <w:pPr>
        <w:pStyle w:val="3"/>
        <w:spacing w:line="246" w:lineRule="auto"/>
      </w:pPr>
    </w:p>
    <w:p w14:paraId="477F793B">
      <w:pPr>
        <w:spacing w:before="91" w:line="189" w:lineRule="auto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签订日期：</w:t>
      </w:r>
    </w:p>
    <w:p w14:paraId="1B0F3EAC">
      <w:pPr>
        <w:pStyle w:val="3"/>
        <w:spacing w:line="269" w:lineRule="auto"/>
      </w:pPr>
    </w:p>
    <w:sectPr>
      <w:footerReference r:id="rId10" w:type="default"/>
      <w:pgSz w:w="11900" w:h="16820"/>
      <w:pgMar w:top="1429" w:right="1785" w:bottom="400" w:left="3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8D61E">
    <w:pPr>
      <w:spacing w:line="235" w:lineRule="auto"/>
      <w:ind w:left="562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—1—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6B0C0">
    <w:pPr>
      <w:spacing w:line="233" w:lineRule="auto"/>
      <w:ind w:left="409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—3—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6EFA1">
    <w:pPr>
      <w:spacing w:line="235" w:lineRule="auto"/>
      <w:ind w:left="405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—4—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B2271">
    <w:pPr>
      <w:spacing w:line="233" w:lineRule="auto"/>
      <w:ind w:left="3990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4"/>
        <w:sz w:val="30"/>
        <w:szCs w:val="30"/>
      </w:rPr>
      <w:t>—5—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77231">
    <w:pPr>
      <w:spacing w:before="1" w:line="233" w:lineRule="auto"/>
      <w:ind w:left="3990"/>
      <w:rPr>
        <w:rFonts w:ascii="宋体" w:hAnsi="宋体" w:eastAsia="宋体" w:cs="宋体"/>
        <w:sz w:val="33"/>
        <w:szCs w:val="33"/>
      </w:rPr>
    </w:pPr>
    <w:r>
      <w:rPr>
        <w:rFonts w:ascii="宋体" w:hAnsi="宋体" w:eastAsia="宋体" w:cs="宋体"/>
        <w:spacing w:val="-4"/>
        <w:sz w:val="33"/>
        <w:szCs w:val="33"/>
      </w:rPr>
      <w:t>—7—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7EB1A"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BC0A04"/>
    <w:rsid w:val="06E1670D"/>
    <w:rsid w:val="1F246BFA"/>
    <w:rsid w:val="265764F4"/>
    <w:rsid w:val="412C6529"/>
    <w:rsid w:val="44354C84"/>
    <w:rsid w:val="44983428"/>
    <w:rsid w:val="5C7A36E7"/>
    <w:rsid w:val="646D58E0"/>
    <w:rsid w:val="6A7A48B2"/>
    <w:rsid w:val="6DB12CE1"/>
    <w:rsid w:val="6FB95834"/>
    <w:rsid w:val="7EF52E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2160</Words>
  <Characters>2236</Characters>
  <TotalTime>8</TotalTime>
  <ScaleCrop>false</ScaleCrop>
  <LinksUpToDate>false</LinksUpToDate>
  <CharactersWithSpaces>2415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2026-03-17T08:59:00Z</dcterms:created>
  <dc:creator>Administrator</dc:creator>
  <cp:lastModifiedBy>周丶三歲</cp:lastModifiedBy>
  <dcterms:modified xsi:type="dcterms:W3CDTF">2026-03-19T00:43:57Z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2026-03-17T08:59:15Z</vt:filetime>
  </property>
  <property fmtid="{D5CDD505-2E9C-101B-9397-08002B2CF9AE}" pid="4" name="UsrData">
    <vt:lpwstr>69b8a75d115626001f52b47awl</vt:lpwstr>
  </property>
  <property fmtid="{D5CDD505-2E9C-101B-9397-08002B2CF9AE}" pid="5" name="KSOTemplateDocerSaveRecord">
    <vt:lpwstr>eyJoZGlkIjoiOTNjNGIwZjljNjFlZjBhZjVkZjcyNWE3ZmEzYTAwMmUiLCJ1c2VySWQiOiI2MTIwNTQ3NjYifQ==</vt:lpwstr>
  </property>
  <property fmtid="{D5CDD505-2E9C-101B-9397-08002B2CF9AE}" pid="6" name="KSOProductBuildVer">
    <vt:lpwstr>2052-12.1.0.25225</vt:lpwstr>
  </property>
  <property fmtid="{D5CDD505-2E9C-101B-9397-08002B2CF9AE}" pid="7" name="ICV">
    <vt:lpwstr>9D903DFAD7714F85B17D30C2D3745B62_12</vt:lpwstr>
  </property>
</Properties>
</file>