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730A9">
      <w:pPr>
        <w:snapToGrid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pacing w:val="-20"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spacing w:val="-20"/>
          <w:kern w:val="0"/>
          <w:sz w:val="32"/>
          <w:szCs w:val="32"/>
          <w:highlight w:val="none"/>
        </w:rPr>
        <w:t>政府采购活动前三年</w:t>
      </w:r>
      <w:r>
        <w:rPr>
          <w:rFonts w:hint="eastAsia" w:ascii="宋体" w:hAnsi="宋体" w:cs="宋体"/>
          <w:b/>
          <w:bCs/>
          <w:color w:val="auto"/>
          <w:spacing w:val="-20"/>
          <w:kern w:val="0"/>
          <w:sz w:val="32"/>
          <w:szCs w:val="32"/>
          <w:highlight w:val="none"/>
          <w:lang w:eastAsia="zh-CN"/>
        </w:rPr>
        <w:t>内</w:t>
      </w:r>
      <w:r>
        <w:rPr>
          <w:rFonts w:hint="eastAsia" w:ascii="宋体" w:hAnsi="宋体" w:cs="宋体"/>
          <w:b/>
          <w:bCs/>
          <w:color w:val="auto"/>
          <w:spacing w:val="-20"/>
          <w:kern w:val="0"/>
          <w:sz w:val="32"/>
          <w:szCs w:val="32"/>
          <w:highlight w:val="none"/>
        </w:rPr>
        <w:t>无</w:t>
      </w:r>
      <w:r>
        <w:rPr>
          <w:rFonts w:hint="eastAsia" w:ascii="宋体" w:hAnsi="宋体" w:cs="宋体"/>
          <w:b/>
          <w:bCs/>
          <w:color w:val="auto"/>
          <w:spacing w:val="-20"/>
          <w:kern w:val="0"/>
          <w:sz w:val="32"/>
          <w:szCs w:val="32"/>
          <w:highlight w:val="none"/>
          <w:lang w:eastAsia="zh-CN"/>
        </w:rPr>
        <w:t>环保类行政处罚</w:t>
      </w:r>
      <w:r>
        <w:rPr>
          <w:rFonts w:hint="eastAsia" w:ascii="宋体" w:hAnsi="宋体" w:cs="宋体"/>
          <w:b/>
          <w:bCs/>
          <w:color w:val="auto"/>
          <w:spacing w:val="-20"/>
          <w:kern w:val="0"/>
          <w:sz w:val="32"/>
          <w:szCs w:val="32"/>
          <w:highlight w:val="none"/>
        </w:rPr>
        <w:t>记录声明函</w:t>
      </w:r>
    </w:p>
    <w:p w14:paraId="402C07A6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</w:pPr>
    </w:p>
    <w:p w14:paraId="10C5F0D1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>（采购人、采购代理机构）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lang w:val="en-US" w:eastAsia="zh-CN" w:bidi="ar"/>
        </w:rPr>
        <w:t>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</w:t>
      </w:r>
    </w:p>
    <w:p w14:paraId="165B9861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本公司声明如下： </w:t>
      </w:r>
    </w:p>
    <w:p w14:paraId="1448A6C4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   本单位在参加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>项目（采购编号: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>）的政府采购活动前三年内，未有环保类行政处罚记录。</w:t>
      </w: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</w:rPr>
        <w:t>若我单位以上承诺不实，自愿承担提供虚假材料谋取中标、成交的法律责任。</w:t>
      </w:r>
    </w:p>
    <w:p w14:paraId="2FD688B9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right"/>
        <w:textAlignment w:val="baseline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</w:pPr>
    </w:p>
    <w:p w14:paraId="13CA35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</w:rPr>
        <w:t>承诺供应商（全称并加盖公章）：</w:t>
      </w:r>
    </w:p>
    <w:p w14:paraId="053460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</w:rPr>
        <w:t>单位负责人或授权代表（签字或签章）：</w:t>
      </w:r>
    </w:p>
    <w:p w14:paraId="30FE19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     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     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>日期：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 年  月  日 </w:t>
      </w:r>
    </w:p>
    <w:p w14:paraId="18911E7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815937"/>
    <w:rsid w:val="1781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2025-09-08T14:41:00Z</dcterms:created>
  <dc:creator>Administrator</dc:creator>
  <cp:lastModifiedBy>Administrator</cp:lastModifiedBy>
  <dcterms:modified xsi:type="dcterms:W3CDTF">2025-09-08T14:41:44Z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C286513F1BAD47A3A852FCA0ACCC1D52_11</vt:lpwstr>
  </property>
</Properties>
</file>