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 w:cs="宋体"/>
          <w:b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b/>
          <w:color w:val="auto"/>
          <w:sz w:val="44"/>
          <w:szCs w:val="44"/>
          <w:lang w:val="en-US" w:eastAsia="zh-CN"/>
        </w:rPr>
        <w:t>第五章  合同文本</w:t>
      </w:r>
    </w:p>
    <w:p>
      <w:pPr>
        <w:spacing w:line="360" w:lineRule="auto"/>
        <w:jc w:val="both"/>
        <w:rPr>
          <w:rFonts w:ascii="宋体" w:hAnsi="宋体" w:cs="宋体"/>
          <w:b/>
          <w:color w:val="auto"/>
          <w:sz w:val="24"/>
        </w:rPr>
      </w:pPr>
    </w:p>
    <w:p>
      <w:pPr>
        <w:rPr>
          <w:bCs/>
          <w:color w:val="auto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sz w:val="24"/>
        </w:rPr>
      </w:pPr>
    </w:p>
    <w:p>
      <w:pPr>
        <w:spacing w:line="360" w:lineRule="auto"/>
        <w:jc w:val="center"/>
        <w:rPr>
          <w:rFonts w:ascii="宋体" w:hAnsi="宋体" w:cs="宋体"/>
          <w:b/>
          <w:sz w:val="24"/>
        </w:rPr>
      </w:pPr>
    </w:p>
    <w:p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  <w:u w:val="single"/>
          <w:lang w:val="en-GB"/>
        </w:rPr>
        <w:t>　　　　　　　　　</w:t>
      </w:r>
      <w:r>
        <w:rPr>
          <w:rFonts w:hint="eastAsia" w:ascii="宋体" w:hAnsi="宋体" w:cs="宋体"/>
          <w:b/>
          <w:kern w:val="0"/>
          <w:sz w:val="32"/>
          <w:szCs w:val="32"/>
          <w:lang w:val="en-GB"/>
        </w:rPr>
        <w:t>项目</w:t>
      </w:r>
    </w:p>
    <w:p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采购合同（仅供参考）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项目编号：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</w:t>
      </w:r>
    </w:p>
    <w:p>
      <w:pPr>
        <w:spacing w:line="360" w:lineRule="auto"/>
        <w:outlineLvl w:val="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项目包</w:t>
      </w:r>
      <w:r>
        <w:rPr>
          <w:rFonts w:hint="eastAsia" w:ascii="宋体" w:hAnsi="宋体" w:cs="宋体"/>
          <w:b/>
          <w:bCs/>
          <w:sz w:val="28"/>
          <w:szCs w:val="28"/>
        </w:rPr>
        <w:t>号</w:t>
      </w:r>
      <w:r>
        <w:rPr>
          <w:rFonts w:hint="eastAsia" w:ascii="宋体" w:hAnsi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</w:t>
      </w:r>
    </w:p>
    <w:p>
      <w:pPr>
        <w:spacing w:line="360" w:lineRule="auto"/>
        <w:ind w:firstLine="2249" w:firstLineChars="800"/>
        <w:outlineLvl w:val="0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　　　　　　　  </w:t>
      </w:r>
    </w:p>
    <w:p>
      <w:pPr>
        <w:spacing w:line="360" w:lineRule="auto"/>
        <w:outlineLvl w:val="0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合同编号</w:t>
      </w:r>
      <w:r>
        <w:rPr>
          <w:rFonts w:hint="eastAsia" w:ascii="宋体" w:hAnsi="宋体" w:cs="宋体"/>
          <w:sz w:val="28"/>
          <w:szCs w:val="28"/>
        </w:rPr>
        <w:t>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</w:t>
      </w:r>
    </w:p>
    <w:p>
      <w:pPr>
        <w:spacing w:line="360" w:lineRule="auto"/>
        <w:ind w:right="57"/>
        <w:jc w:val="center"/>
        <w:outlineLvl w:val="0"/>
        <w:rPr>
          <w:rFonts w:ascii="宋体" w:hAnsi="宋体" w:cs="宋体"/>
          <w:b/>
          <w:bCs/>
          <w:sz w:val="28"/>
          <w:szCs w:val="28"/>
          <w:u w:val="single"/>
        </w:rPr>
      </w:pPr>
    </w:p>
    <w:p>
      <w:pPr>
        <w:spacing w:line="360" w:lineRule="auto"/>
        <w:ind w:right="57"/>
        <w:jc w:val="center"/>
        <w:outlineLvl w:val="0"/>
        <w:rPr>
          <w:rFonts w:ascii="宋体" w:hAnsi="宋体" w:cs="宋体"/>
          <w:b/>
          <w:bCs/>
          <w:sz w:val="28"/>
          <w:szCs w:val="28"/>
          <w:u w:val="single"/>
        </w:rPr>
      </w:pPr>
    </w:p>
    <w:p>
      <w:pPr>
        <w:spacing w:line="360" w:lineRule="auto"/>
        <w:ind w:right="57"/>
        <w:jc w:val="center"/>
        <w:outlineLvl w:val="0"/>
        <w:rPr>
          <w:rFonts w:ascii="宋体" w:hAnsi="宋体" w:cs="宋体"/>
          <w:b/>
          <w:bCs/>
          <w:sz w:val="28"/>
          <w:szCs w:val="28"/>
          <w:u w:val="single"/>
        </w:rPr>
      </w:pPr>
    </w:p>
    <w:p>
      <w:pPr>
        <w:spacing w:line="360" w:lineRule="auto"/>
        <w:ind w:firstLine="1653" w:firstLineChars="588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甲方：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　采购人　　　      </w:t>
      </w:r>
    </w:p>
    <w:p>
      <w:pPr>
        <w:spacing w:line="360" w:lineRule="auto"/>
        <w:ind w:firstLine="1653" w:firstLineChars="588"/>
        <w:rPr>
          <w:rFonts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乙方：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中标人　　         </w:t>
      </w:r>
    </w:p>
    <w:p>
      <w:pPr>
        <w:spacing w:line="360" w:lineRule="auto"/>
        <w:jc w:val="center"/>
        <w:rPr>
          <w:rFonts w:ascii="宋体" w:hAnsi="宋体" w:cs="宋体"/>
          <w:b/>
          <w:color w:val="000000"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b/>
          <w:color w:val="00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签订日期：</w:t>
      </w:r>
      <w:r>
        <w:rPr>
          <w:rFonts w:hint="eastAsia" w:ascii="宋体" w:hAnsi="宋体" w:cs="宋体"/>
          <w:b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b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b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b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b/>
          <w:color w:val="000000"/>
          <w:sz w:val="28"/>
          <w:szCs w:val="28"/>
        </w:rPr>
        <w:t>日</w:t>
      </w:r>
    </w:p>
    <w:p>
      <w:pPr>
        <w:snapToGrid w:val="0"/>
        <w:spacing w:before="19" w:line="480" w:lineRule="auto"/>
        <w:rPr>
          <w:rFonts w:hint="eastAsia" w:ascii="宋体" w:hAnsi="宋体" w:cs="宋体"/>
          <w:sz w:val="24"/>
        </w:rPr>
      </w:pPr>
    </w:p>
    <w:p>
      <w:pPr>
        <w:snapToGrid w:val="0"/>
        <w:spacing w:before="19" w:line="480" w:lineRule="auto"/>
        <w:rPr>
          <w:rFonts w:hint="eastAsia" w:ascii="宋体" w:hAnsi="宋体" w:cs="宋体"/>
          <w:sz w:val="24"/>
        </w:rPr>
      </w:pPr>
    </w:p>
    <w:p>
      <w:pPr>
        <w:snapToGrid w:val="0"/>
        <w:spacing w:before="19" w:line="480" w:lineRule="auto"/>
        <w:rPr>
          <w:rFonts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sz w:val="24"/>
        </w:rPr>
        <w:t>甲方：</w:t>
      </w:r>
      <w:r>
        <w:rPr>
          <w:rFonts w:hint="eastAsia" w:ascii="宋体" w:hAnsi="宋体" w:cs="宋体"/>
          <w:b/>
          <w:sz w:val="24"/>
          <w:u w:val="single"/>
        </w:rPr>
        <w:t xml:space="preserve">      </w:t>
      </w:r>
      <w:r>
        <w:rPr>
          <w:rFonts w:hint="eastAsia" w:ascii="宋体" w:hAnsi="宋体" w:cs="宋体"/>
          <w:b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24"/>
          <w:u w:val="single"/>
        </w:rPr>
        <w:t>采购人　　　　</w:t>
      </w:r>
      <w:r>
        <w:rPr>
          <w:rFonts w:hint="eastAsia" w:ascii="宋体" w:hAnsi="宋体" w:cs="宋体"/>
          <w:bCs/>
          <w:sz w:val="24"/>
          <w:u w:val="single"/>
        </w:rPr>
        <w:t xml:space="preserve">   </w:t>
      </w:r>
    </w:p>
    <w:p>
      <w:pPr>
        <w:snapToGrid w:val="0"/>
        <w:spacing w:line="480" w:lineRule="auto"/>
        <w:rPr>
          <w:rFonts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乙方：</w:t>
      </w:r>
      <w:r>
        <w:rPr>
          <w:rFonts w:hint="eastAsia" w:ascii="宋体" w:hAnsi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cs="宋体"/>
          <w:b/>
          <w:sz w:val="24"/>
          <w:u w:val="single"/>
        </w:rPr>
        <w:t>中标人</w:t>
      </w:r>
      <w:r>
        <w:rPr>
          <w:rFonts w:hint="eastAsia" w:ascii="宋体" w:hAnsi="宋体" w:cs="宋体"/>
          <w:bCs/>
          <w:sz w:val="24"/>
          <w:u w:val="single"/>
        </w:rPr>
        <w:t xml:space="preserve">           </w:t>
      </w:r>
    </w:p>
    <w:p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snapToGrid w:val="0"/>
        <w:spacing w:line="440" w:lineRule="exact"/>
        <w:ind w:firstLine="480" w:firstLineChars="200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sz w:val="24"/>
        </w:rPr>
        <w:t>甲乙双方根据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项目（项目编号：</w:t>
      </w:r>
      <w:r>
        <w:rPr>
          <w:rFonts w:hint="eastAsia" w:ascii="宋体" w:hAnsi="宋体" w:cs="宋体"/>
          <w:b/>
          <w:bCs/>
          <w:sz w:val="24"/>
          <w:u w:val="single"/>
          <w:lang w:val="en-US" w:eastAsia="zh-CN"/>
        </w:rPr>
        <w:t xml:space="preserve">  ；  </w:t>
      </w:r>
      <w:r>
        <w:rPr>
          <w:rFonts w:hint="eastAsia" w:ascii="宋体" w:hAnsi="宋体" w:cs="宋体"/>
          <w:b/>
          <w:bCs/>
          <w:sz w:val="24"/>
          <w:u w:val="single"/>
        </w:rPr>
        <w:t>）</w:t>
      </w:r>
      <w:r>
        <w:rPr>
          <w:rFonts w:hint="eastAsia" w:ascii="宋体" w:hAnsi="宋体" w:cs="宋体"/>
          <w:sz w:val="24"/>
        </w:rPr>
        <w:t>公开招标采购结果及招标文件的要求，经协商一致，达成以下协议。</w:t>
      </w:r>
    </w:p>
    <w:p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采购项目基本情况</w:t>
      </w:r>
    </w:p>
    <w:p>
      <w:pPr>
        <w:numPr>
          <w:ilvl w:val="0"/>
          <w:numId w:val="2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采购标的：</w:t>
      </w:r>
    </w:p>
    <w:p>
      <w:pPr>
        <w:numPr>
          <w:ilvl w:val="0"/>
          <w:numId w:val="2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采购数量：</w:t>
      </w:r>
    </w:p>
    <w:p>
      <w:pPr>
        <w:numPr>
          <w:ilvl w:val="0"/>
          <w:numId w:val="2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质量要求：</w:t>
      </w:r>
    </w:p>
    <w:p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合同价款及支付方式：</w:t>
      </w:r>
    </w:p>
    <w:p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履行期限及地点和方式：</w:t>
      </w:r>
    </w:p>
    <w:p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</w:rPr>
        <w:t>验收要求：</w:t>
      </w:r>
    </w:p>
    <w:p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违约责任：</w:t>
      </w:r>
    </w:p>
    <w:p>
      <w:pPr>
        <w:numPr>
          <w:ilvl w:val="0"/>
          <w:numId w:val="1"/>
        </w:numPr>
        <w:snapToGrid w:val="0"/>
        <w:spacing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其它约定：</w:t>
      </w:r>
      <w:r>
        <w:rPr>
          <w:rFonts w:hint="eastAsia" w:ascii="宋体" w:hAnsi="宋体" w:cs="宋体"/>
          <w:sz w:val="24"/>
          <w:lang w:val="en-US" w:eastAsia="zh-CN"/>
        </w:rPr>
        <w:t>1、在实际履行合同的过程中，乙方可以根据甲方实际的辅具需求，提供不同于本次招标产品的其他品牌、型号的产品，且可与甲方签订补充协议进行采购。2.因本项目采用统招分签的方式，所采购的辅具需提供到分签单位，乙方需与分签单位签订合同。</w:t>
      </w:r>
    </w:p>
    <w:p>
      <w:pPr>
        <w:snapToGrid w:val="0"/>
        <w:spacing w:before="156" w:beforeLines="50" w:after="156" w:afterLines="50" w:line="440" w:lineRule="exact"/>
        <w:jc w:val="center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（以上条款内容甲乙双方根据具体项目实际需求及招投标文件自拟）</w:t>
      </w:r>
    </w:p>
    <w:p>
      <w:pPr>
        <w:snapToGrid w:val="0"/>
        <w:spacing w:before="156" w:beforeLines="50" w:after="156" w:afterLines="50" w:line="440" w:lineRule="exact"/>
        <w:jc w:val="center"/>
        <w:rPr>
          <w:rFonts w:hint="eastAsia" w:ascii="宋体" w:hAnsi="宋体" w:cs="宋体"/>
          <w:b/>
          <w:sz w:val="24"/>
        </w:rPr>
      </w:pPr>
    </w:p>
    <w:p>
      <w:pPr>
        <w:snapToGrid w:val="0"/>
        <w:spacing w:before="156" w:beforeLines="50" w:after="156" w:afterLines="50" w:line="440" w:lineRule="exact"/>
        <w:jc w:val="center"/>
        <w:rPr>
          <w:rFonts w:hint="eastAsia" w:ascii="宋体" w:hAnsi="宋体" w:cs="宋体"/>
          <w:b/>
          <w:sz w:val="24"/>
        </w:rPr>
      </w:pPr>
    </w:p>
    <w:p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七、合同争议处理</w:t>
      </w:r>
    </w:p>
    <w:p>
      <w:pPr>
        <w:tabs>
          <w:tab w:val="left" w:pos="1980"/>
        </w:tabs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本合同执行过程中如发生争议或纠纷时，先协商解决，协商未果可向采购人所在地的人民法院提起诉讼。</w:t>
      </w:r>
    </w:p>
    <w:p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八、合同生效</w:t>
      </w:r>
    </w:p>
    <w:p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本合同由甲乙双方签字盖章后生效。</w:t>
      </w:r>
    </w:p>
    <w:p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九、组成本合同的文件包括：</w:t>
      </w:r>
    </w:p>
    <w:p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1、采购合同；</w:t>
      </w:r>
    </w:p>
    <w:p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2、招标文件、乙方的投标文件和评标时的澄清函（如有）；</w:t>
      </w:r>
    </w:p>
    <w:p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3、中标通知书；</w:t>
      </w:r>
    </w:p>
    <w:p>
      <w:pPr>
        <w:snapToGrid w:val="0"/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4、甲乙双方商定的其他必要文件。</w:t>
      </w:r>
    </w:p>
    <w:p>
      <w:pPr>
        <w:spacing w:line="40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上述合同和文件内容互为补充，如有不明确，或出现含糊不清或不相一致时，双方应协商解决。双方协商不成时，按本合同争议处理条款解决。</w:t>
      </w:r>
    </w:p>
    <w:p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十、合同备案</w:t>
      </w:r>
    </w:p>
    <w:p>
      <w:pPr>
        <w:snapToGrid w:val="0"/>
        <w:spacing w:line="44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本合同</w:t>
      </w:r>
      <w:r>
        <w:rPr>
          <w:rFonts w:hint="eastAsia" w:ascii="宋体" w:hAnsi="宋体" w:cs="宋体"/>
          <w:b/>
          <w:sz w:val="24"/>
        </w:rPr>
        <w:t>一式伍份</w:t>
      </w:r>
      <w:r>
        <w:rPr>
          <w:rFonts w:hint="eastAsia" w:ascii="宋体" w:hAnsi="宋体" w:cs="宋体"/>
          <w:bCs/>
          <w:sz w:val="24"/>
        </w:rPr>
        <w:t>，中文书写。甲方、乙方各执</w:t>
      </w:r>
      <w:r>
        <w:rPr>
          <w:rFonts w:hint="eastAsia" w:ascii="宋体" w:hAnsi="宋体" w:cs="宋体"/>
          <w:b/>
          <w:sz w:val="24"/>
        </w:rPr>
        <w:t>贰份</w:t>
      </w:r>
      <w:r>
        <w:rPr>
          <w:rFonts w:hint="eastAsia" w:ascii="宋体" w:hAnsi="宋体" w:cs="宋体"/>
          <w:bCs/>
          <w:sz w:val="24"/>
        </w:rPr>
        <w:t>，</w:t>
      </w:r>
      <w:r>
        <w:rPr>
          <w:rFonts w:hint="eastAsia" w:ascii="宋体" w:hAnsi="宋体" w:cs="宋体"/>
          <w:b/>
          <w:sz w:val="24"/>
        </w:rPr>
        <w:t>壹份</w:t>
      </w:r>
      <w:r>
        <w:rPr>
          <w:rFonts w:hint="eastAsia" w:ascii="宋体" w:hAnsi="宋体" w:cs="宋体"/>
          <w:bCs/>
          <w:sz w:val="24"/>
        </w:rPr>
        <w:t>由采购代理机构备案。</w:t>
      </w:r>
    </w:p>
    <w:p>
      <w:pPr>
        <w:snapToGrid w:val="0"/>
        <w:spacing w:before="156" w:beforeLines="50" w:after="156" w:afterLines="50" w:line="44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十一、合同转让和分包</w:t>
      </w:r>
    </w:p>
    <w:p>
      <w:pPr>
        <w:snapToGrid w:val="0"/>
        <w:spacing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乙方不得全部或部分转让合同。除非甲方事先书面同意外，不得分包其应履行的合同义务。</w:t>
      </w:r>
    </w:p>
    <w:p>
      <w:pPr>
        <w:snapToGrid w:val="0"/>
        <w:spacing w:line="440" w:lineRule="exact"/>
        <w:ind w:firstLine="480" w:firstLineChars="200"/>
        <w:rPr>
          <w:rFonts w:hint="eastAsia" w:ascii="宋体" w:hAnsi="宋体" w:cs="宋体"/>
          <w:bCs/>
          <w:sz w:val="24"/>
        </w:rPr>
      </w:pPr>
    </w:p>
    <w:p>
      <w:pPr>
        <w:snapToGrid w:val="0"/>
        <w:spacing w:before="156" w:beforeLines="50" w:after="156" w:afterLines="50" w:line="440" w:lineRule="exact"/>
        <w:ind w:firstLine="482" w:firstLineChars="200"/>
        <w:rPr>
          <w:rFonts w:hint="eastAsia"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/>
          <w:sz w:val="24"/>
        </w:rPr>
        <w:t>甲方：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sz w:val="24"/>
          <w:u w:val="single"/>
        </w:rPr>
        <w:t>（盖章）</w:t>
      </w:r>
    </w:p>
    <w:p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地址：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          </w:t>
      </w:r>
    </w:p>
    <w:p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法定（授权）代表人：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u w:val="single"/>
        </w:rPr>
        <w:t>（签章）</w:t>
      </w:r>
    </w:p>
    <w:p>
      <w:pPr>
        <w:snapToGrid w:val="0"/>
        <w:spacing w:before="156" w:beforeLines="50" w:after="312" w:afterLines="10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签订日期：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>
      <w:pPr>
        <w:snapToGrid w:val="0"/>
        <w:spacing w:before="312" w:beforeLines="100" w:after="156" w:afterLines="50" w:line="440" w:lineRule="exact"/>
        <w:ind w:firstLine="482" w:firstLineChars="200"/>
        <w:rPr>
          <w:rFonts w:hint="eastAsia"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/>
          <w:sz w:val="24"/>
        </w:rPr>
        <w:t>乙方：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sz w:val="24"/>
          <w:u w:val="single"/>
        </w:rPr>
        <w:t>（盖章）</w:t>
      </w:r>
    </w:p>
    <w:p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地址：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          </w:t>
      </w:r>
    </w:p>
    <w:p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法定（授权）代表人：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u w:val="single"/>
        </w:rPr>
        <w:t>（签章）</w:t>
      </w:r>
    </w:p>
    <w:p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银行户名：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</w:t>
      </w:r>
    </w:p>
    <w:p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开户银行：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</w:t>
      </w:r>
    </w:p>
    <w:p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银行账号：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            </w:t>
      </w:r>
    </w:p>
    <w:p>
      <w:pPr>
        <w:snapToGrid w:val="0"/>
        <w:spacing w:before="156" w:beforeLines="50" w:after="312" w:afterLines="10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签订日期：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>
      <w:pPr>
        <w:snapToGrid w:val="0"/>
        <w:spacing w:before="312" w:beforeLines="100" w:line="44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采购代理机构声明：本合同标的经海南和信源招标代理有限公司依法定程序采购，合同主要条款内容与招标文件及投标文件的内容一致。</w:t>
      </w:r>
    </w:p>
    <w:p>
      <w:pPr>
        <w:snapToGrid w:val="0"/>
        <w:spacing w:before="312" w:beforeLines="100" w:after="156" w:afterLines="50" w:line="440" w:lineRule="exact"/>
        <w:ind w:firstLine="482" w:firstLineChars="200"/>
        <w:rPr>
          <w:rFonts w:hint="eastAsia"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b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海南和信源招标代理有限公司   </w:t>
      </w:r>
      <w:r>
        <w:rPr>
          <w:rFonts w:hint="eastAsia" w:ascii="宋体" w:hAnsi="宋体" w:cs="宋体"/>
          <w:bCs/>
          <w:sz w:val="24"/>
          <w:u w:val="single"/>
        </w:rPr>
        <w:t>（盖章）</w:t>
      </w:r>
    </w:p>
    <w:p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b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地址：</w:t>
      </w:r>
      <w:r>
        <w:rPr>
          <w:rFonts w:hint="eastAsia" w:ascii="宋体" w:hAnsi="宋体" w:cs="宋体"/>
          <w:bCs/>
          <w:sz w:val="24"/>
          <w:u w:val="single"/>
        </w:rPr>
        <w:t>海口市蓝天路12-1号国机中洋公馆2号楼1101室</w:t>
      </w:r>
    </w:p>
    <w:p>
      <w:pPr>
        <w:snapToGrid w:val="0"/>
        <w:spacing w:before="156" w:beforeLines="50" w:after="156" w:afterLines="50"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法定（授权）代表人：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u w:val="single"/>
        </w:rPr>
        <w:t>（签章）</w:t>
      </w:r>
    </w:p>
    <w:p>
      <w:pPr>
        <w:spacing w:before="156" w:beforeLines="50" w:after="156" w:afterLines="50" w:line="440" w:lineRule="exact"/>
        <w:ind w:firstLine="480" w:firstLineChars="200"/>
        <w:outlineLvl w:val="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签订日期：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sz w:val="24"/>
        </w:rPr>
        <w:t>日</w:t>
      </w:r>
    </w:p>
    <w:p>
      <w:pPr>
        <w:rPr>
          <w:color w:val="auto"/>
        </w:rPr>
      </w:pP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lear" w:pos="4153"/>
      </w:tabs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、"/>
      <w:lvlJc w:val="left"/>
      <w:pPr>
        <w:ind w:left="8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2"/>
    <w:multiLevelType w:val="multilevel"/>
    <w:tmpl w:val="00000002"/>
    <w:lvl w:ilvl="0" w:tentative="0">
      <w:start w:val="1"/>
      <w:numFmt w:val="japaneseCounting"/>
      <w:lvlText w:val="%1、"/>
      <w:lvlJc w:val="left"/>
      <w:pPr>
        <w:ind w:left="120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F0E91"/>
    <w:rsid w:val="01607EA8"/>
    <w:rsid w:val="046618FA"/>
    <w:rsid w:val="090655BA"/>
    <w:rsid w:val="0CB44615"/>
    <w:rsid w:val="0CF4149F"/>
    <w:rsid w:val="0F752676"/>
    <w:rsid w:val="122F0E91"/>
    <w:rsid w:val="1EB00695"/>
    <w:rsid w:val="2767798D"/>
    <w:rsid w:val="333262FD"/>
    <w:rsid w:val="392263C0"/>
    <w:rsid w:val="39757217"/>
    <w:rsid w:val="39C2094E"/>
    <w:rsid w:val="4163103B"/>
    <w:rsid w:val="49886BD5"/>
    <w:rsid w:val="575E57E0"/>
    <w:rsid w:val="59642E1E"/>
    <w:rsid w:val="67F3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line="380" w:lineRule="exact"/>
    </w:pPr>
    <w:rPr>
      <w:kern w:val="0"/>
      <w:sz w:val="24"/>
    </w:rPr>
  </w:style>
  <w:style w:type="paragraph" w:styleId="3">
    <w:name w:val="Body Text First Indent 2"/>
    <w:basedOn w:val="4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4">
    <w:name w:val="Body Text Indent"/>
    <w:basedOn w:val="1"/>
    <w:next w:val="1"/>
    <w:qFormat/>
    <w:uiPriority w:val="0"/>
    <w:pPr>
      <w:spacing w:after="120" w:line="360" w:lineRule="auto"/>
      <w:ind w:left="420" w:leftChars="200" w:firstLine="560" w:firstLineChars="200"/>
    </w:pPr>
    <w:rPr>
      <w:rFonts w:ascii="仿宋_GB2312" w:eastAsia="仿宋_GB2312" w:cs="Verdana"/>
      <w:sz w:val="28"/>
      <w:szCs w:val="28"/>
    </w:rPr>
  </w:style>
  <w:style w:type="paragraph" w:styleId="5">
    <w:name w:val="annotation text"/>
    <w:basedOn w:val="1"/>
    <w:qFormat/>
    <w:uiPriority w:val="0"/>
    <w:pPr>
      <w:widowControl/>
      <w:jc w:val="left"/>
    </w:pPr>
    <w:rPr>
      <w:rFonts w:ascii="Verdana" w:hAnsi="Verdana" w:eastAsia="楷体_GB2312"/>
      <w:b/>
      <w:i/>
      <w:iCs/>
      <w:color w:val="000000"/>
      <w:kern w:val="0"/>
      <w:szCs w:val="20"/>
      <w:lang w:eastAsia="en-US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8">
    <w:name w:val="Table Grid"/>
    <w:basedOn w:val="7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Times New Roman" w:hAnsi="Times New Roman" w:eastAsia="宋体" w:cs="Times New Roman"/>
      <w:kern w:val="0"/>
      <w:sz w:val="24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3798</Words>
  <Characters>3886</Characters>
  <Lines>0</Lines>
  <Paragraphs>0</Paragraphs>
  <TotalTime>0</TotalTime>
  <ScaleCrop>false</ScaleCrop>
  <LinksUpToDate>false</LinksUpToDate>
  <CharactersWithSpaces>4110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2021-12-21T02:46:00Z</dcterms:created>
  <dc:creator>Administrator</dc:creator>
  <cp:lastModifiedBy>李木子</cp:lastModifiedBy>
  <dcterms:modified xsi:type="dcterms:W3CDTF">2023-06-17T08:03:08Z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C8FC2F59E98045E296E2F484462676ED</vt:lpwstr>
  </property>
</Properties>
</file>