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FDFAC">
      <w:pPr>
        <w:pStyle w:val="16"/>
      </w:pPr>
      <w:r>
        <w:t>合同编号：__________</w:t>
      </w:r>
    </w:p>
    <w:p w14:paraId="6899FAAA">
      <w:pPr>
        <w:pStyle w:val="16"/>
      </w:pPr>
      <w:r>
        <w:t>甲方（委托方）：</w:t>
      </w:r>
      <w:r>
        <w:rPr>
          <w:b/>
          <w:bCs/>
        </w:rPr>
        <w:t>（以下简称 “甲方”）</w:t>
      </w:r>
    </w:p>
    <w:p w14:paraId="6DFADC10">
      <w:pPr>
        <w:pStyle w:val="16"/>
      </w:pPr>
      <w:r>
        <w:rPr>
          <w:b/>
          <w:bCs/>
        </w:rPr>
        <w:t>法定代表人 / 负责人：________________</w:t>
      </w:r>
    </w:p>
    <w:p w14:paraId="47E26830">
      <w:pPr>
        <w:pStyle w:val="16"/>
      </w:pPr>
      <w:r>
        <w:rPr>
          <w:b/>
          <w:bCs/>
        </w:rPr>
        <w:t>统一社会信用代码：</w:t>
      </w:r>
    </w:p>
    <w:p w14:paraId="53078C72">
      <w:pPr>
        <w:pStyle w:val="16"/>
      </w:pPr>
      <w:r>
        <w:t>地址：__________________________________</w:t>
      </w:r>
    </w:p>
    <w:p w14:paraId="1B844492">
      <w:pPr>
        <w:pStyle w:val="16"/>
      </w:pPr>
      <w:r>
        <w:t>联系电话：______________________________</w:t>
      </w:r>
    </w:p>
    <w:p w14:paraId="347DABB4">
      <w:pPr>
        <w:pStyle w:val="16"/>
      </w:pPr>
      <w:r>
        <w:t>乙方（承包方）：</w:t>
      </w:r>
      <w:r>
        <w:rPr>
          <w:b/>
          <w:bCs/>
        </w:rPr>
        <w:t>（以下简称 “乙方”）</w:t>
      </w:r>
    </w:p>
    <w:p w14:paraId="71FDF8A6">
      <w:pPr>
        <w:pStyle w:val="16"/>
      </w:pPr>
      <w:r>
        <w:rPr>
          <w:b/>
          <w:bCs/>
        </w:rPr>
        <w:t>法定代表人 / 负责人：________________</w:t>
      </w:r>
    </w:p>
    <w:p w14:paraId="20F772C4">
      <w:pPr>
        <w:pStyle w:val="16"/>
      </w:pPr>
      <w:r>
        <w:rPr>
          <w:b/>
          <w:bCs/>
        </w:rPr>
        <w:t>统一社会信用代码：</w:t>
      </w:r>
    </w:p>
    <w:p w14:paraId="2FE77146">
      <w:pPr>
        <w:pStyle w:val="16"/>
      </w:pPr>
      <w:r>
        <w:t>林业相关资质证书编号：______________</w:t>
      </w:r>
      <w:r>
        <w:rPr>
          <w:b/>
          <w:bCs/>
        </w:rPr>
        <w:t>（如林木采伐作业资质、造林绿化资质等）</w:t>
      </w:r>
    </w:p>
    <w:p w14:paraId="5E4FAE6D">
      <w:pPr>
        <w:pStyle w:val="16"/>
      </w:pPr>
      <w:r>
        <w:rPr>
          <w:b/>
          <w:bCs/>
        </w:rPr>
        <w:t>地址：________________________________</w:t>
      </w:r>
    </w:p>
    <w:p w14:paraId="7D183368">
      <w:pPr>
        <w:pStyle w:val="16"/>
      </w:pPr>
      <w:r>
        <w:rPr>
          <w:b/>
          <w:bCs/>
        </w:rPr>
        <w:t>联系电话：</w:t>
      </w:r>
      <w:r>
        <w:t>____________________________</w:t>
      </w:r>
    </w:p>
    <w:p w14:paraId="6C9D6CDE">
      <w:pPr>
        <w:pStyle w:val="3"/>
      </w:pPr>
      <w:r>
        <w:t>一、项目基本信息</w:t>
      </w:r>
    </w:p>
    <w:p w14:paraId="3A5A0645">
      <w:pPr>
        <w:pStyle w:val="16"/>
        <w:numPr>
          <w:ilvl w:val="0"/>
          <w:numId w:val="1"/>
        </w:numPr>
      </w:pPr>
      <w:r>
        <w:rPr>
          <w:b/>
          <w:bCs/>
        </w:rPr>
        <w:t>项目名称</w:t>
      </w:r>
      <w:r>
        <w:t>：____________________</w:t>
      </w:r>
    </w:p>
    <w:p w14:paraId="052E22CE">
      <w:pPr>
        <w:pStyle w:val="16"/>
        <w:numPr>
          <w:ilvl w:val="0"/>
          <w:numId w:val="1"/>
        </w:numPr>
      </w:pPr>
      <w:r>
        <w:rPr>
          <w:b/>
          <w:bCs/>
        </w:rPr>
        <w:t>项目地点</w:t>
      </w:r>
      <w:r>
        <w:t>：________</w:t>
      </w:r>
    </w:p>
    <w:p w14:paraId="6BFBB3CE">
      <w:pPr>
        <w:pStyle w:val="16"/>
        <w:numPr>
          <w:ilvl w:val="0"/>
          <w:numId w:val="1"/>
        </w:numPr>
      </w:pPr>
      <w:r>
        <w:rPr>
          <w:b/>
          <w:bCs/>
        </w:rPr>
        <w:t>项目内容及技术要求</w:t>
      </w:r>
      <w:r>
        <w:t>：</w:t>
      </w:r>
    </w:p>
    <w:p w14:paraId="7750FE50">
      <w:pPr>
        <w:pStyle w:val="3"/>
      </w:pPr>
      <w:r>
        <w:t>二、合同期限</w:t>
      </w:r>
    </w:p>
    <w:p w14:paraId="2DEE515F">
      <w:pPr>
        <w:pStyle w:val="16"/>
        <w:numPr>
          <w:ilvl w:val="0"/>
          <w:numId w:val="2"/>
        </w:numPr>
      </w:pPr>
      <w:r>
        <w:t>本合同自______年______月______日起生效，至______年______月______日（项目最终验收合格之日）终止；</w:t>
      </w:r>
    </w:p>
    <w:p w14:paraId="05D05231">
      <w:pPr>
        <w:pStyle w:val="16"/>
        <w:numPr>
          <w:ilvl w:val="0"/>
          <w:numId w:val="2"/>
        </w:numPr>
      </w:pPr>
      <w:r>
        <w:t>各阶段工期要求：</w:t>
      </w:r>
    </w:p>
    <w:p w14:paraId="457F543A">
      <w:pPr>
        <w:pStyle w:val="16"/>
        <w:numPr>
          <w:ilvl w:val="1"/>
          <w:numId w:val="3"/>
        </w:numPr>
      </w:pPr>
      <w:r>
        <w:t>采伐作业：______年______月______日至______年______月______日；</w:t>
      </w:r>
    </w:p>
    <w:p w14:paraId="7612D8C7">
      <w:pPr>
        <w:pStyle w:val="16"/>
        <w:numPr>
          <w:ilvl w:val="1"/>
          <w:numId w:val="3"/>
        </w:numPr>
      </w:pPr>
      <w:r>
        <w:t>补植补造：采伐作业验收合格后______日内启动，至______年______月______日前完成；</w:t>
      </w:r>
    </w:p>
    <w:p w14:paraId="19C6C42E">
      <w:pPr>
        <w:pStyle w:val="16"/>
        <w:numPr>
          <w:ilvl w:val="1"/>
          <w:numId w:val="3"/>
        </w:numPr>
      </w:pPr>
      <w:r>
        <w:t>更新造林：______年______月______日至______年______月______日；</w:t>
      </w:r>
    </w:p>
    <w:p w14:paraId="1DB93839">
      <w:pPr>
        <w:pStyle w:val="16"/>
        <w:numPr>
          <w:ilvl w:val="1"/>
          <w:numId w:val="3"/>
        </w:numPr>
      </w:pPr>
      <w:r>
        <w:t>抚育管理：分年度开展，每年度抚育工作需在______月______日前完成（具体以年度计划为准，年度计划作为附件二）。</w:t>
      </w:r>
    </w:p>
    <w:p w14:paraId="78B18FEC">
      <w:pPr>
        <w:pStyle w:val="16"/>
        <w:numPr>
          <w:ilvl w:val="0"/>
          <w:numId w:val="4"/>
        </w:numPr>
      </w:pPr>
      <w:bookmarkStart w:id="0" w:name="_GoBack"/>
      <w:bookmarkEnd w:id="0"/>
      <w:r>
        <w:t>因不可抗力（如地震、洪水、台风等自然灾害，或政策调整）导致工期延误的，乙方需在不可抗力发生后______日内书面通知甲方，并提供有效证明，双方协商调整工期，签订补充协议。</w:t>
      </w:r>
    </w:p>
    <w:p w14:paraId="7FABA076">
      <w:pPr>
        <w:pStyle w:val="3"/>
      </w:pPr>
      <w:r>
        <w:t>三、项目费用及支付方式</w:t>
      </w:r>
    </w:p>
    <w:p w14:paraId="1CF6045B">
      <w:pPr>
        <w:pStyle w:val="16"/>
        <w:numPr>
          <w:ilvl w:val="0"/>
          <w:numId w:val="5"/>
        </w:numPr>
      </w:pPr>
      <w:r>
        <w:rPr>
          <w:b/>
          <w:bCs/>
        </w:rPr>
        <w:t>项目总费用</w:t>
      </w:r>
      <w:r>
        <w:t>：人民币______元（大写：____________________），费用构成明细如下：</w:t>
      </w:r>
    </w:p>
    <w:p w14:paraId="195ECF49">
      <w:pPr>
        <w:pStyle w:val="16"/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2760"/>
        <w:gridCol w:w="2760"/>
      </w:tblGrid>
      <w:tr w14:paraId="59156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F61875">
            <w:pPr>
              <w:pStyle w:val="16"/>
            </w:pPr>
            <w:r>
              <w:t>项目环节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C11948C">
            <w:pPr>
              <w:pStyle w:val="16"/>
            </w:pPr>
            <w:r>
              <w:t>费用金额（元）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4D1A1A">
            <w:pPr>
              <w:pStyle w:val="16"/>
            </w:pPr>
            <w:r>
              <w:t>计算依据（示例）</w:t>
            </w:r>
          </w:p>
        </w:tc>
      </w:tr>
      <w:tr w14:paraId="5A5D1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1DF767B">
            <w:pPr>
              <w:pStyle w:val="16"/>
            </w:pPr>
            <w:r>
              <w:t>采伐作业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810505E">
            <w:pPr>
              <w:pStyle w:val="16"/>
            </w:pPr>
            <w:r>
              <w:t>______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715EBFA">
            <w:pPr>
              <w:pStyle w:val="16"/>
            </w:pPr>
            <w:r>
              <w:t>每立方米采伐及处理费______元 × 采伐蓄积量______立方米</w:t>
            </w:r>
          </w:p>
        </w:tc>
      </w:tr>
      <w:tr w14:paraId="1FE33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E82F60">
            <w:pPr>
              <w:pStyle w:val="16"/>
            </w:pPr>
            <w:r>
              <w:t>补植补造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5048A9">
            <w:pPr>
              <w:pStyle w:val="16"/>
            </w:pPr>
            <w:r>
              <w:t>______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71D943">
            <w:pPr>
              <w:pStyle w:val="16"/>
            </w:pPr>
            <w:r>
              <w:t>每株苗木费______元 × 补植株数______株 + 人工费______元</w:t>
            </w:r>
          </w:p>
        </w:tc>
      </w:tr>
      <w:tr w14:paraId="30E3C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BCBC0C">
            <w:pPr>
              <w:pStyle w:val="16"/>
            </w:pPr>
            <w:r>
              <w:t>更新造林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2548D5">
            <w:pPr>
              <w:pStyle w:val="16"/>
            </w:pPr>
            <w:r>
              <w:t>______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A3DF9D">
            <w:pPr>
              <w:pStyle w:val="16"/>
            </w:pPr>
            <w:r>
              <w:t>每亩造林费______元 × 造林面积______亩</w:t>
            </w:r>
          </w:p>
        </w:tc>
      </w:tr>
      <w:tr w14:paraId="03A49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F7CDD8">
            <w:pPr>
              <w:pStyle w:val="16"/>
            </w:pPr>
            <w:r>
              <w:t>抚育管理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7E649C">
            <w:pPr>
              <w:pStyle w:val="16"/>
            </w:pPr>
            <w:r>
              <w:t>______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1C8AA5">
            <w:pPr>
              <w:pStyle w:val="16"/>
            </w:pPr>
            <w:r>
              <w:t>每年每公顷抚育费______元 × 面积______公顷 × 年限______年</w:t>
            </w:r>
          </w:p>
        </w:tc>
      </w:tr>
      <w:tr w14:paraId="0832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40BA325">
            <w:pPr>
              <w:pStyle w:val="16"/>
            </w:pPr>
            <w:r>
              <w:t>（注：费用包含人工、材料、设备、运输、税费等所有相关成本，甲方无需额外支付其他费用）</w:t>
            </w: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3176696">
            <w:pPr>
              <w:pStyle w:val="16"/>
            </w:pPr>
          </w:p>
        </w:tc>
        <w:tc>
          <w:tcPr>
            <w:tcW w:w="2760" w:type="dxa"/>
            <w:tcBorders>
              <w:top w:val="single" w:color="DEE0E3" w:sz="0" w:space="0"/>
              <w:left w:val="single" w:color="DEE0E3" w:sz="0" w:space="0"/>
              <w:bottom w:val="single" w:color="DEE0E3" w:sz="0" w:space="0"/>
              <w:right w:val="single" w:color="DEE0E3" w:sz="0" w:space="0"/>
            </w:tcBorders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7B7265">
            <w:pPr>
              <w:pStyle w:val="16"/>
            </w:pPr>
          </w:p>
        </w:tc>
      </w:tr>
    </w:tbl>
    <w:p w14:paraId="24A5EF99">
      <w:pPr>
        <w:pStyle w:val="16"/>
        <w:numPr>
          <w:ilvl w:val="0"/>
          <w:numId w:val="6"/>
        </w:numPr>
      </w:pPr>
      <w:r>
        <w:rPr>
          <w:b/>
          <w:bCs/>
        </w:rPr>
        <w:t>支付方式</w:t>
      </w:r>
      <w:r>
        <w:t>（双方可协商选择以下方式或另行约定）：</w:t>
      </w:r>
    </w:p>
    <w:p w14:paraId="1AFCE2AD">
      <w:pPr>
        <w:pStyle w:val="16"/>
        <w:numPr>
          <w:ilvl w:val="1"/>
          <w:numId w:val="3"/>
        </w:numPr>
      </w:pPr>
      <w:r>
        <w:t>预付款：合同签订后______日内，甲方支付总费用的______%（即______元），乙方需提供等额合规发票；</w:t>
      </w:r>
    </w:p>
    <w:p w14:paraId="4C53D542">
      <w:pPr>
        <w:pStyle w:val="16"/>
        <w:numPr>
          <w:ilvl w:val="1"/>
          <w:numId w:val="3"/>
        </w:numPr>
      </w:pPr>
      <w:r>
        <w:t>进度款：</w:t>
      </w:r>
    </w:p>
    <w:p w14:paraId="098208A1">
      <w:pPr>
        <w:pStyle w:val="16"/>
      </w:pPr>
      <w:r>
        <w:t>① 采伐作业验收合格后______日内，甲方支付采伐作业费用的______%（扣除已付预付款中对应部分）；</w:t>
      </w:r>
    </w:p>
    <w:p w14:paraId="0EAB305B">
      <w:pPr>
        <w:pStyle w:val="16"/>
      </w:pPr>
      <w:r>
        <w:t>② 补植补造、更新造林分别验收合格后______日内，甲方分别支付对应环节费用的______%；</w:t>
      </w:r>
    </w:p>
    <w:p w14:paraId="33354041">
      <w:pPr>
        <w:pStyle w:val="16"/>
      </w:pPr>
      <w:r>
        <w:t>③ 每年度抚育管理验收合格后______日内，甲方支付当年抚育费用的______%；</w:t>
      </w:r>
    </w:p>
    <w:p w14:paraId="4FFCFA64">
      <w:pPr>
        <w:pStyle w:val="16"/>
        <w:numPr>
          <w:ilvl w:val="1"/>
          <w:numId w:val="3"/>
        </w:numPr>
      </w:pPr>
      <w:r>
        <w:t>尾款：项目全部环节完成且最终验收合格后______日内，甲方支付剩余未付费用（总费用的______%）。</w:t>
      </w:r>
    </w:p>
    <w:p w14:paraId="64D843EE">
      <w:pPr>
        <w:pStyle w:val="16"/>
        <w:numPr>
          <w:ilvl w:val="0"/>
          <w:numId w:val="7"/>
        </w:numPr>
      </w:pPr>
      <w:r>
        <w:t>乙方需在甲方付款前提供符合国家规定的增值税发票（或其他合规发票），否则甲方有权暂缓付款，不承担逾期责任。</w:t>
      </w:r>
    </w:p>
    <w:p w14:paraId="69C940CB">
      <w:pPr>
        <w:pStyle w:val="3"/>
      </w:pPr>
      <w:r>
        <w:t>四、双方权利与义务</w:t>
      </w:r>
    </w:p>
    <w:p w14:paraId="7A6A09BF">
      <w:pPr>
        <w:pStyle w:val="4"/>
      </w:pPr>
      <w:r>
        <w:t>（一）甲方权利与义务</w:t>
      </w:r>
    </w:p>
    <w:p w14:paraId="4CD161A5">
      <w:pPr>
        <w:pStyle w:val="16"/>
        <w:numPr>
          <w:ilvl w:val="0"/>
          <w:numId w:val="8"/>
        </w:numPr>
      </w:pPr>
      <w:r>
        <w:t>权利：</w:t>
      </w:r>
    </w:p>
    <w:p w14:paraId="52276F36">
      <w:pPr>
        <w:pStyle w:val="16"/>
        <w:numPr>
          <w:ilvl w:val="1"/>
          <w:numId w:val="3"/>
        </w:numPr>
      </w:pPr>
      <w:r>
        <w:t>有权对乙方作业过程进行监督、检查，发现乙方违反合同约定或技术标准的，有权要求乙方限期整改，整改费用由乙方承担；</w:t>
      </w:r>
    </w:p>
    <w:p w14:paraId="4D08018E">
      <w:pPr>
        <w:pStyle w:val="16"/>
        <w:numPr>
          <w:ilvl w:val="1"/>
          <w:numId w:val="3"/>
        </w:numPr>
      </w:pPr>
      <w:r>
        <w:t>有权组织各阶段及最终验收，验收不合格的，有权要求乙方返工，直至合格；</w:t>
      </w:r>
    </w:p>
    <w:p w14:paraId="2F40E601">
      <w:pPr>
        <w:pStyle w:val="16"/>
        <w:numPr>
          <w:ilvl w:val="1"/>
          <w:numId w:val="3"/>
        </w:numPr>
      </w:pPr>
      <w:r>
        <w:t>若乙方擅自停工、逾期超______日或质量严重不达标且拒不整改，有权单方解除合同，并要求乙方赔偿损失。</w:t>
      </w:r>
    </w:p>
    <w:p w14:paraId="20F27427">
      <w:pPr>
        <w:pStyle w:val="16"/>
        <w:numPr>
          <w:ilvl w:val="0"/>
          <w:numId w:val="9"/>
        </w:numPr>
      </w:pPr>
      <w:r>
        <w:t>义务：</w:t>
      </w:r>
    </w:p>
    <w:p w14:paraId="6FC83650">
      <w:pPr>
        <w:pStyle w:val="16"/>
        <w:numPr>
          <w:ilvl w:val="1"/>
          <w:numId w:val="3"/>
        </w:numPr>
      </w:pPr>
      <w:r>
        <w:t>合同签订后______日内，向乙方提供项目区域地形图、林木资源调查报告、立地条件分析等基础资料；</w:t>
      </w:r>
    </w:p>
    <w:p w14:paraId="6E9B7483">
      <w:pPr>
        <w:pStyle w:val="16"/>
        <w:numPr>
          <w:ilvl w:val="1"/>
          <w:numId w:val="3"/>
        </w:numPr>
      </w:pPr>
      <w:r>
        <w:t>负责办理项目所需行政许可（如林木采伐许可证、造林备案等），并承担相关费用（双方另有约定的除外）；</w:t>
      </w:r>
    </w:p>
    <w:p w14:paraId="0C9574A7">
      <w:pPr>
        <w:pStyle w:val="16"/>
        <w:numPr>
          <w:ilvl w:val="1"/>
          <w:numId w:val="3"/>
        </w:numPr>
      </w:pPr>
      <w:r>
        <w:t>协调项目区域周边单位、群众关系，解决作业期间的场地通行、用水用电等问题（费用由______方承担）；</w:t>
      </w:r>
    </w:p>
    <w:p w14:paraId="2140DB6E">
      <w:pPr>
        <w:pStyle w:val="16"/>
        <w:numPr>
          <w:ilvl w:val="1"/>
          <w:numId w:val="3"/>
        </w:numPr>
      </w:pPr>
      <w:r>
        <w:t>按合同约定及时支付费用，不得无故拖延。</w:t>
      </w:r>
    </w:p>
    <w:p w14:paraId="369F4434">
      <w:pPr>
        <w:pStyle w:val="4"/>
      </w:pPr>
      <w:r>
        <w:t>（二）乙方权利与义务</w:t>
      </w:r>
    </w:p>
    <w:p w14:paraId="102622B6">
      <w:pPr>
        <w:pStyle w:val="16"/>
        <w:numPr>
          <w:ilvl w:val="0"/>
          <w:numId w:val="10"/>
        </w:numPr>
      </w:pPr>
      <w:r>
        <w:t>权利：</w:t>
      </w:r>
    </w:p>
    <w:p w14:paraId="1D901CF5">
      <w:pPr>
        <w:pStyle w:val="16"/>
        <w:numPr>
          <w:ilvl w:val="1"/>
          <w:numId w:val="3"/>
        </w:numPr>
      </w:pPr>
      <w:r>
        <w:t>有权要求甲方按时提供基础资料及必要工作条件，因甲方资料缺失或延误导致工期延误的，有权要求延长工期；</w:t>
      </w:r>
    </w:p>
    <w:p w14:paraId="36174279">
      <w:pPr>
        <w:pStyle w:val="16"/>
        <w:numPr>
          <w:ilvl w:val="1"/>
          <w:numId w:val="3"/>
        </w:numPr>
      </w:pPr>
      <w:r>
        <w:t>有权按合同约定收取费用，甲方逾期付款超______日的，有权要求甲方按逾期金额的______%/ 日支付违约金；</w:t>
      </w:r>
    </w:p>
    <w:p w14:paraId="27D53D64">
      <w:pPr>
        <w:pStyle w:val="16"/>
        <w:numPr>
          <w:ilvl w:val="1"/>
          <w:numId w:val="3"/>
        </w:numPr>
      </w:pPr>
      <w:r>
        <w:t>因甲方原因（如许可未办理、协调不力）导致乙方停工或损失的，有权要求甲方赔偿实际损失。</w:t>
      </w:r>
    </w:p>
    <w:p w14:paraId="72BA6537">
      <w:pPr>
        <w:pStyle w:val="16"/>
        <w:numPr>
          <w:ilvl w:val="0"/>
          <w:numId w:val="11"/>
        </w:numPr>
      </w:pPr>
      <w:r>
        <w:t>义务：</w:t>
      </w:r>
    </w:p>
    <w:p w14:paraId="39AAB06E">
      <w:pPr>
        <w:pStyle w:val="16"/>
        <w:numPr>
          <w:ilvl w:val="1"/>
          <w:numId w:val="3"/>
        </w:numPr>
      </w:pPr>
      <w:r>
        <w:t>严格遵守《森林法》《森林采伐作业规程》等法律法规及本合同技术要求，制定《项目实施方案》（含安全、环保预案），报甲方审核通过后实施；</w:t>
      </w:r>
    </w:p>
    <w:p w14:paraId="3C4022D1">
      <w:pPr>
        <w:pStyle w:val="16"/>
        <w:numPr>
          <w:ilvl w:val="1"/>
          <w:numId w:val="3"/>
        </w:numPr>
      </w:pPr>
      <w:r>
        <w:t>负责作业人员安全培训，配备安全防护设备，作业期间发生安全事故（如人员伤亡、设备损坏），由乙方承担全部责任及费用；</w:t>
      </w:r>
    </w:p>
    <w:p w14:paraId="4722D933">
      <w:pPr>
        <w:pStyle w:val="16"/>
        <w:numPr>
          <w:ilvl w:val="1"/>
          <w:numId w:val="3"/>
        </w:numPr>
      </w:pPr>
      <w:r>
        <w:t>作业过程中需保护生态环境，不得造成水土流失、环境污染，若因乙方原因导致生态破坏，需承担整改及赔偿责任；</w:t>
      </w:r>
    </w:p>
    <w:p w14:paraId="18976C97">
      <w:pPr>
        <w:pStyle w:val="16"/>
        <w:numPr>
          <w:ilvl w:val="1"/>
          <w:numId w:val="3"/>
        </w:numPr>
      </w:pPr>
      <w:r>
        <w:t>按合同期限完成各环节工作，每阶段完工后______日内提交验收申请及相关资料（如作业记录、影像资料），配合甲方验收；</w:t>
      </w:r>
    </w:p>
    <w:p w14:paraId="517101D9">
      <w:pPr>
        <w:pStyle w:val="16"/>
        <w:numPr>
          <w:ilvl w:val="1"/>
          <w:numId w:val="3"/>
        </w:numPr>
      </w:pPr>
      <w:r>
        <w:t>不得擅自变更作业范围、树种、密度等，确需变更的，需提前______日书面报甲方同意，签订补充协议后方可实施。</w:t>
      </w:r>
    </w:p>
    <w:p w14:paraId="0549B9CB">
      <w:pPr>
        <w:pStyle w:val="3"/>
      </w:pPr>
      <w:r>
        <w:t>五、验收标准与流程</w:t>
      </w:r>
    </w:p>
    <w:p w14:paraId="6719E8D4">
      <w:pPr>
        <w:pStyle w:val="4"/>
      </w:pPr>
      <w:r>
        <w:t>（一）验收标准</w:t>
      </w:r>
    </w:p>
    <w:p w14:paraId="6A5CD547">
      <w:pPr>
        <w:pStyle w:val="16"/>
        <w:numPr>
          <w:ilvl w:val="0"/>
          <w:numId w:val="12"/>
        </w:numPr>
      </w:pPr>
      <w:r>
        <w:t>采伐作业：采伐范围、树种、数量符合许可及合同要求，现场清理干净，无违规采伐，木材集运符合约定；</w:t>
      </w:r>
    </w:p>
    <w:p w14:paraId="28212AD3">
      <w:pPr>
        <w:pStyle w:val="16"/>
        <w:numPr>
          <w:ilvl w:val="0"/>
          <w:numId w:val="12"/>
        </w:numPr>
      </w:pPr>
      <w:r>
        <w:t>补植补造：苗木规格、密度达标，3 个月成活率≥______%，1 年保存率≥______%，无缺株、死株（不可抗力除外）；</w:t>
      </w:r>
    </w:p>
    <w:p w14:paraId="1824498F">
      <w:pPr>
        <w:pStyle w:val="16"/>
        <w:numPr>
          <w:ilvl w:val="0"/>
          <w:numId w:val="12"/>
        </w:numPr>
      </w:pPr>
      <w:r>
        <w:t>更新造林：整地、树种、密度符合要求，1 年成活率≥______%，3 年郁闭度≥______，生长状况良好；</w:t>
      </w:r>
    </w:p>
    <w:p w14:paraId="7AB332BD">
      <w:pPr>
        <w:pStyle w:val="16"/>
        <w:numPr>
          <w:ilvl w:val="0"/>
          <w:numId w:val="12"/>
        </w:numPr>
      </w:pPr>
      <w:r>
        <w:t>抚育管理：每年完成约定次数的除草、施肥、病虫害防治，苗木保存率≥______%，无大面积病虫害。</w:t>
      </w:r>
    </w:p>
    <w:p w14:paraId="2F9C05E5">
      <w:pPr>
        <w:pStyle w:val="4"/>
      </w:pPr>
      <w:r>
        <w:t>（二）验收流程</w:t>
      </w:r>
    </w:p>
    <w:p w14:paraId="6E09A3A9">
      <w:pPr>
        <w:pStyle w:val="16"/>
        <w:numPr>
          <w:ilvl w:val="0"/>
          <w:numId w:val="13"/>
        </w:numPr>
      </w:pPr>
      <w:r>
        <w:t>乙方完成某阶段工作后，向甲方提交书面《验收申请》及支撑资料（如作业日志、检测报告、照片 / 视频）；</w:t>
      </w:r>
    </w:p>
    <w:p w14:paraId="286DA705">
      <w:pPr>
        <w:pStyle w:val="16"/>
        <w:numPr>
          <w:ilvl w:val="0"/>
          <w:numId w:val="13"/>
        </w:numPr>
      </w:pPr>
      <w:r>
        <w:t>甲方收到申请后______日内，组织验收小组（可邀请林业主管部门、第三方专业机构参与）进行现场验收；</w:t>
      </w:r>
    </w:p>
    <w:p w14:paraId="7BEEAEDA">
      <w:pPr>
        <w:pStyle w:val="16"/>
        <w:numPr>
          <w:ilvl w:val="0"/>
          <w:numId w:val="13"/>
        </w:numPr>
      </w:pPr>
      <w:r>
        <w:t>验收合格：双方签署《验收合格确认书》；验收不合格：甲方出具《整改通知书》，乙方在______日内整改完成并重新申请验收，直至合格（重新验收费用由乙方承担）。</w:t>
      </w:r>
    </w:p>
    <w:p w14:paraId="6DB0D359">
      <w:pPr>
        <w:pStyle w:val="3"/>
      </w:pPr>
      <w:r>
        <w:t>六、违约责任</w:t>
      </w:r>
    </w:p>
    <w:p w14:paraId="53955939">
      <w:pPr>
        <w:pStyle w:val="16"/>
        <w:numPr>
          <w:ilvl w:val="0"/>
          <w:numId w:val="14"/>
        </w:numPr>
      </w:pPr>
      <w:r>
        <w:t>甲方逾期付款的，每逾期一日，按逾期金额的______‰向乙方支付违约金；逾期超______日的，乙方有权暂停作业，工期顺延，甲方还需赔偿乙方停工损失。</w:t>
      </w:r>
    </w:p>
    <w:p w14:paraId="6E4846F2">
      <w:pPr>
        <w:pStyle w:val="16"/>
        <w:numPr>
          <w:ilvl w:val="0"/>
          <w:numId w:val="14"/>
        </w:numPr>
      </w:pPr>
      <w:r>
        <w:t>乙方逾期完成某环节工作的，每逾期一日，按该环节费用的______‰向甲方支付违约金；逾期超______日的，甲方有权解除合同，乙方需退还已收费用，并按总费用的______% 支付违约金（不足以弥补甲方损失的，乙方还需补足差额）。</w:t>
      </w:r>
    </w:p>
    <w:p w14:paraId="23732C91">
      <w:pPr>
        <w:pStyle w:val="16"/>
        <w:numPr>
          <w:ilvl w:val="0"/>
          <w:numId w:val="14"/>
        </w:numPr>
      </w:pPr>
      <w:r>
        <w:t>乙方项目质量不合格且无法整改的，或擅自变更作业内容的，甲方有权解除合同，乙方需退还已收费用，并按总费用的______% 赔偿甲方损失（包括重新委托第三方的费用）。</w:t>
      </w:r>
    </w:p>
    <w:p w14:paraId="6848E08F">
      <w:pPr>
        <w:pStyle w:val="16"/>
        <w:numPr>
          <w:ilvl w:val="0"/>
          <w:numId w:val="14"/>
        </w:numPr>
      </w:pPr>
      <w:r>
        <w:t>任何一方违反本合同其他约定，给对方造成损失的，需承担相应赔偿责任（损失包括直接损失及合理预期利益损失）。</w:t>
      </w:r>
    </w:p>
    <w:p w14:paraId="2C4DA732">
      <w:pPr>
        <w:pStyle w:val="3"/>
      </w:pPr>
      <w:r>
        <w:t>七、不可抗力</w:t>
      </w:r>
    </w:p>
    <w:p w14:paraId="2FAF0DD3">
      <w:pPr>
        <w:pStyle w:val="16"/>
      </w:pPr>
      <w:r>
        <w:t>因不可抗力导致本合同无法履行的，遭遇不可抗力一方应立即通知对方，并在______日内提供政府部门或公证机构出具的证明；双方根据不可抗力影响程度，协商决定延期履行、部分履行或解除合同，互不承担违约责任，但应采取措施减少损失扩大。</w:t>
      </w:r>
    </w:p>
    <w:p w14:paraId="64EB847D">
      <w:pPr>
        <w:pStyle w:val="3"/>
      </w:pPr>
      <w:r>
        <w:t>八、争议解决</w:t>
      </w:r>
    </w:p>
    <w:p w14:paraId="58C13547">
      <w:pPr>
        <w:pStyle w:val="16"/>
      </w:pPr>
      <w:r>
        <w:t>本合同履行过程中发生的争议，由双方协商解决；协商不成的，可选择以下一种方式解决：</w:t>
      </w:r>
    </w:p>
    <w:p w14:paraId="6D000466">
      <w:pPr>
        <w:pStyle w:val="16"/>
        <w:numPr>
          <w:ilvl w:val="0"/>
          <w:numId w:val="15"/>
        </w:numPr>
      </w:pPr>
      <w:r>
        <w:t>向______（甲方所在地 / 合同签订地）人民法院提起诉讼；</w:t>
      </w:r>
    </w:p>
    <w:p w14:paraId="4D6BB151">
      <w:pPr>
        <w:pStyle w:val="16"/>
        <w:numPr>
          <w:ilvl w:val="0"/>
          <w:numId w:val="15"/>
        </w:numPr>
      </w:pPr>
      <w:r>
        <w:t>提交______仲裁委员会（需明确具体仲裁机构），按其现行仲裁规则进行仲裁，仲裁裁决为终局裁决，对双方均有约束力。</w:t>
      </w:r>
    </w:p>
    <w:p w14:paraId="7622452C">
      <w:pPr>
        <w:pStyle w:val="3"/>
      </w:pPr>
      <w:r>
        <w:t>九、其他约定</w:t>
      </w:r>
    </w:p>
    <w:p w14:paraId="7DE71479">
      <w:pPr>
        <w:pStyle w:val="16"/>
        <w:numPr>
          <w:ilvl w:val="0"/>
          <w:numId w:val="16"/>
        </w:numPr>
      </w:pPr>
      <w:r>
        <w:t>本合同附件（《项目区域地形图》《年度抚育计划》《项目实施方案》等）与本合同具有同等法律效力；</w:t>
      </w:r>
    </w:p>
    <w:p w14:paraId="0A4B57DC">
      <w:pPr>
        <w:pStyle w:val="16"/>
        <w:numPr>
          <w:ilvl w:val="0"/>
          <w:numId w:val="16"/>
        </w:numPr>
      </w:pPr>
      <w:r>
        <w:t>本合同未尽事宜，双方可签订补充协议，补充协议与本合同不一致的，以补充协议为准；</w:t>
      </w:r>
    </w:p>
    <w:p w14:paraId="35D2BEA4">
      <w:pPr>
        <w:pStyle w:val="16"/>
        <w:numPr>
          <w:ilvl w:val="0"/>
          <w:numId w:val="16"/>
        </w:numPr>
      </w:pPr>
      <w:r>
        <w:t>本合同一式______份，甲方执______份，乙方执______份，具有同等法律效力；</w:t>
      </w:r>
    </w:p>
    <w:p w14:paraId="400D266F">
      <w:pPr>
        <w:pStyle w:val="16"/>
        <w:numPr>
          <w:ilvl w:val="0"/>
          <w:numId w:val="16"/>
        </w:numPr>
      </w:pPr>
      <w:r>
        <w:t>本合同自双方签字盖章之日起生效（乙方需同时提供资质证书复印件加盖公章）。</w:t>
      </w:r>
    </w:p>
    <w:p w14:paraId="040E781C">
      <w:pPr>
        <w:pStyle w:val="16"/>
      </w:pPr>
      <w:r>
        <w:t>甲方（盖章）：________________________</w:t>
      </w:r>
    </w:p>
    <w:p w14:paraId="7EF3638E">
      <w:pPr>
        <w:pStyle w:val="16"/>
      </w:pPr>
      <w:r>
        <w:t>法定代表人 / 授权代表人（签字）：________</w:t>
      </w:r>
    </w:p>
    <w:p w14:paraId="14A14B46">
      <w:pPr>
        <w:pStyle w:val="16"/>
      </w:pPr>
      <w:r>
        <w:t>签订日期：______年______月______日</w:t>
      </w:r>
    </w:p>
    <w:p w14:paraId="1C3D59A9">
      <w:pPr>
        <w:pStyle w:val="16"/>
      </w:pPr>
      <w:r>
        <w:t>乙方（盖章）：________________________</w:t>
      </w:r>
    </w:p>
    <w:p w14:paraId="2CA85EF3">
      <w:pPr>
        <w:pStyle w:val="16"/>
      </w:pPr>
      <w:r>
        <w:t>法定代表人 / 授权代表人（签字）：________</w:t>
      </w:r>
    </w:p>
    <w:p w14:paraId="57241016">
      <w:pPr>
        <w:pStyle w:val="16"/>
      </w:pPr>
      <w:r>
        <w:t>签订日期：______年______月______日</w:t>
      </w:r>
    </w:p>
    <w:p w14:paraId="58822939">
      <w:pPr>
        <w:pStyle w:val="17"/>
        <w:pBdr>
          <w:left w:val="single" w:color="BBBFC4" w:sz="18" w:space="0"/>
        </w:pBdr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lowerLetter"/>
      <w:lvlText w:val="%2.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lowerRoman"/>
      <w:lvlText w:val="%3.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decimal"/>
      <w:lvlText w:val="%4.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lowerLetter"/>
      <w:lvlText w:val="%5.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lowerRoman"/>
      <w:lvlText w:val="%6.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decimal"/>
      <w:lvlText w:val="%7.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lowerLetter"/>
      <w:lvlText w:val="%8.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lowerRoman"/>
      <w:lvlText w:val="%9."/>
      <w:lvlJc w:val="left"/>
      <w:pPr>
        <w:ind w:left="3744" w:hanging="288"/>
      </w:pPr>
      <w:rPr>
        <w:color w:val="3370FF"/>
        <w:sz w:val="22"/>
        <w:szCs w:val="22"/>
      </w:rPr>
    </w:lvl>
  </w:abstractNum>
  <w:abstractNum w:abstractNumId="1">
    <w:nsid w:val="59ADCABA"/>
    <w:multiLevelType w:val="multilevel"/>
    <w:tmpl w:val="59ADCABA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6C0133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3525</Words>
  <Characters>4380</Characters>
  <TotalTime>1</TotalTime>
  <ScaleCrop>false</ScaleCrop>
  <LinksUpToDate>false</LinksUpToDate>
  <CharactersWithSpaces>4435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2025-09-23T09:04:00Z</dcterms:created>
  <dc:creator>Un-named</dc:creator>
  <cp:lastModifiedBy>鹏</cp:lastModifiedBy>
  <dcterms:modified xsi:type="dcterms:W3CDTF">2025-09-23T09:07:42Z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eyJoZGlkIjoiMTY0MmMyMGQ5NDY4OTViYjM4YWQzODVlYWU4Y2Q1NzQiLCJ1c2VySWQiOiI1NjU2ODYzNzYifQ==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CACA0DF9FF7D476CA2F16A58146984DC_12</vt:lpwstr>
  </property>
</Properties>
</file>