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22604">
      <w:pPr>
        <w:jc w:val="center"/>
        <w:outlineLvl w:val="1"/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技术参数承诺函</w:t>
      </w:r>
    </w:p>
    <w:p w14:paraId="48896D05">
      <w:pPr>
        <w:rPr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lang w:bidi="ar"/>
        </w:rPr>
        <w:t>海南省卫生健康委员会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lang w:eastAsia="zh-CN" w:bidi="ar"/>
        </w:rPr>
        <w:t>药具管理中心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lang w:bidi="ar"/>
        </w:rPr>
        <w:t>：</w:t>
      </w:r>
    </w:p>
    <w:p w14:paraId="56B50BD6">
      <w:pPr>
        <w:ind w:firstLine="560" w:firstLineChars="200"/>
        <w:rPr>
          <w:color w:val="auto"/>
          <w:sz w:val="28"/>
          <w:szCs w:val="28"/>
          <w:highlight w:val="none"/>
        </w:rPr>
      </w:pPr>
      <w:r>
        <w:rPr>
          <w:rFonts w:hint="eastAsia"/>
          <w:color w:val="auto"/>
          <w:sz w:val="28"/>
          <w:szCs w:val="28"/>
          <w:highlight w:val="none"/>
          <w:u w:val="single"/>
        </w:rPr>
        <w:t>（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>制造商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>）</w:t>
      </w:r>
      <w:r>
        <w:rPr>
          <w:rFonts w:hint="eastAsia"/>
          <w:color w:val="auto"/>
          <w:sz w:val="28"/>
          <w:szCs w:val="28"/>
          <w:highlight w:val="none"/>
        </w:rPr>
        <w:t>承诺：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>（投标单位）在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>2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>024年超长期特别国债“以旧换新”项目医疗设备集中采购</w:t>
      </w:r>
      <w:r>
        <w:rPr>
          <w:rFonts w:hint="eastAsia"/>
          <w:color w:val="auto"/>
          <w:sz w:val="28"/>
          <w:szCs w:val="28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>三十九</w:t>
      </w:r>
      <w:bookmarkStart w:id="0" w:name="_GoBack"/>
      <w:bookmarkEnd w:id="0"/>
      <w:r>
        <w:rPr>
          <w:rFonts w:hint="eastAsia"/>
          <w:color w:val="auto"/>
          <w:sz w:val="28"/>
          <w:szCs w:val="28"/>
          <w:highlight w:val="none"/>
          <w:u w:val="single"/>
          <w:lang w:eastAsia="zh-CN"/>
        </w:rPr>
        <w:t>）（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>项目编号：</w:t>
      </w:r>
      <w:r>
        <w:rPr>
          <w:rFonts w:hint="eastAsia"/>
          <w:color w:val="auto"/>
          <w:sz w:val="28"/>
          <w:szCs w:val="28"/>
          <w:highlight w:val="none"/>
          <w:u w:val="single"/>
          <w:lang w:eastAsia="zh-CN"/>
        </w:rPr>
        <w:t>）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 xml:space="preserve">     包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>中</w:t>
      </w:r>
      <w:r>
        <w:rPr>
          <w:rFonts w:hint="eastAsia"/>
          <w:color w:val="auto"/>
          <w:sz w:val="28"/>
          <w:szCs w:val="28"/>
          <w:highlight w:val="none"/>
        </w:rPr>
        <w:t>所投产品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>（设备名称，品牌型号）</w:t>
      </w:r>
      <w:r>
        <w:rPr>
          <w:rFonts w:hint="eastAsia"/>
          <w:color w:val="auto"/>
          <w:sz w:val="28"/>
          <w:szCs w:val="28"/>
          <w:highlight w:val="none"/>
        </w:rPr>
        <w:t>在技术标偏离表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“投标规格”</w:t>
      </w:r>
      <w:r>
        <w:rPr>
          <w:rFonts w:hint="eastAsia"/>
          <w:color w:val="auto"/>
          <w:sz w:val="28"/>
          <w:szCs w:val="28"/>
          <w:highlight w:val="none"/>
        </w:rPr>
        <w:t>描述中的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一般参数（非▲号、★号的其他指标）</w:t>
      </w:r>
      <w:r>
        <w:rPr>
          <w:rFonts w:hint="eastAsia"/>
          <w:color w:val="auto"/>
          <w:sz w:val="28"/>
          <w:szCs w:val="28"/>
          <w:highlight w:val="none"/>
        </w:rPr>
        <w:t>真实有效，无虚假响应。</w:t>
      </w:r>
    </w:p>
    <w:p w14:paraId="5989618A">
      <w:pPr>
        <w:snapToGrid w:val="0"/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  <w:t xml:space="preserve">   特此承诺。</w:t>
      </w:r>
    </w:p>
    <w:p w14:paraId="79D5C65E">
      <w:pPr>
        <w:snapToGrid w:val="0"/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</w:pPr>
    </w:p>
    <w:p w14:paraId="27EFEAB1">
      <w:pPr>
        <w:snapToGrid w:val="0"/>
        <w:ind w:firstLine="280" w:firstLineChars="100"/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</w:pPr>
    </w:p>
    <w:p w14:paraId="6E02CB93">
      <w:pPr>
        <w:snapToGrid w:val="0"/>
        <w:ind w:firstLine="280" w:firstLineChars="100"/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  <w:t>投标</w:t>
      </w:r>
      <w:r>
        <w:rPr>
          <w:rFonts w:hint="eastAsia" w:ascii="宋体" w:hAnsi="宋体" w:cs="宋体"/>
          <w:bCs/>
          <w:color w:val="auto"/>
          <w:sz w:val="28"/>
          <w:szCs w:val="28"/>
          <w:highlight w:val="none"/>
          <w:lang w:eastAsia="zh-CN"/>
        </w:rPr>
        <w:t>人名称</w:t>
      </w:r>
      <w:r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  <w:t xml:space="preserve">（公章）：       </w:t>
      </w:r>
    </w:p>
    <w:p w14:paraId="17455677">
      <w:pPr>
        <w:snapToGrid w:val="0"/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</w:pPr>
    </w:p>
    <w:p w14:paraId="43CDD3EB">
      <w:pPr>
        <w:snapToGrid w:val="0"/>
        <w:ind w:firstLine="280" w:firstLineChars="1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制造商</w:t>
      </w:r>
      <w:r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  <w:t>（公章）：</w:t>
      </w:r>
    </w:p>
    <w:p w14:paraId="61DC4AC9">
      <w:pPr>
        <w:tabs>
          <w:tab w:val="left" w:pos="11130"/>
        </w:tabs>
        <w:snapToGrid w:val="0"/>
        <w:jc w:val="left"/>
        <w:rPr>
          <w:rFonts w:hint="eastAsia" w:ascii="宋体" w:hAnsi="宋体" w:cs="宋体"/>
          <w:bCs/>
          <w:color w:val="auto"/>
          <w:sz w:val="24"/>
          <w:highlight w:val="none"/>
        </w:rPr>
      </w:pPr>
    </w:p>
    <w:p w14:paraId="3B33A995">
      <w:pPr>
        <w:ind w:firstLine="482" w:firstLineChars="200"/>
        <w:jc w:val="left"/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  <w:t>注：</w:t>
      </w:r>
    </w:p>
    <w:p w14:paraId="3A3DB6E2">
      <w:pPr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  <w:t>1.</w:t>
      </w:r>
      <w:r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  <w:t>参数确认函</w:t>
      </w:r>
      <w:r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  <w:t>必须加盖制造商公章；</w:t>
      </w:r>
    </w:p>
    <w:p w14:paraId="07E8133D">
      <w:pPr>
        <w:spacing w:line="360" w:lineRule="auto"/>
        <w:ind w:firstLine="482" w:firstLineChars="200"/>
        <w:jc w:val="lef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2.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投标单位须提供</w:t>
      </w:r>
      <w:r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  <w:t>制造商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对招标文件第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章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采购需求-二、技术商务要求-一般参数（非▲号、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★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号的其他指标）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承诺函并加盖投标单位及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制造商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公章，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承诺方</w:t>
      </w:r>
      <w:r>
        <w:rPr>
          <w:rFonts w:hint="eastAsia" w:ascii="宋体" w:hAnsi="宋体" w:cs="宋体"/>
          <w:b/>
          <w:color w:val="auto"/>
          <w:sz w:val="24"/>
          <w:highlight w:val="none"/>
        </w:rPr>
        <w:t>必须根据所投产品的实际情况如实承诺，如发现有虚假响应的，投标单位将承担相应的法律责任。</w:t>
      </w:r>
    </w:p>
    <w:p w14:paraId="5079D1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7C2001"/>
    <w:rsid w:val="26B83C18"/>
    <w:rsid w:val="7F6A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299</Characters>
  <Lines>0</Lines>
  <Paragraphs>0</Paragraphs>
  <TotalTime>0</TotalTime>
  <ScaleCrop>false</ScaleCrop>
  <LinksUpToDate>false</LinksUpToDate>
  <CharactersWithSpaces>314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2025-07-20T00:13:00Z</dcterms:created>
  <dc:creator>P15V</dc:creator>
  <cp:lastModifiedBy>w</cp:lastModifiedBy>
  <dcterms:modified xsi:type="dcterms:W3CDTF">2025-09-20T11:30:27Z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KSOTemplateDocerSaveRecord">
    <vt:lpwstr>eyJoZGlkIjoiZGY2ZDA5ZGM2OWFjNWQxNTBhN2FiMDA3NWZmMGE5YmQiLCJ1c2VySWQiOiIyNzA2MTc4OTYifQ==</vt:lpwstr>
  </property>
  <property fmtid="{D5CDD505-2E9C-101B-9397-08002B2CF9AE}" pid="4" name="ICV">
    <vt:lpwstr>37787C9E7BCD4CEAB41BE30619FC24D6_12</vt:lpwstr>
  </property>
</Properties>
</file>