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2DF406">
      <w:pPr>
        <w:spacing w:after="0" w:line="360" w:lineRule="auto"/>
        <w:ind w:left="0" w:right="0" w:firstLine="0"/>
        <w:jc w:val="center"/>
      </w:pPr>
      <w:bookmarkStart w:id="0" w:name="_GoBack"/>
      <w:bookmarkEnd w:id="0"/>
      <w:r>
        <w:rPr>
          <w:rFonts w:hint="eastAsia"/>
          <w:b/>
          <w:sz w:val="32"/>
        </w:rPr>
        <w:t>报价明细表</w:t>
      </w:r>
    </w:p>
    <w:p w14:paraId="503E55F0">
      <w:pPr>
        <w:spacing w:after="0" w:line="360" w:lineRule="auto"/>
        <w:ind w:left="240" w:right="0" w:firstLine="0"/>
      </w:pPr>
      <w:r>
        <w:t xml:space="preserve"> </w:t>
      </w:r>
    </w:p>
    <w:p w14:paraId="0D3C79FA">
      <w:pPr>
        <w:spacing w:after="0" w:line="360" w:lineRule="auto"/>
        <w:ind w:left="-15" w:firstLine="240"/>
      </w:pPr>
      <w:r>
        <w:t>项目名称：</w:t>
      </w:r>
      <w:r>
        <w:rPr>
          <w:u w:val="single" w:color="000000"/>
        </w:rPr>
        <w:t xml:space="preserve">                      </w:t>
      </w:r>
      <w:r>
        <w:t xml:space="preserve">    招标编号：</w:t>
      </w:r>
      <w:r>
        <w:rPr>
          <w:u w:val="single" w:color="000000"/>
        </w:rPr>
        <w:t xml:space="preserve">    </w:t>
      </w:r>
      <w:r>
        <w:t xml:space="preserve">    </w:t>
      </w:r>
    </w:p>
    <w:tbl>
      <w:tblPr>
        <w:tblStyle w:val="6"/>
        <w:tblW w:w="10147" w:type="dxa"/>
        <w:tblInd w:w="-917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713"/>
        <w:gridCol w:w="1477"/>
        <w:gridCol w:w="992"/>
        <w:gridCol w:w="1700"/>
        <w:gridCol w:w="1478"/>
        <w:gridCol w:w="1536"/>
        <w:gridCol w:w="1491"/>
        <w:gridCol w:w="760"/>
      </w:tblGrid>
      <w:tr w14:paraId="6720C5A8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1737DE">
            <w:pPr>
              <w:spacing w:after="0" w:line="360" w:lineRule="auto"/>
              <w:ind w:right="0"/>
              <w:jc w:val="center"/>
            </w:pPr>
            <w:r>
              <w:t>序号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E10E5">
            <w:pPr>
              <w:spacing w:after="0" w:line="360" w:lineRule="auto"/>
              <w:ind w:left="65" w:right="0" w:firstLine="0"/>
              <w:jc w:val="center"/>
            </w:pPr>
            <w:r>
              <w:t>品</w:t>
            </w:r>
            <w:r>
              <w:rPr>
                <w:rFonts w:hint="eastAsia"/>
                <w:lang w:val="en-US" w:eastAsia="zh-CN"/>
              </w:rPr>
              <w:t>目</w:t>
            </w:r>
            <w:r>
              <w:t>名称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586428">
            <w:pPr>
              <w:spacing w:after="0" w:line="360" w:lineRule="auto"/>
              <w:ind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规格型号/功能要求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CED75E">
            <w:pPr>
              <w:spacing w:after="0" w:line="360" w:lineRule="auto"/>
              <w:ind w:left="0" w:right="68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生产厂家（品牌）/服务商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4D9FE4">
            <w:pPr>
              <w:spacing w:after="0" w:line="360" w:lineRule="auto"/>
              <w:ind w:left="0" w:right="98" w:firstLine="0"/>
              <w:jc w:val="center"/>
            </w:pPr>
            <w:r>
              <w:t>数量/单位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202F25">
            <w:pPr>
              <w:spacing w:after="0" w:line="360" w:lineRule="auto"/>
              <w:ind w:left="0" w:right="106" w:firstLine="0"/>
              <w:jc w:val="center"/>
            </w:pPr>
            <w:r>
              <w:t>单价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95E5E7">
            <w:pPr>
              <w:spacing w:after="0" w:line="360" w:lineRule="auto"/>
              <w:ind w:left="158" w:right="0" w:firstLine="0"/>
            </w:pPr>
            <w:r>
              <w:t>单项总价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34520F">
            <w:pPr>
              <w:spacing w:after="0" w:line="360" w:lineRule="auto"/>
              <w:ind w:left="34" w:right="0" w:firstLine="0"/>
              <w:jc w:val="center"/>
            </w:pPr>
            <w:r>
              <w:t>备注</w:t>
            </w:r>
          </w:p>
        </w:tc>
      </w:tr>
      <w:tr w14:paraId="0729C9D9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3B011C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8EDCC0">
            <w:pPr>
              <w:spacing w:after="0" w:line="360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69659C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A963A8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5596A6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10C528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21777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A702E0">
            <w:pPr>
              <w:spacing w:after="0" w:line="360" w:lineRule="auto"/>
              <w:ind w:left="2" w:right="-69" w:firstLine="0"/>
              <w:jc w:val="both"/>
            </w:pPr>
            <w:r>
              <w:t xml:space="preserve">      </w:t>
            </w:r>
          </w:p>
        </w:tc>
      </w:tr>
      <w:tr w14:paraId="753D98A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074AFF">
            <w:pPr>
              <w:spacing w:after="0" w:line="360" w:lineRule="auto"/>
              <w:ind w:left="2" w:right="0" w:firstLine="0"/>
            </w:pPr>
            <w:r>
              <w:t xml:space="preserve">..... 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A003C7">
            <w:pPr>
              <w:spacing w:after="0" w:line="360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A29E8F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CCB5B5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72142A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3C0127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5C1093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3B4011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  <w:tr w14:paraId="4C55BDB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D9BEC9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41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E6012C8">
            <w:pPr>
              <w:spacing w:after="0" w:line="360" w:lineRule="auto"/>
              <w:ind w:left="0" w:right="324" w:firstLine="0"/>
              <w:jc w:val="right"/>
            </w:pPr>
            <w:r>
              <w:t xml:space="preserve">总价 </w:t>
            </w:r>
          </w:p>
        </w:tc>
        <w:tc>
          <w:tcPr>
            <w:tcW w:w="147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 w14:paraId="26162501">
            <w:pPr>
              <w:spacing w:after="0" w:line="360" w:lineRule="auto"/>
              <w:ind w:left="0" w:right="0" w:firstLine="0"/>
            </w:pPr>
          </w:p>
        </w:tc>
        <w:tc>
          <w:tcPr>
            <w:tcW w:w="15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31258FB1">
            <w:pPr>
              <w:spacing w:after="0" w:line="360" w:lineRule="auto"/>
              <w:ind w:left="0" w:right="0" w:firstLine="0"/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3BB477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D3D3F0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</w:tbl>
    <w:p w14:paraId="23B5E845">
      <w:pPr>
        <w:spacing w:after="0" w:line="360" w:lineRule="auto"/>
        <w:ind w:left="425" w:right="0" w:firstLine="0"/>
      </w:pPr>
      <w:r>
        <w:t xml:space="preserve"> </w:t>
      </w:r>
    </w:p>
    <w:p w14:paraId="192FEB4A">
      <w:pPr>
        <w:spacing w:after="0" w:line="360" w:lineRule="auto"/>
        <w:ind w:left="435" w:right="0"/>
      </w:pPr>
      <w:r>
        <w:t>投标单位：</w:t>
      </w:r>
      <w:r>
        <w:rPr>
          <w:u w:val="single" w:color="000000"/>
        </w:rPr>
        <w:t xml:space="preserve">            （公章）</w:t>
      </w:r>
      <w:r>
        <w:t xml:space="preserve"> </w:t>
      </w:r>
    </w:p>
    <w:p w14:paraId="2CEE8027">
      <w:pPr>
        <w:spacing w:after="0" w:line="360" w:lineRule="auto"/>
        <w:ind w:left="427" w:right="0" w:firstLine="0"/>
      </w:pPr>
      <w:r>
        <w:t xml:space="preserve"> </w:t>
      </w:r>
    </w:p>
    <w:p w14:paraId="4BA8350B">
      <w:pPr>
        <w:spacing w:after="0" w:line="360" w:lineRule="auto"/>
        <w:ind w:left="435" w:right="0"/>
      </w:pPr>
      <w:r>
        <w:t>法定代表人（或授权代理人）：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 xml:space="preserve">） </w:t>
      </w:r>
      <w:r>
        <w:t xml:space="preserve"> </w:t>
      </w:r>
    </w:p>
    <w:p w14:paraId="498ED098">
      <w:pPr>
        <w:spacing w:after="0" w:line="360" w:lineRule="auto"/>
        <w:ind w:left="0" w:right="0" w:firstLine="0"/>
      </w:pPr>
      <w:r>
        <w:t xml:space="preserve"> </w:t>
      </w:r>
    </w:p>
    <w:p w14:paraId="02BE07A2">
      <w:pPr>
        <w:spacing w:after="0" w:line="360" w:lineRule="auto"/>
        <w:ind w:left="490" w:right="0"/>
      </w:pPr>
      <w:r>
        <w:t>日期：</w:t>
      </w:r>
      <w:r>
        <w:rPr>
          <w:u w:val="single" w:color="000000"/>
        </w:rPr>
        <w:t xml:space="preserve">  年  月  日</w:t>
      </w:r>
      <w:r>
        <w:t xml:space="preserve"> </w:t>
      </w:r>
    </w:p>
    <w:p w14:paraId="0D29A587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6D24D752"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t xml:space="preserve">①投标人必须按“分项报价明细表”的格式详细报出投标总价的各个组成部分的报价，否则作无效投标处理。 </w:t>
      </w:r>
    </w:p>
    <w:p w14:paraId="1851FD7B">
      <w:pPr>
        <w:spacing w:after="0" w:line="360" w:lineRule="auto"/>
        <w:ind w:left="-15" w:right="0" w:firstLine="480"/>
      </w:pPr>
      <w:r>
        <w:t>②“分项报价明细表”各分项报价合计应当与“开标一览表”报价合计相等。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19F"/>
    <w:rsid w:val="00095E87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1F437A6A"/>
    <w:rsid w:val="39F01C1C"/>
    <w:rsid w:val="63472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6">
    <w:name w:val="TableGrid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rFonts w:ascii="宋体" w:hAnsi="宋体" w:eastAsia="宋体" w:cs="宋体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178</Words>
  <Characters>182</Characters>
  <Lines>2</Lines>
  <Paragraphs>1</Paragraphs>
  <TotalTime>2</TotalTime>
  <ScaleCrop>false</ScaleCrop>
  <LinksUpToDate>false</LinksUpToDate>
  <CharactersWithSpaces>269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媛媛子</cp:lastModifiedBy>
  <dcterms:modified xsi:type="dcterms:W3CDTF">2025-09-19T14:00:29Z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eyJoZGlkIjoiZWRiMTkxYzIwZTYyNzY1MDE1NjY2ZmMyNGYzMzc0YzciLCJ1c2VySWQiOiIxNDE1OTE4NjgwIn0=</vt:lpwstr>
  </property>
  <property fmtid="{D5CDD505-2E9C-101B-9397-08002B2CF9AE}" pid="3" name="KSOProductBuildVer">
    <vt:lpwstr>2052-12.1.0.22175</vt:lpwstr>
  </property>
  <property fmtid="{D5CDD505-2E9C-101B-9397-08002B2CF9AE}" pid="4" name="ICV">
    <vt:lpwstr>7F70D0920CE1405F9E7E5FDA42354C69_13</vt:lpwstr>
  </property>
</Properties>
</file>