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85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2"/>
        <w:rPr>
          <w:rFonts w:hint="eastAsia" w:ascii="宋体" w:hAnsi="宋体" w:cs="Times New Roman"/>
          <w:b/>
          <w:color w:val="auto"/>
          <w:sz w:val="44"/>
          <w:szCs w:val="44"/>
          <w:lang w:val="en-US" w:eastAsia="zh-Hans"/>
        </w:rPr>
      </w:pPr>
      <w:r>
        <w:rPr>
          <w:rFonts w:hint="eastAsia" w:ascii="宋体" w:hAnsi="宋体" w:cs="Times New Roman"/>
          <w:b/>
          <w:color w:val="auto"/>
          <w:sz w:val="44"/>
          <w:szCs w:val="44"/>
          <w:lang w:val="en-US" w:eastAsia="zh-Hans"/>
        </w:rPr>
        <w:t>证明投标人符合特定资格条件的证明材料</w:t>
      </w:r>
    </w:p>
    <w:p w14:paraId="21113BC7">
      <w:pPr>
        <w:pStyle w:val="4"/>
        <w:rPr>
          <w:rFonts w:hint="eastAsia"/>
          <w:lang w:val="en-US" w:eastAsia="zh-Hans"/>
        </w:rPr>
      </w:pPr>
    </w:p>
    <w:p w14:paraId="5022E09A">
      <w:pPr>
        <w:pStyle w:val="4"/>
        <w:rPr>
          <w:rFonts w:hint="eastAsia"/>
          <w:lang w:val="en-US" w:eastAsia="zh-Hans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  <w:lang w:val="en-US" w:eastAsia="zh-Hans"/>
        </w:rPr>
        <w:t>供应商是所投标产品注册人、备案人在其住所或者生产地址销售的：产品属于第二类、第三类医疗器械的须具有医疗器械生产许可证，属于第一类医疗器械的须具有医疗器械生产备案凭证。</w:t>
      </w:r>
    </w:p>
    <w:p w14:paraId="4D410DFC">
      <w:pPr>
        <w:pStyle w:val="4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供应商不是所投标产品生产企业的或者虽为注册人（生产企业）但在其住所及生产地址以外其他场所贮存并现货销售的：产品属于第三类医疗器械的须具有医疗器械经营许可证、属于第二类医疗器械的须具有医疗器械经营备案凭证。</w:t>
      </w:r>
    </w:p>
    <w:p w14:paraId="6724A4E4">
      <w:pPr>
        <w:pStyle w:val="4"/>
        <w:rPr>
          <w:rFonts w:hint="eastAsia"/>
          <w:lang w:val="en-US" w:eastAsia="zh-Hans"/>
        </w:rPr>
      </w:pPr>
    </w:p>
    <w:p w14:paraId="1CFB3F7B">
      <w:pPr>
        <w:pStyle w:val="4"/>
        <w:rPr>
          <w:rFonts w:hint="eastAsia"/>
          <w:lang w:val="en-US" w:eastAsia="zh-Hans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  <w:lang w:val="en-US" w:eastAsia="zh-Hans"/>
        </w:rPr>
        <w:t>投标产品资质：</w:t>
      </w:r>
    </w:p>
    <w:p w14:paraId="02DAAE5F">
      <w:pPr>
        <w:pStyle w:val="4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投标货物属于第一类医疗器械产品须提供医疗器械备案凭证，属于第二类、第三类医疗器械产品则须提供完整的医疗器械注册证。</w:t>
      </w:r>
    </w:p>
    <w:p w14:paraId="6FA27AD5">
      <w:pPr>
        <w:pStyle w:val="4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投标人若为经营企业，须提供生产企业资质：投标货物若属于第一类医疗器械产品，须提供医疗器械生产备案凭证；投标货物若属于第二类、三类医疗器械产品，须提供医疗器械生产许可证。</w:t>
      </w:r>
    </w:p>
    <w:p w14:paraId="2498B1E2">
      <w:pPr>
        <w:pStyle w:val="4"/>
        <w:rPr>
          <w:rFonts w:hint="eastAsia"/>
          <w:lang w:val="en-US" w:eastAsia="zh-Hans"/>
        </w:rPr>
      </w:pPr>
    </w:p>
    <w:p w14:paraId="4A889321"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（3）若所投产品非医疗器械的，须提供《非医疗器械说明函》</w:t>
      </w:r>
    </w:p>
    <w:p w14:paraId="3AD1A447">
      <w:pPr>
        <w:pStyle w:val="4"/>
        <w:rPr>
          <w:rFonts w:hint="eastAsia"/>
          <w:lang w:val="en-US" w:eastAsia="zh-CN"/>
        </w:rPr>
      </w:pPr>
    </w:p>
    <w:p w14:paraId="511FCB7C">
      <w:pPr>
        <w:pStyle w:val="4"/>
        <w:rPr>
          <w:rFonts w:hint="eastAsia"/>
          <w:lang w:val="en-US" w:eastAsia="zh-Hans"/>
        </w:rPr>
      </w:pPr>
      <w:r>
        <w:rPr>
          <w:rFonts w:hint="eastAsia"/>
          <w:lang w:val="en-US" w:eastAsia="zh-CN"/>
        </w:rPr>
        <w:t>（4）若允许进口产品投标，</w:t>
      </w:r>
      <w:r>
        <w:rPr>
          <w:rFonts w:hint="eastAsia"/>
          <w:lang w:val="en-US" w:eastAsia="zh-Hans"/>
        </w:rPr>
        <w:t>投标产品为进口的，供应商非投标产品制造厂家需提供产品制造厂家对投标产品的授权，或具有授权权限的代理商对产品的有效授权（且需提供该代理商具有有效授权权限的相关证明文件，证明文件需能显示产品制造厂家对投标产品授权链条的完整性）</w:t>
      </w:r>
    </w:p>
    <w:p w14:paraId="3AEBA8FA">
      <w:pPr>
        <w:pStyle w:val="4"/>
        <w:rPr>
          <w:rFonts w:hint="eastAsia"/>
          <w:lang w:val="en-US" w:eastAsia="zh-Hans"/>
        </w:rPr>
      </w:pPr>
    </w:p>
    <w:p w14:paraId="3C68ECAE">
      <w:pPr>
        <w:pStyle w:val="4"/>
        <w:rPr>
          <w:rFonts w:hint="eastAsia"/>
          <w:lang w:val="en-US" w:eastAsia="zh-Hans"/>
        </w:rPr>
      </w:pPr>
    </w:p>
    <w:p w14:paraId="13E17C25">
      <w:pPr>
        <w:pStyle w:val="4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提供</w:t>
      </w:r>
      <w:bookmarkStart w:id="0" w:name="_GoBack"/>
      <w:bookmarkEnd w:id="0"/>
      <w:r>
        <w:rPr>
          <w:rFonts w:hint="eastAsia"/>
          <w:lang w:val="en-US" w:eastAsia="zh-Hans"/>
        </w:rPr>
        <w:t>证书复印件，加盖公章。</w:t>
      </w:r>
    </w:p>
    <w:p w14:paraId="3D1E13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4D6648"/>
    <w:rsid w:val="2DAF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485</Characters>
  <Lines>0</Lines>
  <Paragraphs>0</Paragraphs>
  <TotalTime>1</TotalTime>
  <ScaleCrop>false</ScaleCrop>
  <LinksUpToDate>false</LinksUpToDate>
  <CharactersWithSpaces>485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2025-07-19T14:55:00Z</dcterms:created>
  <dc:creator>P15V</dc:creator>
  <cp:lastModifiedBy>w</cp:lastModifiedBy>
  <dcterms:modified xsi:type="dcterms:W3CDTF">2025-08-23T14:46:34Z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eyJoZGlkIjoiZGY2ZDA5ZGM2OWFjNWQxNTBhN2FiMDA3NWZmMGE5YmQiLCJ1c2VySWQiOiIyNzA2MTc4OTYifQ==</vt:lpwstr>
  </property>
  <property fmtid="{D5CDD505-2E9C-101B-9397-08002B2CF9AE}" pid="4" name="ICV">
    <vt:lpwstr>6760B985642A42FD9A26E0F613BF281E_12</vt:lpwstr>
  </property>
</Properties>
</file>