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22604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技术参数承诺函</w:t>
      </w:r>
    </w:p>
    <w:p w14:paraId="48896D05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eastAsia="zh-CN" w:bidi="ar"/>
        </w:rPr>
        <w:t>药具管理中心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：</w:t>
      </w:r>
    </w:p>
    <w:p w14:paraId="56B50BD6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制造商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（投标单位）在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024年超长期特别国债“以旧换新”项目医疗设备集中采购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三十三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）（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二次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）（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项目编号：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所投产品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在技术标偏离表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“投标产品性能指标及技术参数”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描述中的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真实有效，无虚假响应。</w:t>
      </w:r>
    </w:p>
    <w:p w14:paraId="5989618A">
      <w:pPr>
        <w:snapToGrid w:val="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   特此承诺。</w:t>
      </w:r>
      <w:bookmarkStart w:id="0" w:name="_GoBack"/>
      <w:bookmarkEnd w:id="0"/>
    </w:p>
    <w:p w14:paraId="79D5C65E">
      <w:pPr>
        <w:snapToGrid w:val="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7EFEAB1">
      <w:pPr>
        <w:snapToGrid w:val="0"/>
        <w:ind w:firstLine="280" w:firstLineChars="10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E02CB93">
      <w:pPr>
        <w:snapToGrid w:val="0"/>
        <w:ind w:firstLine="280" w:firstLineChars="10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（公章）：       </w:t>
      </w:r>
    </w:p>
    <w:p w14:paraId="17455677">
      <w:pPr>
        <w:snapToGrid w:val="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3CDD3EB">
      <w:pPr>
        <w:snapToGrid w:val="0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制造商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（公章）：</w:t>
      </w:r>
    </w:p>
    <w:p w14:paraId="61DC4AC9">
      <w:pPr>
        <w:tabs>
          <w:tab w:val="left" w:pos="11130"/>
        </w:tabs>
        <w:snapToGrid w:val="0"/>
        <w:jc w:val="lef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 w14:paraId="3B33A995">
      <w:pPr>
        <w:ind w:firstLine="482" w:firstLineChars="20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注：</w:t>
      </w:r>
    </w:p>
    <w:p w14:paraId="3A3DB6E2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1.技术参数确认函必须加盖制造商公章；</w:t>
      </w:r>
    </w:p>
    <w:p w14:paraId="07E8133D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投标单位须提供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对招标文件第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章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采购需求-二、技术商务要求-一般参数（非▲号、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★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号的其他指标）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承诺函并加盖投标单位及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公章，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承诺方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必须根据所投产品的实际情况如实承诺，如发现有虚假响应的，投标单位将承担相应的法律责任。</w:t>
      </w:r>
    </w:p>
    <w:p w14:paraId="5079D1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A0BAF"/>
    <w:rsid w:val="247C2001"/>
    <w:rsid w:val="526A2B74"/>
    <w:rsid w:val="7C5D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308</Characters>
  <Lines>0</Lines>
  <Paragraphs>0</Paragraphs>
  <TotalTime>1</TotalTime>
  <ScaleCrop>false</ScaleCrop>
  <LinksUpToDate>false</LinksUpToDate>
  <CharactersWithSpaces>326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2025-07-20T00:13:00Z</dcterms:created>
  <dc:creator>P15V</dc:creator>
  <cp:lastModifiedBy>w</cp:lastModifiedBy>
  <dcterms:modified xsi:type="dcterms:W3CDTF">2025-09-16T03:16:00Z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eyJoZGlkIjoiZTI2MTM2YWU0MjIwZjhmNjFiYzlhNTgwNjliOGQ1YTUiLCJ1c2VySWQiOiIyNzA2MTc4OTYifQ==</vt:lpwstr>
  </property>
  <property fmtid="{D5CDD505-2E9C-101B-9397-08002B2CF9AE}" pid="4" name="ICV">
    <vt:lpwstr>37787C9E7BCD4CEAB41BE30619FC24D6_12</vt:lpwstr>
  </property>
</Properties>
</file>