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海南省旅游学校咖啡教学和运营项目(二次)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[HXSJ]20250900005[GK]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海南省旅游学校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海南华夏世纪项目管理有限公司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海南省旅游学校</w:t>
      </w:r>
      <w:r>
        <w:rPr>
          <w:rFonts w:ascii="仿宋_GB2312" w:hAnsi="仿宋_GB2312" w:cs="仿宋_GB2312" w:eastAsia="仿宋_GB2312"/>
        </w:rPr>
        <w:t xml:space="preserve"> 委托， </w:t>
      </w:r>
      <w:r>
        <w:rPr>
          <w:rFonts w:ascii="仿宋_GB2312" w:hAnsi="仿宋_GB2312" w:cs="仿宋_GB2312" w:eastAsia="仿宋_GB2312"/>
        </w:rPr>
        <w:t>海南华夏世纪项目管理有限公司</w:t>
      </w:r>
      <w:r>
        <w:rPr>
          <w:rFonts w:ascii="仿宋_GB2312" w:hAnsi="仿宋_GB2312" w:cs="仿宋_GB2312" w:eastAsia="仿宋_GB2312"/>
        </w:rPr>
        <w:t xml:space="preserve"> 对 </w:t>
      </w:r>
      <w:r>
        <w:rPr>
          <w:rFonts w:ascii="仿宋_GB2312" w:hAnsi="仿宋_GB2312" w:cs="仿宋_GB2312" w:eastAsia="仿宋_GB2312"/>
        </w:rPr>
        <w:t>海南省旅游学校咖啡教学和运营项目(二次)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[HXSJ]20250900005[GK]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海南省旅游学校咖啡教学和运营项目(二次)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2,611,636.00元</w:t>
      </w:r>
      <w:r>
        <w:rPr>
          <w:rFonts w:ascii="仿宋_GB2312" w:hAnsi="仿宋_GB2312" w:cs="仿宋_GB2312" w:eastAsia="仿宋_GB2312"/>
        </w:rPr>
        <w:t>贰佰陆拾壹万壹仟陆佰叁拾陆元整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自本合同签订之日起45日历天内完成全部货物的生产、包装及交付使用，并确保货物符合合同约定的质量标准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1、投标人须在海南政府采购网 (https://ccgp-hainan.gov.cn/maincms-web/)中的海南省政府采购智慧云平台进行注 册并完善信息，然后下载参与投标项目电子招标文件（数据包）及其他文件； 2、本项目不收取投标保证金。 3、本项目采用 不见面开标形式，投标单位远程参加开标会。远程参与开标流程的投标人需提前在海南省政府采购智慧云平台-服务专区中下 载电子交易系统操作手册，并按照操作手册的要求参与开标会。如因投标人自身原因造成无法正常参与开标过程的，不利后果 由投标人自行承担。 4、电子标采用全程电子化操作，供应商应详细阅读海南政府采购网的通知《海南省财政厅关于进一步推 进政府采购全流程电子化的通知》，供应商使用交易系统遇到问题可致电技术支持0898-66220881/0898-66220882。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海南省旅游学校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海南省海口市桂林洋经济开发区兴洋大道153号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李老师、王老师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0898-36689229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海南华夏世纪项目管理有限公司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海南省海口市龙华区金宇街道海口市龙华区滨涯路绿地领海广场12栋御峯写字楼8层806、807、808房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18976055157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采购包1：2,611,636.00元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代理服务费收费标准：代理费用由成交供应商位 支付，按照中标（成交）金额，以参照《海南省物价局关于降低部分招标代理服务收费标准的通知》（琼价费管[2011]225 号）、《招标代理服务收费管理暂行办法》（计价格[2002]1980 号），按照3折收取代理费用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根据《关于在相关自由贸易试验区和自由贸易港开展推动解决政府采购异常低价问题试点工作的通知》财办库〔2024〕265号文件，政府采购评审中出现下列情形之一的，评审委员会应当启动异常低价投标（响应）审查程序：（一）投标（响应）报价低于全部通过符合性审查投标人投标（响应）报价平均值50%的，即投标（响应）报价&lt;全部通过符合性审查投标人投标（响应）报价平均值×50%；（二）投标（响应）报价低于通过符合性审查且报价次低投标人投标（响应）报价50%的，即投标（响应）报价&lt;通过符合性审查且报价次低投标人投标（响应）报价×50%；（三）投标（响应）报价低于采购项目最高限价45%的，即投标（响应）报价&lt;采购项目最高限价×45%；（四）其他评审委员会认为投标人报价过低，有可能影响产品质量或者不能诚信履约的情形。评审委员会启动异常低价投标（响应）审查后，应当要求相关投标人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投标人不提供书面说明、证明材料，或者提供的书面说明、证明材料不能证明其报价合理性的，应当将其作为无效投标（响应）处理。审查相关情况应当在评审报告中记录。2.若投标人提供虚假证明材料和业绩的，一经查处，取消投标或成交资格，并将上报相关行业主管部门。 2.投标人应承担其编制投标文件与递交投标文件等投标过程中所涉及的一切费用，不论投标结果如何，采购人及采购代理机构将不予承担。投标人的报价须充分考虑采购过程中产生的费用，不论成交与否，采购人均不予以补偿。 3.包装材料及运输环节：包装材料的具体要求：(1)采购产品的塑料包装材料应符合海南禁塑制品名录要求，优先使用低（无）挥发性有机物（VOCs）含量油墨印刷标识和全生物降解塑料。(2)运输环节的具体要求:成交人须严格按照《商品包装政府采购需求标准(试行)》、《快递包装政府采购需求84标准(试行)》(财办库〔2020〕123号)的要求进行产品及相关快递服务的包装。 4.政府采购政策：《政府采购促进中小企业发展管理办法》、《财政部发展改革委生态环境部市场监管总局关于调整优化节能产品、环境标志产品政府采购执行机制的通知》、《关于信息安全产品实施政府采购的通知》、《关于促进残疾人就业政府采购政策的通知》、《财政部司法部关于政府采购支持监狱企业发展有关问题的通知》、《关于政府采购支持绿色建材促进建筑品质提升试点工作的通知》、《财政部国务院扶贫办关于运用政府采购政策支持脱贫攻坚的通知》、《海南省财政厅关于印发《海南省绿色产品政府采购实施意见（试行）》的通知》、《海南省财政厅海南省工业和信息化厅关于落实超常规举措加大对中小企业政府采购支持的通知》。 5、在评审过程中，评标委员会发现投标人有下列表现形式之一的，视为投标人串通投标，其投标无效，具体表现形式如下： 1.不同投标人的投标文件由同一单位或者个人编制； 2.不同投标人委托同一单位或者个人办理投标事宜； 3.不同投标人的投标文件载明的项目管理成员或者联系人员为同一人； 4.不同投标人的投标文件异常一致或者投标报价呈规律性差异； 5.不同投标人的投标文件相互混装； 6.不同投标人的投标保证金从同一单位或者个人的账户转出（如有）； 7.不同投标人的标书硬件等特征码一致。 2、项目所属行业：工业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联系人：梁工</w:t>
      </w:r>
    </w:p>
    <w:p>
      <w:pPr>
        <w:pStyle w:val="null3"/>
        <w:jc w:val="left"/>
      </w:pPr>
      <w:r>
        <w:rPr>
          <w:rFonts w:ascii="仿宋_GB2312" w:hAnsi="仿宋_GB2312" w:cs="仿宋_GB2312" w:eastAsia="仿宋_GB2312"/>
        </w:rPr>
        <w:t>联系电话：18976055157</w:t>
      </w:r>
    </w:p>
    <w:p>
      <w:pPr>
        <w:pStyle w:val="null3"/>
        <w:jc w:val="left"/>
      </w:pPr>
      <w:r>
        <w:rPr>
          <w:rFonts w:ascii="仿宋_GB2312" w:hAnsi="仿宋_GB2312" w:cs="仿宋_GB2312" w:eastAsia="仿宋_GB2312"/>
        </w:rPr>
        <w:t>地址：海南省海口市龙华区金宇街道海口市龙华区滨涯路绿地领海广场12栋御峯写字楼8层806、807、808房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、项目编号：</w:t>
      </w:r>
      <w:r>
        <w:rPr>
          <w:rFonts w:ascii="仿宋_GB2312" w:hAnsi="仿宋_GB2312" w:cs="仿宋_GB2312" w:eastAsia="仿宋_GB2312"/>
          <w:sz w:val="19"/>
          <w:color w:val="000000"/>
        </w:rPr>
        <w:t xml:space="preserve">[HXSJ]20250900005[GK] </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、项目名称：海南省旅游学校咖啡教学和运营项目（二次）；</w:t>
      </w:r>
    </w:p>
    <w:p>
      <w:pPr>
        <w:pStyle w:val="null3"/>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 xml:space="preserve">、采购方式：公开招标 </w:t>
      </w:r>
    </w:p>
    <w:p>
      <w:pPr>
        <w:pStyle w:val="null3"/>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、预算金额：</w:t>
      </w:r>
      <w:r>
        <w:rPr>
          <w:rFonts w:ascii="仿宋_GB2312" w:hAnsi="仿宋_GB2312" w:cs="仿宋_GB2312" w:eastAsia="仿宋_GB2312"/>
          <w:sz w:val="19"/>
          <w:color w:val="000000"/>
        </w:rPr>
        <w:t>¥2611636.00</w:t>
      </w:r>
      <w:r>
        <w:rPr>
          <w:rFonts w:ascii="仿宋_GB2312" w:hAnsi="仿宋_GB2312" w:cs="仿宋_GB2312" w:eastAsia="仿宋_GB2312"/>
          <w:sz w:val="19"/>
          <w:color w:val="000000"/>
        </w:rPr>
        <w:t>元。</w:t>
      </w:r>
    </w:p>
    <w:p>
      <w:pPr>
        <w:pStyle w:val="null3"/>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、最高限价：</w:t>
      </w:r>
      <w:r>
        <w:rPr>
          <w:rFonts w:ascii="仿宋_GB2312" w:hAnsi="仿宋_GB2312" w:cs="仿宋_GB2312" w:eastAsia="仿宋_GB2312"/>
          <w:sz w:val="19"/>
          <w:color w:val="000000"/>
        </w:rPr>
        <w:t>¥2611636.00</w:t>
      </w:r>
      <w:r>
        <w:rPr>
          <w:rFonts w:ascii="仿宋_GB2312" w:hAnsi="仿宋_GB2312" w:cs="仿宋_GB2312" w:eastAsia="仿宋_GB2312"/>
          <w:sz w:val="19"/>
          <w:color w:val="000000"/>
        </w:rPr>
        <w:t>元，报价超过最高限价，按无效响应文件处理。</w:t>
      </w:r>
    </w:p>
    <w:p>
      <w:pPr>
        <w:pStyle w:val="null3"/>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、采购需求：海南省旅游学校咖啡教学和运营项目（二次），数量一批，不分包。详细服务要求或采购项目的性质，详见招标文件《采购需求》部分。</w:t>
      </w:r>
    </w:p>
    <w:p>
      <w:pPr>
        <w:pStyle w:val="null3"/>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、交货期：供应商应自本合同签订之日起</w:t>
      </w:r>
      <w:r>
        <w:rPr>
          <w:rFonts w:ascii="仿宋_GB2312" w:hAnsi="仿宋_GB2312" w:cs="仿宋_GB2312" w:eastAsia="仿宋_GB2312"/>
          <w:sz w:val="19"/>
          <w:color w:val="000000"/>
        </w:rPr>
        <w:t>45</w:t>
      </w:r>
      <w:r>
        <w:rPr>
          <w:rFonts w:ascii="仿宋_GB2312" w:hAnsi="仿宋_GB2312" w:cs="仿宋_GB2312" w:eastAsia="仿宋_GB2312"/>
          <w:sz w:val="19"/>
          <w:color w:val="000000"/>
        </w:rPr>
        <w:t>日历天内完成全部货物的生产、包装及交付使用，并确保货物符合合同约定</w:t>
      </w:r>
    </w:p>
    <w:p>
      <w:pPr>
        <w:pStyle w:val="null3"/>
        <w:jc w:val="left"/>
      </w:pPr>
      <w:r>
        <w:rPr>
          <w:rFonts w:ascii="仿宋_GB2312" w:hAnsi="仿宋_GB2312" w:cs="仿宋_GB2312" w:eastAsia="仿宋_GB2312"/>
          <w:sz w:val="19"/>
          <w:color w:val="000000"/>
        </w:rPr>
        <w:t>的质量标准。</w:t>
      </w:r>
    </w:p>
    <w:p>
      <w:pPr>
        <w:pStyle w:val="null3"/>
        <w:jc w:val="left"/>
      </w:pPr>
      <w:r>
        <w:rPr>
          <w:rFonts w:ascii="仿宋_GB2312" w:hAnsi="仿宋_GB2312" w:cs="仿宋_GB2312" w:eastAsia="仿宋_GB2312"/>
          <w:sz w:val="19"/>
          <w:color w:val="000000"/>
        </w:rPr>
        <w:t>8</w:t>
      </w:r>
      <w:r>
        <w:rPr>
          <w:rFonts w:ascii="仿宋_GB2312" w:hAnsi="仿宋_GB2312" w:cs="仿宋_GB2312" w:eastAsia="仿宋_GB2312"/>
          <w:sz w:val="19"/>
          <w:color w:val="000000"/>
        </w:rPr>
        <w:t>、本项目（是</w:t>
      </w:r>
      <w:r>
        <w:rPr>
          <w:rFonts w:ascii="仿宋_GB2312" w:hAnsi="仿宋_GB2312" w:cs="仿宋_GB2312" w:eastAsia="仿宋_GB2312"/>
          <w:sz w:val="19"/>
          <w:color w:val="000000"/>
        </w:rPr>
        <w:t>/</w:t>
      </w:r>
      <w:r>
        <w:rPr>
          <w:rFonts w:ascii="仿宋_GB2312" w:hAnsi="仿宋_GB2312" w:cs="仿宋_GB2312" w:eastAsia="仿宋_GB2312"/>
          <w:sz w:val="19"/>
          <w:color w:val="000000"/>
        </w:rPr>
        <w:t>否）接受联合体：否。</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2,611,636.00</w:t>
      </w:r>
    </w:p>
    <w:p>
      <w:pPr>
        <w:pStyle w:val="null3"/>
        <w:jc w:val="left"/>
      </w:pPr>
      <w:r>
        <w:rPr>
          <w:rFonts w:ascii="仿宋_GB2312" w:hAnsi="仿宋_GB2312" w:cs="仿宋_GB2312" w:eastAsia="仿宋_GB2312"/>
        </w:rPr>
        <w:t>采购包最高限价（元）: 2,611,636.00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2,611,636.00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A02029900-其他办公设备</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2,611,636.00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6"/>
              <w:gridCol w:w="134"/>
              <w:gridCol w:w="134"/>
              <w:gridCol w:w="422"/>
              <w:gridCol w:w="422"/>
              <w:gridCol w:w="169"/>
              <w:gridCol w:w="95"/>
              <w:gridCol w:w="95"/>
              <w:gridCol w:w="80"/>
              <w:gridCol w:w="80"/>
              <w:gridCol w:w="86"/>
              <w:gridCol w:w="698"/>
            </w:tblGrid>
            <w:tr>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26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产品（部件）</w:t>
                  </w:r>
                </w:p>
              </w:tc>
              <w:tc>
                <w:tcPr>
                  <w:tcW w:type="dxa" w:w="8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技术参数</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w:t>
                  </w:r>
                  <w:r>
                    <w:rPr>
                      <w:rFonts w:ascii="仿宋_GB2312" w:hAnsi="仿宋_GB2312" w:cs="仿宋_GB2312" w:eastAsia="仿宋_GB2312"/>
                      <w:sz w:val="22"/>
                      <w:b/>
                      <w:color w:val="000000"/>
                    </w:rPr>
                    <w:t>位</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 xml:space="preserve"> </w:t>
                  </w:r>
                  <w:r>
                    <w:rPr>
                      <w:rFonts w:ascii="仿宋_GB2312" w:hAnsi="仿宋_GB2312" w:cs="仿宋_GB2312" w:eastAsia="仿宋_GB2312"/>
                      <w:sz w:val="22"/>
                      <w:b/>
                      <w:color w:val="000000"/>
                    </w:rPr>
                    <w:t>备注</w:t>
                  </w:r>
                </w:p>
              </w:tc>
            </w:tr>
            <w:tr>
              <w:tc>
                <w:tcPr>
                  <w:tcW w:type="dxa" w:w="1767"/>
                  <w:gridSpan w:val="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一、意识咖啡培训</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交互智能平板</w:t>
                  </w:r>
                </w:p>
              </w:tc>
              <w:tc>
                <w:tcPr>
                  <w:tcW w:type="dxa" w:w="8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一、整机参数部分：</w:t>
                  </w:r>
                  <w:r>
                    <w:br/>
                  </w:r>
                  <w:r>
                    <w:rPr>
                      <w:rFonts w:ascii="仿宋_GB2312" w:hAnsi="仿宋_GB2312" w:cs="仿宋_GB2312" w:eastAsia="仿宋_GB2312"/>
                      <w:sz w:val="20"/>
                      <w:color w:val="000000"/>
                    </w:rPr>
                    <w:t>1.整机屏幕不小于86英寸UHD超高清LED液晶屏，分辨率≥3840×2160，显示比例16：9。</w:t>
                  </w:r>
                  <w:r>
                    <w:br/>
                  </w:r>
                  <w:r>
                    <w:rPr>
                      <w:rFonts w:ascii="仿宋_GB2312" w:hAnsi="仿宋_GB2312" w:cs="仿宋_GB2312" w:eastAsia="仿宋_GB2312"/>
                      <w:sz w:val="20"/>
                      <w:color w:val="000000"/>
                    </w:rPr>
                    <w:t>2.整机屏体表面采用防眩光钢化玻璃保护，钢化玻璃表面硬度≥9H。</w:t>
                  </w:r>
                  <w:r>
                    <w:br/>
                  </w:r>
                  <w:r>
                    <w:rPr>
                      <w:rFonts w:ascii="仿宋_GB2312" w:hAnsi="仿宋_GB2312" w:cs="仿宋_GB2312" w:eastAsia="仿宋_GB2312"/>
                      <w:sz w:val="20"/>
                      <w:color w:val="000000"/>
                    </w:rPr>
                    <w:t>3.采用红外触控方式，支持Windows系统或同类X86系统中进行40点或以上触控，支持在Android系统或同类嵌入式系统中进行40点或以上触控。</w:t>
                  </w:r>
                  <w:r>
                    <w:br/>
                  </w:r>
                  <w:r>
                    <w:rPr>
                      <w:rFonts w:ascii="仿宋_GB2312" w:hAnsi="仿宋_GB2312" w:cs="仿宋_GB2312" w:eastAsia="仿宋_GB2312"/>
                      <w:sz w:val="20"/>
                      <w:color w:val="000000"/>
                    </w:rPr>
                    <w:t>▲4.整机支持提笔书写，在Windows系统或同类X86系统下可实现无需点击任意功能入口，当检测到红外笔笔尖接触屏幕时，自动进入书写模式。（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5.整机触摸支持动态压力感应，支持无任何电子功能的普通书写笔在整机上书写或点压时，整机能感应压力变化，书写或点压过程笔迹呈现不同粗细。</w:t>
                  </w:r>
                  <w:r>
                    <w:br/>
                  </w:r>
                  <w:r>
                    <w:rPr>
                      <w:rFonts w:ascii="仿宋_GB2312" w:hAnsi="仿宋_GB2312" w:cs="仿宋_GB2312" w:eastAsia="仿宋_GB2312"/>
                      <w:sz w:val="20"/>
                      <w:color w:val="000000"/>
                    </w:rPr>
                    <w:t>6.嵌入式系统版本不低于Android 13或其他同等功能特性嵌入式系统，内存≥2GB，存储空间≥8GB，以保证教学稳定性。</w:t>
                  </w:r>
                  <w:r>
                    <w:br/>
                  </w:r>
                  <w:r>
                    <w:rPr>
                      <w:rFonts w:ascii="仿宋_GB2312" w:hAnsi="仿宋_GB2312" w:cs="仿宋_GB2312" w:eastAsia="仿宋_GB2312"/>
                      <w:sz w:val="20"/>
                      <w:color w:val="000000"/>
                    </w:rPr>
                    <w:t>7.前置物理按键可实现常用的开关机、音量调节等功能，其数量不少于5个；并带有中文标识或简易标识，方便快速识别使用。</w:t>
                  </w:r>
                  <w:r>
                    <w:br/>
                  </w:r>
                  <w:r>
                    <w:rPr>
                      <w:rFonts w:ascii="仿宋_GB2312" w:hAnsi="仿宋_GB2312" w:cs="仿宋_GB2312" w:eastAsia="仿宋_GB2312"/>
                      <w:sz w:val="20"/>
                      <w:color w:val="000000"/>
                    </w:rPr>
                    <w:t>8.前置USB接口支持Android系统或同类嵌入式系统、Windows系统或同类X86系统读取外接移动存储设备。</w:t>
                  </w:r>
                  <w:r>
                    <w:br/>
                  </w:r>
                  <w:r>
                    <w:rPr>
                      <w:rFonts w:ascii="仿宋_GB2312" w:hAnsi="仿宋_GB2312" w:cs="仿宋_GB2312" w:eastAsia="仿宋_GB2312"/>
                      <w:sz w:val="20"/>
                      <w:color w:val="000000"/>
                    </w:rPr>
                    <w:t>9.支持通过Type-C接口U盘进行文件传输，兼容Type-C接口手机充电。Type-C 支持最大充电功率15W。</w:t>
                  </w:r>
                  <w:r>
                    <w:br/>
                  </w:r>
                  <w:r>
                    <w:rPr>
                      <w:rFonts w:ascii="仿宋_GB2312" w:hAnsi="仿宋_GB2312" w:cs="仿宋_GB2312" w:eastAsia="仿宋_GB2312"/>
                      <w:sz w:val="20"/>
                      <w:color w:val="000000"/>
                    </w:rPr>
                    <w:t>10.整机内置双WiFi6或以上无线网卡（不接受外接），在Android和Windows系统或同类X86系统下，可实现Wi-Fi无线上网连接、AP无线热点发射。在Android下支持无线设备同时连接数量≥32个，在Windows系统或同类X86系统下支持无线设备同时连接≥8个。</w:t>
                  </w:r>
                  <w:r>
                    <w:br/>
                  </w:r>
                  <w:r>
                    <w:rPr>
                      <w:rFonts w:ascii="仿宋_GB2312" w:hAnsi="仿宋_GB2312" w:cs="仿宋_GB2312" w:eastAsia="仿宋_GB2312"/>
                      <w:sz w:val="20"/>
                      <w:color w:val="000000"/>
                    </w:rPr>
                    <w:t>11.整机支持蓝牙Bluetooth 5.4标准或以上，整机PC端支持主动发现蓝牙外设从而连接（无需整机进入发现模式），支持连接外部蓝牙音箱播放音频。</w:t>
                  </w:r>
                  <w:r>
                    <w:br/>
                  </w:r>
                  <w:r>
                    <w:rPr>
                      <w:rFonts w:ascii="仿宋_GB2312" w:hAnsi="仿宋_GB2312" w:cs="仿宋_GB2312" w:eastAsia="仿宋_GB2312"/>
                      <w:sz w:val="20"/>
                      <w:color w:val="000000"/>
                    </w:rPr>
                    <w:t>12.支持纸质护眼模式模式，并可在任意场景切换。画面纹理的类型不低于5种，如牛皮纸、宣纸、美术素描纸等，保证在不同场景下使用。</w:t>
                  </w:r>
                  <w:r>
                    <w:br/>
                  </w:r>
                  <w:r>
                    <w:rPr>
                      <w:rFonts w:ascii="仿宋_GB2312" w:hAnsi="仿宋_GB2312" w:cs="仿宋_GB2312" w:eastAsia="仿宋_GB2312"/>
                      <w:sz w:val="20"/>
                      <w:color w:val="000000"/>
                    </w:rPr>
                    <w:t>13.整机背光系统支持DC调光方式，多级亮度调节，支持白颜色背景下最暗亮度≤100nit，用于提升显示对比度。</w:t>
                  </w:r>
                  <w:r>
                    <w:br/>
                  </w:r>
                  <w:r>
                    <w:rPr>
                      <w:rFonts w:ascii="仿宋_GB2312" w:hAnsi="仿宋_GB2312" w:cs="仿宋_GB2312" w:eastAsia="仿宋_GB2312"/>
                      <w:sz w:val="20"/>
                      <w:color w:val="000000"/>
                    </w:rPr>
                    <w:t>14.整机上边框内置非独立摄像头，采用一体化集成设计，可拍摄≥1300万像素数的照片，可拍摄输出4K分辨率的视频。整机摄像头对角线视场角≥120度</w:t>
                  </w:r>
                  <w:r>
                    <w:br/>
                  </w:r>
                  <w:r>
                    <w:br/>
                  </w:r>
                  <w:r>
                    <w:rPr>
                      <w:rFonts w:ascii="仿宋_GB2312" w:hAnsi="仿宋_GB2312" w:cs="仿宋_GB2312" w:eastAsia="仿宋_GB2312"/>
                      <w:sz w:val="20"/>
                      <w:color w:val="000000"/>
                    </w:rPr>
                    <w:t>二、教学功能要求：</w:t>
                  </w:r>
                  <w:r>
                    <w:br/>
                  </w:r>
                  <w:r>
                    <w:rPr>
                      <w:rFonts w:ascii="仿宋_GB2312" w:hAnsi="仿宋_GB2312" w:cs="仿宋_GB2312" w:eastAsia="仿宋_GB2312"/>
                      <w:sz w:val="20"/>
                      <w:color w:val="000000"/>
                    </w:rPr>
                    <w:t>1.整机Windows通道支持文件传输应用，支持多人同时将手机文件传输到整机上；当手机端登录账号与整机一致时，接收文件不需要二次确认，当手机端登录账号与整机不一致时，且距离连接成功或上次传输超过3分钟，则接收文件需要二次确认。</w:t>
                  </w:r>
                  <w:r>
                    <w:br/>
                  </w:r>
                  <w:r>
                    <w:rPr>
                      <w:rFonts w:ascii="仿宋_GB2312" w:hAnsi="仿宋_GB2312" w:cs="仿宋_GB2312" w:eastAsia="仿宋_GB2312"/>
                      <w:sz w:val="20"/>
                      <w:color w:val="000000"/>
                    </w:rPr>
                    <w:t>2.支持屏幕下降：可通过软件快捷键或手势等方式实现屏幕显示画面下降，并可进行触控，以适应不同教师身高；</w:t>
                  </w:r>
                  <w:r>
                    <w:br/>
                  </w:r>
                  <w:r>
                    <w:rPr>
                      <w:rFonts w:ascii="仿宋_GB2312" w:hAnsi="仿宋_GB2312" w:cs="仿宋_GB2312" w:eastAsia="仿宋_GB2312"/>
                      <w:sz w:val="20"/>
                      <w:color w:val="000000"/>
                    </w:rPr>
                    <w:t>3.支持一键录屏，通过前置面板物理按键一键启动录屏功能，同时录制屏幕课件及老师讲课的声音。</w:t>
                  </w:r>
                  <w:r>
                    <w:br/>
                  </w:r>
                  <w:r>
                    <w:rPr>
                      <w:rFonts w:ascii="仿宋_GB2312" w:hAnsi="仿宋_GB2312" w:cs="仿宋_GB2312" w:eastAsia="仿宋_GB2312"/>
                      <w:sz w:val="20"/>
                      <w:color w:val="000000"/>
                    </w:rPr>
                    <w:t>4.整机支持通过人脸识别进行登录账号。</w:t>
                  </w:r>
                  <w:r>
                    <w:br/>
                  </w:r>
                  <w:r>
                    <w:rPr>
                      <w:rFonts w:ascii="仿宋_GB2312" w:hAnsi="仿宋_GB2312" w:cs="仿宋_GB2312" w:eastAsia="仿宋_GB2312"/>
                      <w:sz w:val="20"/>
                      <w:color w:val="000000"/>
                    </w:rPr>
                    <w:t>5.整机设备教学桌面支持进行壁纸编辑，内置10张以上壁纸，并支持自定义壁纸。整机设备可将应用编辑到教学桌面首页，编辑方式支持从教学桌面首页进入编辑，支持在全部应用列表中进入编辑 2 种方式。教学桌面首页应用支持无需进入应用编辑页面，在首页指定应用上长按进行移除。</w:t>
                  </w:r>
                  <w:r>
                    <w:br/>
                  </w:r>
                  <w:r>
                    <w:rPr>
                      <w:rFonts w:ascii="仿宋_GB2312" w:hAnsi="仿宋_GB2312" w:cs="仿宋_GB2312" w:eastAsia="仿宋_GB2312"/>
                      <w:sz w:val="20"/>
                      <w:color w:val="000000"/>
                    </w:rPr>
                    <w:t>6.整机设备开机启动后，自动进入教学桌面，支持账号登录、退出，自动获取个人云端教学课件列表，并可进入全部课件列表。</w:t>
                  </w:r>
                  <w:r>
                    <w:br/>
                  </w:r>
                  <w:r>
                    <w:rPr>
                      <w:rFonts w:ascii="仿宋_GB2312" w:hAnsi="仿宋_GB2312" w:cs="仿宋_GB2312" w:eastAsia="仿宋_GB2312"/>
                      <w:sz w:val="20"/>
                      <w:color w:val="000000"/>
                    </w:rPr>
                    <w:t>7.整机设备教学桌面的教师登录账号后，可自动获取并在桌面显示最近使用的教学课件，点击课件可直接进入授课模式；并支持查看所有个人教学课件资源。</w:t>
                  </w:r>
                  <w:r>
                    <w:br/>
                  </w:r>
                  <w:r>
                    <w:rPr>
                      <w:rFonts w:ascii="仿宋_GB2312" w:hAnsi="仿宋_GB2312" w:cs="仿宋_GB2312" w:eastAsia="仿宋_GB2312"/>
                      <w:sz w:val="20"/>
                      <w:color w:val="000000"/>
                    </w:rPr>
                    <w:t>8.整机Windows通道支持文件传输应用，接收的文件支持单份删除；接收的文件支持手动全部清空，为防止误清空，全部清空需要经过二次确认。</w:t>
                  </w:r>
                  <w:r>
                    <w:br/>
                  </w:r>
                  <w:r>
                    <w:rPr>
                      <w:rFonts w:ascii="仿宋_GB2312" w:hAnsi="仿宋_GB2312" w:cs="仿宋_GB2312" w:eastAsia="仿宋_GB2312"/>
                      <w:sz w:val="20"/>
                      <w:color w:val="000000"/>
                    </w:rPr>
                    <w:t>▲9.整机Windows通道支持文件传输应用，支持通过扫码、wifi直联、超声三种方式与手机进行握手连接，实现文件传输功能。整机 Windows 通道支持文件传输应用，传输方式支持公网传输、局域网传输、WiFi 直连传输。（须提供国家认可的第三方检测机构出具的关于该功能的检测报告复印件并加盖供应商公章及提供技术功能符合及真实性承诺函）</w:t>
                  </w:r>
                  <w:r>
                    <w:br/>
                  </w:r>
                  <w:r>
                    <w:br/>
                  </w:r>
                  <w:r>
                    <w:rPr>
                      <w:rFonts w:ascii="仿宋_GB2312" w:hAnsi="仿宋_GB2312" w:cs="仿宋_GB2312" w:eastAsia="仿宋_GB2312"/>
                      <w:sz w:val="20"/>
                      <w:color w:val="000000"/>
                    </w:rPr>
                    <w:t>三、教学白板软件</w:t>
                  </w:r>
                  <w:r>
                    <w:br/>
                  </w:r>
                  <w:r>
                    <w:rPr>
                      <w:rFonts w:ascii="仿宋_GB2312" w:hAnsi="仿宋_GB2312" w:cs="仿宋_GB2312" w:eastAsia="仿宋_GB2312"/>
                      <w:sz w:val="20"/>
                      <w:color w:val="000000"/>
                    </w:rPr>
                    <w:t>1.互动教学课件支持定向精准分享：分享者可将互动课件、课件组精准推送至指定接收方账号云空间，接收方可在云空间接收并打开分享课件；</w:t>
                  </w:r>
                  <w:r>
                    <w:br/>
                  </w:r>
                  <w:r>
                    <w:rPr>
                      <w:rFonts w:ascii="仿宋_GB2312" w:hAnsi="仿宋_GB2312" w:cs="仿宋_GB2312" w:eastAsia="仿宋_GB2312"/>
                      <w:sz w:val="20"/>
                      <w:color w:val="000000"/>
                    </w:rPr>
                    <w:t>2.校本资源库-支持电脑端/手机端实现校本资源共建共享。</w:t>
                  </w:r>
                  <w:r>
                    <w:br/>
                  </w:r>
                  <w:r>
                    <w:rPr>
                      <w:rFonts w:ascii="仿宋_GB2312" w:hAnsi="仿宋_GB2312" w:cs="仿宋_GB2312" w:eastAsia="仿宋_GB2312"/>
                      <w:sz w:val="20"/>
                      <w:color w:val="000000"/>
                    </w:rPr>
                    <w:t>3.具有互动式教学课件资源，包含学科教育各学段各地区教材版本 不少于150个。具有互动式教学课件资源，包含学科教育各学段教材版本全部教学章节、专题教育多个主题教育、特殊教育至少3 大分类的不少于15万份的互动课件。按照下载量、课件质量、相关性会每天动态更新课件列表，提供按章节、主题筛选和关键词搜索，支持模糊搜索。</w:t>
                  </w:r>
                  <w:r>
                    <w:br/>
                  </w:r>
                  <w:r>
                    <w:rPr>
                      <w:rFonts w:ascii="仿宋_GB2312" w:hAnsi="仿宋_GB2312" w:cs="仿宋_GB2312" w:eastAsia="仿宋_GB2312"/>
                      <w:sz w:val="20"/>
                      <w:color w:val="000000"/>
                    </w:rPr>
                    <w:t>4.集体备课：支持实现信息化集体备课。</w:t>
                  </w:r>
                  <w:r>
                    <w:br/>
                  </w:r>
                  <w:r>
                    <w:rPr>
                      <w:rFonts w:ascii="仿宋_GB2312" w:hAnsi="仿宋_GB2312" w:cs="仿宋_GB2312" w:eastAsia="仿宋_GB2312"/>
                      <w:sz w:val="20"/>
                      <w:color w:val="000000"/>
                    </w:rPr>
                    <w:t>5.支持PPT解析课件、互动云课件和云端资源调用等多种备课方式。教师可以直接在课件中调取试题、微课视频、仿真实验等云端资源，可以自由创建试题、课堂互动游戏、思维导图、网络画板、学科工具等形成互动课件。</w:t>
                  </w:r>
                  <w:r>
                    <w:br/>
                  </w:r>
                  <w:r>
                    <w:rPr>
                      <w:rFonts w:ascii="仿宋_GB2312" w:hAnsi="仿宋_GB2312" w:cs="仿宋_GB2312" w:eastAsia="仿宋_GB2312"/>
                      <w:sz w:val="20"/>
                      <w:color w:val="000000"/>
                    </w:rPr>
                    <w:t>6.支持多种格式的试题批量上传，包含.doc、.docx、.png、.jpeg、.jpg等类型，并可自动转换为电子试题，便于老师优质试题的收集使用和作业布置。</w:t>
                  </w:r>
                  <w:r>
                    <w:br/>
                  </w:r>
                  <w:r>
                    <w:rPr>
                      <w:rFonts w:ascii="仿宋_GB2312" w:hAnsi="仿宋_GB2312" w:cs="仿宋_GB2312" w:eastAsia="仿宋_GB2312"/>
                      <w:sz w:val="20"/>
                      <w:color w:val="000000"/>
                    </w:rPr>
                    <w:t>▲7.空中课堂功能内置于交互式备授课软件中，无需额外安装部署直播软件，可实现语音直播、课件同步、互动工具等远程教学功能。（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8.提供截图工具，可对课件内容、桌面内容快速截图，可自由调整截屏范围，截屏内容直接插入课件。</w:t>
                  </w:r>
                  <w:r>
                    <w:br/>
                  </w:r>
                  <w:r>
                    <w:rPr>
                      <w:rFonts w:ascii="仿宋_GB2312" w:hAnsi="仿宋_GB2312" w:cs="仿宋_GB2312" w:eastAsia="仿宋_GB2312"/>
                      <w:sz w:val="20"/>
                      <w:color w:val="000000"/>
                    </w:rPr>
                    <w:t>9. 图形绘画：支持直线、箭头、正方形、 圆角四边形、平行四边形、圆形、等腰三角形、直角三角形、菱形、梯形、五边形等基本图形绘制；且支持对话框、五角星、大括号、旗子等特殊图形绘制,同时支持自定义绘制复杂的任意多边形及曲边图形。</w:t>
                  </w:r>
                  <w:r>
                    <w:br/>
                  </w:r>
                  <w:r>
                    <w:rPr>
                      <w:rFonts w:ascii="仿宋_GB2312" w:hAnsi="仿宋_GB2312" w:cs="仿宋_GB2312" w:eastAsia="仿宋_GB2312"/>
                      <w:sz w:val="20"/>
                      <w:color w:val="000000"/>
                    </w:rPr>
                    <w:t>10. 动画效果：支持至少10种触发动画设置,可单独设置该动画通过翻页或单击对象本身进行触发,部分动画可自定义展现时间和动作方向；支持任意对象自定义路径动画设置,可绘制任意移动轨迹并让对象沿着轨迹路径进行移动,可单独设置该动画通过翻页或单击对象本身进行触发。</w:t>
                  </w:r>
                  <w:r>
                    <w:br/>
                  </w:r>
                  <w:r>
                    <w:rPr>
                      <w:rFonts w:ascii="仿宋_GB2312" w:hAnsi="仿宋_GB2312" w:cs="仿宋_GB2312" w:eastAsia="仿宋_GB2312"/>
                      <w:sz w:val="20"/>
                      <w:color w:val="000000"/>
                    </w:rPr>
                    <w:t>11. 快捷抠图：无需借助专业图片处理软件,即可在白板软件中对导入的图片进行快捷抠图,处理后的图片主体边缘没有明显毛边,可导出保存成PNG格式。</w:t>
                  </w:r>
                  <w:r>
                    <w:br/>
                  </w:r>
                  <w:r>
                    <w:br/>
                  </w:r>
                  <w:r>
                    <w:rPr>
                      <w:rFonts w:ascii="仿宋_GB2312" w:hAnsi="仿宋_GB2312" w:cs="仿宋_GB2312" w:eastAsia="仿宋_GB2312"/>
                      <w:sz w:val="20"/>
                      <w:color w:val="000000"/>
                    </w:rPr>
                    <w:t>四、在线教学及教学数据管理平台要求：</w:t>
                  </w:r>
                  <w:r>
                    <w:br/>
                  </w:r>
                  <w:r>
                    <w:rPr>
                      <w:rFonts w:ascii="仿宋_GB2312" w:hAnsi="仿宋_GB2312" w:cs="仿宋_GB2312" w:eastAsia="仿宋_GB2312"/>
                      <w:sz w:val="20"/>
                      <w:color w:val="000000"/>
                    </w:rPr>
                    <w:t>1.产品采用Saas的服务模式，后台应用B/S架构设计，支持学校管理者在Windows、Linux、Android、iOS等多种不同的操作系统上通过网页浏览器登陆进行操作，可统计全校教师软件活跃数据、点评数据及课件上传等数据。</w:t>
                  </w:r>
                  <w:r>
                    <w:br/>
                  </w:r>
                  <w:r>
                    <w:rPr>
                      <w:rFonts w:ascii="仿宋_GB2312" w:hAnsi="仿宋_GB2312" w:cs="仿宋_GB2312" w:eastAsia="仿宋_GB2312"/>
                      <w:sz w:val="20"/>
                      <w:color w:val="000000"/>
                    </w:rPr>
                    <w:t>2.支持学校管理教学教研流程，包括教学计划、集体备课、听课评课、班级氛围、校本资源建设，同时收集数据反馈和评价。同时支持教师管理个人教学教研活动并进行数据采集分析。</w:t>
                  </w:r>
                  <w:r>
                    <w:br/>
                  </w:r>
                  <w:r>
                    <w:rPr>
                      <w:rFonts w:ascii="仿宋_GB2312" w:hAnsi="仿宋_GB2312" w:cs="仿宋_GB2312" w:eastAsia="仿宋_GB2312"/>
                      <w:sz w:val="20"/>
                      <w:color w:val="000000"/>
                    </w:rPr>
                    <w:t>3.支持管理员及教师使用网页端和小程序端登录。通过教研数字化管理平台公众号可进入小程序端，支持查看数据信息和教师榜单等，并定期推送数据分析报表。</w:t>
                  </w:r>
                  <w:r>
                    <w:br/>
                  </w:r>
                  <w:r>
                    <w:rPr>
                      <w:rFonts w:ascii="仿宋_GB2312" w:hAnsi="仿宋_GB2312" w:cs="仿宋_GB2312" w:eastAsia="仿宋_GB2312"/>
                      <w:sz w:val="20"/>
                      <w:color w:val="000000"/>
                    </w:rPr>
                    <w:t>4.管理者通过学校数据可视化看板，查看学校云课件教案数、累计校本研修次数等情况，掌握学校教研关键数据（云课件和教案数量，校本课件、校本教案的数据），了解关键数据环比上周的的具体情况。</w:t>
                  </w:r>
                  <w:r>
                    <w:br/>
                  </w:r>
                  <w:r>
                    <w:rPr>
                      <w:rFonts w:ascii="仿宋_GB2312" w:hAnsi="仿宋_GB2312" w:cs="仿宋_GB2312" w:eastAsia="仿宋_GB2312"/>
                      <w:sz w:val="20"/>
                      <w:color w:val="000000"/>
                    </w:rPr>
                    <w:t>5.通过多维度分析学校的信息化教学应用情况，综合评估出信息化指数，并与全省均值进行对比，管理者可了解信息化教学进展。</w:t>
                  </w:r>
                  <w:r>
                    <w:br/>
                  </w:r>
                  <w:r>
                    <w:rPr>
                      <w:rFonts w:ascii="仿宋_GB2312" w:hAnsi="仿宋_GB2312" w:cs="仿宋_GB2312" w:eastAsia="仿宋_GB2312"/>
                      <w:sz w:val="20"/>
                      <w:color w:val="000000"/>
                    </w:rPr>
                    <w:t>6.将信息化教学数据分五个维度进行评估，分别为资源建设、校本研修、校影响力、学情分析及班级氛围，并与全省均值对比。</w:t>
                  </w:r>
                  <w:r>
                    <w:br/>
                  </w:r>
                  <w:r>
                    <w:rPr>
                      <w:rFonts w:ascii="仿宋_GB2312" w:hAnsi="仿宋_GB2312" w:cs="仿宋_GB2312" w:eastAsia="仿宋_GB2312"/>
                      <w:sz w:val="20"/>
                      <w:color w:val="000000"/>
                    </w:rPr>
                    <w:t>▲7.为学校提供教研全流程管理服务，包含教学目标与计划、集体备课、听课评课、班级氛围的流程管理和数据分析。管理者在教学检查中可以掌握以教研组、备课组为单位的教学资源和集体备数据，了解老师的教学备课工作。支持查看各年级和学科的教研组的教学资源覆盖情况和集体备课数据。支持以时间、教材进行数据筛选，推动老师的备课进度。支持查看备课组下成员的课程资源和集体备课数据概览，支持查看每位成员在不同教材章节下的课程资源上传/获取情况和集体备课的研讨情况。支持以时间、老师、教材章节进行数据筛选。支持导出备课组下全部成员的课程资源和集体备课数据。（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8.可查看集体备课的开展统计情况及老师参与集体备课的记录。支持以时间、学科进行筛选，支持输入集体备课名称/主备人名称，进行全局搜索。支持查看集体备课名称，主备人、所属学科、年级、参备老师数、稿数、浏览数、评论数、批注数、评论点赞数、集体备课状态和创建时间等数据。管理员可随时查看学校集体备课详情，查看集体备课的详细内容并给予指导评论，同时支持管理员删除集体备课活动和导出集体备课记录数据表格。支持查看以老师维度统计的集体备课记录，查看老师所属学段学科、发起次数、参备次数、评论数、批注数、最近集体备课时间等数据。支持管理员导出教师集体备课记录数据表格（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9.可查看课程的评价统计情况及教师对课程的评价记录。支持以时间、评课表、学科进行筛选，支持输入课程名称/老师名称，进行全局搜索。支持查看以课程维度的评价记录，包括课件名称、授课老师、所属学科、本节课的评课人数、总评价平均分及授课时间，通过点击操作“详情”可查看具体评价情况，支持管理员删除评价记录和导出课程评价记录数据表格。点击课程详情可以查看评课报告，可以查看该课程的总分和各板块得分，支持导出为PDF文件。支持查看课程下所有老师的评课表，可以批量导出为Word文件。支持查看以教师维度统计的评课记录，查看教师的所属学科，评课节数，点击操作“详情”，可查看该教师详细的评课记录，包括课程名称，授课老师和评课时间，进入详情可查看该教师对该课程的评价记录。支持导出教师评课记录数据表格。支持自定义设置学校专属评课表，系统预置中央电教馆“一师一优课，一课一名师”、“教师通用评课表-评分制”模板供使用。点评支持评分题、主观题等评价及拍照上传图片等功能。支持发布多张评课表，同时开展多学科、多个评课活动。评课表支持在线预览和设置权限，听课老师权限可以选择公开，无需登录/需要登录用户账号/绑定本校且需登录用户账号等选项。（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10.支持查看全校教案总数、教师课件总数、校本教案及校本课件总数。同时支持按本周、本月、自定义时间段查看教案、课件等制作数量的排行，查看全校教师的教案、课件、校本教案/课件/微课，进行教案、课件及校本教案/课件/微课检查，让管理者总览全校教案、课件、微课编写制作情况，支持一键导出资源统计数据表格。</w:t>
                  </w:r>
                  <w:r>
                    <w:br/>
                  </w:r>
                  <w:r>
                    <w:rPr>
                      <w:rFonts w:ascii="仿宋_GB2312" w:hAnsi="仿宋_GB2312" w:cs="仿宋_GB2312" w:eastAsia="仿宋_GB2312"/>
                      <w:sz w:val="20"/>
                      <w:color w:val="000000"/>
                    </w:rPr>
                    <w:t>▲11.全校听评课数据统一汇总，数据包含全校本月评课节数，本月评课次数，累计评课节数和累计评课次数，了解听评课教研活动的开展情况。支持按评课人数/评课平均分查看全校排行详细数据。支持对不同评课维度得分进行统计，计算平均分并找出评分薄弱项，同时支持查看全校的课程评价记录和得分详情、教师评价记录，并可一键导出Excel表格。支持导出课程的评课报告为PDF文件，支持批量导出课程下所有老师的评课表为Word文件。（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12.支持管理员在教研数字化管理平台后台移动、删除、重命名教师上传至校本库的课件、教案、微课及多媒体等资源。校本资源库提供学科目录模板/教材目录模板，管理者可搭建校本资源目录框架，以文件夹的形式进行分组，进行各年级学科的资源管理。支持以文件夹的维度进行权限设置，设置某个文件夹仅有权限的部门或者老师可见，同时支持按文件夹的维度进行课件的批量移动、删除。支持树形结构目录，进行资源分类及查找，支持全局资源搜索，按年级、学科筛选资源，支持查找资源后定位到当前资源文件夹。支持查看资源文件夹的创建者，资源的上传作者，更新时间、校本容量等数据。校本资源支持在线预览。管理员可对校本资源进行分类移动，删除或重命名，资源目录在编辑的界面支持同级拖拽移动。（须提供国家认可的第三方检测机构出具的关于该功能的检测报告复印件并加盖供应商公章及提供技术功能符合及真实性承诺函）</w:t>
                  </w:r>
                  <w:r>
                    <w:br/>
                  </w:r>
                  <w:r>
                    <w:br/>
                  </w:r>
                  <w:r>
                    <w:rPr>
                      <w:rFonts w:ascii="仿宋_GB2312" w:hAnsi="仿宋_GB2312" w:cs="仿宋_GB2312" w:eastAsia="仿宋_GB2312"/>
                      <w:sz w:val="20"/>
                      <w:color w:val="000000"/>
                    </w:rPr>
                    <w:t>五、其他要求：</w:t>
                  </w:r>
                  <w:r>
                    <w:br/>
                  </w:r>
                  <w:r>
                    <w:rPr>
                      <w:rFonts w:ascii="仿宋_GB2312" w:hAnsi="仿宋_GB2312" w:cs="仿宋_GB2312" w:eastAsia="仿宋_GB2312"/>
                      <w:sz w:val="20"/>
                      <w:color w:val="000000"/>
                    </w:rPr>
                    <w:t>1.注“▲”号为核心功能，为确保所投产品质量与使用效果，须提供参数确认函原件并加盖供货商公章。</w:t>
                  </w:r>
                  <w:r>
                    <w:br/>
                  </w:r>
                  <w:r>
                    <w:rPr>
                      <w:rFonts w:ascii="仿宋_GB2312" w:hAnsi="仿宋_GB2312" w:cs="仿宋_GB2312" w:eastAsia="仿宋_GB2312"/>
                      <w:sz w:val="20"/>
                      <w:color w:val="000000"/>
                    </w:rPr>
                    <w:t>2.为确保设备长期稳定使用，要求整机质保3年。</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核心产品</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OPS插拔式电脑</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1.采用按压式卡扣，无需工具即可快速拆卸电脑模块。</w:t>
                  </w:r>
                  <w:r>
                    <w:br/>
                  </w:r>
                  <w:r>
                    <w:rPr>
                      <w:rFonts w:ascii="仿宋_GB2312" w:hAnsi="仿宋_GB2312" w:cs="仿宋_GB2312" w:eastAsia="仿宋_GB2312"/>
                      <w:sz w:val="20"/>
                      <w:color w:val="000000"/>
                    </w:rPr>
                    <w:t>2.CPU：搭载Intel 酷睿系列 i5 CPU或其他同等性能处理器；内存：8GB DDR4笔记本内存。存储空间：256GB SSD固态硬盘。</w:t>
                  </w:r>
                  <w:r>
                    <w:br/>
                  </w:r>
                  <w:r>
                    <w:rPr>
                      <w:rFonts w:ascii="仿宋_GB2312" w:hAnsi="仿宋_GB2312" w:cs="仿宋_GB2312" w:eastAsia="仿宋_GB2312"/>
                      <w:sz w:val="20"/>
                      <w:color w:val="000000"/>
                    </w:rPr>
                    <w:t>3.和整机的连接采用万兆级接口，传输速率≥10Gbps。</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光能黑板</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一、结构要求</w:t>
                  </w:r>
                  <w:r>
                    <w:br/>
                  </w:r>
                  <w:r>
                    <w:rPr>
                      <w:rFonts w:ascii="仿宋_GB2312" w:hAnsi="仿宋_GB2312" w:cs="仿宋_GB2312" w:eastAsia="仿宋_GB2312"/>
                      <w:sz w:val="20"/>
                      <w:color w:val="000000"/>
                    </w:rPr>
                    <w:t>1.整体结构上采取左、右光能黑板+中间触控一体机的组合方式（ABA放置样式）。单块书写板尺寸≥1283（长）*1169（高）mm。</w:t>
                  </w:r>
                  <w:r>
                    <w:br/>
                  </w:r>
                  <w:r>
                    <w:rPr>
                      <w:rFonts w:ascii="仿宋_GB2312" w:hAnsi="仿宋_GB2312" w:cs="仿宋_GB2312" w:eastAsia="仿宋_GB2312"/>
                      <w:sz w:val="20"/>
                      <w:color w:val="000000"/>
                    </w:rPr>
                    <w:t>2.黑板采用铝合金机身，坚固耐用，具有较好的耐腐蚀特性，甲醛释放限量符合GB28231-2011《书写板安全卫生要求》。</w:t>
                  </w:r>
                  <w:r>
                    <w:br/>
                  </w:r>
                  <w:r>
                    <w:rPr>
                      <w:rFonts w:ascii="仿宋_GB2312" w:hAnsi="仿宋_GB2312" w:cs="仿宋_GB2312" w:eastAsia="仿宋_GB2312"/>
                      <w:sz w:val="20"/>
                      <w:color w:val="000000"/>
                    </w:rPr>
                    <w:t>3.黑板表面可吸附磁贴、磁扣等教学工具，丰富课堂应用。</w:t>
                  </w:r>
                  <w:r>
                    <w:br/>
                  </w:r>
                  <w:r>
                    <w:rPr>
                      <w:rFonts w:ascii="仿宋_GB2312" w:hAnsi="仿宋_GB2312" w:cs="仿宋_GB2312" w:eastAsia="仿宋_GB2312"/>
                      <w:sz w:val="20"/>
                      <w:color w:val="000000"/>
                    </w:rPr>
                    <w:t>4.日常维护使用家用洗涤剂或消毒剂温水，擦拭书写板的书写面后，书写面应不变色，无表皮脱落。</w:t>
                  </w:r>
                  <w:r>
                    <w:br/>
                  </w:r>
                  <w:r>
                    <w:rPr>
                      <w:rFonts w:ascii="仿宋_GB2312" w:hAnsi="仿宋_GB2312" w:cs="仿宋_GB2312" w:eastAsia="仿宋_GB2312"/>
                      <w:sz w:val="20"/>
                      <w:color w:val="000000"/>
                    </w:rPr>
                    <w:t>5.黑板表面采用液晶书写膜，板书时依靠压力改变内部液晶分子状态，使用任何硬度适中的物体均可书写，无需专用耗材。</w:t>
                  </w:r>
                  <w:r>
                    <w:br/>
                  </w:r>
                  <w:r>
                    <w:rPr>
                      <w:rFonts w:ascii="仿宋_GB2312" w:hAnsi="仿宋_GB2312" w:cs="仿宋_GB2312" w:eastAsia="仿宋_GB2312"/>
                      <w:sz w:val="20"/>
                      <w:color w:val="000000"/>
                    </w:rPr>
                    <w:t>二、功能要求</w:t>
                  </w:r>
                  <w:r>
                    <w:br/>
                  </w:r>
                  <w:r>
                    <w:rPr>
                      <w:rFonts w:ascii="仿宋_GB2312" w:hAnsi="仿宋_GB2312" w:cs="仿宋_GB2312" w:eastAsia="仿宋_GB2312"/>
                      <w:sz w:val="20"/>
                      <w:color w:val="000000"/>
                    </w:rPr>
                    <w:t>1.贴合教师使用习惯，每套黑板配备书写笔工具，单点书写10万次后无划痕。</w:t>
                  </w:r>
                  <w:r>
                    <w:br/>
                  </w:r>
                  <w:r>
                    <w:rPr>
                      <w:rFonts w:ascii="仿宋_GB2312" w:hAnsi="仿宋_GB2312" w:cs="仿宋_GB2312" w:eastAsia="仿宋_GB2312"/>
                      <w:sz w:val="20"/>
                      <w:color w:val="000000"/>
                    </w:rPr>
                    <w:t>▲2.书写可视距离≥20米，可视角度≥150°。（提供国家认可的第三方检测报告，并加盖供应商公章）</w:t>
                  </w:r>
                  <w:r>
                    <w:br/>
                  </w:r>
                  <w:r>
                    <w:rPr>
                      <w:rFonts w:ascii="仿宋_GB2312" w:hAnsi="仿宋_GB2312" w:cs="仿宋_GB2312" w:eastAsia="仿宋_GB2312"/>
                      <w:sz w:val="20"/>
                      <w:color w:val="000000"/>
                    </w:rPr>
                    <w:t>▲3.黑板应无频闪、无背光、不应产生眩光，光泽度不高于30。（提供国家认可的第三方检测报告，并加盖供应商公章）</w:t>
                  </w:r>
                  <w:r>
                    <w:br/>
                  </w:r>
                  <w:r>
                    <w:rPr>
                      <w:rFonts w:ascii="仿宋_GB2312" w:hAnsi="仿宋_GB2312" w:cs="仿宋_GB2312" w:eastAsia="仿宋_GB2312"/>
                      <w:sz w:val="20"/>
                      <w:color w:val="000000"/>
                    </w:rPr>
                    <w:t>4.黑板可使用配备的板擦和手势对错误的液晶板书进行局部擦除（提供国家认可的第三方检测报告，并加盖供应商公章）。</w:t>
                  </w:r>
                  <w:r>
                    <w:br/>
                  </w:r>
                  <w:r>
                    <w:rPr>
                      <w:rFonts w:ascii="仿宋_GB2312" w:hAnsi="仿宋_GB2312" w:cs="仿宋_GB2312" w:eastAsia="仿宋_GB2312"/>
                      <w:sz w:val="20"/>
                      <w:color w:val="000000"/>
                    </w:rPr>
                    <w:t>5.轻按一键清除按键，可实现快速整板擦除，无残留痕迹，减少师生擦拭黑板负担。</w:t>
                  </w:r>
                  <w:r>
                    <w:br/>
                  </w:r>
                  <w:r>
                    <w:rPr>
                      <w:rFonts w:ascii="仿宋_GB2312" w:hAnsi="仿宋_GB2312" w:cs="仿宋_GB2312" w:eastAsia="仿宋_GB2312"/>
                      <w:sz w:val="20"/>
                      <w:color w:val="000000"/>
                    </w:rPr>
                    <w:t>▲6.黑板应通过《GB4943.1-2022信息技术设备安全通用要求》中的温度试验、异常工作和故障条件试验（提供国家认可的第三方检测报告，并加盖供应商公章）。</w:t>
                  </w:r>
                  <w:r>
                    <w:br/>
                  </w:r>
                  <w:r>
                    <w:rPr>
                      <w:rFonts w:ascii="仿宋_GB2312" w:hAnsi="仿宋_GB2312" w:cs="仿宋_GB2312" w:eastAsia="仿宋_GB2312"/>
                      <w:sz w:val="20"/>
                      <w:color w:val="000000"/>
                    </w:rPr>
                    <w:t>7、黑板应符合GB9254-2021标准，空间辐射伤害和线缆辐射伤害均不超过B级（提供国家认可的第三方检测报告，并加盖供应商公章）。</w:t>
                  </w:r>
                  <w:r>
                    <w:br/>
                  </w:r>
                  <w:r>
                    <w:rPr>
                      <w:rFonts w:ascii="仿宋_GB2312" w:hAnsi="仿宋_GB2312" w:cs="仿宋_GB2312" w:eastAsia="仿宋_GB2312"/>
                      <w:sz w:val="20"/>
                      <w:color w:val="000000"/>
                    </w:rPr>
                    <w:t>▲8、黑板应符合GB/T17626标准，通过防静电、抗辐射、防雷击、突然断电安全的检测项目（提供国家认可的第三方检测报告，并加盖供应商公章）。</w:t>
                  </w:r>
                  <w:r>
                    <w:br/>
                  </w:r>
                  <w:r>
                    <w:rPr>
                      <w:rFonts w:ascii="仿宋_GB2312" w:hAnsi="仿宋_GB2312" w:cs="仿宋_GB2312" w:eastAsia="仿宋_GB2312"/>
                      <w:sz w:val="20"/>
                      <w:color w:val="000000"/>
                    </w:rPr>
                    <w:t>三、软件要求</w:t>
                  </w:r>
                  <w:r>
                    <w:br/>
                  </w:r>
                  <w:r>
                    <w:rPr>
                      <w:rFonts w:ascii="仿宋_GB2312" w:hAnsi="仿宋_GB2312" w:cs="仿宋_GB2312" w:eastAsia="仿宋_GB2312"/>
                      <w:sz w:val="20"/>
                      <w:color w:val="000000"/>
                    </w:rPr>
                    <w:t>1.互联快捷键为触摸式设计，布置在黑板两侧靠近边框位置，使用按压点触方式进行操作，方便教师教学使用</w:t>
                  </w:r>
                  <w:r>
                    <w:br/>
                  </w:r>
                  <w:r>
                    <w:rPr>
                      <w:rFonts w:ascii="仿宋_GB2312" w:hAnsi="仿宋_GB2312" w:cs="仿宋_GB2312" w:eastAsia="仿宋_GB2312"/>
                      <w:sz w:val="20"/>
                      <w:color w:val="000000"/>
                    </w:rPr>
                    <w:t>2.互联快捷键数量不少于12个，且每个按键均可以与中央教学一体机产生联动效果。</w:t>
                  </w:r>
                  <w:r>
                    <w:br/>
                  </w:r>
                  <w:r>
                    <w:rPr>
                      <w:rFonts w:ascii="仿宋_GB2312" w:hAnsi="仿宋_GB2312" w:cs="仿宋_GB2312" w:eastAsia="仿宋_GB2312"/>
                      <w:sz w:val="20"/>
                      <w:color w:val="000000"/>
                    </w:rPr>
                    <w:t>3.为丰富教师教学效果，互联快捷键拥有全屏模式可实现一体与黑板的全屏同步效果；分屏模式可实现一体机与黑板的三拼同步效果；桌面模式可实现一体机电脑桌面与副机黑板的书写内容同时记录效果。</w:t>
                  </w:r>
                  <w:r>
                    <w:br/>
                  </w:r>
                  <w:r>
                    <w:rPr>
                      <w:rFonts w:ascii="仿宋_GB2312" w:hAnsi="仿宋_GB2312" w:cs="仿宋_GB2312" w:eastAsia="仿宋_GB2312"/>
                      <w:sz w:val="20"/>
                      <w:color w:val="000000"/>
                    </w:rPr>
                    <w:t>4.快捷键一键分享可实现教学画面的快速分享。</w:t>
                  </w:r>
                  <w:r>
                    <w:br/>
                  </w:r>
                  <w:r>
                    <w:rPr>
                      <w:rFonts w:ascii="仿宋_GB2312" w:hAnsi="仿宋_GB2312" w:cs="仿宋_GB2312" w:eastAsia="仿宋_GB2312"/>
                      <w:sz w:val="20"/>
                      <w:color w:val="000000"/>
                    </w:rPr>
                    <w:t>5.快捷键一键启动录屏功能，可以实现电脑桌面的画面录制。</w:t>
                  </w:r>
                  <w:r>
                    <w:br/>
                  </w:r>
                  <w:r>
                    <w:rPr>
                      <w:rFonts w:ascii="仿宋_GB2312" w:hAnsi="仿宋_GB2312" w:cs="仿宋_GB2312" w:eastAsia="仿宋_GB2312"/>
                      <w:sz w:val="20"/>
                      <w:color w:val="000000"/>
                    </w:rPr>
                    <w:t>6.快捷键具备常用的白，红，黄三种常用颜色设置，上下翻页可以快速查看页面记录信息。</w:t>
                  </w:r>
                  <w:r>
                    <w:br/>
                  </w:r>
                  <w:r>
                    <w:rPr>
                      <w:rFonts w:ascii="仿宋_GB2312" w:hAnsi="仿宋_GB2312" w:cs="仿宋_GB2312" w:eastAsia="仿宋_GB2312"/>
                      <w:sz w:val="20"/>
                      <w:color w:val="000000"/>
                    </w:rPr>
                    <w:t>7.无需任何点击软件即可实现互联书写的自动启动</w:t>
                  </w:r>
                  <w:r>
                    <w:br/>
                  </w:r>
                  <w:r>
                    <w:rPr>
                      <w:rFonts w:ascii="仿宋_GB2312" w:hAnsi="仿宋_GB2312" w:cs="仿宋_GB2312" w:eastAsia="仿宋_GB2312"/>
                      <w:sz w:val="20"/>
                      <w:color w:val="000000"/>
                    </w:rPr>
                    <w:t>8.黑板投放至中央一体机的笔记同步比例可以进行调节，拥有16：9与4：3多种不同方式。</w:t>
                  </w:r>
                  <w:r>
                    <w:br/>
                  </w:r>
                  <w:r>
                    <w:rPr>
                      <w:rFonts w:ascii="仿宋_GB2312" w:hAnsi="仿宋_GB2312" w:cs="仿宋_GB2312" w:eastAsia="仿宋_GB2312"/>
                      <w:sz w:val="20"/>
                      <w:color w:val="000000"/>
                    </w:rPr>
                    <w:t>9.互联软件可通过锁板模式保护教师教学隐私，教师可自由选择是否进行板书记录与板书同步。</w:t>
                  </w:r>
                  <w:r>
                    <w:br/>
                  </w:r>
                  <w:r>
                    <w:rPr>
                      <w:rFonts w:ascii="仿宋_GB2312" w:hAnsi="仿宋_GB2312" w:cs="仿宋_GB2312" w:eastAsia="仿宋_GB2312"/>
                      <w:sz w:val="20"/>
                      <w:color w:val="000000"/>
                    </w:rPr>
                    <w:t>10.互联软件具有强大的兼容性，可适配市场上任意教学一体机，在不改变教师使用白板教学软件的基础上，赋予互联互通的功能。</w:t>
                  </w:r>
                  <w:r>
                    <w:br/>
                  </w:r>
                  <w:r>
                    <w:rPr>
                      <w:rFonts w:ascii="仿宋_GB2312" w:hAnsi="仿宋_GB2312" w:cs="仿宋_GB2312" w:eastAsia="仿宋_GB2312"/>
                      <w:sz w:val="20"/>
                      <w:color w:val="000000"/>
                    </w:rPr>
                    <w:t>11.互联软件可以采用移动设备通过扫描二维码直接保存相关板书。</w:t>
                  </w:r>
                  <w:r>
                    <w:br/>
                  </w:r>
                  <w:r>
                    <w:rPr>
                      <w:rFonts w:ascii="仿宋_GB2312" w:hAnsi="仿宋_GB2312" w:cs="仿宋_GB2312" w:eastAsia="仿宋_GB2312"/>
                      <w:sz w:val="20"/>
                      <w:color w:val="000000"/>
                    </w:rPr>
                    <w:t>12.互联软件支持快速投票功能，用户可以通过使用移动设备扫描二维码进行快速投票，对于投票的结果系统自动统计数据并展示。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带锁无线麦克风（含底座）</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双模无线麦克风，红外对频，2.4G音频传输；麦克风上含红外对频窗，能直接与充电底座上的红外接收窗进行对频，对频成功后自动锁频，不串频、无干扰。第一次对频成功后开机即可正常使用，无需再次对频；（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2.2.4G无线传输采用自适应跳频数字传输技术，自动避开无线干扰。</w:t>
                  </w:r>
                  <w:r>
                    <w:br/>
                  </w:r>
                  <w:r>
                    <w:rPr>
                      <w:rFonts w:ascii="仿宋_GB2312" w:hAnsi="仿宋_GB2312" w:cs="仿宋_GB2312" w:eastAsia="仿宋_GB2312"/>
                      <w:sz w:val="20"/>
                      <w:color w:val="000000"/>
                    </w:rPr>
                    <w:t>3.麦克风、激光笔、PPT翻页笔一体式设计，一个设备满足多种需求；</w:t>
                  </w:r>
                  <w:r>
                    <w:br/>
                  </w:r>
                  <w:r>
                    <w:rPr>
                      <w:rFonts w:ascii="仿宋_GB2312" w:hAnsi="仿宋_GB2312" w:cs="仿宋_GB2312" w:eastAsia="仿宋_GB2312"/>
                      <w:sz w:val="20"/>
                      <w:color w:val="000000"/>
                    </w:rPr>
                    <w:t>4.▲可通过麦克风上的彩色显示屏调节7档麦克风音量、五档屏幕亮度、限幅器开关、自动增益开关、4档EQ高频、4档EQ低频、降噪开关等功能，快速定制专属音质；（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5.单个接收器即可达到≥25m传输距离，不断连、不卡顿。</w:t>
                  </w:r>
                  <w:r>
                    <w:br/>
                  </w:r>
                  <w:r>
                    <w:rPr>
                      <w:rFonts w:ascii="仿宋_GB2312" w:hAnsi="仿宋_GB2312" w:cs="仿宋_GB2312" w:eastAsia="仿宋_GB2312"/>
                      <w:sz w:val="20"/>
                      <w:color w:val="000000"/>
                    </w:rPr>
                    <w:t>6.麦克风断开连接后，手持麦会发出蜂鸣声并于麦克风彩色显示屏上显示“请放回”，以提示老师归还麦克风。</w:t>
                  </w:r>
                  <w:r>
                    <w:br/>
                  </w:r>
                  <w:r>
                    <w:rPr>
                      <w:rFonts w:ascii="仿宋_GB2312" w:hAnsi="仿宋_GB2312" w:cs="仿宋_GB2312" w:eastAsia="仿宋_GB2312"/>
                      <w:sz w:val="20"/>
                      <w:color w:val="000000"/>
                    </w:rPr>
                    <w:t xml:space="preserve">7.开机状态下，麦克风插入充电底座后立刻进入静音休眠状态，拿出麦克风后自动解除静音。一小时内无使用自动关机 </w:t>
                  </w:r>
                  <w:r>
                    <w:br/>
                  </w:r>
                  <w:r>
                    <w:rPr>
                      <w:rFonts w:ascii="仿宋_GB2312" w:hAnsi="仿宋_GB2312" w:cs="仿宋_GB2312" w:eastAsia="仿宋_GB2312"/>
                      <w:sz w:val="20"/>
                      <w:color w:val="000000"/>
                    </w:rPr>
                    <w:t>8.频率响应：70Hz-16KHz</w:t>
                  </w:r>
                  <w:r>
                    <w:br/>
                  </w:r>
                  <w:r>
                    <w:rPr>
                      <w:rFonts w:ascii="仿宋_GB2312" w:hAnsi="仿宋_GB2312" w:cs="仿宋_GB2312" w:eastAsia="仿宋_GB2312"/>
                      <w:sz w:val="20"/>
                      <w:color w:val="000000"/>
                    </w:rPr>
                    <w:t>9.失真度：＜0.1%</w:t>
                  </w:r>
                  <w:r>
                    <w:br/>
                  </w:r>
                  <w:r>
                    <w:rPr>
                      <w:rFonts w:ascii="仿宋_GB2312" w:hAnsi="仿宋_GB2312" w:cs="仿宋_GB2312" w:eastAsia="仿宋_GB2312"/>
                      <w:sz w:val="20"/>
                      <w:color w:val="000000"/>
                    </w:rPr>
                    <w:t>10.音频时延：≤10ms</w:t>
                  </w:r>
                  <w:r>
                    <w:br/>
                  </w:r>
                  <w:r>
                    <w:rPr>
                      <w:rFonts w:ascii="仿宋_GB2312" w:hAnsi="仿宋_GB2312" w:cs="仿宋_GB2312" w:eastAsia="仿宋_GB2312"/>
                      <w:sz w:val="20"/>
                      <w:color w:val="000000"/>
                    </w:rPr>
                    <w:t>11.充满电可连续使用时间≥10h</w:t>
                  </w:r>
                  <w:r>
                    <w:br/>
                  </w:r>
                  <w:r>
                    <w:rPr>
                      <w:rFonts w:ascii="仿宋_GB2312" w:hAnsi="仿宋_GB2312" w:cs="仿宋_GB2312" w:eastAsia="仿宋_GB2312"/>
                      <w:sz w:val="20"/>
                      <w:color w:val="000000"/>
                    </w:rPr>
                    <w:t>12.感应式磁控锁充电底座，可通过中控、音频主机云平台两种方式授权释放解锁权限，也可以设置无需权限，直接触摸底座的解锁按键解锁；</w:t>
                  </w:r>
                  <w:r>
                    <w:br/>
                  </w:r>
                  <w:r>
                    <w:rPr>
                      <w:rFonts w:ascii="仿宋_GB2312" w:hAnsi="仿宋_GB2312" w:cs="仿宋_GB2312" w:eastAsia="仿宋_GB2312"/>
                      <w:sz w:val="20"/>
                      <w:color w:val="000000"/>
                    </w:rPr>
                    <w:t>13.充电底座含1个独立的红绿指示灯，方便老师判断是否已授权解决权限。含1个感应式触摸式按键，已解锁后解锁按键为绿色，已锁定后解锁按键为红色；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一体化有源音箱</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1.采用功放与有源音箱一体化设计，内置麦克风无线接收模块，帮助教师实现多媒体扩音以及本地扩声功能。</w:t>
                  </w:r>
                  <w:r>
                    <w:br/>
                  </w:r>
                  <w:r>
                    <w:rPr>
                      <w:rFonts w:ascii="仿宋_GB2312" w:hAnsi="仿宋_GB2312" w:cs="仿宋_GB2312" w:eastAsia="仿宋_GB2312"/>
                      <w:sz w:val="20"/>
                      <w:color w:val="000000"/>
                    </w:rPr>
                    <w:t>2.输出额定功率≥ 2x40W。</w:t>
                  </w:r>
                  <w:r>
                    <w:br/>
                  </w:r>
                  <w:r>
                    <w:rPr>
                      <w:rFonts w:ascii="仿宋_GB2312" w:hAnsi="仿宋_GB2312" w:cs="仿宋_GB2312" w:eastAsia="仿宋_GB2312"/>
                      <w:sz w:val="20"/>
                      <w:color w:val="000000"/>
                    </w:rPr>
                    <w:t>3.音箱灵敏度≥85dB，1W/1M。</w:t>
                  </w:r>
                  <w:r>
                    <w:br/>
                  </w:r>
                  <w:r>
                    <w:rPr>
                      <w:rFonts w:ascii="仿宋_GB2312" w:hAnsi="仿宋_GB2312" w:cs="仿宋_GB2312" w:eastAsia="仿宋_GB2312"/>
                      <w:sz w:val="20"/>
                      <w:color w:val="000000"/>
                    </w:rPr>
                    <w:t>4.信噪比≥83dB@额定功率、A计权。</w:t>
                  </w:r>
                  <w:r>
                    <w:br/>
                  </w:r>
                  <w:r>
                    <w:rPr>
                      <w:rFonts w:ascii="仿宋_GB2312" w:hAnsi="仿宋_GB2312" w:cs="仿宋_GB2312" w:eastAsia="仿宋_GB2312"/>
                      <w:sz w:val="20"/>
                      <w:color w:val="000000"/>
                    </w:rPr>
                    <w:t>5.全频喇叭单元尺寸≥6.5英寸；高音喇叭单元尺寸≥3英寸。</w:t>
                  </w:r>
                  <w:r>
                    <w:br/>
                  </w:r>
                  <w:r>
                    <w:rPr>
                      <w:rFonts w:ascii="仿宋_GB2312" w:hAnsi="仿宋_GB2312" w:cs="仿宋_GB2312" w:eastAsia="仿宋_GB2312"/>
                      <w:sz w:val="20"/>
                      <w:color w:val="000000"/>
                    </w:rPr>
                    <w:t>6.THD+N≤1%。</w:t>
                  </w:r>
                  <w:r>
                    <w:br/>
                  </w:r>
                  <w:r>
                    <w:rPr>
                      <w:rFonts w:ascii="仿宋_GB2312" w:hAnsi="仿宋_GB2312" w:cs="仿宋_GB2312" w:eastAsia="仿宋_GB2312"/>
                      <w:sz w:val="20"/>
                      <w:color w:val="000000"/>
                    </w:rPr>
                    <w:t>7.距离音箱10米处声压级≥75dB。</w:t>
                  </w:r>
                  <w:r>
                    <w:br/>
                  </w:r>
                  <w:r>
                    <w:rPr>
                      <w:rFonts w:ascii="仿宋_GB2312" w:hAnsi="仿宋_GB2312" w:cs="仿宋_GB2312" w:eastAsia="仿宋_GB2312"/>
                      <w:sz w:val="20"/>
                      <w:color w:val="000000"/>
                    </w:rPr>
                    <w:t>8.支持无线麦克风扩音接收，采用Wi-Fi射频2.4GHz与 5GHz双频段传输，有效避免环境中运营商U段（700MHz）的信号干扰。</w:t>
                  </w:r>
                  <w:r>
                    <w:br/>
                  </w:r>
                  <w:r>
                    <w:rPr>
                      <w:rFonts w:ascii="仿宋_GB2312" w:hAnsi="仿宋_GB2312" w:cs="仿宋_GB2312" w:eastAsia="仿宋_GB2312"/>
                      <w:sz w:val="20"/>
                      <w:color w:val="000000"/>
                    </w:rPr>
                    <w:t>9.采用红外对码方式，避免连接到其他教室音箱。可快速完成与教学扩声麦克风对码，无需繁琐操作。</w:t>
                  </w:r>
                  <w:r>
                    <w:br/>
                  </w:r>
                  <w:r>
                    <w:rPr>
                      <w:rFonts w:ascii="仿宋_GB2312" w:hAnsi="仿宋_GB2312" w:cs="仿宋_GB2312" w:eastAsia="仿宋_GB2312"/>
                      <w:sz w:val="20"/>
                      <w:color w:val="000000"/>
                    </w:rPr>
                    <w:t>10.配置独立音频数字信号处理芯片，支持啸叫抑制功能。</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5P空调</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1.制冷量：≥12.65Kw</w:t>
                  </w:r>
                  <w:r>
                    <w:br/>
                  </w:r>
                  <w:r>
                    <w:rPr>
                      <w:rFonts w:ascii="仿宋_GB2312" w:hAnsi="仿宋_GB2312" w:cs="仿宋_GB2312" w:eastAsia="仿宋_GB2312"/>
                      <w:sz w:val="20"/>
                      <w:color w:val="000000"/>
                    </w:rPr>
                    <w:t>2.制热量：≥142.kw</w:t>
                  </w:r>
                  <w:r>
                    <w:br/>
                  </w:r>
                  <w:r>
                    <w:rPr>
                      <w:rFonts w:ascii="仿宋_GB2312" w:hAnsi="仿宋_GB2312" w:cs="仿宋_GB2312" w:eastAsia="仿宋_GB2312"/>
                      <w:sz w:val="20"/>
                      <w:color w:val="000000"/>
                    </w:rPr>
                    <w:t>3.制冷功率：≥6Kw</w:t>
                  </w:r>
                  <w:r>
                    <w:br/>
                  </w:r>
                  <w:r>
                    <w:rPr>
                      <w:rFonts w:ascii="仿宋_GB2312" w:hAnsi="仿宋_GB2312" w:cs="仿宋_GB2312" w:eastAsia="仿宋_GB2312"/>
                      <w:sz w:val="20"/>
                      <w:color w:val="000000"/>
                    </w:rPr>
                    <w:t>4.制热功率：≥7.6Kw                                                                                                                                                                                                                                  5.二级能效</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不锈钢抽屉掩门工作柜连星盆</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1.台面采用石英石制作；</w:t>
                  </w:r>
                  <w:r>
                    <w:br/>
                  </w:r>
                  <w:r>
                    <w:rPr>
                      <w:rFonts w:ascii="仿宋_GB2312" w:hAnsi="仿宋_GB2312" w:cs="仿宋_GB2312" w:eastAsia="仿宋_GB2312"/>
                      <w:sz w:val="20"/>
                      <w:color w:val="000000"/>
                    </w:rPr>
                    <w:t>2.柜体采用304＃δ1.2mm不锈钢板制作；</w:t>
                  </w:r>
                  <w:r>
                    <w:br/>
                  </w:r>
                  <w:r>
                    <w:rPr>
                      <w:rFonts w:ascii="仿宋_GB2312" w:hAnsi="仿宋_GB2312" w:cs="仿宋_GB2312" w:eastAsia="仿宋_GB2312"/>
                      <w:sz w:val="20"/>
                      <w:color w:val="000000"/>
                    </w:rPr>
                    <w:t>3.层板采用304＃δ1.0mm不锈钢板制作；</w:t>
                  </w:r>
                  <w:r>
                    <w:br/>
                  </w:r>
                  <w:r>
                    <w:rPr>
                      <w:rFonts w:ascii="仿宋_GB2312" w:hAnsi="仿宋_GB2312" w:cs="仿宋_GB2312" w:eastAsia="仿宋_GB2312"/>
                      <w:sz w:val="20"/>
                      <w:color w:val="000000"/>
                    </w:rPr>
                    <w:t>4.配不锈钢承重可调子弹脚；</w:t>
                  </w:r>
                  <w:r>
                    <w:br/>
                  </w:r>
                  <w:r>
                    <w:rPr>
                      <w:rFonts w:ascii="仿宋_GB2312" w:hAnsi="仿宋_GB2312" w:cs="仿宋_GB2312" w:eastAsia="仿宋_GB2312"/>
                      <w:sz w:val="20"/>
                      <w:color w:val="000000"/>
                    </w:rPr>
                    <w:t>5.加强筋厚度采用1.0mm不锈钢板材；</w:t>
                  </w:r>
                  <w:r>
                    <w:br/>
                  </w:r>
                  <w:r>
                    <w:rPr>
                      <w:rFonts w:ascii="仿宋_GB2312" w:hAnsi="仿宋_GB2312" w:cs="仿宋_GB2312" w:eastAsia="仿宋_GB2312"/>
                      <w:sz w:val="20"/>
                      <w:color w:val="000000"/>
                    </w:rPr>
                    <w:t xml:space="preserve">6.带踢脚板处理                                                                                                                                                                                                 </w:t>
                  </w:r>
                  <w:r>
                    <w:br/>
                  </w:r>
                  <w:r>
                    <w:rPr>
                      <w:rFonts w:ascii="仿宋_GB2312" w:hAnsi="仿宋_GB2312" w:cs="仿宋_GB2312" w:eastAsia="仿宋_GB2312"/>
                      <w:sz w:val="20"/>
                      <w:color w:val="000000"/>
                    </w:rPr>
                    <w:t>7.规格：≥1700*700*800mm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台下式智能开水机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1.机身规格：≥125x240x400mm                                                                                                                                                                      </w:t>
                  </w:r>
                  <w:r>
                    <w:br/>
                  </w:r>
                  <w:r>
                    <w:rPr>
                      <w:rFonts w:ascii="仿宋_GB2312" w:hAnsi="仿宋_GB2312" w:cs="仿宋_GB2312" w:eastAsia="仿宋_GB2312"/>
                      <w:sz w:val="20"/>
                      <w:color w:val="000000"/>
                    </w:rPr>
                    <w:t>2.台下加热主机规格：≥180x353x491 mm</w:t>
                  </w:r>
                  <w:r>
                    <w:br/>
                  </w:r>
                  <w:r>
                    <w:rPr>
                      <w:rFonts w:ascii="仿宋_GB2312" w:hAnsi="仿宋_GB2312" w:cs="仿宋_GB2312" w:eastAsia="仿宋_GB2312"/>
                      <w:sz w:val="20"/>
                      <w:color w:val="000000"/>
                    </w:rPr>
                    <w:t>3.外箱规格：≥290x553x700 mm</w:t>
                  </w:r>
                  <w:r>
                    <w:br/>
                  </w:r>
                  <w:r>
                    <w:rPr>
                      <w:rFonts w:ascii="仿宋_GB2312" w:hAnsi="仿宋_GB2312" w:cs="仿宋_GB2312" w:eastAsia="仿宋_GB2312"/>
                      <w:sz w:val="20"/>
                      <w:color w:val="000000"/>
                    </w:rPr>
                    <w:t>4.额定功率：2000w</w:t>
                  </w:r>
                  <w:r>
                    <w:br/>
                  </w:r>
                  <w:r>
                    <w:rPr>
                      <w:rFonts w:ascii="仿宋_GB2312" w:hAnsi="仿宋_GB2312" w:cs="仿宋_GB2312" w:eastAsia="仿宋_GB2312"/>
                      <w:sz w:val="20"/>
                      <w:color w:val="000000"/>
                    </w:rPr>
                    <w:t>5.额定电压：220v</w:t>
                  </w:r>
                  <w:r>
                    <w:br/>
                  </w:r>
                  <w:r>
                    <w:rPr>
                      <w:rFonts w:ascii="仿宋_GB2312" w:hAnsi="仿宋_GB2312" w:cs="仿宋_GB2312" w:eastAsia="仿宋_GB2312"/>
                      <w:sz w:val="20"/>
                      <w:color w:val="000000"/>
                    </w:rPr>
                    <w:t>6.水嘴到积水盘高度：260mm</w:t>
                  </w:r>
                  <w:r>
                    <w:br/>
                  </w:r>
                  <w:r>
                    <w:rPr>
                      <w:rFonts w:ascii="仿宋_GB2312" w:hAnsi="仿宋_GB2312" w:cs="仿宋_GB2312" w:eastAsia="仿宋_GB2312"/>
                      <w:sz w:val="20"/>
                      <w:color w:val="000000"/>
                    </w:rPr>
                    <w:t>7.每小时出水量：10L</w:t>
                  </w:r>
                  <w:r>
                    <w:br/>
                  </w:r>
                  <w:r>
                    <w:rPr>
                      <w:rFonts w:ascii="仿宋_GB2312" w:hAnsi="仿宋_GB2312" w:cs="仿宋_GB2312" w:eastAsia="仿宋_GB2312"/>
                      <w:sz w:val="20"/>
                      <w:color w:val="000000"/>
                    </w:rPr>
                    <w:t>8.单次最大出水量：7L</w:t>
                  </w:r>
                  <w:r>
                    <w:br/>
                  </w:r>
                  <w:r>
                    <w:rPr>
                      <w:rFonts w:ascii="仿宋_GB2312" w:hAnsi="仿宋_GB2312" w:cs="仿宋_GB2312" w:eastAsia="仿宋_GB2312"/>
                      <w:sz w:val="20"/>
                      <w:color w:val="000000"/>
                    </w:rPr>
                    <w:t>9.水箱净重：9.2kg</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双头咖啡机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1.电压/频率：220V/50~60Hz </w:t>
                  </w:r>
                  <w:r>
                    <w:br/>
                  </w:r>
                  <w:r>
                    <w:rPr>
                      <w:rFonts w:ascii="仿宋_GB2312" w:hAnsi="仿宋_GB2312" w:cs="仿宋_GB2312" w:eastAsia="仿宋_GB2312"/>
                      <w:sz w:val="20"/>
                      <w:color w:val="000000"/>
                    </w:rPr>
                    <w:t xml:space="preserve">2.最大功率：3000W </w:t>
                  </w:r>
                  <w:r>
                    <w:br/>
                  </w:r>
                  <w:r>
                    <w:rPr>
                      <w:rFonts w:ascii="仿宋_GB2312" w:hAnsi="仿宋_GB2312" w:cs="仿宋_GB2312" w:eastAsia="仿宋_GB2312"/>
                      <w:sz w:val="20"/>
                      <w:color w:val="000000"/>
                    </w:rPr>
                    <w:t xml:space="preserve">3.蒸汽锅炉容量：7L </w:t>
                  </w:r>
                  <w:r>
                    <w:br/>
                  </w:r>
                  <w:r>
                    <w:rPr>
                      <w:rFonts w:ascii="仿宋_GB2312" w:hAnsi="仿宋_GB2312" w:cs="仿宋_GB2312" w:eastAsia="仿宋_GB2312"/>
                      <w:sz w:val="20"/>
                      <w:color w:val="000000"/>
                    </w:rPr>
                    <w:t>4.蒸汽锅炉材质：不锈钢</w:t>
                  </w:r>
                  <w:r>
                    <w:br/>
                  </w:r>
                  <w:r>
                    <w:rPr>
                      <w:rFonts w:ascii="仿宋_GB2312" w:hAnsi="仿宋_GB2312" w:cs="仿宋_GB2312" w:eastAsia="仿宋_GB2312"/>
                      <w:sz w:val="20"/>
                      <w:color w:val="000000"/>
                    </w:rPr>
                    <w:t xml:space="preserve">5.出杯量：180/小时 </w:t>
                  </w:r>
                  <w:r>
                    <w:br/>
                  </w:r>
                  <w:r>
                    <w:rPr>
                      <w:rFonts w:ascii="仿宋_GB2312" w:hAnsi="仿宋_GB2312" w:cs="仿宋_GB2312" w:eastAsia="仿宋_GB2312"/>
                      <w:sz w:val="20"/>
                      <w:color w:val="000000"/>
                    </w:rPr>
                    <w:t>6.认证：CCC</w:t>
                  </w:r>
                  <w:r>
                    <w:br/>
                  </w:r>
                  <w:r>
                    <w:rPr>
                      <w:rFonts w:ascii="仿宋_GB2312" w:hAnsi="仿宋_GB2312" w:cs="仿宋_GB2312" w:eastAsia="仿宋_GB2312"/>
                      <w:sz w:val="20"/>
                      <w:color w:val="000000"/>
                    </w:rPr>
                    <w:t xml:space="preserve">7.颜色：黑/白/红 </w:t>
                  </w:r>
                  <w:r>
                    <w:br/>
                  </w:r>
                  <w:r>
                    <w:rPr>
                      <w:rFonts w:ascii="仿宋_GB2312" w:hAnsi="仿宋_GB2312" w:cs="仿宋_GB2312" w:eastAsia="仿宋_GB2312"/>
                      <w:sz w:val="20"/>
                      <w:color w:val="000000"/>
                    </w:rPr>
                    <w:t xml:space="preserve">8.规格：≥630*556*515mm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核心产品</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软水器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1.软水器-8L                                                                                                                                                                                                                        2.高度：400mm                                          </w:t>
                  </w:r>
                  <w:r>
                    <w:br/>
                  </w:r>
                  <w:r>
                    <w:rPr>
                      <w:rFonts w:ascii="仿宋_GB2312" w:hAnsi="仿宋_GB2312" w:cs="仿宋_GB2312" w:eastAsia="仿宋_GB2312"/>
                      <w:sz w:val="20"/>
                      <w:color w:val="000000"/>
                    </w:rPr>
                    <w:t xml:space="preserve">3.重量：7.5KG                                       </w:t>
                  </w:r>
                  <w:r>
                    <w:br/>
                  </w:r>
                  <w:r>
                    <w:rPr>
                      <w:rFonts w:ascii="仿宋_GB2312" w:hAnsi="仿宋_GB2312" w:cs="仿宋_GB2312" w:eastAsia="仿宋_GB2312"/>
                      <w:sz w:val="20"/>
                      <w:color w:val="000000"/>
                    </w:rPr>
                    <w:t xml:space="preserve">4.容量：5.6L                                       </w:t>
                  </w:r>
                  <w:r>
                    <w:br/>
                  </w:r>
                  <w:r>
                    <w:rPr>
                      <w:rFonts w:ascii="仿宋_GB2312" w:hAnsi="仿宋_GB2312" w:cs="仿宋_GB2312" w:eastAsia="仿宋_GB2312"/>
                      <w:sz w:val="20"/>
                      <w:color w:val="000000"/>
                    </w:rPr>
                    <w:t>5.再生盐：1KG</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专业意式磨豆机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1.电压/功率：230V/350W                                                                                                                                                                                  </w:t>
                  </w:r>
                  <w:r>
                    <w:br/>
                  </w:r>
                  <w:r>
                    <w:rPr>
                      <w:rFonts w:ascii="仿宋_GB2312" w:hAnsi="仿宋_GB2312" w:cs="仿宋_GB2312" w:eastAsia="仿宋_GB2312"/>
                      <w:sz w:val="20"/>
                      <w:color w:val="000000"/>
                    </w:rPr>
                    <w:t xml:space="preserve">2.转速：1350转/分                                                   </w:t>
                  </w:r>
                  <w:r>
                    <w:br/>
                  </w:r>
                  <w:r>
                    <w:rPr>
                      <w:rFonts w:ascii="仿宋_GB2312" w:hAnsi="仿宋_GB2312" w:cs="仿宋_GB2312" w:eastAsia="仿宋_GB2312"/>
                      <w:sz w:val="20"/>
                      <w:color w:val="000000"/>
                    </w:rPr>
                    <w:t xml:space="preserve">3.磨刀直径：64mm </w:t>
                  </w:r>
                  <w:r>
                    <w:br/>
                  </w:r>
                  <w:r>
                    <w:rPr>
                      <w:rFonts w:ascii="仿宋_GB2312" w:hAnsi="仿宋_GB2312" w:cs="仿宋_GB2312" w:eastAsia="仿宋_GB2312"/>
                      <w:sz w:val="20"/>
                      <w:color w:val="000000"/>
                    </w:rPr>
                    <w:t xml:space="preserve">4.磨粉剂量：7-10kg/次                                                                                                                                                                                           </w:t>
                  </w:r>
                  <w:r>
                    <w:br/>
                  </w:r>
                  <w:r>
                    <w:rPr>
                      <w:rFonts w:ascii="仿宋_GB2312" w:hAnsi="仿宋_GB2312" w:cs="仿宋_GB2312" w:eastAsia="仿宋_GB2312"/>
                      <w:sz w:val="20"/>
                      <w:color w:val="000000"/>
                    </w:rPr>
                    <w:t xml:space="preserve">5.料斗容量：1.2KG                       </w:t>
                  </w:r>
                  <w:r>
                    <w:br/>
                  </w:r>
                  <w:r>
                    <w:rPr>
                      <w:rFonts w:ascii="仿宋_GB2312" w:hAnsi="仿宋_GB2312" w:cs="仿宋_GB2312" w:eastAsia="仿宋_GB2312"/>
                      <w:sz w:val="20"/>
                      <w:color w:val="000000"/>
                    </w:rPr>
                    <w:t>6.规格：≥330*210*560mm</w:t>
                  </w:r>
                  <w:r>
                    <w:br/>
                  </w:r>
                  <w:r>
                    <w:rPr>
                      <w:rFonts w:ascii="仿宋_GB2312" w:hAnsi="仿宋_GB2312" w:cs="仿宋_GB2312" w:eastAsia="仿宋_GB2312"/>
                      <w:sz w:val="20"/>
                      <w:color w:val="000000"/>
                    </w:rPr>
                    <w:t>7.颜色：黑色/白色/红色/银色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白边色釉卡布杯碟</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1.容量：200 ml   </w:t>
                  </w:r>
                  <w:r>
                    <w:br/>
                  </w:r>
                  <w:r>
                    <w:rPr>
                      <w:rFonts w:ascii="仿宋_GB2312" w:hAnsi="仿宋_GB2312" w:cs="仿宋_GB2312" w:eastAsia="仿宋_GB2312"/>
                      <w:sz w:val="20"/>
                      <w:color w:val="000000"/>
                    </w:rPr>
                    <w:t>2.口径：9.5cm</w:t>
                  </w:r>
                  <w:r>
                    <w:br/>
                  </w:r>
                  <w:r>
                    <w:rPr>
                      <w:rFonts w:ascii="仿宋_GB2312" w:hAnsi="仿宋_GB2312" w:cs="仿宋_GB2312" w:eastAsia="仿宋_GB2312"/>
                      <w:sz w:val="20"/>
                      <w:color w:val="000000"/>
                    </w:rPr>
                    <w:t>3.高度：5.7cm</w:t>
                  </w:r>
                  <w:r>
                    <w:br/>
                  </w:r>
                  <w:r>
                    <w:rPr>
                      <w:rFonts w:ascii="仿宋_GB2312" w:hAnsi="仿宋_GB2312" w:cs="仿宋_GB2312" w:eastAsia="仿宋_GB2312"/>
                      <w:sz w:val="20"/>
                      <w:color w:val="000000"/>
                    </w:rPr>
                    <w:t>4.碟直径：15cm</w:t>
                  </w:r>
                  <w:r>
                    <w:br/>
                  </w:r>
                  <w:r>
                    <w:rPr>
                      <w:rFonts w:ascii="仿宋_GB2312" w:hAnsi="仿宋_GB2312" w:cs="仿宋_GB2312" w:eastAsia="仿宋_GB2312"/>
                      <w:sz w:val="20"/>
                      <w:color w:val="000000"/>
                    </w:rPr>
                    <w:t>5.颜色：黑/橙/红/蓝/白                                                                                                                                                                                              6.陶瓷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白边色釉卡布杯碟</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1.容量：250ml </w:t>
                  </w:r>
                  <w:r>
                    <w:br/>
                  </w:r>
                  <w:r>
                    <w:rPr>
                      <w:rFonts w:ascii="仿宋_GB2312" w:hAnsi="仿宋_GB2312" w:cs="仿宋_GB2312" w:eastAsia="仿宋_GB2312"/>
                      <w:sz w:val="20"/>
                      <w:color w:val="000000"/>
                    </w:rPr>
                    <w:t>2.口径：9.6cm</w:t>
                  </w:r>
                  <w:r>
                    <w:br/>
                  </w:r>
                  <w:r>
                    <w:rPr>
                      <w:rFonts w:ascii="仿宋_GB2312" w:hAnsi="仿宋_GB2312" w:cs="仿宋_GB2312" w:eastAsia="仿宋_GB2312"/>
                      <w:sz w:val="20"/>
                      <w:color w:val="000000"/>
                    </w:rPr>
                    <w:t>3.高度：6.4cm</w:t>
                  </w:r>
                  <w:r>
                    <w:br/>
                  </w:r>
                  <w:r>
                    <w:rPr>
                      <w:rFonts w:ascii="仿宋_GB2312" w:hAnsi="仿宋_GB2312" w:cs="仿宋_GB2312" w:eastAsia="仿宋_GB2312"/>
                      <w:sz w:val="20"/>
                      <w:color w:val="000000"/>
                    </w:rPr>
                    <w:t xml:space="preserve">4.碟直径：15cm  </w:t>
                  </w:r>
                  <w:r>
                    <w:br/>
                  </w:r>
                  <w:r>
                    <w:rPr>
                      <w:rFonts w:ascii="仿宋_GB2312" w:hAnsi="仿宋_GB2312" w:cs="仿宋_GB2312" w:eastAsia="仿宋_GB2312"/>
                      <w:sz w:val="20"/>
                      <w:color w:val="000000"/>
                    </w:rPr>
                    <w:t>5.颜色：黑/橙/红/蓝/白                                                                                                                                                                                                  6.陶瓷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白边色釉卡布杯碟</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1.容量：300ml</w:t>
                  </w:r>
                  <w:r>
                    <w:br/>
                  </w:r>
                  <w:r>
                    <w:rPr>
                      <w:rFonts w:ascii="仿宋_GB2312" w:hAnsi="仿宋_GB2312" w:cs="仿宋_GB2312" w:eastAsia="仿宋_GB2312"/>
                      <w:sz w:val="20"/>
                      <w:color w:val="000000"/>
                    </w:rPr>
                    <w:t>2.口径：10.6cm</w:t>
                  </w:r>
                  <w:r>
                    <w:br/>
                  </w:r>
                  <w:r>
                    <w:rPr>
                      <w:rFonts w:ascii="仿宋_GB2312" w:hAnsi="仿宋_GB2312" w:cs="仿宋_GB2312" w:eastAsia="仿宋_GB2312"/>
                      <w:sz w:val="20"/>
                      <w:color w:val="000000"/>
                    </w:rPr>
                    <w:t>3.高度：6.6cm</w:t>
                  </w:r>
                  <w:r>
                    <w:br/>
                  </w:r>
                  <w:r>
                    <w:rPr>
                      <w:rFonts w:ascii="仿宋_GB2312" w:hAnsi="仿宋_GB2312" w:cs="仿宋_GB2312" w:eastAsia="仿宋_GB2312"/>
                      <w:sz w:val="20"/>
                      <w:color w:val="000000"/>
                    </w:rPr>
                    <w:t>4.碟直径：15cm</w:t>
                  </w:r>
                  <w:r>
                    <w:br/>
                  </w:r>
                  <w:r>
                    <w:rPr>
                      <w:rFonts w:ascii="仿宋_GB2312" w:hAnsi="仿宋_GB2312" w:cs="仿宋_GB2312" w:eastAsia="仿宋_GB2312"/>
                      <w:sz w:val="20"/>
                      <w:color w:val="000000"/>
                    </w:rPr>
                    <w:t>5.颜色：黑/橙/红/蓝/白                                                                                                                                                                                            6.陶瓷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盎司杯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1.304＃不锈钢盎司杯</w:t>
                  </w:r>
                  <w:r>
                    <w:br/>
                  </w:r>
                  <w:r>
                    <w:rPr>
                      <w:rFonts w:ascii="仿宋_GB2312" w:hAnsi="仿宋_GB2312" w:cs="仿宋_GB2312" w:eastAsia="仿宋_GB2312"/>
                      <w:sz w:val="20"/>
                      <w:color w:val="000000"/>
                    </w:rPr>
                    <w:t>2.容量：100ml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云智意式电子秤</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1.材质：铝合金/ABS</w:t>
                  </w:r>
                  <w:r>
                    <w:br/>
                  </w:r>
                  <w:r>
                    <w:rPr>
                      <w:rFonts w:ascii="仿宋_GB2312" w:hAnsi="仿宋_GB2312" w:cs="仿宋_GB2312" w:eastAsia="仿宋_GB2312"/>
                      <w:sz w:val="20"/>
                      <w:color w:val="000000"/>
                    </w:rPr>
                    <w:t>2.称重范围：0.3g-2000g</w:t>
                  </w:r>
                  <w:r>
                    <w:br/>
                  </w:r>
                  <w:r>
                    <w:rPr>
                      <w:rFonts w:ascii="仿宋_GB2312" w:hAnsi="仿宋_GB2312" w:cs="仿宋_GB2312" w:eastAsia="仿宋_GB2312"/>
                      <w:sz w:val="20"/>
                      <w:color w:val="000000"/>
                    </w:rPr>
                    <w:t>3.电池容量：3.7V/1200mAh</w:t>
                  </w:r>
                  <w:r>
                    <w:br/>
                  </w:r>
                  <w:r>
                    <w:rPr>
                      <w:rFonts w:ascii="仿宋_GB2312" w:hAnsi="仿宋_GB2312" w:cs="仿宋_GB2312" w:eastAsia="仿宋_GB2312"/>
                      <w:sz w:val="20"/>
                      <w:color w:val="000000"/>
                    </w:rPr>
                    <w:t>4.颜色：黑色/白色</w:t>
                  </w:r>
                  <w:r>
                    <w:br/>
                  </w:r>
                  <w:r>
                    <w:rPr>
                      <w:rFonts w:ascii="仿宋_GB2312" w:hAnsi="仿宋_GB2312" w:cs="仿宋_GB2312" w:eastAsia="仿宋_GB2312"/>
                      <w:sz w:val="20"/>
                      <w:color w:val="000000"/>
                    </w:rPr>
                    <w:t>5.规格：≥116mm*100mm*14mm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1.红桂宝木304＃不锈钢压粉器</w:t>
                  </w:r>
                  <w:r>
                    <w:br/>
                  </w:r>
                  <w:r>
                    <w:rPr>
                      <w:rFonts w:ascii="仿宋_GB2312" w:hAnsi="仿宋_GB2312" w:cs="仿宋_GB2312" w:eastAsia="仿宋_GB2312"/>
                      <w:sz w:val="20"/>
                      <w:color w:val="000000"/>
                    </w:rPr>
                    <w:t>2.规格：58mm</w:t>
                  </w:r>
                  <w:r>
                    <w:br/>
                  </w:r>
                  <w:r>
                    <w:rPr>
                      <w:rFonts w:ascii="仿宋_GB2312" w:hAnsi="仿宋_GB2312" w:cs="仿宋_GB2312" w:eastAsia="仿宋_GB2312"/>
                      <w:sz w:val="20"/>
                      <w:color w:val="000000"/>
                    </w:rPr>
                    <w:t>3.采用手动压粉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拉花针</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1.木柄拉花针</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咖啡布粉针</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1.304＃不锈钢咖啡布粉针旋转意式咖啡布粉器</w:t>
                  </w:r>
                  <w:r>
                    <w:br/>
                  </w:r>
                  <w:r>
                    <w:rPr>
                      <w:rFonts w:ascii="仿宋_GB2312" w:hAnsi="仿宋_GB2312" w:cs="仿宋_GB2312" w:eastAsia="仿宋_GB2312"/>
                      <w:sz w:val="20"/>
                      <w:color w:val="000000"/>
                    </w:rPr>
                    <w:t>2.规格：58mm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1.304＃不锈钢布粉器</w:t>
                  </w:r>
                  <w:r>
                    <w:br/>
                  </w:r>
                  <w:r>
                    <w:rPr>
                      <w:rFonts w:ascii="仿宋_GB2312" w:hAnsi="仿宋_GB2312" w:cs="仿宋_GB2312" w:eastAsia="仿宋_GB2312"/>
                      <w:sz w:val="20"/>
                      <w:color w:val="000000"/>
                    </w:rPr>
                    <w:t>2.规格：58mm</w:t>
                  </w:r>
                  <w:r>
                    <w:br/>
                  </w:r>
                  <w:r>
                    <w:rPr>
                      <w:rFonts w:ascii="仿宋_GB2312" w:hAnsi="仿宋_GB2312" w:cs="仿宋_GB2312" w:eastAsia="仿宋_GB2312"/>
                      <w:sz w:val="20"/>
                      <w:color w:val="000000"/>
                    </w:rPr>
                    <w:t>3.采用手动布粉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粉压垫</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1.规格：58mm</w:t>
                  </w:r>
                  <w:r>
                    <w:br/>
                  </w:r>
                  <w:r>
                    <w:rPr>
                      <w:rFonts w:ascii="仿宋_GB2312" w:hAnsi="仿宋_GB2312" w:cs="仿宋_GB2312" w:eastAsia="仿宋_GB2312"/>
                      <w:sz w:val="20"/>
                      <w:color w:val="000000"/>
                    </w:rPr>
                    <w:t>2.颜色：黑色/咖啡色                                                                                                                                                                                                                              3.PVC材质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毛刷</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1.木柄毛刷                                                                                                                                                                                                      </w:t>
                  </w:r>
                  <w:r>
                    <w:br/>
                  </w:r>
                  <w:r>
                    <w:rPr>
                      <w:rFonts w:ascii="仿宋_GB2312" w:hAnsi="仿宋_GB2312" w:cs="仿宋_GB2312" w:eastAsia="仿宋_GB2312"/>
                      <w:sz w:val="20"/>
                      <w:color w:val="000000"/>
                    </w:rPr>
                    <w:t>2.规格：21mm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1.304＃不锈钢接粉器</w:t>
                  </w:r>
                  <w:r>
                    <w:br/>
                  </w:r>
                  <w:r>
                    <w:rPr>
                      <w:rFonts w:ascii="仿宋_GB2312" w:hAnsi="仿宋_GB2312" w:cs="仿宋_GB2312" w:eastAsia="仿宋_GB2312"/>
                      <w:sz w:val="20"/>
                      <w:color w:val="000000"/>
                    </w:rPr>
                    <w:t>2.用于磨豆机接粉</w:t>
                  </w:r>
                  <w:r>
                    <w:br/>
                  </w:r>
                  <w:r>
                    <w:rPr>
                      <w:rFonts w:ascii="仿宋_GB2312" w:hAnsi="仿宋_GB2312" w:cs="仿宋_GB2312" w:eastAsia="仿宋_GB2312"/>
                      <w:sz w:val="20"/>
                      <w:color w:val="000000"/>
                    </w:rPr>
                    <w:t>3.规格：58mm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高渣盒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1.高度：80mm（吧台边）</w:t>
                  </w:r>
                  <w:r>
                    <w:br/>
                  </w:r>
                  <w:r>
                    <w:rPr>
                      <w:rFonts w:ascii="仿宋_GB2312" w:hAnsi="仿宋_GB2312" w:cs="仿宋_GB2312" w:eastAsia="仿宋_GB2312"/>
                      <w:sz w:val="20"/>
                      <w:color w:val="000000"/>
                    </w:rPr>
                    <w:t>2.放置咖啡渣                                                                                                                                                                                                        3.304＃不锈钢</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机头清洁刷</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1.半自动咖啡机专用机头刷                                                                                                                                                                                  </w:t>
                  </w:r>
                  <w:r>
                    <w:br/>
                  </w:r>
                  <w:r>
                    <w:rPr>
                      <w:rFonts w:ascii="仿宋_GB2312" w:hAnsi="仿宋_GB2312" w:cs="仿宋_GB2312" w:eastAsia="仿宋_GB2312"/>
                      <w:sz w:val="20"/>
                      <w:color w:val="000000"/>
                    </w:rPr>
                    <w:t>2.规格：25mm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数显温度计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1.数显温度计                                                                                                                                                                                                 </w:t>
                  </w:r>
                  <w:r>
                    <w:br/>
                  </w:r>
                  <w:r>
                    <w:rPr>
                      <w:rFonts w:ascii="仿宋_GB2312" w:hAnsi="仿宋_GB2312" w:cs="仿宋_GB2312" w:eastAsia="仿宋_GB2312"/>
                      <w:sz w:val="20"/>
                      <w:color w:val="000000"/>
                    </w:rPr>
                    <w:t>2.测量范围：0℃-100℃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1.304＃不锈钢拉花杯（圆嘴）</w:t>
                  </w:r>
                  <w:r>
                    <w:br/>
                  </w:r>
                  <w:r>
                    <w:rPr>
                      <w:rFonts w:ascii="仿宋_GB2312" w:hAnsi="仿宋_GB2312" w:cs="仿宋_GB2312" w:eastAsia="仿宋_GB2312"/>
                      <w:sz w:val="20"/>
                      <w:color w:val="000000"/>
                    </w:rPr>
                    <w:t>2.规格：600ml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1.304＃不锈钢拉花杯（圆嘴）</w:t>
                  </w:r>
                  <w:r>
                    <w:br/>
                  </w:r>
                  <w:r>
                    <w:rPr>
                      <w:rFonts w:ascii="仿宋_GB2312" w:hAnsi="仿宋_GB2312" w:cs="仿宋_GB2312" w:eastAsia="仿宋_GB2312"/>
                      <w:sz w:val="20"/>
                      <w:color w:val="000000"/>
                    </w:rPr>
                    <w:t>2.规格：350ml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咖啡机清洁粉</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1.咖啡机清洁粉</w:t>
                  </w:r>
                  <w:r>
                    <w:br/>
                  </w:r>
                  <w:r>
                    <w:rPr>
                      <w:rFonts w:ascii="仿宋_GB2312" w:hAnsi="仿宋_GB2312" w:cs="仿宋_GB2312" w:eastAsia="仿宋_GB2312"/>
                      <w:sz w:val="20"/>
                      <w:color w:val="000000"/>
                    </w:rPr>
                    <w:t>2.重量：≥900g</w:t>
                  </w:r>
                  <w:r>
                    <w:br/>
                  </w:r>
                  <w:r>
                    <w:rPr>
                      <w:rFonts w:ascii="仿宋_GB2312" w:hAnsi="仿宋_GB2312" w:cs="仿宋_GB2312" w:eastAsia="仿宋_GB2312"/>
                      <w:sz w:val="20"/>
                      <w:color w:val="000000"/>
                    </w:rPr>
                    <w:t>3.解决：半自动咖啡机冲煮头及配件的咖啡油渍和水垢污渍。</w:t>
                  </w:r>
                  <w:r>
                    <w:br/>
                  </w:r>
                  <w:r>
                    <w:rPr>
                      <w:rFonts w:ascii="仿宋_GB2312" w:hAnsi="仿宋_GB2312" w:cs="仿宋_GB2312" w:eastAsia="仿宋_GB2312"/>
                      <w:sz w:val="20"/>
                      <w:color w:val="000000"/>
                    </w:rPr>
                    <w:t>4.适用：适用于所有半自动咖啡机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咖啡烘焙机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1.烘焙方式：半热风半直火</w:t>
                  </w:r>
                  <w:r>
                    <w:br/>
                  </w:r>
                  <w:r>
                    <w:rPr>
                      <w:rFonts w:ascii="仿宋_GB2312" w:hAnsi="仿宋_GB2312" w:cs="仿宋_GB2312" w:eastAsia="仿宋_GB2312"/>
                      <w:sz w:val="20"/>
                      <w:color w:val="000000"/>
                    </w:rPr>
                    <w:t>2.加热方式：电热/瓦斯</w:t>
                  </w:r>
                  <w:r>
                    <w:br/>
                  </w:r>
                  <w:r>
                    <w:rPr>
                      <w:rFonts w:ascii="仿宋_GB2312" w:hAnsi="仿宋_GB2312" w:cs="仿宋_GB2312" w:eastAsia="仿宋_GB2312"/>
                      <w:sz w:val="20"/>
                      <w:color w:val="000000"/>
                    </w:rPr>
                    <w:t>3.单次生产量：1kg(200-1300g)</w:t>
                  </w:r>
                  <w:r>
                    <w:br/>
                  </w:r>
                  <w:r>
                    <w:rPr>
                      <w:rFonts w:ascii="仿宋_GB2312" w:hAnsi="仿宋_GB2312" w:cs="仿宋_GB2312" w:eastAsia="仿宋_GB2312"/>
                      <w:sz w:val="20"/>
                      <w:color w:val="000000"/>
                    </w:rPr>
                    <w:t>4.烘焙时间：8-15分钟</w:t>
                  </w:r>
                  <w:r>
                    <w:br/>
                  </w:r>
                  <w:r>
                    <w:rPr>
                      <w:rFonts w:ascii="仿宋_GB2312" w:hAnsi="仿宋_GB2312" w:cs="仿宋_GB2312" w:eastAsia="仿宋_GB2312"/>
                      <w:sz w:val="20"/>
                      <w:color w:val="000000"/>
                    </w:rPr>
                    <w:t>5.烘焙工作量：4-8kg/小时</w:t>
                  </w:r>
                  <w:r>
                    <w:br/>
                  </w:r>
                  <w:r>
                    <w:rPr>
                      <w:rFonts w:ascii="仿宋_GB2312" w:hAnsi="仿宋_GB2312" w:cs="仿宋_GB2312" w:eastAsia="仿宋_GB2312"/>
                      <w:sz w:val="20"/>
                      <w:color w:val="000000"/>
                    </w:rPr>
                    <w:t>6.电压：单相220V/ 50/60HZ</w:t>
                  </w:r>
                  <w:r>
                    <w:br/>
                  </w:r>
                  <w:r>
                    <w:rPr>
                      <w:rFonts w:ascii="仿宋_GB2312" w:hAnsi="仿宋_GB2312" w:cs="仿宋_GB2312" w:eastAsia="仿宋_GB2312"/>
                      <w:sz w:val="20"/>
                      <w:color w:val="000000"/>
                    </w:rPr>
                    <w:t>7.功率：电热:4.86(KW)瓦斯:0.31(KW)</w:t>
                  </w:r>
                  <w:r>
                    <w:br/>
                  </w:r>
                  <w:r>
                    <w:rPr>
                      <w:rFonts w:ascii="仿宋_GB2312" w:hAnsi="仿宋_GB2312" w:cs="仿宋_GB2312" w:eastAsia="仿宋_GB2312"/>
                      <w:sz w:val="20"/>
                      <w:color w:val="000000"/>
                    </w:rPr>
                    <w:t>8.规格：≥940*670*1010mm</w:t>
                  </w:r>
                  <w:r>
                    <w:br/>
                  </w:r>
                  <w:r>
                    <w:rPr>
                      <w:rFonts w:ascii="仿宋_GB2312" w:hAnsi="仿宋_GB2312" w:cs="仿宋_GB2312" w:eastAsia="仿宋_GB2312"/>
                      <w:sz w:val="20"/>
                      <w:color w:val="000000"/>
                    </w:rPr>
                    <w:t>9.颜色：黑色、白色,</w:t>
                  </w:r>
                  <w:r>
                    <w:br/>
                  </w:r>
                  <w:r>
                    <w:rPr>
                      <w:rFonts w:ascii="仿宋_GB2312" w:hAnsi="仿宋_GB2312" w:cs="仿宋_GB2312" w:eastAsia="仿宋_GB2312"/>
                      <w:sz w:val="20"/>
                      <w:color w:val="000000"/>
                    </w:rPr>
                    <w:t>10.机身风格：不锈钢、金色、攻魂金</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核心产品</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磨豆机清洁片</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1.重量：≥430g</w:t>
                  </w:r>
                  <w:r>
                    <w:br/>
                  </w:r>
                  <w:r>
                    <w:rPr>
                      <w:rFonts w:ascii="仿宋_GB2312" w:hAnsi="仿宋_GB2312" w:cs="仿宋_GB2312" w:eastAsia="仿宋_GB2312"/>
                      <w:sz w:val="20"/>
                      <w:color w:val="000000"/>
                    </w:rPr>
                    <w:t>2.解决：刀盘残粉，残留污垢，残余咖啡豆味道。</w:t>
                  </w:r>
                  <w:r>
                    <w:br/>
                  </w:r>
                  <w:r>
                    <w:rPr>
                      <w:rFonts w:ascii="仿宋_GB2312" w:hAnsi="仿宋_GB2312" w:cs="仿宋_GB2312" w:eastAsia="仿宋_GB2312"/>
                      <w:sz w:val="20"/>
                      <w:color w:val="000000"/>
                    </w:rPr>
                    <w:t>3.优点：不需拆开磨盘，延长机器使用寿命，安全食品级原料，健康无害，不锈钢材质。</w:t>
                  </w:r>
                  <w:r>
                    <w:br/>
                  </w:r>
                  <w:r>
                    <w:rPr>
                      <w:rFonts w:ascii="仿宋_GB2312" w:hAnsi="仿宋_GB2312" w:cs="仿宋_GB2312" w:eastAsia="仿宋_GB2312"/>
                      <w:sz w:val="20"/>
                      <w:color w:val="000000"/>
                    </w:rPr>
                    <w:t>4.适用：适合所有商/家用电动磨豆机、手摇磨豆机、全自动咖啡机研磨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方脚四层平板货架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1.层板采用国标304＃δ1.0mm不锈钢板制作</w:t>
                  </w:r>
                  <w:r>
                    <w:br/>
                  </w:r>
                  <w:r>
                    <w:rPr>
                      <w:rFonts w:ascii="仿宋_GB2312" w:hAnsi="仿宋_GB2312" w:cs="仿宋_GB2312" w:eastAsia="仿宋_GB2312"/>
                      <w:sz w:val="20"/>
                      <w:color w:val="000000"/>
                    </w:rPr>
                    <w:t>2.底加不锈钢加强筋</w:t>
                  </w:r>
                  <w:r>
                    <w:br/>
                  </w:r>
                  <w:r>
                    <w:rPr>
                      <w:rFonts w:ascii="仿宋_GB2312" w:hAnsi="仿宋_GB2312" w:cs="仿宋_GB2312" w:eastAsia="仿宋_GB2312"/>
                      <w:sz w:val="20"/>
                      <w:color w:val="000000"/>
                    </w:rPr>
                    <w:t>3.脚管采用304＃δ1.2mm38×38mm不锈钢管制作</w:t>
                  </w:r>
                  <w:r>
                    <w:br/>
                  </w:r>
                  <w:r>
                    <w:rPr>
                      <w:rFonts w:ascii="仿宋_GB2312" w:hAnsi="仿宋_GB2312" w:cs="仿宋_GB2312" w:eastAsia="仿宋_GB2312"/>
                      <w:sz w:val="20"/>
                      <w:color w:val="000000"/>
                    </w:rPr>
                    <w:t xml:space="preserve">4.采用不锈钢可调子弹脚。                                                                                                                                                                                                              </w:t>
                  </w:r>
                  <w:r>
                    <w:br/>
                  </w:r>
                  <w:r>
                    <w:rPr>
                      <w:rFonts w:ascii="仿宋_GB2312" w:hAnsi="仿宋_GB2312" w:cs="仿宋_GB2312" w:eastAsia="仿宋_GB2312"/>
                      <w:sz w:val="20"/>
                      <w:color w:val="000000"/>
                    </w:rPr>
                    <w:t>5.规格：≥1200*500*1550mm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冷藏冰箱</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1.尺寸：≥1515*665*2040mm</w:t>
                  </w:r>
                  <w:r>
                    <w:br/>
                  </w:r>
                  <w:r>
                    <w:rPr>
                      <w:rFonts w:ascii="仿宋_GB2312" w:hAnsi="仿宋_GB2312" w:cs="仿宋_GB2312" w:eastAsia="仿宋_GB2312"/>
                      <w:sz w:val="20"/>
                      <w:color w:val="000000"/>
                    </w:rPr>
                    <w:t>2.冷藏温度范围：0~10℃</w:t>
                  </w:r>
                  <w:r>
                    <w:br/>
                  </w:r>
                  <w:r>
                    <w:rPr>
                      <w:rFonts w:ascii="仿宋_GB2312" w:hAnsi="仿宋_GB2312" w:cs="仿宋_GB2312" w:eastAsia="仿宋_GB2312"/>
                      <w:sz w:val="20"/>
                      <w:color w:val="000000"/>
                    </w:rPr>
                    <w:t>3.控温方式：电控</w:t>
                  </w:r>
                  <w:r>
                    <w:br/>
                  </w:r>
                  <w:r>
                    <w:rPr>
                      <w:rFonts w:ascii="仿宋_GB2312" w:hAnsi="仿宋_GB2312" w:cs="仿宋_GB2312" w:eastAsia="仿宋_GB2312"/>
                      <w:sz w:val="20"/>
                      <w:color w:val="000000"/>
                    </w:rPr>
                    <w:t>4.制冷方式：风冷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67"/>
                  <w:gridSpan w:val="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二、单品咖啡培训区</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交互智能平板</w:t>
                  </w:r>
                </w:p>
              </w:tc>
              <w:tc>
                <w:tcPr>
                  <w:tcW w:type="dxa" w:w="8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一、整机参数部分：</w:t>
                  </w:r>
                  <w:r>
                    <w:br/>
                  </w:r>
                  <w:r>
                    <w:rPr>
                      <w:rFonts w:ascii="仿宋_GB2312" w:hAnsi="仿宋_GB2312" w:cs="仿宋_GB2312" w:eastAsia="仿宋_GB2312"/>
                      <w:sz w:val="20"/>
                      <w:color w:val="000000"/>
                    </w:rPr>
                    <w:t>1.整机屏幕不小于86英寸UHD超高清LED液晶屏，分辨率≥3840×2160，显示比例16：9。</w:t>
                  </w:r>
                  <w:r>
                    <w:br/>
                  </w:r>
                  <w:r>
                    <w:rPr>
                      <w:rFonts w:ascii="仿宋_GB2312" w:hAnsi="仿宋_GB2312" w:cs="仿宋_GB2312" w:eastAsia="仿宋_GB2312"/>
                      <w:sz w:val="20"/>
                      <w:color w:val="000000"/>
                    </w:rPr>
                    <w:t>2.整机屏体表面采用防眩光钢化玻璃保护，钢化玻璃表面硬度≥9H。</w:t>
                  </w:r>
                  <w:r>
                    <w:br/>
                  </w:r>
                  <w:r>
                    <w:rPr>
                      <w:rFonts w:ascii="仿宋_GB2312" w:hAnsi="仿宋_GB2312" w:cs="仿宋_GB2312" w:eastAsia="仿宋_GB2312"/>
                      <w:sz w:val="20"/>
                      <w:color w:val="000000"/>
                    </w:rPr>
                    <w:t>3.采用红外触控方式，支持Windows系统或同类X86系统中进行40点或以上触控，支持在Android系统或同类嵌入式系统中进行40点或以上触控。</w:t>
                  </w:r>
                  <w:r>
                    <w:br/>
                  </w:r>
                  <w:r>
                    <w:rPr>
                      <w:rFonts w:ascii="仿宋_GB2312" w:hAnsi="仿宋_GB2312" w:cs="仿宋_GB2312" w:eastAsia="仿宋_GB2312"/>
                      <w:sz w:val="20"/>
                      <w:color w:val="000000"/>
                    </w:rPr>
                    <w:t>▲4.整机支持提笔书写，在Windows系统或同类X86系统下可实现无需点击任意功能入口，当检测到红外笔笔尖接触屏幕时，自动进入书写模式。（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5.整机触摸支持动态压力感应，支持无任何电子功能的普通书写笔在整机上书写或点压时，整机能感应压力变化，书写或点压过程笔迹呈现不同粗细。</w:t>
                  </w:r>
                  <w:r>
                    <w:br/>
                  </w:r>
                  <w:r>
                    <w:rPr>
                      <w:rFonts w:ascii="仿宋_GB2312" w:hAnsi="仿宋_GB2312" w:cs="仿宋_GB2312" w:eastAsia="仿宋_GB2312"/>
                      <w:sz w:val="20"/>
                      <w:color w:val="000000"/>
                    </w:rPr>
                    <w:t>6.嵌入式系统版本不低于Android 13或其他同等功能特性嵌入式系统，内存≥2GB，存储空间≥8GB，以保证教学稳定性。</w:t>
                  </w:r>
                  <w:r>
                    <w:br/>
                  </w:r>
                  <w:r>
                    <w:rPr>
                      <w:rFonts w:ascii="仿宋_GB2312" w:hAnsi="仿宋_GB2312" w:cs="仿宋_GB2312" w:eastAsia="仿宋_GB2312"/>
                      <w:sz w:val="20"/>
                      <w:color w:val="000000"/>
                    </w:rPr>
                    <w:t>7.前置物理按键可实现常用的开关机、音量调节等功能，其数量不少于5个；并带有中文标识或简易标识，方便快速识别使用。</w:t>
                  </w:r>
                  <w:r>
                    <w:br/>
                  </w:r>
                  <w:r>
                    <w:rPr>
                      <w:rFonts w:ascii="仿宋_GB2312" w:hAnsi="仿宋_GB2312" w:cs="仿宋_GB2312" w:eastAsia="仿宋_GB2312"/>
                      <w:sz w:val="20"/>
                      <w:color w:val="000000"/>
                    </w:rPr>
                    <w:t>8.前置USB接口支持Android系统或同类嵌入式系统、Windows系统或同类X86系统读取外接移动存储设备。</w:t>
                  </w:r>
                  <w:r>
                    <w:br/>
                  </w:r>
                  <w:r>
                    <w:rPr>
                      <w:rFonts w:ascii="仿宋_GB2312" w:hAnsi="仿宋_GB2312" w:cs="仿宋_GB2312" w:eastAsia="仿宋_GB2312"/>
                      <w:sz w:val="20"/>
                      <w:color w:val="000000"/>
                    </w:rPr>
                    <w:t>9.支持通过Type-C接口U盘进行文件传输，兼容Type-C接口手机充电。Type-C 支持最大充电功率15W。</w:t>
                  </w:r>
                  <w:r>
                    <w:br/>
                  </w:r>
                  <w:r>
                    <w:rPr>
                      <w:rFonts w:ascii="仿宋_GB2312" w:hAnsi="仿宋_GB2312" w:cs="仿宋_GB2312" w:eastAsia="仿宋_GB2312"/>
                      <w:sz w:val="20"/>
                      <w:color w:val="000000"/>
                    </w:rPr>
                    <w:t>10.整机内置双WiFi6或以上无线网卡（不接受外接），在Android和Windows系统或同类X86系统下，可实现Wi-Fi无线上网连接、AP无线热点发射。在Android下支持无线设备同时连接数量≥32个，在Windows系统或同类X86系统下支持无线设备同时连接≥8个。</w:t>
                  </w:r>
                  <w:r>
                    <w:br/>
                  </w:r>
                  <w:r>
                    <w:rPr>
                      <w:rFonts w:ascii="仿宋_GB2312" w:hAnsi="仿宋_GB2312" w:cs="仿宋_GB2312" w:eastAsia="仿宋_GB2312"/>
                      <w:sz w:val="20"/>
                      <w:color w:val="000000"/>
                    </w:rPr>
                    <w:t>11.整机支持蓝牙Bluetooth 5.4标准或以上，整机PC端支持主动发现蓝牙外设从而连接（无需整机进入发现模式），支持连接外部蓝牙音箱播放音频。</w:t>
                  </w:r>
                  <w:r>
                    <w:br/>
                  </w:r>
                  <w:r>
                    <w:rPr>
                      <w:rFonts w:ascii="仿宋_GB2312" w:hAnsi="仿宋_GB2312" w:cs="仿宋_GB2312" w:eastAsia="仿宋_GB2312"/>
                      <w:sz w:val="20"/>
                      <w:color w:val="000000"/>
                    </w:rPr>
                    <w:t>12.支持纸质护眼模式模式，并可在任意场景切换。画面纹理的类型不低于5种，如牛皮纸、宣纸、美术素描纸等，保证在不同场景下使用。</w:t>
                  </w:r>
                  <w:r>
                    <w:br/>
                  </w:r>
                  <w:r>
                    <w:rPr>
                      <w:rFonts w:ascii="仿宋_GB2312" w:hAnsi="仿宋_GB2312" w:cs="仿宋_GB2312" w:eastAsia="仿宋_GB2312"/>
                      <w:sz w:val="20"/>
                      <w:color w:val="000000"/>
                    </w:rPr>
                    <w:t>13.整机背光系统支持DC调光方式，多级亮度调节，支持白颜色背景下最暗亮度≤100nit，用于提升显示对比度。</w:t>
                  </w:r>
                  <w:r>
                    <w:br/>
                  </w:r>
                  <w:r>
                    <w:rPr>
                      <w:rFonts w:ascii="仿宋_GB2312" w:hAnsi="仿宋_GB2312" w:cs="仿宋_GB2312" w:eastAsia="仿宋_GB2312"/>
                      <w:sz w:val="20"/>
                      <w:color w:val="000000"/>
                    </w:rPr>
                    <w:t>14.整机上边框内置非独立摄像头，采用一体化集成设计，可拍摄≥1300万像素数的照片，可拍摄输出4K分辨率的视频。整机摄像头对角线视场角≥120度</w:t>
                  </w:r>
                  <w:r>
                    <w:br/>
                  </w:r>
                  <w:r>
                    <w:br/>
                  </w:r>
                  <w:r>
                    <w:rPr>
                      <w:rFonts w:ascii="仿宋_GB2312" w:hAnsi="仿宋_GB2312" w:cs="仿宋_GB2312" w:eastAsia="仿宋_GB2312"/>
                      <w:sz w:val="20"/>
                      <w:color w:val="000000"/>
                    </w:rPr>
                    <w:t>二、教学功能要求：</w:t>
                  </w:r>
                  <w:r>
                    <w:br/>
                  </w:r>
                  <w:r>
                    <w:rPr>
                      <w:rFonts w:ascii="仿宋_GB2312" w:hAnsi="仿宋_GB2312" w:cs="仿宋_GB2312" w:eastAsia="仿宋_GB2312"/>
                      <w:sz w:val="20"/>
                      <w:color w:val="000000"/>
                    </w:rPr>
                    <w:t>1.整机Windows通道支持文件传输应用，支持多人同时将手机文件传输到整机上；当手机端登录账号与整机一致时，接收文件不需要二次确认，当手机端登录账号与整机不一致时，且距离连接成功或上次传输超过3分钟，则接收文件需要二次确认。</w:t>
                  </w:r>
                  <w:r>
                    <w:br/>
                  </w:r>
                  <w:r>
                    <w:rPr>
                      <w:rFonts w:ascii="仿宋_GB2312" w:hAnsi="仿宋_GB2312" w:cs="仿宋_GB2312" w:eastAsia="仿宋_GB2312"/>
                      <w:sz w:val="20"/>
                      <w:color w:val="000000"/>
                    </w:rPr>
                    <w:t>2.支持屏幕下降：可通过软件快捷键或手势等方式实现屏幕显示画面下降，并可进行触控，以适应不同教师身高；</w:t>
                  </w:r>
                  <w:r>
                    <w:br/>
                  </w:r>
                  <w:r>
                    <w:rPr>
                      <w:rFonts w:ascii="仿宋_GB2312" w:hAnsi="仿宋_GB2312" w:cs="仿宋_GB2312" w:eastAsia="仿宋_GB2312"/>
                      <w:sz w:val="20"/>
                      <w:color w:val="000000"/>
                    </w:rPr>
                    <w:t>3.支持一键录屏，通过前置面板物理按键一键启动录屏功能，同时录制屏幕课件及老师讲课的声音。</w:t>
                  </w:r>
                  <w:r>
                    <w:br/>
                  </w:r>
                  <w:r>
                    <w:rPr>
                      <w:rFonts w:ascii="仿宋_GB2312" w:hAnsi="仿宋_GB2312" w:cs="仿宋_GB2312" w:eastAsia="仿宋_GB2312"/>
                      <w:sz w:val="20"/>
                      <w:color w:val="000000"/>
                    </w:rPr>
                    <w:t>4.整机支持通过人脸识别进行登录账号。</w:t>
                  </w:r>
                  <w:r>
                    <w:br/>
                  </w:r>
                  <w:r>
                    <w:rPr>
                      <w:rFonts w:ascii="仿宋_GB2312" w:hAnsi="仿宋_GB2312" w:cs="仿宋_GB2312" w:eastAsia="仿宋_GB2312"/>
                      <w:sz w:val="20"/>
                      <w:color w:val="000000"/>
                    </w:rPr>
                    <w:t>5.整机设备教学桌面支持进行壁纸编辑，内置10张以上壁纸，并支持自定义壁纸。整机设备可将应用编辑到教学桌面首页，编辑方式支持从教学桌面首页进入编辑，支持在全部应用列表中进入编辑 2 种方式。教学桌面首页应用支持无需进入应用编辑页面，在首页指定应用上长按进行移除。</w:t>
                  </w:r>
                  <w:r>
                    <w:br/>
                  </w:r>
                  <w:r>
                    <w:rPr>
                      <w:rFonts w:ascii="仿宋_GB2312" w:hAnsi="仿宋_GB2312" w:cs="仿宋_GB2312" w:eastAsia="仿宋_GB2312"/>
                      <w:sz w:val="20"/>
                      <w:color w:val="000000"/>
                    </w:rPr>
                    <w:t>6.整机设备开机启动后，自动进入教学桌面，支持账号登录、退出，自动获取个人云端教学课件列表，并可进入全部课件列表。</w:t>
                  </w:r>
                  <w:r>
                    <w:br/>
                  </w:r>
                  <w:r>
                    <w:rPr>
                      <w:rFonts w:ascii="仿宋_GB2312" w:hAnsi="仿宋_GB2312" w:cs="仿宋_GB2312" w:eastAsia="仿宋_GB2312"/>
                      <w:sz w:val="20"/>
                      <w:color w:val="000000"/>
                    </w:rPr>
                    <w:t>7.整机设备教学桌面的教师登录账号后，可自动获取并在桌面显示最近使用的教学课件，点击课件可直接进入授课模式；并支持查看所有个人教学课件资源。</w:t>
                  </w:r>
                  <w:r>
                    <w:br/>
                  </w:r>
                  <w:r>
                    <w:rPr>
                      <w:rFonts w:ascii="仿宋_GB2312" w:hAnsi="仿宋_GB2312" w:cs="仿宋_GB2312" w:eastAsia="仿宋_GB2312"/>
                      <w:sz w:val="20"/>
                      <w:color w:val="000000"/>
                    </w:rPr>
                    <w:t>8.整机Windows通道支持文件传输应用，接收的文件支持单份删除；接收的文件支持手动全部清空，为防止误清空，全部清空需要经过二次确认。</w:t>
                  </w:r>
                  <w:r>
                    <w:br/>
                  </w:r>
                  <w:r>
                    <w:rPr>
                      <w:rFonts w:ascii="仿宋_GB2312" w:hAnsi="仿宋_GB2312" w:cs="仿宋_GB2312" w:eastAsia="仿宋_GB2312"/>
                      <w:sz w:val="20"/>
                      <w:color w:val="000000"/>
                    </w:rPr>
                    <w:t>▲9.整机Windows通道支持文件传输应用，支持通过扫码、wifi直联、超声三种方式与手机进行握手连接，实现文件传输功能。整机 Windows 通道支持文件传输应用，传输方式支持公网传输、局域网传输、WiFi 直连传输。（须提供国家认可的第三方检测机构出具的关于该功能的检测报告复印件并加盖供应商公章及提供技术功能符合及真实性承诺函）</w:t>
                  </w:r>
                  <w:r>
                    <w:br/>
                  </w:r>
                  <w:r>
                    <w:br/>
                  </w:r>
                  <w:r>
                    <w:rPr>
                      <w:rFonts w:ascii="仿宋_GB2312" w:hAnsi="仿宋_GB2312" w:cs="仿宋_GB2312" w:eastAsia="仿宋_GB2312"/>
                      <w:sz w:val="20"/>
                      <w:color w:val="000000"/>
                    </w:rPr>
                    <w:t>三、教学白板软件</w:t>
                  </w:r>
                  <w:r>
                    <w:br/>
                  </w:r>
                  <w:r>
                    <w:rPr>
                      <w:rFonts w:ascii="仿宋_GB2312" w:hAnsi="仿宋_GB2312" w:cs="仿宋_GB2312" w:eastAsia="仿宋_GB2312"/>
                      <w:sz w:val="20"/>
                      <w:color w:val="000000"/>
                    </w:rPr>
                    <w:t>1.互动教学课件支持定向精准分享：分享者可将互动课件、课件组精准推送至指定接收方账号云空间，接收方可在云空间接收并打开分享课件；</w:t>
                  </w:r>
                  <w:r>
                    <w:br/>
                  </w:r>
                  <w:r>
                    <w:rPr>
                      <w:rFonts w:ascii="仿宋_GB2312" w:hAnsi="仿宋_GB2312" w:cs="仿宋_GB2312" w:eastAsia="仿宋_GB2312"/>
                      <w:sz w:val="20"/>
                      <w:color w:val="000000"/>
                    </w:rPr>
                    <w:t>2.校本资源库-支持电脑端/手机端实现校本资源共建共享。</w:t>
                  </w:r>
                  <w:r>
                    <w:br/>
                  </w:r>
                  <w:r>
                    <w:rPr>
                      <w:rFonts w:ascii="仿宋_GB2312" w:hAnsi="仿宋_GB2312" w:cs="仿宋_GB2312" w:eastAsia="仿宋_GB2312"/>
                      <w:sz w:val="20"/>
                      <w:color w:val="000000"/>
                    </w:rPr>
                    <w:t>3.具有互动式教学课件资源，包含学科教育各学段各地区教材版本 不少于150个。具有互动式教学课件资源，包含学科教育各学段教材版本全部教学章节、专题教育多个主题教育、特殊教育至少3 大分类的不少于15万份的互动课件。按照下载量、课件质量、相关性会每天动态更新课件列表，提供按章节、主题筛选和关键词搜索，支持模糊搜索。</w:t>
                  </w:r>
                  <w:r>
                    <w:br/>
                  </w:r>
                  <w:r>
                    <w:rPr>
                      <w:rFonts w:ascii="仿宋_GB2312" w:hAnsi="仿宋_GB2312" w:cs="仿宋_GB2312" w:eastAsia="仿宋_GB2312"/>
                      <w:sz w:val="20"/>
                      <w:color w:val="000000"/>
                    </w:rPr>
                    <w:t>4.集体备课：支持实现信息化集体备课。</w:t>
                  </w:r>
                  <w:r>
                    <w:br/>
                  </w:r>
                  <w:r>
                    <w:rPr>
                      <w:rFonts w:ascii="仿宋_GB2312" w:hAnsi="仿宋_GB2312" w:cs="仿宋_GB2312" w:eastAsia="仿宋_GB2312"/>
                      <w:sz w:val="20"/>
                      <w:color w:val="000000"/>
                    </w:rPr>
                    <w:t>5.支持PPT解析课件、互动云课件和云端资源调用等多种备课方式。教师可以直接在课件中调取试题、微课视频、仿真实验等云端资源，可以自由创建试题、课堂互动游戏、思维导图、网络画板、学科工具等形成互动课件。</w:t>
                  </w:r>
                  <w:r>
                    <w:br/>
                  </w:r>
                  <w:r>
                    <w:rPr>
                      <w:rFonts w:ascii="仿宋_GB2312" w:hAnsi="仿宋_GB2312" w:cs="仿宋_GB2312" w:eastAsia="仿宋_GB2312"/>
                      <w:sz w:val="20"/>
                      <w:color w:val="000000"/>
                    </w:rPr>
                    <w:t>6.支持多种格式的试题批量上传，包含.doc、.docx、.png、.jpeg、.jpg等类型，并可自动转换为电子试题，便于老师优质试题的收集使用和作业布置。</w:t>
                  </w:r>
                  <w:r>
                    <w:br/>
                  </w:r>
                  <w:r>
                    <w:rPr>
                      <w:rFonts w:ascii="仿宋_GB2312" w:hAnsi="仿宋_GB2312" w:cs="仿宋_GB2312" w:eastAsia="仿宋_GB2312"/>
                      <w:sz w:val="20"/>
                      <w:color w:val="000000"/>
                    </w:rPr>
                    <w:t>▲7.空中课堂功能内置于交互式备授课软件中，无需额外安装部署直播软件，可实现语音直播、课件同步、互动工具等远程教学功能。（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8.提供截图工具，可对课件内容、桌面内容快速截图，可自由调整截屏范围，截屏内容直接插入课件。</w:t>
                  </w:r>
                  <w:r>
                    <w:br/>
                  </w:r>
                  <w:r>
                    <w:rPr>
                      <w:rFonts w:ascii="仿宋_GB2312" w:hAnsi="仿宋_GB2312" w:cs="仿宋_GB2312" w:eastAsia="仿宋_GB2312"/>
                      <w:sz w:val="20"/>
                      <w:color w:val="000000"/>
                    </w:rPr>
                    <w:t>9. 图形绘画：支持直线、箭头、正方形、 圆角四边形、平行四边形、圆形、等腰三角形、直角三角形、菱形、梯形、五边形等基本图形绘制；且支持对话框、五角星、大括号、旗子等特殊图形绘制,同时支持自定义绘制复杂的任意多边形及曲边图形。</w:t>
                  </w:r>
                  <w:r>
                    <w:br/>
                  </w:r>
                  <w:r>
                    <w:rPr>
                      <w:rFonts w:ascii="仿宋_GB2312" w:hAnsi="仿宋_GB2312" w:cs="仿宋_GB2312" w:eastAsia="仿宋_GB2312"/>
                      <w:sz w:val="20"/>
                      <w:color w:val="000000"/>
                    </w:rPr>
                    <w:t>10. 动画效果：支持至少10种触发动画设置,可单独设置该动画通过翻页或单击对象本身进行触发,部分动画可自定义展现时间和动作方向；支持任意对象自定义路径动画设置,可绘制任意移动轨迹并让对象沿着轨迹路径进行移动,可单独设置该动画通过翻页或单击对象本身进行触发。</w:t>
                  </w:r>
                  <w:r>
                    <w:br/>
                  </w:r>
                  <w:r>
                    <w:rPr>
                      <w:rFonts w:ascii="仿宋_GB2312" w:hAnsi="仿宋_GB2312" w:cs="仿宋_GB2312" w:eastAsia="仿宋_GB2312"/>
                      <w:sz w:val="20"/>
                      <w:color w:val="000000"/>
                    </w:rPr>
                    <w:t>11. 快捷抠图：无需借助专业图片处理软件,即可在白板软件中对导入的图片进行快捷抠图,处理后的图片主体边缘没有明显毛边,可导出保存成PNG格式。</w:t>
                  </w:r>
                  <w:r>
                    <w:br/>
                  </w:r>
                  <w:r>
                    <w:br/>
                  </w:r>
                  <w:r>
                    <w:rPr>
                      <w:rFonts w:ascii="仿宋_GB2312" w:hAnsi="仿宋_GB2312" w:cs="仿宋_GB2312" w:eastAsia="仿宋_GB2312"/>
                      <w:sz w:val="20"/>
                      <w:color w:val="000000"/>
                    </w:rPr>
                    <w:t>四、在线教学及教学数据管理平台要求：</w:t>
                  </w:r>
                  <w:r>
                    <w:br/>
                  </w:r>
                  <w:r>
                    <w:rPr>
                      <w:rFonts w:ascii="仿宋_GB2312" w:hAnsi="仿宋_GB2312" w:cs="仿宋_GB2312" w:eastAsia="仿宋_GB2312"/>
                      <w:sz w:val="20"/>
                      <w:color w:val="000000"/>
                    </w:rPr>
                    <w:t>1.产品采用Saas的服务模式，后台应用B/S架构设计，支持学校管理者在Windows、Linux、Android、iOS等多种不同的操作系统上通过网页浏览器登陆进行操作，可统计全校教师软件活跃数据、点评数据及课件上传等数据。</w:t>
                  </w:r>
                  <w:r>
                    <w:br/>
                  </w:r>
                  <w:r>
                    <w:rPr>
                      <w:rFonts w:ascii="仿宋_GB2312" w:hAnsi="仿宋_GB2312" w:cs="仿宋_GB2312" w:eastAsia="仿宋_GB2312"/>
                      <w:sz w:val="20"/>
                      <w:color w:val="000000"/>
                    </w:rPr>
                    <w:t>2.支持学校管理教学教研流程，包括教学计划、集体备课、听课评课、班级氛围、校本资源建设，同时收集数据反馈和评价。同时支持教师管理个人教学教研活动并进行数据采集分析。</w:t>
                  </w:r>
                  <w:r>
                    <w:br/>
                  </w:r>
                  <w:r>
                    <w:rPr>
                      <w:rFonts w:ascii="仿宋_GB2312" w:hAnsi="仿宋_GB2312" w:cs="仿宋_GB2312" w:eastAsia="仿宋_GB2312"/>
                      <w:sz w:val="20"/>
                      <w:color w:val="000000"/>
                    </w:rPr>
                    <w:t>3.支持管理员及教师使用网页端和小程序端登录。通过教研数字化管理平台公众号可进入小程序端，支持查看数据信息和教师榜单等，并定期推送数据分析报表。</w:t>
                  </w:r>
                  <w:r>
                    <w:br/>
                  </w:r>
                  <w:r>
                    <w:rPr>
                      <w:rFonts w:ascii="仿宋_GB2312" w:hAnsi="仿宋_GB2312" w:cs="仿宋_GB2312" w:eastAsia="仿宋_GB2312"/>
                      <w:sz w:val="20"/>
                      <w:color w:val="000000"/>
                    </w:rPr>
                    <w:t>4.管理者通过学校数据可视化看板，查看学校云课件教案数、累计校本研修次数等情况，掌握学校教研关键数据（云课件和教案数量，校本课件、校本教案的数据），了解关键数据环比上周的的具体情况。</w:t>
                  </w:r>
                  <w:r>
                    <w:br/>
                  </w:r>
                  <w:r>
                    <w:rPr>
                      <w:rFonts w:ascii="仿宋_GB2312" w:hAnsi="仿宋_GB2312" w:cs="仿宋_GB2312" w:eastAsia="仿宋_GB2312"/>
                      <w:sz w:val="20"/>
                      <w:color w:val="000000"/>
                    </w:rPr>
                    <w:t>5.通过多维度分析学校的信息化教学应用情况，综合评估出信息化指数，并与全省均值进行对比，管理者可了解信息化教学进展。</w:t>
                  </w:r>
                  <w:r>
                    <w:br/>
                  </w:r>
                  <w:r>
                    <w:rPr>
                      <w:rFonts w:ascii="仿宋_GB2312" w:hAnsi="仿宋_GB2312" w:cs="仿宋_GB2312" w:eastAsia="仿宋_GB2312"/>
                      <w:sz w:val="20"/>
                      <w:color w:val="000000"/>
                    </w:rPr>
                    <w:t>6.将信息化教学数据分五个维度进行评估，分别为资源建设、校本研修、校影响力、学情分析及班级氛围，并与全省均值对比。</w:t>
                  </w:r>
                  <w:r>
                    <w:br/>
                  </w:r>
                  <w:r>
                    <w:rPr>
                      <w:rFonts w:ascii="仿宋_GB2312" w:hAnsi="仿宋_GB2312" w:cs="仿宋_GB2312" w:eastAsia="仿宋_GB2312"/>
                      <w:sz w:val="20"/>
                      <w:color w:val="000000"/>
                    </w:rPr>
                    <w:t>▲7.为学校提供教研全流程管理服务，包含教学目标与计划、集体备课、听课评课、班级氛围的流程管理和数据分析。管理者在教学检查中可以掌握以教研组、备课组为单位的教学资源和集体备数据，了解老师的教学备课工作。支持查看各年级和学科的教研组的教学资源覆盖情况和集体备课数据。支持以时间、教材进行数据筛选，推动老师的备课进度。支持查看备课组下成员的课程资源和集体备课数据概览，支持查看每位成员在不同教材章节下的课程资源上传/获取情况和集体备课的研讨情况。支持以时间、老师、教材章节进行数据筛选。支持导出备课组下全部成员的课程资源和集体备课数据。（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8.可查看集体备课的开展统计情况及老师参与集体备课的记录。支持以时间、学科进行筛选，支持输入集体备课名称/主备人名称，进行全局搜索。支持查看集体备课名称，主备人、所属学科、年级、参备老师数、稿数、浏览数、评论数、批注数、评论点赞数、集体备课状态和创建时间等数据。管理员可随时查看学校集体备课详情，查看集体备课的详细内容并给予指导评论，同时支持管理员删除集体备课活动和导出集体备课记录数据表格。支持查看以老师维度统计的集体备课记录，查看老师所属学段学科、发起次数、参备次数、评论数、批注数、最近集体备课时间等数据。支持管理员导出教师集体备课记录数据表格（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9.可查看课程的评价统计情况及教师对课程的评价记录。支持以时间、评课表、学科进行筛选，支持输入课程名称/老师名称，进行全局搜索。支持查看以课程维度的评价记录，包括课件名称、授课老师、所属学科、本节课的评课人数、总评价平均分及授课时间，通过点击操作“详情”可查看具体评价情况，支持管理员删除评价记录和导出课程评价记录数据表格。点击课程详情可以查看评课报告，可以查看该课程的总分和各板块得分，支持导出为PDF文件。支持查看课程下所有老师的评课表，可以批量导出为Word文件。支持查看以教师维度统计的评课记录，查看教师的所属学科，评课节数，点击操作“详情”，可查看该教师详细的评课记录，包括课程名称，授课老师和评课时间，进入详情可查看该教师对该课程的评价记录。支持导出教师评课记录数据表格。支持自定义设置学校专属评课表，系统预置中央电教馆“一师一优课，一课一名师”、“教师通用评课表-评分制”模板供使用。点评支持评分题、主观题等评价及拍照上传图片等功能。支持发布多张评课表，同时开展多学科、多个评课活动。评课表支持在线预览和设置权限，听课老师权限可以选择公开，无需登录/需要登录用户账号/绑定本校且需登录用户账号等选项。（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10.支持查看全校教案总数、教师课件总数、校本教案及校本课件总数。同时支持按本周、本月、自定义时间段查看教案、课件等制作数量的排行，查看全校教师的教案、课件、校本教案/课件/微课，进行教案、课件及校本教案/课件/微课检查，让管理者总览全校教案、课件、微课编写制作情况，支持一键导出资源统计数据表格。</w:t>
                  </w:r>
                  <w:r>
                    <w:br/>
                  </w:r>
                  <w:r>
                    <w:rPr>
                      <w:rFonts w:ascii="仿宋_GB2312" w:hAnsi="仿宋_GB2312" w:cs="仿宋_GB2312" w:eastAsia="仿宋_GB2312"/>
                      <w:sz w:val="20"/>
                      <w:color w:val="000000"/>
                    </w:rPr>
                    <w:t>▲11.全校听评课数据统一汇总，数据包含全校本月评课节数，本月评课次数，累计评课节数和累计评课次数，了解听评课教研活动的开展情况。支持按评课人数/评课平均分查看全校排行详细数据。支持对不同评课维度得分进行统计，计算平均分并找出评分薄弱项，同时支持查看全校的课程评价记录和得分详情、教师评价记录，并可一键导出Excel表格。支持导出课程的评课报告为PDF文件，支持批量导出课程下所有老师的评课表为Word文件。（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12.支持管理员在教研数字化管理平台后台移动、删除、重命名教师上传至校本库的课件、教案、微课及多媒体等资源。校本资源库提供学科目录模板/教材目录模板，管理者可搭建校本资源目录框架，以文件夹的形式进行分组，进行各年级学科的资源管理。支持以文件夹的维度进行权限设置，设置某个文件夹仅有权限的部门或者老师可见，同时支持按文件夹的维度进行课件的批量移动、删除。支持树形结构目录，进行资源分类及查找，支持全局资源搜索，按年级、学科筛选资源，支持查找资源后定位到当前资源文件夹。支持查看资源文件夹的创建者，资源的上传作者，更新时间、校本容量等数据。校本资源支持在线预览。管理员可对校本资源进行分类移动，删除或重命名，资源目录在编辑的界面支持同级拖拽移动。（须提供国家认可的第三方检测机构出具的关于该功能的检测报告复印件并加盖供应商公章及提供技术功能符合及真实性承诺函）</w:t>
                  </w:r>
                  <w:r>
                    <w:br/>
                  </w:r>
                  <w:r>
                    <w:br/>
                  </w:r>
                  <w:r>
                    <w:rPr>
                      <w:rFonts w:ascii="仿宋_GB2312" w:hAnsi="仿宋_GB2312" w:cs="仿宋_GB2312" w:eastAsia="仿宋_GB2312"/>
                      <w:sz w:val="20"/>
                      <w:color w:val="000000"/>
                    </w:rPr>
                    <w:t>五、其他要求：</w:t>
                  </w:r>
                  <w:r>
                    <w:br/>
                  </w:r>
                  <w:r>
                    <w:rPr>
                      <w:rFonts w:ascii="仿宋_GB2312" w:hAnsi="仿宋_GB2312" w:cs="仿宋_GB2312" w:eastAsia="仿宋_GB2312"/>
                      <w:sz w:val="20"/>
                      <w:color w:val="000000"/>
                    </w:rPr>
                    <w:t>1.注“▲”号为核心功能，为确保所投产品质量与使用效果，须提供参数确认函原件并加盖供货商公章。</w:t>
                  </w:r>
                  <w:r>
                    <w:br/>
                  </w:r>
                  <w:r>
                    <w:rPr>
                      <w:rFonts w:ascii="仿宋_GB2312" w:hAnsi="仿宋_GB2312" w:cs="仿宋_GB2312" w:eastAsia="仿宋_GB2312"/>
                      <w:sz w:val="20"/>
                      <w:color w:val="000000"/>
                    </w:rPr>
                    <w:t>2.为确保设备长期稳定使用，要求整机质保3年。</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核心产品</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OPS插拔式电脑</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1.采用按压式卡扣，无需工具即可快速拆卸电脑模块。</w:t>
                  </w:r>
                  <w:r>
                    <w:br/>
                  </w:r>
                  <w:r>
                    <w:rPr>
                      <w:rFonts w:ascii="仿宋_GB2312" w:hAnsi="仿宋_GB2312" w:cs="仿宋_GB2312" w:eastAsia="仿宋_GB2312"/>
                      <w:sz w:val="20"/>
                      <w:color w:val="000000"/>
                    </w:rPr>
                    <w:t>2.CPU：搭载Intel 酷睿系列 i5 CPU或其他同等性能处理器；内存：8GB DDR4笔记本内存。存储空间：256GB SSD固态硬盘。</w:t>
                  </w:r>
                  <w:r>
                    <w:br/>
                  </w:r>
                  <w:r>
                    <w:rPr>
                      <w:rFonts w:ascii="仿宋_GB2312" w:hAnsi="仿宋_GB2312" w:cs="仿宋_GB2312" w:eastAsia="仿宋_GB2312"/>
                      <w:sz w:val="20"/>
                      <w:color w:val="000000"/>
                    </w:rPr>
                    <w:t>3.和整机的连接采用万兆级接口，传输速率≥10Gbps。</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光能黑板</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一、结构要求</w:t>
                  </w:r>
                  <w:r>
                    <w:br/>
                  </w:r>
                  <w:r>
                    <w:rPr>
                      <w:rFonts w:ascii="仿宋_GB2312" w:hAnsi="仿宋_GB2312" w:cs="仿宋_GB2312" w:eastAsia="仿宋_GB2312"/>
                      <w:sz w:val="20"/>
                      <w:color w:val="000000"/>
                    </w:rPr>
                    <w:t>1.整体结构上采取左、右光能黑板+中间触控一体机的组合方式（ABA放置样式）。单块书写板尺寸≥1283（长）*1169（高）mm。</w:t>
                  </w:r>
                  <w:r>
                    <w:br/>
                  </w:r>
                  <w:r>
                    <w:rPr>
                      <w:rFonts w:ascii="仿宋_GB2312" w:hAnsi="仿宋_GB2312" w:cs="仿宋_GB2312" w:eastAsia="仿宋_GB2312"/>
                      <w:sz w:val="20"/>
                      <w:color w:val="000000"/>
                    </w:rPr>
                    <w:t>2.黑板采用铝合金机身，坚固耐用，具有较好的耐腐蚀特性，甲醛释放限量符合GB28231-2011《书写板安全卫生要求》。</w:t>
                  </w:r>
                  <w:r>
                    <w:br/>
                  </w:r>
                  <w:r>
                    <w:rPr>
                      <w:rFonts w:ascii="仿宋_GB2312" w:hAnsi="仿宋_GB2312" w:cs="仿宋_GB2312" w:eastAsia="仿宋_GB2312"/>
                      <w:sz w:val="20"/>
                      <w:color w:val="000000"/>
                    </w:rPr>
                    <w:t>3.黑板表面可吸附磁贴、磁扣等教学工具，丰富课堂应用。</w:t>
                  </w:r>
                  <w:r>
                    <w:br/>
                  </w:r>
                  <w:r>
                    <w:rPr>
                      <w:rFonts w:ascii="仿宋_GB2312" w:hAnsi="仿宋_GB2312" w:cs="仿宋_GB2312" w:eastAsia="仿宋_GB2312"/>
                      <w:sz w:val="20"/>
                      <w:color w:val="000000"/>
                    </w:rPr>
                    <w:t>4.日常维护使用家用洗涤剂或消毒剂温水，擦拭书写板的书写面后，书写面应不变色，无表皮脱落。</w:t>
                  </w:r>
                  <w:r>
                    <w:br/>
                  </w:r>
                  <w:r>
                    <w:rPr>
                      <w:rFonts w:ascii="仿宋_GB2312" w:hAnsi="仿宋_GB2312" w:cs="仿宋_GB2312" w:eastAsia="仿宋_GB2312"/>
                      <w:sz w:val="20"/>
                      <w:color w:val="000000"/>
                    </w:rPr>
                    <w:t>5.黑板表面采用液晶书写膜，板书时依靠压力改变内部液晶分子状态，使用任何硬度适中的物体均可书写，无需专用耗材。</w:t>
                  </w:r>
                  <w:r>
                    <w:br/>
                  </w:r>
                  <w:r>
                    <w:rPr>
                      <w:rFonts w:ascii="仿宋_GB2312" w:hAnsi="仿宋_GB2312" w:cs="仿宋_GB2312" w:eastAsia="仿宋_GB2312"/>
                      <w:sz w:val="20"/>
                      <w:color w:val="000000"/>
                    </w:rPr>
                    <w:t>二、功能要求</w:t>
                  </w:r>
                  <w:r>
                    <w:br/>
                  </w:r>
                  <w:r>
                    <w:rPr>
                      <w:rFonts w:ascii="仿宋_GB2312" w:hAnsi="仿宋_GB2312" w:cs="仿宋_GB2312" w:eastAsia="仿宋_GB2312"/>
                      <w:sz w:val="20"/>
                      <w:color w:val="000000"/>
                    </w:rPr>
                    <w:t>1.贴合教师使用习惯，每套黑板配备书写笔工具，单点书写10万次后无划痕。</w:t>
                  </w:r>
                  <w:r>
                    <w:br/>
                  </w:r>
                  <w:r>
                    <w:rPr>
                      <w:rFonts w:ascii="仿宋_GB2312" w:hAnsi="仿宋_GB2312" w:cs="仿宋_GB2312" w:eastAsia="仿宋_GB2312"/>
                      <w:sz w:val="20"/>
                      <w:color w:val="000000"/>
                    </w:rPr>
                    <w:t>▲2.书写可视距离≥20米，可视角度≥150°。（提供国家认可的第三方检测报告，并加盖供应商公章）</w:t>
                  </w:r>
                  <w:r>
                    <w:br/>
                  </w:r>
                  <w:r>
                    <w:rPr>
                      <w:rFonts w:ascii="仿宋_GB2312" w:hAnsi="仿宋_GB2312" w:cs="仿宋_GB2312" w:eastAsia="仿宋_GB2312"/>
                      <w:sz w:val="20"/>
                      <w:color w:val="000000"/>
                    </w:rPr>
                    <w:t>▲3.黑板应无频闪、无背光、不应产生眩光，光泽度不高于30。（提供国家认可的第三方检测报告，并加盖供应商公章）</w:t>
                  </w:r>
                  <w:r>
                    <w:br/>
                  </w:r>
                  <w:r>
                    <w:rPr>
                      <w:rFonts w:ascii="仿宋_GB2312" w:hAnsi="仿宋_GB2312" w:cs="仿宋_GB2312" w:eastAsia="仿宋_GB2312"/>
                      <w:sz w:val="20"/>
                      <w:color w:val="000000"/>
                    </w:rPr>
                    <w:t>4.黑板可使用配备的板擦和手势对错误的液晶板书进行局部擦除（提供国家认可的第三方检测报告，并加盖供应商公章）。</w:t>
                  </w:r>
                  <w:r>
                    <w:br/>
                  </w:r>
                  <w:r>
                    <w:rPr>
                      <w:rFonts w:ascii="仿宋_GB2312" w:hAnsi="仿宋_GB2312" w:cs="仿宋_GB2312" w:eastAsia="仿宋_GB2312"/>
                      <w:sz w:val="20"/>
                      <w:color w:val="000000"/>
                    </w:rPr>
                    <w:t>5.轻按一键清除按键，可实现快速整板擦除，无残留痕迹，减少师生擦拭黑板负担。</w:t>
                  </w:r>
                  <w:r>
                    <w:br/>
                  </w:r>
                  <w:r>
                    <w:rPr>
                      <w:rFonts w:ascii="仿宋_GB2312" w:hAnsi="仿宋_GB2312" w:cs="仿宋_GB2312" w:eastAsia="仿宋_GB2312"/>
                      <w:sz w:val="20"/>
                      <w:color w:val="000000"/>
                    </w:rPr>
                    <w:t>▲6.黑板应通过《GB4943.1-2022信息技术设备安全通用要求》中的温度试验、异常工作和故障条件试验（提供国家认可的第三方检测报告，并加盖供应商公章）。</w:t>
                  </w:r>
                  <w:r>
                    <w:br/>
                  </w:r>
                  <w:r>
                    <w:rPr>
                      <w:rFonts w:ascii="仿宋_GB2312" w:hAnsi="仿宋_GB2312" w:cs="仿宋_GB2312" w:eastAsia="仿宋_GB2312"/>
                      <w:sz w:val="20"/>
                      <w:color w:val="000000"/>
                    </w:rPr>
                    <w:t>7、黑板应符合GB9254-2021标准，空间辐射伤害和线缆辐射伤害均不超过B级（提供国家认可的第三方检测报告，并加盖供应商公章）。</w:t>
                  </w:r>
                  <w:r>
                    <w:br/>
                  </w:r>
                  <w:r>
                    <w:rPr>
                      <w:rFonts w:ascii="仿宋_GB2312" w:hAnsi="仿宋_GB2312" w:cs="仿宋_GB2312" w:eastAsia="仿宋_GB2312"/>
                      <w:sz w:val="20"/>
                      <w:color w:val="000000"/>
                    </w:rPr>
                    <w:t>▲8、黑板应符合GB/T17626标准，通过防静电、抗辐射、防雷击、突然断电安全的检测项目（提供国家认可的第三方检测报告，并加盖供应商公章）。</w:t>
                  </w:r>
                  <w:r>
                    <w:br/>
                  </w:r>
                  <w:r>
                    <w:rPr>
                      <w:rFonts w:ascii="仿宋_GB2312" w:hAnsi="仿宋_GB2312" w:cs="仿宋_GB2312" w:eastAsia="仿宋_GB2312"/>
                      <w:sz w:val="20"/>
                      <w:color w:val="000000"/>
                    </w:rPr>
                    <w:t>三、软件要求</w:t>
                  </w:r>
                  <w:r>
                    <w:br/>
                  </w:r>
                  <w:r>
                    <w:rPr>
                      <w:rFonts w:ascii="仿宋_GB2312" w:hAnsi="仿宋_GB2312" w:cs="仿宋_GB2312" w:eastAsia="仿宋_GB2312"/>
                      <w:sz w:val="20"/>
                      <w:color w:val="000000"/>
                    </w:rPr>
                    <w:t>1.互联快捷键为触摸式设计，布置在黑板两侧靠近边框位置，使用按压点触方式进行操作，方便教师教学使用</w:t>
                  </w:r>
                  <w:r>
                    <w:br/>
                  </w:r>
                  <w:r>
                    <w:rPr>
                      <w:rFonts w:ascii="仿宋_GB2312" w:hAnsi="仿宋_GB2312" w:cs="仿宋_GB2312" w:eastAsia="仿宋_GB2312"/>
                      <w:sz w:val="20"/>
                      <w:color w:val="000000"/>
                    </w:rPr>
                    <w:t>2.互联快捷键数量不少于12个，且每个按键均可以与中央教学一体机产生联动效果。</w:t>
                  </w:r>
                  <w:r>
                    <w:br/>
                  </w:r>
                  <w:r>
                    <w:rPr>
                      <w:rFonts w:ascii="仿宋_GB2312" w:hAnsi="仿宋_GB2312" w:cs="仿宋_GB2312" w:eastAsia="仿宋_GB2312"/>
                      <w:sz w:val="20"/>
                      <w:color w:val="000000"/>
                    </w:rPr>
                    <w:t>3.为丰富教师教学效果，互联快捷键拥有全屏模式可实现一体与黑板的全屏同步效果；分屏模式可实现一体机与黑板的三拼同步效果；桌面模式可实现一体机电脑桌面与副机黑板的书写内容同时记录效果。</w:t>
                  </w:r>
                  <w:r>
                    <w:br/>
                  </w:r>
                  <w:r>
                    <w:rPr>
                      <w:rFonts w:ascii="仿宋_GB2312" w:hAnsi="仿宋_GB2312" w:cs="仿宋_GB2312" w:eastAsia="仿宋_GB2312"/>
                      <w:sz w:val="20"/>
                      <w:color w:val="000000"/>
                    </w:rPr>
                    <w:t>4.快捷键一键分享可实现教学画面的快速分享。</w:t>
                  </w:r>
                  <w:r>
                    <w:br/>
                  </w:r>
                  <w:r>
                    <w:rPr>
                      <w:rFonts w:ascii="仿宋_GB2312" w:hAnsi="仿宋_GB2312" w:cs="仿宋_GB2312" w:eastAsia="仿宋_GB2312"/>
                      <w:sz w:val="20"/>
                      <w:color w:val="000000"/>
                    </w:rPr>
                    <w:t>5.快捷键一键启动录屏功能，可以实现电脑桌面的画面录制。</w:t>
                  </w:r>
                  <w:r>
                    <w:br/>
                  </w:r>
                  <w:r>
                    <w:rPr>
                      <w:rFonts w:ascii="仿宋_GB2312" w:hAnsi="仿宋_GB2312" w:cs="仿宋_GB2312" w:eastAsia="仿宋_GB2312"/>
                      <w:sz w:val="20"/>
                      <w:color w:val="000000"/>
                    </w:rPr>
                    <w:t>6.快捷键具备常用的白，红，黄三种常用颜色设置，上下翻页可以快速查看页面记录信息。</w:t>
                  </w:r>
                  <w:r>
                    <w:br/>
                  </w:r>
                  <w:r>
                    <w:rPr>
                      <w:rFonts w:ascii="仿宋_GB2312" w:hAnsi="仿宋_GB2312" w:cs="仿宋_GB2312" w:eastAsia="仿宋_GB2312"/>
                      <w:sz w:val="20"/>
                      <w:color w:val="000000"/>
                    </w:rPr>
                    <w:t>7.无需任何点击软件即可实现互联书写的自动启动</w:t>
                  </w:r>
                  <w:r>
                    <w:br/>
                  </w:r>
                  <w:r>
                    <w:rPr>
                      <w:rFonts w:ascii="仿宋_GB2312" w:hAnsi="仿宋_GB2312" w:cs="仿宋_GB2312" w:eastAsia="仿宋_GB2312"/>
                      <w:sz w:val="20"/>
                      <w:color w:val="000000"/>
                    </w:rPr>
                    <w:t>8.黑板投放至中央一体机的笔记同步比例可以进行调节，拥有16：9与4：3多种不同方式。</w:t>
                  </w:r>
                  <w:r>
                    <w:br/>
                  </w:r>
                  <w:r>
                    <w:rPr>
                      <w:rFonts w:ascii="仿宋_GB2312" w:hAnsi="仿宋_GB2312" w:cs="仿宋_GB2312" w:eastAsia="仿宋_GB2312"/>
                      <w:sz w:val="20"/>
                      <w:color w:val="000000"/>
                    </w:rPr>
                    <w:t>9.互联软件可通过锁板模式保护教师教学隐私，教师可自由选择是否进行板书记录与板书同步。</w:t>
                  </w:r>
                  <w:r>
                    <w:br/>
                  </w:r>
                  <w:r>
                    <w:rPr>
                      <w:rFonts w:ascii="仿宋_GB2312" w:hAnsi="仿宋_GB2312" w:cs="仿宋_GB2312" w:eastAsia="仿宋_GB2312"/>
                      <w:sz w:val="20"/>
                      <w:color w:val="000000"/>
                    </w:rPr>
                    <w:t>10.互联软件具有强大的兼容性，可适配市场上任意教学一体机，在不改变教师使用白板教学软件的基础上，赋予互联互通的功能。</w:t>
                  </w:r>
                  <w:r>
                    <w:br/>
                  </w:r>
                  <w:r>
                    <w:rPr>
                      <w:rFonts w:ascii="仿宋_GB2312" w:hAnsi="仿宋_GB2312" w:cs="仿宋_GB2312" w:eastAsia="仿宋_GB2312"/>
                      <w:sz w:val="20"/>
                      <w:color w:val="000000"/>
                    </w:rPr>
                    <w:t>11.互联软件可以采用移动设备通过扫描二维码直接保存相关板书。</w:t>
                  </w:r>
                  <w:r>
                    <w:br/>
                  </w:r>
                  <w:r>
                    <w:rPr>
                      <w:rFonts w:ascii="仿宋_GB2312" w:hAnsi="仿宋_GB2312" w:cs="仿宋_GB2312" w:eastAsia="仿宋_GB2312"/>
                      <w:sz w:val="20"/>
                      <w:color w:val="000000"/>
                    </w:rPr>
                    <w:t>12.互联软件支持快速投票功能，用户可以通过使用移动设备扫描二维码进行快速投票，对于投票的结果系统自动统计数据并展示。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带锁无线麦克风（含底座）</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双模无线麦克风，红外对频，2.4G音频传输；麦克风上含红外对频窗，能直接与充电底座上的红外接收窗进行对频，对频成功后自动锁频，不串频、无干扰。第一次对频成功后开机即可正常使用，无需再次对频；（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2.2.4G无线传输采用自适应跳频数字传输技术，自动避开无线干扰。</w:t>
                  </w:r>
                  <w:r>
                    <w:br/>
                  </w:r>
                  <w:r>
                    <w:rPr>
                      <w:rFonts w:ascii="仿宋_GB2312" w:hAnsi="仿宋_GB2312" w:cs="仿宋_GB2312" w:eastAsia="仿宋_GB2312"/>
                      <w:sz w:val="20"/>
                      <w:color w:val="000000"/>
                    </w:rPr>
                    <w:t>3.麦克风、激光笔、PPT翻页笔一体式设计，一个设备满足多种需求；</w:t>
                  </w:r>
                  <w:r>
                    <w:br/>
                  </w:r>
                  <w:r>
                    <w:rPr>
                      <w:rFonts w:ascii="仿宋_GB2312" w:hAnsi="仿宋_GB2312" w:cs="仿宋_GB2312" w:eastAsia="仿宋_GB2312"/>
                      <w:sz w:val="20"/>
                      <w:color w:val="000000"/>
                    </w:rPr>
                    <w:t>4.▲可通过麦克风上的彩色显示屏调节7档麦克风音量、五档屏幕亮度、限幅器开关、自动增益开关、4档EQ高频、4档EQ低频、降噪开关等功能，快速定制专属音质；（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5.单个接收器即可达到≥25m传输距离，不断连、不卡顿。</w:t>
                  </w:r>
                  <w:r>
                    <w:br/>
                  </w:r>
                  <w:r>
                    <w:rPr>
                      <w:rFonts w:ascii="仿宋_GB2312" w:hAnsi="仿宋_GB2312" w:cs="仿宋_GB2312" w:eastAsia="仿宋_GB2312"/>
                      <w:sz w:val="20"/>
                      <w:color w:val="000000"/>
                    </w:rPr>
                    <w:t>6.麦克风断开连接后，手持麦会发出蜂鸣声并于麦克风彩色显示屏上显示“请放回”，以提示老师归还麦克风。</w:t>
                  </w:r>
                  <w:r>
                    <w:br/>
                  </w:r>
                  <w:r>
                    <w:rPr>
                      <w:rFonts w:ascii="仿宋_GB2312" w:hAnsi="仿宋_GB2312" w:cs="仿宋_GB2312" w:eastAsia="仿宋_GB2312"/>
                      <w:sz w:val="20"/>
                      <w:color w:val="000000"/>
                    </w:rPr>
                    <w:t xml:space="preserve">7.开机状态下，麦克风插入充电底座后立刻进入静音休眠状态，拿出麦克风后自动解除静音。一小时内无使用自动关机 </w:t>
                  </w:r>
                  <w:r>
                    <w:br/>
                  </w:r>
                  <w:r>
                    <w:rPr>
                      <w:rFonts w:ascii="仿宋_GB2312" w:hAnsi="仿宋_GB2312" w:cs="仿宋_GB2312" w:eastAsia="仿宋_GB2312"/>
                      <w:sz w:val="20"/>
                      <w:color w:val="000000"/>
                    </w:rPr>
                    <w:t>8.频率响应：70Hz-16KHz</w:t>
                  </w:r>
                  <w:r>
                    <w:br/>
                  </w:r>
                  <w:r>
                    <w:rPr>
                      <w:rFonts w:ascii="仿宋_GB2312" w:hAnsi="仿宋_GB2312" w:cs="仿宋_GB2312" w:eastAsia="仿宋_GB2312"/>
                      <w:sz w:val="20"/>
                      <w:color w:val="000000"/>
                    </w:rPr>
                    <w:t>9.失真度：＜0.1%</w:t>
                  </w:r>
                  <w:r>
                    <w:br/>
                  </w:r>
                  <w:r>
                    <w:rPr>
                      <w:rFonts w:ascii="仿宋_GB2312" w:hAnsi="仿宋_GB2312" w:cs="仿宋_GB2312" w:eastAsia="仿宋_GB2312"/>
                      <w:sz w:val="20"/>
                      <w:color w:val="000000"/>
                    </w:rPr>
                    <w:t>10.音频时延：≤10ms</w:t>
                  </w:r>
                  <w:r>
                    <w:br/>
                  </w:r>
                  <w:r>
                    <w:rPr>
                      <w:rFonts w:ascii="仿宋_GB2312" w:hAnsi="仿宋_GB2312" w:cs="仿宋_GB2312" w:eastAsia="仿宋_GB2312"/>
                      <w:sz w:val="20"/>
                      <w:color w:val="000000"/>
                    </w:rPr>
                    <w:t>11.充满电可连续使用时间≥10h</w:t>
                  </w:r>
                  <w:r>
                    <w:br/>
                  </w:r>
                  <w:r>
                    <w:rPr>
                      <w:rFonts w:ascii="仿宋_GB2312" w:hAnsi="仿宋_GB2312" w:cs="仿宋_GB2312" w:eastAsia="仿宋_GB2312"/>
                      <w:sz w:val="20"/>
                      <w:color w:val="000000"/>
                    </w:rPr>
                    <w:t>12.感应式磁控锁充电底座，可通过中控、音频主机云平台两种方式授权释放解锁权限，也可以设置无需权限，直接触摸底座的解锁按键解锁；</w:t>
                  </w:r>
                  <w:r>
                    <w:br/>
                  </w:r>
                  <w:r>
                    <w:rPr>
                      <w:rFonts w:ascii="仿宋_GB2312" w:hAnsi="仿宋_GB2312" w:cs="仿宋_GB2312" w:eastAsia="仿宋_GB2312"/>
                      <w:sz w:val="20"/>
                      <w:color w:val="000000"/>
                    </w:rPr>
                    <w:t>13.充电底座含1个独立的红绿指示灯，方便老师判断是否已授权解决权限。含1个感应式触摸式按键，已解锁后解锁按键为绿色，已锁定后解锁按键为红色；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一体化有源音箱</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1.采用功放与有源音箱一体化设计，内置麦克风无线接收模块，帮助教师实现多媒体扩音以及本地扩声功能。</w:t>
                  </w:r>
                  <w:r>
                    <w:br/>
                  </w:r>
                  <w:r>
                    <w:rPr>
                      <w:rFonts w:ascii="仿宋_GB2312" w:hAnsi="仿宋_GB2312" w:cs="仿宋_GB2312" w:eastAsia="仿宋_GB2312"/>
                      <w:sz w:val="20"/>
                      <w:color w:val="000000"/>
                    </w:rPr>
                    <w:t>2.输出额定功率≥ 2x40W。</w:t>
                  </w:r>
                  <w:r>
                    <w:br/>
                  </w:r>
                  <w:r>
                    <w:rPr>
                      <w:rFonts w:ascii="仿宋_GB2312" w:hAnsi="仿宋_GB2312" w:cs="仿宋_GB2312" w:eastAsia="仿宋_GB2312"/>
                      <w:sz w:val="20"/>
                      <w:color w:val="000000"/>
                    </w:rPr>
                    <w:t>3.音箱灵敏度≥85dB，1W/1M。</w:t>
                  </w:r>
                  <w:r>
                    <w:br/>
                  </w:r>
                  <w:r>
                    <w:rPr>
                      <w:rFonts w:ascii="仿宋_GB2312" w:hAnsi="仿宋_GB2312" w:cs="仿宋_GB2312" w:eastAsia="仿宋_GB2312"/>
                      <w:sz w:val="20"/>
                      <w:color w:val="000000"/>
                    </w:rPr>
                    <w:t>4.信噪比≥83dB@额定功率、A计权。</w:t>
                  </w:r>
                  <w:r>
                    <w:br/>
                  </w:r>
                  <w:r>
                    <w:rPr>
                      <w:rFonts w:ascii="仿宋_GB2312" w:hAnsi="仿宋_GB2312" w:cs="仿宋_GB2312" w:eastAsia="仿宋_GB2312"/>
                      <w:sz w:val="20"/>
                      <w:color w:val="000000"/>
                    </w:rPr>
                    <w:t>5.全频喇叭单元尺寸≥6.5英寸；高音喇叭单元尺寸≥3英寸。</w:t>
                  </w:r>
                  <w:r>
                    <w:br/>
                  </w:r>
                  <w:r>
                    <w:rPr>
                      <w:rFonts w:ascii="仿宋_GB2312" w:hAnsi="仿宋_GB2312" w:cs="仿宋_GB2312" w:eastAsia="仿宋_GB2312"/>
                      <w:sz w:val="20"/>
                      <w:color w:val="000000"/>
                    </w:rPr>
                    <w:t>6.THD+N≤1%。</w:t>
                  </w:r>
                  <w:r>
                    <w:br/>
                  </w:r>
                  <w:r>
                    <w:rPr>
                      <w:rFonts w:ascii="仿宋_GB2312" w:hAnsi="仿宋_GB2312" w:cs="仿宋_GB2312" w:eastAsia="仿宋_GB2312"/>
                      <w:sz w:val="20"/>
                      <w:color w:val="000000"/>
                    </w:rPr>
                    <w:t>7.距离音箱10米处声压级≥75dB。</w:t>
                  </w:r>
                  <w:r>
                    <w:br/>
                  </w:r>
                  <w:r>
                    <w:rPr>
                      <w:rFonts w:ascii="仿宋_GB2312" w:hAnsi="仿宋_GB2312" w:cs="仿宋_GB2312" w:eastAsia="仿宋_GB2312"/>
                      <w:sz w:val="20"/>
                      <w:color w:val="000000"/>
                    </w:rPr>
                    <w:t>8.支持无线麦克风扩音接收，采用Wi-Fi射频2.4GHz与 5GHz双频段传输，有效避免环境中运营商U段（700MHz）的信号干扰。</w:t>
                  </w:r>
                  <w:r>
                    <w:br/>
                  </w:r>
                  <w:r>
                    <w:rPr>
                      <w:rFonts w:ascii="仿宋_GB2312" w:hAnsi="仿宋_GB2312" w:cs="仿宋_GB2312" w:eastAsia="仿宋_GB2312"/>
                      <w:sz w:val="20"/>
                      <w:color w:val="000000"/>
                    </w:rPr>
                    <w:t>9.采用红外对码方式，避免连接到其他教室音箱。可快速完成与教学扩声麦克风对码，无需繁琐操作。</w:t>
                  </w:r>
                  <w:r>
                    <w:br/>
                  </w:r>
                  <w:r>
                    <w:rPr>
                      <w:rFonts w:ascii="仿宋_GB2312" w:hAnsi="仿宋_GB2312" w:cs="仿宋_GB2312" w:eastAsia="仿宋_GB2312"/>
                      <w:sz w:val="20"/>
                      <w:color w:val="000000"/>
                    </w:rPr>
                    <w:t>10.配置独立音频数字信号处理芯片，支持啸叫抑制功能。</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不锈钢抽屉掩门工作柜连星盆</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1.台面采用石英石制作；</w:t>
                  </w:r>
                  <w:r>
                    <w:br/>
                  </w:r>
                  <w:r>
                    <w:rPr>
                      <w:rFonts w:ascii="仿宋_GB2312" w:hAnsi="仿宋_GB2312" w:cs="仿宋_GB2312" w:eastAsia="仿宋_GB2312"/>
                      <w:sz w:val="20"/>
                      <w:color w:val="000000"/>
                    </w:rPr>
                    <w:t>2.柜体采用304＃δ1.2mm不锈钢板制作；</w:t>
                  </w:r>
                  <w:r>
                    <w:br/>
                  </w:r>
                  <w:r>
                    <w:rPr>
                      <w:rFonts w:ascii="仿宋_GB2312" w:hAnsi="仿宋_GB2312" w:cs="仿宋_GB2312" w:eastAsia="仿宋_GB2312"/>
                      <w:sz w:val="20"/>
                      <w:color w:val="000000"/>
                    </w:rPr>
                    <w:t>3.层板采用304＃δ1.0mm不锈钢板制作；</w:t>
                  </w:r>
                  <w:r>
                    <w:br/>
                  </w:r>
                  <w:r>
                    <w:rPr>
                      <w:rFonts w:ascii="仿宋_GB2312" w:hAnsi="仿宋_GB2312" w:cs="仿宋_GB2312" w:eastAsia="仿宋_GB2312"/>
                      <w:sz w:val="20"/>
                      <w:color w:val="000000"/>
                    </w:rPr>
                    <w:t>4.配不锈钢承重可调子弹脚；</w:t>
                  </w:r>
                  <w:r>
                    <w:br/>
                  </w:r>
                  <w:r>
                    <w:rPr>
                      <w:rFonts w:ascii="仿宋_GB2312" w:hAnsi="仿宋_GB2312" w:cs="仿宋_GB2312" w:eastAsia="仿宋_GB2312"/>
                      <w:sz w:val="20"/>
                      <w:color w:val="000000"/>
                    </w:rPr>
                    <w:t>5.加强筋厚度采用1.0mm不锈钢板材；</w:t>
                  </w:r>
                  <w:r>
                    <w:br/>
                  </w:r>
                  <w:r>
                    <w:rPr>
                      <w:rFonts w:ascii="仿宋_GB2312" w:hAnsi="仿宋_GB2312" w:cs="仿宋_GB2312" w:eastAsia="仿宋_GB2312"/>
                      <w:sz w:val="20"/>
                      <w:color w:val="000000"/>
                    </w:rPr>
                    <w:t xml:space="preserve">6.带踢脚板处理                                                                                                                                                                                                         </w:t>
                  </w:r>
                  <w:r>
                    <w:br/>
                  </w:r>
                  <w:r>
                    <w:rPr>
                      <w:rFonts w:ascii="仿宋_GB2312" w:hAnsi="仿宋_GB2312" w:cs="仿宋_GB2312" w:eastAsia="仿宋_GB2312"/>
                      <w:sz w:val="20"/>
                      <w:color w:val="000000"/>
                    </w:rPr>
                    <w:t xml:space="preserve">7.规格：≥1700*700*800mm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5P空调</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1.制冷量：≥12.65Kw</w:t>
                  </w:r>
                  <w:r>
                    <w:br/>
                  </w:r>
                  <w:r>
                    <w:rPr>
                      <w:rFonts w:ascii="仿宋_GB2312" w:hAnsi="仿宋_GB2312" w:cs="仿宋_GB2312" w:eastAsia="仿宋_GB2312"/>
                      <w:sz w:val="20"/>
                      <w:color w:val="000000"/>
                    </w:rPr>
                    <w:t>2.制热量：≥142.kw</w:t>
                  </w:r>
                  <w:r>
                    <w:br/>
                  </w:r>
                  <w:r>
                    <w:rPr>
                      <w:rFonts w:ascii="仿宋_GB2312" w:hAnsi="仿宋_GB2312" w:cs="仿宋_GB2312" w:eastAsia="仿宋_GB2312"/>
                      <w:sz w:val="20"/>
                      <w:color w:val="000000"/>
                    </w:rPr>
                    <w:t>3.制冷功率：≥6Kw</w:t>
                  </w:r>
                  <w:r>
                    <w:br/>
                  </w:r>
                  <w:r>
                    <w:rPr>
                      <w:rFonts w:ascii="仿宋_GB2312" w:hAnsi="仿宋_GB2312" w:cs="仿宋_GB2312" w:eastAsia="仿宋_GB2312"/>
                      <w:sz w:val="20"/>
                      <w:color w:val="000000"/>
                    </w:rPr>
                    <w:t>4.制热功率：≥7.6Kw</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手冲磨豆机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1.粉碎速度:450g/分钟</w:t>
                  </w:r>
                  <w:r>
                    <w:br/>
                  </w:r>
                  <w:r>
                    <w:rPr>
                      <w:rFonts w:ascii="仿宋_GB2312" w:hAnsi="仿宋_GB2312" w:cs="仿宋_GB2312" w:eastAsia="仿宋_GB2312"/>
                      <w:sz w:val="20"/>
                      <w:color w:val="000000"/>
                    </w:rPr>
                    <w:t>2.电压:220V/50HZ</w:t>
                  </w:r>
                  <w:r>
                    <w:br/>
                  </w:r>
                  <w:r>
                    <w:rPr>
                      <w:rFonts w:ascii="仿宋_GB2312" w:hAnsi="仿宋_GB2312" w:cs="仿宋_GB2312" w:eastAsia="仿宋_GB2312"/>
                      <w:sz w:val="20"/>
                      <w:color w:val="000000"/>
                    </w:rPr>
                    <w:t>3.功率:360W</w:t>
                  </w:r>
                  <w:r>
                    <w:br/>
                  </w:r>
                  <w:r>
                    <w:rPr>
                      <w:rFonts w:ascii="仿宋_GB2312" w:hAnsi="仿宋_GB2312" w:cs="仿宋_GB2312" w:eastAsia="仿宋_GB2312"/>
                      <w:sz w:val="20"/>
                      <w:color w:val="000000"/>
                    </w:rPr>
                    <w:t>4.档位:十档研磨</w:t>
                  </w:r>
                  <w:r>
                    <w:br/>
                  </w:r>
                  <w:r>
                    <w:rPr>
                      <w:rFonts w:ascii="仿宋_GB2312" w:hAnsi="仿宋_GB2312" w:cs="仿宋_GB2312" w:eastAsia="仿宋_GB2312"/>
                      <w:sz w:val="20"/>
                      <w:color w:val="000000"/>
                    </w:rPr>
                    <w:t>5.转速:1400转/分钟</w:t>
                  </w:r>
                  <w:r>
                    <w:br/>
                  </w:r>
                  <w:r>
                    <w:rPr>
                      <w:rFonts w:ascii="仿宋_GB2312" w:hAnsi="仿宋_GB2312" w:cs="仿宋_GB2312" w:eastAsia="仿宋_GB2312"/>
                      <w:sz w:val="20"/>
                      <w:color w:val="000000"/>
                    </w:rPr>
                    <w:t xml:space="preserve">6.豆仓容量:1磅                                                                                                                                                                                                        </w:t>
                  </w:r>
                  <w:r>
                    <w:br/>
                  </w:r>
                  <w:r>
                    <w:rPr>
                      <w:rFonts w:ascii="仿宋_GB2312" w:hAnsi="仿宋_GB2312" w:cs="仿宋_GB2312" w:eastAsia="仿宋_GB2312"/>
                      <w:sz w:val="20"/>
                      <w:color w:val="000000"/>
                    </w:rPr>
                    <w:t>7.规格：≥280*320*500mm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虹吸壶咖啡壶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1.新款镀金虹吸壶               </w:t>
                  </w:r>
                  <w:r>
                    <w:br/>
                  </w:r>
                  <w:r>
                    <w:rPr>
                      <w:rFonts w:ascii="仿宋_GB2312" w:hAnsi="仿宋_GB2312" w:cs="仿宋_GB2312" w:eastAsia="仿宋_GB2312"/>
                      <w:sz w:val="20"/>
                      <w:color w:val="000000"/>
                    </w:rPr>
                    <w:t xml:space="preserve">2.规格：3CUPS                  </w:t>
                  </w:r>
                  <w:r>
                    <w:br/>
                  </w:r>
                  <w:r>
                    <w:rPr>
                      <w:rFonts w:ascii="仿宋_GB2312" w:hAnsi="仿宋_GB2312" w:cs="仿宋_GB2312" w:eastAsia="仿宋_GB2312"/>
                      <w:sz w:val="20"/>
                      <w:color w:val="000000"/>
                    </w:rPr>
                    <w:t xml:space="preserve">3.材质：高硼硅耐热玻璃+不锈钢支架+进口松木手柄                                                                                                                                                                      </w:t>
                  </w:r>
                  <w:r>
                    <w:br/>
                  </w:r>
                  <w:r>
                    <w:rPr>
                      <w:rFonts w:ascii="仿宋_GB2312" w:hAnsi="仿宋_GB2312" w:cs="仿宋_GB2312" w:eastAsia="仿宋_GB2312"/>
                      <w:sz w:val="20"/>
                      <w:color w:val="000000"/>
                    </w:rPr>
                    <w:t>4.规格：≥110*180*390mm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双头光波炉</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1.规格：≥400*215mm</w:t>
                  </w:r>
                  <w:r>
                    <w:br/>
                  </w:r>
                  <w:r>
                    <w:rPr>
                      <w:rFonts w:ascii="仿宋_GB2312" w:hAnsi="仿宋_GB2312" w:cs="仿宋_GB2312" w:eastAsia="仿宋_GB2312"/>
                      <w:sz w:val="20"/>
                      <w:color w:val="000000"/>
                    </w:rPr>
                    <w:t xml:space="preserve">2.功率：800W                                                                                                                                                                                                      3.304#不锈钢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计时器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1.出品计时</w:t>
                  </w:r>
                  <w:r>
                    <w:br/>
                  </w:r>
                  <w:r>
                    <w:rPr>
                      <w:rFonts w:ascii="仿宋_GB2312" w:hAnsi="仿宋_GB2312" w:cs="仿宋_GB2312" w:eastAsia="仿宋_GB2312"/>
                      <w:sz w:val="20"/>
                      <w:color w:val="000000"/>
                    </w:rPr>
                    <w:t>2.规格：≥70*65mm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量豆勺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  咖啡匙</w:t>
                  </w:r>
                  <w:r>
                    <w:br/>
                  </w:r>
                  <w:r>
                    <w:rPr>
                      <w:rFonts w:ascii="仿宋_GB2312" w:hAnsi="仿宋_GB2312" w:cs="仿宋_GB2312" w:eastAsia="仿宋_GB2312"/>
                      <w:sz w:val="20"/>
                      <w:color w:val="000000"/>
                    </w:rPr>
                    <w:t xml:space="preserve">2.材质：304#不锈钢                                                                                                                                                                                              </w:t>
                  </w:r>
                  <w:r>
                    <w:br/>
                  </w:r>
                  <w:r>
                    <w:rPr>
                      <w:rFonts w:ascii="仿宋_GB2312" w:hAnsi="仿宋_GB2312" w:cs="仿宋_GB2312" w:eastAsia="仿宋_GB2312"/>
                      <w:sz w:val="20"/>
                      <w:color w:val="000000"/>
                    </w:rPr>
                    <w:t>3.容量：10g/勺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筛粉器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1.不锈钢筛粉器</w:t>
                  </w:r>
                  <w:r>
                    <w:br/>
                  </w:r>
                  <w:r>
                    <w:rPr>
                      <w:rFonts w:ascii="仿宋_GB2312" w:hAnsi="仿宋_GB2312" w:cs="仿宋_GB2312" w:eastAsia="仿宋_GB2312"/>
                      <w:sz w:val="20"/>
                      <w:color w:val="000000"/>
                    </w:rPr>
                    <w:t xml:space="preserve">2.材质：304#不锈钢                                                                                                                                                                                               </w:t>
                  </w:r>
                  <w:r>
                    <w:br/>
                  </w:r>
                  <w:r>
                    <w:rPr>
                      <w:rFonts w:ascii="仿宋_GB2312" w:hAnsi="仿宋_GB2312" w:cs="仿宋_GB2312" w:eastAsia="仿宋_GB2312"/>
                      <w:sz w:val="20"/>
                      <w:color w:val="000000"/>
                    </w:rPr>
                    <w:t>3.规格：58mm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搅拌棒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1.木质搅拌棒                                                                                                                                                                                                      </w:t>
                  </w:r>
                  <w:r>
                    <w:br/>
                  </w:r>
                  <w:r>
                    <w:rPr>
                      <w:rFonts w:ascii="仿宋_GB2312" w:hAnsi="仿宋_GB2312" w:cs="仿宋_GB2312" w:eastAsia="仿宋_GB2312"/>
                      <w:sz w:val="20"/>
                      <w:color w:val="000000"/>
                    </w:rPr>
                    <w:t>2.规格：18mm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虹吸壶过滤器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1.304#不锈钢虹吸壶过滤片</w:t>
                  </w:r>
                  <w:r>
                    <w:br/>
                  </w:r>
                  <w:r>
                    <w:rPr>
                      <w:rFonts w:ascii="仿宋_GB2312" w:hAnsi="仿宋_GB2312" w:cs="仿宋_GB2312" w:eastAsia="仿宋_GB2312"/>
                      <w:sz w:val="20"/>
                      <w:color w:val="000000"/>
                    </w:rPr>
                    <w:t xml:space="preserve">2.规格12片/袋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虹吸壶过滤布</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1.虹吸壶过滤布</w:t>
                  </w:r>
                  <w:r>
                    <w:br/>
                  </w:r>
                  <w:r>
                    <w:rPr>
                      <w:rFonts w:ascii="仿宋_GB2312" w:hAnsi="仿宋_GB2312" w:cs="仿宋_GB2312" w:eastAsia="仿宋_GB2312"/>
                      <w:sz w:val="20"/>
                      <w:color w:val="000000"/>
                    </w:rPr>
                    <w:t>2.规格：12张/包</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手冲秤</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1.电子秤用于手冲                                                                                                                                                                                                           </w:t>
                  </w:r>
                  <w:r>
                    <w:br/>
                  </w:r>
                  <w:r>
                    <w:rPr>
                      <w:rFonts w:ascii="仿宋_GB2312" w:hAnsi="仿宋_GB2312" w:cs="仿宋_GB2312" w:eastAsia="仿宋_GB2312"/>
                      <w:sz w:val="20"/>
                      <w:color w:val="000000"/>
                    </w:rPr>
                    <w:t>2.颜色：黑色</w:t>
                  </w:r>
                  <w:r>
                    <w:br/>
                  </w:r>
                  <w:r>
                    <w:rPr>
                      <w:rFonts w:ascii="仿宋_GB2312" w:hAnsi="仿宋_GB2312" w:cs="仿宋_GB2312" w:eastAsia="仿宋_GB2312"/>
                      <w:sz w:val="20"/>
                      <w:color w:val="000000"/>
                    </w:rPr>
                    <w:t>3.规格：≥130*190*30mm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电控壶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1.细长嘴可调温不锈钢电水壶                                                                                                                                                                                           </w:t>
                  </w:r>
                  <w:r>
                    <w:br/>
                  </w:r>
                  <w:r>
                    <w:rPr>
                      <w:rFonts w:ascii="仿宋_GB2312" w:hAnsi="仿宋_GB2312" w:cs="仿宋_GB2312" w:eastAsia="仿宋_GB2312"/>
                      <w:sz w:val="20"/>
                      <w:color w:val="000000"/>
                    </w:rPr>
                    <w:t xml:space="preserve">2.容量：600ml                                                                                                                                                                                                          </w:t>
                  </w:r>
                  <w:r>
                    <w:br/>
                  </w:r>
                  <w:r>
                    <w:rPr>
                      <w:rFonts w:ascii="仿宋_GB2312" w:hAnsi="仿宋_GB2312" w:cs="仿宋_GB2312" w:eastAsia="仿宋_GB2312"/>
                      <w:sz w:val="20"/>
                      <w:color w:val="000000"/>
                    </w:rPr>
                    <w:t>3.规格：≥200*230mm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手冲架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1.材质：不锈钢+核桃木 </w:t>
                  </w:r>
                  <w:r>
                    <w:br/>
                  </w:r>
                  <w:r>
                    <w:rPr>
                      <w:rFonts w:ascii="仿宋_GB2312" w:hAnsi="仿宋_GB2312" w:cs="仿宋_GB2312" w:eastAsia="仿宋_GB2312"/>
                      <w:sz w:val="20"/>
                      <w:color w:val="000000"/>
                    </w:rPr>
                    <w:t>2.规格：≥160*250mm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滤杯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1.V02精品陶瓷滤杯</w:t>
                  </w:r>
                  <w:r>
                    <w:br/>
                  </w:r>
                  <w:r>
                    <w:rPr>
                      <w:rFonts w:ascii="仿宋_GB2312" w:hAnsi="仿宋_GB2312" w:cs="仿宋_GB2312" w:eastAsia="仿宋_GB2312"/>
                      <w:sz w:val="20"/>
                      <w:color w:val="000000"/>
                    </w:rPr>
                    <w:t>2.规格：≥102*98*113mm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滤杯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1.V02太阳花玻璃组合滤器</w:t>
                  </w:r>
                  <w:r>
                    <w:br/>
                  </w:r>
                  <w:r>
                    <w:rPr>
                      <w:rFonts w:ascii="仿宋_GB2312" w:hAnsi="仿宋_GB2312" w:cs="仿宋_GB2312" w:eastAsia="仿宋_GB2312"/>
                      <w:sz w:val="20"/>
                      <w:color w:val="000000"/>
                    </w:rPr>
                    <w:t>2.规格：≥102*98*113mm</w:t>
                  </w:r>
                  <w:r>
                    <w:br/>
                  </w:r>
                  <w:r>
                    <w:rPr>
                      <w:rFonts w:ascii="仿宋_GB2312" w:hAnsi="仿宋_GB2312" w:cs="仿宋_GB2312" w:eastAsia="仿宋_GB2312"/>
                      <w:sz w:val="20"/>
                      <w:color w:val="000000"/>
                    </w:rPr>
                    <w:t>3.材质：ABS+耐热玻璃</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分享壶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1.云朵玻璃壶 </w:t>
                  </w:r>
                  <w:r>
                    <w:br/>
                  </w:r>
                  <w:r>
                    <w:rPr>
                      <w:rFonts w:ascii="仿宋_GB2312" w:hAnsi="仿宋_GB2312" w:cs="仿宋_GB2312" w:eastAsia="仿宋_GB2312"/>
                      <w:sz w:val="20"/>
                      <w:color w:val="000000"/>
                    </w:rPr>
                    <w:t>2.规格：600ml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单品杯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1.锤纹精品玻璃杯：200ml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滤纸</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1.V02滤纸（无漂白）</w:t>
                  </w:r>
                  <w:r>
                    <w:br/>
                  </w:r>
                  <w:r>
                    <w:rPr>
                      <w:rFonts w:ascii="仿宋_GB2312" w:hAnsi="仿宋_GB2312" w:cs="仿宋_GB2312" w:eastAsia="仿宋_GB2312"/>
                      <w:sz w:val="20"/>
                      <w:color w:val="000000"/>
                    </w:rPr>
                    <w:t>2.规格：12mm</w:t>
                  </w:r>
                  <w:r>
                    <w:br/>
                  </w:r>
                  <w:r>
                    <w:rPr>
                      <w:rFonts w:ascii="仿宋_GB2312" w:hAnsi="仿宋_GB2312" w:cs="仿宋_GB2312" w:eastAsia="仿宋_GB2312"/>
                      <w:sz w:val="20"/>
                      <w:color w:val="000000"/>
                    </w:rPr>
                    <w:t>3.40枚入</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滤纸盒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1.木质材质，防尘滤纸盒</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67"/>
                  <w:gridSpan w:val="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三、品鉴区</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交互智能平板</w:t>
                  </w:r>
                </w:p>
              </w:tc>
              <w:tc>
                <w:tcPr>
                  <w:tcW w:type="dxa" w:w="8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一、整机参数部分：</w:t>
                  </w:r>
                  <w:r>
                    <w:br/>
                  </w:r>
                  <w:r>
                    <w:rPr>
                      <w:rFonts w:ascii="仿宋_GB2312" w:hAnsi="仿宋_GB2312" w:cs="仿宋_GB2312" w:eastAsia="仿宋_GB2312"/>
                      <w:sz w:val="20"/>
                      <w:color w:val="000000"/>
                    </w:rPr>
                    <w:t>1.整机屏幕不小于86英寸UHD超高清LED液晶屏，分辨率≥3840×2160，显示比例16：9。</w:t>
                  </w:r>
                  <w:r>
                    <w:br/>
                  </w:r>
                  <w:r>
                    <w:rPr>
                      <w:rFonts w:ascii="仿宋_GB2312" w:hAnsi="仿宋_GB2312" w:cs="仿宋_GB2312" w:eastAsia="仿宋_GB2312"/>
                      <w:sz w:val="20"/>
                      <w:color w:val="000000"/>
                    </w:rPr>
                    <w:t>2.整机屏体表面采用防眩光钢化玻璃保护，钢化玻璃表面硬度≥9H。</w:t>
                  </w:r>
                  <w:r>
                    <w:br/>
                  </w:r>
                  <w:r>
                    <w:rPr>
                      <w:rFonts w:ascii="仿宋_GB2312" w:hAnsi="仿宋_GB2312" w:cs="仿宋_GB2312" w:eastAsia="仿宋_GB2312"/>
                      <w:sz w:val="20"/>
                      <w:color w:val="000000"/>
                    </w:rPr>
                    <w:t>3.采用红外触控方式，支持Windows系统或同类X86系统中进行40点或以上触控，支持在Android系统或同类嵌入式系统中进行40点或以上触控。</w:t>
                  </w:r>
                  <w:r>
                    <w:br/>
                  </w:r>
                  <w:r>
                    <w:rPr>
                      <w:rFonts w:ascii="仿宋_GB2312" w:hAnsi="仿宋_GB2312" w:cs="仿宋_GB2312" w:eastAsia="仿宋_GB2312"/>
                      <w:sz w:val="20"/>
                      <w:color w:val="000000"/>
                    </w:rPr>
                    <w:t>▲4.整机支持提笔书写，在Windows系统或同类X86系统下可实现无需点击任意功能入口，当检测到红外笔笔尖接触屏幕时，自动进入书写模式。（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5.整机触摸支持动态压力感应，支持无任何电子功能的普通书写笔在整机上书写或点压时，整机能感应压力变化，书写或点压过程笔迹呈现不同粗细。</w:t>
                  </w:r>
                  <w:r>
                    <w:br/>
                  </w:r>
                  <w:r>
                    <w:rPr>
                      <w:rFonts w:ascii="仿宋_GB2312" w:hAnsi="仿宋_GB2312" w:cs="仿宋_GB2312" w:eastAsia="仿宋_GB2312"/>
                      <w:sz w:val="20"/>
                      <w:color w:val="000000"/>
                    </w:rPr>
                    <w:t>6.嵌入式系统版本不低于Android 13或其他同等功能特性嵌入式系统，内存≥2GB，存储空间≥8GB，以保证教学稳定性。</w:t>
                  </w:r>
                  <w:r>
                    <w:br/>
                  </w:r>
                  <w:r>
                    <w:rPr>
                      <w:rFonts w:ascii="仿宋_GB2312" w:hAnsi="仿宋_GB2312" w:cs="仿宋_GB2312" w:eastAsia="仿宋_GB2312"/>
                      <w:sz w:val="20"/>
                      <w:color w:val="000000"/>
                    </w:rPr>
                    <w:t>7.前置物理按键可实现常用的开关机、音量调节等功能，其数量不少于5个；并带有中文标识或简易标识，方便快速识别使用。</w:t>
                  </w:r>
                  <w:r>
                    <w:br/>
                  </w:r>
                  <w:r>
                    <w:rPr>
                      <w:rFonts w:ascii="仿宋_GB2312" w:hAnsi="仿宋_GB2312" w:cs="仿宋_GB2312" w:eastAsia="仿宋_GB2312"/>
                      <w:sz w:val="20"/>
                      <w:color w:val="000000"/>
                    </w:rPr>
                    <w:t>8.前置USB接口支持Android系统或同类嵌入式系统、Windows系统或同类X86系统读取外接移动存储设备。</w:t>
                  </w:r>
                  <w:r>
                    <w:br/>
                  </w:r>
                  <w:r>
                    <w:rPr>
                      <w:rFonts w:ascii="仿宋_GB2312" w:hAnsi="仿宋_GB2312" w:cs="仿宋_GB2312" w:eastAsia="仿宋_GB2312"/>
                      <w:sz w:val="20"/>
                      <w:color w:val="000000"/>
                    </w:rPr>
                    <w:t>9.支持通过Type-C接口U盘进行文件传输，兼容Type-C接口手机充电。Type-C 支持最大充电功率15W。</w:t>
                  </w:r>
                  <w:r>
                    <w:br/>
                  </w:r>
                  <w:r>
                    <w:rPr>
                      <w:rFonts w:ascii="仿宋_GB2312" w:hAnsi="仿宋_GB2312" w:cs="仿宋_GB2312" w:eastAsia="仿宋_GB2312"/>
                      <w:sz w:val="20"/>
                      <w:color w:val="000000"/>
                    </w:rPr>
                    <w:t>10.整机内置双WiFi6或以上无线网卡（不接受外接），在Android和Windows系统或同类X86系统下，可实现Wi-Fi无线上网连接、AP无线热点发射。在Android下支持无线设备同时连接数量≥32个，在Windows系统或同类X86系统下支持无线设备同时连接≥8个。</w:t>
                  </w:r>
                  <w:r>
                    <w:br/>
                  </w:r>
                  <w:r>
                    <w:rPr>
                      <w:rFonts w:ascii="仿宋_GB2312" w:hAnsi="仿宋_GB2312" w:cs="仿宋_GB2312" w:eastAsia="仿宋_GB2312"/>
                      <w:sz w:val="20"/>
                      <w:color w:val="000000"/>
                    </w:rPr>
                    <w:t>11.整机支持蓝牙Bluetooth 5.4标准或以上，整机PC端支持主动发现蓝牙外设从而连接（无需整机进入发现模式），支持连接外部蓝牙音箱播放音频。</w:t>
                  </w:r>
                  <w:r>
                    <w:br/>
                  </w:r>
                  <w:r>
                    <w:rPr>
                      <w:rFonts w:ascii="仿宋_GB2312" w:hAnsi="仿宋_GB2312" w:cs="仿宋_GB2312" w:eastAsia="仿宋_GB2312"/>
                      <w:sz w:val="20"/>
                      <w:color w:val="000000"/>
                    </w:rPr>
                    <w:t>12.支持纸质护眼模式模式，并可在任意场景切换。画面纹理的类型不低于5种，如牛皮纸、宣纸、美术素描纸等，保证在不同场景下使用。</w:t>
                  </w:r>
                  <w:r>
                    <w:br/>
                  </w:r>
                  <w:r>
                    <w:rPr>
                      <w:rFonts w:ascii="仿宋_GB2312" w:hAnsi="仿宋_GB2312" w:cs="仿宋_GB2312" w:eastAsia="仿宋_GB2312"/>
                      <w:sz w:val="20"/>
                      <w:color w:val="000000"/>
                    </w:rPr>
                    <w:t>13.整机背光系统支持DC调光方式，多级亮度调节，支持白颜色背景下最暗亮度≤100nit，用于提升显示对比度。</w:t>
                  </w:r>
                  <w:r>
                    <w:br/>
                  </w:r>
                  <w:r>
                    <w:rPr>
                      <w:rFonts w:ascii="仿宋_GB2312" w:hAnsi="仿宋_GB2312" w:cs="仿宋_GB2312" w:eastAsia="仿宋_GB2312"/>
                      <w:sz w:val="20"/>
                      <w:color w:val="000000"/>
                    </w:rPr>
                    <w:t>14.整机上边框内置非独立摄像头，采用一体化集成设计，可拍摄≥1300万像素数的照片，可拍摄输出4K分辨率的视频。整机摄像头对角线视场角≥120度</w:t>
                  </w:r>
                  <w:r>
                    <w:br/>
                  </w:r>
                  <w:r>
                    <w:br/>
                  </w:r>
                  <w:r>
                    <w:rPr>
                      <w:rFonts w:ascii="仿宋_GB2312" w:hAnsi="仿宋_GB2312" w:cs="仿宋_GB2312" w:eastAsia="仿宋_GB2312"/>
                      <w:sz w:val="20"/>
                      <w:color w:val="000000"/>
                    </w:rPr>
                    <w:t>二、教学功能要求：</w:t>
                  </w:r>
                  <w:r>
                    <w:br/>
                  </w:r>
                  <w:r>
                    <w:rPr>
                      <w:rFonts w:ascii="仿宋_GB2312" w:hAnsi="仿宋_GB2312" w:cs="仿宋_GB2312" w:eastAsia="仿宋_GB2312"/>
                      <w:sz w:val="20"/>
                      <w:color w:val="000000"/>
                    </w:rPr>
                    <w:t>1.整机Windows通道支持文件传输应用，支持多人同时将手机文件传输到整机上；当手机端登录账号与整机一致时，接收文件不需要二次确认，当手机端登录账号与整机不一致时，且距离连接成功或上次传输超过3分钟，则接收文件需要二次确认。</w:t>
                  </w:r>
                  <w:r>
                    <w:br/>
                  </w:r>
                  <w:r>
                    <w:rPr>
                      <w:rFonts w:ascii="仿宋_GB2312" w:hAnsi="仿宋_GB2312" w:cs="仿宋_GB2312" w:eastAsia="仿宋_GB2312"/>
                      <w:sz w:val="20"/>
                      <w:color w:val="000000"/>
                    </w:rPr>
                    <w:t>2.支持屏幕下降：可通过软件快捷键或手势等方式实现屏幕显示画面下降，并可进行触控，以适应不同教师身高；</w:t>
                  </w:r>
                  <w:r>
                    <w:br/>
                  </w:r>
                  <w:r>
                    <w:rPr>
                      <w:rFonts w:ascii="仿宋_GB2312" w:hAnsi="仿宋_GB2312" w:cs="仿宋_GB2312" w:eastAsia="仿宋_GB2312"/>
                      <w:sz w:val="20"/>
                      <w:color w:val="000000"/>
                    </w:rPr>
                    <w:t>3.支持一键录屏，通过前置面板物理按键一键启动录屏功能，同时录制屏幕课件及老师讲课的声音。</w:t>
                  </w:r>
                  <w:r>
                    <w:br/>
                  </w:r>
                  <w:r>
                    <w:rPr>
                      <w:rFonts w:ascii="仿宋_GB2312" w:hAnsi="仿宋_GB2312" w:cs="仿宋_GB2312" w:eastAsia="仿宋_GB2312"/>
                      <w:sz w:val="20"/>
                      <w:color w:val="000000"/>
                    </w:rPr>
                    <w:t>4.整机支持通过人脸识别进行登录账号。</w:t>
                  </w:r>
                  <w:r>
                    <w:br/>
                  </w:r>
                  <w:r>
                    <w:rPr>
                      <w:rFonts w:ascii="仿宋_GB2312" w:hAnsi="仿宋_GB2312" w:cs="仿宋_GB2312" w:eastAsia="仿宋_GB2312"/>
                      <w:sz w:val="20"/>
                      <w:color w:val="000000"/>
                    </w:rPr>
                    <w:t>5.整机设备教学桌面支持进行壁纸编辑，内置10张以上壁纸，并支持自定义壁纸。整机设备可将应用编辑到教学桌面首页，编辑方式支持从教学桌面首页进入编辑，支持在全部应用列表中进入编辑 2 种方式。教学桌面首页应用支持无需进入应用编辑页面，在首页指定应用上长按进行移除。</w:t>
                  </w:r>
                  <w:r>
                    <w:br/>
                  </w:r>
                  <w:r>
                    <w:rPr>
                      <w:rFonts w:ascii="仿宋_GB2312" w:hAnsi="仿宋_GB2312" w:cs="仿宋_GB2312" w:eastAsia="仿宋_GB2312"/>
                      <w:sz w:val="20"/>
                      <w:color w:val="000000"/>
                    </w:rPr>
                    <w:t>6.整机设备开机启动后，自动进入教学桌面，支持账号登录、退出，自动获取个人云端教学课件列表，并可进入全部课件列表。</w:t>
                  </w:r>
                  <w:r>
                    <w:br/>
                  </w:r>
                  <w:r>
                    <w:rPr>
                      <w:rFonts w:ascii="仿宋_GB2312" w:hAnsi="仿宋_GB2312" w:cs="仿宋_GB2312" w:eastAsia="仿宋_GB2312"/>
                      <w:sz w:val="20"/>
                      <w:color w:val="000000"/>
                    </w:rPr>
                    <w:t>7.整机设备教学桌面的教师登录账号后，可自动获取并在桌面显示最近使用的教学课件，点击课件可直接进入授课模式；并支持查看所有个人教学课件资源。</w:t>
                  </w:r>
                  <w:r>
                    <w:br/>
                  </w:r>
                  <w:r>
                    <w:rPr>
                      <w:rFonts w:ascii="仿宋_GB2312" w:hAnsi="仿宋_GB2312" w:cs="仿宋_GB2312" w:eastAsia="仿宋_GB2312"/>
                      <w:sz w:val="20"/>
                      <w:color w:val="000000"/>
                    </w:rPr>
                    <w:t>8.整机Windows通道支持文件传输应用，接收的文件支持单份删除；接收的文件支持手动全部清空，为防止误清空，全部清空需要经过二次确认。</w:t>
                  </w:r>
                  <w:r>
                    <w:br/>
                  </w:r>
                  <w:r>
                    <w:rPr>
                      <w:rFonts w:ascii="仿宋_GB2312" w:hAnsi="仿宋_GB2312" w:cs="仿宋_GB2312" w:eastAsia="仿宋_GB2312"/>
                      <w:sz w:val="20"/>
                      <w:color w:val="000000"/>
                    </w:rPr>
                    <w:t>▲9.整机Windows通道支持文件传输应用，支持通过扫码、wifi直联、超声三种方式与手机进行握手连接，实现文件传输功能。整机 Windows 通道支持文件传输应用，传输方式支持公网传输、局域网传输、WiFi 直连传输。（须提供国家认可的第三方检测机构出具的关于该功能的检测报告复印件并加盖供应商公章及提供技术功能符合及真实性承诺函）</w:t>
                  </w:r>
                  <w:r>
                    <w:br/>
                  </w:r>
                  <w:r>
                    <w:br/>
                  </w:r>
                  <w:r>
                    <w:rPr>
                      <w:rFonts w:ascii="仿宋_GB2312" w:hAnsi="仿宋_GB2312" w:cs="仿宋_GB2312" w:eastAsia="仿宋_GB2312"/>
                      <w:sz w:val="20"/>
                      <w:color w:val="000000"/>
                    </w:rPr>
                    <w:t>三、教学白板软件</w:t>
                  </w:r>
                  <w:r>
                    <w:br/>
                  </w:r>
                  <w:r>
                    <w:rPr>
                      <w:rFonts w:ascii="仿宋_GB2312" w:hAnsi="仿宋_GB2312" w:cs="仿宋_GB2312" w:eastAsia="仿宋_GB2312"/>
                      <w:sz w:val="20"/>
                      <w:color w:val="000000"/>
                    </w:rPr>
                    <w:t>1.互动教学课件支持定向精准分享：分享者可将互动课件、课件组精准推送至指定接收方账号云空间，接收方可在云空间接收并打开分享课件；</w:t>
                  </w:r>
                  <w:r>
                    <w:br/>
                  </w:r>
                  <w:r>
                    <w:rPr>
                      <w:rFonts w:ascii="仿宋_GB2312" w:hAnsi="仿宋_GB2312" w:cs="仿宋_GB2312" w:eastAsia="仿宋_GB2312"/>
                      <w:sz w:val="20"/>
                      <w:color w:val="000000"/>
                    </w:rPr>
                    <w:t>2.校本资源库-支持电脑端/手机端实现校本资源共建共享。</w:t>
                  </w:r>
                  <w:r>
                    <w:br/>
                  </w:r>
                  <w:r>
                    <w:rPr>
                      <w:rFonts w:ascii="仿宋_GB2312" w:hAnsi="仿宋_GB2312" w:cs="仿宋_GB2312" w:eastAsia="仿宋_GB2312"/>
                      <w:sz w:val="20"/>
                      <w:color w:val="000000"/>
                    </w:rPr>
                    <w:t>3.具有互动式教学课件资源，包含学科教育各学段各地区教材版本 不少于150个。具有互动式教学课件资源，包含学科教育各学段教材版本全部教学章节、专题教育多个主题教育、特殊教育至少3 大分类的不少于15万份的互动课件。按照下载量、课件质量、相关性会每天动态更新课件列表，提供按章节、主题筛选和关键词搜索，支持模糊搜索。</w:t>
                  </w:r>
                  <w:r>
                    <w:br/>
                  </w:r>
                  <w:r>
                    <w:rPr>
                      <w:rFonts w:ascii="仿宋_GB2312" w:hAnsi="仿宋_GB2312" w:cs="仿宋_GB2312" w:eastAsia="仿宋_GB2312"/>
                      <w:sz w:val="20"/>
                      <w:color w:val="000000"/>
                    </w:rPr>
                    <w:t>4.集体备课：支持实现信息化集体备课。</w:t>
                  </w:r>
                  <w:r>
                    <w:br/>
                  </w:r>
                  <w:r>
                    <w:rPr>
                      <w:rFonts w:ascii="仿宋_GB2312" w:hAnsi="仿宋_GB2312" w:cs="仿宋_GB2312" w:eastAsia="仿宋_GB2312"/>
                      <w:sz w:val="20"/>
                      <w:color w:val="000000"/>
                    </w:rPr>
                    <w:t>5.支持PPT解析课件、互动云课件和云端资源调用等多种备课方式。教师可以直接在课件中调取试题、微课视频、仿真实验等云端资源，可以自由创建试题、课堂互动游戏、思维导图、网络画板、学科工具等形成互动课件。</w:t>
                  </w:r>
                  <w:r>
                    <w:br/>
                  </w:r>
                  <w:r>
                    <w:rPr>
                      <w:rFonts w:ascii="仿宋_GB2312" w:hAnsi="仿宋_GB2312" w:cs="仿宋_GB2312" w:eastAsia="仿宋_GB2312"/>
                      <w:sz w:val="20"/>
                      <w:color w:val="000000"/>
                    </w:rPr>
                    <w:t>6.支持多种格式的试题批量上传，包含.doc、.docx、.png、.jpeg、.jpg等类型，并可自动转换为电子试题，便于老师优质试题的收集使用和作业布置。</w:t>
                  </w:r>
                  <w:r>
                    <w:br/>
                  </w:r>
                  <w:r>
                    <w:rPr>
                      <w:rFonts w:ascii="仿宋_GB2312" w:hAnsi="仿宋_GB2312" w:cs="仿宋_GB2312" w:eastAsia="仿宋_GB2312"/>
                      <w:sz w:val="20"/>
                      <w:color w:val="000000"/>
                    </w:rPr>
                    <w:t>▲7.空中课堂功能内置于交互式备授课软件中，无需额外安装部署直播软件，可实现语音直播、课件同步、互动工具等远程教学功能。（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8.提供截图工具，可对课件内容、桌面内容快速截图，可自由调整截屏范围，截屏内容直接插入课件。</w:t>
                  </w:r>
                  <w:r>
                    <w:br/>
                  </w:r>
                  <w:r>
                    <w:rPr>
                      <w:rFonts w:ascii="仿宋_GB2312" w:hAnsi="仿宋_GB2312" w:cs="仿宋_GB2312" w:eastAsia="仿宋_GB2312"/>
                      <w:sz w:val="20"/>
                      <w:color w:val="000000"/>
                    </w:rPr>
                    <w:t>9. 图形绘画：支持直线、箭头、正方形、 圆角四边形、平行四边形、圆形、等腰三角形、直角三角形、菱形、梯形、五边形等基本图形绘制；且支持对话框、五角星、大括号、旗子等特殊图形绘制,同时支持自定义绘制复杂的任意多边形及曲边图形。</w:t>
                  </w:r>
                  <w:r>
                    <w:br/>
                  </w:r>
                  <w:r>
                    <w:rPr>
                      <w:rFonts w:ascii="仿宋_GB2312" w:hAnsi="仿宋_GB2312" w:cs="仿宋_GB2312" w:eastAsia="仿宋_GB2312"/>
                      <w:sz w:val="20"/>
                      <w:color w:val="000000"/>
                    </w:rPr>
                    <w:t>10. 动画效果：支持至少10种触发动画设置,可单独设置该动画通过翻页或单击对象本身进行触发,部分动画可自定义展现时间和动作方向；支持任意对象自定义路径动画设置,可绘制任意移动轨迹并让对象沿着轨迹路径进行移动,可单独设置该动画通过翻页或单击对象本身进行触发。</w:t>
                  </w:r>
                  <w:r>
                    <w:br/>
                  </w:r>
                  <w:r>
                    <w:rPr>
                      <w:rFonts w:ascii="仿宋_GB2312" w:hAnsi="仿宋_GB2312" w:cs="仿宋_GB2312" w:eastAsia="仿宋_GB2312"/>
                      <w:sz w:val="20"/>
                      <w:color w:val="000000"/>
                    </w:rPr>
                    <w:t>11. 快捷抠图：无需借助专业图片处理软件,即可在白板软件中对导入的图片进行快捷抠图,处理后的图片主体边缘没有明显毛边,可导出保存成PNG格式。</w:t>
                  </w:r>
                  <w:r>
                    <w:br/>
                  </w:r>
                  <w:r>
                    <w:br/>
                  </w:r>
                  <w:r>
                    <w:rPr>
                      <w:rFonts w:ascii="仿宋_GB2312" w:hAnsi="仿宋_GB2312" w:cs="仿宋_GB2312" w:eastAsia="仿宋_GB2312"/>
                      <w:sz w:val="20"/>
                      <w:color w:val="000000"/>
                    </w:rPr>
                    <w:t>四、在线教学及教学数据管理平台要求：</w:t>
                  </w:r>
                  <w:r>
                    <w:br/>
                  </w:r>
                  <w:r>
                    <w:rPr>
                      <w:rFonts w:ascii="仿宋_GB2312" w:hAnsi="仿宋_GB2312" w:cs="仿宋_GB2312" w:eastAsia="仿宋_GB2312"/>
                      <w:sz w:val="20"/>
                      <w:color w:val="000000"/>
                    </w:rPr>
                    <w:t>1.产品采用Saas的服务模式，后台应用B/S架构设计，支持学校管理者在Windows、Linux、Android、iOS等多种不同的操作系统上通过网页浏览器登陆进行操作，可统计全校教师软件活跃数据、点评数据及课件上传等数据。</w:t>
                  </w:r>
                  <w:r>
                    <w:br/>
                  </w:r>
                  <w:r>
                    <w:rPr>
                      <w:rFonts w:ascii="仿宋_GB2312" w:hAnsi="仿宋_GB2312" w:cs="仿宋_GB2312" w:eastAsia="仿宋_GB2312"/>
                      <w:sz w:val="20"/>
                      <w:color w:val="000000"/>
                    </w:rPr>
                    <w:t>2.支持学校管理教学教研流程，包括教学计划、集体备课、听课评课、班级氛围、校本资源建设，同时收集数据反馈和评价。同时支持教师管理个人教学教研活动并进行数据采集分析。</w:t>
                  </w:r>
                  <w:r>
                    <w:br/>
                  </w:r>
                  <w:r>
                    <w:rPr>
                      <w:rFonts w:ascii="仿宋_GB2312" w:hAnsi="仿宋_GB2312" w:cs="仿宋_GB2312" w:eastAsia="仿宋_GB2312"/>
                      <w:sz w:val="20"/>
                      <w:color w:val="000000"/>
                    </w:rPr>
                    <w:t>3.支持管理员及教师使用网页端和小程序端登录。通过教研数字化管理平台公众号可进入小程序端，支持查看数据信息和教师榜单等，并定期推送数据分析报表。</w:t>
                  </w:r>
                  <w:r>
                    <w:br/>
                  </w:r>
                  <w:r>
                    <w:rPr>
                      <w:rFonts w:ascii="仿宋_GB2312" w:hAnsi="仿宋_GB2312" w:cs="仿宋_GB2312" w:eastAsia="仿宋_GB2312"/>
                      <w:sz w:val="20"/>
                      <w:color w:val="000000"/>
                    </w:rPr>
                    <w:t>4.管理者通过学校数据可视化看板，查看学校云课件教案数、累计校本研修次数等情况，掌握学校教研关键数据（云课件和教案数量，校本课件、校本教案的数据），了解关键数据环比上周的的具体情况。</w:t>
                  </w:r>
                  <w:r>
                    <w:br/>
                  </w:r>
                  <w:r>
                    <w:rPr>
                      <w:rFonts w:ascii="仿宋_GB2312" w:hAnsi="仿宋_GB2312" w:cs="仿宋_GB2312" w:eastAsia="仿宋_GB2312"/>
                      <w:sz w:val="20"/>
                      <w:color w:val="000000"/>
                    </w:rPr>
                    <w:t>5.通过多维度分析学校的信息化教学应用情况，综合评估出信息化指数，并与全省均值进行对比，管理者可了解信息化教学进展。</w:t>
                  </w:r>
                  <w:r>
                    <w:br/>
                  </w:r>
                  <w:r>
                    <w:rPr>
                      <w:rFonts w:ascii="仿宋_GB2312" w:hAnsi="仿宋_GB2312" w:cs="仿宋_GB2312" w:eastAsia="仿宋_GB2312"/>
                      <w:sz w:val="20"/>
                      <w:color w:val="000000"/>
                    </w:rPr>
                    <w:t>6.将信息化教学数据分五个维度进行评估，分别为资源建设、校本研修、校影响力、学情分析及班级氛围，并与全省均值对比。</w:t>
                  </w:r>
                  <w:r>
                    <w:br/>
                  </w:r>
                  <w:r>
                    <w:rPr>
                      <w:rFonts w:ascii="仿宋_GB2312" w:hAnsi="仿宋_GB2312" w:cs="仿宋_GB2312" w:eastAsia="仿宋_GB2312"/>
                      <w:sz w:val="20"/>
                      <w:color w:val="000000"/>
                    </w:rPr>
                    <w:t>▲7.为学校提供教研全流程管理服务，包含教学目标与计划、集体备课、听课评课、班级氛围的流程管理和数据分析。管理者在教学检查中可以掌握以教研组、备课组为单位的教学资源和集体备数据，了解老师的教学备课工作。支持查看各年级和学科的教研组的教学资源覆盖情况和集体备课数据。支持以时间、教材进行数据筛选，推动老师的备课进度。支持查看备课组下成员的课程资源和集体备课数据概览，支持查看每位成员在不同教材章节下的课程资源上传/获取情况和集体备课的研讨情况。支持以时间、老师、教材章节进行数据筛选。支持导出备课组下全部成员的课程资源和集体备课数据。（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8.可查看集体备课的开展统计情况及老师参与集体备课的记录。支持以时间、学科进行筛选，支持输入集体备课名称/主备人名称，进行全局搜索。支持查看集体备课名称，主备人、所属学科、年级、参备老师数、稿数、浏览数、评论数、批注数、评论点赞数、集体备课状态和创建时间等数据。管理员可随时查看学校集体备课详情，查看集体备课的详细内容并给予指导评论，同时支持管理员删除集体备课活动和导出集体备课记录数据表格。支持查看以老师维度统计的集体备课记录，查看老师所属学段学科、发起次数、参备次数、评论数、批注数、最近集体备课时间等数据。支持管理员导出教师集体备课记录数据表格（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9.可查看课程的评价统计情况及教师对课程的评价记录。支持以时间、评课表、学科进行筛选，支持输入课程名称/老师名称，进行全局搜索。支持查看以课程维度的评价记录，包括课件名称、授课老师、所属学科、本节课的评课人数、总评价平均分及授课时间，通过点击操作“详情”可查看具体评价情况，支持管理员删除评价记录和导出课程评价记录数据表格。点击课程详情可以查看评课报告，可以查看该课程的总分和各板块得分，支持导出为PDF文件。支持查看课程下所有老师的评课表，可以批量导出为Word文件。支持查看以教师维度统计的评课记录，查看教师的所属学科，评课节数，点击操作“详情”，可查看该教师详细的评课记录，包括课程名称，授课老师和评课时间，进入详情可查看该教师对该课程的评价记录。支持导出教师评课记录数据表格。支持自定义设置学校专属评课表，系统预置中央电教馆“一师一优课，一课一名师”、“教师通用评课表-评分制”模板供使用。点评支持评分题、主观题等评价及拍照上传图片等功能。支持发布多张评课表，同时开展多学科、多个评课活动。评课表支持在线预览和设置权限，听课老师权限可以选择公开，无需登录/需要登录用户账号/绑定本校且需登录用户账号等选项。（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10.支持查看全校教案总数、教师课件总数、校本教案及校本课件总数。同时支持按本周、本月、自定义时间段查看教案、课件等制作数量的排行，查看全校教师的教案、课件、校本教案/课件/微课，进行教案、课件及校本教案/课件/微课检查，让管理者总览全校教案、课件、微课编写制作情况，支持一键导出资源统计数据表格。</w:t>
                  </w:r>
                  <w:r>
                    <w:br/>
                  </w:r>
                  <w:r>
                    <w:rPr>
                      <w:rFonts w:ascii="仿宋_GB2312" w:hAnsi="仿宋_GB2312" w:cs="仿宋_GB2312" w:eastAsia="仿宋_GB2312"/>
                      <w:sz w:val="20"/>
                      <w:color w:val="000000"/>
                    </w:rPr>
                    <w:t>▲11.全校听评课数据统一汇总，数据包含全校本月评课节数，本月评课次数，累计评课节数和累计评课次数，了解听评课教研活动的开展情况。支持按评课人数/评课平均分查看全校排行详细数据。支持对不同评课维度得分进行统计，计算平均分并找出评分薄弱项，同时支持查看全校的课程评价记录和得分详情、教师评价记录，并可一键导出Excel表格。支持导出课程的评课报告为PDF文件，支持批量导出课程下所有老师的评课表为Word文件。（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12.支持管理员在教研数字化管理平台后台移动、删除、重命名教师上传至校本库的课件、教案、微课及多媒体等资源。校本资源库提供学科目录模板/教材目录模板，管理者可搭建校本资源目录框架，以文件夹的形式进行分组，进行各年级学科的资源管理。支持以文件夹的维度进行权限设置，设置某个文件夹仅有权限的部门或者老师可见，同时支持按文件夹的维度进行课件的批量移动、删除。支持树形结构目录，进行资源分类及查找，支持全局资源搜索，按年级、学科筛选资源，支持查找资源后定位到当前资源文件夹。支持查看资源文件夹的创建者，资源的上传作者，更新时间、校本容量等数据。校本资源支持在线预览。管理员可对校本资源进行分类移动，删除或重命名，资源目录在编辑的界面支持同级拖拽移动。（须提供国家认可的第三方检测机构出具的关于该功能的检测报告复印件并加盖供应商公章及提供技术功能符合及真实性承诺函）</w:t>
                  </w:r>
                  <w:r>
                    <w:br/>
                  </w:r>
                  <w:r>
                    <w:br/>
                  </w:r>
                  <w:r>
                    <w:rPr>
                      <w:rFonts w:ascii="仿宋_GB2312" w:hAnsi="仿宋_GB2312" w:cs="仿宋_GB2312" w:eastAsia="仿宋_GB2312"/>
                      <w:sz w:val="20"/>
                      <w:color w:val="000000"/>
                    </w:rPr>
                    <w:t>五、其他要求：</w:t>
                  </w:r>
                  <w:r>
                    <w:br/>
                  </w:r>
                  <w:r>
                    <w:rPr>
                      <w:rFonts w:ascii="仿宋_GB2312" w:hAnsi="仿宋_GB2312" w:cs="仿宋_GB2312" w:eastAsia="仿宋_GB2312"/>
                      <w:sz w:val="20"/>
                      <w:color w:val="000000"/>
                    </w:rPr>
                    <w:t>1.注“▲”号为核心功能，为确保所投产品质量与使用效果，须提供参数确认函原件并加盖供货商公章。</w:t>
                  </w:r>
                  <w:r>
                    <w:br/>
                  </w:r>
                  <w:r>
                    <w:rPr>
                      <w:rFonts w:ascii="仿宋_GB2312" w:hAnsi="仿宋_GB2312" w:cs="仿宋_GB2312" w:eastAsia="仿宋_GB2312"/>
                      <w:sz w:val="20"/>
                      <w:color w:val="000000"/>
                    </w:rPr>
                    <w:t>2.为确保设备长期稳定使用，要求整机质保3年。</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核心产品</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OPS插拔式电脑</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1.采用按压式卡扣，无需工具即可快速拆卸电脑模块。</w:t>
                  </w:r>
                  <w:r>
                    <w:br/>
                  </w:r>
                  <w:r>
                    <w:rPr>
                      <w:rFonts w:ascii="仿宋_GB2312" w:hAnsi="仿宋_GB2312" w:cs="仿宋_GB2312" w:eastAsia="仿宋_GB2312"/>
                      <w:sz w:val="20"/>
                      <w:color w:val="000000"/>
                    </w:rPr>
                    <w:t>2.CPU：搭载Intel 酷睿系列 i5 CPU或其他同等性能处理器；内存：8GB DDR4笔记本内存。存储空间：256GB SSD固态硬盘。</w:t>
                  </w:r>
                  <w:r>
                    <w:br/>
                  </w:r>
                  <w:r>
                    <w:rPr>
                      <w:rFonts w:ascii="仿宋_GB2312" w:hAnsi="仿宋_GB2312" w:cs="仿宋_GB2312" w:eastAsia="仿宋_GB2312"/>
                      <w:sz w:val="20"/>
                      <w:color w:val="000000"/>
                    </w:rPr>
                    <w:t>3.和整机的连接采用万兆级接口，传输速率≥10Gbps。</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带锁无线麦克风（含底座）</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双模无线麦克风，红外对频，2.4G音频传输；麦克风上含红外对频窗，能直接与充电底座上的红外接收窗进行对频，对频成功后自动锁频，不串频、无干扰。第一次对频成功后开机即可正常使用，无需再次对频；（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2.2.4G无线传输采用自适应跳频数字传输技术，自动避开无线干扰。</w:t>
                  </w:r>
                  <w:r>
                    <w:br/>
                  </w:r>
                  <w:r>
                    <w:rPr>
                      <w:rFonts w:ascii="仿宋_GB2312" w:hAnsi="仿宋_GB2312" w:cs="仿宋_GB2312" w:eastAsia="仿宋_GB2312"/>
                      <w:sz w:val="20"/>
                      <w:color w:val="000000"/>
                    </w:rPr>
                    <w:t>3.麦克风、激光笔、PPT翻页笔一体式设计，一个设备满足多种需求；</w:t>
                  </w:r>
                  <w:r>
                    <w:br/>
                  </w:r>
                  <w:r>
                    <w:rPr>
                      <w:rFonts w:ascii="仿宋_GB2312" w:hAnsi="仿宋_GB2312" w:cs="仿宋_GB2312" w:eastAsia="仿宋_GB2312"/>
                      <w:sz w:val="20"/>
                      <w:color w:val="000000"/>
                    </w:rPr>
                    <w:t>4.▲可通过麦克风上的彩色显示屏调节7档麦克风音量、五档屏幕亮度、限幅器开关、自动增益开关、4档EQ高频、4档EQ低频、降噪开关等功能，快速定制专属音质；（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5.单个接收器即可达到≥25m传输距离，不断连、不卡顿。</w:t>
                  </w:r>
                  <w:r>
                    <w:br/>
                  </w:r>
                  <w:r>
                    <w:rPr>
                      <w:rFonts w:ascii="仿宋_GB2312" w:hAnsi="仿宋_GB2312" w:cs="仿宋_GB2312" w:eastAsia="仿宋_GB2312"/>
                      <w:sz w:val="20"/>
                      <w:color w:val="000000"/>
                    </w:rPr>
                    <w:t>6.麦克风断开连接后，手持麦会发出蜂鸣声并于麦克风彩色显示屏上显示“请放回”，以提示老师归还麦克风。</w:t>
                  </w:r>
                  <w:r>
                    <w:br/>
                  </w:r>
                  <w:r>
                    <w:rPr>
                      <w:rFonts w:ascii="仿宋_GB2312" w:hAnsi="仿宋_GB2312" w:cs="仿宋_GB2312" w:eastAsia="仿宋_GB2312"/>
                      <w:sz w:val="20"/>
                      <w:color w:val="000000"/>
                    </w:rPr>
                    <w:t xml:space="preserve">7.开机状态下，麦克风插入充电底座后立刻进入静音休眠状态，拿出麦克风后自动解除静音。一小时内无使用自动关机 </w:t>
                  </w:r>
                  <w:r>
                    <w:br/>
                  </w:r>
                  <w:r>
                    <w:rPr>
                      <w:rFonts w:ascii="仿宋_GB2312" w:hAnsi="仿宋_GB2312" w:cs="仿宋_GB2312" w:eastAsia="仿宋_GB2312"/>
                      <w:sz w:val="20"/>
                      <w:color w:val="000000"/>
                    </w:rPr>
                    <w:t>8.频率响应：70Hz-16KHz</w:t>
                  </w:r>
                  <w:r>
                    <w:br/>
                  </w:r>
                  <w:r>
                    <w:rPr>
                      <w:rFonts w:ascii="仿宋_GB2312" w:hAnsi="仿宋_GB2312" w:cs="仿宋_GB2312" w:eastAsia="仿宋_GB2312"/>
                      <w:sz w:val="20"/>
                      <w:color w:val="000000"/>
                    </w:rPr>
                    <w:t>9.失真度：＜0.1%</w:t>
                  </w:r>
                  <w:r>
                    <w:br/>
                  </w:r>
                  <w:r>
                    <w:rPr>
                      <w:rFonts w:ascii="仿宋_GB2312" w:hAnsi="仿宋_GB2312" w:cs="仿宋_GB2312" w:eastAsia="仿宋_GB2312"/>
                      <w:sz w:val="20"/>
                      <w:color w:val="000000"/>
                    </w:rPr>
                    <w:t>10.音频时延：≤10ms</w:t>
                  </w:r>
                  <w:r>
                    <w:br/>
                  </w:r>
                  <w:r>
                    <w:rPr>
                      <w:rFonts w:ascii="仿宋_GB2312" w:hAnsi="仿宋_GB2312" w:cs="仿宋_GB2312" w:eastAsia="仿宋_GB2312"/>
                      <w:sz w:val="20"/>
                      <w:color w:val="000000"/>
                    </w:rPr>
                    <w:t>11.充满电可连续使用时间≥10h</w:t>
                  </w:r>
                  <w:r>
                    <w:br/>
                  </w:r>
                  <w:r>
                    <w:rPr>
                      <w:rFonts w:ascii="仿宋_GB2312" w:hAnsi="仿宋_GB2312" w:cs="仿宋_GB2312" w:eastAsia="仿宋_GB2312"/>
                      <w:sz w:val="20"/>
                      <w:color w:val="000000"/>
                    </w:rPr>
                    <w:t>12.感应式磁控锁充电底座，可通过中控、音频主机云平台两种方式授权释放解锁权限，也可以设置无需权限，直接触摸底座的解锁按键解锁；</w:t>
                  </w:r>
                  <w:r>
                    <w:br/>
                  </w:r>
                  <w:r>
                    <w:rPr>
                      <w:rFonts w:ascii="仿宋_GB2312" w:hAnsi="仿宋_GB2312" w:cs="仿宋_GB2312" w:eastAsia="仿宋_GB2312"/>
                      <w:sz w:val="20"/>
                      <w:color w:val="000000"/>
                    </w:rPr>
                    <w:t>13.充电底座含1个独立的红绿指示灯，方便老师判断是否已授权解决权限。含1个感应式触摸式按键，已解锁后解锁按键为绿色，已锁定后解锁按键为红色；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一体化有源音箱</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1.采用功放与有源音箱一体化设计，内置麦克风无线接收模块，帮助教师实现多媒体扩音以及本地扩声功能。</w:t>
                  </w:r>
                  <w:r>
                    <w:br/>
                  </w:r>
                  <w:r>
                    <w:rPr>
                      <w:rFonts w:ascii="仿宋_GB2312" w:hAnsi="仿宋_GB2312" w:cs="仿宋_GB2312" w:eastAsia="仿宋_GB2312"/>
                      <w:sz w:val="20"/>
                      <w:color w:val="000000"/>
                    </w:rPr>
                    <w:t>2.输出额定功率≥ 2x40W。</w:t>
                  </w:r>
                  <w:r>
                    <w:br/>
                  </w:r>
                  <w:r>
                    <w:rPr>
                      <w:rFonts w:ascii="仿宋_GB2312" w:hAnsi="仿宋_GB2312" w:cs="仿宋_GB2312" w:eastAsia="仿宋_GB2312"/>
                      <w:sz w:val="20"/>
                      <w:color w:val="000000"/>
                    </w:rPr>
                    <w:t>3.音箱灵敏度≥85dB，1W/1M。</w:t>
                  </w:r>
                  <w:r>
                    <w:br/>
                  </w:r>
                  <w:r>
                    <w:rPr>
                      <w:rFonts w:ascii="仿宋_GB2312" w:hAnsi="仿宋_GB2312" w:cs="仿宋_GB2312" w:eastAsia="仿宋_GB2312"/>
                      <w:sz w:val="20"/>
                      <w:color w:val="000000"/>
                    </w:rPr>
                    <w:t>4.信噪比≥83dB@额定功率、A计权。</w:t>
                  </w:r>
                  <w:r>
                    <w:br/>
                  </w:r>
                  <w:r>
                    <w:rPr>
                      <w:rFonts w:ascii="仿宋_GB2312" w:hAnsi="仿宋_GB2312" w:cs="仿宋_GB2312" w:eastAsia="仿宋_GB2312"/>
                      <w:sz w:val="20"/>
                      <w:color w:val="000000"/>
                    </w:rPr>
                    <w:t>5.全频喇叭单元尺寸≥6.5英寸；高音喇叭单元尺寸≥3英寸。</w:t>
                  </w:r>
                  <w:r>
                    <w:br/>
                  </w:r>
                  <w:r>
                    <w:rPr>
                      <w:rFonts w:ascii="仿宋_GB2312" w:hAnsi="仿宋_GB2312" w:cs="仿宋_GB2312" w:eastAsia="仿宋_GB2312"/>
                      <w:sz w:val="20"/>
                      <w:color w:val="000000"/>
                    </w:rPr>
                    <w:t>6.THD+N≤1%。</w:t>
                  </w:r>
                  <w:r>
                    <w:br/>
                  </w:r>
                  <w:r>
                    <w:rPr>
                      <w:rFonts w:ascii="仿宋_GB2312" w:hAnsi="仿宋_GB2312" w:cs="仿宋_GB2312" w:eastAsia="仿宋_GB2312"/>
                      <w:sz w:val="20"/>
                      <w:color w:val="000000"/>
                    </w:rPr>
                    <w:t>7.距离音箱10米处声压级≥75dB。</w:t>
                  </w:r>
                  <w:r>
                    <w:br/>
                  </w:r>
                  <w:r>
                    <w:rPr>
                      <w:rFonts w:ascii="仿宋_GB2312" w:hAnsi="仿宋_GB2312" w:cs="仿宋_GB2312" w:eastAsia="仿宋_GB2312"/>
                      <w:sz w:val="20"/>
                      <w:color w:val="000000"/>
                    </w:rPr>
                    <w:t>8.支持无线麦克风扩音接收，采用Wi-Fi射频2.4GHz与 5GHz双频段传输，有效避免环境中运营商U段（700MHz）的信号干扰。</w:t>
                  </w:r>
                  <w:r>
                    <w:br/>
                  </w:r>
                  <w:r>
                    <w:rPr>
                      <w:rFonts w:ascii="仿宋_GB2312" w:hAnsi="仿宋_GB2312" w:cs="仿宋_GB2312" w:eastAsia="仿宋_GB2312"/>
                      <w:sz w:val="20"/>
                      <w:color w:val="000000"/>
                    </w:rPr>
                    <w:t>9.采用红外对码方式，避免连接到其他教室音箱。可快速完成与教学扩声麦克风对码，无需繁琐操作。</w:t>
                  </w:r>
                  <w:r>
                    <w:br/>
                  </w:r>
                  <w:r>
                    <w:rPr>
                      <w:rFonts w:ascii="仿宋_GB2312" w:hAnsi="仿宋_GB2312" w:cs="仿宋_GB2312" w:eastAsia="仿宋_GB2312"/>
                      <w:sz w:val="20"/>
                      <w:color w:val="000000"/>
                    </w:rPr>
                    <w:t>10.配置独立音频数字信号处理芯片，支持啸叫抑制功能。</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落地支架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1.移动支架通过防倾斜实验，正负10度倾斜角度下不能翻倒；</w:t>
                  </w:r>
                  <w:r>
                    <w:br/>
                  </w:r>
                  <w:r>
                    <w:rPr>
                      <w:rFonts w:ascii="仿宋_GB2312" w:hAnsi="仿宋_GB2312" w:cs="仿宋_GB2312" w:eastAsia="仿宋_GB2312"/>
                      <w:sz w:val="20"/>
                      <w:color w:val="000000"/>
                    </w:rPr>
                    <w:t>2.承挂≥100kg，壁挂高度可调；整体高度≥1597mm；</w:t>
                  </w:r>
                  <w:r>
                    <w:br/>
                  </w:r>
                  <w:r>
                    <w:rPr>
                      <w:rFonts w:ascii="仿宋_GB2312" w:hAnsi="仿宋_GB2312" w:cs="仿宋_GB2312" w:eastAsia="仿宋_GB2312"/>
                      <w:sz w:val="20"/>
                      <w:color w:val="000000"/>
                    </w:rPr>
                    <w:t>3.托盘承重25KG,模具设置U型置物槽，方便触摸笔、遥控器等物品放置；</w:t>
                  </w:r>
                  <w:r>
                    <w:br/>
                  </w:r>
                  <w:r>
                    <w:rPr>
                      <w:rFonts w:ascii="仿宋_GB2312" w:hAnsi="仿宋_GB2312" w:cs="仿宋_GB2312" w:eastAsia="仿宋_GB2312"/>
                      <w:sz w:val="20"/>
                      <w:color w:val="000000"/>
                    </w:rPr>
                    <w:t>4.支撑立杆采用壁厚≥1.8mm方通冷轧钢材质，表面黑色喷涂；</w:t>
                  </w:r>
                  <w:r>
                    <w:br/>
                  </w:r>
                  <w:r>
                    <w:rPr>
                      <w:rFonts w:ascii="仿宋_GB2312" w:hAnsi="仿宋_GB2312" w:cs="仿宋_GB2312" w:eastAsia="仿宋_GB2312"/>
                      <w:sz w:val="20"/>
                      <w:color w:val="000000"/>
                    </w:rPr>
                    <w:t>5.脚轮为万向轮，聚氨酯（PU）材质，均带脚刹，直径不小于∮75mm；</w:t>
                  </w:r>
                  <w:r>
                    <w:br/>
                  </w:r>
                  <w:r>
                    <w:rPr>
                      <w:rFonts w:ascii="仿宋_GB2312" w:hAnsi="仿宋_GB2312" w:cs="仿宋_GB2312" w:eastAsia="仿宋_GB2312"/>
                      <w:sz w:val="20"/>
                      <w:color w:val="000000"/>
                    </w:rPr>
                    <w:t>6.脚轮中心距横向≥1115mm，纵向≥627mm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5P空调</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1.制冷量：≥12.65Kw</w:t>
                  </w:r>
                  <w:r>
                    <w:br/>
                  </w:r>
                  <w:r>
                    <w:rPr>
                      <w:rFonts w:ascii="仿宋_GB2312" w:hAnsi="仿宋_GB2312" w:cs="仿宋_GB2312" w:eastAsia="仿宋_GB2312"/>
                      <w:sz w:val="20"/>
                      <w:color w:val="000000"/>
                    </w:rPr>
                    <w:t>2.制热量：≥142.kw</w:t>
                  </w:r>
                  <w:r>
                    <w:br/>
                  </w:r>
                  <w:r>
                    <w:rPr>
                      <w:rFonts w:ascii="仿宋_GB2312" w:hAnsi="仿宋_GB2312" w:cs="仿宋_GB2312" w:eastAsia="仿宋_GB2312"/>
                      <w:sz w:val="20"/>
                      <w:color w:val="000000"/>
                    </w:rPr>
                    <w:t>3.制冷功率：≥6Kw</w:t>
                  </w:r>
                  <w:r>
                    <w:br/>
                  </w:r>
                  <w:r>
                    <w:rPr>
                      <w:rFonts w:ascii="仿宋_GB2312" w:hAnsi="仿宋_GB2312" w:cs="仿宋_GB2312" w:eastAsia="仿宋_GB2312"/>
                      <w:sz w:val="20"/>
                      <w:color w:val="000000"/>
                    </w:rPr>
                    <w:t>4.制热功率：≥7.6Kw</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户内全彩</w:t>
                  </w:r>
                  <w:r>
                    <w:rPr>
                      <w:rFonts w:ascii="仿宋_GB2312" w:hAnsi="仿宋_GB2312" w:cs="仿宋_GB2312" w:eastAsia="仿宋_GB2312"/>
                      <w:sz w:val="20"/>
                      <w:color w:val="000000"/>
                    </w:rPr>
                    <w:t>LED屏</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1.LED显示屏灯珠采用表贴三合一铜线封装；LED封装形式：SMD1515黑灯；</w:t>
                  </w:r>
                  <w:r>
                    <w:br/>
                  </w:r>
                  <w:r>
                    <w:rPr>
                      <w:rFonts w:ascii="仿宋_GB2312" w:hAnsi="仿宋_GB2312" w:cs="仿宋_GB2312" w:eastAsia="仿宋_GB2312"/>
                      <w:sz w:val="20"/>
                      <w:color w:val="000000"/>
                    </w:rPr>
                    <w:t>2.LED显示屏采用≤1.86mm点间距；</w:t>
                  </w:r>
                  <w:r>
                    <w:br/>
                  </w:r>
                  <w:r>
                    <w:rPr>
                      <w:rFonts w:ascii="仿宋_GB2312" w:hAnsi="仿宋_GB2312" w:cs="仿宋_GB2312" w:eastAsia="仿宋_GB2312"/>
                      <w:sz w:val="20"/>
                      <w:color w:val="000000"/>
                    </w:rPr>
                    <w:t>3.LED显示屏模组尺寸320mm*160mm；</w:t>
                  </w:r>
                  <w:r>
                    <w:br/>
                  </w:r>
                  <w:r>
                    <w:rPr>
                      <w:rFonts w:ascii="仿宋_GB2312" w:hAnsi="仿宋_GB2312" w:cs="仿宋_GB2312" w:eastAsia="仿宋_GB2312"/>
                      <w:sz w:val="20"/>
                      <w:color w:val="000000"/>
                    </w:rPr>
                    <w:t>4.LED显示屏采用前/后维护方式，可正面拆卸模组、接收卡、电源等低压器件，具备热插拔能力；</w:t>
                  </w:r>
                  <w:r>
                    <w:br/>
                  </w:r>
                  <w:r>
                    <w:rPr>
                      <w:rFonts w:ascii="仿宋_GB2312" w:hAnsi="仿宋_GB2312" w:cs="仿宋_GB2312" w:eastAsia="仿宋_GB2312"/>
                      <w:sz w:val="20"/>
                      <w:color w:val="000000"/>
                    </w:rPr>
                    <w:t>5.LED显示屏符合等同或优于IP5X防护等级；</w:t>
                  </w:r>
                  <w:r>
                    <w:br/>
                  </w:r>
                  <w:r>
                    <w:rPr>
                      <w:rFonts w:ascii="仿宋_GB2312" w:hAnsi="仿宋_GB2312" w:cs="仿宋_GB2312" w:eastAsia="仿宋_GB2312"/>
                      <w:sz w:val="20"/>
                      <w:color w:val="000000"/>
                    </w:rPr>
                    <w:t>6.LED显示屏亮度可达到200-800CD/m²，可通过配套软件0-100%调节，设置亮度定时调节；</w:t>
                  </w:r>
                  <w:r>
                    <w:br/>
                  </w:r>
                  <w:r>
                    <w:rPr>
                      <w:rFonts w:ascii="仿宋_GB2312" w:hAnsi="仿宋_GB2312" w:cs="仿宋_GB2312" w:eastAsia="仿宋_GB2312"/>
                      <w:sz w:val="20"/>
                      <w:color w:val="000000"/>
                    </w:rPr>
                    <w:t>7.LED显示屏对比度≥10000：1；LED显示屏杂点率≤1/100000且无连续失控点；LED显示屏亮度均匀性≥99%；LED显示色度均匀性±0.001Cx,Cy之内；LED显示屏像素中心距相对偏差≤1%；LED显示屏观看水平/垂直视角≥175°；LED显示屏平均故障恢复时间（MTTR）≤2分钟；</w:t>
                  </w:r>
                  <w:r>
                    <w:br/>
                  </w:r>
                  <w:r>
                    <w:rPr>
                      <w:rFonts w:ascii="仿宋_GB2312" w:hAnsi="仿宋_GB2312" w:cs="仿宋_GB2312" w:eastAsia="仿宋_GB2312"/>
                      <w:sz w:val="20"/>
                      <w:color w:val="000000"/>
                    </w:rPr>
                    <w:t>8.LED显示屏刷新频率≥4200Hz，可通过配套控制软件调节刷新率设置选项；</w:t>
                  </w:r>
                  <w:r>
                    <w:br/>
                  </w:r>
                  <w:r>
                    <w:rPr>
                      <w:rFonts w:ascii="仿宋_GB2312" w:hAnsi="仿宋_GB2312" w:cs="仿宋_GB2312" w:eastAsia="仿宋_GB2312"/>
                      <w:sz w:val="20"/>
                      <w:color w:val="000000"/>
                    </w:rPr>
                    <w:t>9.LED显示屏色温100K-20000K连续可调，可设冷色、暖色、标准等多档白场调节,色温为8500K时，100%、75%、50%、25%四档电平白场调节色温误差≤100K；</w:t>
                  </w:r>
                  <w:r>
                    <w:br/>
                  </w:r>
                  <w:r>
                    <w:rPr>
                      <w:rFonts w:ascii="仿宋_GB2312" w:hAnsi="仿宋_GB2312" w:cs="仿宋_GB2312" w:eastAsia="仿宋_GB2312"/>
                      <w:sz w:val="20"/>
                      <w:color w:val="000000"/>
                    </w:rPr>
                    <w:t>10.LED显示屏峰值功耗为≤500W/㎡；LED显示屏平均功耗为≤125W/㎡；</w:t>
                  </w:r>
                  <w:r>
                    <w:br/>
                  </w:r>
                  <w:r>
                    <w:rPr>
                      <w:rFonts w:ascii="仿宋_GB2312" w:hAnsi="仿宋_GB2312" w:cs="仿宋_GB2312" w:eastAsia="仿宋_GB2312"/>
                      <w:sz w:val="20"/>
                      <w:color w:val="000000"/>
                    </w:rPr>
                    <w:t>11.LED显示屏为防止金属离子迁移、线路短路现象，PCB采用FR-4四层板同等级或更高材料，PCB导线更宽、导线间距和过孔间距更大，能更好的杜绝模块黑屏、显示异常、灯珠缺色、毛毛虫等现象，表面沉金处理，板厚≥1.6mm，铜厚≥1盎司，TG≥150℃，PCB板表面具备防潮/防尘/防静电/抗氧化，防霉等级≤1级；</w:t>
                  </w:r>
                  <w:r>
                    <w:br/>
                  </w:r>
                  <w:r>
                    <w:rPr>
                      <w:rFonts w:ascii="仿宋_GB2312" w:hAnsi="仿宋_GB2312" w:cs="仿宋_GB2312" w:eastAsia="仿宋_GB2312"/>
                      <w:sz w:val="20"/>
                      <w:color w:val="000000"/>
                    </w:rPr>
                    <w:t>12.LED显示屏依据GB/T 5169.16-2017标准，测试温度在650℃，时间30秒，样品燃烧火焰或熔融物应该在灼热丝测试结束后30秒内熄灭，并且样品燃烧的火焰或熔融物滴落时不能使下方的测试纸燃烧，（PCB板、线材、电源、连接件）阻燃等级达到V-0等级；</w:t>
                  </w:r>
                  <w:r>
                    <w:br/>
                  </w:r>
                  <w:r>
                    <w:rPr>
                      <w:rFonts w:ascii="仿宋_GB2312" w:hAnsi="仿宋_GB2312" w:cs="仿宋_GB2312" w:eastAsia="仿宋_GB2312"/>
                      <w:sz w:val="20"/>
                      <w:color w:val="000000"/>
                    </w:rPr>
                    <w:t>13.LED显示屏在温度25℃、湿度40%RH、大气压力100.2kpa条件工作状态下要求距离产品四周的1m处最大噪声声压&lt;2db；</w:t>
                  </w:r>
                  <w:r>
                    <w:br/>
                  </w:r>
                  <w:r>
                    <w:rPr>
                      <w:rFonts w:ascii="仿宋_GB2312" w:hAnsi="仿宋_GB2312" w:cs="仿宋_GB2312" w:eastAsia="仿宋_GB2312"/>
                      <w:sz w:val="20"/>
                      <w:color w:val="000000"/>
                    </w:rPr>
                    <w:t>14.LED显示屏符合EMCCLASSB抗干扰能力，要求运行稳定不受外界各射频电磁场的干扰；</w:t>
                  </w:r>
                  <w:r>
                    <w:br/>
                  </w:r>
                  <w:r>
                    <w:rPr>
                      <w:rFonts w:ascii="仿宋_GB2312" w:hAnsi="仿宋_GB2312" w:cs="仿宋_GB2312" w:eastAsia="仿宋_GB2312"/>
                      <w:sz w:val="20"/>
                      <w:color w:val="000000"/>
                    </w:rPr>
                    <w:t>▲15.LED显示屏具备低蓝光模式，可在控制软件中选择30%、40%、70%三挡调节显示屏蓝光输出，有效减少蓝光辐射对眼睛的伤害；（须提供国家认可的第三方检测机构出具的检测报告作为该技术参数证明材料）</w:t>
                  </w:r>
                  <w:r>
                    <w:br/>
                  </w:r>
                  <w:r>
                    <w:rPr>
                      <w:rFonts w:ascii="仿宋_GB2312" w:hAnsi="仿宋_GB2312" w:cs="仿宋_GB2312" w:eastAsia="仿宋_GB2312"/>
                      <w:sz w:val="20"/>
                      <w:color w:val="000000"/>
                    </w:rPr>
                    <w:t>▲16.软件支持满屏操作，可以实现打开白板、打开文件、屏幕录制、编辑主题页功能，并要求这些功能在一级菜单栏可方便快速使用。支持异步显示，可选择单个画面上大屏，软件的其他操作不上大屏。（提供功能界面截图佐证文件并加盖供应商公章）</w:t>
                  </w:r>
                  <w:r>
                    <w:br/>
                  </w:r>
                  <w:r>
                    <w:rPr>
                      <w:rFonts w:ascii="仿宋_GB2312" w:hAnsi="仿宋_GB2312" w:cs="仿宋_GB2312" w:eastAsia="仿宋_GB2312"/>
                      <w:sz w:val="20"/>
                      <w:color w:val="000000"/>
                    </w:rPr>
                    <w:t xml:space="preserve">▲17.支持通过在线服务小程序提交工单，可提交的类型包括“维护”、“指导调试”、“指导安装”、“指导布线”、“远程调试”类别可选。（提供功能界面截图佐证文件并加盖供应商公章）                                                                   </w:t>
                  </w:r>
                  <w:r>
                    <w:br/>
                  </w:r>
                  <w:r>
                    <w:rPr>
                      <w:rFonts w:ascii="仿宋_GB2312" w:hAnsi="仿宋_GB2312" w:cs="仿宋_GB2312" w:eastAsia="仿宋_GB2312"/>
                      <w:sz w:val="20"/>
                      <w:color w:val="000000"/>
                    </w:rPr>
                    <w:t>注</w:t>
                  </w:r>
                  <w:r>
                    <w:rPr>
                      <w:rFonts w:ascii="仿宋_GB2312" w:hAnsi="仿宋_GB2312" w:cs="仿宋_GB2312" w:eastAsia="仿宋_GB2312"/>
                      <w:sz w:val="20"/>
                      <w:color w:val="000000"/>
                    </w:rPr>
                    <w:t>“▲”号为核心功能，为确保所投产品质量与使用效果，须提供参数确认函原件并加盖制造厂商公章</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8.6016</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核心产品</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发送盒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1.具备带载面积≥230万像素，宽度≥4096点，高度≥2560点；</w:t>
                  </w:r>
                  <w:r>
                    <w:br/>
                  </w:r>
                  <w:r>
                    <w:rPr>
                      <w:rFonts w:ascii="仿宋_GB2312" w:hAnsi="仿宋_GB2312" w:cs="仿宋_GB2312" w:eastAsia="仿宋_GB2312"/>
                      <w:sz w:val="20"/>
                      <w:color w:val="000000"/>
                    </w:rPr>
                    <w:t>2.具备双USB2.0高速通讯接口，用于电脑调试和卡间级联；</w:t>
                  </w:r>
                  <w:r>
                    <w:br/>
                  </w:r>
                  <w:r>
                    <w:rPr>
                      <w:rFonts w:ascii="仿宋_GB2312" w:hAnsi="仿宋_GB2312" w:cs="仿宋_GB2312" w:eastAsia="仿宋_GB2312"/>
                      <w:sz w:val="20"/>
                      <w:color w:val="000000"/>
                    </w:rPr>
                    <w:t>3.具备多机级联任意拼接，严格同步；</w:t>
                  </w:r>
                  <w:r>
                    <w:br/>
                  </w:r>
                  <w:r>
                    <w:rPr>
                      <w:rFonts w:ascii="仿宋_GB2312" w:hAnsi="仿宋_GB2312" w:cs="仿宋_GB2312" w:eastAsia="仿宋_GB2312"/>
                      <w:sz w:val="20"/>
                      <w:color w:val="000000"/>
                    </w:rPr>
                    <w:t>4.具备≥1路独立音频输入；</w:t>
                  </w:r>
                  <w:r>
                    <w:br/>
                  </w:r>
                  <w:r>
                    <w:rPr>
                      <w:rFonts w:ascii="仿宋_GB2312" w:hAnsi="仿宋_GB2312" w:cs="仿宋_GB2312" w:eastAsia="仿宋_GB2312"/>
                      <w:sz w:val="20"/>
                      <w:color w:val="000000"/>
                    </w:rPr>
                    <w:t>5.具备亮度和色温调节；</w:t>
                  </w:r>
                  <w:r>
                    <w:br/>
                  </w:r>
                  <w:r>
                    <w:rPr>
                      <w:rFonts w:ascii="仿宋_GB2312" w:hAnsi="仿宋_GB2312" w:cs="仿宋_GB2312" w:eastAsia="仿宋_GB2312"/>
                      <w:sz w:val="20"/>
                      <w:color w:val="000000"/>
                    </w:rPr>
                    <w:t>6.具备低亮高灰；</w:t>
                  </w:r>
                  <w:r>
                    <w:br/>
                  </w:r>
                  <w:r>
                    <w:rPr>
                      <w:rFonts w:ascii="仿宋_GB2312" w:hAnsi="仿宋_GB2312" w:cs="仿宋_GB2312" w:eastAsia="仿宋_GB2312"/>
                      <w:sz w:val="20"/>
                      <w:color w:val="000000"/>
                    </w:rPr>
                    <w:t>7.具备≥1路DVI输入接口，≥1路HDMI输入接口，≥4路网口输出接口，≥1路HDMI环出接口；</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台式电脑</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1.CPU：主频≥2.4GHz 、≥10核处理器16线程，三级缓存≥24MB。</w:t>
                  </w:r>
                  <w:r>
                    <w:br/>
                  </w:r>
                  <w:r>
                    <w:rPr>
                      <w:rFonts w:ascii="仿宋_GB2312" w:hAnsi="仿宋_GB2312" w:cs="仿宋_GB2312" w:eastAsia="仿宋_GB2312"/>
                    </w:rPr>
                    <w:t xml:space="preserve"> 2.显卡：≥2G</w:t>
                  </w:r>
                  <w:r>
                    <w:br/>
                  </w:r>
                  <w:r>
                    <w:rPr>
                      <w:rFonts w:ascii="仿宋_GB2312" w:hAnsi="仿宋_GB2312" w:cs="仿宋_GB2312" w:eastAsia="仿宋_GB2312"/>
                    </w:rPr>
                    <w:t xml:space="preserve"> 3.内存：≥16GB DDR4 3200MT/s 内存或以上。最大可支持拓展64GB。</w:t>
                  </w:r>
                  <w:r>
                    <w:br/>
                  </w:r>
                  <w:r>
                    <w:rPr>
                      <w:rFonts w:ascii="仿宋_GB2312" w:hAnsi="仿宋_GB2312" w:cs="仿宋_GB2312" w:eastAsia="仿宋_GB2312"/>
                    </w:rPr>
                    <w:t xml:space="preserve"> 4.硬盘：≥512GB M.2 NVMe SSD硬盘，支持机械硬盘拓展。</w:t>
                  </w:r>
                  <w:r>
                    <w:br/>
                  </w:r>
                  <w:r>
                    <w:rPr>
                      <w:rFonts w:ascii="仿宋_GB2312" w:hAnsi="仿宋_GB2312" w:cs="仿宋_GB2312" w:eastAsia="仿宋_GB2312"/>
                    </w:rPr>
                    <w:t xml:space="preserve"> 5.支持拓展9.5mm标准光驱。</w:t>
                  </w:r>
                  <w:r>
                    <w:br/>
                  </w:r>
                  <w:r>
                    <w:rPr>
                      <w:rFonts w:ascii="仿宋_GB2312" w:hAnsi="仿宋_GB2312" w:cs="仿宋_GB2312" w:eastAsia="仿宋_GB2312"/>
                    </w:rPr>
                    <w:t xml:space="preserve"> 6.支持1000Mbps。网口支持wake on LAN。</w:t>
                  </w:r>
                  <w:r>
                    <w:br/>
                  </w:r>
                  <w:r>
                    <w:rPr>
                      <w:rFonts w:ascii="仿宋_GB2312" w:hAnsi="仿宋_GB2312" w:cs="仿宋_GB2312" w:eastAsia="仿宋_GB2312"/>
                    </w:rPr>
                    <w:t xml:space="preserve"> 7.集成标准声卡。</w:t>
                  </w:r>
                  <w:r>
                    <w:br/>
                  </w:r>
                  <w:r>
                    <w:rPr>
                      <w:rFonts w:ascii="仿宋_GB2312" w:hAnsi="仿宋_GB2312" w:cs="仿宋_GB2312" w:eastAsia="仿宋_GB2312"/>
                    </w:rPr>
                    <w:t xml:space="preserve"> 8.USB有线键盘、鼠标。</w:t>
                  </w:r>
                  <w:r>
                    <w:br/>
                  </w:r>
                  <w:r>
                    <w:rPr>
                      <w:rFonts w:ascii="仿宋_GB2312" w:hAnsi="仿宋_GB2312" w:cs="仿宋_GB2312" w:eastAsia="仿宋_GB2312"/>
                    </w:rPr>
                    <w:t xml:space="preserve"> 9.前置面板音频输出接口采用四段式接口，兼容单耳机输出和耳机、麦克风二合一。支持欧标/美标自动切换。</w:t>
                  </w:r>
                  <w:r>
                    <w:br/>
                  </w:r>
                  <w:r>
                    <w:rPr>
                      <w:rFonts w:ascii="仿宋_GB2312" w:hAnsi="仿宋_GB2312" w:cs="仿宋_GB2312" w:eastAsia="仿宋_GB2312"/>
                    </w:rPr>
                    <w:t xml:space="preserve"> 10.电源功率：≤200W。</w:t>
                  </w:r>
                  <w:r>
                    <w:br/>
                  </w:r>
                  <w:r>
                    <w:rPr>
                      <w:rFonts w:ascii="仿宋_GB2312" w:hAnsi="仿宋_GB2312" w:cs="仿宋_GB2312" w:eastAsia="仿宋_GB2312"/>
                    </w:rPr>
                    <w:t xml:space="preserve"> 11.配套显示器：</w:t>
                  </w:r>
                  <w:r>
                    <w:br/>
                  </w:r>
                  <w:r>
                    <w:rPr>
                      <w:rFonts w:ascii="仿宋_GB2312" w:hAnsi="仿宋_GB2312" w:cs="仿宋_GB2312" w:eastAsia="仿宋_GB2312"/>
                    </w:rPr>
                    <w:t xml:space="preserve"> （1）≥23.8英寸显示屏幕，分辨率≥1920*1080，屏幕亮度≥250nit，IPS屏；</w:t>
                  </w:r>
                  <w:r>
                    <w:br/>
                  </w:r>
                  <w:r>
                    <w:rPr>
                      <w:rFonts w:ascii="仿宋_GB2312" w:hAnsi="仿宋_GB2312" w:cs="仿宋_GB2312" w:eastAsia="仿宋_GB2312"/>
                    </w:rPr>
                    <w:t xml:space="preserve"> （2）支持VGA≥1，HDMI≥1；</w:t>
                  </w:r>
                  <w:r>
                    <w:br/>
                  </w:r>
                  <w:r>
                    <w:rPr>
                      <w:rFonts w:ascii="仿宋_GB2312" w:hAnsi="仿宋_GB2312" w:cs="仿宋_GB2312" w:eastAsia="仿宋_GB2312"/>
                    </w:rPr>
                    <w:t xml:space="preserve"> （3）显示屏幕DCI-P3色域覆盖率≥ 99%；</w:t>
                  </w:r>
                  <w:r>
                    <w:br/>
                  </w:r>
                  <w:r>
                    <w:rPr>
                      <w:rFonts w:ascii="仿宋_GB2312" w:hAnsi="仿宋_GB2312" w:cs="仿宋_GB2312" w:eastAsia="仿宋_GB2312"/>
                    </w:rPr>
                    <w:t xml:space="preserve"> （4）对比度达到1000:1，屏幕刷新率达到75Hz，响应时间≤7ms，可视角度178°/178°；</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拼矩主机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机具备≥6个输入卡槽，≥2个输出卡槽，搭配相应板卡支持≥4096*2160@60fps、RGB4:4:4；同时具备≥1个预览卡槽和≥1个回显卡槽，不占用输入输出卡槽，回显卡支持通过HDMI视频接口输出监控，分辨率支持≥1920*1080@60fps。</w:t>
                  </w:r>
                  <w:r>
                    <w:br/>
                  </w:r>
                  <w:r>
                    <w:rPr>
                      <w:rFonts w:ascii="仿宋_GB2312" w:hAnsi="仿宋_GB2312" w:cs="仿宋_GB2312" w:eastAsia="仿宋_GB2312"/>
                      <w:sz w:val="20"/>
                      <w:color w:val="000000"/>
                    </w:rPr>
                    <w:t>2.支持台标设置功能，可设置文字台标或图片台标；支持底图设置功能，可上传≥8K分辨率的图片作为大屏底图显示；以及支持字幕显示功能，用户可自定义字幕内容，字幕可设置静态或动态显示，可调整滚动速度、滚动模式，以及可调整字幕的大小、位置、背景颜色、字体颜色、字体、对齐方式。</w:t>
                  </w:r>
                  <w:r>
                    <w:br/>
                  </w:r>
                  <w:r>
                    <w:rPr>
                      <w:rFonts w:ascii="仿宋_GB2312" w:hAnsi="仿宋_GB2312" w:cs="仿宋_GB2312" w:eastAsia="仿宋_GB2312"/>
                      <w:sz w:val="20"/>
                      <w:color w:val="000000"/>
                    </w:rPr>
                    <w:t>3.支持B/S和C/S管理控制架构，支持windows、IOS、Android等操作系统访问主机及交互操作；支持多用户多平台同步操作，支持不同平台操作界面实时同步；客户端自带指引操作视频。</w:t>
                  </w:r>
                  <w:r>
                    <w:br/>
                  </w:r>
                  <w:r>
                    <w:rPr>
                      <w:rFonts w:ascii="仿宋_GB2312" w:hAnsi="仿宋_GB2312" w:cs="仿宋_GB2312" w:eastAsia="仿宋_GB2312"/>
                      <w:sz w:val="20"/>
                      <w:color w:val="000000"/>
                    </w:rPr>
                    <w:t>4.单张输出板卡可开≥16个图层，可实现单卡任意开窗、叠加、漫游、缩放。</w:t>
                  </w:r>
                  <w:r>
                    <w:br/>
                  </w:r>
                  <w:r>
                    <w:rPr>
                      <w:rFonts w:ascii="仿宋_GB2312" w:hAnsi="仿宋_GB2312" w:cs="仿宋_GB2312" w:eastAsia="仿宋_GB2312"/>
                      <w:sz w:val="20"/>
                      <w:color w:val="000000"/>
                    </w:rPr>
                    <w:t>5.基于纯硬件FPGA架构，主机具备拼接、矩阵一体化功能，输出端可选拼接或矩阵模式，并具备音频智能管控功能，无需独立音频卡，支持音频单独传输，HDMI板卡可选择外部模拟音频或HDMI内嵌音频输入或输出。</w:t>
                  </w:r>
                  <w:r>
                    <w:br/>
                  </w:r>
                  <w:r>
                    <w:rPr>
                      <w:rFonts w:ascii="仿宋_GB2312" w:hAnsi="仿宋_GB2312" w:cs="仿宋_GB2312" w:eastAsia="仿宋_GB2312"/>
                      <w:sz w:val="20"/>
                      <w:color w:val="000000"/>
                    </w:rPr>
                    <w:t>6.配置IP输入卡，采用加权轮询负载均衡算法，无需额外配置流媒体服务器，支持无限制添加接入ONVIF协议、GB/T 28181标准的监控信号，进行统一管理、统一调度，并支持可视化预览，可解码≥4096*2160@30fps的IP码流。</w:t>
                  </w:r>
                  <w:r>
                    <w:br/>
                  </w:r>
                  <w:r>
                    <w:rPr>
                      <w:rFonts w:ascii="仿宋_GB2312" w:hAnsi="仿宋_GB2312" w:cs="仿宋_GB2312" w:eastAsia="仿宋_GB2312"/>
                      <w:sz w:val="20"/>
                      <w:color w:val="000000"/>
                    </w:rPr>
                    <w:t>7.具备监测主机温度、电源在线状态功能，具备智能识别板卡接口组合，板卡和接口状态监测，信号丢失预警，同时具备可视化图形管控，具有接入板卡数量统计以及接入通道数量统计功能。</w:t>
                  </w:r>
                  <w:r>
                    <w:br/>
                  </w:r>
                  <w:r>
                    <w:rPr>
                      <w:rFonts w:ascii="仿宋_GB2312" w:hAnsi="仿宋_GB2312" w:cs="仿宋_GB2312" w:eastAsia="仿宋_GB2312"/>
                      <w:sz w:val="20"/>
                      <w:color w:val="000000"/>
                    </w:rPr>
                    <w:t>8.单卡支持创建≥4个屏幕，单台主机支持创建≥8个屏幕；具备屏幕非规则建屏，可实现单卡单接口建屏。</w:t>
                  </w:r>
                  <w:r>
                    <w:br/>
                  </w:r>
                  <w:r>
                    <w:rPr>
                      <w:rFonts w:ascii="仿宋_GB2312" w:hAnsi="仿宋_GB2312" w:cs="仿宋_GB2312" w:eastAsia="仿宋_GB2312"/>
                      <w:sz w:val="20"/>
                      <w:color w:val="000000"/>
                    </w:rPr>
                    <w:t>9.具备图层参数设置功能，包括缩放、图层置顶置底、布局模式、叠加；并采用无极缩放算法，保障画面放大缩小细节不丢失。</w:t>
                  </w:r>
                  <w:r>
                    <w:br/>
                  </w:r>
                  <w:r>
                    <w:rPr>
                      <w:rFonts w:ascii="仿宋_GB2312" w:hAnsi="仿宋_GB2312" w:cs="仿宋_GB2312" w:eastAsia="仿宋_GB2312"/>
                      <w:sz w:val="20"/>
                      <w:color w:val="000000"/>
                    </w:rPr>
                    <w:t>10.采用深度神经网络（DNN）和长短期记忆网络（LSTM）算法，可自定义≥30条语音指令，搭配客户端软件可实现语音控制开启/关闭音频、开启/关闭字幕、场景轮询、切换场景预案、清屏、锁屏、解除锁屏等功能。</w:t>
                  </w:r>
                  <w:r>
                    <w:br/>
                  </w:r>
                  <w:r>
                    <w:rPr>
                      <w:rFonts w:ascii="仿宋_GB2312" w:hAnsi="仿宋_GB2312" w:cs="仿宋_GB2312" w:eastAsia="仿宋_GB2312"/>
                      <w:sz w:val="20"/>
                      <w:color w:val="000000"/>
                    </w:rPr>
                    <w:t>11.支持通过RS-232和TCP/IP等控制对接中控系统，实现可视化界面管控，用户可通过控制端实时预览、放大、缩小、拖动并切换拼接矩阵视频信号，可对输入信号源进行置底、置顶以及一键清屏等操作，支持设置触碰和投放触发切换方式。</w:t>
                  </w:r>
                  <w:r>
                    <w:br/>
                  </w:r>
                  <w:r>
                    <w:rPr>
                      <w:rFonts w:ascii="仿宋_GB2312" w:hAnsi="仿宋_GB2312" w:cs="仿宋_GB2312" w:eastAsia="仿宋_GB2312"/>
                      <w:sz w:val="20"/>
                      <w:color w:val="000000"/>
                    </w:rPr>
                    <w:t>12.内置≥7英寸触摸屏，并且触摸屏支持在线升级。</w:t>
                  </w:r>
                  <w:r>
                    <w:br/>
                  </w:r>
                  <w:r>
                    <w:rPr>
                      <w:rFonts w:ascii="仿宋_GB2312" w:hAnsi="仿宋_GB2312" w:cs="仿宋_GB2312" w:eastAsia="仿宋_GB2312"/>
                      <w:sz w:val="20"/>
                      <w:color w:val="000000"/>
                    </w:rPr>
                    <w:t>13.通过触摸屏进行监测状态查看、参数设置、预案调用。</w:t>
                  </w:r>
                  <w:r>
                    <w:br/>
                  </w:r>
                  <w:r>
                    <w:rPr>
                      <w:rFonts w:ascii="仿宋_GB2312" w:hAnsi="仿宋_GB2312" w:cs="仿宋_GB2312" w:eastAsia="仿宋_GB2312"/>
                      <w:sz w:val="20"/>
                      <w:color w:val="000000"/>
                    </w:rPr>
                    <w:t>▲由于软件决定着本产品功能的完整性，要求软件具备《计算机软件著作权登记证书》，提供相关证书复印件加盖供应商公章以及在中国版权保护中心官网的查询结果截图。</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拼矩</w:t>
                  </w:r>
                  <w:r>
                    <w:rPr>
                      <w:rFonts w:ascii="仿宋_GB2312" w:hAnsi="仿宋_GB2312" w:cs="仿宋_GB2312" w:eastAsia="仿宋_GB2312"/>
                      <w:sz w:val="20"/>
                      <w:color w:val="000000"/>
                    </w:rPr>
                    <w:t>Windows客户端管理软件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1.软件支持运行在Windows 7 64位及以上操作系统，支持对系统进行可视化管理、信号切换、画面叠加、画中画、画面拼接、画面漫游、画面放大/缩小、画面移动/关闭等操作，支持对显示控制区域实时监控；支持多用户多平台同步操作。</w:t>
                  </w:r>
                  <w:r>
                    <w:br/>
                  </w:r>
                  <w:r>
                    <w:rPr>
                      <w:rFonts w:ascii="仿宋_GB2312" w:hAnsi="仿宋_GB2312" w:cs="仿宋_GB2312" w:eastAsia="仿宋_GB2312"/>
                      <w:sz w:val="20"/>
                      <w:color w:val="000000"/>
                    </w:rPr>
                    <w:t>2.具备≥3种开窗模式，包含自由模式、固化模式以及两点模式。</w:t>
                  </w:r>
                  <w:r>
                    <w:br/>
                  </w:r>
                  <w:r>
                    <w:rPr>
                      <w:rFonts w:ascii="仿宋_GB2312" w:hAnsi="仿宋_GB2312" w:cs="仿宋_GB2312" w:eastAsia="仿宋_GB2312"/>
                      <w:sz w:val="20"/>
                      <w:color w:val="000000"/>
                    </w:rPr>
                    <w:t>3.具备大屏显示场景保存、预览、调用、编辑、顺序调整功能，以及具备当前调用场景提示功能，并可自定义设置时间间隔，实现自动切换场景显示。</w:t>
                  </w:r>
                  <w:r>
                    <w:br/>
                  </w:r>
                  <w:r>
                    <w:rPr>
                      <w:rFonts w:ascii="仿宋_GB2312" w:hAnsi="仿宋_GB2312" w:cs="仿宋_GB2312" w:eastAsia="仿宋_GB2312"/>
                      <w:sz w:val="20"/>
                      <w:color w:val="000000"/>
                    </w:rPr>
                    <w:t>4.具备台标设置功能，可设置文字台标或图片台标；具备底图设置功能，可上传≥8K分辨率的图片作为大屏底图显示；以及具备字幕显示功能，用户可自定义字幕内容，字幕可设置静态或动态显示，可调整滚动速度、滚动模式，并且可通过拖拽的方式改变字幕大小和位置，以及可调整字幕的背景颜色、字体颜色、字体、对齐方式。</w:t>
                  </w:r>
                  <w:r>
                    <w:br/>
                  </w:r>
                  <w:r>
                    <w:rPr>
                      <w:rFonts w:ascii="仿宋_GB2312" w:hAnsi="仿宋_GB2312" w:cs="仿宋_GB2312" w:eastAsia="仿宋_GB2312"/>
                      <w:sz w:val="20"/>
                      <w:color w:val="000000"/>
                    </w:rPr>
                    <w:t>5.具备一键锁定大屏窗口功能，防止误触，同时不影响信号源及其他模块操作；具备锁屏功能，锁定后需账户密码进入操作界面，保证数据安全；并具有一键清空大屏信号功能。</w:t>
                  </w:r>
                  <w:r>
                    <w:br/>
                  </w:r>
                  <w:r>
                    <w:rPr>
                      <w:rFonts w:ascii="仿宋_GB2312" w:hAnsi="仿宋_GB2312" w:cs="仿宋_GB2312" w:eastAsia="仿宋_GB2312"/>
                      <w:sz w:val="20"/>
                      <w:color w:val="000000"/>
                    </w:rPr>
                    <w:t>6.内置客户端操作指引视频教程。</w:t>
                  </w:r>
                  <w:r>
                    <w:br/>
                  </w:r>
                  <w:r>
                    <w:rPr>
                      <w:rFonts w:ascii="仿宋_GB2312" w:hAnsi="仿宋_GB2312" w:cs="仿宋_GB2312" w:eastAsia="仿宋_GB2312"/>
                      <w:sz w:val="20"/>
                      <w:color w:val="000000"/>
                    </w:rPr>
                    <w:t>7.具备窗口信号音频开关和音频映射功能，支持一键开关所有窗口音源；同时具备对输出端口的音量调节功能，可单独对每个端口的音量进行调节和总音量调节。</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输入卡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1.接口类型：HDMI1.4</w:t>
                  </w:r>
                  <w:r>
                    <w:br/>
                  </w:r>
                  <w:r>
                    <w:rPr>
                      <w:rFonts w:ascii="仿宋_GB2312" w:hAnsi="仿宋_GB2312" w:cs="仿宋_GB2312" w:eastAsia="仿宋_GB2312"/>
                      <w:sz w:val="20"/>
                      <w:color w:val="000000"/>
                    </w:rPr>
                    <w:t>2.接口数量：≥4</w:t>
                  </w:r>
                  <w:r>
                    <w:br/>
                  </w:r>
                  <w:r>
                    <w:rPr>
                      <w:rFonts w:ascii="仿宋_GB2312" w:hAnsi="仿宋_GB2312" w:cs="仿宋_GB2312" w:eastAsia="仿宋_GB2312"/>
                      <w:sz w:val="20"/>
                      <w:color w:val="000000"/>
                    </w:rPr>
                    <w:t>3.输入信号：HDMI</w:t>
                  </w:r>
                  <w:r>
                    <w:br/>
                  </w:r>
                  <w:r>
                    <w:rPr>
                      <w:rFonts w:ascii="仿宋_GB2312" w:hAnsi="仿宋_GB2312" w:cs="仿宋_GB2312" w:eastAsia="仿宋_GB2312"/>
                      <w:sz w:val="20"/>
                      <w:color w:val="000000"/>
                    </w:rPr>
                    <w:t>4.最高分辨率：优于或等于4096*2160@30Hz</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输出卡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1.接口类型：DVI-D</w:t>
                  </w:r>
                  <w:r>
                    <w:br/>
                  </w:r>
                  <w:r>
                    <w:rPr>
                      <w:rFonts w:ascii="仿宋_GB2312" w:hAnsi="仿宋_GB2312" w:cs="仿宋_GB2312" w:eastAsia="仿宋_GB2312"/>
                      <w:sz w:val="20"/>
                      <w:color w:val="000000"/>
                    </w:rPr>
                    <w:t>2.接口数量：≥4</w:t>
                  </w:r>
                  <w:r>
                    <w:br/>
                  </w:r>
                  <w:r>
                    <w:rPr>
                      <w:rFonts w:ascii="仿宋_GB2312" w:hAnsi="仿宋_GB2312" w:cs="仿宋_GB2312" w:eastAsia="仿宋_GB2312"/>
                      <w:sz w:val="20"/>
                      <w:color w:val="000000"/>
                    </w:rPr>
                    <w:t>3.输出信号：DVI</w:t>
                  </w:r>
                  <w:r>
                    <w:br/>
                  </w:r>
                  <w:r>
                    <w:rPr>
                      <w:rFonts w:ascii="仿宋_GB2312" w:hAnsi="仿宋_GB2312" w:cs="仿宋_GB2312" w:eastAsia="仿宋_GB2312"/>
                      <w:sz w:val="20"/>
                      <w:color w:val="000000"/>
                    </w:rPr>
                    <w:t>4.最高分辨率：优于或等于1920*1200@60Hz</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输出卡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1.接口类型：HDMI1.4</w:t>
                  </w:r>
                  <w:r>
                    <w:br/>
                  </w:r>
                  <w:r>
                    <w:rPr>
                      <w:rFonts w:ascii="仿宋_GB2312" w:hAnsi="仿宋_GB2312" w:cs="仿宋_GB2312" w:eastAsia="仿宋_GB2312"/>
                      <w:sz w:val="20"/>
                      <w:color w:val="000000"/>
                    </w:rPr>
                    <w:t>2.接口数量：≥4</w:t>
                  </w:r>
                  <w:r>
                    <w:br/>
                  </w:r>
                  <w:r>
                    <w:rPr>
                      <w:rFonts w:ascii="仿宋_GB2312" w:hAnsi="仿宋_GB2312" w:cs="仿宋_GB2312" w:eastAsia="仿宋_GB2312"/>
                      <w:sz w:val="20"/>
                      <w:color w:val="000000"/>
                    </w:rPr>
                    <w:t>3.输出信号：HDMI</w:t>
                  </w:r>
                  <w:r>
                    <w:br/>
                  </w:r>
                  <w:r>
                    <w:rPr>
                      <w:rFonts w:ascii="仿宋_GB2312" w:hAnsi="仿宋_GB2312" w:cs="仿宋_GB2312" w:eastAsia="仿宋_GB2312"/>
                      <w:sz w:val="20"/>
                      <w:color w:val="000000"/>
                    </w:rPr>
                    <w:t>4.最高分辨率：优于或等于4096*2160@30Hz</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预监卡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1.最大支持64路输入图像预览功能；</w:t>
                  </w:r>
                  <w:r>
                    <w:br/>
                  </w:r>
                  <w:r>
                    <w:rPr>
                      <w:rFonts w:ascii="仿宋_GB2312" w:hAnsi="仿宋_GB2312" w:cs="仿宋_GB2312" w:eastAsia="仿宋_GB2312"/>
                      <w:sz w:val="20"/>
                      <w:color w:val="000000"/>
                    </w:rPr>
                    <w:t>2.支持网口通信；</w:t>
                  </w:r>
                  <w:r>
                    <w:br/>
                  </w:r>
                  <w:r>
                    <w:rPr>
                      <w:rFonts w:ascii="仿宋_GB2312" w:hAnsi="仿宋_GB2312" w:cs="仿宋_GB2312" w:eastAsia="仿宋_GB2312"/>
                      <w:sz w:val="20"/>
                      <w:color w:val="000000"/>
                    </w:rPr>
                    <w:t>3.接口：≥RJ45*1。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回显卡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1.最大支持64路输出图像回显功能；</w:t>
                  </w:r>
                  <w:r>
                    <w:br/>
                  </w:r>
                  <w:r>
                    <w:rPr>
                      <w:rFonts w:ascii="仿宋_GB2312" w:hAnsi="仿宋_GB2312" w:cs="仿宋_GB2312" w:eastAsia="仿宋_GB2312"/>
                      <w:sz w:val="20"/>
                      <w:color w:val="000000"/>
                    </w:rPr>
                    <w:t>2.接口：≥4*HDMI；</w:t>
                  </w:r>
                  <w:r>
                    <w:br/>
                  </w:r>
                  <w:r>
                    <w:rPr>
                      <w:rFonts w:ascii="仿宋_GB2312" w:hAnsi="仿宋_GB2312" w:cs="仿宋_GB2312" w:eastAsia="仿宋_GB2312"/>
                      <w:sz w:val="20"/>
                      <w:color w:val="000000"/>
                    </w:rPr>
                    <w:t>3.指示灯：≥4*LED指示灯。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配电柜</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1.额定功率：≥10kW，输出路数：≥3路</w:t>
                  </w:r>
                  <w:r>
                    <w:br/>
                  </w:r>
                  <w:r>
                    <w:rPr>
                      <w:rFonts w:ascii="仿宋_GB2312" w:hAnsi="仿宋_GB2312" w:cs="仿宋_GB2312" w:eastAsia="仿宋_GB2312"/>
                      <w:sz w:val="20"/>
                      <w:color w:val="000000"/>
                    </w:rPr>
                    <w:t>2.输入电压：三相五线制AC380V±10%，频率50Hz±5%，具有高温断电、浪涌、短路、过流、过载保护功能；</w:t>
                  </w:r>
                  <w:r>
                    <w:br/>
                  </w:r>
                  <w:r>
                    <w:rPr>
                      <w:rFonts w:ascii="仿宋_GB2312" w:hAnsi="仿宋_GB2312" w:cs="仿宋_GB2312" w:eastAsia="仿宋_GB2312"/>
                      <w:sz w:val="20"/>
                      <w:color w:val="000000"/>
                    </w:rPr>
                    <w:t>3.输出电压：单相三线制AC220V±10%；</w:t>
                  </w:r>
                  <w:r>
                    <w:br/>
                  </w:r>
                  <w:r>
                    <w:rPr>
                      <w:rFonts w:ascii="仿宋_GB2312" w:hAnsi="仿宋_GB2312" w:cs="仿宋_GB2312" w:eastAsia="仿宋_GB2312"/>
                      <w:sz w:val="20"/>
                      <w:color w:val="000000"/>
                    </w:rPr>
                    <w:t>4.内置避雷器，具有避雷防雷功能；</w:t>
                  </w:r>
                  <w:r>
                    <w:br/>
                  </w:r>
                  <w:r>
                    <w:rPr>
                      <w:rFonts w:ascii="仿宋_GB2312" w:hAnsi="仿宋_GB2312" w:cs="仿宋_GB2312" w:eastAsia="仿宋_GB2312"/>
                      <w:sz w:val="20"/>
                      <w:color w:val="000000"/>
                    </w:rPr>
                    <w:t>5.配电柜含多功能卡控制，具有远程控制功能、RS232串口或千兆网口通信；</w:t>
                  </w:r>
                  <w:r>
                    <w:br/>
                  </w:r>
                  <w:r>
                    <w:rPr>
                      <w:rFonts w:ascii="仿宋_GB2312" w:hAnsi="仿宋_GB2312" w:cs="仿宋_GB2312" w:eastAsia="仿宋_GB2312"/>
                      <w:sz w:val="20"/>
                      <w:color w:val="000000"/>
                    </w:rPr>
                    <w:t>6.通过LED显示屏智慧控制系统软件搭配多功能卡实现电源监视、温度监控操作；</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技术服务费</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1.室内钢结构设计；</w:t>
                  </w:r>
                  <w:r>
                    <w:br/>
                  </w:r>
                  <w:r>
                    <w:rPr>
                      <w:rFonts w:ascii="仿宋_GB2312" w:hAnsi="仿宋_GB2312" w:cs="仿宋_GB2312" w:eastAsia="仿宋_GB2312"/>
                      <w:sz w:val="20"/>
                      <w:color w:val="000000"/>
                    </w:rPr>
                    <w:t>2.防潮镀膜加工</w:t>
                  </w:r>
                  <w:r>
                    <w:br/>
                  </w:r>
                  <w:r>
                    <w:rPr>
                      <w:rFonts w:ascii="仿宋_GB2312" w:hAnsi="仿宋_GB2312" w:cs="仿宋_GB2312" w:eastAsia="仿宋_GB2312"/>
                      <w:sz w:val="20"/>
                      <w:color w:val="000000"/>
                    </w:rPr>
                    <w:t>3.镀膜厚度：&gt;10UM；</w:t>
                  </w:r>
                  <w:r>
                    <w:br/>
                  </w:r>
                  <w:r>
                    <w:rPr>
                      <w:rFonts w:ascii="仿宋_GB2312" w:hAnsi="仿宋_GB2312" w:cs="仿宋_GB2312" w:eastAsia="仿宋_GB2312"/>
                      <w:sz w:val="20"/>
                      <w:color w:val="000000"/>
                    </w:rPr>
                    <w:t>4.材料：高分子材料；</w:t>
                  </w:r>
                  <w:r>
                    <w:br/>
                  </w:r>
                  <w:r>
                    <w:rPr>
                      <w:rFonts w:ascii="仿宋_GB2312" w:hAnsi="仿宋_GB2312" w:cs="仿宋_GB2312" w:eastAsia="仿宋_GB2312"/>
                      <w:sz w:val="20"/>
                      <w:color w:val="000000"/>
                    </w:rPr>
                    <w:t>5.工作环境湿度≥60%RH</w:t>
                  </w:r>
                  <w:r>
                    <w:br/>
                  </w:r>
                  <w:r>
                    <w:rPr>
                      <w:rFonts w:ascii="仿宋_GB2312" w:hAnsi="仿宋_GB2312" w:cs="仿宋_GB2312" w:eastAsia="仿宋_GB2312"/>
                      <w:sz w:val="20"/>
                      <w:color w:val="000000"/>
                    </w:rPr>
                    <w:t>6.工作环境温度≥50℃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11.7706</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专业音箱</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1.阻抗≤8Ω</w:t>
                  </w:r>
                  <w:r>
                    <w:br/>
                  </w:r>
                  <w:r>
                    <w:rPr>
                      <w:rFonts w:ascii="仿宋_GB2312" w:hAnsi="仿宋_GB2312" w:cs="仿宋_GB2312" w:eastAsia="仿宋_GB2312"/>
                      <w:sz w:val="20"/>
                      <w:color w:val="000000"/>
                    </w:rPr>
                    <w:t>2.频响等同或优于60Hz~20KHz</w:t>
                  </w:r>
                  <w:r>
                    <w:br/>
                  </w:r>
                  <w:r>
                    <w:rPr>
                      <w:rFonts w:ascii="仿宋_GB2312" w:hAnsi="仿宋_GB2312" w:cs="仿宋_GB2312" w:eastAsia="仿宋_GB2312"/>
                      <w:sz w:val="20"/>
                      <w:color w:val="000000"/>
                    </w:rPr>
                    <w:t>3.额定功率≥200W</w:t>
                  </w:r>
                  <w:r>
                    <w:br/>
                  </w:r>
                  <w:r>
                    <w:rPr>
                      <w:rFonts w:ascii="仿宋_GB2312" w:hAnsi="仿宋_GB2312" w:cs="仿宋_GB2312" w:eastAsia="仿宋_GB2312"/>
                      <w:sz w:val="20"/>
                      <w:color w:val="000000"/>
                    </w:rPr>
                    <w:t>4.灵敏度≥96dB/W/M</w:t>
                  </w:r>
                  <w:r>
                    <w:br/>
                  </w:r>
                  <w:r>
                    <w:rPr>
                      <w:rFonts w:ascii="仿宋_GB2312" w:hAnsi="仿宋_GB2312" w:cs="仿宋_GB2312" w:eastAsia="仿宋_GB2312"/>
                      <w:sz w:val="20"/>
                      <w:color w:val="000000"/>
                    </w:rPr>
                    <w:t>5.水平覆盖角≥80°，垂直覆盖角≥60°</w:t>
                  </w:r>
                  <w:r>
                    <w:br/>
                  </w:r>
                  <w:r>
                    <w:rPr>
                      <w:rFonts w:ascii="仿宋_GB2312" w:hAnsi="仿宋_GB2312" w:cs="仿宋_GB2312" w:eastAsia="仿宋_GB2312"/>
                      <w:sz w:val="20"/>
                      <w:color w:val="000000"/>
                    </w:rPr>
                    <w:t>6.高音≥1.4"压缩高音单元×1</w:t>
                  </w:r>
                  <w:r>
                    <w:br/>
                  </w:r>
                  <w:r>
                    <w:rPr>
                      <w:rFonts w:ascii="仿宋_GB2312" w:hAnsi="仿宋_GB2312" w:cs="仿宋_GB2312" w:eastAsia="仿宋_GB2312"/>
                      <w:sz w:val="20"/>
                      <w:color w:val="000000"/>
                    </w:rPr>
                    <w:t>7.低音≥8"低音×1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304#不锈钢音箱支架</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专业功放</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1.标准≤1U机箱设计，采用D类数字功放设计方案。</w:t>
                  </w:r>
                  <w:r>
                    <w:br/>
                  </w:r>
                  <w:r>
                    <w:rPr>
                      <w:rFonts w:ascii="仿宋_GB2312" w:hAnsi="仿宋_GB2312" w:cs="仿宋_GB2312" w:eastAsia="仿宋_GB2312"/>
                      <w:sz w:val="20"/>
                      <w:color w:val="000000"/>
                    </w:rPr>
                    <w:t>2.标准XLR输入接口，和LINK输出口。</w:t>
                  </w:r>
                  <w:r>
                    <w:br/>
                  </w:r>
                  <w:r>
                    <w:rPr>
                      <w:rFonts w:ascii="仿宋_GB2312" w:hAnsi="仿宋_GB2312" w:cs="仿宋_GB2312" w:eastAsia="仿宋_GB2312"/>
                      <w:sz w:val="20"/>
                      <w:color w:val="000000"/>
                    </w:rPr>
                    <w:t>3.电源采用开关电源技术，效率高，有效的抑制电源谐波。</w:t>
                  </w:r>
                  <w:r>
                    <w:br/>
                  </w:r>
                  <w:r>
                    <w:rPr>
                      <w:rFonts w:ascii="仿宋_GB2312" w:hAnsi="仿宋_GB2312" w:cs="仿宋_GB2312" w:eastAsia="仿宋_GB2312"/>
                      <w:sz w:val="20"/>
                      <w:color w:val="000000"/>
                    </w:rPr>
                    <w:t xml:space="preserve">4.内置智能削峰限幅器，支持开机软启动，防止开机时向电网吸收大电流，干扰其它用电设备。 </w:t>
                  </w:r>
                  <w:r>
                    <w:br/>
                  </w:r>
                  <w:r>
                    <w:rPr>
                      <w:rFonts w:ascii="仿宋_GB2312" w:hAnsi="仿宋_GB2312" w:cs="仿宋_GB2312" w:eastAsia="仿宋_GB2312"/>
                      <w:sz w:val="20"/>
                      <w:color w:val="000000"/>
                    </w:rPr>
                    <w:t>5.具有：过压保护，欠压保护，过流保护，直流保护，输出短路保护，温控风扇等功能。</w:t>
                  </w:r>
                  <w:r>
                    <w:br/>
                  </w:r>
                  <w:r>
                    <w:rPr>
                      <w:rFonts w:ascii="仿宋_GB2312" w:hAnsi="仿宋_GB2312" w:cs="仿宋_GB2312" w:eastAsia="仿宋_GB2312"/>
                      <w:sz w:val="20"/>
                      <w:color w:val="000000"/>
                    </w:rPr>
                    <w:t>6.输出功率：立体声@8Ω：≥350W×2；立体声@4Ω：≥600W×2。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音频处理器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后面板具有≥4路线路音频凤凰端子平衡输入接口（具有48V幻象供电）、≥4路线路音频凤凰端子平衡输出接口、≥1个拨码开关、≥1个RJ45接口、≥1个RS232接口、≥1个RS485接口、≥8个可编程GPIO控制接口、≥1个接地柱；前面板具有≥2.0英寸 IPS 真彩显示屏、≥1个编码旋钮、≥1个USB存储设备接口。</w:t>
                  </w:r>
                  <w:r>
                    <w:br/>
                  </w:r>
                  <w:r>
                    <w:rPr>
                      <w:rFonts w:ascii="仿宋_GB2312" w:hAnsi="仿宋_GB2312" w:cs="仿宋_GB2312" w:eastAsia="仿宋_GB2312"/>
                      <w:sz w:val="20"/>
                      <w:color w:val="000000"/>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w:t>
                  </w:r>
                  <w:r>
                    <w:br/>
                  </w:r>
                  <w:r>
                    <w:rPr>
                      <w:rFonts w:ascii="仿宋_GB2312" w:hAnsi="仿宋_GB2312" w:cs="仿宋_GB2312" w:eastAsia="仿宋_GB2312"/>
                      <w:sz w:val="20"/>
                      <w:color w:val="000000"/>
                    </w:rPr>
                    <w:t>3.具有矩阵增益调节功能，每个输入通道参与混音的增益可调，增益调节范围等同或优于-72db到12db。</w:t>
                  </w:r>
                  <w:r>
                    <w:br/>
                  </w:r>
                  <w:r>
                    <w:rPr>
                      <w:rFonts w:ascii="仿宋_GB2312" w:hAnsi="仿宋_GB2312" w:cs="仿宋_GB2312" w:eastAsia="仿宋_GB2312"/>
                      <w:sz w:val="20"/>
                      <w:color w:val="000000"/>
                    </w:rPr>
                    <w:t>4.音频处理器具有跨平台软件，可运行的操作系统版本≥8种，包括Windows7/10/11、银河麒麟桌面操作系统（兆芯版）、银河麒麟桌面操作系统（飞腾版）、macOS系统、统信UOS、Ubuntu桌面版操作系统。</w:t>
                  </w:r>
                  <w:r>
                    <w:br/>
                  </w:r>
                  <w:r>
                    <w:rPr>
                      <w:rFonts w:ascii="仿宋_GB2312" w:hAnsi="仿宋_GB2312" w:cs="仿宋_GB2312" w:eastAsia="仿宋_GB2312"/>
                      <w:sz w:val="20"/>
                      <w:color w:val="000000"/>
                    </w:rPr>
                    <w:t>5.产品具有PC客户端、手机移动端、安卓平板端不同控制方式，可以通同时登入APP软件、PC客户端同时连接设备，并实现多端数据的同步。</w:t>
                  </w:r>
                  <w:r>
                    <w:br/>
                  </w:r>
                  <w:r>
                    <w:rPr>
                      <w:rFonts w:ascii="仿宋_GB2312" w:hAnsi="仿宋_GB2312" w:cs="仿宋_GB2312" w:eastAsia="仿宋_GB2312"/>
                      <w:sz w:val="20"/>
                      <w:color w:val="000000"/>
                    </w:rPr>
                    <w:t>6.设备具有编码旋钮和IPS屏幕，可用于控制和配置设备静音，增益，场景；IPS屏幕能够显示IP地址，输入和输出通道的实时电平。</w:t>
                  </w:r>
                  <w:r>
                    <w:br/>
                  </w:r>
                  <w:r>
                    <w:rPr>
                      <w:rFonts w:ascii="仿宋_GB2312" w:hAnsi="仿宋_GB2312" w:cs="仿宋_GB2312" w:eastAsia="仿宋_GB2312"/>
                      <w:sz w:val="20"/>
                      <w:color w:val="000000"/>
                    </w:rPr>
                    <w:t>7.具有设备定位功能，客户端一键定位局域网内同类设备，被定位的设备会显示定位信息。</w:t>
                  </w:r>
                  <w:r>
                    <w:br/>
                  </w:r>
                  <w:r>
                    <w:rPr>
                      <w:rFonts w:ascii="仿宋_GB2312" w:hAnsi="仿宋_GB2312" w:cs="仿宋_GB2312" w:eastAsia="仿宋_GB2312"/>
                      <w:sz w:val="20"/>
                      <w:color w:val="000000"/>
                    </w:rPr>
                    <w:t>8.设备具有统一集中控制功能，支持≥65535台设备通过软件集中控制。</w:t>
                  </w:r>
                  <w:r>
                    <w:br/>
                  </w:r>
                  <w:r>
                    <w:rPr>
                      <w:rFonts w:ascii="仿宋_GB2312" w:hAnsi="仿宋_GB2312" w:cs="仿宋_GB2312" w:eastAsia="仿宋_GB2312"/>
                      <w:sz w:val="20"/>
                      <w:color w:val="000000"/>
                    </w:rPr>
                    <w:t>▲9.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提供功能截图佐证文件并加盖生产厂商公章）</w:t>
                  </w:r>
                  <w:r>
                    <w:br/>
                  </w:r>
                  <w:r>
                    <w:rPr>
                      <w:rFonts w:ascii="仿宋_GB2312" w:hAnsi="仿宋_GB2312" w:cs="仿宋_GB2312" w:eastAsia="仿宋_GB2312"/>
                      <w:sz w:val="20"/>
                      <w:color w:val="000000"/>
                    </w:rPr>
                    <w:t>▲10.投标产品制造商具有符合GB/T24001标准或ISO14001标准的《环境管理体系认证证书》（提供第三方认证机构颁发的在有效期内的证书复印件及证书编号在全国认证认可信息公共服务平台的查询结果截图作为证明材料）</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无线话筒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1.基于数字U段的传输技术，pi/4-DQPSK调制方式，采用国产主控芯片，传输距离≥80米，接收机具有≥2路平衡输出、≥1路非平衡混音输出；具有混响、均衡、智能静音、音频加密、功率调节功能。</w:t>
                  </w:r>
                  <w:r>
                    <w:br/>
                  </w:r>
                  <w:r>
                    <w:rPr>
                      <w:rFonts w:ascii="仿宋_GB2312" w:hAnsi="仿宋_GB2312" w:cs="仿宋_GB2312" w:eastAsia="仿宋_GB2312"/>
                      <w:sz w:val="20"/>
                      <w:color w:val="000000"/>
                    </w:rPr>
                    <w:t>2.具有≥1台接收主机、≥2只手持发射机；频率范围等同或优于470MHz-510MHz、540MHz-590MHz、640MHz-690MHz、807MHz-830MHz四个频段使用。</w:t>
                  </w:r>
                  <w:r>
                    <w:br/>
                  </w:r>
                  <w:r>
                    <w:rPr>
                      <w:rFonts w:ascii="仿宋_GB2312" w:hAnsi="仿宋_GB2312" w:cs="仿宋_GB2312" w:eastAsia="仿宋_GB2312"/>
                      <w:sz w:val="20"/>
                      <w:color w:val="000000"/>
                    </w:rPr>
                    <w:t>3.接收机前面板具有≥2个显示屏、≥2个编码旋钮、≥2个频率扫描实体按键、≥2个红外对频实体按键、≥1个电源开关按键、≥1个指示灯；后面板具有≥1个LINE-OUT接口、≥2个XLR-OUT接口、≥2个BNC接口、≥1个DC口。发射机具有≥1个显示屏、≥1个按键、≥2个工作状态指示灯。</w:t>
                  </w:r>
                  <w:r>
                    <w:br/>
                  </w:r>
                  <w:r>
                    <w:rPr>
                      <w:rFonts w:ascii="仿宋_GB2312" w:hAnsi="仿宋_GB2312" w:cs="仿宋_GB2312" w:eastAsia="仿宋_GB2312"/>
                      <w:sz w:val="20"/>
                      <w:color w:val="000000"/>
                    </w:rPr>
                    <w:t>4.具有自动静音功能，麦克风跌落、抛掷时，毫秒级自动静音，避免冲击声；实时监测设备姿态，静置≥5秒静音，≥8分钟关机，无需手动干预。</w:t>
                  </w:r>
                  <w:r>
                    <w:br/>
                  </w:r>
                  <w:r>
                    <w:rPr>
                      <w:rFonts w:ascii="仿宋_GB2312" w:hAnsi="仿宋_GB2312" w:cs="仿宋_GB2312" w:eastAsia="仿宋_GB2312"/>
                      <w:sz w:val="20"/>
                      <w:color w:val="000000"/>
                    </w:rPr>
                    <w:t>5.具有多档位混响调节功能，混响效果≥15625个，效果占比、回响延时、混响幅度调节，三种音效各具有≥25档调节方式。</w:t>
                  </w:r>
                  <w:r>
                    <w:br/>
                  </w:r>
                  <w:r>
                    <w:rPr>
                      <w:rFonts w:ascii="仿宋_GB2312" w:hAnsi="仿宋_GB2312" w:cs="仿宋_GB2312" w:eastAsia="仿宋_GB2312"/>
                      <w:sz w:val="20"/>
                      <w:color w:val="000000"/>
                    </w:rPr>
                    <w:t>6.具有多频段均衡调节功能，均衡调节≥2197种，麦克风均衡器调节功能，具有高、中、低音三种调节档位，每种效果支持≥13档调节。</w:t>
                  </w:r>
                  <w:r>
                    <w:br/>
                  </w:r>
                  <w:r>
                    <w:rPr>
                      <w:rFonts w:ascii="仿宋_GB2312" w:hAnsi="仿宋_GB2312" w:cs="仿宋_GB2312" w:eastAsia="仿宋_GB2312"/>
                      <w:sz w:val="20"/>
                      <w:color w:val="000000"/>
                    </w:rPr>
                    <w:t>7.具有长时间续航，发射机使用时长≥10小时。</w:t>
                  </w:r>
                  <w:r>
                    <w:br/>
                  </w:r>
                  <w:r>
                    <w:rPr>
                      <w:rFonts w:ascii="仿宋_GB2312" w:hAnsi="仿宋_GB2312" w:cs="仿宋_GB2312" w:eastAsia="仿宋_GB2312"/>
                      <w:sz w:val="20"/>
                      <w:color w:val="000000"/>
                    </w:rPr>
                    <w:t>8.具有ID码防串扰功能，采用32位唯一ID码，用于接收和发射配对，收发ID码必须相同才能对码，能够有效防止相同频率的信号相互串台。</w:t>
                  </w:r>
                  <w:r>
                    <w:br/>
                  </w:r>
                  <w:r>
                    <w:rPr>
                      <w:rFonts w:ascii="仿宋_GB2312" w:hAnsi="仿宋_GB2312" w:cs="仿宋_GB2312" w:eastAsia="仿宋_GB2312"/>
                      <w:sz w:val="20"/>
                      <w:color w:val="000000"/>
                    </w:rPr>
                    <w:t>9.接收机具有≥2个2.2英寸的显示屏；发射机具有≥0.96英寸OLED显示屏，能够显示频率信息、音频加密状态、功率挡位、静音状态、电量格数信息。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话筒天线</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1.射频频率范围等同或优于470～950MHz</w:t>
                  </w:r>
                  <w:r>
                    <w:br/>
                  </w:r>
                  <w:r>
                    <w:rPr>
                      <w:rFonts w:ascii="仿宋_GB2312" w:hAnsi="仿宋_GB2312" w:cs="仿宋_GB2312" w:eastAsia="仿宋_GB2312"/>
                      <w:sz w:val="20"/>
                      <w:color w:val="000000"/>
                    </w:rPr>
                    <w:t>2.驻波比：≤2.0</w:t>
                  </w:r>
                  <w:r>
                    <w:br/>
                  </w:r>
                  <w:r>
                    <w:rPr>
                      <w:rFonts w:ascii="仿宋_GB2312" w:hAnsi="仿宋_GB2312" w:cs="仿宋_GB2312" w:eastAsia="仿宋_GB2312"/>
                      <w:sz w:val="20"/>
                      <w:color w:val="000000"/>
                    </w:rPr>
                    <w:t>3.输入阻抗：≤50Ω</w:t>
                  </w:r>
                  <w:r>
                    <w:br/>
                  </w:r>
                  <w:r>
                    <w:rPr>
                      <w:rFonts w:ascii="仿宋_GB2312" w:hAnsi="仿宋_GB2312" w:cs="仿宋_GB2312" w:eastAsia="仿宋_GB2312"/>
                      <w:sz w:val="20"/>
                      <w:color w:val="000000"/>
                    </w:rPr>
                    <w:t>4.指向性：≥180度指向</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电源管理器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1.支持≥8通道电源时序打开/关闭，每路动作延时时间：≤1秒，支持远程控制（上电+24V直流信号）8通道电源时序打开/关闭—当电源开关处于off位置时有效。支持配置CH1和CH2通道为受控或不受控状态。</w:t>
                  </w:r>
                  <w:r>
                    <w:br/>
                  </w:r>
                  <w:r>
                    <w:rPr>
                      <w:rFonts w:ascii="仿宋_GB2312" w:hAnsi="仿宋_GB2312" w:cs="仿宋_GB2312" w:eastAsia="仿宋_GB2312"/>
                      <w:sz w:val="20"/>
                      <w:color w:val="000000"/>
                    </w:rPr>
                    <w:t>2.当远程控制有效时同时控制后板ALARM（报警）端口导通以起到级联控制ALARM（报警）功能。</w:t>
                  </w:r>
                  <w:r>
                    <w:br/>
                  </w:r>
                  <w:r>
                    <w:rPr>
                      <w:rFonts w:ascii="仿宋_GB2312" w:hAnsi="仿宋_GB2312" w:cs="仿宋_GB2312" w:eastAsia="仿宋_GB2312"/>
                      <w:sz w:val="20"/>
                      <w:color w:val="000000"/>
                    </w:rPr>
                    <w:t>3.单个通道最大负载功率≥2200W，所有通道负载总功率≥6000W。输出连接器：多用途电源插座。</w:t>
                  </w:r>
                  <w:r>
                    <w:br/>
                  </w:r>
                  <w:r>
                    <w:rPr>
                      <w:rFonts w:ascii="仿宋_GB2312" w:hAnsi="仿宋_GB2312" w:cs="仿宋_GB2312" w:eastAsia="仿宋_GB2312"/>
                      <w:sz w:val="20"/>
                      <w:color w:val="000000"/>
                    </w:rPr>
                    <w:t>4.具有一路及以上USB输出接口。</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机柜</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1.尺寸：600X800X1166mm</w:t>
                  </w:r>
                  <w:r>
                    <w:br/>
                  </w:r>
                  <w:r>
                    <w:rPr>
                      <w:rFonts w:ascii="仿宋_GB2312" w:hAnsi="仿宋_GB2312" w:cs="仿宋_GB2312" w:eastAsia="仿宋_GB2312"/>
                      <w:sz w:val="20"/>
                      <w:color w:val="000000"/>
                    </w:rPr>
                    <w:t>2.容量：22U</w:t>
                  </w:r>
                  <w:r>
                    <w:br/>
                  </w:r>
                  <w:r>
                    <w:rPr>
                      <w:rFonts w:ascii="仿宋_GB2312" w:hAnsi="仿宋_GB2312" w:cs="仿宋_GB2312" w:eastAsia="仿宋_GB2312"/>
                      <w:sz w:val="20"/>
                      <w:color w:val="000000"/>
                    </w:rPr>
                    <w:t>3.配置：8位10A PDU插排1个</w:t>
                  </w:r>
                  <w:r>
                    <w:br/>
                  </w:r>
                  <w:r>
                    <w:rPr>
                      <w:rFonts w:ascii="仿宋_GB2312" w:hAnsi="仿宋_GB2312" w:cs="仿宋_GB2312" w:eastAsia="仿宋_GB2312"/>
                      <w:sz w:val="20"/>
                      <w:color w:val="000000"/>
                    </w:rPr>
                    <w:t>固定板</w:t>
                  </w:r>
                  <w:r>
                    <w:rPr>
                      <w:rFonts w:ascii="仿宋_GB2312" w:hAnsi="仿宋_GB2312" w:cs="仿宋_GB2312" w:eastAsia="仿宋_GB2312"/>
                      <w:sz w:val="20"/>
                      <w:color w:val="000000"/>
                    </w:rPr>
                    <w:t>1块</w:t>
                  </w:r>
                  <w:r>
                    <w:br/>
                  </w:r>
                  <w:r>
                    <w:rPr>
                      <w:rFonts w:ascii="仿宋_GB2312" w:hAnsi="仿宋_GB2312" w:cs="仿宋_GB2312" w:eastAsia="仿宋_GB2312"/>
                      <w:sz w:val="20"/>
                      <w:color w:val="000000"/>
                    </w:rPr>
                    <w:t>内嵌风扇部件</w:t>
                  </w:r>
                  <w:r>
                    <w:rPr>
                      <w:rFonts w:ascii="仿宋_GB2312" w:hAnsi="仿宋_GB2312" w:cs="仿宋_GB2312" w:eastAsia="仿宋_GB2312"/>
                      <w:sz w:val="20"/>
                      <w:color w:val="000000"/>
                    </w:rPr>
                    <w:t>2组</w:t>
                  </w:r>
                  <w:r>
                    <w:br/>
                  </w:r>
                  <w:r>
                    <w:rPr>
                      <w:rFonts w:ascii="仿宋_GB2312" w:hAnsi="仿宋_GB2312" w:cs="仿宋_GB2312" w:eastAsia="仿宋_GB2312"/>
                      <w:sz w:val="20"/>
                      <w:color w:val="000000"/>
                    </w:rPr>
                    <w:t>4只两英寸重型脚轮</w:t>
                  </w:r>
                  <w:r>
                    <w:br/>
                  </w:r>
                  <w:r>
                    <w:rPr>
                      <w:rFonts w:ascii="仿宋_GB2312" w:hAnsi="仿宋_GB2312" w:cs="仿宋_GB2312" w:eastAsia="仿宋_GB2312"/>
                      <w:sz w:val="20"/>
                      <w:color w:val="000000"/>
                    </w:rPr>
                    <w:t>M12支脚4只</w:t>
                  </w:r>
                  <w:r>
                    <w:br/>
                  </w:r>
                  <w:r>
                    <w:rPr>
                      <w:rFonts w:ascii="仿宋_GB2312" w:hAnsi="仿宋_GB2312" w:cs="仿宋_GB2312" w:eastAsia="仿宋_GB2312"/>
                      <w:sz w:val="20"/>
                      <w:color w:val="000000"/>
                    </w:rPr>
                    <w:t>M6方螺母钉20套</w:t>
                  </w:r>
                  <w:r>
                    <w:br/>
                  </w:r>
                  <w:r>
                    <w:rPr>
                      <w:rFonts w:ascii="仿宋_GB2312" w:hAnsi="仿宋_GB2312" w:cs="仿宋_GB2312" w:eastAsia="仿宋_GB2312"/>
                      <w:sz w:val="20"/>
                      <w:color w:val="000000"/>
                    </w:rPr>
                    <w:t>内六角扳手一只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不锈钢抽屉掩门工作柜连星盆</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1.台面采用石英石制作；</w:t>
                  </w:r>
                  <w:r>
                    <w:br/>
                  </w:r>
                  <w:r>
                    <w:rPr>
                      <w:rFonts w:ascii="仿宋_GB2312" w:hAnsi="仿宋_GB2312" w:cs="仿宋_GB2312" w:eastAsia="仿宋_GB2312"/>
                      <w:sz w:val="20"/>
                      <w:color w:val="000000"/>
                    </w:rPr>
                    <w:t>2.柜体采用304＃δ1.2mm不锈钢板制作；</w:t>
                  </w:r>
                  <w:r>
                    <w:br/>
                  </w:r>
                  <w:r>
                    <w:rPr>
                      <w:rFonts w:ascii="仿宋_GB2312" w:hAnsi="仿宋_GB2312" w:cs="仿宋_GB2312" w:eastAsia="仿宋_GB2312"/>
                      <w:sz w:val="20"/>
                      <w:color w:val="000000"/>
                    </w:rPr>
                    <w:t>3.层板采用304＃δ1.0mm不锈钢板制作；</w:t>
                  </w:r>
                  <w:r>
                    <w:br/>
                  </w:r>
                  <w:r>
                    <w:rPr>
                      <w:rFonts w:ascii="仿宋_GB2312" w:hAnsi="仿宋_GB2312" w:cs="仿宋_GB2312" w:eastAsia="仿宋_GB2312"/>
                      <w:sz w:val="20"/>
                      <w:color w:val="000000"/>
                    </w:rPr>
                    <w:t>4.配不锈钢承重可调子弹脚；</w:t>
                  </w:r>
                  <w:r>
                    <w:br/>
                  </w:r>
                  <w:r>
                    <w:rPr>
                      <w:rFonts w:ascii="仿宋_GB2312" w:hAnsi="仿宋_GB2312" w:cs="仿宋_GB2312" w:eastAsia="仿宋_GB2312"/>
                      <w:sz w:val="20"/>
                      <w:color w:val="000000"/>
                    </w:rPr>
                    <w:t>5.加强筋厚度采用1.0mm不锈钢板材；</w:t>
                  </w:r>
                  <w:r>
                    <w:br/>
                  </w:r>
                  <w:r>
                    <w:rPr>
                      <w:rFonts w:ascii="仿宋_GB2312" w:hAnsi="仿宋_GB2312" w:cs="仿宋_GB2312" w:eastAsia="仿宋_GB2312"/>
                      <w:sz w:val="20"/>
                      <w:color w:val="000000"/>
                    </w:rPr>
                    <w:t xml:space="preserve">6.带踢脚板处理。                                                                                                                                                                                                                                              </w:t>
                  </w:r>
                  <w:r>
                    <w:br/>
                  </w:r>
                  <w:r>
                    <w:rPr>
                      <w:rFonts w:ascii="仿宋_GB2312" w:hAnsi="仿宋_GB2312" w:cs="仿宋_GB2312" w:eastAsia="仿宋_GB2312"/>
                      <w:sz w:val="20"/>
                      <w:color w:val="000000"/>
                    </w:rPr>
                    <w:t>7.规格：≥2100*700*800mm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台下式智能开水机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1.机身规格：≥125*240*400mm                                                                                                                                                                                                    </w:t>
                  </w:r>
                  <w:r>
                    <w:br/>
                  </w:r>
                  <w:r>
                    <w:rPr>
                      <w:rFonts w:ascii="仿宋_GB2312" w:hAnsi="仿宋_GB2312" w:cs="仿宋_GB2312" w:eastAsia="仿宋_GB2312"/>
                      <w:sz w:val="20"/>
                      <w:color w:val="000000"/>
                    </w:rPr>
                    <w:t>2.台下加热主机规格：≥180*353*491 mm</w:t>
                  </w:r>
                  <w:r>
                    <w:br/>
                  </w:r>
                  <w:r>
                    <w:rPr>
                      <w:rFonts w:ascii="仿宋_GB2312" w:hAnsi="仿宋_GB2312" w:cs="仿宋_GB2312" w:eastAsia="仿宋_GB2312"/>
                      <w:sz w:val="20"/>
                      <w:color w:val="000000"/>
                    </w:rPr>
                    <w:t>3.外箱规格：≥290*553*700 mm</w:t>
                  </w:r>
                  <w:r>
                    <w:br/>
                  </w:r>
                  <w:r>
                    <w:rPr>
                      <w:rFonts w:ascii="仿宋_GB2312" w:hAnsi="仿宋_GB2312" w:cs="仿宋_GB2312" w:eastAsia="仿宋_GB2312"/>
                      <w:sz w:val="20"/>
                      <w:color w:val="000000"/>
                    </w:rPr>
                    <w:t>4.额定功率：2000w</w:t>
                  </w:r>
                  <w:r>
                    <w:br/>
                  </w:r>
                  <w:r>
                    <w:rPr>
                      <w:rFonts w:ascii="仿宋_GB2312" w:hAnsi="仿宋_GB2312" w:cs="仿宋_GB2312" w:eastAsia="仿宋_GB2312"/>
                      <w:sz w:val="20"/>
                      <w:color w:val="000000"/>
                    </w:rPr>
                    <w:t>5.额定电压：220v</w:t>
                  </w:r>
                  <w:r>
                    <w:br/>
                  </w:r>
                  <w:r>
                    <w:rPr>
                      <w:rFonts w:ascii="仿宋_GB2312" w:hAnsi="仿宋_GB2312" w:cs="仿宋_GB2312" w:eastAsia="仿宋_GB2312"/>
                      <w:sz w:val="20"/>
                      <w:color w:val="000000"/>
                    </w:rPr>
                    <w:t>6.水嘴到积水盘高度：260mm</w:t>
                  </w:r>
                  <w:r>
                    <w:br/>
                  </w:r>
                  <w:r>
                    <w:rPr>
                      <w:rFonts w:ascii="仿宋_GB2312" w:hAnsi="仿宋_GB2312" w:cs="仿宋_GB2312" w:eastAsia="仿宋_GB2312"/>
                      <w:sz w:val="20"/>
                      <w:color w:val="000000"/>
                    </w:rPr>
                    <w:t>7.每小时出水量：10L</w:t>
                  </w:r>
                  <w:r>
                    <w:br/>
                  </w:r>
                  <w:r>
                    <w:rPr>
                      <w:rFonts w:ascii="仿宋_GB2312" w:hAnsi="仿宋_GB2312" w:cs="仿宋_GB2312" w:eastAsia="仿宋_GB2312"/>
                      <w:sz w:val="20"/>
                      <w:color w:val="000000"/>
                    </w:rPr>
                    <w:t>8.单次最大出水量：7L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双头咖啡机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1.电压/频率：220V/50~60Hz </w:t>
                  </w:r>
                  <w:r>
                    <w:br/>
                  </w:r>
                  <w:r>
                    <w:rPr>
                      <w:rFonts w:ascii="仿宋_GB2312" w:hAnsi="仿宋_GB2312" w:cs="仿宋_GB2312" w:eastAsia="仿宋_GB2312"/>
                      <w:sz w:val="20"/>
                      <w:color w:val="000000"/>
                    </w:rPr>
                    <w:t xml:space="preserve">2.最大功率：3000W </w:t>
                  </w:r>
                  <w:r>
                    <w:br/>
                  </w:r>
                  <w:r>
                    <w:rPr>
                      <w:rFonts w:ascii="仿宋_GB2312" w:hAnsi="仿宋_GB2312" w:cs="仿宋_GB2312" w:eastAsia="仿宋_GB2312"/>
                      <w:sz w:val="20"/>
                      <w:color w:val="000000"/>
                    </w:rPr>
                    <w:t xml:space="preserve">3.蒸汽锅炉容量：7L </w:t>
                  </w:r>
                  <w:r>
                    <w:br/>
                  </w:r>
                  <w:r>
                    <w:rPr>
                      <w:rFonts w:ascii="仿宋_GB2312" w:hAnsi="仿宋_GB2312" w:cs="仿宋_GB2312" w:eastAsia="仿宋_GB2312"/>
                      <w:sz w:val="20"/>
                      <w:color w:val="000000"/>
                    </w:rPr>
                    <w:t>4.蒸汽锅炉材质：不锈钢</w:t>
                  </w:r>
                  <w:r>
                    <w:br/>
                  </w:r>
                  <w:r>
                    <w:rPr>
                      <w:rFonts w:ascii="仿宋_GB2312" w:hAnsi="仿宋_GB2312" w:cs="仿宋_GB2312" w:eastAsia="仿宋_GB2312"/>
                      <w:sz w:val="20"/>
                      <w:color w:val="000000"/>
                    </w:rPr>
                    <w:t xml:space="preserve">5.出杯量：180/小时 </w:t>
                  </w:r>
                  <w:r>
                    <w:br/>
                  </w:r>
                  <w:r>
                    <w:rPr>
                      <w:rFonts w:ascii="仿宋_GB2312" w:hAnsi="仿宋_GB2312" w:cs="仿宋_GB2312" w:eastAsia="仿宋_GB2312"/>
                      <w:sz w:val="20"/>
                      <w:color w:val="000000"/>
                    </w:rPr>
                    <w:t>6.认证：CCC</w:t>
                  </w:r>
                  <w:r>
                    <w:br/>
                  </w:r>
                  <w:r>
                    <w:rPr>
                      <w:rFonts w:ascii="仿宋_GB2312" w:hAnsi="仿宋_GB2312" w:cs="仿宋_GB2312" w:eastAsia="仿宋_GB2312"/>
                      <w:sz w:val="20"/>
                      <w:color w:val="000000"/>
                    </w:rPr>
                    <w:t xml:space="preserve">7.颜色：黑/白/红 </w:t>
                  </w:r>
                  <w:r>
                    <w:br/>
                  </w:r>
                  <w:r>
                    <w:rPr>
                      <w:rFonts w:ascii="仿宋_GB2312" w:hAnsi="仿宋_GB2312" w:cs="仿宋_GB2312" w:eastAsia="仿宋_GB2312"/>
                      <w:sz w:val="20"/>
                      <w:color w:val="000000"/>
                    </w:rPr>
                    <w:t xml:space="preserve">8.规格：≥630*556*515mm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核心产品</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软水器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1.软水器-8L                                                            </w:t>
                  </w:r>
                  <w:r>
                    <w:br/>
                  </w:r>
                  <w:r>
                    <w:rPr>
                      <w:rFonts w:ascii="仿宋_GB2312" w:hAnsi="仿宋_GB2312" w:cs="仿宋_GB2312" w:eastAsia="仿宋_GB2312"/>
                      <w:sz w:val="20"/>
                      <w:color w:val="000000"/>
                    </w:rPr>
                    <w:t xml:space="preserve">2.高度：400mm                                          </w:t>
                  </w:r>
                  <w:r>
                    <w:br/>
                  </w:r>
                  <w:r>
                    <w:rPr>
                      <w:rFonts w:ascii="仿宋_GB2312" w:hAnsi="仿宋_GB2312" w:cs="仿宋_GB2312" w:eastAsia="仿宋_GB2312"/>
                      <w:sz w:val="20"/>
                      <w:color w:val="000000"/>
                    </w:rPr>
                    <w:t xml:space="preserve">3.重量：7.5KG                                       </w:t>
                  </w:r>
                  <w:r>
                    <w:br/>
                  </w:r>
                  <w:r>
                    <w:rPr>
                      <w:rFonts w:ascii="仿宋_GB2312" w:hAnsi="仿宋_GB2312" w:cs="仿宋_GB2312" w:eastAsia="仿宋_GB2312"/>
                      <w:sz w:val="20"/>
                      <w:color w:val="000000"/>
                    </w:rPr>
                    <w:t xml:space="preserve">4.容量：5.6L                                       </w:t>
                  </w:r>
                  <w:r>
                    <w:br/>
                  </w:r>
                  <w:r>
                    <w:rPr>
                      <w:rFonts w:ascii="仿宋_GB2312" w:hAnsi="仿宋_GB2312" w:cs="仿宋_GB2312" w:eastAsia="仿宋_GB2312"/>
                      <w:sz w:val="20"/>
                      <w:color w:val="000000"/>
                    </w:rPr>
                    <w:t>5.再生盐：1KG</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定量专业意式磨豆机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1.电压/功率：220V/350W               </w:t>
                  </w:r>
                  <w:r>
                    <w:br/>
                  </w:r>
                  <w:r>
                    <w:rPr>
                      <w:rFonts w:ascii="仿宋_GB2312" w:hAnsi="仿宋_GB2312" w:cs="仿宋_GB2312" w:eastAsia="仿宋_GB2312"/>
                      <w:sz w:val="20"/>
                      <w:color w:val="000000"/>
                    </w:rPr>
                    <w:t xml:space="preserve">2.转速：1400转/分                         </w:t>
                  </w:r>
                  <w:r>
                    <w:br/>
                  </w:r>
                  <w:r>
                    <w:rPr>
                      <w:rFonts w:ascii="仿宋_GB2312" w:hAnsi="仿宋_GB2312" w:cs="仿宋_GB2312" w:eastAsia="仿宋_GB2312"/>
                      <w:sz w:val="20"/>
                      <w:color w:val="000000"/>
                    </w:rPr>
                    <w:t xml:space="preserve">3.净重：12KG                               </w:t>
                  </w:r>
                  <w:r>
                    <w:br/>
                  </w:r>
                  <w:r>
                    <w:rPr>
                      <w:rFonts w:ascii="仿宋_GB2312" w:hAnsi="仿宋_GB2312" w:cs="仿宋_GB2312" w:eastAsia="仿宋_GB2312"/>
                      <w:sz w:val="20"/>
                      <w:color w:val="000000"/>
                    </w:rPr>
                    <w:t xml:space="preserve">4.磨刀直径：64mm                        </w:t>
                  </w:r>
                  <w:r>
                    <w:br/>
                  </w:r>
                  <w:r>
                    <w:rPr>
                      <w:rFonts w:ascii="仿宋_GB2312" w:hAnsi="仿宋_GB2312" w:cs="仿宋_GB2312" w:eastAsia="仿宋_GB2312"/>
                      <w:sz w:val="20"/>
                      <w:color w:val="000000"/>
                    </w:rPr>
                    <w:t xml:space="preserve">5.料斗容量：1.2KG                      </w:t>
                  </w:r>
                  <w:r>
                    <w:br/>
                  </w:r>
                  <w:r>
                    <w:rPr>
                      <w:rFonts w:ascii="仿宋_GB2312" w:hAnsi="仿宋_GB2312" w:cs="仿宋_GB2312" w:eastAsia="仿宋_GB2312"/>
                      <w:sz w:val="20"/>
                      <w:color w:val="000000"/>
                    </w:rPr>
                    <w:t xml:space="preserve">6.颜色：黑色/白色/红色/银色                                                                                                                                                                                     </w:t>
                  </w:r>
                  <w:r>
                    <w:br/>
                  </w:r>
                  <w:r>
                    <w:rPr>
                      <w:rFonts w:ascii="仿宋_GB2312" w:hAnsi="仿宋_GB2312" w:cs="仿宋_GB2312" w:eastAsia="仿宋_GB2312"/>
                      <w:sz w:val="20"/>
                      <w:color w:val="000000"/>
                    </w:rPr>
                    <w:t>7.规格：≥300*210*560mm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白边色釉卡布杯碟</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1.容量：200 ml   </w:t>
                  </w:r>
                  <w:r>
                    <w:br/>
                  </w:r>
                  <w:r>
                    <w:rPr>
                      <w:rFonts w:ascii="仿宋_GB2312" w:hAnsi="仿宋_GB2312" w:cs="仿宋_GB2312" w:eastAsia="仿宋_GB2312"/>
                      <w:sz w:val="20"/>
                      <w:color w:val="000000"/>
                    </w:rPr>
                    <w:t>2.口径：9.5cm</w:t>
                  </w:r>
                  <w:r>
                    <w:br/>
                  </w:r>
                  <w:r>
                    <w:rPr>
                      <w:rFonts w:ascii="仿宋_GB2312" w:hAnsi="仿宋_GB2312" w:cs="仿宋_GB2312" w:eastAsia="仿宋_GB2312"/>
                      <w:sz w:val="20"/>
                      <w:color w:val="000000"/>
                    </w:rPr>
                    <w:t>3.高度：5.7cm</w:t>
                  </w:r>
                  <w:r>
                    <w:br/>
                  </w:r>
                  <w:r>
                    <w:rPr>
                      <w:rFonts w:ascii="仿宋_GB2312" w:hAnsi="仿宋_GB2312" w:cs="仿宋_GB2312" w:eastAsia="仿宋_GB2312"/>
                      <w:sz w:val="20"/>
                      <w:color w:val="000000"/>
                    </w:rPr>
                    <w:t>4.碟直径：15cm</w:t>
                  </w:r>
                  <w:r>
                    <w:br/>
                  </w:r>
                  <w:r>
                    <w:rPr>
                      <w:rFonts w:ascii="仿宋_GB2312" w:hAnsi="仿宋_GB2312" w:cs="仿宋_GB2312" w:eastAsia="仿宋_GB2312"/>
                      <w:sz w:val="20"/>
                      <w:color w:val="000000"/>
                    </w:rPr>
                    <w:t>5.颜色：黑/橙/红/蓝/白                                                                                                                                                                                              6.陶瓷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白边色釉卡布杯碟</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1.容量：250ml </w:t>
                  </w:r>
                  <w:r>
                    <w:br/>
                  </w:r>
                  <w:r>
                    <w:rPr>
                      <w:rFonts w:ascii="仿宋_GB2312" w:hAnsi="仿宋_GB2312" w:cs="仿宋_GB2312" w:eastAsia="仿宋_GB2312"/>
                      <w:sz w:val="20"/>
                      <w:color w:val="000000"/>
                    </w:rPr>
                    <w:t>2.口径：9.6cm</w:t>
                  </w:r>
                  <w:r>
                    <w:br/>
                  </w:r>
                  <w:r>
                    <w:rPr>
                      <w:rFonts w:ascii="仿宋_GB2312" w:hAnsi="仿宋_GB2312" w:cs="仿宋_GB2312" w:eastAsia="仿宋_GB2312"/>
                      <w:sz w:val="20"/>
                      <w:color w:val="000000"/>
                    </w:rPr>
                    <w:t>3.高度：6.4cm</w:t>
                  </w:r>
                  <w:r>
                    <w:br/>
                  </w:r>
                  <w:r>
                    <w:rPr>
                      <w:rFonts w:ascii="仿宋_GB2312" w:hAnsi="仿宋_GB2312" w:cs="仿宋_GB2312" w:eastAsia="仿宋_GB2312"/>
                      <w:sz w:val="20"/>
                      <w:color w:val="000000"/>
                    </w:rPr>
                    <w:t xml:space="preserve">4.碟直径：15cm  </w:t>
                  </w:r>
                  <w:r>
                    <w:br/>
                  </w:r>
                  <w:r>
                    <w:rPr>
                      <w:rFonts w:ascii="仿宋_GB2312" w:hAnsi="仿宋_GB2312" w:cs="仿宋_GB2312" w:eastAsia="仿宋_GB2312"/>
                      <w:sz w:val="20"/>
                      <w:color w:val="000000"/>
                    </w:rPr>
                    <w:t>5.颜色：黑/橙/红/蓝/白                                                                                                                                                                                                  6.陶瓷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白边色釉卡布杯碟</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1.容量：300ml</w:t>
                  </w:r>
                  <w:r>
                    <w:br/>
                  </w:r>
                  <w:r>
                    <w:rPr>
                      <w:rFonts w:ascii="仿宋_GB2312" w:hAnsi="仿宋_GB2312" w:cs="仿宋_GB2312" w:eastAsia="仿宋_GB2312"/>
                      <w:sz w:val="20"/>
                      <w:color w:val="000000"/>
                    </w:rPr>
                    <w:t>2.口径：10.6cm</w:t>
                  </w:r>
                  <w:r>
                    <w:br/>
                  </w:r>
                  <w:r>
                    <w:rPr>
                      <w:rFonts w:ascii="仿宋_GB2312" w:hAnsi="仿宋_GB2312" w:cs="仿宋_GB2312" w:eastAsia="仿宋_GB2312"/>
                      <w:sz w:val="20"/>
                      <w:color w:val="000000"/>
                    </w:rPr>
                    <w:t>3.高度：6.6cm</w:t>
                  </w:r>
                  <w:r>
                    <w:br/>
                  </w:r>
                  <w:r>
                    <w:rPr>
                      <w:rFonts w:ascii="仿宋_GB2312" w:hAnsi="仿宋_GB2312" w:cs="仿宋_GB2312" w:eastAsia="仿宋_GB2312"/>
                      <w:sz w:val="20"/>
                      <w:color w:val="000000"/>
                    </w:rPr>
                    <w:t>4.碟直径：15cm</w:t>
                  </w:r>
                  <w:r>
                    <w:br/>
                  </w:r>
                  <w:r>
                    <w:rPr>
                      <w:rFonts w:ascii="仿宋_GB2312" w:hAnsi="仿宋_GB2312" w:cs="仿宋_GB2312" w:eastAsia="仿宋_GB2312"/>
                      <w:sz w:val="20"/>
                      <w:color w:val="000000"/>
                    </w:rPr>
                    <w:t>5.颜色：黑/橙/红/蓝/白                                                                                                                                                                                            6.陶瓷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盎司杯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1.304#不锈钢盎司杯</w:t>
                  </w:r>
                  <w:r>
                    <w:br/>
                  </w:r>
                  <w:r>
                    <w:rPr>
                      <w:rFonts w:ascii="仿宋_GB2312" w:hAnsi="仿宋_GB2312" w:cs="仿宋_GB2312" w:eastAsia="仿宋_GB2312"/>
                      <w:sz w:val="20"/>
                      <w:color w:val="000000"/>
                    </w:rPr>
                    <w:t>2.容量：100ml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云智意式电子秤</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1.材质：铝合金/ABS</w:t>
                  </w:r>
                  <w:r>
                    <w:br/>
                  </w:r>
                  <w:r>
                    <w:rPr>
                      <w:rFonts w:ascii="仿宋_GB2312" w:hAnsi="仿宋_GB2312" w:cs="仿宋_GB2312" w:eastAsia="仿宋_GB2312"/>
                      <w:sz w:val="20"/>
                      <w:color w:val="000000"/>
                    </w:rPr>
                    <w:t>2.称重范围：0.3g-2000g</w:t>
                  </w:r>
                  <w:r>
                    <w:br/>
                  </w:r>
                  <w:r>
                    <w:rPr>
                      <w:rFonts w:ascii="仿宋_GB2312" w:hAnsi="仿宋_GB2312" w:cs="仿宋_GB2312" w:eastAsia="仿宋_GB2312"/>
                      <w:sz w:val="20"/>
                      <w:color w:val="000000"/>
                    </w:rPr>
                    <w:t>3.电池容量：3.7V/1200mAh</w:t>
                  </w:r>
                  <w:r>
                    <w:br/>
                  </w:r>
                  <w:r>
                    <w:rPr>
                      <w:rFonts w:ascii="仿宋_GB2312" w:hAnsi="仿宋_GB2312" w:cs="仿宋_GB2312" w:eastAsia="仿宋_GB2312"/>
                      <w:sz w:val="20"/>
                      <w:color w:val="000000"/>
                    </w:rPr>
                    <w:t>4.颜色：黑色/白色</w:t>
                  </w:r>
                  <w:r>
                    <w:br/>
                  </w:r>
                  <w:r>
                    <w:rPr>
                      <w:rFonts w:ascii="仿宋_GB2312" w:hAnsi="仿宋_GB2312" w:cs="仿宋_GB2312" w:eastAsia="仿宋_GB2312"/>
                      <w:sz w:val="20"/>
                      <w:color w:val="000000"/>
                    </w:rPr>
                    <w:t>5.规格：≥116mm*100mm*14mm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1.红桂宝木304#不锈钢压粉器</w:t>
                  </w:r>
                  <w:r>
                    <w:br/>
                  </w:r>
                  <w:r>
                    <w:rPr>
                      <w:rFonts w:ascii="仿宋_GB2312" w:hAnsi="仿宋_GB2312" w:cs="仿宋_GB2312" w:eastAsia="仿宋_GB2312"/>
                      <w:sz w:val="20"/>
                      <w:color w:val="000000"/>
                    </w:rPr>
                    <w:t>2.规格：58mm</w:t>
                  </w:r>
                  <w:r>
                    <w:br/>
                  </w:r>
                  <w:r>
                    <w:rPr>
                      <w:rFonts w:ascii="仿宋_GB2312" w:hAnsi="仿宋_GB2312" w:cs="仿宋_GB2312" w:eastAsia="仿宋_GB2312"/>
                      <w:sz w:val="20"/>
                      <w:color w:val="000000"/>
                    </w:rPr>
                    <w:t>3.采用手动压粉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拉花针</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1.木柄拉花针，15-18cm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咖啡布粉针</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1.剑影咖啡布粉针旋转意式咖啡布粉器</w:t>
                  </w:r>
                  <w:r>
                    <w:br/>
                  </w:r>
                  <w:r>
                    <w:rPr>
                      <w:rFonts w:ascii="仿宋_GB2312" w:hAnsi="仿宋_GB2312" w:cs="仿宋_GB2312" w:eastAsia="仿宋_GB2312"/>
                      <w:sz w:val="20"/>
                      <w:color w:val="000000"/>
                    </w:rPr>
                    <w:t>2.规格：58mm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1.304#不锈钢布粉器</w:t>
                  </w:r>
                  <w:r>
                    <w:br/>
                  </w:r>
                  <w:r>
                    <w:rPr>
                      <w:rFonts w:ascii="仿宋_GB2312" w:hAnsi="仿宋_GB2312" w:cs="仿宋_GB2312" w:eastAsia="仿宋_GB2312"/>
                      <w:sz w:val="20"/>
                      <w:color w:val="000000"/>
                    </w:rPr>
                    <w:t>2.规格：58mm</w:t>
                  </w:r>
                  <w:r>
                    <w:br/>
                  </w:r>
                  <w:r>
                    <w:rPr>
                      <w:rFonts w:ascii="仿宋_GB2312" w:hAnsi="仿宋_GB2312" w:cs="仿宋_GB2312" w:eastAsia="仿宋_GB2312"/>
                      <w:sz w:val="20"/>
                      <w:color w:val="000000"/>
                    </w:rPr>
                    <w:t>3.采用手动布粉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粉压垫</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1.橡胶粉压垫                                                                                                                                                                                                                   </w:t>
                  </w:r>
                  <w:r>
                    <w:br/>
                  </w:r>
                  <w:r>
                    <w:rPr>
                      <w:rFonts w:ascii="仿宋_GB2312" w:hAnsi="仿宋_GB2312" w:cs="仿宋_GB2312" w:eastAsia="仿宋_GB2312"/>
                      <w:sz w:val="20"/>
                      <w:color w:val="000000"/>
                    </w:rPr>
                    <w:t>2.规格：58mm</w:t>
                  </w:r>
                  <w:r>
                    <w:br/>
                  </w:r>
                  <w:r>
                    <w:rPr>
                      <w:rFonts w:ascii="仿宋_GB2312" w:hAnsi="仿宋_GB2312" w:cs="仿宋_GB2312" w:eastAsia="仿宋_GB2312"/>
                      <w:sz w:val="20"/>
                      <w:color w:val="000000"/>
                    </w:rPr>
                    <w:t>3.颜色：黑色/咖啡色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毛刷</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1.木柄毛刷                                                                                                                                                                                                      </w:t>
                  </w:r>
                  <w:r>
                    <w:br/>
                  </w:r>
                  <w:r>
                    <w:rPr>
                      <w:rFonts w:ascii="仿宋_GB2312" w:hAnsi="仿宋_GB2312" w:cs="仿宋_GB2312" w:eastAsia="仿宋_GB2312"/>
                      <w:sz w:val="20"/>
                      <w:color w:val="000000"/>
                    </w:rPr>
                    <w:t>2.规格：21mm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1.304#不锈钢接粉器</w:t>
                  </w:r>
                  <w:r>
                    <w:br/>
                  </w:r>
                  <w:r>
                    <w:rPr>
                      <w:rFonts w:ascii="仿宋_GB2312" w:hAnsi="仿宋_GB2312" w:cs="仿宋_GB2312" w:eastAsia="仿宋_GB2312"/>
                      <w:sz w:val="20"/>
                      <w:color w:val="000000"/>
                    </w:rPr>
                    <w:t>2.用于磨豆机接粉</w:t>
                  </w:r>
                  <w:r>
                    <w:br/>
                  </w:r>
                  <w:r>
                    <w:rPr>
                      <w:rFonts w:ascii="仿宋_GB2312" w:hAnsi="仿宋_GB2312" w:cs="仿宋_GB2312" w:eastAsia="仿宋_GB2312"/>
                      <w:sz w:val="20"/>
                      <w:color w:val="000000"/>
                    </w:rPr>
                    <w:t>3.规格：58mm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高渣盒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1.高度80mm（吧台边）</w:t>
                  </w:r>
                  <w:r>
                    <w:br/>
                  </w:r>
                  <w:r>
                    <w:rPr>
                      <w:rFonts w:ascii="仿宋_GB2312" w:hAnsi="仿宋_GB2312" w:cs="仿宋_GB2312" w:eastAsia="仿宋_GB2312"/>
                      <w:sz w:val="20"/>
                      <w:color w:val="000000"/>
                    </w:rPr>
                    <w:t>2.放置咖啡渣                                                                                                                                                                                                    3.304#不锈钢</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机头清洁刷</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1.半自动咖啡机专用机头刷                                                                                                                                                                                  </w:t>
                  </w:r>
                  <w:r>
                    <w:br/>
                  </w:r>
                  <w:r>
                    <w:rPr>
                      <w:rFonts w:ascii="仿宋_GB2312" w:hAnsi="仿宋_GB2312" w:cs="仿宋_GB2312" w:eastAsia="仿宋_GB2312"/>
                      <w:sz w:val="20"/>
                      <w:color w:val="000000"/>
                    </w:rPr>
                    <w:t>2.规格：25mm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数显温度计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1.数显温度计                                                                                                                                                                                                   </w:t>
                  </w:r>
                  <w:r>
                    <w:br/>
                  </w:r>
                  <w:r>
                    <w:rPr>
                      <w:rFonts w:ascii="仿宋_GB2312" w:hAnsi="仿宋_GB2312" w:cs="仿宋_GB2312" w:eastAsia="仿宋_GB2312"/>
                      <w:sz w:val="20"/>
                      <w:color w:val="000000"/>
                    </w:rPr>
                    <w:t>2.测量范围：0℃-100℃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1.304#不锈钢拉花杯（圆嘴）</w:t>
                  </w:r>
                  <w:r>
                    <w:br/>
                  </w:r>
                  <w:r>
                    <w:rPr>
                      <w:rFonts w:ascii="仿宋_GB2312" w:hAnsi="仿宋_GB2312" w:cs="仿宋_GB2312" w:eastAsia="仿宋_GB2312"/>
                      <w:sz w:val="20"/>
                      <w:color w:val="000000"/>
                    </w:rPr>
                    <w:t>2.规格：600ml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1.304#不锈钢拉花杯（圆嘴）</w:t>
                  </w:r>
                  <w:r>
                    <w:br/>
                  </w:r>
                  <w:r>
                    <w:rPr>
                      <w:rFonts w:ascii="仿宋_GB2312" w:hAnsi="仿宋_GB2312" w:cs="仿宋_GB2312" w:eastAsia="仿宋_GB2312"/>
                      <w:sz w:val="20"/>
                      <w:color w:val="000000"/>
                    </w:rPr>
                    <w:t>2.规格：350ml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咖啡机清洁粉</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1.咖啡机清洁粉</w:t>
                  </w:r>
                  <w:r>
                    <w:br/>
                  </w:r>
                  <w:r>
                    <w:rPr>
                      <w:rFonts w:ascii="仿宋_GB2312" w:hAnsi="仿宋_GB2312" w:cs="仿宋_GB2312" w:eastAsia="仿宋_GB2312"/>
                      <w:sz w:val="20"/>
                      <w:color w:val="000000"/>
                    </w:rPr>
                    <w:t>2.重量：900g</w:t>
                  </w:r>
                  <w:r>
                    <w:br/>
                  </w:r>
                  <w:r>
                    <w:rPr>
                      <w:rFonts w:ascii="仿宋_GB2312" w:hAnsi="仿宋_GB2312" w:cs="仿宋_GB2312" w:eastAsia="仿宋_GB2312"/>
                      <w:sz w:val="20"/>
                      <w:color w:val="000000"/>
                    </w:rPr>
                    <w:t>3.解决：半自动咖啡机冲煮头及配件的咖啡油渍和水垢污渍。</w:t>
                  </w:r>
                  <w:r>
                    <w:br/>
                  </w:r>
                  <w:r>
                    <w:rPr>
                      <w:rFonts w:ascii="仿宋_GB2312" w:hAnsi="仿宋_GB2312" w:cs="仿宋_GB2312" w:eastAsia="仿宋_GB2312"/>
                      <w:sz w:val="20"/>
                      <w:color w:val="000000"/>
                    </w:rPr>
                    <w:t>4.适用：适用于所有半自动咖啡机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磨豆机清洁片</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1.重量：430g</w:t>
                  </w:r>
                  <w:r>
                    <w:br/>
                  </w:r>
                  <w:r>
                    <w:rPr>
                      <w:rFonts w:ascii="仿宋_GB2312" w:hAnsi="仿宋_GB2312" w:cs="仿宋_GB2312" w:eastAsia="仿宋_GB2312"/>
                      <w:sz w:val="20"/>
                      <w:color w:val="000000"/>
                    </w:rPr>
                    <w:t>2.解决：刀盘残粉，残留污垢，残余咖啡豆味道。</w:t>
                  </w:r>
                  <w:r>
                    <w:br/>
                  </w:r>
                  <w:r>
                    <w:rPr>
                      <w:rFonts w:ascii="仿宋_GB2312" w:hAnsi="仿宋_GB2312" w:cs="仿宋_GB2312" w:eastAsia="仿宋_GB2312"/>
                      <w:sz w:val="20"/>
                      <w:color w:val="000000"/>
                    </w:rPr>
                    <w:t>3.优点：不需拆开磨盘，延长机器使用寿命，安全食品级原料，健康无害。</w:t>
                  </w:r>
                  <w:r>
                    <w:br/>
                  </w:r>
                  <w:r>
                    <w:rPr>
                      <w:rFonts w:ascii="仿宋_GB2312" w:hAnsi="仿宋_GB2312" w:cs="仿宋_GB2312" w:eastAsia="仿宋_GB2312"/>
                      <w:sz w:val="20"/>
                      <w:color w:val="000000"/>
                    </w:rPr>
                    <w:t>4.适用：适合所有商/家用电动磨豆机、手摇磨豆机、全自动咖啡机研磨。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手冲磨豆机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1.粉碎速度：450g/分钟</w:t>
                  </w:r>
                  <w:r>
                    <w:br/>
                  </w:r>
                  <w:r>
                    <w:rPr>
                      <w:rFonts w:ascii="仿宋_GB2312" w:hAnsi="仿宋_GB2312" w:cs="仿宋_GB2312" w:eastAsia="仿宋_GB2312"/>
                      <w:sz w:val="20"/>
                      <w:color w:val="000000"/>
                    </w:rPr>
                    <w:t>2.电压：220V/50HZ</w:t>
                  </w:r>
                  <w:r>
                    <w:br/>
                  </w:r>
                  <w:r>
                    <w:rPr>
                      <w:rFonts w:ascii="仿宋_GB2312" w:hAnsi="仿宋_GB2312" w:cs="仿宋_GB2312" w:eastAsia="仿宋_GB2312"/>
                      <w:sz w:val="20"/>
                      <w:color w:val="000000"/>
                    </w:rPr>
                    <w:t>3.功率：360W</w:t>
                  </w:r>
                  <w:r>
                    <w:br/>
                  </w:r>
                  <w:r>
                    <w:rPr>
                      <w:rFonts w:ascii="仿宋_GB2312" w:hAnsi="仿宋_GB2312" w:cs="仿宋_GB2312" w:eastAsia="仿宋_GB2312"/>
                      <w:sz w:val="20"/>
                      <w:color w:val="000000"/>
                    </w:rPr>
                    <w:t>4.档位：十档研磨</w:t>
                  </w:r>
                  <w:r>
                    <w:br/>
                  </w:r>
                  <w:r>
                    <w:rPr>
                      <w:rFonts w:ascii="仿宋_GB2312" w:hAnsi="仿宋_GB2312" w:cs="仿宋_GB2312" w:eastAsia="仿宋_GB2312"/>
                      <w:sz w:val="20"/>
                      <w:color w:val="000000"/>
                    </w:rPr>
                    <w:t>5.转速：1400转/分钟</w:t>
                  </w:r>
                  <w:r>
                    <w:br/>
                  </w:r>
                  <w:r>
                    <w:rPr>
                      <w:rFonts w:ascii="仿宋_GB2312" w:hAnsi="仿宋_GB2312" w:cs="仿宋_GB2312" w:eastAsia="仿宋_GB2312"/>
                      <w:sz w:val="20"/>
                      <w:color w:val="000000"/>
                    </w:rPr>
                    <w:t xml:space="preserve">6.豆仓容量：1磅                                                                                                                                                                                                                                                       </w:t>
                  </w:r>
                  <w:r>
                    <w:br/>
                  </w:r>
                  <w:r>
                    <w:rPr>
                      <w:rFonts w:ascii="仿宋_GB2312" w:hAnsi="仿宋_GB2312" w:cs="仿宋_GB2312" w:eastAsia="仿宋_GB2312"/>
                      <w:sz w:val="20"/>
                      <w:color w:val="000000"/>
                    </w:rPr>
                    <w:t>7.规格：≥280*320*500mm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虹吸壶咖啡壶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1.新款镀金虹吸壶               </w:t>
                  </w:r>
                  <w:r>
                    <w:br/>
                  </w:r>
                  <w:r>
                    <w:rPr>
                      <w:rFonts w:ascii="仿宋_GB2312" w:hAnsi="仿宋_GB2312" w:cs="仿宋_GB2312" w:eastAsia="仿宋_GB2312"/>
                      <w:sz w:val="20"/>
                      <w:color w:val="000000"/>
                    </w:rPr>
                    <w:t xml:space="preserve">2.规格：3CUPS                  </w:t>
                  </w:r>
                  <w:r>
                    <w:br/>
                  </w:r>
                  <w:r>
                    <w:rPr>
                      <w:rFonts w:ascii="仿宋_GB2312" w:hAnsi="仿宋_GB2312" w:cs="仿宋_GB2312" w:eastAsia="仿宋_GB2312"/>
                      <w:sz w:val="20"/>
                      <w:color w:val="000000"/>
                    </w:rPr>
                    <w:t xml:space="preserve">3.材质：高硼硅耐热玻璃+不锈钢支架+进口松木手柄                                                                                                                                                                                       </w:t>
                  </w:r>
                  <w:r>
                    <w:br/>
                  </w:r>
                  <w:r>
                    <w:rPr>
                      <w:rFonts w:ascii="仿宋_GB2312" w:hAnsi="仿宋_GB2312" w:cs="仿宋_GB2312" w:eastAsia="仿宋_GB2312"/>
                      <w:sz w:val="20"/>
                      <w:color w:val="000000"/>
                    </w:rPr>
                    <w:t>4.规格：≥110*180*390mm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双头光波炉</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1.规格：≥400*215mm</w:t>
                  </w:r>
                  <w:r>
                    <w:br/>
                  </w:r>
                  <w:r>
                    <w:rPr>
                      <w:rFonts w:ascii="仿宋_GB2312" w:hAnsi="仿宋_GB2312" w:cs="仿宋_GB2312" w:eastAsia="仿宋_GB2312"/>
                      <w:sz w:val="20"/>
                      <w:color w:val="000000"/>
                    </w:rPr>
                    <w:t>2.功率：800W                                                                                                                                                                                                 3.304#不锈钢</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计时器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1.出品计时</w:t>
                  </w:r>
                  <w:r>
                    <w:br/>
                  </w:r>
                  <w:r>
                    <w:rPr>
                      <w:rFonts w:ascii="仿宋_GB2312" w:hAnsi="仿宋_GB2312" w:cs="仿宋_GB2312" w:eastAsia="仿宋_GB2312"/>
                      <w:sz w:val="20"/>
                      <w:color w:val="000000"/>
                    </w:rPr>
                    <w:t>2.规格：≥70*65mm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量豆勺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1.咖啡匙</w:t>
                  </w:r>
                  <w:r>
                    <w:br/>
                  </w:r>
                  <w:r>
                    <w:rPr>
                      <w:rFonts w:ascii="仿宋_GB2312" w:hAnsi="仿宋_GB2312" w:cs="仿宋_GB2312" w:eastAsia="仿宋_GB2312"/>
                      <w:sz w:val="20"/>
                      <w:color w:val="000000"/>
                    </w:rPr>
                    <w:t xml:space="preserve">2.材质：304#不锈钢                                                                                                                                                                                                  </w:t>
                  </w:r>
                  <w:r>
                    <w:br/>
                  </w:r>
                  <w:r>
                    <w:rPr>
                      <w:rFonts w:ascii="仿宋_GB2312" w:hAnsi="仿宋_GB2312" w:cs="仿宋_GB2312" w:eastAsia="仿宋_GB2312"/>
                      <w:sz w:val="20"/>
                      <w:color w:val="000000"/>
                    </w:rPr>
                    <w:t>3.容量：10g/勺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筛粉器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1.不锈钢筛粉器</w:t>
                  </w:r>
                  <w:r>
                    <w:br/>
                  </w:r>
                  <w:r>
                    <w:rPr>
                      <w:rFonts w:ascii="仿宋_GB2312" w:hAnsi="仿宋_GB2312" w:cs="仿宋_GB2312" w:eastAsia="仿宋_GB2312"/>
                      <w:sz w:val="20"/>
                      <w:color w:val="000000"/>
                    </w:rPr>
                    <w:t xml:space="preserve">2.材质：304#不锈钢                                                                                                                                                                                                         </w:t>
                  </w:r>
                  <w:r>
                    <w:br/>
                  </w:r>
                  <w:r>
                    <w:rPr>
                      <w:rFonts w:ascii="仿宋_GB2312" w:hAnsi="仿宋_GB2312" w:cs="仿宋_GB2312" w:eastAsia="仿宋_GB2312"/>
                      <w:sz w:val="20"/>
                      <w:color w:val="000000"/>
                    </w:rPr>
                    <w:t>3.规格：58mm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搅拌棒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1.木质搅拌棒                                                                                                                                                                                                      </w:t>
                  </w:r>
                  <w:r>
                    <w:br/>
                  </w:r>
                  <w:r>
                    <w:rPr>
                      <w:rFonts w:ascii="仿宋_GB2312" w:hAnsi="仿宋_GB2312" w:cs="仿宋_GB2312" w:eastAsia="仿宋_GB2312"/>
                      <w:sz w:val="20"/>
                      <w:color w:val="000000"/>
                    </w:rPr>
                    <w:t>2.规格：18mm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虹吸壶过滤器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1.304#不锈钢虹吸壶过滤片</w:t>
                  </w:r>
                  <w:r>
                    <w:br/>
                  </w:r>
                  <w:r>
                    <w:rPr>
                      <w:rFonts w:ascii="仿宋_GB2312" w:hAnsi="仿宋_GB2312" w:cs="仿宋_GB2312" w:eastAsia="仿宋_GB2312"/>
                      <w:sz w:val="20"/>
                      <w:color w:val="000000"/>
                    </w:rPr>
                    <w:t>12片/袋</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虹吸壶过滤布</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1.虹吸壶过滤布</w:t>
                  </w:r>
                  <w:r>
                    <w:br/>
                  </w:r>
                  <w:r>
                    <w:rPr>
                      <w:rFonts w:ascii="仿宋_GB2312" w:hAnsi="仿宋_GB2312" w:cs="仿宋_GB2312" w:eastAsia="仿宋_GB2312"/>
                      <w:sz w:val="20"/>
                      <w:color w:val="000000"/>
                    </w:rPr>
                    <w:t>12张/包</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手冲秤</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1.电子秤用于手冲                                                                                                                                                                                                      </w:t>
                  </w:r>
                  <w:r>
                    <w:br/>
                  </w:r>
                  <w:r>
                    <w:rPr>
                      <w:rFonts w:ascii="仿宋_GB2312" w:hAnsi="仿宋_GB2312" w:cs="仿宋_GB2312" w:eastAsia="仿宋_GB2312"/>
                      <w:sz w:val="20"/>
                      <w:color w:val="000000"/>
                    </w:rPr>
                    <w:t>2.颜色：黑色</w:t>
                  </w:r>
                  <w:r>
                    <w:br/>
                  </w:r>
                  <w:r>
                    <w:rPr>
                      <w:rFonts w:ascii="仿宋_GB2312" w:hAnsi="仿宋_GB2312" w:cs="仿宋_GB2312" w:eastAsia="仿宋_GB2312"/>
                      <w:sz w:val="20"/>
                      <w:color w:val="000000"/>
                    </w:rPr>
                    <w:t>3.规格：≥130*190*30mm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电控壶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1.细长嘴可调温304#不锈钢电水壶                                                                                                                                                                                               </w:t>
                  </w:r>
                  <w:r>
                    <w:br/>
                  </w:r>
                  <w:r>
                    <w:rPr>
                      <w:rFonts w:ascii="仿宋_GB2312" w:hAnsi="仿宋_GB2312" w:cs="仿宋_GB2312" w:eastAsia="仿宋_GB2312"/>
                      <w:sz w:val="20"/>
                      <w:color w:val="000000"/>
                    </w:rPr>
                    <w:t xml:space="preserve">2.容量：600ml                                                                                                                                                                                                      </w:t>
                  </w:r>
                  <w:r>
                    <w:br/>
                  </w:r>
                  <w:r>
                    <w:rPr>
                      <w:rFonts w:ascii="仿宋_GB2312" w:hAnsi="仿宋_GB2312" w:cs="仿宋_GB2312" w:eastAsia="仿宋_GB2312"/>
                      <w:sz w:val="20"/>
                      <w:color w:val="000000"/>
                    </w:rPr>
                    <w:t>3.规格：≥200*230mm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手冲架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1.规格：≥160*250mm   </w:t>
                  </w:r>
                  <w:r>
                    <w:br/>
                  </w:r>
                  <w:r>
                    <w:rPr>
                      <w:rFonts w:ascii="仿宋_GB2312" w:hAnsi="仿宋_GB2312" w:cs="仿宋_GB2312" w:eastAsia="仿宋_GB2312"/>
                      <w:sz w:val="20"/>
                      <w:color w:val="000000"/>
                    </w:rPr>
                    <w:t>2.材质：304#不锈钢+核桃木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滤杯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1.V02精品陶瓷滤杯</w:t>
                  </w:r>
                  <w:r>
                    <w:br/>
                  </w:r>
                  <w:r>
                    <w:rPr>
                      <w:rFonts w:ascii="仿宋_GB2312" w:hAnsi="仿宋_GB2312" w:cs="仿宋_GB2312" w:eastAsia="仿宋_GB2312"/>
                      <w:sz w:val="20"/>
                      <w:color w:val="000000"/>
                    </w:rPr>
                    <w:t>2.规格：≥102*98*113mm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滤杯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1.V02太阳花玻璃组合滤器</w:t>
                  </w:r>
                  <w:r>
                    <w:br/>
                  </w:r>
                  <w:r>
                    <w:rPr>
                      <w:rFonts w:ascii="仿宋_GB2312" w:hAnsi="仿宋_GB2312" w:cs="仿宋_GB2312" w:eastAsia="仿宋_GB2312"/>
                      <w:sz w:val="20"/>
                      <w:color w:val="000000"/>
                    </w:rPr>
                    <w:t>2.规格：≥102*98*113mm</w:t>
                  </w:r>
                  <w:r>
                    <w:br/>
                  </w:r>
                  <w:r>
                    <w:rPr>
                      <w:rFonts w:ascii="仿宋_GB2312" w:hAnsi="仿宋_GB2312" w:cs="仿宋_GB2312" w:eastAsia="仿宋_GB2312"/>
                      <w:sz w:val="20"/>
                      <w:color w:val="000000"/>
                    </w:rPr>
                    <w:t>3.材质：ABS+耐热玻璃</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分享壶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1.云朵玻璃壶 </w:t>
                  </w:r>
                  <w:r>
                    <w:br/>
                  </w:r>
                  <w:r>
                    <w:rPr>
                      <w:rFonts w:ascii="仿宋_GB2312" w:hAnsi="仿宋_GB2312" w:cs="仿宋_GB2312" w:eastAsia="仿宋_GB2312"/>
                      <w:sz w:val="20"/>
                      <w:color w:val="000000"/>
                    </w:rPr>
                    <w:t>2.规格：600ml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单品杯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1.锤纹精品玻璃杯200ml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滤纸</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1.V02滤纸（无漂白）</w:t>
                  </w:r>
                  <w:r>
                    <w:br/>
                  </w:r>
                  <w:r>
                    <w:rPr>
                      <w:rFonts w:ascii="仿宋_GB2312" w:hAnsi="仿宋_GB2312" w:cs="仿宋_GB2312" w:eastAsia="仿宋_GB2312"/>
                      <w:sz w:val="20"/>
                      <w:color w:val="000000"/>
                    </w:rPr>
                    <w:t>2.规格：12mm</w:t>
                  </w:r>
                  <w:r>
                    <w:br/>
                  </w:r>
                  <w:r>
                    <w:rPr>
                      <w:rFonts w:ascii="仿宋_GB2312" w:hAnsi="仿宋_GB2312" w:cs="仿宋_GB2312" w:eastAsia="仿宋_GB2312"/>
                      <w:sz w:val="20"/>
                      <w:color w:val="000000"/>
                    </w:rPr>
                    <w:t>3.40枚入</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滤纸盒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1.木质材质，防尘滤纸盒                                                                                                                                                                                                </w:t>
                  </w:r>
                  <w:r>
                    <w:br/>
                  </w:r>
                  <w:r>
                    <w:rPr>
                      <w:rFonts w:ascii="仿宋_GB2312" w:hAnsi="仿宋_GB2312" w:cs="仿宋_GB2312" w:eastAsia="仿宋_GB2312"/>
                      <w:sz w:val="20"/>
                      <w:color w:val="000000"/>
                    </w:rPr>
                    <w:t>2.规格：≥120*130mm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生豆盘</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1.生豆盘</w:t>
                  </w:r>
                  <w:r>
                    <w:br/>
                  </w:r>
                  <w:r>
                    <w:rPr>
                      <w:rFonts w:ascii="仿宋_GB2312" w:hAnsi="仿宋_GB2312" w:cs="仿宋_GB2312" w:eastAsia="仿宋_GB2312"/>
                      <w:sz w:val="20"/>
                      <w:color w:val="000000"/>
                    </w:rPr>
                    <w:t>2.材质：PP</w:t>
                  </w:r>
                  <w:r>
                    <w:br/>
                  </w:r>
                  <w:r>
                    <w:rPr>
                      <w:rFonts w:ascii="仿宋_GB2312" w:hAnsi="仿宋_GB2312" w:cs="仿宋_GB2312" w:eastAsia="仿宋_GB2312"/>
                      <w:sz w:val="20"/>
                      <w:color w:val="000000"/>
                    </w:rPr>
                    <w:t xml:space="preserve">3.用于展示生豆或者烘培的咖啡豆                                                                                                                                                                                          </w:t>
                  </w:r>
                  <w:r>
                    <w:br/>
                  </w:r>
                  <w:r>
                    <w:rPr>
                      <w:rFonts w:ascii="仿宋_GB2312" w:hAnsi="仿宋_GB2312" w:cs="仿宋_GB2312" w:eastAsia="仿宋_GB2312"/>
                      <w:sz w:val="20"/>
                      <w:color w:val="000000"/>
                    </w:rPr>
                    <w:t>4.规格：≥120*60*50mm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杯测碗</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1.专业杯测陶瓷碗 （内白外白）</w:t>
                  </w:r>
                  <w:r>
                    <w:br/>
                  </w:r>
                  <w:r>
                    <w:rPr>
                      <w:rFonts w:ascii="仿宋_GB2312" w:hAnsi="仿宋_GB2312" w:cs="仿宋_GB2312" w:eastAsia="仿宋_GB2312"/>
                      <w:sz w:val="20"/>
                      <w:color w:val="000000"/>
                    </w:rPr>
                    <w:t xml:space="preserve">2.6个/盒                                                                                                                                                                                                          </w:t>
                  </w:r>
                  <w:r>
                    <w:br/>
                  </w:r>
                  <w:r>
                    <w:rPr>
                      <w:rFonts w:ascii="仿宋_GB2312" w:hAnsi="仿宋_GB2312" w:cs="仿宋_GB2312" w:eastAsia="仿宋_GB2312"/>
                      <w:sz w:val="20"/>
                      <w:color w:val="000000"/>
                    </w:rPr>
                    <w:t>3.规格：200ml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杯测勺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1.专业杯测勺</w:t>
                  </w:r>
                  <w:r>
                    <w:br/>
                  </w:r>
                  <w:r>
                    <w:rPr>
                      <w:rFonts w:ascii="仿宋_GB2312" w:hAnsi="仿宋_GB2312" w:cs="仿宋_GB2312" w:eastAsia="仿宋_GB2312"/>
                      <w:sz w:val="20"/>
                      <w:color w:val="000000"/>
                    </w:rPr>
                    <w:t xml:space="preserve">2.材质：304#不锈钢                                                                                                                                                                                              </w:t>
                  </w:r>
                  <w:r>
                    <w:br/>
                  </w:r>
                  <w:r>
                    <w:rPr>
                      <w:rFonts w:ascii="仿宋_GB2312" w:hAnsi="仿宋_GB2312" w:cs="仿宋_GB2312" w:eastAsia="仿宋_GB2312"/>
                      <w:sz w:val="20"/>
                      <w:color w:val="000000"/>
                    </w:rPr>
                    <w:t>3.规格：12mm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杯测壶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1.冷饮杯、接粉器、杯测吐杯（多用途），铝合金材质                                                                                                                                                                             </w:t>
                  </w:r>
                  <w:r>
                    <w:br/>
                  </w:r>
                  <w:r>
                    <w:rPr>
                      <w:rFonts w:ascii="仿宋_GB2312" w:hAnsi="仿宋_GB2312" w:cs="仿宋_GB2312" w:eastAsia="仿宋_GB2312"/>
                      <w:sz w:val="20"/>
                      <w:color w:val="000000"/>
                    </w:rPr>
                    <w:t>2.规格：500lm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控温杯测壶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1.净重：≥8.4 kgs</w:t>
                  </w:r>
                  <w:r>
                    <w:br/>
                  </w:r>
                  <w:r>
                    <w:rPr>
                      <w:rFonts w:ascii="仿宋_GB2312" w:hAnsi="仿宋_GB2312" w:cs="仿宋_GB2312" w:eastAsia="仿宋_GB2312"/>
                      <w:sz w:val="20"/>
                      <w:color w:val="000000"/>
                    </w:rPr>
                    <w:t>2.毛重：≥9.2kgs</w:t>
                  </w:r>
                  <w:r>
                    <w:br/>
                  </w:r>
                  <w:r>
                    <w:rPr>
                      <w:rFonts w:ascii="仿宋_GB2312" w:hAnsi="仿宋_GB2312" w:cs="仿宋_GB2312" w:eastAsia="仿宋_GB2312"/>
                      <w:sz w:val="20"/>
                      <w:color w:val="000000"/>
                    </w:rPr>
                    <w:t>3.单个净重：1.57kg</w:t>
                  </w:r>
                  <w:r>
                    <w:br/>
                  </w:r>
                  <w:r>
                    <w:rPr>
                      <w:rFonts w:ascii="仿宋_GB2312" w:hAnsi="仿宋_GB2312" w:cs="仿宋_GB2312" w:eastAsia="仿宋_GB2312"/>
                      <w:sz w:val="20"/>
                      <w:color w:val="000000"/>
                    </w:rPr>
                    <w:t>4.电压：220V 50Hz</w:t>
                  </w:r>
                  <w:r>
                    <w:br/>
                  </w:r>
                  <w:r>
                    <w:rPr>
                      <w:rFonts w:ascii="仿宋_GB2312" w:hAnsi="仿宋_GB2312" w:cs="仿宋_GB2312" w:eastAsia="仿宋_GB2312"/>
                      <w:sz w:val="20"/>
                      <w:color w:val="000000"/>
                    </w:rPr>
                    <w:t xml:space="preserve">5.材质：304不锈钢                                                                                                                                                                                                </w:t>
                  </w:r>
                  <w:r>
                    <w:br/>
                  </w:r>
                  <w:r>
                    <w:rPr>
                      <w:rFonts w:ascii="仿宋_GB2312" w:hAnsi="仿宋_GB2312" w:cs="仿宋_GB2312" w:eastAsia="仿宋_GB2312"/>
                      <w:sz w:val="20"/>
                      <w:color w:val="000000"/>
                    </w:rPr>
                    <w:t>6.规格：≥305*200*240mm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咖啡鼻子闻香瓶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1.咖啡鼻子闻香瓶                                                                                                                                                                    </w:t>
                  </w:r>
                  <w:r>
                    <w:br/>
                  </w:r>
                  <w:r>
                    <w:rPr>
                      <w:rFonts w:ascii="仿宋_GB2312" w:hAnsi="仿宋_GB2312" w:cs="仿宋_GB2312" w:eastAsia="仿宋_GB2312"/>
                      <w:sz w:val="20"/>
                      <w:color w:val="000000"/>
                    </w:rPr>
                    <w:t>2.规格：36味</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储豆罐套装</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1.PVC精品咖啡储豆罐套装</w:t>
                  </w:r>
                  <w:r>
                    <w:br/>
                  </w:r>
                  <w:r>
                    <w:rPr>
                      <w:rFonts w:ascii="仿宋_GB2312" w:hAnsi="仿宋_GB2312" w:cs="仿宋_GB2312" w:eastAsia="仿宋_GB2312"/>
                      <w:sz w:val="20"/>
                      <w:color w:val="000000"/>
                    </w:rPr>
                    <w:t>2.单瓶20克</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咖啡豆展示架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1.304#不锈钢咖啡豆展示架</w:t>
                  </w:r>
                  <w:r>
                    <w:br/>
                  </w:r>
                  <w:r>
                    <w:rPr>
                      <w:rFonts w:ascii="仿宋_GB2312" w:hAnsi="仿宋_GB2312" w:cs="仿宋_GB2312" w:eastAsia="仿宋_GB2312"/>
                      <w:sz w:val="20"/>
                      <w:color w:val="000000"/>
                    </w:rPr>
                    <w:t>2.单管130ml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高吧椅子</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1.座包：采用全新PP工程一体成型8MM厚度，环保不褪色，质地轻、抗裂性强耐脏，易清洁。                                                                                                                                              </w:t>
                  </w:r>
                  <w:r>
                    <w:br/>
                  </w:r>
                  <w:r>
                    <w:rPr>
                      <w:rFonts w:ascii="仿宋_GB2312" w:hAnsi="仿宋_GB2312" w:cs="仿宋_GB2312" w:eastAsia="仿宋_GB2312"/>
                      <w:sz w:val="20"/>
                      <w:color w:val="000000"/>
                    </w:rPr>
                    <w:t xml:space="preserve">2.脚：原木色榉木脚，含水率8%-12%，经高温烘烤，防虫、防霉变；表面采用环保油性清漆处理，抗磨花能力强、防水性能好，带黑色五金支撑。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书架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1.采用多层实木夹板，基材经防腐防虫、烘干等处理，不易开裂，经久耐用，优质五金配件。</w:t>
                  </w:r>
                  <w:r>
                    <w:br/>
                  </w:r>
                  <w:r>
                    <w:rPr>
                      <w:rFonts w:ascii="仿宋_GB2312" w:hAnsi="仿宋_GB2312" w:cs="仿宋_GB2312" w:eastAsia="仿宋_GB2312"/>
                      <w:sz w:val="20"/>
                      <w:color w:val="000000"/>
                    </w:rPr>
                    <w:t>2.尺寸：≥1400*300*830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双人位沙发</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1.面料：优质布艺覆面，游离甲醛未检出，无色差，经液态浸色及防潮、工艺处理，光泽持久性透气性强、耐磨性强、无异味、弹性好、肌理清晰，健康环保，经久耐用。                                           </w:t>
                  </w:r>
                  <w:r>
                    <w:br/>
                  </w:r>
                  <w:r>
                    <w:rPr>
                      <w:rFonts w:ascii="仿宋_GB2312" w:hAnsi="仿宋_GB2312" w:cs="仿宋_GB2312" w:eastAsia="仿宋_GB2312"/>
                      <w:sz w:val="20"/>
                      <w:color w:val="000000"/>
                    </w:rPr>
                    <w:t xml:space="preserve">2.海绵：采用高密度、高回弹原生棉。软硬适中，回弹性能好，抗变形能力强，根椐人体工程学原理设计，坐感舒适。                                                                                                     </w:t>
                  </w:r>
                  <w:r>
                    <w:br/>
                  </w:r>
                  <w:r>
                    <w:rPr>
                      <w:rFonts w:ascii="仿宋_GB2312" w:hAnsi="仿宋_GB2312" w:cs="仿宋_GB2312" w:eastAsia="仿宋_GB2312"/>
                      <w:sz w:val="20"/>
                      <w:color w:val="000000"/>
                    </w:rPr>
                    <w:t>3.内框架：内框架采用多层实木框架，木制构件全部经过烘干处理，木构件四面刨光，内部木材含水率8%-12%，木材防虫防腐处理，尼龙编织带穿插编织打底，与泡棉间隔垫麻布。 内部衬垫物干燥卫生，无腐烂变质、无夹杂泥沙及金属杂物，所有内部填充物清洁无异味。                                                                         4.脚：进口白蜡实木，含水率8%-12%，经高温烘烤，防虫、防霉变；表面采用水性清漆处理，抗磨花能力强、防水性能好。</w:t>
                  </w:r>
                  <w:r>
                    <w:br/>
                  </w:r>
                  <w:r>
                    <w:rPr>
                      <w:rFonts w:ascii="仿宋_GB2312" w:hAnsi="仿宋_GB2312" w:cs="仿宋_GB2312" w:eastAsia="仿宋_GB2312"/>
                      <w:sz w:val="20"/>
                      <w:color w:val="000000"/>
                    </w:rPr>
                    <w:t>5.尺寸：≥1200*600*850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单人沙发</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1.面料：优质布艺覆面，游离甲醛未检出，无色差，经液态浸色及防潮、工艺处理，光泽持久性透气性强、耐磨性强、无异味、弹性好、肌理清晰，健康环保，经久耐用。                                           </w:t>
                  </w:r>
                  <w:r>
                    <w:br/>
                  </w:r>
                  <w:r>
                    <w:rPr>
                      <w:rFonts w:ascii="仿宋_GB2312" w:hAnsi="仿宋_GB2312" w:cs="仿宋_GB2312" w:eastAsia="仿宋_GB2312"/>
                      <w:sz w:val="20"/>
                      <w:color w:val="000000"/>
                    </w:rPr>
                    <w:t xml:space="preserve">2.海绵：采用高密度、高回弹原生棉。软硬适中，回弹性能好，抗变形能力强，根椐人体工程学原理设计，坐感舒适。                                                                                                     </w:t>
                  </w:r>
                  <w:r>
                    <w:br/>
                  </w:r>
                  <w:r>
                    <w:rPr>
                      <w:rFonts w:ascii="仿宋_GB2312" w:hAnsi="仿宋_GB2312" w:cs="仿宋_GB2312" w:eastAsia="仿宋_GB2312"/>
                      <w:sz w:val="20"/>
                      <w:color w:val="000000"/>
                    </w:rPr>
                    <w:t>3.内框架：内框架采用多层实木框架，木制构件全部经过烘干处理，木构件四面刨光，内部木材含水率8%-12%，木材防虫防腐处理，尼龙编织带穿插编织打底，与泡棉间隔垫麻布。 内部衬垫物干燥卫生，无腐烂变质、无夹杂泥沙及金属杂物，所有内部填充物清洁无异味。                                                                         4.脚：进口白蜡实木，含水率8%-12%，经高温烘烤，防虫、防霉变；表面采用环保油性清漆处理，抗磨花能力强、防水性能好。                    配件：黑色碳素钢焊接而成，表面粉体涂装，呈磨砂、黑色哑光工艺。抗氧化能力强。层无漏喷、锈蚀和脱色、掉色现象，涂层 光滑均匀、色泽一致，无流挂、疙瘩、飞漆等。</w:t>
                  </w:r>
                  <w:r>
                    <w:br/>
                  </w:r>
                  <w:r>
                    <w:rPr>
                      <w:rFonts w:ascii="仿宋_GB2312" w:hAnsi="仿宋_GB2312" w:cs="仿宋_GB2312" w:eastAsia="仿宋_GB2312"/>
                      <w:sz w:val="20"/>
                      <w:color w:val="000000"/>
                    </w:rPr>
                    <w:t>5.尺寸：≥500*500*750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大小茶几</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基材：采用25MM多层实木度板桌面；表面采用优质木皮贴面，纹理自然高档、防污、耐冲击、耐磨性强，无节疤、腐朽、裂纹、虫眼、夹皮、变色等缺陷，无色差基材，承重力强，稳定性好；桌板内嵌锌合金预埋螺母，与桌脚和横梁的连接稳固可靠。 </w:t>
                  </w:r>
                  <w:r>
                    <w:br/>
                  </w:r>
                  <w:r>
                    <w:rPr>
                      <w:rFonts w:ascii="仿宋_GB2312" w:hAnsi="仿宋_GB2312" w:cs="仿宋_GB2312" w:eastAsia="仿宋_GB2312"/>
                      <w:sz w:val="20"/>
                      <w:color w:val="000000"/>
                    </w:rPr>
                    <w:t>2.油漆：采用环保油性漆，有害物质释放量达到国家相关环保标准；表面平整，无明显颗粒、渣点，颜色均匀，硬度高，耐磨性强，能长久保持漆面效果；封闭底着色油漆工艺，经四底两面，清晰体现实木质感。                                                                                                           3.脚：采用E1级实木多层板；表面采用优质木皮贴面，纹理自然高档、防污、耐冲击、耐磨性强，无节疤、腐朽、裂纹、虫眼、夹皮、变色等缺陷，无色差基材，承重力强，稳定性好。</w:t>
                  </w:r>
                  <w:r>
                    <w:br/>
                  </w:r>
                  <w:r>
                    <w:rPr>
                      <w:rFonts w:ascii="仿宋_GB2312" w:hAnsi="仿宋_GB2312" w:cs="仿宋_GB2312" w:eastAsia="仿宋_GB2312"/>
                      <w:sz w:val="20"/>
                      <w:color w:val="000000"/>
                    </w:rPr>
                    <w:t xml:space="preserve">4.尺寸：≥850*850*450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67"/>
                  <w:gridSpan w:val="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四、咖啡冷饮区</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定制水吧台（带层架</w:t>
                  </w:r>
                  <w:r>
                    <w:rPr>
                      <w:rFonts w:ascii="仿宋_GB2312" w:hAnsi="仿宋_GB2312" w:cs="仿宋_GB2312" w:eastAsia="仿宋_GB2312"/>
                      <w:sz w:val="20"/>
                      <w:color w:val="000000"/>
                    </w:rPr>
                    <w:t>.星盆）</w:t>
                  </w:r>
                </w:p>
              </w:tc>
              <w:tc>
                <w:tcPr>
                  <w:tcW w:type="dxa" w:w="8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1.面板采用304＃δ1.2mm不锈钢板制作                                                                                                                                                                               </w:t>
                  </w:r>
                  <w:r>
                    <w:br/>
                  </w:r>
                  <w:r>
                    <w:rPr>
                      <w:rFonts w:ascii="仿宋_GB2312" w:hAnsi="仿宋_GB2312" w:cs="仿宋_GB2312" w:eastAsia="仿宋_GB2312"/>
                      <w:sz w:val="20"/>
                      <w:color w:val="000000"/>
                    </w:rPr>
                    <w:t>2.规格：≥1800*700*800 mm</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台下制冰机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1.冰型：方块                                                                                                                                                                                                              </w:t>
                  </w:r>
                  <w:r>
                    <w:br/>
                  </w:r>
                  <w:r>
                    <w:rPr>
                      <w:rFonts w:ascii="仿宋_GB2312" w:hAnsi="仿宋_GB2312" w:cs="仿宋_GB2312" w:eastAsia="仿宋_GB2312"/>
                      <w:sz w:val="20"/>
                      <w:color w:val="000000"/>
                    </w:rPr>
                    <w:t xml:space="preserve">2.制冷剂：R22/404                                                                                                                                                                                                           </w:t>
                  </w:r>
                  <w:r>
                    <w:br/>
                  </w:r>
                  <w:r>
                    <w:rPr>
                      <w:rFonts w:ascii="仿宋_GB2312" w:hAnsi="仿宋_GB2312" w:cs="仿宋_GB2312" w:eastAsia="仿宋_GB2312"/>
                      <w:sz w:val="20"/>
                      <w:color w:val="000000"/>
                    </w:rPr>
                    <w:t xml:space="preserve">3.日产冰量公斤（KG）：60                                                                                                                                                                                               </w:t>
                  </w:r>
                  <w:r>
                    <w:br/>
                  </w:r>
                  <w:r>
                    <w:rPr>
                      <w:rFonts w:ascii="仿宋_GB2312" w:hAnsi="仿宋_GB2312" w:cs="仿宋_GB2312" w:eastAsia="仿宋_GB2312"/>
                      <w:sz w:val="20"/>
                      <w:color w:val="000000"/>
                    </w:rPr>
                    <w:t xml:space="preserve">4.储冰量公斤（KG）：30                                                                                                                                                                                                </w:t>
                  </w:r>
                  <w:r>
                    <w:br/>
                  </w:r>
                  <w:r>
                    <w:rPr>
                      <w:rFonts w:ascii="仿宋_GB2312" w:hAnsi="仿宋_GB2312" w:cs="仿宋_GB2312" w:eastAsia="仿宋_GB2312"/>
                      <w:sz w:val="20"/>
                      <w:color w:val="000000"/>
                    </w:rPr>
                    <w:t xml:space="preserve">5.电压（V）：220                                                                                                                                                                                                              </w:t>
                  </w:r>
                  <w:r>
                    <w:br/>
                  </w:r>
                  <w:r>
                    <w:rPr>
                      <w:rFonts w:ascii="仿宋_GB2312" w:hAnsi="仿宋_GB2312" w:cs="仿宋_GB2312" w:eastAsia="仿宋_GB2312"/>
                      <w:sz w:val="20"/>
                      <w:color w:val="000000"/>
                    </w:rPr>
                    <w:t xml:space="preserve">6.功率（W）：495                                                                                                                                                                                                </w:t>
                  </w:r>
                  <w:r>
                    <w:br/>
                  </w:r>
                  <w:r>
                    <w:rPr>
                      <w:rFonts w:ascii="仿宋_GB2312" w:hAnsi="仿宋_GB2312" w:cs="仿宋_GB2312" w:eastAsia="仿宋_GB2312"/>
                      <w:sz w:val="20"/>
                      <w:color w:val="000000"/>
                    </w:rPr>
                    <w:t>7.规格：≥500*570*790mm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智能开水机</w:t>
                  </w:r>
                  <w:r>
                    <w:rPr>
                      <w:rFonts w:ascii="仿宋_GB2312" w:hAnsi="仿宋_GB2312" w:cs="仿宋_GB2312" w:eastAsia="仿宋_GB2312"/>
                      <w:sz w:val="20"/>
                      <w:color w:val="000000"/>
                    </w:rPr>
                    <w:t xml:space="preserve">  </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1.电压/功率：220V/2000W    </w:t>
                  </w:r>
                  <w:r>
                    <w:br/>
                  </w:r>
                  <w:r>
                    <w:rPr>
                      <w:rFonts w:ascii="仿宋_GB2312" w:hAnsi="仿宋_GB2312" w:cs="仿宋_GB2312" w:eastAsia="仿宋_GB2312"/>
                      <w:sz w:val="20"/>
                      <w:color w:val="000000"/>
                    </w:rPr>
                    <w:t xml:space="preserve">2.出水量：25L/h                                                                                                                                                                                                  </w:t>
                  </w:r>
                  <w:r>
                    <w:br/>
                  </w:r>
                  <w:r>
                    <w:rPr>
                      <w:rFonts w:ascii="仿宋_GB2312" w:hAnsi="仿宋_GB2312" w:cs="仿宋_GB2312" w:eastAsia="仿宋_GB2312"/>
                      <w:sz w:val="20"/>
                      <w:color w:val="000000"/>
                    </w:rPr>
                    <w:t xml:space="preserve">3.规格：≥185*430*610mm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蓝光平台雪柜</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1.冷藏柜</w:t>
                  </w:r>
                  <w:r>
                    <w:br/>
                  </w:r>
                  <w:r>
                    <w:rPr>
                      <w:rFonts w:ascii="仿宋_GB2312" w:hAnsi="仿宋_GB2312" w:cs="仿宋_GB2312" w:eastAsia="仿宋_GB2312"/>
                      <w:sz w:val="20"/>
                      <w:color w:val="000000"/>
                    </w:rPr>
                    <w:t xml:space="preserve">2.制冷剂：R134A                                                                                                                                                                                                  </w:t>
                  </w:r>
                  <w:r>
                    <w:br/>
                  </w:r>
                  <w:r>
                    <w:rPr>
                      <w:rFonts w:ascii="仿宋_GB2312" w:hAnsi="仿宋_GB2312" w:cs="仿宋_GB2312" w:eastAsia="仿宋_GB2312"/>
                      <w:sz w:val="20"/>
                      <w:color w:val="000000"/>
                    </w:rPr>
                    <w:t xml:space="preserve">3.制冷方式：风冷                                                                                                                                                                                                            </w:t>
                  </w:r>
                  <w:r>
                    <w:br/>
                  </w:r>
                  <w:r>
                    <w:rPr>
                      <w:rFonts w:ascii="仿宋_GB2312" w:hAnsi="仿宋_GB2312" w:cs="仿宋_GB2312" w:eastAsia="仿宋_GB2312"/>
                      <w:sz w:val="20"/>
                      <w:color w:val="000000"/>
                    </w:rPr>
                    <w:t xml:space="preserve">4.容积(L)：300  </w:t>
                  </w:r>
                  <w:r>
                    <w:br/>
                  </w:r>
                  <w:r>
                    <w:rPr>
                      <w:rFonts w:ascii="仿宋_GB2312" w:hAnsi="仿宋_GB2312" w:cs="仿宋_GB2312" w:eastAsia="仿宋_GB2312"/>
                      <w:sz w:val="20"/>
                      <w:color w:val="000000"/>
                    </w:rPr>
                    <w:t xml:space="preserve">5.温度℃：2-8                                                                                                                                                                                                     </w:t>
                  </w:r>
                  <w:r>
                    <w:br/>
                  </w:r>
                  <w:r>
                    <w:rPr>
                      <w:rFonts w:ascii="仿宋_GB2312" w:hAnsi="仿宋_GB2312" w:cs="仿宋_GB2312" w:eastAsia="仿宋_GB2312"/>
                      <w:sz w:val="20"/>
                      <w:color w:val="000000"/>
                    </w:rPr>
                    <w:t xml:space="preserve">6.电压（V）：220                                                                                                                                                                                                    </w:t>
                  </w:r>
                  <w:r>
                    <w:br/>
                  </w:r>
                  <w:r>
                    <w:rPr>
                      <w:rFonts w:ascii="仿宋_GB2312" w:hAnsi="仿宋_GB2312" w:cs="仿宋_GB2312" w:eastAsia="仿宋_GB2312"/>
                      <w:sz w:val="20"/>
                      <w:color w:val="000000"/>
                    </w:rPr>
                    <w:t>7.功率；（W）：235</w:t>
                  </w:r>
                  <w:r>
                    <w:br/>
                  </w:r>
                  <w:r>
                    <w:rPr>
                      <w:rFonts w:ascii="仿宋_GB2312" w:hAnsi="仿宋_GB2312" w:cs="仿宋_GB2312" w:eastAsia="仿宋_GB2312"/>
                      <w:sz w:val="20"/>
                      <w:color w:val="000000"/>
                    </w:rPr>
                    <w:t>8.规格：≥1500*760*800mm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专业意式磨豆机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1.电压/功率：230V/350W                                                                                                                                                                                                </w:t>
                  </w:r>
                  <w:r>
                    <w:br/>
                  </w:r>
                  <w:r>
                    <w:rPr>
                      <w:rFonts w:ascii="仿宋_GB2312" w:hAnsi="仿宋_GB2312" w:cs="仿宋_GB2312" w:eastAsia="仿宋_GB2312"/>
                      <w:sz w:val="20"/>
                      <w:color w:val="000000"/>
                    </w:rPr>
                    <w:t xml:space="preserve">2.转速：1350转/分                        </w:t>
                  </w:r>
                  <w:r>
                    <w:br/>
                  </w:r>
                  <w:r>
                    <w:rPr>
                      <w:rFonts w:ascii="仿宋_GB2312" w:hAnsi="仿宋_GB2312" w:cs="仿宋_GB2312" w:eastAsia="仿宋_GB2312"/>
                      <w:sz w:val="20"/>
                      <w:color w:val="000000"/>
                    </w:rPr>
                    <w:t xml:space="preserve">3.净重：11KG                             </w:t>
                  </w:r>
                  <w:r>
                    <w:br/>
                  </w:r>
                  <w:r>
                    <w:rPr>
                      <w:rFonts w:ascii="仿宋_GB2312" w:hAnsi="仿宋_GB2312" w:cs="仿宋_GB2312" w:eastAsia="仿宋_GB2312"/>
                      <w:sz w:val="20"/>
                      <w:color w:val="000000"/>
                    </w:rPr>
                    <w:t xml:space="preserve">4.磨刀直径：64mm </w:t>
                  </w:r>
                  <w:r>
                    <w:br/>
                  </w:r>
                  <w:r>
                    <w:rPr>
                      <w:rFonts w:ascii="仿宋_GB2312" w:hAnsi="仿宋_GB2312" w:cs="仿宋_GB2312" w:eastAsia="仿宋_GB2312"/>
                      <w:sz w:val="20"/>
                      <w:color w:val="000000"/>
                    </w:rPr>
                    <w:t xml:space="preserve">5.磨粉剂量：7-10kg/次                                                                                                                                                                                                </w:t>
                  </w:r>
                  <w:r>
                    <w:br/>
                  </w:r>
                  <w:r>
                    <w:rPr>
                      <w:rFonts w:ascii="仿宋_GB2312" w:hAnsi="仿宋_GB2312" w:cs="仿宋_GB2312" w:eastAsia="仿宋_GB2312"/>
                      <w:sz w:val="20"/>
                      <w:color w:val="000000"/>
                    </w:rPr>
                    <w:t xml:space="preserve">6.料斗容量：1.2KG                       </w:t>
                  </w:r>
                  <w:r>
                    <w:br/>
                  </w:r>
                  <w:r>
                    <w:rPr>
                      <w:rFonts w:ascii="仿宋_GB2312" w:hAnsi="仿宋_GB2312" w:cs="仿宋_GB2312" w:eastAsia="仿宋_GB2312"/>
                      <w:sz w:val="20"/>
                      <w:color w:val="000000"/>
                    </w:rPr>
                    <w:t>7.规格：≥330*210*560mm</w:t>
                  </w:r>
                  <w:r>
                    <w:br/>
                  </w:r>
                  <w:r>
                    <w:rPr>
                      <w:rFonts w:ascii="仿宋_GB2312" w:hAnsi="仿宋_GB2312" w:cs="仿宋_GB2312" w:eastAsia="仿宋_GB2312"/>
                      <w:sz w:val="20"/>
                      <w:color w:val="000000"/>
                    </w:rPr>
                    <w:t>8.颜色：黑色/白色/红色/银色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虹吸壶咖啡壶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1.新款镀金虹吸壶               </w:t>
                  </w:r>
                  <w:r>
                    <w:br/>
                  </w:r>
                  <w:r>
                    <w:rPr>
                      <w:rFonts w:ascii="仿宋_GB2312" w:hAnsi="仿宋_GB2312" w:cs="仿宋_GB2312" w:eastAsia="仿宋_GB2312"/>
                      <w:sz w:val="20"/>
                      <w:color w:val="000000"/>
                    </w:rPr>
                    <w:t xml:space="preserve">2.规格：≥110*180*390mm                 </w:t>
                  </w:r>
                  <w:r>
                    <w:br/>
                  </w:r>
                  <w:r>
                    <w:rPr>
                      <w:rFonts w:ascii="仿宋_GB2312" w:hAnsi="仿宋_GB2312" w:cs="仿宋_GB2312" w:eastAsia="仿宋_GB2312"/>
                      <w:sz w:val="20"/>
                      <w:color w:val="000000"/>
                    </w:rPr>
                    <w:t xml:space="preserve">3.材质：高硼硅耐热玻璃+不锈钢支架+进口松木手柄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双头咖啡机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1.电压/频率：220V/50~60Hz </w:t>
                  </w:r>
                  <w:r>
                    <w:br/>
                  </w:r>
                  <w:r>
                    <w:rPr>
                      <w:rFonts w:ascii="仿宋_GB2312" w:hAnsi="仿宋_GB2312" w:cs="仿宋_GB2312" w:eastAsia="仿宋_GB2312"/>
                      <w:sz w:val="20"/>
                      <w:color w:val="000000"/>
                    </w:rPr>
                    <w:t xml:space="preserve">2.最大功率：3000W </w:t>
                  </w:r>
                  <w:r>
                    <w:br/>
                  </w:r>
                  <w:r>
                    <w:rPr>
                      <w:rFonts w:ascii="仿宋_GB2312" w:hAnsi="仿宋_GB2312" w:cs="仿宋_GB2312" w:eastAsia="仿宋_GB2312"/>
                      <w:sz w:val="20"/>
                      <w:color w:val="000000"/>
                    </w:rPr>
                    <w:t xml:space="preserve">3.蒸汽锅炉容量：7L </w:t>
                  </w:r>
                  <w:r>
                    <w:br/>
                  </w:r>
                  <w:r>
                    <w:rPr>
                      <w:rFonts w:ascii="仿宋_GB2312" w:hAnsi="仿宋_GB2312" w:cs="仿宋_GB2312" w:eastAsia="仿宋_GB2312"/>
                      <w:sz w:val="20"/>
                      <w:color w:val="000000"/>
                    </w:rPr>
                    <w:t>4.蒸汽锅炉材质：不锈钢</w:t>
                  </w:r>
                  <w:r>
                    <w:br/>
                  </w:r>
                  <w:r>
                    <w:rPr>
                      <w:rFonts w:ascii="仿宋_GB2312" w:hAnsi="仿宋_GB2312" w:cs="仿宋_GB2312" w:eastAsia="仿宋_GB2312"/>
                      <w:sz w:val="20"/>
                      <w:color w:val="000000"/>
                    </w:rPr>
                    <w:t xml:space="preserve">5.出杯量：180/小时 </w:t>
                  </w:r>
                  <w:r>
                    <w:br/>
                  </w:r>
                  <w:r>
                    <w:rPr>
                      <w:rFonts w:ascii="仿宋_GB2312" w:hAnsi="仿宋_GB2312" w:cs="仿宋_GB2312" w:eastAsia="仿宋_GB2312"/>
                      <w:sz w:val="20"/>
                      <w:color w:val="000000"/>
                    </w:rPr>
                    <w:t>6.认证：CCC</w:t>
                  </w:r>
                  <w:r>
                    <w:br/>
                  </w:r>
                  <w:r>
                    <w:rPr>
                      <w:rFonts w:ascii="仿宋_GB2312" w:hAnsi="仿宋_GB2312" w:cs="仿宋_GB2312" w:eastAsia="仿宋_GB2312"/>
                      <w:sz w:val="20"/>
                      <w:color w:val="000000"/>
                    </w:rPr>
                    <w:t xml:space="preserve">7.颜色：黑/白/红 </w:t>
                  </w:r>
                  <w:r>
                    <w:br/>
                  </w:r>
                  <w:r>
                    <w:rPr>
                      <w:rFonts w:ascii="仿宋_GB2312" w:hAnsi="仿宋_GB2312" w:cs="仿宋_GB2312" w:eastAsia="仿宋_GB2312"/>
                      <w:sz w:val="20"/>
                      <w:color w:val="000000"/>
                    </w:rPr>
                    <w:t xml:space="preserve">8.规格：≥630*556*515mm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核心产品</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软水器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1.软水器-8L                                                            </w:t>
                  </w:r>
                  <w:r>
                    <w:br/>
                  </w:r>
                  <w:r>
                    <w:rPr>
                      <w:rFonts w:ascii="仿宋_GB2312" w:hAnsi="仿宋_GB2312" w:cs="仿宋_GB2312" w:eastAsia="仿宋_GB2312"/>
                      <w:sz w:val="20"/>
                      <w:color w:val="000000"/>
                    </w:rPr>
                    <w:t xml:space="preserve">2.高度：400mm                                          </w:t>
                  </w:r>
                  <w:r>
                    <w:br/>
                  </w:r>
                  <w:r>
                    <w:rPr>
                      <w:rFonts w:ascii="仿宋_GB2312" w:hAnsi="仿宋_GB2312" w:cs="仿宋_GB2312" w:eastAsia="仿宋_GB2312"/>
                      <w:sz w:val="20"/>
                      <w:color w:val="000000"/>
                    </w:rPr>
                    <w:t xml:space="preserve">3.重量：7.5KG                                       </w:t>
                  </w:r>
                  <w:r>
                    <w:br/>
                  </w:r>
                  <w:r>
                    <w:rPr>
                      <w:rFonts w:ascii="仿宋_GB2312" w:hAnsi="仿宋_GB2312" w:cs="仿宋_GB2312" w:eastAsia="仿宋_GB2312"/>
                      <w:sz w:val="20"/>
                      <w:color w:val="000000"/>
                    </w:rPr>
                    <w:t xml:space="preserve">4.容量：5.6L                                       </w:t>
                  </w:r>
                  <w:r>
                    <w:br/>
                  </w:r>
                  <w:r>
                    <w:rPr>
                      <w:rFonts w:ascii="仿宋_GB2312" w:hAnsi="仿宋_GB2312" w:cs="仿宋_GB2312" w:eastAsia="仿宋_GB2312"/>
                      <w:sz w:val="20"/>
                      <w:color w:val="000000"/>
                    </w:rPr>
                    <w:t>5.再生盐：1KG</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不锈钢双掩门柜带抽屉</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1.台面采用石英石制作</w:t>
                  </w:r>
                  <w:r>
                    <w:br/>
                  </w:r>
                  <w:r>
                    <w:rPr>
                      <w:rFonts w:ascii="仿宋_GB2312" w:hAnsi="仿宋_GB2312" w:cs="仿宋_GB2312" w:eastAsia="仿宋_GB2312"/>
                      <w:sz w:val="20"/>
                      <w:color w:val="000000"/>
                    </w:rPr>
                    <w:t>2.柜体采用304＃δ1.2mm不锈钢板制作</w:t>
                  </w:r>
                  <w:r>
                    <w:br/>
                  </w:r>
                  <w:r>
                    <w:rPr>
                      <w:rFonts w:ascii="仿宋_GB2312" w:hAnsi="仿宋_GB2312" w:cs="仿宋_GB2312" w:eastAsia="仿宋_GB2312"/>
                      <w:sz w:val="20"/>
                      <w:color w:val="000000"/>
                    </w:rPr>
                    <w:t>3.层板采用304＃δ1.0mm不锈钢板制作</w:t>
                  </w:r>
                  <w:r>
                    <w:br/>
                  </w:r>
                  <w:r>
                    <w:rPr>
                      <w:rFonts w:ascii="仿宋_GB2312" w:hAnsi="仿宋_GB2312" w:cs="仿宋_GB2312" w:eastAsia="仿宋_GB2312"/>
                      <w:sz w:val="20"/>
                      <w:color w:val="000000"/>
                    </w:rPr>
                    <w:t>4.配不锈钢承重可调子弹脚；</w:t>
                  </w:r>
                  <w:r>
                    <w:br/>
                  </w:r>
                  <w:r>
                    <w:rPr>
                      <w:rFonts w:ascii="仿宋_GB2312" w:hAnsi="仿宋_GB2312" w:cs="仿宋_GB2312" w:eastAsia="仿宋_GB2312"/>
                      <w:sz w:val="20"/>
                      <w:color w:val="000000"/>
                    </w:rPr>
                    <w:t>5.加强筋厚度采用1.0mm不锈钢板材</w:t>
                  </w:r>
                  <w:r>
                    <w:br/>
                  </w:r>
                  <w:r>
                    <w:rPr>
                      <w:rFonts w:ascii="仿宋_GB2312" w:hAnsi="仿宋_GB2312" w:cs="仿宋_GB2312" w:eastAsia="仿宋_GB2312"/>
                      <w:sz w:val="20"/>
                      <w:color w:val="000000"/>
                    </w:rPr>
                    <w:t xml:space="preserve">6.带踢脚板处理                                                                                                                                                                                                    </w:t>
                  </w:r>
                  <w:r>
                    <w:br/>
                  </w:r>
                  <w:r>
                    <w:rPr>
                      <w:rFonts w:ascii="仿宋_GB2312" w:hAnsi="仿宋_GB2312" w:cs="仿宋_GB2312" w:eastAsia="仿宋_GB2312"/>
                      <w:sz w:val="20"/>
                      <w:color w:val="000000"/>
                    </w:rPr>
                    <w:t>7.规格：≥1200*700*800mm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不锈钢单孔收餐柜连车</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1.面板采用304＃δ1.2mm不锈钢板制作</w:t>
                  </w:r>
                  <w:r>
                    <w:br/>
                  </w:r>
                  <w:r>
                    <w:rPr>
                      <w:rFonts w:ascii="仿宋_GB2312" w:hAnsi="仿宋_GB2312" w:cs="仿宋_GB2312" w:eastAsia="仿宋_GB2312"/>
                      <w:sz w:val="20"/>
                      <w:color w:val="000000"/>
                    </w:rPr>
                    <w:t>2.层板采用304＃δ0.8mm不锈钢板制作</w:t>
                  </w:r>
                  <w:r>
                    <w:br/>
                  </w:r>
                  <w:r>
                    <w:rPr>
                      <w:rFonts w:ascii="仿宋_GB2312" w:hAnsi="仿宋_GB2312" w:cs="仿宋_GB2312" w:eastAsia="仿宋_GB2312"/>
                      <w:sz w:val="20"/>
                      <w:color w:val="000000"/>
                    </w:rPr>
                    <w:t>3.采用304＃δ1.2mm38×38mm不锈钢管制脚架</w:t>
                  </w:r>
                  <w:r>
                    <w:br/>
                  </w:r>
                  <w:r>
                    <w:rPr>
                      <w:rFonts w:ascii="仿宋_GB2312" w:hAnsi="仿宋_GB2312" w:cs="仿宋_GB2312" w:eastAsia="仿宋_GB2312"/>
                      <w:sz w:val="20"/>
                      <w:color w:val="000000"/>
                    </w:rPr>
                    <w:t>4.配不锈钢承重可调子弹脚</w:t>
                  </w:r>
                  <w:r>
                    <w:br/>
                  </w:r>
                  <w:r>
                    <w:rPr>
                      <w:rFonts w:ascii="仿宋_GB2312" w:hAnsi="仿宋_GB2312" w:cs="仿宋_GB2312" w:eastAsia="仿宋_GB2312"/>
                      <w:sz w:val="20"/>
                      <w:color w:val="000000"/>
                    </w:rPr>
                    <w:t xml:space="preserve">5.加强筋厚度采用1.0mm不锈钢板材                                                                                                                                                                                  </w:t>
                  </w:r>
                  <w:r>
                    <w:br/>
                  </w:r>
                  <w:r>
                    <w:rPr>
                      <w:rFonts w:ascii="仿宋_GB2312" w:hAnsi="仿宋_GB2312" w:cs="仿宋_GB2312" w:eastAsia="仿宋_GB2312"/>
                      <w:sz w:val="20"/>
                      <w:color w:val="000000"/>
                    </w:rPr>
                    <w:t>6.规格：≥700*700*800mm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双联净水器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1.双联净水器</w:t>
                  </w:r>
                  <w:r>
                    <w:br/>
                  </w:r>
                  <w:r>
                    <w:rPr>
                      <w:rFonts w:ascii="仿宋_GB2312" w:hAnsi="仿宋_GB2312" w:cs="仿宋_GB2312" w:eastAsia="仿宋_GB2312"/>
                      <w:sz w:val="20"/>
                      <w:color w:val="000000"/>
                    </w:rPr>
                    <w:t>2.流量：7.5加仑/min/双支</w:t>
                  </w:r>
                  <w:r>
                    <w:br/>
                  </w:r>
                  <w:r>
                    <w:rPr>
                      <w:rFonts w:ascii="仿宋_GB2312" w:hAnsi="仿宋_GB2312" w:cs="仿宋_GB2312" w:eastAsia="仿宋_GB2312"/>
                      <w:sz w:val="20"/>
                      <w:color w:val="000000"/>
                    </w:rPr>
                    <w:t>3.过滤精度：0.01μm</w:t>
                  </w:r>
                  <w:r>
                    <w:br/>
                  </w:r>
                  <w:r>
                    <w:rPr>
                      <w:rFonts w:ascii="仿宋_GB2312" w:hAnsi="仿宋_GB2312" w:cs="仿宋_GB2312" w:eastAsia="仿宋_GB2312"/>
                      <w:sz w:val="20"/>
                      <w:color w:val="000000"/>
                    </w:rPr>
                    <w:t>4.总净水量：36000L</w:t>
                  </w:r>
                  <w:r>
                    <w:br/>
                  </w:r>
                  <w:r>
                    <w:rPr>
                      <w:rFonts w:ascii="仿宋_GB2312" w:hAnsi="仿宋_GB2312" w:cs="仿宋_GB2312" w:eastAsia="仿宋_GB2312"/>
                      <w:sz w:val="20"/>
                      <w:color w:val="000000"/>
                    </w:rPr>
                    <w:t xml:space="preserve">5.工作温度：2~38℃                                                                                                                                                                                                    </w:t>
                  </w:r>
                  <w:r>
                    <w:br/>
                  </w:r>
                  <w:r>
                    <w:rPr>
                      <w:rFonts w:ascii="仿宋_GB2312" w:hAnsi="仿宋_GB2312" w:cs="仿宋_GB2312" w:eastAsia="仿宋_GB2312"/>
                      <w:sz w:val="20"/>
                      <w:color w:val="000000"/>
                    </w:rPr>
                    <w:t>6.规格：≥650*130*620mm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全自动咖啡压粉器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1.电压：112-220V 50/60HZ </w:t>
                  </w:r>
                  <w:r>
                    <w:br/>
                  </w:r>
                  <w:r>
                    <w:rPr>
                      <w:rFonts w:ascii="仿宋_GB2312" w:hAnsi="仿宋_GB2312" w:cs="仿宋_GB2312" w:eastAsia="仿宋_GB2312"/>
                      <w:sz w:val="20"/>
                      <w:color w:val="000000"/>
                    </w:rPr>
                    <w:t xml:space="preserve">2.运行功率：60W        </w:t>
                  </w:r>
                  <w:r>
                    <w:br/>
                  </w:r>
                  <w:r>
                    <w:rPr>
                      <w:rFonts w:ascii="仿宋_GB2312" w:hAnsi="仿宋_GB2312" w:cs="仿宋_GB2312" w:eastAsia="仿宋_GB2312"/>
                      <w:sz w:val="20"/>
                      <w:color w:val="000000"/>
                    </w:rPr>
                    <w:t xml:space="preserve">3.可调压力：2-38KG      </w:t>
                  </w:r>
                  <w:r>
                    <w:br/>
                  </w:r>
                  <w:r>
                    <w:rPr>
                      <w:rFonts w:ascii="仿宋_GB2312" w:hAnsi="仿宋_GB2312" w:cs="仿宋_GB2312" w:eastAsia="仿宋_GB2312"/>
                      <w:sz w:val="20"/>
                      <w:color w:val="000000"/>
                    </w:rPr>
                    <w:t xml:space="preserve">4.连续压粉次数：3次                                                                                                                                                                                                                    </w:t>
                  </w:r>
                  <w:r>
                    <w:br/>
                  </w:r>
                  <w:r>
                    <w:rPr>
                      <w:rFonts w:ascii="仿宋_GB2312" w:hAnsi="仿宋_GB2312" w:cs="仿宋_GB2312" w:eastAsia="仿宋_GB2312"/>
                      <w:sz w:val="20"/>
                      <w:color w:val="000000"/>
                    </w:rPr>
                    <w:t>5.粉锤直径：58MM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全自动手</w:t>
                  </w:r>
                  <w:r>
                    <w:br/>
                  </w:r>
                  <w:r>
                    <w:rPr>
                      <w:rFonts w:ascii="仿宋_GB2312" w:hAnsi="仿宋_GB2312" w:cs="仿宋_GB2312" w:eastAsia="仿宋_GB2312"/>
                      <w:sz w:val="20"/>
                      <w:color w:val="000000"/>
                    </w:rPr>
                    <w:t>柄清洁器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1.电源：AC100-240V</w:t>
                  </w:r>
                  <w:r>
                    <w:br/>
                  </w:r>
                  <w:r>
                    <w:rPr>
                      <w:rFonts w:ascii="仿宋_GB2312" w:hAnsi="仿宋_GB2312" w:cs="仿宋_GB2312" w:eastAsia="仿宋_GB2312"/>
                      <w:sz w:val="20"/>
                      <w:color w:val="000000"/>
                    </w:rPr>
                    <w:t>2.功率：36W</w:t>
                  </w:r>
                  <w:r>
                    <w:br/>
                  </w:r>
                  <w:r>
                    <w:rPr>
                      <w:rFonts w:ascii="仿宋_GB2312" w:hAnsi="仿宋_GB2312" w:cs="仿宋_GB2312" w:eastAsia="仿宋_GB2312"/>
                      <w:sz w:val="20"/>
                      <w:color w:val="000000"/>
                    </w:rPr>
                    <w:t xml:space="preserve">3.转速：650RPM                                                                                                                                                                                                    </w:t>
                  </w:r>
                  <w:r>
                    <w:br/>
                  </w:r>
                  <w:r>
                    <w:rPr>
                      <w:rFonts w:ascii="仿宋_GB2312" w:hAnsi="仿宋_GB2312" w:cs="仿宋_GB2312" w:eastAsia="仿宋_GB2312"/>
                      <w:sz w:val="20"/>
                      <w:color w:val="000000"/>
                    </w:rPr>
                    <w:t>4.洗粉器外径：114MM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高渣盒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1.高度80mm（吧台边）</w:t>
                  </w:r>
                  <w:r>
                    <w:br/>
                  </w:r>
                  <w:r>
                    <w:rPr>
                      <w:rFonts w:ascii="仿宋_GB2312" w:hAnsi="仿宋_GB2312" w:cs="仿宋_GB2312" w:eastAsia="仿宋_GB2312"/>
                      <w:sz w:val="20"/>
                      <w:color w:val="000000"/>
                    </w:rPr>
                    <w:t>2.放置咖啡渣                                                                                                                                                                                                                    3.304#不锈钢</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盎司杯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1.304#不锈钢盎司杯</w:t>
                  </w:r>
                  <w:r>
                    <w:br/>
                  </w:r>
                  <w:r>
                    <w:rPr>
                      <w:rFonts w:ascii="仿宋_GB2312" w:hAnsi="仿宋_GB2312" w:cs="仿宋_GB2312" w:eastAsia="仿宋_GB2312"/>
                      <w:sz w:val="20"/>
                      <w:color w:val="000000"/>
                    </w:rPr>
                    <w:t>2.容量：100ml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云智意式电子秤</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1.材质：铝合金/ABS</w:t>
                  </w:r>
                  <w:r>
                    <w:br/>
                  </w:r>
                  <w:r>
                    <w:rPr>
                      <w:rFonts w:ascii="仿宋_GB2312" w:hAnsi="仿宋_GB2312" w:cs="仿宋_GB2312" w:eastAsia="仿宋_GB2312"/>
                      <w:sz w:val="20"/>
                      <w:color w:val="000000"/>
                    </w:rPr>
                    <w:t>2.称重范围：0.3g-2000g</w:t>
                  </w:r>
                  <w:r>
                    <w:br/>
                  </w:r>
                  <w:r>
                    <w:rPr>
                      <w:rFonts w:ascii="仿宋_GB2312" w:hAnsi="仿宋_GB2312" w:cs="仿宋_GB2312" w:eastAsia="仿宋_GB2312"/>
                      <w:sz w:val="20"/>
                      <w:color w:val="000000"/>
                    </w:rPr>
                    <w:t>3.电池容量：3.7V/1200mAh</w:t>
                  </w:r>
                  <w:r>
                    <w:br/>
                  </w:r>
                  <w:r>
                    <w:rPr>
                      <w:rFonts w:ascii="仿宋_GB2312" w:hAnsi="仿宋_GB2312" w:cs="仿宋_GB2312" w:eastAsia="仿宋_GB2312"/>
                      <w:sz w:val="20"/>
                      <w:color w:val="000000"/>
                    </w:rPr>
                    <w:t>4.颜色：黑色/白色</w:t>
                  </w:r>
                  <w:r>
                    <w:br/>
                  </w:r>
                  <w:r>
                    <w:rPr>
                      <w:rFonts w:ascii="仿宋_GB2312" w:hAnsi="仿宋_GB2312" w:cs="仿宋_GB2312" w:eastAsia="仿宋_GB2312"/>
                      <w:sz w:val="20"/>
                      <w:color w:val="000000"/>
                    </w:rPr>
                    <w:t>5.规格：≥116mm*100mm*14mm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1.红桂宝木不锈钢压粉器</w:t>
                  </w:r>
                  <w:r>
                    <w:br/>
                  </w:r>
                  <w:r>
                    <w:rPr>
                      <w:rFonts w:ascii="仿宋_GB2312" w:hAnsi="仿宋_GB2312" w:cs="仿宋_GB2312" w:eastAsia="仿宋_GB2312"/>
                      <w:sz w:val="20"/>
                      <w:color w:val="000000"/>
                    </w:rPr>
                    <w:t>2.规格：58mm</w:t>
                  </w:r>
                  <w:r>
                    <w:br/>
                  </w:r>
                  <w:r>
                    <w:rPr>
                      <w:rFonts w:ascii="仿宋_GB2312" w:hAnsi="仿宋_GB2312" w:cs="仿宋_GB2312" w:eastAsia="仿宋_GB2312"/>
                      <w:sz w:val="20"/>
                      <w:color w:val="000000"/>
                    </w:rPr>
                    <w:t>3.采用手动压粉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拉花针</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1.木柄拉花针，15-18cm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咖啡布粉针</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1.304#不锈钢剑影咖啡布粉针旋转意式咖啡布粉器</w:t>
                  </w:r>
                  <w:r>
                    <w:br/>
                  </w:r>
                  <w:r>
                    <w:rPr>
                      <w:rFonts w:ascii="仿宋_GB2312" w:hAnsi="仿宋_GB2312" w:cs="仿宋_GB2312" w:eastAsia="仿宋_GB2312"/>
                      <w:sz w:val="20"/>
                      <w:color w:val="000000"/>
                    </w:rPr>
                    <w:t>2.规格：58mm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1.304#不锈钢布粉器</w:t>
                  </w:r>
                  <w:r>
                    <w:br/>
                  </w:r>
                  <w:r>
                    <w:rPr>
                      <w:rFonts w:ascii="仿宋_GB2312" w:hAnsi="仿宋_GB2312" w:cs="仿宋_GB2312" w:eastAsia="仿宋_GB2312"/>
                      <w:sz w:val="20"/>
                      <w:color w:val="000000"/>
                    </w:rPr>
                    <w:t>2.规格：58mm</w:t>
                  </w:r>
                  <w:r>
                    <w:br/>
                  </w:r>
                  <w:r>
                    <w:rPr>
                      <w:rFonts w:ascii="仿宋_GB2312" w:hAnsi="仿宋_GB2312" w:cs="仿宋_GB2312" w:eastAsia="仿宋_GB2312"/>
                      <w:sz w:val="20"/>
                      <w:color w:val="000000"/>
                    </w:rPr>
                    <w:t>3.采用手动布粉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粉压垫</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1.规格：58mm</w:t>
                  </w:r>
                  <w:r>
                    <w:br/>
                  </w:r>
                  <w:r>
                    <w:rPr>
                      <w:rFonts w:ascii="仿宋_GB2312" w:hAnsi="仿宋_GB2312" w:cs="仿宋_GB2312" w:eastAsia="仿宋_GB2312"/>
                      <w:sz w:val="20"/>
                      <w:color w:val="000000"/>
                    </w:rPr>
                    <w:t>2.颜色：黑色/咖啡色                                                                                                                                                                                           3.304#不锈钢材质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毛刷</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1.木柄毛刷                                                                                                                                                                                                      </w:t>
                  </w:r>
                  <w:r>
                    <w:br/>
                  </w:r>
                  <w:r>
                    <w:rPr>
                      <w:rFonts w:ascii="仿宋_GB2312" w:hAnsi="仿宋_GB2312" w:cs="仿宋_GB2312" w:eastAsia="仿宋_GB2312"/>
                      <w:sz w:val="20"/>
                      <w:color w:val="000000"/>
                    </w:rPr>
                    <w:t>2.规格：21mm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1.304#不锈钢接粉器</w:t>
                  </w:r>
                  <w:r>
                    <w:br/>
                  </w:r>
                  <w:r>
                    <w:rPr>
                      <w:rFonts w:ascii="仿宋_GB2312" w:hAnsi="仿宋_GB2312" w:cs="仿宋_GB2312" w:eastAsia="仿宋_GB2312"/>
                      <w:sz w:val="20"/>
                      <w:color w:val="000000"/>
                    </w:rPr>
                    <w:t>2.用于磨豆机接粉</w:t>
                  </w:r>
                  <w:r>
                    <w:br/>
                  </w:r>
                  <w:r>
                    <w:rPr>
                      <w:rFonts w:ascii="仿宋_GB2312" w:hAnsi="仿宋_GB2312" w:cs="仿宋_GB2312" w:eastAsia="仿宋_GB2312"/>
                      <w:sz w:val="20"/>
                      <w:color w:val="000000"/>
                    </w:rPr>
                    <w:t>3.规格：58mm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高渣盒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1.高度：80mm（吧台边）</w:t>
                  </w:r>
                  <w:r>
                    <w:br/>
                  </w:r>
                  <w:r>
                    <w:rPr>
                      <w:rFonts w:ascii="仿宋_GB2312" w:hAnsi="仿宋_GB2312" w:cs="仿宋_GB2312" w:eastAsia="仿宋_GB2312"/>
                      <w:sz w:val="20"/>
                      <w:color w:val="000000"/>
                    </w:rPr>
                    <w:t>2.放置咖啡渣                                                                                                                                                                                                                3.304#不锈钢</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机头清洁刷</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1.半自动咖啡机专用机头刷                                                                                                                                                                                         </w:t>
                  </w:r>
                  <w:r>
                    <w:br/>
                  </w:r>
                  <w:r>
                    <w:rPr>
                      <w:rFonts w:ascii="仿宋_GB2312" w:hAnsi="仿宋_GB2312" w:cs="仿宋_GB2312" w:eastAsia="仿宋_GB2312"/>
                      <w:sz w:val="20"/>
                      <w:color w:val="000000"/>
                    </w:rPr>
                    <w:t>2.规格：25mm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数显温度计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1.数显温度计                                                                                                                                                                                                    </w:t>
                  </w:r>
                  <w:r>
                    <w:br/>
                  </w:r>
                  <w:r>
                    <w:rPr>
                      <w:rFonts w:ascii="仿宋_GB2312" w:hAnsi="仿宋_GB2312" w:cs="仿宋_GB2312" w:eastAsia="仿宋_GB2312"/>
                      <w:sz w:val="20"/>
                      <w:color w:val="000000"/>
                    </w:rPr>
                    <w:t>2.测量范围：0℃-100℃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1.304#不锈钢拉花杯（圆嘴）</w:t>
                  </w:r>
                  <w:r>
                    <w:br/>
                  </w:r>
                  <w:r>
                    <w:rPr>
                      <w:rFonts w:ascii="仿宋_GB2312" w:hAnsi="仿宋_GB2312" w:cs="仿宋_GB2312" w:eastAsia="仿宋_GB2312"/>
                      <w:sz w:val="20"/>
                      <w:color w:val="000000"/>
                    </w:rPr>
                    <w:t>2.规格：600ml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1.304#不锈钢拉花杯（圆嘴）</w:t>
                  </w:r>
                  <w:r>
                    <w:br/>
                  </w:r>
                  <w:r>
                    <w:rPr>
                      <w:rFonts w:ascii="仿宋_GB2312" w:hAnsi="仿宋_GB2312" w:cs="仿宋_GB2312" w:eastAsia="仿宋_GB2312"/>
                      <w:sz w:val="20"/>
                      <w:color w:val="000000"/>
                    </w:rPr>
                    <w:t>2.规格：350ml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咖啡机清洁粉</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1.咖啡机清洁粉</w:t>
                  </w:r>
                  <w:r>
                    <w:br/>
                  </w:r>
                  <w:r>
                    <w:rPr>
                      <w:rFonts w:ascii="仿宋_GB2312" w:hAnsi="仿宋_GB2312" w:cs="仿宋_GB2312" w:eastAsia="仿宋_GB2312"/>
                      <w:sz w:val="20"/>
                      <w:color w:val="000000"/>
                    </w:rPr>
                    <w:t>2.重量：900g</w:t>
                  </w:r>
                  <w:r>
                    <w:br/>
                  </w:r>
                  <w:r>
                    <w:rPr>
                      <w:rFonts w:ascii="仿宋_GB2312" w:hAnsi="仿宋_GB2312" w:cs="仿宋_GB2312" w:eastAsia="仿宋_GB2312"/>
                      <w:sz w:val="20"/>
                      <w:color w:val="000000"/>
                    </w:rPr>
                    <w:t>3.解决：半自动咖啡机冲煮头及配件的咖啡油渍和水垢污渍。</w:t>
                  </w:r>
                  <w:r>
                    <w:br/>
                  </w:r>
                  <w:r>
                    <w:rPr>
                      <w:rFonts w:ascii="仿宋_GB2312" w:hAnsi="仿宋_GB2312" w:cs="仿宋_GB2312" w:eastAsia="仿宋_GB2312"/>
                      <w:sz w:val="20"/>
                      <w:color w:val="000000"/>
                    </w:rPr>
                    <w:t>4.适用：适用于所有半自动咖啡机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磨豆机清洁片</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1.重量：430g</w:t>
                  </w:r>
                  <w:r>
                    <w:br/>
                  </w:r>
                  <w:r>
                    <w:rPr>
                      <w:rFonts w:ascii="仿宋_GB2312" w:hAnsi="仿宋_GB2312" w:cs="仿宋_GB2312" w:eastAsia="仿宋_GB2312"/>
                      <w:sz w:val="20"/>
                      <w:color w:val="000000"/>
                    </w:rPr>
                    <w:t>2.解决：刀盘残粉，残留污垢，残余咖啡豆味道。</w:t>
                  </w:r>
                  <w:r>
                    <w:br/>
                  </w:r>
                  <w:r>
                    <w:rPr>
                      <w:rFonts w:ascii="仿宋_GB2312" w:hAnsi="仿宋_GB2312" w:cs="仿宋_GB2312" w:eastAsia="仿宋_GB2312"/>
                      <w:sz w:val="20"/>
                      <w:color w:val="000000"/>
                    </w:rPr>
                    <w:t>3.优点：不需拆开磨盘，延长机器使用寿命，安全食品级原料，健康无害。</w:t>
                  </w:r>
                  <w:r>
                    <w:br/>
                  </w:r>
                  <w:r>
                    <w:rPr>
                      <w:rFonts w:ascii="仿宋_GB2312" w:hAnsi="仿宋_GB2312" w:cs="仿宋_GB2312" w:eastAsia="仿宋_GB2312"/>
                      <w:sz w:val="20"/>
                      <w:color w:val="000000"/>
                    </w:rPr>
                    <w:t>4.适用：适合所有商/家用电动磨豆机、手摇磨豆机、全自动咖啡机研磨。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搅拌冰沙机</w:t>
                  </w:r>
                  <w:r>
                    <w:rPr>
                      <w:rFonts w:ascii="仿宋_GB2312" w:hAnsi="仿宋_GB2312" w:cs="仿宋_GB2312" w:eastAsia="仿宋_GB2312"/>
                      <w:sz w:val="20"/>
                      <w:color w:val="000000"/>
                    </w:rPr>
                    <w:t xml:space="preserve">   </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1.电压：</w:t>
                  </w:r>
                  <w:r>
                    <w:rPr>
                      <w:rFonts w:ascii="仿宋_GB2312" w:hAnsi="仿宋_GB2312" w:cs="仿宋_GB2312" w:eastAsia="仿宋_GB2312"/>
                      <w:sz w:val="18"/>
                      <w:color w:val="000000"/>
                    </w:rPr>
                    <w:t xml:space="preserve">220V           </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功率：</w:t>
                  </w:r>
                  <w:r>
                    <w:rPr>
                      <w:rFonts w:ascii="仿宋_GB2312" w:hAnsi="仿宋_GB2312" w:cs="仿宋_GB2312" w:eastAsia="仿宋_GB2312"/>
                      <w:sz w:val="18"/>
                      <w:color w:val="000000"/>
                    </w:rPr>
                    <w:t xml:space="preserve">1500W   </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容量：</w:t>
                  </w:r>
                  <w:r>
                    <w:rPr>
                      <w:rFonts w:ascii="仿宋_GB2312" w:hAnsi="仿宋_GB2312" w:cs="仿宋_GB2312" w:eastAsia="仿宋_GB2312"/>
                      <w:sz w:val="18"/>
                      <w:color w:val="000000"/>
                    </w:rPr>
                    <w:t xml:space="preserve">2L          </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转速：</w:t>
                  </w:r>
                  <w:r>
                    <w:rPr>
                      <w:rFonts w:ascii="仿宋_GB2312" w:hAnsi="仿宋_GB2312" w:cs="仿宋_GB2312" w:eastAsia="仿宋_GB2312"/>
                      <w:sz w:val="18"/>
                      <w:color w:val="000000"/>
                    </w:rPr>
                    <w:t xml:space="preserve"> 25000</w:t>
                  </w:r>
                  <w:r>
                    <w:rPr>
                      <w:rFonts w:ascii="仿宋_GB2312" w:hAnsi="仿宋_GB2312" w:cs="仿宋_GB2312" w:eastAsia="仿宋_GB2312"/>
                      <w:sz w:val="18"/>
                      <w:color w:val="000000"/>
                    </w:rPr>
                    <w:t>转</w:t>
                  </w:r>
                  <w:r>
                    <w:rPr>
                      <w:rFonts w:ascii="仿宋_GB2312" w:hAnsi="仿宋_GB2312" w:cs="仿宋_GB2312" w:eastAsia="仿宋_GB2312"/>
                      <w:sz w:val="18"/>
                      <w:color w:val="000000"/>
                    </w:rPr>
                    <w:t>/</w:t>
                  </w:r>
                  <w:r>
                    <w:rPr>
                      <w:rFonts w:ascii="仿宋_GB2312" w:hAnsi="仿宋_GB2312" w:cs="仿宋_GB2312" w:eastAsia="仿宋_GB2312"/>
                      <w:sz w:val="18"/>
                      <w:color w:val="000000"/>
                    </w:rPr>
                    <w:t>分</w:t>
                  </w:r>
                  <w:r>
                    <w:rPr>
                      <w:rFonts w:ascii="仿宋_GB2312" w:hAnsi="仿宋_GB2312" w:cs="仿宋_GB2312" w:eastAsia="仿宋_GB2312"/>
                      <w:sz w:val="21"/>
                    </w:rPr>
                    <w:t xml:space="preserve">                                                                                                                                                                                                       </w:t>
                  </w:r>
                  <w:r>
                    <w:br/>
                  </w:r>
                  <w:r>
                    <w:rPr>
                      <w:rFonts w:ascii="仿宋_GB2312" w:hAnsi="仿宋_GB2312" w:cs="仿宋_GB2312" w:eastAsia="仿宋_GB2312"/>
                      <w:sz w:val="18"/>
                      <w:color w:val="000000"/>
                    </w:rPr>
                    <w:t>5.规格：</w:t>
                  </w:r>
                  <w:r>
                    <w:rPr>
                      <w:rFonts w:ascii="仿宋_GB2312" w:hAnsi="仿宋_GB2312" w:cs="仿宋_GB2312" w:eastAsia="仿宋_GB2312"/>
                      <w:sz w:val="18"/>
                      <w:color w:val="000000"/>
                    </w:rPr>
                    <w:t>≥489*314*287mm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榨汁机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1.电压：</w:t>
                  </w:r>
                  <w:r>
                    <w:rPr>
                      <w:rFonts w:ascii="仿宋_GB2312" w:hAnsi="仿宋_GB2312" w:cs="仿宋_GB2312" w:eastAsia="仿宋_GB2312"/>
                      <w:sz w:val="18"/>
                      <w:color w:val="000000"/>
                    </w:rPr>
                    <w:t>220V/50Hz</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功率：</w:t>
                  </w:r>
                  <w:r>
                    <w:rPr>
                      <w:rFonts w:ascii="仿宋_GB2312" w:hAnsi="仿宋_GB2312" w:cs="仿宋_GB2312" w:eastAsia="仿宋_GB2312"/>
                      <w:sz w:val="18"/>
                      <w:color w:val="000000"/>
                    </w:rPr>
                    <w:t>800W</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净重：</w:t>
                  </w:r>
                  <w:r>
                    <w:rPr>
                      <w:rFonts w:ascii="仿宋_GB2312" w:hAnsi="仿宋_GB2312" w:cs="仿宋_GB2312" w:eastAsia="仿宋_GB2312"/>
                      <w:sz w:val="18"/>
                      <w:color w:val="000000"/>
                    </w:rPr>
                    <w:t>5.4KG</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主杯容量：</w:t>
                  </w:r>
                  <w:r>
                    <w:rPr>
                      <w:rFonts w:ascii="仿宋_GB2312" w:hAnsi="仿宋_GB2312" w:cs="仿宋_GB2312" w:eastAsia="仿宋_GB2312"/>
                      <w:sz w:val="18"/>
                      <w:color w:val="000000"/>
                    </w:rPr>
                    <w:t>1000-1500ml</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果渣罐容量：</w:t>
                  </w:r>
                  <w:r>
                    <w:rPr>
                      <w:rFonts w:ascii="仿宋_GB2312" w:hAnsi="仿宋_GB2312" w:cs="仿宋_GB2312" w:eastAsia="仿宋_GB2312"/>
                      <w:sz w:val="18"/>
                      <w:color w:val="000000"/>
                    </w:rPr>
                    <w:t xml:space="preserve">2000ml                                                                                                                                                                                               </w:t>
                  </w:r>
                  <w:r>
                    <w:br/>
                  </w:r>
                  <w:r>
                    <w:rPr>
                      <w:rFonts w:ascii="仿宋_GB2312" w:hAnsi="仿宋_GB2312" w:cs="仿宋_GB2312" w:eastAsia="仿宋_GB2312"/>
                      <w:sz w:val="18"/>
                      <w:color w:val="000000"/>
                    </w:rPr>
                    <w:t>6.规格：</w:t>
                  </w:r>
                  <w:r>
                    <w:rPr>
                      <w:rFonts w:ascii="仿宋_GB2312" w:hAnsi="仿宋_GB2312" w:cs="仿宋_GB2312" w:eastAsia="仿宋_GB2312"/>
                      <w:sz w:val="18"/>
                      <w:color w:val="000000"/>
                    </w:rPr>
                    <w:t>≥320*190*450mm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新款高精度果糖定量机</w:t>
                  </w:r>
                  <w:r>
                    <w:rPr>
                      <w:rFonts w:ascii="仿宋_GB2312" w:hAnsi="仿宋_GB2312" w:cs="仿宋_GB2312" w:eastAsia="仿宋_GB2312"/>
                      <w:sz w:val="20"/>
                      <w:color w:val="000000"/>
                    </w:rPr>
                    <w:t>16格</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1.电源电压：220V/50HZ      </w:t>
                  </w:r>
                  <w:r>
                    <w:br/>
                  </w:r>
                  <w:r>
                    <w:rPr>
                      <w:rFonts w:ascii="仿宋_GB2312" w:hAnsi="仿宋_GB2312" w:cs="仿宋_GB2312" w:eastAsia="仿宋_GB2312"/>
                      <w:sz w:val="20"/>
                      <w:color w:val="000000"/>
                    </w:rPr>
                    <w:t xml:space="preserve">2.功率:150W                   </w:t>
                  </w:r>
                  <w:r>
                    <w:br/>
                  </w:r>
                  <w:r>
                    <w:rPr>
                      <w:rFonts w:ascii="仿宋_GB2312" w:hAnsi="仿宋_GB2312" w:cs="仿宋_GB2312" w:eastAsia="仿宋_GB2312"/>
                      <w:sz w:val="20"/>
                      <w:color w:val="000000"/>
                    </w:rPr>
                    <w:t xml:space="preserve">3.产能：0.5CC-300CCMIN                                                                                                                                                                                                                      </w:t>
                  </w:r>
                  <w:r>
                    <w:br/>
                  </w:r>
                  <w:r>
                    <w:rPr>
                      <w:rFonts w:ascii="仿宋_GB2312" w:hAnsi="仿宋_GB2312" w:cs="仿宋_GB2312" w:eastAsia="仿宋_GB2312"/>
                      <w:sz w:val="20"/>
                      <w:color w:val="000000"/>
                    </w:rPr>
                    <w:t xml:space="preserve">4.规格：≥200*350*380mm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全自动封口机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1.电源电压：220V/50HZ      </w:t>
                  </w:r>
                  <w:r>
                    <w:br/>
                  </w:r>
                  <w:r>
                    <w:rPr>
                      <w:rFonts w:ascii="仿宋_GB2312" w:hAnsi="仿宋_GB2312" w:cs="仿宋_GB2312" w:eastAsia="仿宋_GB2312"/>
                      <w:sz w:val="20"/>
                      <w:color w:val="000000"/>
                    </w:rPr>
                    <w:t xml:space="preserve">2.功率: 120W              </w:t>
                  </w:r>
                  <w:r>
                    <w:br/>
                  </w:r>
                  <w:r>
                    <w:rPr>
                      <w:rFonts w:ascii="仿宋_GB2312" w:hAnsi="仿宋_GB2312" w:cs="仿宋_GB2312" w:eastAsia="仿宋_GB2312"/>
                      <w:sz w:val="20"/>
                      <w:color w:val="000000"/>
                    </w:rPr>
                    <w:t xml:space="preserve">3.封口：9.5cm （配90纸杯封口器）             </w:t>
                  </w:r>
                  <w:r>
                    <w:br/>
                  </w:r>
                  <w:r>
                    <w:rPr>
                      <w:rFonts w:ascii="仿宋_GB2312" w:hAnsi="仿宋_GB2312" w:cs="仿宋_GB2312" w:eastAsia="仿宋_GB2312"/>
                      <w:sz w:val="20"/>
                      <w:color w:val="000000"/>
                    </w:rPr>
                    <w:t xml:space="preserve">4.时效：600-700/小时       </w:t>
                  </w:r>
                  <w:r>
                    <w:br/>
                  </w:r>
                  <w:r>
                    <w:rPr>
                      <w:rFonts w:ascii="仿宋_GB2312" w:hAnsi="仿宋_GB2312" w:cs="仿宋_GB2312" w:eastAsia="仿宋_GB2312"/>
                      <w:sz w:val="20"/>
                      <w:color w:val="000000"/>
                    </w:rPr>
                    <w:t xml:space="preserve">5.可封材质：纸/塑杯                                                                                                                                                                                                             </w:t>
                  </w:r>
                  <w:r>
                    <w:br/>
                  </w:r>
                  <w:r>
                    <w:rPr>
                      <w:rFonts w:ascii="仿宋_GB2312" w:hAnsi="仿宋_GB2312" w:cs="仿宋_GB2312" w:eastAsia="仿宋_GB2312"/>
                      <w:sz w:val="20"/>
                      <w:color w:val="000000"/>
                    </w:rPr>
                    <w:t xml:space="preserve">6.规格：≥325*390*590mm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珍珠锅</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1.功率：1350W                                                                                                                                                                                                                </w:t>
                  </w:r>
                  <w:r>
                    <w:br/>
                  </w:r>
                  <w:r>
                    <w:rPr>
                      <w:rFonts w:ascii="仿宋_GB2312" w:hAnsi="仿宋_GB2312" w:cs="仿宋_GB2312" w:eastAsia="仿宋_GB2312"/>
                      <w:sz w:val="20"/>
                      <w:color w:val="000000"/>
                    </w:rPr>
                    <w:t xml:space="preserve">2.容量：8L                                                                                                                                                                                                        </w:t>
                  </w:r>
                  <w:r>
                    <w:br/>
                  </w:r>
                  <w:r>
                    <w:rPr>
                      <w:rFonts w:ascii="仿宋_GB2312" w:hAnsi="仿宋_GB2312" w:cs="仿宋_GB2312" w:eastAsia="仿宋_GB2312"/>
                      <w:sz w:val="20"/>
                      <w:color w:val="000000"/>
                    </w:rPr>
                    <w:t>3.规格：≥290*380*350mm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电动奶昔机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1.单头电动奶昔机</w:t>
                  </w:r>
                  <w:r>
                    <w:br/>
                  </w:r>
                  <w:r>
                    <w:rPr>
                      <w:rFonts w:ascii="仿宋_GB2312" w:hAnsi="仿宋_GB2312" w:cs="仿宋_GB2312" w:eastAsia="仿宋_GB2312"/>
                      <w:sz w:val="20"/>
                      <w:color w:val="000000"/>
                    </w:rPr>
                    <w:t>2.转速：8500转/分</w:t>
                  </w:r>
                  <w:r>
                    <w:br/>
                  </w:r>
                  <w:r>
                    <w:rPr>
                      <w:rFonts w:ascii="仿宋_GB2312" w:hAnsi="仿宋_GB2312" w:cs="仿宋_GB2312" w:eastAsia="仿宋_GB2312"/>
                      <w:sz w:val="20"/>
                      <w:color w:val="000000"/>
                    </w:rPr>
                    <w:t xml:space="preserve">3.功率：180W                                                                                                                                                                                                               </w:t>
                  </w:r>
                  <w:r>
                    <w:br/>
                  </w:r>
                  <w:r>
                    <w:rPr>
                      <w:rFonts w:ascii="仿宋_GB2312" w:hAnsi="仿宋_GB2312" w:cs="仿宋_GB2312" w:eastAsia="仿宋_GB2312"/>
                      <w:sz w:val="20"/>
                      <w:color w:val="000000"/>
                    </w:rPr>
                    <w:t>4.规格：≥186*166*545</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蒸汽奶泡机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1.（带温度探针</w:t>
                  </w:r>
                  <w:r>
                    <w:rPr>
                      <w:rFonts w:ascii="仿宋_GB2312" w:hAnsi="仿宋_GB2312" w:cs="仿宋_GB2312" w:eastAsia="仿宋_GB2312"/>
                      <w:sz w:val="18"/>
                      <w:color w:val="000000"/>
                    </w:rPr>
                    <w:t>/10</w:t>
                  </w:r>
                  <w:r>
                    <w:rPr>
                      <w:rFonts w:ascii="仿宋_GB2312" w:hAnsi="仿宋_GB2312" w:cs="仿宋_GB2312" w:eastAsia="仿宋_GB2312"/>
                      <w:sz w:val="18"/>
                      <w:color w:val="000000"/>
                    </w:rPr>
                    <w:t>键）</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电压：</w:t>
                  </w:r>
                  <w:r>
                    <w:rPr>
                      <w:rFonts w:ascii="仿宋_GB2312" w:hAnsi="仿宋_GB2312" w:cs="仿宋_GB2312" w:eastAsia="仿宋_GB2312"/>
                      <w:sz w:val="18"/>
                      <w:color w:val="000000"/>
                    </w:rPr>
                    <w:t>220V/50HZ</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功率：</w:t>
                  </w:r>
                  <w:r>
                    <w:rPr>
                      <w:rFonts w:ascii="仿宋_GB2312" w:hAnsi="仿宋_GB2312" w:cs="仿宋_GB2312" w:eastAsia="仿宋_GB2312"/>
                      <w:sz w:val="18"/>
                      <w:color w:val="000000"/>
                    </w:rPr>
                    <w:t xml:space="preserve">2250W                                        </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智能按键：</w:t>
                  </w:r>
                  <w:r>
                    <w:rPr>
                      <w:rFonts w:ascii="仿宋_GB2312" w:hAnsi="仿宋_GB2312" w:cs="仿宋_GB2312" w:eastAsia="仿宋_GB2312"/>
                      <w:sz w:val="18"/>
                      <w:color w:val="000000"/>
                    </w:rPr>
                    <w:t>6</w:t>
                  </w:r>
                  <w:r>
                    <w:rPr>
                      <w:rFonts w:ascii="仿宋_GB2312" w:hAnsi="仿宋_GB2312" w:cs="仿宋_GB2312" w:eastAsia="仿宋_GB2312"/>
                      <w:sz w:val="18"/>
                      <w:color w:val="000000"/>
                    </w:rPr>
                    <w:t>健式</w:t>
                  </w:r>
                  <w:r>
                    <w:rPr>
                      <w:rFonts w:ascii="仿宋_GB2312" w:hAnsi="仿宋_GB2312" w:cs="仿宋_GB2312" w:eastAsia="仿宋_GB2312"/>
                      <w:sz w:val="21"/>
                    </w:rPr>
                    <w:t xml:space="preserve">  </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内部压力：</w:t>
                  </w:r>
                  <w:r>
                    <w:rPr>
                      <w:rFonts w:ascii="仿宋_GB2312" w:hAnsi="仿宋_GB2312" w:cs="仿宋_GB2312" w:eastAsia="仿宋_GB2312"/>
                      <w:sz w:val="18"/>
                      <w:color w:val="000000"/>
                    </w:rPr>
                    <w:t xml:space="preserve">1.5Bar </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锅炉容量：</w:t>
                  </w:r>
                  <w:r>
                    <w:rPr>
                      <w:rFonts w:ascii="仿宋_GB2312" w:hAnsi="仿宋_GB2312" w:cs="仿宋_GB2312" w:eastAsia="仿宋_GB2312"/>
                      <w:sz w:val="18"/>
                      <w:color w:val="000000"/>
                    </w:rPr>
                    <w:t xml:space="preserve">3.5L       </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锅炉材质：不锈钢</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外形规格：</w:t>
                  </w:r>
                  <w:r>
                    <w:rPr>
                      <w:rFonts w:ascii="仿宋_GB2312" w:hAnsi="仿宋_GB2312" w:cs="仿宋_GB2312" w:eastAsia="仿宋_GB2312"/>
                      <w:sz w:val="18"/>
                      <w:color w:val="000000"/>
                    </w:rPr>
                    <w:t>≥</w:t>
                  </w:r>
                  <w:r>
                    <w:rPr>
                      <w:rFonts w:ascii="仿宋_GB2312" w:hAnsi="仿宋_GB2312" w:cs="仿宋_GB2312" w:eastAsia="仿宋_GB2312"/>
                      <w:sz w:val="18"/>
                      <w:color w:val="000000"/>
                    </w:rPr>
                    <w:t>180*400*425mm</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蒸汽锅炉可调范围：</w:t>
                  </w:r>
                  <w:r>
                    <w:rPr>
                      <w:rFonts w:ascii="仿宋_GB2312" w:hAnsi="仿宋_GB2312" w:cs="仿宋_GB2312" w:eastAsia="仿宋_GB2312"/>
                      <w:sz w:val="18"/>
                      <w:color w:val="000000"/>
                    </w:rPr>
                    <w:t>115-128</w:t>
                  </w:r>
                  <w:r>
                    <w:rPr>
                      <w:rFonts w:ascii="仿宋_GB2312" w:hAnsi="仿宋_GB2312" w:cs="仿宋_GB2312" w:eastAsia="仿宋_GB2312"/>
                      <w:sz w:val="18"/>
                      <w:color w:val="000000"/>
                    </w:rPr>
                    <w:t>℃</w:t>
                  </w:r>
                  <w:r>
                    <w:rPr>
                      <w:rFonts w:ascii="仿宋_GB2312" w:hAnsi="仿宋_GB2312" w:cs="仿宋_GB2312" w:eastAsia="仿宋_GB2312"/>
                      <w:sz w:val="21"/>
                    </w:rPr>
                    <w:t xml:space="preserve"> </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蒸汽温度可调范围：</w:t>
                  </w:r>
                  <w:r>
                    <w:rPr>
                      <w:rFonts w:ascii="仿宋_GB2312" w:hAnsi="仿宋_GB2312" w:cs="仿宋_GB2312" w:eastAsia="仿宋_GB2312"/>
                      <w:sz w:val="18"/>
                      <w:color w:val="000000"/>
                    </w:rPr>
                    <w:t>50-90</w:t>
                  </w:r>
                  <w:r>
                    <w:rPr>
                      <w:rFonts w:ascii="仿宋_GB2312" w:hAnsi="仿宋_GB2312" w:cs="仿宋_GB2312" w:eastAsia="仿宋_GB2312"/>
                      <w:sz w:val="18"/>
                      <w:color w:val="000000"/>
                    </w:rPr>
                    <w:t>℃</w:t>
                  </w:r>
                  <w:r>
                    <w:rPr>
                      <w:rFonts w:ascii="仿宋_GB2312" w:hAnsi="仿宋_GB2312" w:cs="仿宋_GB2312" w:eastAsia="仿宋_GB2312"/>
                      <w:sz w:val="21"/>
                    </w:rPr>
                    <w:t xml:space="preserve">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电磁炉</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1.额定电压：</w:t>
                  </w:r>
                  <w:r>
                    <w:rPr>
                      <w:rFonts w:ascii="仿宋_GB2312" w:hAnsi="仿宋_GB2312" w:cs="仿宋_GB2312" w:eastAsia="仿宋_GB2312"/>
                      <w:sz w:val="18"/>
                      <w:color w:val="000000"/>
                    </w:rPr>
                    <w:t>220V</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额定频率：</w:t>
                  </w:r>
                  <w:r>
                    <w:rPr>
                      <w:rFonts w:ascii="仿宋_GB2312" w:hAnsi="仿宋_GB2312" w:cs="仿宋_GB2312" w:eastAsia="仿宋_GB2312"/>
                      <w:sz w:val="18"/>
                      <w:color w:val="000000"/>
                    </w:rPr>
                    <w:t>50Hz</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额定功率：</w:t>
                  </w:r>
                  <w:r>
                    <w:rPr>
                      <w:rFonts w:ascii="仿宋_GB2312" w:hAnsi="仿宋_GB2312" w:cs="仿宋_GB2312" w:eastAsia="仿宋_GB2312"/>
                      <w:sz w:val="18"/>
                      <w:color w:val="000000"/>
                    </w:rPr>
                    <w:t>3500W</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材质：黑晶面板</w:t>
                  </w:r>
                  <w:r>
                    <w:rPr>
                      <w:rFonts w:ascii="仿宋_GB2312" w:hAnsi="仿宋_GB2312" w:cs="仿宋_GB2312" w:eastAsia="仿宋_GB2312"/>
                      <w:sz w:val="18"/>
                      <w:color w:val="000000"/>
                    </w:rPr>
                    <w:t>/</w:t>
                  </w:r>
                  <w:r>
                    <w:rPr>
                      <w:rFonts w:ascii="仿宋_GB2312" w:hAnsi="仿宋_GB2312" w:cs="仿宋_GB2312" w:eastAsia="仿宋_GB2312"/>
                      <w:sz w:val="18"/>
                      <w:color w:val="000000"/>
                    </w:rPr>
                    <w:t>全钢机身</w:t>
                  </w:r>
                  <w:r>
                    <w:rPr>
                      <w:rFonts w:ascii="仿宋_GB2312" w:hAnsi="仿宋_GB2312" w:cs="仿宋_GB2312" w:eastAsia="仿宋_GB2312"/>
                      <w:sz w:val="21"/>
                    </w:rPr>
                    <w:t xml:space="preserve">                                                                                                                                                                                                  </w:t>
                  </w:r>
                  <w:r>
                    <w:br/>
                  </w:r>
                  <w:r>
                    <w:rPr>
                      <w:rFonts w:ascii="仿宋_GB2312" w:hAnsi="仿宋_GB2312" w:cs="仿宋_GB2312" w:eastAsia="仿宋_GB2312"/>
                      <w:sz w:val="18"/>
                      <w:color w:val="000000"/>
                    </w:rPr>
                    <w:t>5.规格：</w:t>
                  </w:r>
                  <w:r>
                    <w:rPr>
                      <w:rFonts w:ascii="仿宋_GB2312" w:hAnsi="仿宋_GB2312" w:cs="仿宋_GB2312" w:eastAsia="仿宋_GB2312"/>
                      <w:sz w:val="18"/>
                      <w:color w:val="000000"/>
                    </w:rPr>
                    <w:t>≥325*415*960mm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方型保温桶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1.容量：</w:t>
                  </w:r>
                  <w:r>
                    <w:rPr>
                      <w:rFonts w:ascii="仿宋_GB2312" w:hAnsi="仿宋_GB2312" w:cs="仿宋_GB2312" w:eastAsia="仿宋_GB2312"/>
                      <w:sz w:val="18"/>
                      <w:color w:val="000000"/>
                    </w:rPr>
                    <w:t>8L</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内凹槽结构，带温度显示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奶茶温度计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1.长款可挂温度计</w:t>
                  </w:r>
                  <w:r>
                    <w:br/>
                  </w:r>
                  <w:r>
                    <w:rPr>
                      <w:rFonts w:ascii="仿宋_GB2312" w:hAnsi="仿宋_GB2312" w:cs="仿宋_GB2312" w:eastAsia="仿宋_GB2312"/>
                      <w:sz w:val="20"/>
                      <w:color w:val="000000"/>
                    </w:rPr>
                    <w:t xml:space="preserve">2.奶茶温度计                                                                                                                                                                                                            </w:t>
                  </w:r>
                  <w:r>
                    <w:br/>
                  </w:r>
                  <w:r>
                    <w:rPr>
                      <w:rFonts w:ascii="仿宋_GB2312" w:hAnsi="仿宋_GB2312" w:cs="仿宋_GB2312" w:eastAsia="仿宋_GB2312"/>
                      <w:sz w:val="20"/>
                      <w:color w:val="000000"/>
                    </w:rPr>
                    <w:t>3.测量范围：1℃-100℃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电子称</w:t>
                  </w:r>
                  <w:r>
                    <w:rPr>
                      <w:rFonts w:ascii="仿宋_GB2312" w:hAnsi="仿宋_GB2312" w:cs="仿宋_GB2312" w:eastAsia="仿宋_GB2312"/>
                      <w:sz w:val="20"/>
                      <w:color w:val="000000"/>
                    </w:rPr>
                    <w:t xml:space="preserve">  </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1.吧台专用电子称</w:t>
                  </w:r>
                  <w:r>
                    <w:rPr>
                      <w:rFonts w:ascii="仿宋_GB2312" w:hAnsi="仿宋_GB2312" w:cs="仿宋_GB2312" w:eastAsia="仿宋_GB2312"/>
                      <w:sz w:val="21"/>
                    </w:rPr>
                    <w:t xml:space="preserve">                        </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规格：最大称量</w:t>
                  </w:r>
                  <w:r>
                    <w:rPr>
                      <w:rFonts w:ascii="仿宋_GB2312" w:hAnsi="仿宋_GB2312" w:cs="仿宋_GB2312" w:eastAsia="仿宋_GB2312"/>
                      <w:sz w:val="18"/>
                      <w:color w:val="000000"/>
                    </w:rPr>
                    <w:t>3KG</w:t>
                  </w:r>
                  <w:r>
                    <w:rPr>
                      <w:rFonts w:ascii="仿宋_GB2312" w:hAnsi="仿宋_GB2312" w:cs="仿宋_GB2312" w:eastAsia="仿宋_GB2312"/>
                      <w:sz w:val="18"/>
                      <w:color w:val="000000"/>
                    </w:rPr>
                    <w:t>最小称量</w:t>
                  </w:r>
                  <w:r>
                    <w:rPr>
                      <w:rFonts w:ascii="仿宋_GB2312" w:hAnsi="仿宋_GB2312" w:cs="仿宋_GB2312" w:eastAsia="仿宋_GB2312"/>
                      <w:sz w:val="18"/>
                      <w:color w:val="000000"/>
                    </w:rPr>
                    <w:t>0.1G</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吧勺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1.材质：304#不锈钢</w:t>
                  </w:r>
                  <w:r>
                    <w:rPr>
                      <w:rFonts w:ascii="仿宋_GB2312" w:hAnsi="仿宋_GB2312" w:cs="仿宋_GB2312" w:eastAsia="仿宋_GB2312"/>
                      <w:sz w:val="21"/>
                    </w:rPr>
                    <w:t xml:space="preserve">                                                                                                                                                                                                      </w:t>
                  </w:r>
                  <w:r>
                    <w:br/>
                  </w:r>
                  <w:r>
                    <w:rPr>
                      <w:rFonts w:ascii="仿宋_GB2312" w:hAnsi="仿宋_GB2312" w:cs="仿宋_GB2312" w:eastAsia="仿宋_GB2312"/>
                      <w:sz w:val="18"/>
                      <w:color w:val="000000"/>
                    </w:rPr>
                    <w:t>2.规格：</w:t>
                  </w:r>
                  <w:r>
                    <w:rPr>
                      <w:rFonts w:ascii="仿宋_GB2312" w:hAnsi="仿宋_GB2312" w:cs="仿宋_GB2312" w:eastAsia="仿宋_GB2312"/>
                      <w:sz w:val="18"/>
                      <w:color w:val="000000"/>
                    </w:rPr>
                    <w:t>9寸</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吧勺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1.材质：304#不锈钢</w:t>
                  </w:r>
                  <w:r>
                    <w:rPr>
                      <w:rFonts w:ascii="仿宋_GB2312" w:hAnsi="仿宋_GB2312" w:cs="仿宋_GB2312" w:eastAsia="仿宋_GB2312"/>
                      <w:sz w:val="21"/>
                    </w:rPr>
                    <w:t xml:space="preserve">                                                                                                                                                                                                              </w:t>
                  </w:r>
                  <w:r>
                    <w:br/>
                  </w:r>
                  <w:r>
                    <w:rPr>
                      <w:rFonts w:ascii="仿宋_GB2312" w:hAnsi="仿宋_GB2312" w:cs="仿宋_GB2312" w:eastAsia="仿宋_GB2312"/>
                      <w:sz w:val="18"/>
                      <w:color w:val="000000"/>
                    </w:rPr>
                    <w:t>2.规格：</w:t>
                  </w:r>
                  <w:r>
                    <w:rPr>
                      <w:rFonts w:ascii="仿宋_GB2312" w:hAnsi="仿宋_GB2312" w:cs="仿宋_GB2312" w:eastAsia="仿宋_GB2312"/>
                      <w:sz w:val="18"/>
                      <w:color w:val="000000"/>
                    </w:rPr>
                    <w:t>12寸</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汤桶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1.汤桶：304#不锈钢                                                                                                                                                                                                             </w:t>
                  </w:r>
                  <w:r>
                    <w:br/>
                  </w:r>
                  <w:r>
                    <w:rPr>
                      <w:rFonts w:ascii="仿宋_GB2312" w:hAnsi="仿宋_GB2312" w:cs="仿宋_GB2312" w:eastAsia="仿宋_GB2312"/>
                      <w:sz w:val="20"/>
                      <w:color w:val="000000"/>
                    </w:rPr>
                    <w:t>2.规格：≥200*400mm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手动搅拌器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1.304#不锈钢手动搅拌器                                                                                                                                                                                                           </w:t>
                  </w:r>
                  <w:r>
                    <w:br/>
                  </w:r>
                  <w:r>
                    <w:rPr>
                      <w:rFonts w:ascii="仿宋_GB2312" w:hAnsi="仿宋_GB2312" w:cs="仿宋_GB2312" w:eastAsia="仿宋_GB2312"/>
                      <w:sz w:val="20"/>
                      <w:color w:val="000000"/>
                    </w:rPr>
                    <w:t>2.规格：18寸</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面盆</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1.304#不锈钢材质                                                                                                                                                                                                     </w:t>
                  </w:r>
                  <w:r>
                    <w:br/>
                  </w:r>
                  <w:r>
                    <w:rPr>
                      <w:rFonts w:ascii="仿宋_GB2312" w:hAnsi="仿宋_GB2312" w:cs="仿宋_GB2312" w:eastAsia="仿宋_GB2312"/>
                      <w:sz w:val="20"/>
                      <w:color w:val="000000"/>
                    </w:rPr>
                    <w:t>2.规格：340mm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面盆</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1.304#不锈钢材质                                                                                                                                                                                                      </w:t>
                  </w:r>
                  <w:r>
                    <w:br/>
                  </w:r>
                  <w:r>
                    <w:rPr>
                      <w:rFonts w:ascii="仿宋_GB2312" w:hAnsi="仿宋_GB2312" w:cs="仿宋_GB2312" w:eastAsia="仿宋_GB2312"/>
                      <w:sz w:val="20"/>
                      <w:color w:val="000000"/>
                    </w:rPr>
                    <w:t>2.规格：300mm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吧垫</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1.方形橡胶吧垫                                                                                                                                                                                                     </w:t>
                  </w:r>
                  <w:r>
                    <w:br/>
                  </w:r>
                  <w:r>
                    <w:rPr>
                      <w:rFonts w:ascii="仿宋_GB2312" w:hAnsi="仿宋_GB2312" w:cs="仿宋_GB2312" w:eastAsia="仿宋_GB2312"/>
                      <w:sz w:val="20"/>
                      <w:color w:val="000000"/>
                    </w:rPr>
                    <w:t>2.规格：≥305*150mm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粉料盒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1.PVC粉料盒（大）                                                                                                                                                                                                         </w:t>
                  </w:r>
                  <w:r>
                    <w:br/>
                  </w:r>
                  <w:r>
                    <w:rPr>
                      <w:rFonts w:ascii="仿宋_GB2312" w:hAnsi="仿宋_GB2312" w:cs="仿宋_GB2312" w:eastAsia="仿宋_GB2312"/>
                      <w:sz w:val="20"/>
                      <w:color w:val="000000"/>
                    </w:rPr>
                    <w:t>2.规格：≥141*88*185mm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量豆勺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1.咖啡匙</w:t>
                  </w:r>
                  <w:r>
                    <w:br/>
                  </w:r>
                  <w:r>
                    <w:rPr>
                      <w:rFonts w:ascii="仿宋_GB2312" w:hAnsi="仿宋_GB2312" w:cs="仿宋_GB2312" w:eastAsia="仿宋_GB2312"/>
                      <w:sz w:val="20"/>
                      <w:color w:val="000000"/>
                    </w:rPr>
                    <w:t xml:space="preserve">2.材质：304#不锈钢                                                                                                                                                                                                         </w:t>
                  </w:r>
                  <w:r>
                    <w:br/>
                  </w:r>
                  <w:r>
                    <w:rPr>
                      <w:rFonts w:ascii="仿宋_GB2312" w:hAnsi="仿宋_GB2312" w:cs="仿宋_GB2312" w:eastAsia="仿宋_GB2312"/>
                      <w:sz w:val="20"/>
                      <w:color w:val="000000"/>
                    </w:rPr>
                    <w:t>3.容量：10g/勺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保鲜盒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1.保鲜盒，材质：pp                                                                                                                                                                                                                 </w:t>
                  </w:r>
                  <w:r>
                    <w:br/>
                  </w:r>
                  <w:r>
                    <w:rPr>
                      <w:rFonts w:ascii="仿宋_GB2312" w:hAnsi="仿宋_GB2312" w:cs="仿宋_GB2312" w:eastAsia="仿宋_GB2312"/>
                      <w:sz w:val="20"/>
                      <w:color w:val="000000"/>
                    </w:rPr>
                    <w:t>2.规格：≥290*185*120mm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雪克壶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1.雪克壶，材质：pp                                                                                                                                                                                                              </w:t>
                  </w:r>
                  <w:r>
                    <w:br/>
                  </w:r>
                  <w:r>
                    <w:rPr>
                      <w:rFonts w:ascii="仿宋_GB2312" w:hAnsi="仿宋_GB2312" w:cs="仿宋_GB2312" w:eastAsia="仿宋_GB2312"/>
                      <w:sz w:val="20"/>
                      <w:color w:val="000000"/>
                    </w:rPr>
                    <w:t>2.规格：</w:t>
                  </w:r>
                  <w:r>
                    <w:rPr>
                      <w:rFonts w:ascii="仿宋_GB2312" w:hAnsi="仿宋_GB2312" w:cs="仿宋_GB2312" w:eastAsia="仿宋_GB2312"/>
                      <w:sz w:val="18"/>
                      <w:color w:val="000000"/>
                    </w:rPr>
                    <w:t>550ml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雪克壶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1.雪克壶，材质：pp                                                                                                                                                                                                             </w:t>
                  </w:r>
                  <w:r>
                    <w:br/>
                  </w:r>
                  <w:r>
                    <w:rPr>
                      <w:rFonts w:ascii="仿宋_GB2312" w:hAnsi="仿宋_GB2312" w:cs="仿宋_GB2312" w:eastAsia="仿宋_GB2312"/>
                      <w:sz w:val="20"/>
                      <w:color w:val="000000"/>
                    </w:rPr>
                    <w:t>2.规格：</w:t>
                  </w:r>
                  <w:r>
                    <w:rPr>
                      <w:rFonts w:ascii="仿宋_GB2312" w:hAnsi="仿宋_GB2312" w:cs="仿宋_GB2312" w:eastAsia="仿宋_GB2312"/>
                      <w:sz w:val="18"/>
                      <w:color w:val="000000"/>
                    </w:rPr>
                    <w:t>750ml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雪克壶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1.雪克壶，材质：pp                                                                                                                                                                                                                   </w:t>
                  </w:r>
                  <w:r>
                    <w:br/>
                  </w:r>
                  <w:r>
                    <w:rPr>
                      <w:rFonts w:ascii="仿宋_GB2312" w:hAnsi="仿宋_GB2312" w:cs="仿宋_GB2312" w:eastAsia="仿宋_GB2312"/>
                      <w:sz w:val="20"/>
                      <w:color w:val="000000"/>
                    </w:rPr>
                    <w:t>2.规格：</w:t>
                  </w:r>
                  <w:r>
                    <w:rPr>
                      <w:rFonts w:ascii="仿宋_GB2312" w:hAnsi="仿宋_GB2312" w:cs="仿宋_GB2312" w:eastAsia="仿宋_GB2312"/>
                      <w:sz w:val="18"/>
                      <w:color w:val="000000"/>
                    </w:rPr>
                    <w:t>1000ml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柠檬棒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1.304#不锈钢柠檬棒                                                                                                                                                                                                          </w:t>
                  </w:r>
                  <w:r>
                    <w:br/>
                  </w:r>
                  <w:r>
                    <w:rPr>
                      <w:rFonts w:ascii="仿宋_GB2312" w:hAnsi="仿宋_GB2312" w:cs="仿宋_GB2312" w:eastAsia="仿宋_GB2312"/>
                      <w:sz w:val="20"/>
                      <w:color w:val="000000"/>
                    </w:rPr>
                    <w:t>2.35*3.9cm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壶盖</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1.304#不锈钢大孔盖                                                                                                                                                                                                                </w:t>
                  </w:r>
                  <w:r>
                    <w:br/>
                  </w:r>
                  <w:r>
                    <w:rPr>
                      <w:rFonts w:ascii="仿宋_GB2312" w:hAnsi="仿宋_GB2312" w:cs="仿宋_GB2312" w:eastAsia="仿宋_GB2312"/>
                      <w:sz w:val="20"/>
                      <w:color w:val="000000"/>
                    </w:rPr>
                    <w:t>2.规格：内劲45mm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杯垫</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1.橡胶杯垫                                                                                                                                                                                                          </w:t>
                  </w:r>
                  <w:r>
                    <w:br/>
                  </w:r>
                  <w:r>
                    <w:rPr>
                      <w:rFonts w:ascii="仿宋_GB2312" w:hAnsi="仿宋_GB2312" w:cs="仿宋_GB2312" w:eastAsia="仿宋_GB2312"/>
                      <w:sz w:val="20"/>
                      <w:color w:val="000000"/>
                    </w:rPr>
                    <w:t>2.规格：内劲60mm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1.容量：</w:t>
                  </w:r>
                  <w:r>
                    <w:rPr>
                      <w:rFonts w:ascii="仿宋_GB2312" w:hAnsi="仿宋_GB2312" w:cs="仿宋_GB2312" w:eastAsia="仿宋_GB2312"/>
                      <w:sz w:val="18"/>
                      <w:color w:val="000000"/>
                    </w:rPr>
                    <w:t>100ml，材质：pp</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1.容量：</w:t>
                  </w:r>
                  <w:r>
                    <w:rPr>
                      <w:rFonts w:ascii="仿宋_GB2312" w:hAnsi="仿宋_GB2312" w:cs="仿宋_GB2312" w:eastAsia="仿宋_GB2312"/>
                      <w:sz w:val="18"/>
                      <w:color w:val="000000"/>
                    </w:rPr>
                    <w:t>250ml，</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pp</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1.容量：</w:t>
                  </w:r>
                  <w:r>
                    <w:rPr>
                      <w:rFonts w:ascii="仿宋_GB2312" w:hAnsi="仿宋_GB2312" w:cs="仿宋_GB2312" w:eastAsia="仿宋_GB2312"/>
                      <w:sz w:val="18"/>
                      <w:color w:val="000000"/>
                    </w:rPr>
                    <w:t>500ml，</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pp</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1.容量：</w:t>
                  </w:r>
                  <w:r>
                    <w:rPr>
                      <w:rFonts w:ascii="仿宋_GB2312" w:hAnsi="仿宋_GB2312" w:cs="仿宋_GB2312" w:eastAsia="仿宋_GB2312"/>
                      <w:sz w:val="18"/>
                      <w:color w:val="000000"/>
                    </w:rPr>
                    <w:t>1000ml，</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pp</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冰铲</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1.304#不锈钢冰铲                                                                                                                                                                                                          </w:t>
                  </w:r>
                  <w:r>
                    <w:br/>
                  </w:r>
                  <w:r>
                    <w:rPr>
                      <w:rFonts w:ascii="仿宋_GB2312" w:hAnsi="仿宋_GB2312" w:cs="仿宋_GB2312" w:eastAsia="仿宋_GB2312"/>
                      <w:sz w:val="20"/>
                      <w:color w:val="000000"/>
                    </w:rPr>
                    <w:t>2.规格：3号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冰夹</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1.304#不锈钢小冰夹                                                                                                                                                                                                             </w:t>
                  </w:r>
                  <w:r>
                    <w:br/>
                  </w:r>
                  <w:r>
                    <w:rPr>
                      <w:rFonts w:ascii="仿宋_GB2312" w:hAnsi="仿宋_GB2312" w:cs="仿宋_GB2312" w:eastAsia="仿宋_GB2312"/>
                      <w:sz w:val="20"/>
                      <w:color w:val="000000"/>
                    </w:rPr>
                    <w:t>2.规格：小号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打包杯架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1.外卖四格304#不锈钢杯架，放纸杯                                                                                                                                                                                            </w:t>
                  </w:r>
                  <w:r>
                    <w:br/>
                  </w:r>
                  <w:r>
                    <w:rPr>
                      <w:rFonts w:ascii="仿宋_GB2312" w:hAnsi="仿宋_GB2312" w:cs="仿宋_GB2312" w:eastAsia="仿宋_GB2312"/>
                      <w:sz w:val="20"/>
                      <w:color w:val="000000"/>
                    </w:rPr>
                    <w:t>2.规格：≥450*350+205mm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菜板</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1.砧板，材质：pp                                                                                                                                                                                                                       </w:t>
                  </w:r>
                  <w:r>
                    <w:br/>
                  </w:r>
                  <w:r>
                    <w:rPr>
                      <w:rFonts w:ascii="仿宋_GB2312" w:hAnsi="仿宋_GB2312" w:cs="仿宋_GB2312" w:eastAsia="仿宋_GB2312"/>
                      <w:sz w:val="20"/>
                      <w:color w:val="000000"/>
                    </w:rPr>
                    <w:t>2.规格：≥360*280*18mm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水果刀</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1.304#不锈钢水果刀                                                                                                                                                                                                         </w:t>
                  </w:r>
                  <w:r>
                    <w:br/>
                  </w:r>
                  <w:r>
                    <w:rPr>
                      <w:rFonts w:ascii="仿宋_GB2312" w:hAnsi="仿宋_GB2312" w:cs="仿宋_GB2312" w:eastAsia="仿宋_GB2312"/>
                      <w:sz w:val="20"/>
                      <w:color w:val="000000"/>
                    </w:rPr>
                    <w:t>2.规格：长192mm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剪刀</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1.304#不锈钢剪刀                                                                                                                                                                                                         </w:t>
                  </w:r>
                  <w:r>
                    <w:br/>
                  </w:r>
                  <w:r>
                    <w:rPr>
                      <w:rFonts w:ascii="仿宋_GB2312" w:hAnsi="仿宋_GB2312" w:cs="仿宋_GB2312" w:eastAsia="仿宋_GB2312"/>
                      <w:sz w:val="20"/>
                      <w:color w:val="000000"/>
                    </w:rPr>
                    <w:t>2.规格：≥220*100mm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导辊</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1.304#不锈钢导辊</w:t>
                  </w:r>
                  <w:r>
                    <w:rPr>
                      <w:rFonts w:ascii="仿宋_GB2312" w:hAnsi="仿宋_GB2312" w:cs="仿宋_GB2312" w:eastAsia="仿宋_GB2312"/>
                      <w:sz w:val="18"/>
                      <w:color w:val="000000"/>
                    </w:rPr>
                    <w:t>/</w:t>
                  </w:r>
                  <w:r>
                    <w:rPr>
                      <w:rFonts w:ascii="仿宋_GB2312" w:hAnsi="仿宋_GB2312" w:cs="仿宋_GB2312" w:eastAsia="仿宋_GB2312"/>
                      <w:sz w:val="18"/>
                      <w:color w:val="000000"/>
                    </w:rPr>
                    <w:t>压汁棒</w:t>
                  </w:r>
                  <w:r>
                    <w:rPr>
                      <w:rFonts w:ascii="仿宋_GB2312" w:hAnsi="仿宋_GB2312" w:cs="仿宋_GB2312" w:eastAsia="仿宋_GB2312"/>
                      <w:sz w:val="18"/>
                      <w:color w:val="000000"/>
                    </w:rPr>
                    <w:t xml:space="preserve">                                                                                                                                                                                                    </w:t>
                  </w:r>
                  <w:r>
                    <w:br/>
                  </w:r>
                  <w:r>
                    <w:rPr>
                      <w:rFonts w:ascii="仿宋_GB2312" w:hAnsi="仿宋_GB2312" w:cs="仿宋_GB2312" w:eastAsia="仿宋_GB2312"/>
                      <w:sz w:val="18"/>
                      <w:color w:val="000000"/>
                    </w:rPr>
                    <w:t>2.规格：300mm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铝压柠檬机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1.压汁器</w:t>
                  </w:r>
                  <w:r>
                    <w:rPr>
                      <w:rFonts w:ascii="仿宋_GB2312" w:hAnsi="仿宋_GB2312" w:cs="仿宋_GB2312" w:eastAsia="仿宋_GB2312"/>
                      <w:sz w:val="18"/>
                      <w:color w:val="000000"/>
                    </w:rPr>
                    <w:t>/</w:t>
                  </w:r>
                  <w:r>
                    <w:rPr>
                      <w:rFonts w:ascii="仿宋_GB2312" w:hAnsi="仿宋_GB2312" w:cs="仿宋_GB2312" w:eastAsia="仿宋_GB2312"/>
                      <w:sz w:val="18"/>
                      <w:color w:val="000000"/>
                    </w:rPr>
                    <w:t>铝压柠檬机</w:t>
                  </w:r>
                  <w:r>
                    <w:rPr>
                      <w:rFonts w:ascii="仿宋_GB2312" w:hAnsi="仿宋_GB2312" w:cs="仿宋_GB2312" w:eastAsia="仿宋_GB2312"/>
                      <w:sz w:val="18"/>
                      <w:color w:val="000000"/>
                    </w:rPr>
                    <w:t xml:space="preserve">                                                                                                                                                                                             </w:t>
                  </w:r>
                  <w:r>
                    <w:br/>
                  </w:r>
                  <w:r>
                    <w:rPr>
                      <w:rFonts w:ascii="仿宋_GB2312" w:hAnsi="仿宋_GB2312" w:cs="仿宋_GB2312" w:eastAsia="仿宋_GB2312"/>
                      <w:sz w:val="18"/>
                      <w:color w:val="000000"/>
                    </w:rPr>
                    <w:t>2.规格：≥230*105*100mm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漏勺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1.304#不锈钢漏勺</w:t>
                  </w:r>
                  <w:r>
                    <w:rPr>
                      <w:rFonts w:ascii="仿宋_GB2312" w:hAnsi="仿宋_GB2312" w:cs="仿宋_GB2312" w:eastAsia="仿宋_GB2312"/>
                      <w:sz w:val="18"/>
                      <w:color w:val="000000"/>
                    </w:rPr>
                    <w:t>/</w:t>
                  </w:r>
                  <w:r>
                    <w:rPr>
                      <w:rFonts w:ascii="仿宋_GB2312" w:hAnsi="仿宋_GB2312" w:cs="仿宋_GB2312" w:eastAsia="仿宋_GB2312"/>
                      <w:sz w:val="18"/>
                      <w:color w:val="000000"/>
                    </w:rPr>
                    <w:t>奶茶专用</w:t>
                  </w:r>
                  <w:r>
                    <w:rPr>
                      <w:rFonts w:ascii="仿宋_GB2312" w:hAnsi="仿宋_GB2312" w:cs="仿宋_GB2312" w:eastAsia="仿宋_GB2312"/>
                      <w:sz w:val="18"/>
                      <w:color w:val="000000"/>
                    </w:rPr>
                    <w:t xml:space="preserve">                                                                                                                                                                                                  </w:t>
                  </w:r>
                  <w:r>
                    <w:br/>
                  </w:r>
                  <w:r>
                    <w:rPr>
                      <w:rFonts w:ascii="仿宋_GB2312" w:hAnsi="仿宋_GB2312" w:cs="仿宋_GB2312" w:eastAsia="仿宋_GB2312"/>
                      <w:sz w:val="18"/>
                      <w:color w:val="000000"/>
                    </w:rPr>
                    <w:t>2.规格：320mm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塑料冷水壶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1.冷水壶</w:t>
                  </w:r>
                  <w:r>
                    <w:rPr>
                      <w:rFonts w:ascii="仿宋_GB2312" w:hAnsi="仿宋_GB2312" w:cs="仿宋_GB2312" w:eastAsia="仿宋_GB2312"/>
                      <w:sz w:val="18"/>
                      <w:color w:val="000000"/>
                    </w:rPr>
                    <w:t>/</w:t>
                  </w:r>
                  <w:r>
                    <w:rPr>
                      <w:rFonts w:ascii="仿宋_GB2312" w:hAnsi="仿宋_GB2312" w:cs="仿宋_GB2312" w:eastAsia="仿宋_GB2312"/>
                      <w:sz w:val="18"/>
                      <w:color w:val="000000"/>
                    </w:rPr>
                    <w:t>塑料冷水壶</w:t>
                  </w:r>
                  <w:r>
                    <w:rPr>
                      <w:rFonts w:ascii="仿宋_GB2312" w:hAnsi="仿宋_GB2312" w:cs="仿宋_GB2312" w:eastAsia="仿宋_GB2312"/>
                      <w:sz w:val="18"/>
                      <w:color w:val="000000"/>
                    </w:rPr>
                    <w:t>5000ml</w:t>
                  </w:r>
                  <w:r>
                    <w:rPr>
                      <w:rFonts w:ascii="仿宋_GB2312" w:hAnsi="仿宋_GB2312" w:cs="仿宋_GB2312" w:eastAsia="仿宋_GB2312"/>
                      <w:sz w:val="18"/>
                      <w:color w:val="000000"/>
                    </w:rPr>
                    <w:t>（白盖）</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装茶汤调配</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计时器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1.出品计时</w:t>
                  </w:r>
                  <w:r>
                    <w:br/>
                  </w:r>
                  <w:r>
                    <w:rPr>
                      <w:rFonts w:ascii="仿宋_GB2312" w:hAnsi="仿宋_GB2312" w:cs="仿宋_GB2312" w:eastAsia="仿宋_GB2312"/>
                      <w:sz w:val="20"/>
                      <w:color w:val="000000"/>
                    </w:rPr>
                    <w:t>2.规格：≥70*65mm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过滤网</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1.大号过滤304#不锈钢网                                                                                                                                                                                                     </w:t>
                  </w:r>
                  <w:r>
                    <w:br/>
                  </w:r>
                  <w:r>
                    <w:rPr>
                      <w:rFonts w:ascii="仿宋_GB2312" w:hAnsi="仿宋_GB2312" w:cs="仿宋_GB2312" w:eastAsia="仿宋_GB2312"/>
                      <w:sz w:val="20"/>
                      <w:color w:val="000000"/>
                    </w:rPr>
                    <w:t>2.规格：≥305*175mm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奶茶袋</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1.小号奶茶袋连架                                                                                                                                                                                                    2.布</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奶茶袋</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1.大号奶茶袋连架                                                                                                                                                                                                                    2.材质：布</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筷子筒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1.大号304#不锈钢筷子筒</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用于放吧勺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w:t>
                  </w:r>
                  <w:r>
                    <w:br/>
                  </w:r>
                  <w:r>
                    <w:rPr>
                      <w:rFonts w:ascii="仿宋_GB2312" w:hAnsi="仿宋_GB2312" w:cs="仿宋_GB2312" w:eastAsia="仿宋_GB2312"/>
                      <w:sz w:val="20"/>
                      <w:color w:val="000000"/>
                    </w:rPr>
                    <w:t>撒粉器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1.304#不锈钢撒粉器                                                                                                                                                                                                          </w:t>
                  </w:r>
                  <w:r>
                    <w:br/>
                  </w:r>
                  <w:r>
                    <w:rPr>
                      <w:rFonts w:ascii="仿宋_GB2312" w:hAnsi="仿宋_GB2312" w:cs="仿宋_GB2312" w:eastAsia="仿宋_GB2312"/>
                      <w:sz w:val="20"/>
                      <w:color w:val="000000"/>
                    </w:rPr>
                    <w:t>2.规格：≥96*55mm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不锈钢滤网</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1.304#不锈钢滤网                                                                                                                                                                                                     </w:t>
                  </w:r>
                  <w:r>
                    <w:br/>
                  </w:r>
                  <w:r>
                    <w:rPr>
                      <w:rFonts w:ascii="仿宋_GB2312" w:hAnsi="仿宋_GB2312" w:cs="仿宋_GB2312" w:eastAsia="仿宋_GB2312"/>
                      <w:sz w:val="20"/>
                      <w:color w:val="000000"/>
                    </w:rPr>
                    <w:t>2.规格：≥535*225mm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六门更衣柜</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1.材质：304不锈钢</w:t>
                  </w:r>
                  <w:r>
                    <w:br/>
                  </w:r>
                  <w:r>
                    <w:rPr>
                      <w:rFonts w:ascii="仿宋_GB2312" w:hAnsi="仿宋_GB2312" w:cs="仿宋_GB2312" w:eastAsia="仿宋_GB2312"/>
                      <w:sz w:val="20"/>
                      <w:color w:val="000000"/>
                    </w:rPr>
                    <w:t>2.门板及侧板厚度0.8mm</w:t>
                  </w:r>
                  <w:r>
                    <w:br/>
                  </w:r>
                  <w:r>
                    <w:rPr>
                      <w:rFonts w:ascii="仿宋_GB2312" w:hAnsi="仿宋_GB2312" w:cs="仿宋_GB2312" w:eastAsia="仿宋_GB2312"/>
                      <w:sz w:val="20"/>
                      <w:color w:val="000000"/>
                    </w:rPr>
                    <w:t xml:space="preserve">3.每个门带锁,有标签位,有透气孔                                                                                                                                                                                                                                                   </w:t>
                  </w:r>
                  <w:r>
                    <w:br/>
                  </w:r>
                  <w:r>
                    <w:rPr>
                      <w:rFonts w:ascii="仿宋_GB2312" w:hAnsi="仿宋_GB2312" w:cs="仿宋_GB2312" w:eastAsia="仿宋_GB2312"/>
                      <w:sz w:val="20"/>
                      <w:color w:val="000000"/>
                    </w:rPr>
                    <w:t>4.规格：≥1200*500*1800mm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高吧前台椅</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1.PU皮.夹板.密度棉                           2.白腊木.开放漆.固定脚                                                                                                                                              3.规格：≥750*450mm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DIY桌子</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1.采用多层实木夹板，基材经防腐防虫、烘干等处理，不易开裂，经久耐用，优质五金配件；</w:t>
                  </w:r>
                  <w:r>
                    <w:br/>
                  </w:r>
                  <w:r>
                    <w:rPr>
                      <w:rFonts w:ascii="仿宋_GB2312" w:hAnsi="仿宋_GB2312" w:cs="仿宋_GB2312" w:eastAsia="仿宋_GB2312"/>
                      <w:sz w:val="20"/>
                      <w:color w:val="000000"/>
                    </w:rPr>
                    <w:t>2.桌面光滑、无颗粒感，桌面预留线孔位。</w:t>
                  </w:r>
                  <w:r>
                    <w:br/>
                  </w:r>
                  <w:r>
                    <w:rPr>
                      <w:rFonts w:ascii="仿宋_GB2312" w:hAnsi="仿宋_GB2312" w:cs="仿宋_GB2312" w:eastAsia="仿宋_GB2312"/>
                      <w:sz w:val="20"/>
                      <w:color w:val="000000"/>
                    </w:rPr>
                    <w:t>3.尺寸：≥5000*800*1000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DIY椅子</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1.采用多层实木夹板，基材经防腐防虫、烘干等处理，不易开裂，经久耐用，优质五金配件；</w:t>
                  </w:r>
                  <w:r>
                    <w:br/>
                  </w:r>
                  <w:r>
                    <w:rPr>
                      <w:rFonts w:ascii="仿宋_GB2312" w:hAnsi="仿宋_GB2312" w:cs="仿宋_GB2312" w:eastAsia="仿宋_GB2312"/>
                      <w:sz w:val="20"/>
                      <w:color w:val="000000"/>
                    </w:rPr>
                    <w:t>2.椅子采用优质金属固定脚架；</w:t>
                  </w:r>
                  <w:r>
                    <w:br/>
                  </w:r>
                  <w:r>
                    <w:rPr>
                      <w:rFonts w:ascii="仿宋_GB2312" w:hAnsi="仿宋_GB2312" w:cs="仿宋_GB2312" w:eastAsia="仿宋_GB2312"/>
                      <w:sz w:val="20"/>
                      <w:color w:val="000000"/>
                    </w:rPr>
                    <w:t>3.桌面光滑、无颗粒感，桌面预留线孔位。</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5P空调</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1.制冷量：≥12.65Kw</w:t>
                  </w:r>
                  <w:r>
                    <w:br/>
                  </w:r>
                  <w:r>
                    <w:rPr>
                      <w:rFonts w:ascii="仿宋_GB2312" w:hAnsi="仿宋_GB2312" w:cs="仿宋_GB2312" w:eastAsia="仿宋_GB2312"/>
                      <w:sz w:val="20"/>
                      <w:color w:val="000000"/>
                    </w:rPr>
                    <w:t>2.制热量：≥142.kw</w:t>
                  </w:r>
                  <w:r>
                    <w:br/>
                  </w:r>
                  <w:r>
                    <w:rPr>
                      <w:rFonts w:ascii="仿宋_GB2312" w:hAnsi="仿宋_GB2312" w:cs="仿宋_GB2312" w:eastAsia="仿宋_GB2312"/>
                      <w:sz w:val="20"/>
                      <w:color w:val="000000"/>
                    </w:rPr>
                    <w:t>3.制冷功率：≥6Kw</w:t>
                  </w:r>
                  <w:r>
                    <w:br/>
                  </w:r>
                  <w:r>
                    <w:rPr>
                      <w:rFonts w:ascii="仿宋_GB2312" w:hAnsi="仿宋_GB2312" w:cs="仿宋_GB2312" w:eastAsia="仿宋_GB2312"/>
                      <w:sz w:val="20"/>
                      <w:color w:val="000000"/>
                    </w:rPr>
                    <w:t>4.制热功率：≥7.6Kw                                                                                                                                                                                                                                                                           5.二级能效</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67"/>
                  <w:gridSpan w:val="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五、阅览区桌椅</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洽谈桌</w:t>
                  </w:r>
                </w:p>
              </w:tc>
              <w:tc>
                <w:tcPr>
                  <w:tcW w:type="dxa" w:w="8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1.基材：采用25MM厚E1级中纤板，表面采用优质木皮贴面，纹理自然高档、防污、耐冲击、耐磨性强，无节疤、腐朽、裂纹、虫眼、夹皮、变色等缺陷，无色差基材，承重力强，稳定性好。</w:t>
                  </w:r>
                  <w:r>
                    <w:br/>
                  </w:r>
                  <w:r>
                    <w:rPr>
                      <w:rFonts w:ascii="仿宋_GB2312" w:hAnsi="仿宋_GB2312" w:cs="仿宋_GB2312" w:eastAsia="仿宋_GB2312"/>
                      <w:sz w:val="20"/>
                      <w:color w:val="000000"/>
                    </w:rPr>
                    <w:t>2.油漆：采用“易涂宝”“大宝”“华润”或同等档次品牌环保油性漆，有害物质释放量达到国家相关环保标准；表面平整，无明显颗粒、渣点，颜色均匀，硬度高，耐磨性强，能长久保持漆面效果；封闭底着色油漆工艺，经四底两面，清晰体现实木质感</w:t>
                  </w:r>
                  <w:r>
                    <w:br/>
                  </w:r>
                  <w:r>
                    <w:rPr>
                      <w:rFonts w:ascii="仿宋_GB2312" w:hAnsi="仿宋_GB2312" w:cs="仿宋_GB2312" w:eastAsia="仿宋_GB2312"/>
                      <w:sz w:val="20"/>
                      <w:color w:val="000000"/>
                    </w:rPr>
                    <w:t>3.脚：进口白蜡实木，含水率≤9%，经高温烘烤，防虫、防霉变；表面采用水性清漆处理，抗磨花能力强、防水性能好。</w:t>
                  </w:r>
                  <w:r>
                    <w:br/>
                  </w:r>
                  <w:r>
                    <w:rPr>
                      <w:rFonts w:ascii="仿宋_GB2312" w:hAnsi="仿宋_GB2312" w:cs="仿宋_GB2312" w:eastAsia="仿宋_GB2312"/>
                      <w:sz w:val="20"/>
                      <w:color w:val="000000"/>
                    </w:rPr>
                    <w:t>4.尺寸：≥800*800*750mm</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洽谈椅</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1.基材：进口白蜡实木，含水率≤9%，经高温烘烤，防虫、防霉变；表面采用水性清漆处理，抗磨花能力强、防水性能好。                                                                          </w:t>
                  </w:r>
                  <w:r>
                    <w:br/>
                  </w:r>
                  <w:r>
                    <w:rPr>
                      <w:rFonts w:ascii="仿宋_GB2312" w:hAnsi="仿宋_GB2312" w:cs="仿宋_GB2312" w:eastAsia="仿宋_GB2312"/>
                      <w:sz w:val="20"/>
                      <w:color w:val="000000"/>
                    </w:rPr>
                    <w:t>2.油漆：采用“易涂宝”“大宝”“华润”或同等档次品牌环保油性漆，有害物质释放量达到国家相关环保标准；表面平整，无明显颗粒、渣点，颜色均匀，硬度高，耐磨性强，能长久保持漆面效果；封闭底着色油漆工艺，经四底两面，清晰体现实木质感。                                                                                                                                                                                                 3.规格：≥43cm*41cm*77cm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阅读桌子</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1.基材：采用25MM厚E1级中纤板，甲醛释放量≤0.025mg/m³；表面采用优质木皮贴面，纹理自然高档、防污、耐冲击、耐磨性强，无节疤、腐朽、裂纹、虫眼、夹皮、变色等缺陷，无色差基材，承重力强，稳定性好。</w:t>
                  </w:r>
                  <w:r>
                    <w:br/>
                  </w:r>
                  <w:r>
                    <w:rPr>
                      <w:rFonts w:ascii="仿宋_GB2312" w:hAnsi="仿宋_GB2312" w:cs="仿宋_GB2312" w:eastAsia="仿宋_GB2312"/>
                      <w:sz w:val="20"/>
                      <w:color w:val="000000"/>
                    </w:rPr>
                    <w:t xml:space="preserve">2.油漆：采用“易涂宝”“大宝”“华润”或同等档次品牌环保油性漆，有害物质释放量达到国家相关环保标准；表面平整，无明显颗粒、渣点，颜色均匀，硬度高，耐磨性强，能长久保持漆面效果；封闭底着色油漆工艺，经四底两面，清晰体现实木质感。                                 </w:t>
                  </w:r>
                  <w:r>
                    <w:br/>
                  </w:r>
                  <w:r>
                    <w:rPr>
                      <w:rFonts w:ascii="仿宋_GB2312" w:hAnsi="仿宋_GB2312" w:cs="仿宋_GB2312" w:eastAsia="仿宋_GB2312"/>
                      <w:sz w:val="20"/>
                      <w:color w:val="000000"/>
                    </w:rPr>
                    <w:t>3.脚：进口白蜡实木，含水率≤9%，经高温烘烤，防虫、防霉变；表面采用水性清漆处理，抗磨花能力强、防水性能好。</w:t>
                  </w:r>
                  <w:r>
                    <w:br/>
                  </w:r>
                  <w:r>
                    <w:rPr>
                      <w:rFonts w:ascii="仿宋_GB2312" w:hAnsi="仿宋_GB2312" w:cs="仿宋_GB2312" w:eastAsia="仿宋_GB2312"/>
                      <w:sz w:val="20"/>
                      <w:color w:val="000000"/>
                    </w:rPr>
                    <w:t>4.尺寸：≥1500*800*750mm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阅读椅子</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1.基材：进口白蜡实木和多层实木板，木制构件全部经过烘干处理，木构件四面刨光含水率≤9%，经高温烘烤，防虫、防霉变；表面采用水性清漆处理，抗磨花能力强、防水性能好。                                                                          </w:t>
                  </w:r>
                  <w:r>
                    <w:br/>
                  </w:r>
                  <w:r>
                    <w:rPr>
                      <w:rFonts w:ascii="仿宋_GB2312" w:hAnsi="仿宋_GB2312" w:cs="仿宋_GB2312" w:eastAsia="仿宋_GB2312"/>
                      <w:sz w:val="20"/>
                      <w:color w:val="000000"/>
                    </w:rPr>
                    <w:t>2.油漆：采用“易涂宝”“大宝”“华润”或同等档次品牌环保油性漆，有害物质释放量达到国家相关环保标准；表面平整，无明显颗粒、渣点，颜色均匀，硬度高，耐磨性强，能长久保持漆面效果；封闭底着色油漆工艺，经四底两面，清晰体现实木质感。                                                                                                                                                                                                          3.规格：≥43cm*41cm*77cm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转印书架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一、钢材</w:t>
                  </w:r>
                  <w:r>
                    <w:br/>
                  </w:r>
                  <w:r>
                    <w:rPr>
                      <w:rFonts w:ascii="仿宋_GB2312" w:hAnsi="仿宋_GB2312" w:cs="仿宋_GB2312" w:eastAsia="仿宋_GB2312"/>
                      <w:sz w:val="22"/>
                      <w:color w:val="000000"/>
                    </w:rPr>
                    <w:t>1.通常选用优质冷轧钢板或热轧钢板，具有较高的强度和硬度，能承受较大重量的书籍，不易变形。</w:t>
                  </w:r>
                  <w:r>
                    <w:br/>
                  </w:r>
                  <w:r>
                    <w:rPr>
                      <w:rFonts w:ascii="仿宋_GB2312" w:hAnsi="仿宋_GB2312" w:cs="仿宋_GB2312" w:eastAsia="仿宋_GB2312"/>
                      <w:sz w:val="22"/>
                      <w:color w:val="000000"/>
                    </w:rPr>
                    <w:t>2.良好的韧性使其能承受一定程度的撞击而不破裂，延长书架的使用寿命。</w:t>
                  </w:r>
                  <w:r>
                    <w:br/>
                  </w:r>
                  <w:r>
                    <w:rPr>
                      <w:rFonts w:ascii="仿宋_GB2312" w:hAnsi="仿宋_GB2312" w:cs="仿宋_GB2312" w:eastAsia="仿宋_GB2312"/>
                      <w:sz w:val="22"/>
                      <w:color w:val="000000"/>
                    </w:rPr>
                    <w:t>3.钢材的材质均匀，稳定性好，能确保书架结构稳固，为书籍提供可靠的支撑。</w:t>
                  </w:r>
                  <w:r>
                    <w:br/>
                  </w:r>
                  <w:r>
                    <w:rPr>
                      <w:rFonts w:ascii="仿宋_GB2312" w:hAnsi="仿宋_GB2312" w:cs="仿宋_GB2312" w:eastAsia="仿宋_GB2312"/>
                      <w:sz w:val="22"/>
                      <w:color w:val="000000"/>
                    </w:rPr>
                    <w:t>二、转印涂层</w:t>
                  </w:r>
                  <w:r>
                    <w:br/>
                  </w:r>
                  <w:r>
                    <w:rPr>
                      <w:rFonts w:ascii="仿宋_GB2312" w:hAnsi="仿宋_GB2312" w:cs="仿宋_GB2312" w:eastAsia="仿宋_GB2312"/>
                      <w:sz w:val="22"/>
                      <w:color w:val="000000"/>
                    </w:rPr>
                    <w:t>1.转印技术可在钢材表面形成各种精美的图案和颜色，如仿木纹、石纹等，能满足不同装修风格和审美需求，装饰性强。</w:t>
                  </w:r>
                  <w:r>
                    <w:br/>
                  </w:r>
                  <w:r>
                    <w:rPr>
                      <w:rFonts w:ascii="仿宋_GB2312" w:hAnsi="仿宋_GB2312" w:cs="仿宋_GB2312" w:eastAsia="仿宋_GB2312"/>
                      <w:sz w:val="22"/>
                      <w:color w:val="000000"/>
                    </w:rPr>
                    <w:t>2.转印涂层具有良好的耐磨性，能抵抗日常使用中的摩擦和刮擦，保持外观美观。</w:t>
                  </w:r>
                  <w:r>
                    <w:br/>
                  </w:r>
                  <w:r>
                    <w:rPr>
                      <w:rFonts w:ascii="仿宋_GB2312" w:hAnsi="仿宋_GB2312" w:cs="仿宋_GB2312" w:eastAsia="仿宋_GB2312"/>
                      <w:sz w:val="22"/>
                      <w:color w:val="000000"/>
                    </w:rPr>
                    <w:t>3.具备较好的耐腐蚀性，可防止钢材生锈，延长书架的使用寿命，同时易于清洁，用湿布擦拭即可保持干净整洁。</w:t>
                  </w:r>
                  <w:r>
                    <w:br/>
                  </w:r>
                  <w:r>
                    <w:rPr>
                      <w:rFonts w:ascii="仿宋_GB2312" w:hAnsi="仿宋_GB2312" w:cs="仿宋_GB2312" w:eastAsia="仿宋_GB2312"/>
                      <w:sz w:val="22"/>
                      <w:color w:val="000000"/>
                    </w:rPr>
                    <w:t>三、产品尺寸</w:t>
                  </w:r>
                  <w:r>
                    <w:br/>
                  </w:r>
                  <w:r>
                    <w:rPr>
                      <w:rFonts w:ascii="仿宋_GB2312" w:hAnsi="仿宋_GB2312" w:cs="仿宋_GB2312" w:eastAsia="仿宋_GB2312"/>
                      <w:sz w:val="22"/>
                      <w:color w:val="000000"/>
                    </w:rPr>
                    <w:t>1.尺寸：≥900*450*2000mm，六层</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5P空调</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1.制冷量：≥12.65Kw</w:t>
                  </w:r>
                  <w:r>
                    <w:br/>
                  </w:r>
                  <w:r>
                    <w:rPr>
                      <w:rFonts w:ascii="仿宋_GB2312" w:hAnsi="仿宋_GB2312" w:cs="仿宋_GB2312" w:eastAsia="仿宋_GB2312"/>
                      <w:sz w:val="20"/>
                      <w:color w:val="000000"/>
                    </w:rPr>
                    <w:t>2.制热量：≥142.kw</w:t>
                  </w:r>
                  <w:r>
                    <w:br/>
                  </w:r>
                  <w:r>
                    <w:rPr>
                      <w:rFonts w:ascii="仿宋_GB2312" w:hAnsi="仿宋_GB2312" w:cs="仿宋_GB2312" w:eastAsia="仿宋_GB2312"/>
                      <w:sz w:val="20"/>
                      <w:color w:val="000000"/>
                    </w:rPr>
                    <w:t>3.制冷功率：≥6Kw</w:t>
                  </w:r>
                  <w:r>
                    <w:br/>
                  </w:r>
                  <w:r>
                    <w:rPr>
                      <w:rFonts w:ascii="仿宋_GB2312" w:hAnsi="仿宋_GB2312" w:cs="仿宋_GB2312" w:eastAsia="仿宋_GB2312"/>
                      <w:sz w:val="20"/>
                      <w:color w:val="000000"/>
                    </w:rPr>
                    <w:t>4.制热功率：≥7.6Kw                                                                                                                                                                                                                                                                           5.二级能效</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编号</w:t>
                  </w:r>
                </w:p>
              </w:tc>
              <w:tc>
                <w:tcPr>
                  <w:tcW w:type="dxa" w:w="268"/>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工程项目名称</w:t>
                  </w:r>
                </w:p>
              </w:tc>
              <w:tc>
                <w:tcPr>
                  <w:tcW w:type="dxa" w:w="84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工艺要求</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19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6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备注</w:t>
                  </w:r>
                </w:p>
              </w:tc>
            </w:tr>
            <w:tr>
              <w:tc>
                <w:tcPr>
                  <w:tcW w:type="dxa" w:w="136"/>
                  <w:vMerge/>
                  <w:tcBorders>
                    <w:top w:val="none" w:color="000000" w:sz="4"/>
                    <w:left w:val="single" w:color="000000" w:sz="4"/>
                    <w:bottom w:val="single" w:color="000000" w:sz="4"/>
                    <w:right w:val="single" w:color="000000" w:sz="4"/>
                  </w:tcBorders>
                </w:tcPr>
                <w:p/>
              </w:tc>
              <w:tc>
                <w:tcPr>
                  <w:tcW w:type="dxa" w:w="268"/>
                  <w:gridSpan w:val="2"/>
                  <w:vMerge/>
                  <w:tcBorders>
                    <w:top w:val="none" w:color="000000" w:sz="4"/>
                    <w:left w:val="none" w:color="000000" w:sz="4"/>
                    <w:bottom w:val="single" w:color="000000" w:sz="4"/>
                    <w:right w:val="single" w:color="000000" w:sz="4"/>
                  </w:tcBorders>
                </w:tcPr>
                <w:p/>
              </w:tc>
            </w:tr>
            <w:tr>
              <w:tc>
                <w:tcPr>
                  <w:tcW w:type="dxa" w:w="2551"/>
                  <w:gridSpan w:val="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一、拆除工程</w:t>
                  </w: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5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地面瓷砖拆除</w:t>
                  </w:r>
                </w:p>
              </w:tc>
              <w:tc>
                <w:tcPr>
                  <w:tcW w:type="dxa" w:w="68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人工费、装袋</w:t>
                  </w:r>
                </w:p>
              </w:tc>
              <w:tc>
                <w:tcPr>
                  <w:tcW w:type="dxa" w:w="17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墙体拆除</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人工费、装袋</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51"/>
                  <w:gridSpan w:val="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二、大厅装修</w:t>
                  </w: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5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地面升高</w:t>
                  </w:r>
                </w:p>
              </w:tc>
              <w:tc>
                <w:tcPr>
                  <w:tcW w:type="dxa" w:w="68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水泥砂浆修复基底</w:t>
                  </w:r>
                </w:p>
              </w:tc>
              <w:tc>
                <w:tcPr>
                  <w:tcW w:type="dxa" w:w="17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平方米</w:t>
                  </w:r>
                </w:p>
              </w:tc>
              <w:tc>
                <w:tcPr>
                  <w:tcW w:type="dxa" w:w="16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地面瓷砖铺贴</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1.辅料说明:国标325#水泥、淡水沙、瓷砖胶。2.铺贴工艺:方形砖正常铺贴3.规格说明: 铺贴地砖规格为300*300至800*800内方形砖，其他异形砖铺贴或异形铺贴费用</w:t>
                  </w:r>
                  <w:r>
                    <w:br/>
                  </w:r>
                  <w:r>
                    <w:rPr>
                      <w:rFonts w:ascii="仿宋_GB2312" w:hAnsi="仿宋_GB2312" w:cs="仿宋_GB2312" w:eastAsia="仿宋_GB2312"/>
                      <w:sz w:val="22"/>
                      <w:color w:val="000000"/>
                    </w:rPr>
                    <w:t>另计。</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大理石收口条</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1.辅料说明:国标325#水泥、淡水沙、瓷砖胶。2.铺贴工艺:方形砖正常铺贴3.规格说明: 铺贴地砖规格为300*300至800*800内方形砖，其他异形砖铺贴或异形铺贴费用</w:t>
                  </w:r>
                  <w:r>
                    <w:br/>
                  </w:r>
                  <w:r>
                    <w:rPr>
                      <w:rFonts w:ascii="仿宋_GB2312" w:hAnsi="仿宋_GB2312" w:cs="仿宋_GB2312" w:eastAsia="仿宋_GB2312"/>
                      <w:sz w:val="22"/>
                      <w:color w:val="000000"/>
                    </w:rPr>
                    <w:t>另计。</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地面美缝</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美缝剂，人工费</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天花灰漆</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阴阳角修补、贴玻纤网做墙面缝隙处理，粉刷石膏、阳角加固阳角条，原墙批刮腻子两遍至平整,进口180#细砂纸均匀打磨，修补平整，按实际展开面积计算，2、面漆2遍，底漆1遍。3、滚涂表面乳胶漆均匀，平整,无明显流坠、刷痕。按墙体面积计算，门洞窗口不除。</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涂料</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阴阳角修补、贴玻纤网做墙面缝隙处理，粉刷石膏、阳角加固阳角条，原墙批刮腻子两遍至平整,进口180#细砂纸均匀打磨，修补平整，按实际展开面积计算，2、面漆2遍，底漆1遍。3、滚涂表面乳胶漆均匀，平整,无明显流坠、刷痕。按墙体面积计算，门洞窗口不除。</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双开门</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强化实木双开门，烤漆面，深灰色，凹凸造型</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双开门玻璃门</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1.2cm厚玻璃、辅料、安装费</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玻璃隔断</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1.2cm厚玻璃、辅料、安装费</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不锈钢门套基层</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50型轻钢龙骨、15厘做骨架、9厘板衬底、9㎜石膏板饰面、油漆防泛底处理，含人工、辅料。</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不锈钢安装</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1.2mm拉丝成品黑色不锈钢</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隔墙</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50型轻钢龙骨、15厘做骨架、9厘板衬底、9㎜石膏板饰面、油漆防泛底处理，含人工、辅料。</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柱子找平贴面</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50型轻钢龙骨、15厘做骨架、9厘板衬底、9㎜石膏板饰面、护墙板铺贴、油漆防泛底处理，含人工、辅料。</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办公室边吊</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50型轻钢龙骨、15厘做骨架、9厘板衬底、9㎜石膏板饰面、油漆防泛底处理，含人工、辅料。</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窗帘盒</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50型轻钢龙骨、15厘做骨架、9厘板衬底、9㎜石膏板饰面、油漆防泛底处理，含人工、辅料。</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铝方通吊顶</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0.6mm铝材、含人工、辅料。</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护墙板</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木饰面板、仿石材饰面板、辅料、人工费</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地脚线</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铝塑加工地脚线，宽度</w:t>
                  </w:r>
                  <w:r>
                    <w:rPr>
                      <w:rFonts w:ascii="仿宋_GB2312" w:hAnsi="仿宋_GB2312" w:cs="仿宋_GB2312" w:eastAsia="仿宋_GB2312"/>
                      <w:sz w:val="22"/>
                      <w:color w:val="000000"/>
                    </w:rPr>
                    <w:t>8cm，厚度1厘米</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吧台下台</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实木多层免漆板，深灰色，按压式柜门，级别国标环保，桉木芯。</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吧台吊架</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5mm拉丝成品不锈钢</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窗帘</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棉麻材质、遮光</w:t>
                  </w:r>
                  <w:r>
                    <w:rPr>
                      <w:rFonts w:ascii="仿宋_GB2312" w:hAnsi="仿宋_GB2312" w:cs="仿宋_GB2312" w:eastAsia="仿宋_GB2312"/>
                      <w:sz w:val="22"/>
                      <w:color w:val="000000"/>
                    </w:rPr>
                    <w:t>85%、颜色根据需求选定</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51"/>
                  <w:gridSpan w:val="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三、强弱电工程</w:t>
                  </w: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5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水电工程</w:t>
                  </w:r>
                </w:p>
              </w:tc>
              <w:tc>
                <w:tcPr>
                  <w:tcW w:type="dxa" w:w="68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国标电线、线管联塑，包含辅材，墙面开槽暗放布线，水管预埋</w:t>
                  </w:r>
                </w:p>
              </w:tc>
              <w:tc>
                <w:tcPr>
                  <w:tcW w:type="dxa" w:w="17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650</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灯具</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6.5cm×6.5cm,材质：合金，光源：led灯，主材辅料加安装</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大厅开关插座</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安装方式：嵌入式插座类型：</w:t>
                  </w:r>
                  <w:r>
                    <w:rPr>
                      <w:rFonts w:ascii="仿宋_GB2312" w:hAnsi="仿宋_GB2312" w:cs="仿宋_GB2312" w:eastAsia="仿宋_GB2312"/>
                      <w:sz w:val="22"/>
                      <w:color w:val="000000"/>
                    </w:rPr>
                    <w:t>86型，额定电流：10A，插孔类型：二三插</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电箱主电缆</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国标电缆，规格</w:t>
                  </w:r>
                  <w:r>
                    <w:rPr>
                      <w:rFonts w:ascii="仿宋_GB2312" w:hAnsi="仿宋_GB2312" w:cs="仿宋_GB2312" w:eastAsia="仿宋_GB2312"/>
                      <w:sz w:val="22"/>
                      <w:color w:val="000000"/>
                    </w:rPr>
                    <w:t>5*16，阻燃</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1"/>
                  <w:gridSpan w:val="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十一、其他工程</w:t>
                  </w: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5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地面保护</w:t>
                  </w:r>
                </w:p>
              </w:tc>
              <w:tc>
                <w:tcPr>
                  <w:tcW w:type="dxa" w:w="68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贴膜保护地面瓷砖不被损坏</w:t>
                  </w:r>
                </w:p>
              </w:tc>
              <w:tc>
                <w:tcPr>
                  <w:tcW w:type="dxa" w:w="17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卫生清理</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门窗、地面、家具保洁处理</w:t>
                  </w:r>
                  <w:r>
                    <w:rPr>
                      <w:rFonts w:ascii="仿宋_GB2312" w:hAnsi="仿宋_GB2312" w:cs="仿宋_GB2312" w:eastAsia="仿宋_GB2312"/>
                      <w:sz w:val="22"/>
                      <w:color w:val="000000"/>
                    </w:rPr>
                    <w:t>,按建筑面积计算。</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垃圾外运</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进场时清理干净现场原有杂物、垃圾，含外运费</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材料运输搬运</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含车辆和二次运输，即人工上楼。</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采购标的所属行业</w:t>
            </w:r>
          </w:p>
          <w:p>
            <w:pPr>
              <w:pStyle w:val="null3"/>
              <w:jc w:val="left"/>
            </w:pPr>
            <w:r>
              <w:rPr>
                <w:rFonts w:ascii="仿宋_GB2312" w:hAnsi="仿宋_GB2312" w:cs="仿宋_GB2312" w:eastAsia="仿宋_GB2312"/>
                <w:sz w:val="19"/>
                <w:color w:val="000000"/>
              </w:rPr>
              <w:t>本次采购标的所属行业为工业</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交付（实施）的时间（期限）</w:t>
            </w:r>
          </w:p>
          <w:p>
            <w:pPr>
              <w:pStyle w:val="null3"/>
              <w:jc w:val="left"/>
            </w:pPr>
            <w:r>
              <w:rPr>
                <w:rFonts w:ascii="仿宋_GB2312" w:hAnsi="仿宋_GB2312" w:cs="仿宋_GB2312" w:eastAsia="仿宋_GB2312"/>
                <w:sz w:val="19"/>
                <w:color w:val="000000"/>
              </w:rPr>
              <w:t>交货期限：供应商应自本合同签订之日起</w:t>
            </w:r>
            <w:r>
              <w:rPr>
                <w:rFonts w:ascii="仿宋_GB2312" w:hAnsi="仿宋_GB2312" w:cs="仿宋_GB2312" w:eastAsia="仿宋_GB2312"/>
                <w:sz w:val="19"/>
                <w:color w:val="000000"/>
              </w:rPr>
              <w:t>45</w:t>
            </w:r>
            <w:r>
              <w:rPr>
                <w:rFonts w:ascii="仿宋_GB2312" w:hAnsi="仿宋_GB2312" w:cs="仿宋_GB2312" w:eastAsia="仿宋_GB2312"/>
                <w:sz w:val="19"/>
                <w:color w:val="000000"/>
              </w:rPr>
              <w:t>日历天内完成全部货物的生产、包装及交付使用，并</w:t>
            </w:r>
          </w:p>
          <w:p>
            <w:pPr>
              <w:pStyle w:val="null3"/>
              <w:jc w:val="left"/>
            </w:pPr>
            <w:r>
              <w:rPr>
                <w:rFonts w:ascii="仿宋_GB2312" w:hAnsi="仿宋_GB2312" w:cs="仿宋_GB2312" w:eastAsia="仿宋_GB2312"/>
                <w:sz w:val="19"/>
                <w:color w:val="000000"/>
              </w:rPr>
              <w:t>确保货物符合合同约定的质量标准。</w:t>
            </w:r>
          </w:p>
          <w:p>
            <w:pPr>
              <w:pStyle w:val="null3"/>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交付（实施）的地点（范围）</w:t>
            </w:r>
          </w:p>
          <w:p>
            <w:pPr>
              <w:pStyle w:val="null3"/>
              <w:jc w:val="left"/>
            </w:pPr>
            <w:r>
              <w:rPr>
                <w:rFonts w:ascii="仿宋_GB2312" w:hAnsi="仿宋_GB2312" w:cs="仿宋_GB2312" w:eastAsia="仿宋_GB2312"/>
                <w:sz w:val="19"/>
                <w:color w:val="000000"/>
              </w:rPr>
              <w:t>交货地点：采购人指定地点。</w:t>
            </w:r>
          </w:p>
          <w:p>
            <w:pPr>
              <w:pStyle w:val="null3"/>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支付方式</w:t>
            </w:r>
          </w:p>
          <w:p>
            <w:pPr>
              <w:pStyle w:val="null3"/>
              <w:jc w:val="left"/>
            </w:pPr>
            <w:r>
              <w:rPr>
                <w:rFonts w:ascii="仿宋_GB2312" w:hAnsi="仿宋_GB2312" w:cs="仿宋_GB2312" w:eastAsia="仿宋_GB2312"/>
                <w:sz w:val="19"/>
                <w:color w:val="000000"/>
              </w:rPr>
              <w:t>第一期付款：合同签订生效之日起</w:t>
            </w:r>
            <w:r>
              <w:rPr>
                <w:rFonts w:ascii="仿宋_GB2312" w:hAnsi="仿宋_GB2312" w:cs="仿宋_GB2312" w:eastAsia="仿宋_GB2312"/>
                <w:sz w:val="19"/>
                <w:color w:val="000000"/>
              </w:rPr>
              <w:t>15</w:t>
            </w:r>
            <w:r>
              <w:rPr>
                <w:rFonts w:ascii="仿宋_GB2312" w:hAnsi="仿宋_GB2312" w:cs="仿宋_GB2312" w:eastAsia="仿宋_GB2312"/>
                <w:sz w:val="19"/>
                <w:color w:val="000000"/>
              </w:rPr>
              <w:t xml:space="preserve">个工作日内，乙方提供合法有效的增值税专用发票及等额付款凭证。支付合同总价款的 </w:t>
            </w:r>
            <w:r>
              <w:rPr>
                <w:rFonts w:ascii="仿宋_GB2312" w:hAnsi="仿宋_GB2312" w:cs="仿宋_GB2312" w:eastAsia="仿宋_GB2312"/>
                <w:sz w:val="19"/>
                <w:color w:val="000000"/>
              </w:rPr>
              <w:t>35%</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第二期付款：设备运抵甲方指定地点并经甲方初步验收合格（以签收单为准）。支付合同总价款的</w:t>
            </w:r>
            <w:r>
              <w:rPr>
                <w:rFonts w:ascii="仿宋_GB2312" w:hAnsi="仿宋_GB2312" w:cs="仿宋_GB2312" w:eastAsia="仿宋_GB2312"/>
                <w:sz w:val="19"/>
                <w:color w:val="000000"/>
              </w:rPr>
              <w:t>30%</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第三期付款：设备安装调试完毕并通过最终验收，且正常运行</w:t>
            </w:r>
            <w:r>
              <w:rPr>
                <w:rFonts w:ascii="仿宋_GB2312" w:hAnsi="仿宋_GB2312" w:cs="仿宋_GB2312" w:eastAsia="仿宋_GB2312"/>
                <w:sz w:val="19"/>
                <w:color w:val="000000"/>
              </w:rPr>
              <w:t>30</w:t>
            </w:r>
            <w:r>
              <w:rPr>
                <w:rFonts w:ascii="仿宋_GB2312" w:hAnsi="仿宋_GB2312" w:cs="仿宋_GB2312" w:eastAsia="仿宋_GB2312"/>
                <w:sz w:val="19"/>
                <w:color w:val="000000"/>
              </w:rPr>
              <w:t>日无质量问题。支付合同总价款的</w:t>
            </w:r>
            <w:r>
              <w:rPr>
                <w:rFonts w:ascii="仿宋_GB2312" w:hAnsi="仿宋_GB2312" w:cs="仿宋_GB2312" w:eastAsia="仿宋_GB2312"/>
                <w:sz w:val="19"/>
                <w:color w:val="000000"/>
              </w:rPr>
              <w:t>30%</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 xml:space="preserve"> </w:t>
            </w:r>
          </w:p>
          <w:p>
            <w:pPr>
              <w:pStyle w:val="null3"/>
              <w:jc w:val="left"/>
            </w:pPr>
            <w:r>
              <w:rPr>
                <w:rFonts w:ascii="仿宋_GB2312" w:hAnsi="仿宋_GB2312" w:cs="仿宋_GB2312" w:eastAsia="仿宋_GB2312"/>
                <w:sz w:val="19"/>
                <w:color w:val="000000"/>
              </w:rPr>
              <w:t xml:space="preserve">注：合同总价款的 </w:t>
            </w:r>
            <w:r>
              <w:rPr>
                <w:rFonts w:ascii="仿宋_GB2312" w:hAnsi="仿宋_GB2312" w:cs="仿宋_GB2312" w:eastAsia="仿宋_GB2312"/>
                <w:sz w:val="19"/>
                <w:color w:val="000000"/>
              </w:rPr>
              <w:t>5%</w:t>
            </w:r>
            <w:r>
              <w:rPr>
                <w:rFonts w:ascii="仿宋_GB2312" w:hAnsi="仿宋_GB2312" w:cs="仿宋_GB2312" w:eastAsia="仿宋_GB2312"/>
                <w:sz w:val="19"/>
                <w:color w:val="000000"/>
              </w:rPr>
              <w:t>作为质保金，自设备验收合格之日起</w:t>
            </w:r>
            <w:r>
              <w:rPr>
                <w:rFonts w:ascii="仿宋_GB2312" w:hAnsi="仿宋_GB2312" w:cs="仿宋_GB2312" w:eastAsia="仿宋_GB2312"/>
                <w:sz w:val="19"/>
                <w:color w:val="000000"/>
              </w:rPr>
              <w:t>12</w:t>
            </w:r>
            <w:r>
              <w:rPr>
                <w:rFonts w:ascii="仿宋_GB2312" w:hAnsi="仿宋_GB2312" w:cs="仿宋_GB2312" w:eastAsia="仿宋_GB2312"/>
                <w:sz w:val="19"/>
                <w:color w:val="000000"/>
              </w:rPr>
              <w:t>个月内保留。质保期内若无质量问题，在期满后</w:t>
            </w:r>
            <w:r>
              <w:rPr>
                <w:rFonts w:ascii="仿宋_GB2312" w:hAnsi="仿宋_GB2312" w:cs="仿宋_GB2312" w:eastAsia="仿宋_GB2312"/>
                <w:sz w:val="19"/>
                <w:color w:val="000000"/>
              </w:rPr>
              <w:t>10</w:t>
            </w:r>
            <w:r>
              <w:rPr>
                <w:rFonts w:ascii="仿宋_GB2312" w:hAnsi="仿宋_GB2312" w:cs="仿宋_GB2312" w:eastAsia="仿宋_GB2312"/>
                <w:sz w:val="19"/>
                <w:color w:val="000000"/>
              </w:rPr>
              <w:t>个工作日 内无息退还；若出现质量问题，供应商需在接到通知后</w:t>
            </w:r>
            <w:r>
              <w:rPr>
                <w:rFonts w:ascii="仿宋_GB2312" w:hAnsi="仿宋_GB2312" w:cs="仿宋_GB2312" w:eastAsia="仿宋_GB2312"/>
                <w:sz w:val="19"/>
                <w:color w:val="000000"/>
              </w:rPr>
              <w:t>7</w:t>
            </w:r>
            <w:r>
              <w:rPr>
                <w:rFonts w:ascii="仿宋_GB2312" w:hAnsi="仿宋_GB2312" w:cs="仿宋_GB2312" w:eastAsia="仿宋_GB2312"/>
                <w:sz w:val="19"/>
                <w:color w:val="000000"/>
              </w:rPr>
              <w:t>日内免费修复，否则甲方有权扣除相应费用。</w:t>
            </w:r>
          </w:p>
          <w:p>
            <w:pPr>
              <w:pStyle w:val="null3"/>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验收要求</w:t>
            </w:r>
          </w:p>
          <w:p>
            <w:pPr>
              <w:pStyle w:val="null3"/>
              <w:jc w:val="left"/>
            </w:pPr>
            <w:r>
              <w:rPr>
                <w:rFonts w:ascii="仿宋_GB2312" w:hAnsi="仿宋_GB2312" w:cs="仿宋_GB2312" w:eastAsia="仿宋_GB2312"/>
                <w:sz w:val="19"/>
                <w:color w:val="000000"/>
              </w:rPr>
              <w:t>成交供应商完成合同约定的项目内容后，采购人接到成交供应商关于本项目验收书面申请后，应当在</w:t>
            </w:r>
            <w:r>
              <w:rPr>
                <w:rFonts w:ascii="仿宋_GB2312" w:hAnsi="仿宋_GB2312" w:cs="仿宋_GB2312" w:eastAsia="仿宋_GB2312"/>
                <w:sz w:val="19"/>
                <w:color w:val="000000"/>
              </w:rPr>
              <w:t>5</w:t>
            </w:r>
            <w:r>
              <w:rPr>
                <w:rFonts w:ascii="仿宋_GB2312" w:hAnsi="仿宋_GB2312" w:cs="仿宋_GB2312" w:eastAsia="仿宋_GB2312"/>
                <w:sz w:val="19"/>
                <w:color w:val="000000"/>
              </w:rPr>
              <w:t>个工作日内指派代表或专家与成交供应商共同进行履约验收，经验收满足合同及附件的所有要求的，由双方签署验收报告。</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19"/>
          <w:color w:val="000000"/>
        </w:rPr>
        <w:t>本项目合同正式签订前，采购人有权要求供应商提供样品，如果发现供应商提供产品不符合招标文件要求，采购人有</w:t>
      </w:r>
    </w:p>
    <w:p>
      <w:pPr>
        <w:pStyle w:val="null3"/>
        <w:jc w:val="left"/>
      </w:pPr>
      <w:r>
        <w:rPr>
          <w:rFonts w:ascii="仿宋_GB2312" w:hAnsi="仿宋_GB2312" w:cs="仿宋_GB2312" w:eastAsia="仿宋_GB2312"/>
          <w:sz w:val="19"/>
          <w:color w:val="000000"/>
        </w:rPr>
        <w:t>权取消其中标资格。采购人有权将中标资格顺延至第二候选人或终止本次采购活动并重新组织采购活动。</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技术部分25.00分</w:t>
            </w:r>
          </w:p>
          <w:p>
            <w:pPr>
              <w:pStyle w:val="null3"/>
              <w:jc w:val="both"/>
            </w:pPr>
            <w:r>
              <w:rPr>
                <w:rFonts w:ascii="仿宋_GB2312" w:hAnsi="仿宋_GB2312" w:cs="仿宋_GB2312" w:eastAsia="仿宋_GB2312"/>
              </w:rPr>
              <w:t>商务部分45.00分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供应商提供项目整体实施方案，包含但不限于①项目实施方案；②项目实施进度计划；③项目人员配备方案；④应急保障方案； 评标专家根据供应商提供项目整体实施方案进行评分：方案中包含以上要求全部内容全且满足上述内容完整且切实可行的得12分，每缺少一项扣3分，一项有缺陷1.5分，扣完为止。本项满分12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货物运输安装方案</w:t>
            </w:r>
          </w:p>
        </w:tc>
        <w:tc>
          <w:tcPr>
            <w:tcW w:type="dxa" w:w="2492"/>
          </w:tcPr>
          <w:p>
            <w:pPr>
              <w:pStyle w:val="null3"/>
              <w:jc w:val="both"/>
            </w:pPr>
            <w:r>
              <w:rPr>
                <w:rFonts w:ascii="仿宋_GB2312" w:hAnsi="仿宋_GB2312" w:cs="仿宋_GB2312" w:eastAsia="仿宋_GB2312"/>
              </w:rPr>
              <w:t>供应商提供货物运输安装方案，包含但不限于①货物运输方案；②货物安装、调试及验收方案； 评标专家根据供应商提供货物运输安装方案进行评分：方案中包含以上要求全部内容全且满足上述内容完整且切实可行的得8分，每缺少一项扣4分，一项有缺陷扣2分，扣完为止。本项满分8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基于对本项目需求的理解，提供本项目的售后服务方案，内容包括但不限于供应商售后响应时间、售后人员安排、售后网点、售后制度、备品备件提供及管理等内容，整体需求理解准确，逻辑清晰、方案完善，表述清晰、完整。 方案中包含以上5个要素且上述内容完整、切实可行得的得满分5分，每缺少一项扣1分,每一项有缺陷扣0.5分，不提供不得分。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技术部分基础分40分。 供应商应对招标文件中要求各项技术参数要求进行逐项响应，标记▲的重要技术参数及要求一项不满足扣0.1分，未标记▲的重要技术参数及要求一项不满足扣0.04分扣完为止。 注：1、供应商需在响应文件的技术需求响应表中注明响应情况。2、供应商须对所投标技术参数真实性负责，提供虚假参数、伪造、变更或虚假响应者，按废标处理、没收投标保证金并将上报政府采购主管部门进行严肃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vMerge/>
          </w:tcP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供应商2022年1月来具有完成过或正在履约的类似项目业绩，每提供一个得1分，满分2分。 证明材料：供应商须提供业绩合同关键页证明（包括：合同关键页、签字盖章页、合同采购内容页及合同金额页等）等材料的复印件加盖公章，时间以合同签订日期为准，否则不计分。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企业能力</w:t>
            </w:r>
          </w:p>
        </w:tc>
        <w:tc>
          <w:tcPr>
            <w:tcW w:type="dxa" w:w="2492"/>
          </w:tcPr>
          <w:p>
            <w:pPr>
              <w:pStyle w:val="null3"/>
              <w:jc w:val="both"/>
            </w:pPr>
            <w:r>
              <w:rPr>
                <w:rFonts w:ascii="仿宋_GB2312" w:hAnsi="仿宋_GB2312" w:cs="仿宋_GB2312" w:eastAsia="仿宋_GB2312"/>
              </w:rPr>
              <w:t>投标人具备有效的ISO9001质量管理体系认证证书、ISO14001环境管理体系认证证书、ISO45001职业健康安全管理体系认证证书，同时提供的得3分，每缺少1项扣1分，最低得0分。 注：须提供证书复印件并加盖投标人公章，否则不得分。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[HXSJ]20250900005[GK]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海南省旅游学校咖啡教学和运营项目(二次)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海南省旅游学校咖啡教学和运营项目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数量</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单价</w:t>
            </w:r>
          </w:p>
        </w:tc>
        <w:tc>
          <w:tcPr>
            <w:tcW w:type="dxa" w:w="692"/>
          </w:tcPr>
          <w:p>
            <w:pPr>
              <w:pStyle w:val="null3"/>
              <w:jc w:val="left"/>
            </w:pPr>
            <w:r>
              <w:rPr>
                <w:rFonts w:ascii="仿宋_GB2312" w:hAnsi="仿宋_GB2312" w:cs="仿宋_GB2312" w:eastAsia="仿宋_GB2312"/>
              </w:rPr>
              <w:t xml:space="preserve"> 价款形式</w:t>
            </w:r>
          </w:p>
        </w:tc>
        <w:tc>
          <w:tcPr>
            <w:tcW w:type="dxa" w:w="692"/>
          </w:tcPr>
          <w:p>
            <w:pPr>
              <w:pStyle w:val="null3"/>
              <w:jc w:val="left"/>
            </w:pPr>
            <w:r>
              <w:rPr>
                <w:rFonts w:ascii="仿宋_GB2312" w:hAnsi="仿宋_GB2312" w:cs="仿宋_GB2312" w:eastAsia="仿宋_GB2312"/>
              </w:rPr>
              <w:t xml:space="preserve"> 产地</w:t>
            </w:r>
          </w:p>
        </w:tc>
        <w:tc>
          <w:tcPr>
            <w:tcW w:type="dxa" w:w="692"/>
          </w:tcPr>
          <w:p>
            <w:pPr>
              <w:pStyle w:val="null3"/>
              <w:jc w:val="left"/>
            </w:pPr>
            <w:r>
              <w:rPr>
                <w:rFonts w:ascii="仿宋_GB2312" w:hAnsi="仿宋_GB2312" w:cs="仿宋_GB2312" w:eastAsia="仿宋_GB2312"/>
              </w:rPr>
              <w:t xml:space="preserve"> 品牌</w:t>
            </w:r>
          </w:p>
        </w:tc>
        <w:tc>
          <w:tcPr>
            <w:tcW w:type="dxa" w:w="692"/>
          </w:tcPr>
          <w:p>
            <w:pPr>
              <w:pStyle w:val="null3"/>
              <w:jc w:val="left"/>
            </w:pPr>
            <w:r>
              <w:rPr>
                <w:rFonts w:ascii="仿宋_GB2312" w:hAnsi="仿宋_GB2312" w:cs="仿宋_GB2312" w:eastAsia="仿宋_GB2312"/>
              </w:rPr>
              <w:t xml:space="preserve"> 规格</w:t>
            </w:r>
          </w:p>
        </w:tc>
        <w:tc>
          <w:tcPr>
            <w:tcW w:type="dxa" w:w="692"/>
          </w:tcPr>
          <w:p>
            <w:pPr>
              <w:pStyle w:val="null3"/>
              <w:jc w:val="left"/>
            </w:pPr>
            <w:r>
              <w:rPr>
                <w:rFonts w:ascii="仿宋_GB2312" w:hAnsi="仿宋_GB2312" w:cs="仿宋_GB2312" w:eastAsia="仿宋_GB2312"/>
              </w:rPr>
              <w:t xml:space="preserve"> 交货期及交货地点</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A02029900-其他办公设备</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项</w:t>
            </w:r>
          </w:p>
        </w:tc>
        <w:tc>
          <w:tcPr>
            <w:tcW w:type="dxa" w:w="692"/>
          </w:tcPr>
          <w:p>
            <w:pPr>
              <w:pStyle w:val="null3"/>
              <w:jc w:val="left"/>
            </w:pPr>
            <w:r>
              <w:rPr>
                <w:rFonts w:ascii="仿宋_GB2312" w:hAnsi="仿宋_GB2312" w:cs="仿宋_GB2312" w:eastAsia="仿宋_GB2312"/>
              </w:rPr>
              <w:t xml:space="preserve"> 2611636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详见附件：投标文件格式要求</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