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AB324">
      <w:pPr>
        <w:spacing w:line="50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参加政府采购活动前三年内，在经营活动中没有重大违法记录</w:t>
      </w:r>
    </w:p>
    <w:p w14:paraId="096AAF9B">
      <w:pPr>
        <w:spacing w:line="500" w:lineRule="exact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声明函</w:t>
      </w:r>
    </w:p>
    <w:p w14:paraId="4F52A907">
      <w:pPr>
        <w:spacing w:line="600" w:lineRule="exact"/>
        <w:rPr>
          <w:rFonts w:hint="eastAsia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3740A478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（供应商名称）郑重声明：</w:t>
      </w:r>
    </w:p>
    <w:p w14:paraId="19504B55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活动前三年内，在经营活动中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（在下划线处如实填写：“有”或“没有”）重大违法记录。（说明：</w:t>
      </w:r>
      <w:r>
        <w:rPr>
          <w:rFonts w:ascii="宋体" w:hAnsi="宋体"/>
          <w:szCs w:val="21"/>
        </w:rPr>
        <w:t>重大违法记录</w:t>
      </w:r>
      <w:r>
        <w:rPr>
          <w:rFonts w:hint="eastAsia" w:ascii="宋体" w:hAnsi="宋体"/>
          <w:szCs w:val="21"/>
        </w:rPr>
        <w:t>是指供应商因违法经营受到刑事处罚或者责令停产停业、吊销许可证或者执照、较大数额</w:t>
      </w:r>
      <w:r>
        <w:rPr>
          <w:rFonts w:hAnsi="宋体"/>
          <w:szCs w:val="21"/>
        </w:rPr>
        <w:t>（</w:t>
      </w:r>
      <w:r>
        <w:rPr>
          <w:szCs w:val="21"/>
        </w:rPr>
        <w:t>200</w:t>
      </w:r>
      <w:r>
        <w:rPr>
          <w:rFonts w:hint="eastAsia" w:ascii="宋体" w:hAnsi="宋体"/>
          <w:szCs w:val="21"/>
        </w:rPr>
        <w:t>万元以上）罚款等行政处罚）</w:t>
      </w:r>
    </w:p>
    <w:p w14:paraId="22A216B0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我方对上述声明真实性负责。如有虚假，我方愿承担由此产生的一切法律责任和后果。</w:t>
      </w:r>
    </w:p>
    <w:p w14:paraId="387ADFF0">
      <w:pPr>
        <w:spacing w:line="600" w:lineRule="exact"/>
        <w:rPr>
          <w:rFonts w:hint="eastAsia" w:ascii="宋体" w:hAnsi="宋体"/>
          <w:szCs w:val="21"/>
        </w:rPr>
      </w:pPr>
    </w:p>
    <w:p w14:paraId="0CF8DDCF">
      <w:pPr>
        <w:spacing w:line="600" w:lineRule="exact"/>
        <w:ind w:firstLine="1995" w:firstLineChars="9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3CFCD28A">
      <w:pPr>
        <w:spacing w:line="600" w:lineRule="exact"/>
        <w:ind w:firstLine="1995" w:firstLineChars="95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A2F1636">
      <w:pPr>
        <w:ind w:firstLine="2100" w:firstLineChars="1000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9E1A59"/>
    <w:rsid w:val="520C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228</Characters>
  <Lines>0</Lines>
  <Paragraphs>0</Paragraphs>
  <TotalTime>0</TotalTime>
  <ScaleCrop>false</ScaleCrop>
  <LinksUpToDate>false</LinksUpToDate>
  <CharactersWithSpaces>351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2025-08-14T02:48:00Z</dcterms:created>
  <dc:creator>Administrator</dc:creator>
  <cp:lastModifiedBy>o乄</cp:lastModifiedBy>
  <dcterms:modified xsi:type="dcterms:W3CDTF">2025-08-14T03:31:11Z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F9BF5B3A46524918980BB091058C749D_12</vt:lpwstr>
  </property>
</Properties>
</file>