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A12AD">
      <w:pPr>
        <w:spacing w:line="500" w:lineRule="exact"/>
        <w:jc w:val="center"/>
        <w:rPr>
          <w:rFonts w:hint="eastAsia"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法律、行政法规规定的其他条件</w:t>
      </w:r>
    </w:p>
    <w:p w14:paraId="73FBE29E">
      <w:pPr>
        <w:spacing w:line="500" w:lineRule="exact"/>
        <w:jc w:val="center"/>
        <w:rPr>
          <w:rFonts w:hint="eastAsia" w:ascii="宋体" w:hAnsi="宋体"/>
          <w:b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承诺函</w:t>
      </w:r>
    </w:p>
    <w:p w14:paraId="74F77840">
      <w:pPr>
        <w:spacing w:line="600" w:lineRule="exact"/>
        <w:rPr>
          <w:rFonts w:hint="eastAsia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/>
          <w:color w:val="auto"/>
          <w:szCs w:val="21"/>
          <w:highlight w:val="none"/>
        </w:rPr>
        <w:t>（采购人名称）：</w:t>
      </w:r>
    </w:p>
    <w:p w14:paraId="13879E80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我方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auto"/>
          <w:szCs w:val="21"/>
          <w:highlight w:val="none"/>
        </w:rPr>
        <w:t>（供应商名称）郑重承诺：</w:t>
      </w:r>
    </w:p>
    <w:p w14:paraId="6D03FE6F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参加本次政府采购</w:t>
      </w:r>
      <w:r>
        <w:rPr>
          <w:rFonts w:ascii="宋体" w:hAnsi="宋体"/>
          <w:color w:val="auto"/>
          <w:szCs w:val="21"/>
          <w:highlight w:val="none"/>
        </w:rPr>
        <w:t>（项目编号:</w:t>
      </w:r>
      <w:r>
        <w:rPr>
          <w:rFonts w:hint="eastAsia"/>
          <w:color w:val="auto"/>
          <w:highlight w:val="none"/>
          <w:u w:val="single"/>
        </w:rPr>
        <w:t xml:space="preserve">              </w:t>
      </w:r>
      <w:r>
        <w:rPr>
          <w:rFonts w:ascii="宋体" w:hAnsi="宋体"/>
          <w:color w:val="auto"/>
          <w:szCs w:val="21"/>
          <w:highlight w:val="none"/>
        </w:rPr>
        <w:t>）</w:t>
      </w:r>
      <w:r>
        <w:rPr>
          <w:rFonts w:hint="eastAsia" w:ascii="宋体" w:hAnsi="宋体"/>
          <w:color w:val="auto"/>
          <w:szCs w:val="21"/>
          <w:highlight w:val="none"/>
        </w:rPr>
        <w:t>活动中，我方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Cs w:val="21"/>
          <w:highlight w:val="none"/>
        </w:rPr>
        <w:t>（在下划线处如实填写：“不存在”或“存在”）下列情形之一：</w:t>
      </w:r>
    </w:p>
    <w:p w14:paraId="7056F5F8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（1）被依法暂停或者取消参加政府采购活动资格；</w:t>
      </w:r>
    </w:p>
    <w:p w14:paraId="6C470034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（2）被责令停产停业、暂扣或者吊销许可证、暂扣或者吊销执照；</w:t>
      </w:r>
    </w:p>
    <w:p w14:paraId="46003506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（3）进入清算程序，或被宣告破产，或其他丧失履约能力的情形；</w:t>
      </w:r>
    </w:p>
    <w:p w14:paraId="67866BCB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（4）与采购人、采购代理机构存在隶属关系或者其他利害关系；</w:t>
      </w:r>
    </w:p>
    <w:p w14:paraId="481A459F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（5）单位负责人为同一人或者存在直接控股、管理关系的不同供应商参加同一合同项下的政府采购活动；</w:t>
      </w:r>
    </w:p>
    <w:p w14:paraId="215676DF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6）为采购项目提供整体设计、规范编制或者项目管理、监理、检测等服务的供应商再参加该采购项目的其他采购活动（供应商为采购人、采购代理机构在确定采购需求、编制磋商文件过程中提供咨询论证，其提供的咨询论证意见成为磋商文件中规定的供应商资格条件、</w:t>
      </w:r>
      <w:r>
        <w:rPr>
          <w:rFonts w:hint="eastAsia"/>
          <w:color w:val="auto"/>
          <w:szCs w:val="21"/>
          <w:highlight w:val="none"/>
        </w:rPr>
        <w:t>技术（服务）要求、商务要求</w:t>
      </w:r>
      <w:r>
        <w:rPr>
          <w:rFonts w:hint="eastAsia" w:ascii="宋体" w:hAnsi="宋体"/>
          <w:color w:val="auto"/>
          <w:szCs w:val="21"/>
          <w:highlight w:val="none"/>
        </w:rPr>
        <w:t>、评审因素和标准、政府采购合同等实质性内容条款的，视同为采购项目提供规范编制）。</w:t>
      </w:r>
    </w:p>
    <w:p w14:paraId="31ED7DE4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（7）</w:t>
      </w:r>
      <w:r>
        <w:rPr>
          <w:rFonts w:ascii="宋体" w:hAnsi="宋体"/>
          <w:color w:val="auto"/>
          <w:szCs w:val="21"/>
          <w:highlight w:val="none"/>
        </w:rPr>
        <w:t>法律、行政法规</w:t>
      </w:r>
      <w:r>
        <w:rPr>
          <w:rFonts w:hint="eastAsia" w:ascii="宋体" w:hAnsi="宋体"/>
          <w:color w:val="auto"/>
          <w:szCs w:val="21"/>
          <w:highlight w:val="none"/>
        </w:rPr>
        <w:t>、部门规章和其他政府采购政策规定的其他情形。</w:t>
      </w:r>
    </w:p>
    <w:p w14:paraId="334EF128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我方对上述承诺真实性负责。如有虚假，我方愿承担由此产生的一切法律责任和后果。</w:t>
      </w:r>
    </w:p>
    <w:p w14:paraId="5B25EFC2">
      <w:pPr>
        <w:spacing w:line="600" w:lineRule="exact"/>
        <w:rPr>
          <w:rFonts w:hint="eastAsia" w:ascii="宋体" w:hAnsi="宋体" w:cs="宋体"/>
          <w:color w:val="auto"/>
          <w:szCs w:val="21"/>
          <w:highlight w:val="none"/>
        </w:rPr>
      </w:pPr>
    </w:p>
    <w:p w14:paraId="1BE5E7C1">
      <w:pPr>
        <w:spacing w:line="600" w:lineRule="exact"/>
        <w:ind w:firstLine="1995" w:firstLineChars="95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供应商名称：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color w:val="auto"/>
          <w:szCs w:val="21"/>
          <w:highlight w:val="none"/>
        </w:rPr>
        <w:t>（盖单位公章）</w:t>
      </w:r>
    </w:p>
    <w:p w14:paraId="0C22F9ED">
      <w:pPr>
        <w:spacing w:line="600" w:lineRule="exact"/>
        <w:ind w:firstLine="1995" w:firstLineChars="95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法定代表人/单位负责人或其授权代表（签字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Cs w:val="21"/>
          <w:highlight w:val="none"/>
        </w:rPr>
        <w:t>）：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</w:t>
      </w:r>
    </w:p>
    <w:p w14:paraId="1CBAF4A4">
      <w:pPr>
        <w:ind w:firstLine="2100" w:firstLineChars="100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日      期：</w:t>
      </w:r>
      <w:r>
        <w:rPr>
          <w:rFonts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ascii="宋体" w:hAnsi="宋体" w:cs="宋体"/>
          <w:color w:val="auto"/>
          <w:szCs w:val="21"/>
          <w:highlight w:val="none"/>
        </w:rPr>
        <w:t>年</w:t>
      </w:r>
      <w:r>
        <w:rPr>
          <w:rFonts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ascii="宋体" w:hAnsi="宋体" w:cs="宋体"/>
          <w:color w:val="auto"/>
          <w:szCs w:val="21"/>
          <w:highlight w:val="none"/>
        </w:rPr>
        <w:t>月</w:t>
      </w:r>
      <w:r>
        <w:rPr>
          <w:rFonts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ascii="宋体" w:hAnsi="宋体" w:cs="宋体"/>
          <w:color w:val="auto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576A7F"/>
    <w:rsid w:val="2F8864F3"/>
    <w:rsid w:val="394D25EF"/>
    <w:rsid w:val="6CAF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521</Words>
  <Characters>521</Characters>
  <Lines>0</Lines>
  <Paragraphs>0</Paragraphs>
  <TotalTime>0</TotalTime>
  <ScaleCrop>false</ScaleCrop>
  <LinksUpToDate>false</LinksUpToDate>
  <CharactersWithSpaces>644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2025-08-14T02:49:00Z</dcterms:created>
  <dc:creator>Administrator</dc:creator>
  <cp:lastModifiedBy>o乄</cp:lastModifiedBy>
  <dcterms:modified xsi:type="dcterms:W3CDTF">2025-08-14T03:32:01Z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B0064FADFE4744C2A763410979EF352A_12</vt:lpwstr>
  </property>
</Properties>
</file>