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第二届中国（海南）人才交流大会服务项目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[TAHP-]20250800002[GK]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海南省委人才发展局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中和德汇工程技术有限公司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海南省委人才发展局</w:t>
      </w:r>
      <w:r>
        <w:rPr>
          <w:rFonts w:ascii="仿宋_GB2312" w:hAnsi="仿宋_GB2312" w:cs="仿宋_GB2312" w:eastAsia="仿宋_GB2312"/>
        </w:rPr>
        <w:t xml:space="preserve"> 委托， </w:t>
      </w:r>
      <w:r>
        <w:rPr>
          <w:rFonts w:ascii="仿宋_GB2312" w:hAnsi="仿宋_GB2312" w:cs="仿宋_GB2312" w:eastAsia="仿宋_GB2312"/>
        </w:rPr>
        <w:t>中和德汇工程技术有限公司</w:t>
      </w:r>
      <w:r>
        <w:rPr>
          <w:rFonts w:ascii="仿宋_GB2312" w:hAnsi="仿宋_GB2312" w:cs="仿宋_GB2312" w:eastAsia="仿宋_GB2312"/>
        </w:rPr>
        <w:t xml:space="preserve"> 对 </w:t>
      </w:r>
      <w:r>
        <w:rPr>
          <w:rFonts w:ascii="仿宋_GB2312" w:hAnsi="仿宋_GB2312" w:cs="仿宋_GB2312" w:eastAsia="仿宋_GB2312"/>
        </w:rPr>
        <w:t>第二届中国（海南）人才交流大会服务项目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[TAHP-]20250800002[GK]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第二届中国（海南）人才交流大会服务项目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5,763,700.00元</w:t>
      </w:r>
      <w:r>
        <w:rPr>
          <w:rFonts w:ascii="仿宋_GB2312" w:hAnsi="仿宋_GB2312" w:cs="仿宋_GB2312" w:eastAsia="仿宋_GB2312"/>
        </w:rPr>
        <w:t>伍佰柒拾陆万叁仟柒佰元整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自合同签订之日起至2025年12月9日（具体时间由采购人根据工作实际开展进度进行调整）。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1、供应商未被列入“信用中国”网站（www.creditchina.gov.cn)“失信被执行人”、 “重大税收违法失信主体”；不处于“中国政府采购网”网站（http://www.ccgp.gov.cn/） “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w:t>
      </w:r>
    </w:p>
    <w:p>
      <w:pPr>
        <w:pStyle w:val="null3"/>
        <w:jc w:val="left"/>
      </w:pPr>
      <w:r>
        <w:rPr>
          <w:rFonts w:ascii="仿宋_GB2312" w:hAnsi="仿宋_GB2312" w:cs="仿宋_GB2312" w:eastAsia="仿宋_GB2312"/>
        </w:rPr>
        <w:t>2、资质要求：供应商应具备有效期内的人社部门颁发的《人力资源服务许可证》。（提供许可证复印件加盖公章）</w:t>
      </w:r>
    </w:p>
    <w:p>
      <w:pPr>
        <w:pStyle w:val="null3"/>
        <w:jc w:val="left"/>
      </w:pPr>
      <w:r>
        <w:rPr>
          <w:rFonts w:ascii="仿宋_GB2312" w:hAnsi="仿宋_GB2312" w:cs="仿宋_GB2312" w:eastAsia="仿宋_GB2312"/>
        </w:rPr>
        <w:t>3、供应商符合法律、行政法规规定的其他条件：单位负责人为同一人或者存在直接控股、管理关系的不同供应商，不得同时参加本采购项目（包组）投标（响应）。为本项目提供整体设计、规范编制或者项目管理、监理、检测等服务的供应商，不得再参与本项目投标（响应）。提供相关申明承诺函加盖公章</w:t>
      </w:r>
    </w:p>
    <w:p>
      <w:pPr>
        <w:pStyle w:val="null3"/>
        <w:jc w:val="left"/>
      </w:pPr>
      <w:r>
        <w:rPr>
          <w:rFonts w:ascii="仿宋_GB2312" w:hAnsi="仿宋_GB2312" w:cs="仿宋_GB2312" w:eastAsia="仿宋_GB2312"/>
        </w:rPr>
        <w:t>4、本项目不接受联合体：响应承诺即可。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海南省委人才发展局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孙天娇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0898-66235892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中和德汇工程技术有限公司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北京市丰台区汽车博物馆东路6号院4号楼7层3单元702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0898-66795312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采购包1：5,763,700.00元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代理服务费收费标准：本项目采购代理报酬参照发改价格[2011]534号、琼价费管[2011]225号文件规定标准，以项目中标金额为基数计算采购代理服务费。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 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11、根据采购人的需要（如有），中标（成交）供应商在接到采购人的通知后，需将投标（响应）文件打印成册，并按时递交至采购人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联系人：邓女士</w:t>
      </w:r>
    </w:p>
    <w:p>
      <w:pPr>
        <w:pStyle w:val="null3"/>
        <w:jc w:val="left"/>
      </w:pPr>
      <w:r>
        <w:rPr>
          <w:rFonts w:ascii="仿宋_GB2312" w:hAnsi="仿宋_GB2312" w:cs="仿宋_GB2312" w:eastAsia="仿宋_GB2312"/>
        </w:rPr>
        <w:t>联系电话：0898-66795312</w:t>
      </w:r>
    </w:p>
    <w:p>
      <w:pPr>
        <w:pStyle w:val="null3"/>
        <w:jc w:val="left"/>
      </w:pPr>
      <w:r>
        <w:rPr>
          <w:rFonts w:ascii="仿宋_GB2312" w:hAnsi="仿宋_GB2312" w:cs="仿宋_GB2312" w:eastAsia="仿宋_GB2312"/>
        </w:rPr>
        <w:t>地址：海南省海口市龙华区滨海大道59-3号帝豪大厦12A层1302房</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第二届中国（海南）人才交流大会期间，协助主办方完成会场布置、人员邀约、宣传报道和服务保障等相关工作。搭建综合性人才交流合作平台，推动海内外高层次人才、项目和资金等全球创新资源汇聚海南，展现自贸港越来越开放的自信</w:t>
      </w:r>
      <w:r>
        <w:rPr>
          <w:rFonts w:ascii="仿宋_GB2312" w:hAnsi="仿宋_GB2312" w:cs="仿宋_GB2312" w:eastAsia="仿宋_GB2312"/>
        </w:rPr>
        <w:t>和决心，助力建设人才荟萃之岛、技术创新之岛。</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、合同履约期限（服务期限）：</w:t>
      </w:r>
      <w:r>
        <w:rPr>
          <w:rFonts w:ascii="仿宋_GB2312" w:hAnsi="仿宋_GB2312" w:cs="仿宋_GB2312" w:eastAsia="仿宋_GB2312"/>
          <w:sz w:val="21"/>
        </w:rPr>
        <w:t>自合同签订之日起至</w:t>
      </w:r>
      <w:r>
        <w:rPr>
          <w:rFonts w:ascii="仿宋_GB2312" w:hAnsi="仿宋_GB2312" w:cs="仿宋_GB2312" w:eastAsia="仿宋_GB2312"/>
          <w:sz w:val="21"/>
        </w:rPr>
        <w:t>2025年12月9日（</w:t>
      </w:r>
      <w:r>
        <w:rPr>
          <w:rFonts w:ascii="仿宋_GB2312" w:hAnsi="仿宋_GB2312" w:cs="仿宋_GB2312" w:eastAsia="仿宋_GB2312"/>
          <w:sz w:val="21"/>
        </w:rPr>
        <w:t>具体时间由采购人根据工作实际开展进度进行调整</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、项目实施地点：</w:t>
      </w:r>
      <w:r>
        <w:rPr>
          <w:rFonts w:ascii="仿宋_GB2312" w:hAnsi="仿宋_GB2312" w:cs="仿宋_GB2312" w:eastAsia="仿宋_GB2312"/>
          <w:sz w:val="21"/>
        </w:rPr>
        <w:t>待定。</w:t>
      </w:r>
      <w:r>
        <w:rPr>
          <w:rFonts w:ascii="仿宋_GB2312" w:hAnsi="仿宋_GB2312" w:cs="仿宋_GB2312" w:eastAsia="仿宋_GB2312"/>
          <w:sz w:val="21"/>
        </w:rPr>
        <w:t>投标人</w:t>
      </w:r>
      <w:r>
        <w:rPr>
          <w:rFonts w:ascii="仿宋_GB2312" w:hAnsi="仿宋_GB2312" w:cs="仿宋_GB2312" w:eastAsia="仿宋_GB2312"/>
          <w:sz w:val="21"/>
        </w:rPr>
        <w:t>必须在海口辖区内提供意向场馆，但最终活动场馆须由采购人确认，中标</w:t>
      </w:r>
      <w:r>
        <w:rPr>
          <w:rFonts w:ascii="仿宋_GB2312" w:hAnsi="仿宋_GB2312" w:cs="仿宋_GB2312" w:eastAsia="仿宋_GB2312"/>
          <w:sz w:val="21"/>
        </w:rPr>
        <w:t>人</w:t>
      </w:r>
      <w:r>
        <w:rPr>
          <w:rFonts w:ascii="仿宋_GB2312" w:hAnsi="仿宋_GB2312" w:cs="仿宋_GB2312" w:eastAsia="仿宋_GB2312"/>
          <w:sz w:val="21"/>
        </w:rPr>
        <w:t>应予以配合。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、采购范围：</w:t>
      </w:r>
      <w:r>
        <w:rPr>
          <w:rFonts w:ascii="仿宋_GB2312" w:hAnsi="仿宋_GB2312" w:cs="仿宋_GB2312" w:eastAsia="仿宋_GB2312"/>
          <w:sz w:val="21"/>
        </w:rPr>
        <w:t>“第三章 采购需求”包含的全部内容。</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5,763,700.00</w:t>
      </w:r>
    </w:p>
    <w:p>
      <w:pPr>
        <w:pStyle w:val="null3"/>
        <w:jc w:val="left"/>
      </w:pPr>
      <w:r>
        <w:rPr>
          <w:rFonts w:ascii="仿宋_GB2312" w:hAnsi="仿宋_GB2312" w:cs="仿宋_GB2312" w:eastAsia="仿宋_GB2312"/>
        </w:rPr>
        <w:t>采购包最高限价（元）: 5,761,200.00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C22010100-大型会议服务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5,763,700.00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C22010100-大型会议服务</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5,761,200.00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标的名称：C22010100-大型会议服务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1"/>
            </w:pPr>
            <w:r>
              <w:rPr>
                <w:rFonts w:ascii="仿宋_GB2312" w:hAnsi="仿宋_GB2312" w:cs="仿宋_GB2312" w:eastAsia="仿宋_GB2312"/>
                <w:sz w:val="32"/>
                <w:b/>
              </w:rPr>
              <w:t>一、项目</w:t>
            </w:r>
            <w:r>
              <w:rPr>
                <w:rFonts w:ascii="仿宋_GB2312" w:hAnsi="仿宋_GB2312" w:cs="仿宋_GB2312" w:eastAsia="仿宋_GB2312"/>
                <w:sz w:val="32"/>
                <w:b/>
              </w:rPr>
              <w:t>概况</w:t>
            </w:r>
          </w:p>
          <w:p>
            <w:pPr>
              <w:pStyle w:val="null3"/>
              <w:ind w:firstLine="643"/>
              <w:jc w:val="both"/>
            </w:pPr>
            <w:r>
              <w:rPr>
                <w:rFonts w:ascii="仿宋_GB2312" w:hAnsi="仿宋_GB2312" w:cs="仿宋_GB2312" w:eastAsia="仿宋_GB2312"/>
                <w:sz w:val="32"/>
                <w:b/>
              </w:rPr>
              <w:t>（一）基本信息</w:t>
            </w:r>
          </w:p>
          <w:p>
            <w:pPr>
              <w:pStyle w:val="null3"/>
              <w:ind w:firstLine="643"/>
              <w:jc w:val="both"/>
            </w:pPr>
            <w:r>
              <w:rPr>
                <w:rFonts w:ascii="仿宋_GB2312" w:hAnsi="仿宋_GB2312" w:cs="仿宋_GB2312" w:eastAsia="仿宋_GB2312"/>
                <w:sz w:val="32"/>
                <w:b/>
              </w:rPr>
              <w:t>1、活动主题及名称</w:t>
            </w:r>
          </w:p>
          <w:p>
            <w:pPr>
              <w:pStyle w:val="null3"/>
              <w:ind w:firstLine="643"/>
              <w:jc w:val="both"/>
            </w:pPr>
            <w:r>
              <w:rPr>
                <w:rFonts w:ascii="仿宋_GB2312" w:hAnsi="仿宋_GB2312" w:cs="仿宋_GB2312" w:eastAsia="仿宋_GB2312"/>
                <w:sz w:val="32"/>
                <w:b/>
              </w:rPr>
              <w:t>活动</w:t>
            </w:r>
            <w:r>
              <w:rPr>
                <w:rFonts w:ascii="仿宋_GB2312" w:hAnsi="仿宋_GB2312" w:cs="仿宋_GB2312" w:eastAsia="仿宋_GB2312"/>
                <w:sz w:val="32"/>
              </w:rPr>
              <w:t>主题：</w:t>
            </w:r>
            <w:r>
              <w:rPr>
                <w:rFonts w:ascii="仿宋_GB2312" w:hAnsi="仿宋_GB2312" w:cs="仿宋_GB2312" w:eastAsia="仿宋_GB2312"/>
                <w:sz w:val="32"/>
              </w:rPr>
              <w:t>助力自贸港封关运作</w:t>
            </w:r>
            <w:r>
              <w:rPr>
                <w:rFonts w:ascii="仿宋_GB2312" w:hAnsi="仿宋_GB2312" w:cs="仿宋_GB2312" w:eastAsia="仿宋_GB2312"/>
                <w:sz w:val="32"/>
              </w:rPr>
              <w:t>共建人才荟萃之岛</w:t>
            </w:r>
          </w:p>
          <w:p>
            <w:pPr>
              <w:pStyle w:val="null3"/>
              <w:ind w:firstLine="640"/>
              <w:jc w:val="both"/>
            </w:pPr>
            <w:r>
              <w:rPr>
                <w:rFonts w:ascii="仿宋_GB2312" w:hAnsi="仿宋_GB2312" w:cs="仿宋_GB2312" w:eastAsia="仿宋_GB2312"/>
                <w:sz w:val="32"/>
              </w:rPr>
              <w:t>活动名称：</w:t>
            </w:r>
            <w:r>
              <w:rPr>
                <w:rFonts w:ascii="仿宋_GB2312" w:hAnsi="仿宋_GB2312" w:cs="仿宋_GB2312" w:eastAsia="仿宋_GB2312"/>
                <w:sz w:val="32"/>
              </w:rPr>
              <w:t>第二</w:t>
            </w:r>
            <w:r>
              <w:rPr>
                <w:rFonts w:ascii="仿宋_GB2312" w:hAnsi="仿宋_GB2312" w:cs="仿宋_GB2312" w:eastAsia="仿宋_GB2312"/>
                <w:sz w:val="32"/>
              </w:rPr>
              <w:t>届中国（海南）人才交流大会</w:t>
            </w:r>
          </w:p>
          <w:p>
            <w:pPr>
              <w:pStyle w:val="null3"/>
              <w:ind w:firstLine="643"/>
              <w:jc w:val="both"/>
            </w:pPr>
            <w:r>
              <w:rPr>
                <w:rFonts w:ascii="仿宋_GB2312" w:hAnsi="仿宋_GB2312" w:cs="仿宋_GB2312" w:eastAsia="仿宋_GB2312"/>
                <w:sz w:val="32"/>
                <w:b/>
              </w:rPr>
              <w:t>2、活动时间及地点</w:t>
            </w:r>
          </w:p>
          <w:p>
            <w:pPr>
              <w:pStyle w:val="null3"/>
              <w:ind w:firstLine="640"/>
              <w:jc w:val="both"/>
            </w:pPr>
            <w:r>
              <w:rPr>
                <w:rFonts w:ascii="仿宋_GB2312" w:hAnsi="仿宋_GB2312" w:cs="仿宋_GB2312" w:eastAsia="仿宋_GB2312"/>
                <w:sz w:val="32"/>
              </w:rPr>
              <w:t>时间：</w:t>
            </w:r>
            <w:r>
              <w:rPr>
                <w:rFonts w:ascii="仿宋_GB2312" w:hAnsi="仿宋_GB2312" w:cs="仿宋_GB2312" w:eastAsia="仿宋_GB2312"/>
                <w:sz w:val="32"/>
              </w:rPr>
              <w:t>2025年12月6日－7日</w:t>
            </w:r>
          </w:p>
          <w:p>
            <w:pPr>
              <w:pStyle w:val="null3"/>
              <w:ind w:firstLine="640"/>
              <w:jc w:val="both"/>
            </w:pPr>
            <w:r>
              <w:rPr>
                <w:rFonts w:ascii="仿宋_GB2312" w:hAnsi="仿宋_GB2312" w:cs="仿宋_GB2312" w:eastAsia="仿宋_GB2312"/>
                <w:sz w:val="32"/>
              </w:rPr>
              <w:t>地点：待定。投标人必须在海口辖区内提供意向场馆，但最终活动场馆须由采购人确认，中标人应予以配合。</w:t>
            </w:r>
          </w:p>
          <w:p>
            <w:pPr>
              <w:pStyle w:val="null3"/>
              <w:ind w:firstLine="643"/>
              <w:jc w:val="both"/>
            </w:pPr>
            <w:r>
              <w:rPr>
                <w:rFonts w:ascii="仿宋_GB2312" w:hAnsi="仿宋_GB2312" w:cs="仿宋_GB2312" w:eastAsia="仿宋_GB2312"/>
                <w:sz w:val="32"/>
                <w:b/>
              </w:rPr>
              <w:t>（二）总体目标</w:t>
            </w:r>
          </w:p>
          <w:p>
            <w:pPr>
              <w:pStyle w:val="null3"/>
              <w:ind w:firstLine="640"/>
              <w:jc w:val="both"/>
            </w:pPr>
            <w:r>
              <w:rPr>
                <w:rFonts w:ascii="仿宋_GB2312" w:hAnsi="仿宋_GB2312" w:cs="仿宋_GB2312" w:eastAsia="仿宋_GB2312"/>
                <w:sz w:val="32"/>
              </w:rPr>
              <w:t>以习近平总书记关于海南自由贸易港建设和海南人才工作系列的重要讲话和指示批示精神为根本遵循，围绕省委省政府关于海南自贸港封关运作之年和</w:t>
            </w:r>
            <w:r>
              <w:rPr>
                <w:rFonts w:ascii="仿宋_GB2312" w:hAnsi="仿宋_GB2312" w:cs="仿宋_GB2312" w:eastAsia="仿宋_GB2312"/>
                <w:sz w:val="32"/>
              </w:rPr>
              <w:t>“百万人才进海南”行动计划收官之年的决策部署，搭建集思想碰撞、行业研讨、成果展示、政策宣导、项目对接于一体的综合性人才交流合作平台，通过大会发布成果，搭建平台，促进合作，展现自贸港越来越开放的自信和决心，传递海南重视、尊重、渴求人才的强烈信号和诚意，引进一批优秀人才和团队，助力建设人才荟萃之岛、技术创新之岛。</w:t>
            </w:r>
          </w:p>
          <w:p>
            <w:pPr>
              <w:pStyle w:val="null3"/>
              <w:ind w:firstLine="643"/>
              <w:jc w:val="both"/>
            </w:pPr>
            <w:r>
              <w:rPr>
                <w:rFonts w:ascii="仿宋_GB2312" w:hAnsi="仿宋_GB2312" w:cs="仿宋_GB2312" w:eastAsia="仿宋_GB2312"/>
                <w:sz w:val="32"/>
                <w:b/>
              </w:rPr>
              <w:t>1、发布成果</w:t>
            </w:r>
          </w:p>
          <w:p>
            <w:pPr>
              <w:pStyle w:val="null3"/>
              <w:ind w:firstLine="640"/>
              <w:jc w:val="both"/>
            </w:pPr>
            <w:r>
              <w:rPr>
                <w:rFonts w:ascii="仿宋_GB2312" w:hAnsi="仿宋_GB2312" w:cs="仿宋_GB2312" w:eastAsia="仿宋_GB2312"/>
                <w:sz w:val="32"/>
              </w:rPr>
              <w:t>发布</w:t>
            </w:r>
            <w:r>
              <w:rPr>
                <w:rFonts w:ascii="仿宋_GB2312" w:hAnsi="仿宋_GB2312" w:cs="仿宋_GB2312" w:eastAsia="仿宋_GB2312"/>
                <w:sz w:val="32"/>
              </w:rPr>
              <w:t>“百万人才进海南”</w:t>
            </w:r>
            <w:r>
              <w:rPr>
                <w:rFonts w:ascii="仿宋_GB2312" w:hAnsi="仿宋_GB2312" w:cs="仿宋_GB2312" w:eastAsia="仿宋_GB2312"/>
                <w:sz w:val="32"/>
              </w:rPr>
              <w:t>行动计划</w:t>
            </w:r>
            <w:r>
              <w:rPr>
                <w:rFonts w:ascii="仿宋_GB2312" w:hAnsi="仿宋_GB2312" w:cs="仿宋_GB2312" w:eastAsia="仿宋_GB2312"/>
                <w:sz w:val="32"/>
              </w:rPr>
              <w:t>成果</w:t>
            </w:r>
            <w:r>
              <w:rPr>
                <w:rFonts w:ascii="仿宋_GB2312" w:hAnsi="仿宋_GB2312" w:cs="仿宋_GB2312" w:eastAsia="仿宋_GB2312"/>
                <w:sz w:val="32"/>
              </w:rPr>
              <w:t>，以数据可视化及路演方式进行发布和展示。</w:t>
            </w:r>
          </w:p>
          <w:p>
            <w:pPr>
              <w:pStyle w:val="null3"/>
              <w:ind w:firstLine="643"/>
              <w:jc w:val="both"/>
            </w:pPr>
            <w:r>
              <w:rPr>
                <w:rFonts w:ascii="仿宋_GB2312" w:hAnsi="仿宋_GB2312" w:cs="仿宋_GB2312" w:eastAsia="仿宋_GB2312"/>
                <w:sz w:val="32"/>
                <w:b/>
              </w:rPr>
              <w:t>2、搭建平台</w:t>
            </w:r>
          </w:p>
          <w:p>
            <w:pPr>
              <w:pStyle w:val="null3"/>
              <w:ind w:firstLine="640"/>
              <w:jc w:val="both"/>
            </w:pPr>
            <w:r>
              <w:rPr>
                <w:rFonts w:ascii="仿宋_GB2312" w:hAnsi="仿宋_GB2312" w:cs="仿宋_GB2312" w:eastAsia="仿宋_GB2312"/>
                <w:sz w:val="32"/>
              </w:rPr>
              <w:t>现场共</w:t>
            </w:r>
            <w:r>
              <w:rPr>
                <w:rFonts w:ascii="仿宋_GB2312" w:hAnsi="仿宋_GB2312" w:cs="仿宋_GB2312" w:eastAsia="仿宋_GB2312"/>
                <w:sz w:val="32"/>
              </w:rPr>
              <w:t>4项挂牌、4项签约活动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中标方须配合甲方完成挂牌、签约仪式的前期策划、会务、物料、现场执行等服务，挂牌及签约是否实施以</w:t>
            </w:r>
            <w:r>
              <w:rPr>
                <w:rFonts w:ascii="仿宋_GB2312" w:hAnsi="仿宋_GB2312" w:cs="仿宋_GB2312" w:eastAsia="仿宋_GB2312"/>
                <w:sz w:val="32"/>
              </w:rPr>
              <w:t>采购人</w:t>
            </w:r>
            <w:r>
              <w:rPr>
                <w:rFonts w:ascii="仿宋_GB2312" w:hAnsi="仿宋_GB2312" w:cs="仿宋_GB2312" w:eastAsia="仿宋_GB2312"/>
                <w:sz w:val="32"/>
              </w:rPr>
              <w:t>最终确认为准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三）</w:t>
            </w:r>
            <w:r>
              <w:rPr>
                <w:rFonts w:ascii="仿宋_GB2312" w:hAnsi="仿宋_GB2312" w:cs="仿宋_GB2312" w:eastAsia="仿宋_GB2312"/>
                <w:sz w:val="32"/>
                <w:b/>
              </w:rPr>
              <w:t>活动内容</w:t>
            </w:r>
          </w:p>
          <w:p>
            <w:pPr>
              <w:pStyle w:val="null3"/>
              <w:ind w:firstLine="640"/>
              <w:jc w:val="both"/>
            </w:pPr>
            <w:r>
              <w:rPr>
                <w:rFonts w:ascii="仿宋_GB2312" w:hAnsi="仿宋_GB2312" w:cs="仿宋_GB2312" w:eastAsia="仿宋_GB2312"/>
                <w:sz w:val="32"/>
              </w:rPr>
              <w:t>活动总体为</w:t>
            </w:r>
            <w:r>
              <w:rPr>
                <w:rFonts w:ascii="仿宋_GB2312" w:hAnsi="仿宋_GB2312" w:cs="仿宋_GB2312" w:eastAsia="仿宋_GB2312"/>
                <w:sz w:val="32"/>
              </w:rPr>
              <w:t>“1413”架构，即举办1场开幕式、4场对接洽谈会、1场招才引智活动、3场海南行项目。此外，布置招商展示区并开展对接洽谈，</w:t>
            </w:r>
            <w:r>
              <w:rPr>
                <w:rFonts w:ascii="仿宋_GB2312" w:hAnsi="仿宋_GB2312" w:cs="仿宋_GB2312" w:eastAsia="仿宋_GB2312"/>
                <w:sz w:val="32"/>
              </w:rPr>
              <w:t>搭建线上大会官网平台，展现大会的立体化办会理念，打造海南自贸港人才工作对外展示</w:t>
            </w:r>
            <w:r>
              <w:rPr>
                <w:rFonts w:ascii="仿宋_GB2312" w:hAnsi="仿宋_GB2312" w:cs="仿宋_GB2312" w:eastAsia="仿宋_GB2312"/>
                <w:sz w:val="32"/>
              </w:rPr>
              <w:t>宣介</w:t>
            </w:r>
            <w:r>
              <w:rPr>
                <w:rFonts w:ascii="仿宋_GB2312" w:hAnsi="仿宋_GB2312" w:cs="仿宋_GB2312" w:eastAsia="仿宋_GB2312"/>
                <w:sz w:val="32"/>
              </w:rPr>
              <w:t>窗口</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1、开幕式</w:t>
            </w:r>
          </w:p>
          <w:p>
            <w:pPr>
              <w:pStyle w:val="null3"/>
              <w:ind w:firstLine="619"/>
              <w:jc w:val="left"/>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12月6日，星期六）上午9：00-10：30</w:t>
            </w:r>
          </w:p>
          <w:p>
            <w:pPr>
              <w:pStyle w:val="null3"/>
              <w:ind w:firstLine="643"/>
              <w:jc w:val="left"/>
            </w:pPr>
            <w:r>
              <w:rPr>
                <w:rFonts w:ascii="仿宋_GB2312" w:hAnsi="仿宋_GB2312" w:cs="仿宋_GB2312" w:eastAsia="仿宋_GB2312"/>
                <w:sz w:val="32"/>
                <w:b/>
              </w:rPr>
              <w:t>内容及安排：</w:t>
            </w:r>
            <w:r>
              <w:rPr>
                <w:rFonts w:ascii="仿宋_GB2312" w:hAnsi="仿宋_GB2312" w:cs="仿宋_GB2312" w:eastAsia="仿宋_GB2312"/>
                <w:sz w:val="32"/>
              </w:rPr>
              <w:t>包括领导致辞、嘉宾演讲、行业代表发言、观看人才宣传片等内容。开幕活动设置发布、签约环节，拟发布</w:t>
            </w:r>
            <w:r>
              <w:rPr>
                <w:rFonts w:ascii="仿宋_GB2312" w:hAnsi="仿宋_GB2312" w:cs="仿宋_GB2312" w:eastAsia="仿宋_GB2312"/>
                <w:sz w:val="32"/>
              </w:rPr>
              <w:t>“百万人才进海南”行动计划成果，与相关机构代表签约揭牌。嘉宾</w:t>
            </w:r>
            <w:r>
              <w:rPr>
                <w:rFonts w:ascii="仿宋_GB2312" w:hAnsi="仿宋_GB2312" w:cs="仿宋_GB2312" w:eastAsia="仿宋_GB2312"/>
                <w:sz w:val="32"/>
              </w:rPr>
              <w:t>人数不超过</w:t>
            </w:r>
            <w:r>
              <w:rPr>
                <w:rFonts w:ascii="仿宋_GB2312" w:hAnsi="仿宋_GB2312" w:cs="仿宋_GB2312" w:eastAsia="仿宋_GB2312"/>
                <w:sz w:val="32"/>
              </w:rPr>
              <w:t>400人</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2、对接洽谈会</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1）青年人才发展机遇</w:t>
            </w:r>
            <w:r>
              <w:rPr>
                <w:rFonts w:ascii="仿宋_GB2312" w:hAnsi="仿宋_GB2312" w:cs="仿宋_GB2312" w:eastAsia="仿宋_GB2312"/>
                <w:sz w:val="32"/>
                <w:b/>
              </w:rPr>
              <w:t>对接洽谈</w:t>
            </w:r>
          </w:p>
          <w:p>
            <w:pPr>
              <w:pStyle w:val="null3"/>
              <w:ind w:firstLine="619"/>
              <w:jc w:val="both"/>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w:t>
            </w:r>
            <w:r>
              <w:rPr>
                <w:rFonts w:ascii="仿宋_GB2312" w:hAnsi="仿宋_GB2312" w:cs="仿宋_GB2312" w:eastAsia="仿宋_GB2312"/>
                <w:sz w:val="32"/>
              </w:rPr>
              <w:t>上午</w:t>
            </w:r>
            <w:r>
              <w:rPr>
                <w:rFonts w:ascii="仿宋_GB2312" w:hAnsi="仿宋_GB2312" w:cs="仿宋_GB2312" w:eastAsia="仿宋_GB2312"/>
                <w:sz w:val="32"/>
              </w:rPr>
              <w:t>10：30-12：00</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展示海南自贸港建设成果和发展愿景，围绕</w:t>
            </w:r>
            <w:r>
              <w:rPr>
                <w:rFonts w:ascii="仿宋_GB2312" w:hAnsi="仿宋_GB2312" w:cs="仿宋_GB2312" w:eastAsia="仿宋_GB2312"/>
                <w:sz w:val="32"/>
              </w:rPr>
              <w:t>“政校企协同推动高质量就业”对接洽谈，探讨扩大海南自贸港在全国高校和人才市场吸引力的渠道和路径，吸引更多优秀高校毕业生来琼发展。嘉宾人数不超过80人。</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2）粤港澳大湾区人才一体化合作</w:t>
            </w:r>
            <w:r>
              <w:rPr>
                <w:rFonts w:ascii="仿宋_GB2312" w:hAnsi="仿宋_GB2312" w:cs="仿宋_GB2312" w:eastAsia="仿宋_GB2312"/>
                <w:sz w:val="32"/>
                <w:b/>
              </w:rPr>
              <w:t>对接洽谈</w:t>
            </w:r>
          </w:p>
          <w:p>
            <w:pPr>
              <w:pStyle w:val="null3"/>
              <w:ind w:firstLine="619"/>
              <w:jc w:val="both"/>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w:t>
            </w:r>
            <w:r>
              <w:rPr>
                <w:rFonts w:ascii="仿宋_GB2312" w:hAnsi="仿宋_GB2312" w:cs="仿宋_GB2312" w:eastAsia="仿宋_GB2312"/>
                <w:sz w:val="32"/>
              </w:rPr>
              <w:t>上午</w:t>
            </w:r>
            <w:r>
              <w:rPr>
                <w:rFonts w:ascii="仿宋_GB2312" w:hAnsi="仿宋_GB2312" w:cs="仿宋_GB2312" w:eastAsia="仿宋_GB2312"/>
                <w:sz w:val="32"/>
              </w:rPr>
              <w:t>10：30-12：00</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围绕</w:t>
            </w:r>
            <w:r>
              <w:rPr>
                <w:rFonts w:ascii="仿宋_GB2312" w:hAnsi="仿宋_GB2312" w:cs="仿宋_GB2312" w:eastAsia="仿宋_GB2312"/>
                <w:sz w:val="32"/>
              </w:rPr>
              <w:t>海南自贸港</w:t>
            </w:r>
            <w:r>
              <w:rPr>
                <w:rFonts w:ascii="仿宋_GB2312" w:hAnsi="仿宋_GB2312" w:cs="仿宋_GB2312" w:eastAsia="仿宋_GB2312"/>
                <w:sz w:val="32"/>
              </w:rPr>
              <w:t>“最高水平开放”与粤港澳大湾区“国际科创中心”的</w:t>
            </w:r>
            <w:r>
              <w:rPr>
                <w:rFonts w:ascii="仿宋_GB2312" w:hAnsi="仿宋_GB2312" w:cs="仿宋_GB2312" w:eastAsia="仿宋_GB2312"/>
                <w:sz w:val="32"/>
              </w:rPr>
              <w:t>互助发展和人才一体化发展路径</w:t>
            </w:r>
            <w:r>
              <w:rPr>
                <w:rFonts w:ascii="仿宋_GB2312" w:hAnsi="仿宋_GB2312" w:cs="仿宋_GB2312" w:eastAsia="仿宋_GB2312"/>
                <w:sz w:val="32"/>
              </w:rPr>
              <w:t>对接洽谈</w:t>
            </w:r>
            <w:r>
              <w:rPr>
                <w:rFonts w:ascii="仿宋_GB2312" w:hAnsi="仿宋_GB2312" w:cs="仿宋_GB2312" w:eastAsia="仿宋_GB2312"/>
                <w:sz w:val="32"/>
              </w:rPr>
              <w:t>。</w:t>
            </w:r>
            <w:r>
              <w:rPr>
                <w:rFonts w:ascii="仿宋_GB2312" w:hAnsi="仿宋_GB2312" w:cs="仿宋_GB2312" w:eastAsia="仿宋_GB2312"/>
                <w:sz w:val="32"/>
              </w:rPr>
              <w:t>嘉宾人数不超过</w:t>
            </w:r>
            <w:r>
              <w:rPr>
                <w:rFonts w:ascii="仿宋_GB2312" w:hAnsi="仿宋_GB2312" w:cs="仿宋_GB2312" w:eastAsia="仿宋_GB2312"/>
                <w:sz w:val="32"/>
              </w:rPr>
              <w:t>80人。</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3）热带农业领域产才融合发展</w:t>
            </w:r>
            <w:r>
              <w:rPr>
                <w:rFonts w:ascii="仿宋_GB2312" w:hAnsi="仿宋_GB2312" w:cs="仿宋_GB2312" w:eastAsia="仿宋_GB2312"/>
                <w:sz w:val="32"/>
                <w:b/>
              </w:rPr>
              <w:t>对接洽谈</w:t>
            </w:r>
          </w:p>
          <w:p>
            <w:pPr>
              <w:pStyle w:val="null3"/>
              <w:ind w:firstLine="619"/>
              <w:jc w:val="both"/>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w:t>
            </w:r>
            <w:r>
              <w:rPr>
                <w:rFonts w:ascii="仿宋_GB2312" w:hAnsi="仿宋_GB2312" w:cs="仿宋_GB2312" w:eastAsia="仿宋_GB2312"/>
                <w:sz w:val="32"/>
              </w:rPr>
              <w:t>上午</w:t>
            </w:r>
            <w:r>
              <w:rPr>
                <w:rFonts w:ascii="仿宋_GB2312" w:hAnsi="仿宋_GB2312" w:cs="仿宋_GB2312" w:eastAsia="仿宋_GB2312"/>
                <w:sz w:val="32"/>
              </w:rPr>
              <w:t>10：30-12：00</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组织热带农业相关青年科学家与省内涉农高校、科研机构、知名企业开展沙龙活动进行对接洽谈。</w:t>
            </w:r>
            <w:r>
              <w:rPr>
                <w:rFonts w:ascii="仿宋_GB2312" w:hAnsi="仿宋_GB2312" w:cs="仿宋_GB2312" w:eastAsia="仿宋_GB2312"/>
                <w:sz w:val="32"/>
              </w:rPr>
              <w:t>嘉宾人数不超过</w:t>
            </w:r>
            <w:r>
              <w:rPr>
                <w:rFonts w:ascii="仿宋_GB2312" w:hAnsi="仿宋_GB2312" w:cs="仿宋_GB2312" w:eastAsia="仿宋_GB2312"/>
                <w:sz w:val="32"/>
              </w:rPr>
              <w:t>80人。</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4）航天人才校企协同培育</w:t>
            </w:r>
            <w:r>
              <w:rPr>
                <w:rFonts w:ascii="仿宋_GB2312" w:hAnsi="仿宋_GB2312" w:cs="仿宋_GB2312" w:eastAsia="仿宋_GB2312"/>
                <w:sz w:val="32"/>
                <w:b/>
              </w:rPr>
              <w:t>对接洽谈</w:t>
            </w:r>
          </w:p>
          <w:p>
            <w:pPr>
              <w:pStyle w:val="null3"/>
              <w:ind w:firstLine="619"/>
              <w:jc w:val="both"/>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w:t>
            </w:r>
            <w:r>
              <w:rPr>
                <w:rFonts w:ascii="仿宋_GB2312" w:hAnsi="仿宋_GB2312" w:cs="仿宋_GB2312" w:eastAsia="仿宋_GB2312"/>
                <w:sz w:val="32"/>
              </w:rPr>
              <w:t>上午</w:t>
            </w:r>
            <w:r>
              <w:rPr>
                <w:rFonts w:ascii="仿宋_GB2312" w:hAnsi="仿宋_GB2312" w:cs="仿宋_GB2312" w:eastAsia="仿宋_GB2312"/>
                <w:sz w:val="32"/>
              </w:rPr>
              <w:t>10：30-12：00</w:t>
            </w:r>
          </w:p>
          <w:p>
            <w:pPr>
              <w:pStyle w:val="null3"/>
              <w:ind w:firstLine="643"/>
              <w:jc w:val="left"/>
            </w:pPr>
            <w:r>
              <w:rPr>
                <w:rFonts w:ascii="仿宋_GB2312" w:hAnsi="仿宋_GB2312" w:cs="仿宋_GB2312" w:eastAsia="仿宋_GB2312"/>
                <w:sz w:val="32"/>
                <w:b/>
              </w:rPr>
              <w:t>内容及安排：</w:t>
            </w:r>
            <w:r>
              <w:rPr>
                <w:rFonts w:ascii="仿宋_GB2312" w:hAnsi="仿宋_GB2312" w:cs="仿宋_GB2312" w:eastAsia="仿宋_GB2312"/>
                <w:sz w:val="32"/>
              </w:rPr>
              <w:t>围绕</w:t>
            </w:r>
            <w:r>
              <w:rPr>
                <w:rFonts w:ascii="仿宋_GB2312" w:hAnsi="仿宋_GB2312" w:cs="仿宋_GB2312" w:eastAsia="仿宋_GB2312"/>
                <w:sz w:val="32"/>
              </w:rPr>
              <w:t>国际航天</w:t>
            </w:r>
            <w:r>
              <w:rPr>
                <w:rFonts w:ascii="仿宋_GB2312" w:hAnsi="仿宋_GB2312" w:cs="仿宋_GB2312" w:eastAsia="仿宋_GB2312"/>
                <w:sz w:val="32"/>
              </w:rPr>
              <w:t>的产才融合、产学研一体化进程、未来战略布局与建设规划，</w:t>
            </w:r>
            <w:r>
              <w:rPr>
                <w:rFonts w:ascii="仿宋_GB2312" w:hAnsi="仿宋_GB2312" w:cs="仿宋_GB2312" w:eastAsia="仿宋_GB2312"/>
                <w:sz w:val="32"/>
              </w:rPr>
              <w:t>推动形成航天产业集群进行对接洽谈</w:t>
            </w:r>
            <w:r>
              <w:rPr>
                <w:rFonts w:ascii="仿宋_GB2312" w:hAnsi="仿宋_GB2312" w:cs="仿宋_GB2312" w:eastAsia="仿宋_GB2312"/>
                <w:sz w:val="32"/>
              </w:rPr>
              <w:t>。</w:t>
            </w:r>
            <w:r>
              <w:rPr>
                <w:rFonts w:ascii="仿宋_GB2312" w:hAnsi="仿宋_GB2312" w:cs="仿宋_GB2312" w:eastAsia="仿宋_GB2312"/>
                <w:sz w:val="32"/>
              </w:rPr>
              <w:t>嘉宾人数不超过</w:t>
            </w:r>
            <w:r>
              <w:rPr>
                <w:rFonts w:ascii="仿宋_GB2312" w:hAnsi="仿宋_GB2312" w:cs="仿宋_GB2312" w:eastAsia="仿宋_GB2312"/>
                <w:sz w:val="32"/>
              </w:rPr>
              <w:t>80人。</w:t>
            </w:r>
          </w:p>
          <w:p>
            <w:pPr>
              <w:pStyle w:val="null3"/>
              <w:ind w:firstLine="643"/>
              <w:jc w:val="both"/>
            </w:pPr>
            <w:r>
              <w:rPr>
                <w:rFonts w:ascii="仿宋_GB2312" w:hAnsi="仿宋_GB2312" w:cs="仿宋_GB2312" w:eastAsia="仿宋_GB2312"/>
                <w:sz w:val="32"/>
                <w:b/>
              </w:rPr>
              <w:t>3、招才引智活动</w:t>
            </w:r>
          </w:p>
          <w:p>
            <w:pPr>
              <w:pStyle w:val="null3"/>
              <w:ind w:firstLine="643"/>
              <w:jc w:val="left"/>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12月6日，星期六）上午</w:t>
            </w:r>
            <w:r>
              <w:rPr>
                <w:rFonts w:ascii="仿宋_GB2312" w:hAnsi="仿宋_GB2312" w:cs="仿宋_GB2312" w:eastAsia="仿宋_GB2312"/>
                <w:sz w:val="32"/>
              </w:rPr>
              <w:t>10:30-下午17:00</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采取</w:t>
            </w:r>
            <w:r>
              <w:rPr>
                <w:rFonts w:ascii="仿宋_GB2312" w:hAnsi="仿宋_GB2312" w:cs="仿宋_GB2312" w:eastAsia="仿宋_GB2312"/>
                <w:sz w:val="32"/>
              </w:rPr>
              <w:t>“1+2”方式，设立主场招聘活动+国际人才招聘会、高端“候鸟”人才对接会两个专区，广泛宣传发动省内高校毕业生和符合条件的社会人才参加，国际人才招聘以</w:t>
            </w:r>
            <w:r>
              <w:rPr>
                <w:rFonts w:ascii="仿宋_GB2312" w:hAnsi="仿宋_GB2312" w:cs="仿宋_GB2312" w:eastAsia="仿宋_GB2312"/>
                <w:sz w:val="32"/>
              </w:rPr>
              <w:t>省内高校外籍留学生和省内外海归人才</w:t>
            </w:r>
            <w:r>
              <w:rPr>
                <w:rFonts w:ascii="仿宋_GB2312" w:hAnsi="仿宋_GB2312" w:cs="仿宋_GB2312" w:eastAsia="仿宋_GB2312"/>
                <w:sz w:val="32"/>
              </w:rPr>
              <w:t>、</w:t>
            </w:r>
            <w:r>
              <w:rPr>
                <w:rFonts w:ascii="仿宋_GB2312" w:hAnsi="仿宋_GB2312" w:cs="仿宋_GB2312" w:eastAsia="仿宋_GB2312"/>
                <w:sz w:val="32"/>
              </w:rPr>
              <w:t>港澳人才</w:t>
            </w:r>
            <w:r>
              <w:rPr>
                <w:rFonts w:ascii="仿宋_GB2312" w:hAnsi="仿宋_GB2312" w:cs="仿宋_GB2312" w:eastAsia="仿宋_GB2312"/>
                <w:sz w:val="32"/>
              </w:rPr>
              <w:t>为主，</w:t>
            </w:r>
            <w:r>
              <w:rPr>
                <w:rFonts w:ascii="仿宋_GB2312" w:hAnsi="仿宋_GB2312" w:cs="仿宋_GB2312" w:eastAsia="仿宋_GB2312"/>
                <w:sz w:val="32"/>
              </w:rPr>
              <w:t>高端</w:t>
            </w:r>
            <w:r>
              <w:rPr>
                <w:rFonts w:ascii="仿宋_GB2312" w:hAnsi="仿宋_GB2312" w:cs="仿宋_GB2312" w:eastAsia="仿宋_GB2312"/>
                <w:sz w:val="32"/>
              </w:rPr>
              <w:t>“候鸟”人才对接以</w:t>
            </w:r>
            <w:r>
              <w:rPr>
                <w:rFonts w:ascii="仿宋_GB2312" w:hAnsi="仿宋_GB2312" w:cs="仿宋_GB2312" w:eastAsia="仿宋_GB2312"/>
                <w:sz w:val="32"/>
              </w:rPr>
              <w:t>长期在琼生活并有意愿为海南服务</w:t>
            </w:r>
            <w:r>
              <w:rPr>
                <w:rFonts w:ascii="仿宋_GB2312" w:hAnsi="仿宋_GB2312" w:cs="仿宋_GB2312" w:eastAsia="仿宋_GB2312"/>
                <w:sz w:val="32"/>
              </w:rPr>
              <w:t>的</w:t>
            </w:r>
            <w:r>
              <w:rPr>
                <w:rFonts w:ascii="仿宋_GB2312" w:hAnsi="仿宋_GB2312" w:cs="仿宋_GB2312" w:eastAsia="仿宋_GB2312"/>
                <w:sz w:val="32"/>
              </w:rPr>
              <w:t>高层次或相应层次</w:t>
            </w:r>
            <w:r>
              <w:rPr>
                <w:rFonts w:ascii="仿宋_GB2312" w:hAnsi="仿宋_GB2312" w:cs="仿宋_GB2312" w:eastAsia="仿宋_GB2312"/>
                <w:sz w:val="32"/>
              </w:rPr>
              <w:t>“候鸟”人才</w:t>
            </w:r>
            <w:r>
              <w:rPr>
                <w:rFonts w:ascii="仿宋_GB2312" w:hAnsi="仿宋_GB2312" w:cs="仿宋_GB2312" w:eastAsia="仿宋_GB2312"/>
                <w:sz w:val="32"/>
              </w:rPr>
              <w:t>为主</w:t>
            </w:r>
            <w:r>
              <w:rPr>
                <w:rFonts w:ascii="仿宋_GB2312" w:hAnsi="仿宋_GB2312" w:cs="仿宋_GB2312" w:eastAsia="仿宋_GB2312"/>
                <w:sz w:val="32"/>
              </w:rPr>
              <w:t>，组织</w:t>
            </w:r>
            <w:r>
              <w:rPr>
                <w:rFonts w:ascii="仿宋_GB2312" w:hAnsi="仿宋_GB2312" w:cs="仿宋_GB2312" w:eastAsia="仿宋_GB2312"/>
                <w:sz w:val="32"/>
              </w:rPr>
              <w:t>200家</w:t>
            </w:r>
            <w:r>
              <w:rPr>
                <w:rFonts w:ascii="仿宋_GB2312" w:hAnsi="仿宋_GB2312" w:cs="仿宋_GB2312" w:eastAsia="仿宋_GB2312"/>
                <w:sz w:val="32"/>
              </w:rPr>
              <w:t>以上用人单位提供</w:t>
            </w:r>
            <w:r>
              <w:rPr>
                <w:rFonts w:ascii="仿宋_GB2312" w:hAnsi="仿宋_GB2312" w:cs="仿宋_GB2312" w:eastAsia="仿宋_GB2312"/>
                <w:sz w:val="32"/>
              </w:rPr>
              <w:t>5000个</w:t>
            </w:r>
            <w:r>
              <w:rPr>
                <w:rFonts w:ascii="仿宋_GB2312" w:hAnsi="仿宋_GB2312" w:cs="仿宋_GB2312" w:eastAsia="仿宋_GB2312"/>
                <w:sz w:val="32"/>
              </w:rPr>
              <w:t>以上岗位，</w:t>
            </w:r>
            <w:r>
              <w:rPr>
                <w:rFonts w:ascii="仿宋_GB2312" w:hAnsi="仿宋_GB2312" w:cs="仿宋_GB2312" w:eastAsia="仿宋_GB2312"/>
                <w:sz w:val="32"/>
              </w:rPr>
              <w:t>开展引才政策推介和人才对接洽谈</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4、海南体验行</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1）百名（海归）博士海南行</w:t>
            </w:r>
          </w:p>
          <w:p>
            <w:pPr>
              <w:pStyle w:val="null3"/>
              <w:ind w:firstLine="643"/>
              <w:jc w:val="left"/>
            </w:pPr>
            <w:r>
              <w:rPr>
                <w:rFonts w:ascii="仿宋_GB2312" w:hAnsi="仿宋_GB2312" w:cs="仿宋_GB2312" w:eastAsia="仿宋_GB2312"/>
                <w:sz w:val="32"/>
                <w:b/>
              </w:rPr>
              <w:t>时间：</w:t>
            </w:r>
            <w:r>
              <w:rPr>
                <w:rFonts w:ascii="仿宋_GB2312" w:hAnsi="仿宋_GB2312" w:cs="仿宋_GB2312" w:eastAsia="仿宋_GB2312"/>
                <w:sz w:val="32"/>
              </w:rPr>
              <w:t>大会两天（</w:t>
            </w:r>
            <w:r>
              <w:rPr>
                <w:rFonts w:ascii="仿宋_GB2312" w:hAnsi="仿宋_GB2312" w:cs="仿宋_GB2312" w:eastAsia="仿宋_GB2312"/>
                <w:sz w:val="32"/>
              </w:rPr>
              <w:t>12月6日-7日）</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遴选</w:t>
            </w:r>
            <w:r>
              <w:rPr>
                <w:rFonts w:ascii="仿宋_GB2312" w:hAnsi="仿宋_GB2312" w:cs="仿宋_GB2312" w:eastAsia="仿宋_GB2312"/>
                <w:sz w:val="32"/>
              </w:rPr>
              <w:t>100名左右来琼工作意向强烈的（海归）博士人才开展海南行活动。</w:t>
            </w:r>
            <w:r>
              <w:rPr>
                <w:rFonts w:ascii="仿宋_GB2312" w:hAnsi="仿宋_GB2312" w:cs="仿宋_GB2312" w:eastAsia="仿宋_GB2312"/>
                <w:sz w:val="32"/>
              </w:rPr>
              <w:t>大会第一天上午参加开幕式、专场招才引智活动，下午赴国家海口高新区、海口复兴城互联网产业园参观交流；第二天上午组织赴陵水黎安国际教育创新试验区、三亚崖州湾科技城参观交流，下午组织赴海南热带海洋学院座谈交流。</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2）百项成果转化海南行</w:t>
            </w:r>
          </w:p>
          <w:p>
            <w:pPr>
              <w:pStyle w:val="null3"/>
              <w:ind w:firstLine="643"/>
              <w:jc w:val="left"/>
            </w:pPr>
            <w:r>
              <w:rPr>
                <w:rFonts w:ascii="仿宋_GB2312" w:hAnsi="仿宋_GB2312" w:cs="仿宋_GB2312" w:eastAsia="仿宋_GB2312"/>
                <w:sz w:val="32"/>
                <w:b/>
              </w:rPr>
              <w:t>时间：</w:t>
            </w:r>
            <w:r>
              <w:rPr>
                <w:rFonts w:ascii="仿宋_GB2312" w:hAnsi="仿宋_GB2312" w:cs="仿宋_GB2312" w:eastAsia="仿宋_GB2312"/>
                <w:sz w:val="32"/>
              </w:rPr>
              <w:t>大会两天（</w:t>
            </w:r>
            <w:r>
              <w:rPr>
                <w:rFonts w:ascii="仿宋_GB2312" w:hAnsi="仿宋_GB2312" w:cs="仿宋_GB2312" w:eastAsia="仿宋_GB2312"/>
                <w:sz w:val="32"/>
              </w:rPr>
              <w:t>12月6日-7日）</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遴选</w:t>
            </w:r>
            <w:r>
              <w:rPr>
                <w:rFonts w:ascii="仿宋_GB2312" w:hAnsi="仿宋_GB2312" w:cs="仿宋_GB2312" w:eastAsia="仿宋_GB2312"/>
                <w:sz w:val="32"/>
              </w:rPr>
              <w:t>50</w:t>
            </w:r>
            <w:r>
              <w:rPr>
                <w:rFonts w:ascii="仿宋_GB2312" w:hAnsi="仿宋_GB2312" w:cs="仿宋_GB2312" w:eastAsia="仿宋_GB2312"/>
                <w:sz w:val="32"/>
              </w:rPr>
              <w:t>名左右</w:t>
            </w:r>
            <w:r>
              <w:rPr>
                <w:rFonts w:ascii="仿宋_GB2312" w:hAnsi="仿宋_GB2312" w:cs="仿宋_GB2312" w:eastAsia="仿宋_GB2312"/>
                <w:sz w:val="32"/>
              </w:rPr>
              <w:t>拥</w:t>
            </w:r>
            <w:r>
              <w:rPr>
                <w:rFonts w:ascii="仿宋_GB2312" w:hAnsi="仿宋_GB2312" w:cs="仿宋_GB2312" w:eastAsia="仿宋_GB2312"/>
                <w:sz w:val="32"/>
              </w:rPr>
              <w:t>有科研项目成果（科学研究成果、技术成果和应用成果）的</w:t>
            </w:r>
            <w:r>
              <w:rPr>
                <w:rFonts w:ascii="仿宋_GB2312" w:hAnsi="仿宋_GB2312" w:cs="仿宋_GB2312" w:eastAsia="仿宋_GB2312"/>
                <w:sz w:val="32"/>
              </w:rPr>
              <w:t>青年</w:t>
            </w:r>
            <w:r>
              <w:rPr>
                <w:rFonts w:ascii="仿宋_GB2312" w:hAnsi="仿宋_GB2312" w:cs="仿宋_GB2312" w:eastAsia="仿宋_GB2312"/>
                <w:sz w:val="32"/>
              </w:rPr>
              <w:t>科技创新人才</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0</w:t>
            </w:r>
            <w:r>
              <w:rPr>
                <w:rFonts w:ascii="仿宋_GB2312" w:hAnsi="仿宋_GB2312" w:cs="仿宋_GB2312" w:eastAsia="仿宋_GB2312"/>
                <w:sz w:val="32"/>
              </w:rPr>
              <w:t>名省内各项创新创业大赛获奖代表，携带成果转化项目开展海南行活动。大会第一天上午参加开幕式、参观海口封关运作项目，下午组织赴海口市政府座谈交流；第二天上午组织赴海南生态软件园参观交流，下午组织赴洋浦经济开发区参观交流。</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3）百家省外高校代表海南行（相关嘉宾和经费另行保障，仅参加启动仪式）</w:t>
            </w:r>
          </w:p>
          <w:p>
            <w:pPr>
              <w:pStyle w:val="null3"/>
              <w:jc w:val="left"/>
            </w:pPr>
            <w:r>
              <w:rPr>
                <w:rFonts w:ascii="仿宋_GB2312" w:hAnsi="仿宋_GB2312" w:cs="仿宋_GB2312" w:eastAsia="仿宋_GB2312"/>
                <w:sz w:val="32"/>
                <w:b/>
              </w:rPr>
              <w:t>时间：</w:t>
            </w:r>
            <w:r>
              <w:rPr>
                <w:rFonts w:ascii="仿宋_GB2312" w:hAnsi="仿宋_GB2312" w:cs="仿宋_GB2312" w:eastAsia="仿宋_GB2312"/>
                <w:sz w:val="32"/>
              </w:rPr>
              <w:t>大会两天（</w:t>
            </w:r>
            <w:r>
              <w:rPr>
                <w:rFonts w:ascii="仿宋_GB2312" w:hAnsi="仿宋_GB2312" w:cs="仿宋_GB2312" w:eastAsia="仿宋_GB2312"/>
                <w:sz w:val="32"/>
              </w:rPr>
              <w:t>12月6日-7日）</w:t>
            </w:r>
          </w:p>
          <w:p>
            <w:pPr>
              <w:pStyle w:val="null3"/>
              <w:ind w:firstLine="643"/>
              <w:jc w:val="both"/>
            </w:pPr>
            <w:r>
              <w:rPr>
                <w:rFonts w:ascii="仿宋_GB2312" w:hAnsi="仿宋_GB2312" w:cs="仿宋_GB2312" w:eastAsia="仿宋_GB2312"/>
                <w:sz w:val="32"/>
                <w:b/>
              </w:rPr>
              <w:t>5、</w:t>
            </w:r>
            <w:r>
              <w:rPr>
                <w:rFonts w:ascii="仿宋_GB2312" w:hAnsi="仿宋_GB2312" w:cs="仿宋_GB2312" w:eastAsia="仿宋_GB2312"/>
                <w:sz w:val="32"/>
                <w:b/>
              </w:rPr>
              <w:t>大会</w:t>
            </w:r>
            <w:r>
              <w:rPr>
                <w:rFonts w:ascii="仿宋_GB2312" w:hAnsi="仿宋_GB2312" w:cs="仿宋_GB2312" w:eastAsia="仿宋_GB2312"/>
                <w:sz w:val="32"/>
                <w:b/>
              </w:rPr>
              <w:t>外围招商展示及</w:t>
            </w:r>
            <w:r>
              <w:rPr>
                <w:rFonts w:ascii="仿宋_GB2312" w:hAnsi="仿宋_GB2312" w:cs="仿宋_GB2312" w:eastAsia="仿宋_GB2312"/>
                <w:sz w:val="32"/>
                <w:b/>
              </w:rPr>
              <w:t>重点园区招商对接洽谈</w:t>
            </w:r>
          </w:p>
          <w:p>
            <w:pPr>
              <w:pStyle w:val="null3"/>
              <w:ind w:firstLine="619"/>
              <w:jc w:val="both"/>
            </w:pPr>
            <w:r>
              <w:rPr>
                <w:rFonts w:ascii="仿宋_GB2312" w:hAnsi="仿宋_GB2312" w:cs="仿宋_GB2312" w:eastAsia="仿宋_GB2312"/>
                <w:sz w:val="32"/>
                <w:b/>
              </w:rPr>
              <w:t>时间：</w:t>
            </w:r>
            <w:r>
              <w:rPr>
                <w:rFonts w:ascii="仿宋_GB2312" w:hAnsi="仿宋_GB2312" w:cs="仿宋_GB2312" w:eastAsia="仿宋_GB2312"/>
                <w:sz w:val="32"/>
              </w:rPr>
              <w:t>大会第一天（</w:t>
            </w:r>
            <w:r>
              <w:rPr>
                <w:rFonts w:ascii="仿宋_GB2312" w:hAnsi="仿宋_GB2312" w:cs="仿宋_GB2312" w:eastAsia="仿宋_GB2312"/>
                <w:sz w:val="32"/>
              </w:rPr>
              <w:t>12月6日，星期六）</w:t>
            </w:r>
            <w:r>
              <w:rPr>
                <w:rFonts w:ascii="仿宋_GB2312" w:hAnsi="仿宋_GB2312" w:cs="仿宋_GB2312" w:eastAsia="仿宋_GB2312"/>
                <w:sz w:val="32"/>
              </w:rPr>
              <w:t>上午</w:t>
            </w:r>
            <w:r>
              <w:rPr>
                <w:rFonts w:ascii="仿宋_GB2312" w:hAnsi="仿宋_GB2312" w:cs="仿宋_GB2312" w:eastAsia="仿宋_GB2312"/>
                <w:sz w:val="32"/>
              </w:rPr>
              <w:t>10：30-12：00</w:t>
            </w:r>
          </w:p>
          <w:p>
            <w:pPr>
              <w:pStyle w:val="null3"/>
              <w:ind w:firstLine="643"/>
              <w:jc w:val="left"/>
            </w:pPr>
            <w:r>
              <w:rPr>
                <w:rFonts w:ascii="仿宋_GB2312" w:hAnsi="仿宋_GB2312" w:cs="仿宋_GB2312" w:eastAsia="仿宋_GB2312"/>
                <w:sz w:val="32"/>
                <w:b/>
              </w:rPr>
              <w:t>内容及安排：</w:t>
            </w:r>
            <w:r>
              <w:rPr>
                <w:rFonts w:ascii="仿宋_GB2312" w:hAnsi="仿宋_GB2312" w:cs="仿宋_GB2312" w:eastAsia="仿宋_GB2312"/>
                <w:sz w:val="32"/>
              </w:rPr>
              <w:t>在启动仪式外场布置重点园区展板、咨询区，滚动播放园区宣传片，接受嘉宾咨询。</w:t>
            </w:r>
          </w:p>
          <w:p>
            <w:pPr>
              <w:pStyle w:val="null3"/>
              <w:ind w:firstLine="640"/>
              <w:jc w:val="left"/>
            </w:pPr>
            <w:r>
              <w:rPr>
                <w:rFonts w:ascii="仿宋_GB2312" w:hAnsi="仿宋_GB2312" w:cs="仿宋_GB2312" w:eastAsia="仿宋_GB2312"/>
                <w:sz w:val="32"/>
              </w:rPr>
              <w:t>省内重点园区招商人员对园区定位、重点产业、发展规划、政策利好等内容进行解读，与到场嘉宾进行一对一洽谈。</w:t>
            </w:r>
          </w:p>
          <w:p>
            <w:pPr>
              <w:pStyle w:val="null3"/>
              <w:ind w:firstLine="643"/>
              <w:jc w:val="both"/>
            </w:pPr>
            <w:r>
              <w:rPr>
                <w:rFonts w:ascii="仿宋_GB2312" w:hAnsi="仿宋_GB2312" w:cs="仿宋_GB2312" w:eastAsia="仿宋_GB2312"/>
                <w:sz w:val="32"/>
                <w:b/>
              </w:rPr>
              <w:t>6、大会</w:t>
            </w:r>
            <w:r>
              <w:rPr>
                <w:rFonts w:ascii="仿宋_GB2312" w:hAnsi="仿宋_GB2312" w:cs="仿宋_GB2312" w:eastAsia="仿宋_GB2312"/>
                <w:sz w:val="32"/>
                <w:b/>
              </w:rPr>
              <w:t>云端专区展示</w:t>
            </w:r>
          </w:p>
          <w:p>
            <w:pPr>
              <w:pStyle w:val="null3"/>
              <w:ind w:firstLine="643"/>
              <w:jc w:val="left"/>
            </w:pPr>
            <w:r>
              <w:rPr>
                <w:rFonts w:ascii="仿宋_GB2312" w:hAnsi="仿宋_GB2312" w:cs="仿宋_GB2312" w:eastAsia="仿宋_GB2312"/>
                <w:sz w:val="32"/>
                <w:b/>
              </w:rPr>
              <w:t>时间：</w:t>
            </w:r>
            <w:r>
              <w:rPr>
                <w:rFonts w:ascii="仿宋_GB2312" w:hAnsi="仿宋_GB2312" w:cs="仿宋_GB2312" w:eastAsia="仿宋_GB2312"/>
                <w:sz w:val="32"/>
              </w:rPr>
              <w:t>大会全周期</w:t>
            </w:r>
          </w:p>
          <w:p>
            <w:pPr>
              <w:pStyle w:val="null3"/>
              <w:ind w:firstLine="643"/>
              <w:jc w:val="both"/>
            </w:pPr>
            <w:r>
              <w:rPr>
                <w:rFonts w:ascii="仿宋_GB2312" w:hAnsi="仿宋_GB2312" w:cs="仿宋_GB2312" w:eastAsia="仿宋_GB2312"/>
                <w:sz w:val="32"/>
                <w:b/>
              </w:rPr>
              <w:t>内容及安排：</w:t>
            </w:r>
            <w:r>
              <w:rPr>
                <w:rFonts w:ascii="仿宋_GB2312" w:hAnsi="仿宋_GB2312" w:cs="仿宋_GB2312" w:eastAsia="仿宋_GB2312"/>
                <w:sz w:val="32"/>
              </w:rPr>
              <w:t>搭建线上大会官网平台，展现大会的立体化办会理念，打造成为海南自贸港人才工作对外宣介窗口。</w:t>
            </w:r>
          </w:p>
          <w:p>
            <w:pPr>
              <w:pStyle w:val="null3"/>
              <w:ind w:firstLine="640"/>
              <w:jc w:val="both"/>
            </w:pPr>
            <w:r>
              <w:rPr>
                <w:rFonts w:ascii="仿宋_GB2312" w:hAnsi="仿宋_GB2312" w:cs="仿宋_GB2312" w:eastAsia="仿宋_GB2312"/>
                <w:sz w:val="32"/>
              </w:rPr>
              <w:t>平台将包含三个部分：</w:t>
            </w:r>
            <w:r>
              <w:rPr>
                <w:rFonts w:ascii="仿宋_GB2312" w:hAnsi="仿宋_GB2312" w:cs="仿宋_GB2312" w:eastAsia="仿宋_GB2312"/>
                <w:sz w:val="32"/>
                <w:b/>
              </w:rPr>
              <w:t>一是</w:t>
            </w:r>
            <w:r>
              <w:rPr>
                <w:rFonts w:ascii="仿宋_GB2312" w:hAnsi="仿宋_GB2312" w:cs="仿宋_GB2312" w:eastAsia="仿宋_GB2312"/>
                <w:sz w:val="32"/>
              </w:rPr>
              <w:t>大会官网，充分展示海南自贸港的发展成果和百万人才进海南工作成效，以及自贸港封关政策、产业发展等内容，并及时发布大会各版块信息，成为传递大会信息的重要渠道；</w:t>
            </w:r>
            <w:r>
              <w:rPr>
                <w:rFonts w:ascii="仿宋_GB2312" w:hAnsi="仿宋_GB2312" w:cs="仿宋_GB2312" w:eastAsia="仿宋_GB2312"/>
                <w:sz w:val="32"/>
                <w:b/>
              </w:rPr>
              <w:t>二是</w:t>
            </w:r>
            <w:r>
              <w:rPr>
                <w:rFonts w:ascii="仿宋_GB2312" w:hAnsi="仿宋_GB2312" w:cs="仿宋_GB2312" w:eastAsia="仿宋_GB2312"/>
                <w:sz w:val="32"/>
              </w:rPr>
              <w:t>开展线上招聘会，实现线上线下招聘会联动，为企业和求职者提供便捷的人才招聘与匹配服务；</w:t>
            </w:r>
            <w:r>
              <w:rPr>
                <w:rFonts w:ascii="仿宋_GB2312" w:hAnsi="仿宋_GB2312" w:cs="仿宋_GB2312" w:eastAsia="仿宋_GB2312"/>
                <w:sz w:val="32"/>
                <w:b/>
              </w:rPr>
              <w:t>三是</w:t>
            </w:r>
            <w:r>
              <w:rPr>
                <w:rFonts w:ascii="仿宋_GB2312" w:hAnsi="仿宋_GB2312" w:cs="仿宋_GB2312" w:eastAsia="仿宋_GB2312"/>
                <w:sz w:val="32"/>
              </w:rPr>
              <w:t>开展线上直播，通过视频和图片实时展示大会的盛况，进一步提高活动的知名度和影响力，吸引更多人参与到人才交流活动中。</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1"/>
            </w:pPr>
            <w:r>
              <w:rPr>
                <w:rFonts w:ascii="仿宋_GB2312" w:hAnsi="仿宋_GB2312" w:cs="仿宋_GB2312" w:eastAsia="仿宋_GB2312"/>
                <w:sz w:val="32"/>
                <w:b/>
              </w:rPr>
              <w:t>二、有关要求</w:t>
            </w:r>
          </w:p>
          <w:p>
            <w:pPr>
              <w:pStyle w:val="null3"/>
              <w:ind w:firstLine="643"/>
              <w:jc w:val="both"/>
            </w:pPr>
            <w:r>
              <w:rPr>
                <w:rFonts w:ascii="仿宋_GB2312" w:hAnsi="仿宋_GB2312" w:cs="仿宋_GB2312" w:eastAsia="仿宋_GB2312"/>
                <w:sz w:val="32"/>
                <w:b/>
              </w:rPr>
              <w:t>（一）人才邀约要求</w:t>
            </w:r>
          </w:p>
          <w:p>
            <w:pPr>
              <w:pStyle w:val="null3"/>
              <w:jc w:val="left"/>
            </w:pPr>
            <w:r>
              <w:rPr>
                <w:rFonts w:ascii="仿宋_GB2312" w:hAnsi="仿宋_GB2312" w:cs="仿宋_GB2312" w:eastAsia="仿宋_GB2312"/>
                <w:sz w:val="32"/>
              </w:rPr>
              <w:t>根据大会、论坛、分论坛主题，邀请一定数量的</w:t>
            </w:r>
            <w:r>
              <w:rPr>
                <w:rFonts w:ascii="仿宋_GB2312" w:hAnsi="仿宋_GB2312" w:cs="仿宋_GB2312" w:eastAsia="仿宋_GB2312"/>
                <w:sz w:val="32"/>
              </w:rPr>
              <w:t>省内外</w:t>
            </w:r>
            <w:r>
              <w:rPr>
                <w:rFonts w:ascii="仿宋_GB2312" w:hAnsi="仿宋_GB2312" w:cs="仿宋_GB2312" w:eastAsia="仿宋_GB2312"/>
                <w:sz w:val="32"/>
              </w:rPr>
              <w:t>4+3+3产业方向和</w:t>
            </w:r>
            <w:r>
              <w:rPr>
                <w:rFonts w:ascii="仿宋_GB2312" w:hAnsi="仿宋_GB2312" w:cs="仿宋_GB2312" w:eastAsia="仿宋_GB2312"/>
                <w:sz w:val="32"/>
              </w:rPr>
              <w:t>人力资源行业</w:t>
            </w:r>
            <w:r>
              <w:rPr>
                <w:rFonts w:ascii="仿宋_GB2312" w:hAnsi="仿宋_GB2312" w:cs="仿宋_GB2312" w:eastAsia="仿宋_GB2312"/>
                <w:sz w:val="32"/>
              </w:rPr>
              <w:t>知名</w:t>
            </w:r>
            <w:r>
              <w:rPr>
                <w:rFonts w:ascii="仿宋_GB2312" w:hAnsi="仿宋_GB2312" w:cs="仿宋_GB2312" w:eastAsia="仿宋_GB2312"/>
                <w:sz w:val="32"/>
              </w:rPr>
              <w:t>企业负责人</w:t>
            </w:r>
            <w:r>
              <w:rPr>
                <w:rFonts w:ascii="仿宋_GB2312" w:hAnsi="仿宋_GB2312" w:cs="仿宋_GB2312" w:eastAsia="仿宋_GB2312"/>
                <w:sz w:val="32"/>
              </w:rPr>
              <w:t>、科研人员、</w:t>
            </w:r>
            <w:r>
              <w:rPr>
                <w:rFonts w:ascii="仿宋_GB2312" w:hAnsi="仿宋_GB2312" w:cs="仿宋_GB2312" w:eastAsia="仿宋_GB2312"/>
                <w:sz w:val="32"/>
              </w:rPr>
              <w:t>高等院校代表</w:t>
            </w:r>
            <w:r>
              <w:rPr>
                <w:rFonts w:ascii="仿宋_GB2312" w:hAnsi="仿宋_GB2312" w:cs="仿宋_GB2312" w:eastAsia="仿宋_GB2312"/>
                <w:sz w:val="32"/>
              </w:rPr>
              <w:t>、</w:t>
            </w:r>
            <w:r>
              <w:rPr>
                <w:rFonts w:ascii="仿宋_GB2312" w:hAnsi="仿宋_GB2312" w:cs="仿宋_GB2312" w:eastAsia="仿宋_GB2312"/>
                <w:sz w:val="32"/>
              </w:rPr>
              <w:t>国内外高端人才及留学生代表</w:t>
            </w:r>
            <w:r>
              <w:rPr>
                <w:rFonts w:ascii="仿宋_GB2312" w:hAnsi="仿宋_GB2312" w:cs="仿宋_GB2312" w:eastAsia="仿宋_GB2312"/>
                <w:sz w:val="32"/>
              </w:rPr>
              <w:t>等参加。</w:t>
            </w:r>
            <w:r>
              <w:rPr>
                <w:rFonts w:ascii="仿宋_GB2312" w:hAnsi="仿宋_GB2312" w:cs="仿宋_GB2312" w:eastAsia="仿宋_GB2312"/>
                <w:sz w:val="32"/>
              </w:rPr>
              <w:t>其中</w:t>
            </w:r>
            <w:r>
              <w:rPr>
                <w:rFonts w:ascii="仿宋_GB2312" w:hAnsi="仿宋_GB2312" w:cs="仿宋_GB2312" w:eastAsia="仿宋_GB2312"/>
                <w:sz w:val="32"/>
              </w:rPr>
              <w:t>外籍高端人才不少于</w:t>
            </w:r>
            <w:r>
              <w:rPr>
                <w:rFonts w:ascii="仿宋_GB2312" w:hAnsi="仿宋_GB2312" w:cs="仿宋_GB2312" w:eastAsia="仿宋_GB2312"/>
                <w:sz w:val="32"/>
              </w:rPr>
              <w:t>10名</w:t>
            </w:r>
            <w:r>
              <w:rPr>
                <w:rFonts w:ascii="仿宋_GB2312" w:hAnsi="仿宋_GB2312" w:cs="仿宋_GB2312" w:eastAsia="仿宋_GB2312"/>
                <w:sz w:val="32"/>
              </w:rPr>
              <w:t>；有科研项目成果（科学研究成果、技术成果和应用成果）的</w:t>
            </w:r>
            <w:r>
              <w:rPr>
                <w:rFonts w:ascii="仿宋_GB2312" w:hAnsi="仿宋_GB2312" w:cs="仿宋_GB2312" w:eastAsia="仿宋_GB2312"/>
                <w:sz w:val="32"/>
              </w:rPr>
              <w:t>青年科技创新人才不少于</w:t>
            </w:r>
            <w:r>
              <w:rPr>
                <w:rFonts w:ascii="仿宋_GB2312" w:hAnsi="仿宋_GB2312" w:cs="仿宋_GB2312" w:eastAsia="仿宋_GB2312"/>
                <w:sz w:val="32"/>
              </w:rPr>
              <w:t>50名</w:t>
            </w:r>
            <w:r>
              <w:rPr>
                <w:rFonts w:ascii="仿宋_GB2312" w:hAnsi="仿宋_GB2312" w:cs="仿宋_GB2312" w:eastAsia="仿宋_GB2312"/>
                <w:sz w:val="32"/>
              </w:rPr>
              <w:t>；有来</w:t>
            </w:r>
            <w:r>
              <w:rPr>
                <w:rFonts w:ascii="仿宋_GB2312" w:hAnsi="仿宋_GB2312" w:cs="仿宋_GB2312" w:eastAsia="仿宋_GB2312"/>
                <w:sz w:val="32"/>
              </w:rPr>
              <w:t>琼工作意愿的博士不少于</w:t>
            </w:r>
            <w:r>
              <w:rPr>
                <w:rFonts w:ascii="仿宋_GB2312" w:hAnsi="仿宋_GB2312" w:cs="仿宋_GB2312" w:eastAsia="仿宋_GB2312"/>
                <w:sz w:val="32"/>
              </w:rPr>
              <w:t>100名</w:t>
            </w:r>
            <w:r>
              <w:rPr>
                <w:rFonts w:ascii="仿宋_GB2312" w:hAnsi="仿宋_GB2312" w:cs="仿宋_GB2312" w:eastAsia="仿宋_GB2312"/>
                <w:sz w:val="32"/>
              </w:rPr>
              <w:t>，其中有</w:t>
            </w:r>
            <w:r>
              <w:rPr>
                <w:rFonts w:ascii="仿宋_GB2312" w:hAnsi="仿宋_GB2312" w:cs="仿宋_GB2312" w:eastAsia="仿宋_GB2312"/>
                <w:sz w:val="32"/>
              </w:rPr>
              <w:t>海外背景的不少于</w:t>
            </w:r>
            <w:r>
              <w:rPr>
                <w:rFonts w:ascii="仿宋_GB2312" w:hAnsi="仿宋_GB2312" w:cs="仿宋_GB2312" w:eastAsia="仿宋_GB2312"/>
                <w:sz w:val="32"/>
              </w:rPr>
              <w:t>30名</w:t>
            </w:r>
            <w:r>
              <w:rPr>
                <w:rFonts w:ascii="仿宋_GB2312" w:hAnsi="仿宋_GB2312" w:cs="仿宋_GB2312" w:eastAsia="仿宋_GB2312"/>
                <w:sz w:val="32"/>
              </w:rPr>
              <w:t>。</w:t>
            </w:r>
          </w:p>
          <w:p>
            <w:pPr>
              <w:pStyle w:val="null3"/>
              <w:jc w:val="left"/>
            </w:pPr>
            <w:r>
              <w:rPr>
                <w:rFonts w:ascii="仿宋_GB2312" w:hAnsi="仿宋_GB2312" w:cs="仿宋_GB2312" w:eastAsia="仿宋_GB2312"/>
                <w:sz w:val="32"/>
              </w:rPr>
              <w:t>根据招才引智活动用人单位需求，</w:t>
            </w:r>
            <w:r>
              <w:rPr>
                <w:rFonts w:ascii="仿宋_GB2312" w:hAnsi="仿宋_GB2312" w:cs="仿宋_GB2312" w:eastAsia="仿宋_GB2312"/>
                <w:sz w:val="32"/>
              </w:rPr>
              <w:t>邀请</w:t>
            </w:r>
            <w:r>
              <w:rPr>
                <w:rFonts w:ascii="仿宋_GB2312" w:hAnsi="仿宋_GB2312" w:cs="仿宋_GB2312" w:eastAsia="仿宋_GB2312"/>
                <w:sz w:val="32"/>
              </w:rPr>
              <w:t>应届毕业生等来琼求职人员</w:t>
            </w:r>
            <w:r>
              <w:rPr>
                <w:rFonts w:ascii="仿宋_GB2312" w:hAnsi="仿宋_GB2312" w:cs="仿宋_GB2312" w:eastAsia="仿宋_GB2312"/>
                <w:sz w:val="32"/>
              </w:rPr>
              <w:t>参加活动，保障现场启动会、洽谈会人气</w:t>
            </w:r>
            <w:r>
              <w:rPr>
                <w:rFonts w:ascii="仿宋_GB2312" w:hAnsi="仿宋_GB2312" w:cs="仿宋_GB2312" w:eastAsia="仿宋_GB2312"/>
                <w:sz w:val="32"/>
              </w:rPr>
              <w:t>，主会场到场求职人员总数不少于</w:t>
            </w:r>
            <w:r>
              <w:rPr>
                <w:rFonts w:ascii="仿宋_GB2312" w:hAnsi="仿宋_GB2312" w:cs="仿宋_GB2312" w:eastAsia="仿宋_GB2312"/>
                <w:sz w:val="32"/>
              </w:rPr>
              <w:t>5000人</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（二）活动宣传要求</w:t>
            </w:r>
          </w:p>
          <w:p>
            <w:pPr>
              <w:pStyle w:val="null3"/>
              <w:ind w:firstLine="640"/>
              <w:jc w:val="both"/>
            </w:pPr>
            <w:r>
              <w:rPr>
                <w:rFonts w:ascii="仿宋_GB2312" w:hAnsi="仿宋_GB2312" w:cs="仿宋_GB2312" w:eastAsia="仿宋_GB2312"/>
                <w:sz w:val="32"/>
              </w:rPr>
              <w:t>活动要加大宣传力度，</w:t>
            </w:r>
            <w:r>
              <w:rPr>
                <w:rFonts w:ascii="仿宋_GB2312" w:hAnsi="仿宋_GB2312" w:cs="仿宋_GB2312" w:eastAsia="仿宋_GB2312"/>
                <w:sz w:val="32"/>
              </w:rPr>
              <w:t>宣传应覆盖活动预热到成果宣传全流程。邀请国际媒体、省市媒体、商业媒体进行活动报道。</w:t>
            </w:r>
            <w:r>
              <w:rPr>
                <w:rFonts w:ascii="仿宋_GB2312" w:hAnsi="仿宋_GB2312" w:cs="仿宋_GB2312" w:eastAsia="仿宋_GB2312"/>
                <w:sz w:val="32"/>
              </w:rPr>
              <w:t>国际媒体覆盖不少于</w:t>
            </w:r>
            <w:r>
              <w:rPr>
                <w:rFonts w:ascii="仿宋_GB2312" w:hAnsi="仿宋_GB2312" w:cs="仿宋_GB2312" w:eastAsia="仿宋_GB2312"/>
                <w:sz w:val="32"/>
              </w:rPr>
              <w:t>10个国家，省市媒体30家以上，主流商业媒体10家以上</w:t>
            </w:r>
            <w:r>
              <w:rPr>
                <w:rFonts w:ascii="仿宋_GB2312" w:hAnsi="仿宋_GB2312" w:cs="仿宋_GB2312" w:eastAsia="仿宋_GB2312"/>
                <w:sz w:val="32"/>
              </w:rPr>
              <w:t>。</w:t>
            </w:r>
            <w:r>
              <w:rPr>
                <w:rFonts w:ascii="仿宋_GB2312" w:hAnsi="仿宋_GB2312" w:cs="仿宋_GB2312" w:eastAsia="仿宋_GB2312"/>
                <w:sz w:val="32"/>
              </w:rPr>
              <w:t>整个项目开展全过程要进行全程（图像、视频等）拍摄记录。</w:t>
            </w:r>
            <w:r>
              <w:rPr>
                <w:rFonts w:ascii="仿宋_GB2312" w:hAnsi="仿宋_GB2312" w:cs="仿宋_GB2312" w:eastAsia="仿宋_GB2312"/>
                <w:sz w:val="32"/>
              </w:rPr>
              <w:t>启动仪式和直播带岗提供直播服务。海口地区要通过户外广告、道旗、热门商圈</w:t>
            </w:r>
            <w:r>
              <w:rPr>
                <w:rFonts w:ascii="仿宋_GB2312" w:hAnsi="仿宋_GB2312" w:cs="仿宋_GB2312" w:eastAsia="仿宋_GB2312"/>
                <w:sz w:val="32"/>
              </w:rPr>
              <w:t>LED屏等方式进行线下宣传。制作</w:t>
            </w:r>
            <w:r>
              <w:rPr>
                <w:rFonts w:ascii="仿宋_GB2312" w:hAnsi="仿宋_GB2312" w:cs="仿宋_GB2312" w:eastAsia="仿宋_GB2312"/>
                <w:sz w:val="32"/>
              </w:rPr>
              <w:t>5分钟</w:t>
            </w:r>
            <w:r>
              <w:rPr>
                <w:rFonts w:ascii="仿宋_GB2312" w:hAnsi="仿宋_GB2312" w:cs="仿宋_GB2312" w:eastAsia="仿宋_GB2312"/>
                <w:sz w:val="32"/>
              </w:rPr>
              <w:t>左右的</w:t>
            </w:r>
            <w:r>
              <w:rPr>
                <w:rFonts w:ascii="仿宋_GB2312" w:hAnsi="仿宋_GB2312" w:cs="仿宋_GB2312" w:eastAsia="仿宋_GB2312"/>
                <w:sz w:val="32"/>
              </w:rPr>
              <w:t>“百万人才进海南”成果宣传片用于启动仪式展示。</w:t>
            </w:r>
          </w:p>
          <w:p>
            <w:pPr>
              <w:pStyle w:val="null3"/>
              <w:ind w:firstLine="643"/>
              <w:jc w:val="both"/>
            </w:pPr>
            <w:r>
              <w:rPr>
                <w:rFonts w:ascii="仿宋_GB2312" w:hAnsi="仿宋_GB2312" w:cs="仿宋_GB2312" w:eastAsia="仿宋_GB2312"/>
                <w:sz w:val="32"/>
                <w:b/>
              </w:rPr>
              <w:t>（三）人员保障要求</w:t>
            </w:r>
          </w:p>
          <w:p>
            <w:pPr>
              <w:pStyle w:val="null3"/>
              <w:ind w:firstLine="640"/>
              <w:jc w:val="both"/>
            </w:pPr>
            <w:r>
              <w:rPr>
                <w:rFonts w:ascii="仿宋_GB2312" w:hAnsi="仿宋_GB2312" w:cs="仿宋_GB2312" w:eastAsia="仿宋_GB2312"/>
                <w:sz w:val="32"/>
              </w:rPr>
              <w:t>1、中标人应保障大会配备具有人力资源相关从业经验的工作人员不少于</w:t>
            </w:r>
            <w:r>
              <w:rPr>
                <w:rFonts w:ascii="仿宋_GB2312" w:hAnsi="仿宋_GB2312" w:cs="仿宋_GB2312" w:eastAsia="仿宋_GB2312"/>
                <w:sz w:val="32"/>
              </w:rPr>
              <w:t>30人，并按照法律法规有关要求与实际派往本项目的</w:t>
            </w:r>
            <w:r>
              <w:rPr>
                <w:rFonts w:ascii="仿宋_GB2312" w:hAnsi="仿宋_GB2312" w:cs="仿宋_GB2312" w:eastAsia="仿宋_GB2312"/>
                <w:sz w:val="32"/>
              </w:rPr>
              <w:t>工作人员</w:t>
            </w:r>
            <w:r>
              <w:rPr>
                <w:rFonts w:ascii="仿宋_GB2312" w:hAnsi="仿宋_GB2312" w:cs="仿宋_GB2312" w:eastAsia="仿宋_GB2312"/>
                <w:sz w:val="32"/>
              </w:rPr>
              <w:t>签定劳动合同，足额缴纳</w:t>
            </w:r>
            <w:r>
              <w:rPr>
                <w:rFonts w:ascii="仿宋_GB2312" w:hAnsi="仿宋_GB2312" w:cs="仿宋_GB2312" w:eastAsia="仿宋_GB2312"/>
                <w:sz w:val="32"/>
              </w:rPr>
              <w:t>工作人员</w:t>
            </w:r>
            <w:r>
              <w:rPr>
                <w:rFonts w:ascii="仿宋_GB2312" w:hAnsi="仿宋_GB2312" w:cs="仿宋_GB2312" w:eastAsia="仿宋_GB2312"/>
                <w:sz w:val="32"/>
              </w:rPr>
              <w:t>社保</w:t>
            </w:r>
            <w:r>
              <w:rPr>
                <w:rFonts w:ascii="仿宋_GB2312" w:hAnsi="仿宋_GB2312" w:cs="仿宋_GB2312" w:eastAsia="仿宋_GB2312"/>
                <w:sz w:val="32"/>
              </w:rPr>
              <w:t>（</w:t>
            </w:r>
            <w:r>
              <w:rPr>
                <w:rFonts w:ascii="仿宋_GB2312" w:hAnsi="仿宋_GB2312" w:cs="仿宋_GB2312" w:eastAsia="仿宋_GB2312"/>
                <w:sz w:val="32"/>
              </w:rPr>
              <w:t>投标时</w:t>
            </w:r>
            <w:r>
              <w:rPr>
                <w:rFonts w:ascii="仿宋_GB2312" w:hAnsi="仿宋_GB2312" w:cs="仿宋_GB2312" w:eastAsia="仿宋_GB2312"/>
                <w:sz w:val="32"/>
              </w:rPr>
              <w:t>提供承诺函，</w:t>
            </w:r>
            <w:r>
              <w:rPr>
                <w:rFonts w:ascii="仿宋_GB2312" w:hAnsi="仿宋_GB2312" w:cs="仿宋_GB2312" w:eastAsia="仿宋_GB2312"/>
                <w:sz w:val="32"/>
              </w:rPr>
              <w:t>履约过程中采购人有权要求</w:t>
            </w:r>
            <w:r>
              <w:rPr>
                <w:rFonts w:ascii="仿宋_GB2312" w:hAnsi="仿宋_GB2312" w:cs="仿宋_GB2312" w:eastAsia="仿宋_GB2312"/>
                <w:sz w:val="32"/>
              </w:rPr>
              <w:t>中标人提供缴纳凭证</w:t>
            </w:r>
            <w:r>
              <w:rPr>
                <w:rFonts w:ascii="仿宋_GB2312" w:hAnsi="仿宋_GB2312" w:cs="仿宋_GB2312" w:eastAsia="仿宋_GB2312"/>
                <w:sz w:val="32"/>
              </w:rPr>
              <w:t>）</w:t>
            </w:r>
            <w:r>
              <w:rPr>
                <w:rFonts w:ascii="仿宋_GB2312" w:hAnsi="仿宋_GB2312" w:cs="仿宋_GB2312" w:eastAsia="仿宋_GB2312"/>
                <w:sz w:val="32"/>
              </w:rPr>
              <w:t>。配备专门团队配合主办方进行信息搜集和人员联络，开展会务服务保障，包括且不限于执行方案、会议手册、议程单编制、企业征集、资料整理、日常答疑、信息汇报及信息发布等工作。</w:t>
            </w:r>
          </w:p>
          <w:p>
            <w:pPr>
              <w:pStyle w:val="null3"/>
              <w:ind w:firstLine="640"/>
              <w:jc w:val="both"/>
            </w:pPr>
            <w:r>
              <w:rPr>
                <w:rFonts w:ascii="仿宋_GB2312" w:hAnsi="仿宋_GB2312" w:cs="仿宋_GB2312" w:eastAsia="仿宋_GB2312"/>
                <w:sz w:val="32"/>
              </w:rPr>
              <w:t>2、按照场地安排制定安保方案并配备符合条件的安保人员。</w:t>
            </w:r>
            <w:r>
              <w:rPr>
                <w:rFonts w:ascii="仿宋_GB2312" w:hAnsi="仿宋_GB2312" w:cs="仿宋_GB2312" w:eastAsia="仿宋_GB2312"/>
                <w:sz w:val="32"/>
              </w:rPr>
              <w:t>负责</w:t>
            </w:r>
            <w:r>
              <w:rPr>
                <w:rFonts w:ascii="仿宋_GB2312" w:hAnsi="仿宋_GB2312" w:cs="仿宋_GB2312" w:eastAsia="仿宋_GB2312"/>
                <w:sz w:val="32"/>
              </w:rPr>
              <w:t>大会</w:t>
            </w:r>
            <w:r>
              <w:rPr>
                <w:rFonts w:ascii="仿宋_GB2312" w:hAnsi="仿宋_GB2312" w:cs="仿宋_GB2312" w:eastAsia="仿宋_GB2312"/>
                <w:sz w:val="32"/>
              </w:rPr>
              <w:t>时期的人员和财产安全、秩序维持</w:t>
            </w:r>
            <w:r>
              <w:rPr>
                <w:rFonts w:ascii="仿宋_GB2312" w:hAnsi="仿宋_GB2312" w:cs="仿宋_GB2312" w:eastAsia="仿宋_GB2312"/>
                <w:sz w:val="32"/>
              </w:rPr>
              <w:t>、</w:t>
            </w:r>
            <w:r>
              <w:rPr>
                <w:rFonts w:ascii="仿宋_GB2312" w:hAnsi="仿宋_GB2312" w:cs="仿宋_GB2312" w:eastAsia="仿宋_GB2312"/>
                <w:sz w:val="32"/>
              </w:rPr>
              <w:t>现场突发状况的协调处理等</w:t>
            </w:r>
            <w:r>
              <w:rPr>
                <w:rFonts w:ascii="仿宋_GB2312" w:hAnsi="仿宋_GB2312" w:cs="仿宋_GB2312" w:eastAsia="仿宋_GB2312"/>
                <w:sz w:val="32"/>
              </w:rPr>
              <w:t>。</w:t>
            </w:r>
            <w:r>
              <w:rPr>
                <w:rFonts w:ascii="仿宋_GB2312" w:hAnsi="仿宋_GB2312" w:cs="仿宋_GB2312" w:eastAsia="仿宋_GB2312"/>
                <w:sz w:val="32"/>
              </w:rPr>
              <w:t>安保人员上岗期间着装统一整齐，标志齐全；在执勤过程中须尽职尽责，遵守主办方的有关规定，文明执勤</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3、邀请有大型活动主持经验的主持人</w:t>
            </w:r>
            <w:r>
              <w:rPr>
                <w:rFonts w:ascii="仿宋_GB2312" w:hAnsi="仿宋_GB2312" w:cs="仿宋_GB2312" w:eastAsia="仿宋_GB2312"/>
                <w:sz w:val="32"/>
              </w:rPr>
              <w:t>1人</w:t>
            </w:r>
            <w:r>
              <w:rPr>
                <w:rFonts w:ascii="仿宋_GB2312" w:hAnsi="仿宋_GB2312" w:cs="仿宋_GB2312" w:eastAsia="仿宋_GB2312"/>
                <w:sz w:val="32"/>
              </w:rPr>
              <w:t>，根据需求邀请</w:t>
            </w:r>
            <w:r>
              <w:rPr>
                <w:rFonts w:ascii="仿宋_GB2312" w:hAnsi="仿宋_GB2312" w:cs="仿宋_GB2312" w:eastAsia="仿宋_GB2312"/>
                <w:sz w:val="32"/>
              </w:rPr>
              <w:t>4名对接洽谈会的主持人。</w:t>
            </w:r>
          </w:p>
          <w:p>
            <w:pPr>
              <w:pStyle w:val="null3"/>
              <w:ind w:firstLine="640"/>
              <w:jc w:val="both"/>
            </w:pPr>
            <w:r>
              <w:rPr>
                <w:rFonts w:ascii="仿宋_GB2312" w:hAnsi="仿宋_GB2312" w:cs="仿宋_GB2312" w:eastAsia="仿宋_GB2312"/>
                <w:sz w:val="32"/>
              </w:rPr>
              <w:t>4、招募志愿者不少于</w:t>
            </w:r>
            <w:r>
              <w:rPr>
                <w:rFonts w:ascii="仿宋_GB2312" w:hAnsi="仿宋_GB2312" w:cs="仿宋_GB2312" w:eastAsia="仿宋_GB2312"/>
                <w:sz w:val="32"/>
              </w:rPr>
              <w:t>50人，</w:t>
            </w:r>
            <w:r>
              <w:rPr>
                <w:rFonts w:ascii="仿宋_GB2312" w:hAnsi="仿宋_GB2312" w:cs="仿宋_GB2312" w:eastAsia="仿宋_GB2312"/>
                <w:sz w:val="32"/>
              </w:rPr>
              <w:t>中标人为志愿者提供证书、餐食或餐补，购买保险。</w:t>
            </w:r>
          </w:p>
          <w:p>
            <w:pPr>
              <w:pStyle w:val="null3"/>
              <w:ind w:firstLine="640"/>
              <w:jc w:val="both"/>
            </w:pPr>
            <w:r>
              <w:rPr>
                <w:rFonts w:ascii="仿宋_GB2312" w:hAnsi="仿宋_GB2312" w:cs="仿宋_GB2312" w:eastAsia="仿宋_GB2312"/>
                <w:sz w:val="32"/>
              </w:rPr>
              <w:t>5、根据会议需要安排礼仪人员8人以上，要求女性、形象好、统一身高、服装得体大方。</w:t>
            </w:r>
          </w:p>
          <w:p>
            <w:pPr>
              <w:pStyle w:val="null3"/>
              <w:ind w:firstLine="640"/>
              <w:jc w:val="both"/>
            </w:pPr>
            <w:r>
              <w:rPr>
                <w:rFonts w:ascii="仿宋_GB2312" w:hAnsi="仿宋_GB2312" w:cs="仿宋_GB2312" w:eastAsia="仿宋_GB2312"/>
                <w:sz w:val="32"/>
              </w:rPr>
              <w:t>6、活动现场应配备医护人员和相关车辆。</w:t>
            </w:r>
          </w:p>
          <w:p>
            <w:pPr>
              <w:pStyle w:val="null3"/>
              <w:ind w:firstLine="643"/>
              <w:jc w:val="both"/>
            </w:pPr>
            <w:r>
              <w:rPr>
                <w:rFonts w:ascii="仿宋_GB2312" w:hAnsi="仿宋_GB2312" w:cs="仿宋_GB2312" w:eastAsia="仿宋_GB2312"/>
                <w:sz w:val="32"/>
                <w:b/>
              </w:rPr>
              <w:t>（四）场地保障要求</w:t>
            </w:r>
          </w:p>
          <w:p>
            <w:pPr>
              <w:pStyle w:val="null3"/>
              <w:ind w:firstLine="640"/>
              <w:jc w:val="both"/>
            </w:pPr>
            <w:r>
              <w:rPr>
                <w:rFonts w:ascii="仿宋_GB2312" w:hAnsi="仿宋_GB2312" w:cs="仿宋_GB2312" w:eastAsia="仿宋_GB2312"/>
                <w:sz w:val="32"/>
              </w:rPr>
              <w:t>启动仪式场地不少于</w:t>
            </w:r>
            <w:r>
              <w:rPr>
                <w:rFonts w:ascii="仿宋_GB2312" w:hAnsi="仿宋_GB2312" w:cs="仿宋_GB2312" w:eastAsia="仿宋_GB2312"/>
                <w:sz w:val="32"/>
              </w:rPr>
              <w:t>2000平方米，容纳1000人以上，配备贵宾休息室；场地应包含LED屏、音响、讲台布置等硬件设施和配套服务。4场对接洽谈会场地可容纳参会人员100人以上，</w:t>
            </w:r>
            <w:r>
              <w:rPr>
                <w:rFonts w:ascii="仿宋_GB2312" w:hAnsi="仿宋_GB2312" w:cs="仿宋_GB2312" w:eastAsia="仿宋_GB2312"/>
                <w:sz w:val="32"/>
              </w:rPr>
              <w:t>重点园区招商对接洽谈场地可容纳人员</w:t>
            </w:r>
            <w:r>
              <w:rPr>
                <w:rFonts w:ascii="仿宋_GB2312" w:hAnsi="仿宋_GB2312" w:cs="仿宋_GB2312" w:eastAsia="仿宋_GB2312"/>
                <w:sz w:val="32"/>
              </w:rPr>
              <w:t>60人以上，</w:t>
            </w:r>
            <w:r>
              <w:rPr>
                <w:rFonts w:ascii="仿宋_GB2312" w:hAnsi="仿宋_GB2312" w:cs="仿宋_GB2312" w:eastAsia="仿宋_GB2312"/>
                <w:sz w:val="32"/>
              </w:rPr>
              <w:t>招聘会场地可容纳参会人员</w:t>
            </w:r>
            <w:r>
              <w:rPr>
                <w:rFonts w:ascii="仿宋_GB2312" w:hAnsi="仿宋_GB2312" w:cs="仿宋_GB2312" w:eastAsia="仿宋_GB2312"/>
                <w:sz w:val="32"/>
              </w:rPr>
              <w:t>3000人以上。中标人应提供包含但不限于活动主背景、路演专区、展架海报、宣传物料等设计和制作，提供物料搭建布置、桌椅摆放、茶歇、结束撤展等服务，租赁安检设备。</w:t>
            </w:r>
          </w:p>
          <w:p>
            <w:pPr>
              <w:pStyle w:val="null3"/>
              <w:ind w:firstLine="643"/>
              <w:jc w:val="both"/>
            </w:pPr>
            <w:r>
              <w:rPr>
                <w:rFonts w:ascii="仿宋_GB2312" w:hAnsi="仿宋_GB2312" w:cs="仿宋_GB2312" w:eastAsia="仿宋_GB2312"/>
                <w:sz w:val="32"/>
                <w:b/>
              </w:rPr>
              <w:t>（五）服务保障要求</w:t>
            </w:r>
          </w:p>
          <w:p>
            <w:pPr>
              <w:pStyle w:val="null3"/>
              <w:ind w:firstLine="640"/>
              <w:jc w:val="both"/>
            </w:pPr>
            <w:r>
              <w:rPr>
                <w:rFonts w:ascii="仿宋_GB2312" w:hAnsi="仿宋_GB2312" w:cs="仿宋_GB2312" w:eastAsia="仿宋_GB2312"/>
                <w:sz w:val="32"/>
              </w:rPr>
              <w:t>保障嘉宾的机票</w:t>
            </w:r>
            <w:r>
              <w:rPr>
                <w:rFonts w:ascii="仿宋_GB2312" w:hAnsi="仿宋_GB2312" w:cs="仿宋_GB2312" w:eastAsia="仿宋_GB2312"/>
                <w:sz w:val="32"/>
              </w:rPr>
              <w:t>/高铁票预定，做好嘉宾接机和重要嘉宾礼宾服务，安排省内嘉宾高铁订票服务，安排省内高校师生大巴车接送服务，安排工作人员和志愿者通勤车辆、工作餐。省外嘉宾机票服务不少于</w:t>
            </w:r>
            <w:r>
              <w:rPr>
                <w:rFonts w:ascii="仿宋_GB2312" w:hAnsi="仿宋_GB2312" w:cs="仿宋_GB2312" w:eastAsia="仿宋_GB2312"/>
                <w:sz w:val="32"/>
              </w:rPr>
              <w:t>320人（640人次）</w:t>
            </w:r>
            <w:r>
              <w:rPr>
                <w:rFonts w:ascii="仿宋_GB2312" w:hAnsi="仿宋_GB2312" w:cs="仿宋_GB2312" w:eastAsia="仿宋_GB2312"/>
                <w:sz w:val="32"/>
              </w:rPr>
              <w:t>，其中重要嘉宾</w:t>
            </w:r>
            <w:r>
              <w:rPr>
                <w:rFonts w:ascii="仿宋_GB2312" w:hAnsi="仿宋_GB2312" w:cs="仿宋_GB2312" w:eastAsia="仿宋_GB2312"/>
                <w:sz w:val="32"/>
              </w:rPr>
              <w:t>礼宾服务不少于</w:t>
            </w:r>
            <w:r>
              <w:rPr>
                <w:rFonts w:ascii="仿宋_GB2312" w:hAnsi="仿宋_GB2312" w:cs="仿宋_GB2312" w:eastAsia="仿宋_GB2312"/>
                <w:sz w:val="32"/>
              </w:rPr>
              <w:t>20人</w:t>
            </w:r>
            <w:r>
              <w:rPr>
                <w:rFonts w:ascii="仿宋_GB2312" w:hAnsi="仿宋_GB2312" w:cs="仿宋_GB2312" w:eastAsia="仿宋_GB2312"/>
                <w:sz w:val="32"/>
              </w:rPr>
              <w:t>。省内嘉宾高铁或城际客车不少于</w:t>
            </w:r>
            <w:r>
              <w:rPr>
                <w:rFonts w:ascii="仿宋_GB2312" w:hAnsi="仿宋_GB2312" w:cs="仿宋_GB2312" w:eastAsia="仿宋_GB2312"/>
                <w:sz w:val="32"/>
              </w:rPr>
              <w:t>30人（60人次）</w:t>
            </w:r>
            <w:r>
              <w:rPr>
                <w:rFonts w:ascii="仿宋_GB2312" w:hAnsi="仿宋_GB2312" w:cs="仿宋_GB2312" w:eastAsia="仿宋_GB2312"/>
                <w:sz w:val="32"/>
              </w:rPr>
              <w:t>。</w:t>
            </w:r>
            <w:r>
              <w:rPr>
                <w:rFonts w:ascii="仿宋_GB2312" w:hAnsi="仿宋_GB2312" w:cs="仿宋_GB2312" w:eastAsia="仿宋_GB2312"/>
                <w:sz w:val="32"/>
              </w:rPr>
              <w:t>12月5日晚安排在主会场附近宾馆（四星级）预定住宿不少于350人，嘉宾自助餐不少于350人。12月6日根据参会嘉宾和2个海南行的行程，安排住宿不少于350人，嘉宾中餐、晚餐自助餐不少于350人。12月7日根据实际情况安排未离琼嘉宾住宿不少于200人，中餐、晚餐不少于200人。12月6日当天提供招才引智活动工作人员午餐不少于1000人。</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六</w:t>
            </w:r>
            <w:r>
              <w:rPr>
                <w:rFonts w:ascii="仿宋_GB2312" w:hAnsi="仿宋_GB2312" w:cs="仿宋_GB2312" w:eastAsia="仿宋_GB2312"/>
                <w:sz w:val="32"/>
                <w:b/>
              </w:rPr>
              <w:t>）</w:t>
            </w:r>
            <w:r>
              <w:rPr>
                <w:rFonts w:ascii="仿宋_GB2312" w:hAnsi="仿宋_GB2312" w:cs="仿宋_GB2312" w:eastAsia="仿宋_GB2312"/>
                <w:sz w:val="32"/>
                <w:b/>
              </w:rPr>
              <w:t>设计要求</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32"/>
              </w:rPr>
              <w:t>设计大会</w:t>
            </w:r>
            <w:r>
              <w:rPr>
                <w:rFonts w:ascii="仿宋_GB2312" w:hAnsi="仿宋_GB2312" w:cs="仿宋_GB2312" w:eastAsia="仿宋_GB2312"/>
                <w:sz w:val="32"/>
              </w:rPr>
              <w:t>LOGO，</w:t>
            </w:r>
            <w:r>
              <w:rPr>
                <w:rFonts w:ascii="仿宋_GB2312" w:hAnsi="仿宋_GB2312" w:cs="仿宋_GB2312" w:eastAsia="仿宋_GB2312"/>
                <w:sz w:val="32"/>
              </w:rPr>
              <w:t>设计及印制邀请函、嘉宾证</w:t>
            </w:r>
            <w:r>
              <w:rPr>
                <w:rFonts w:ascii="仿宋_GB2312" w:hAnsi="仿宋_GB2312" w:cs="仿宋_GB2312" w:eastAsia="仿宋_GB2312"/>
                <w:sz w:val="32"/>
              </w:rPr>
              <w:t>、工作证、手提袋、参会指南、工作手册、会议桌签、席卡</w:t>
            </w:r>
            <w:r>
              <w:rPr>
                <w:rFonts w:ascii="仿宋_GB2312" w:hAnsi="仿宋_GB2312" w:cs="仿宋_GB2312" w:eastAsia="仿宋_GB2312"/>
                <w:sz w:val="32"/>
              </w:rPr>
              <w:t>、</w:t>
            </w:r>
            <w:r>
              <w:rPr>
                <w:rFonts w:ascii="仿宋_GB2312" w:hAnsi="仿宋_GB2312" w:cs="仿宋_GB2312" w:eastAsia="仿宋_GB2312"/>
                <w:sz w:val="32"/>
              </w:rPr>
              <w:t>接机牌等相关物料</w:t>
            </w:r>
            <w:r>
              <w:rPr>
                <w:rFonts w:ascii="仿宋_GB2312" w:hAnsi="仿宋_GB2312" w:cs="仿宋_GB2312" w:eastAsia="仿宋_GB2312"/>
                <w:sz w:val="32"/>
              </w:rPr>
              <w:t>。</w:t>
            </w:r>
            <w:r>
              <w:rPr>
                <w:rFonts w:ascii="仿宋_GB2312" w:hAnsi="仿宋_GB2312" w:cs="仿宋_GB2312" w:eastAsia="仿宋_GB2312"/>
                <w:sz w:val="32"/>
              </w:rPr>
              <w:t>重要物料应包含中英双语。</w:t>
            </w:r>
            <w:r>
              <w:rPr>
                <w:rFonts w:ascii="仿宋_GB2312" w:hAnsi="仿宋_GB2312" w:cs="仿宋_GB2312" w:eastAsia="仿宋_GB2312"/>
                <w:sz w:val="32"/>
              </w:rPr>
              <w:t>提供大会纪念品（根据大会需要提供）。</w:t>
            </w:r>
          </w:p>
          <w:p>
            <w:pPr>
              <w:pStyle w:val="null3"/>
              <w:ind w:firstLine="640"/>
              <w:jc w:val="both"/>
            </w:pPr>
            <w:r>
              <w:rPr>
                <w:rFonts w:ascii="仿宋_GB2312" w:hAnsi="仿宋_GB2312" w:cs="仿宋_GB2312" w:eastAsia="仿宋_GB2312"/>
                <w:sz w:val="32"/>
              </w:rPr>
              <w:t>场外布置：迎宾门、欢迎背景板、报到区背景板、指示牌、宣传展示区（内容由主办方提供）等。（投标人可根据大会内容策划设计，最终方案需经主办方确认）。</w:t>
            </w:r>
          </w:p>
          <w:p>
            <w:pPr>
              <w:pStyle w:val="null3"/>
              <w:jc w:val="both"/>
            </w:pPr>
            <w:r>
              <w:rPr>
                <w:rFonts w:ascii="仿宋_GB2312" w:hAnsi="仿宋_GB2312" w:cs="仿宋_GB2312" w:eastAsia="仿宋_GB2312"/>
                <w:sz w:val="32"/>
              </w:rPr>
              <w:t>场内布置：本次大会以线上</w:t>
            </w:r>
            <w:r>
              <w:rPr>
                <w:rFonts w:ascii="仿宋_GB2312" w:hAnsi="仿宋_GB2312" w:cs="仿宋_GB2312" w:eastAsia="仿宋_GB2312"/>
                <w:sz w:val="32"/>
              </w:rPr>
              <w:t>+线下方式召开，各会场需提供稳定的视频会议系统，做好线上直播各类保障工作，主会场提供Led屏、灯光、音响等与会议相配套的必要内容布置，其他会场提供与会议相配套的必要内容布置。</w:t>
            </w:r>
          </w:p>
          <w:p>
            <w:pPr>
              <w:pStyle w:val="null3"/>
              <w:jc w:val="both"/>
            </w:pPr>
            <w:r>
              <w:rPr>
                <w:rFonts w:ascii="仿宋_GB2312" w:hAnsi="仿宋_GB2312" w:cs="仿宋_GB2312" w:eastAsia="仿宋_GB2312"/>
                <w:sz w:val="32"/>
              </w:rPr>
              <w:t>招才引智活动区布置：展位搭建、市县成果展示区、政策解读区、直播带岗区、职业指导区、国际人才服务区等规划布置。</w:t>
            </w:r>
          </w:p>
          <w:p>
            <w:pPr>
              <w:pStyle w:val="null3"/>
              <w:jc w:val="both"/>
            </w:pPr>
            <w:r>
              <w:rPr>
                <w:rFonts w:ascii="仿宋_GB2312" w:hAnsi="仿宋_GB2312" w:cs="仿宋_GB2312" w:eastAsia="仿宋_GB2312"/>
                <w:sz w:val="32"/>
                <w:b/>
              </w:rPr>
              <w:t>招商展示区布置：</w:t>
            </w:r>
            <w:r>
              <w:rPr>
                <w:rFonts w:ascii="仿宋_GB2312" w:hAnsi="仿宋_GB2312" w:cs="仿宋_GB2312" w:eastAsia="仿宋_GB2312"/>
                <w:sz w:val="32"/>
              </w:rPr>
              <w:t>在启动仪式外场布置重点园区展板、咨询区，滚动播放园区宣传片（园区自行提供）。</w:t>
            </w:r>
          </w:p>
          <w:p>
            <w:pPr>
              <w:pStyle w:val="null3"/>
              <w:jc w:val="both"/>
            </w:pPr>
            <w:r>
              <w:rPr>
                <w:rFonts w:ascii="仿宋_GB2312" w:hAnsi="仿宋_GB2312" w:cs="仿宋_GB2312" w:eastAsia="仿宋_GB2312"/>
                <w:sz w:val="32"/>
              </w:rPr>
              <w:t>子活动布置：论坛背景办、交传设备和人员、会议室布置等。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1、合同履行期限：自合同签订之日起至202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月</w:t>
            </w:r>
            <w:r>
              <w:rPr>
                <w:rFonts w:ascii="仿宋_GB2312" w:hAnsi="仿宋_GB2312" w:cs="仿宋_GB2312" w:eastAsia="仿宋_GB2312"/>
                <w:sz w:val="32"/>
              </w:rPr>
              <w:t>9</w:t>
            </w:r>
            <w:r>
              <w:rPr>
                <w:rFonts w:ascii="仿宋_GB2312" w:hAnsi="仿宋_GB2312" w:cs="仿宋_GB2312" w:eastAsia="仿宋_GB2312"/>
                <w:sz w:val="32"/>
              </w:rPr>
              <w:t>日（</w:t>
            </w:r>
            <w:r>
              <w:rPr>
                <w:rFonts w:ascii="仿宋_GB2312" w:hAnsi="仿宋_GB2312" w:cs="仿宋_GB2312" w:eastAsia="仿宋_GB2312"/>
                <w:sz w:val="32"/>
              </w:rPr>
              <w:t>具体时间由采购人根据工作实际开展进度进行调整</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2、服务地点：待定。投标人必须在海口辖区内提供意向场馆，但最终活动场馆须由采购人确认，中标人应予以配合</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3、付款条件：分两期支付：①完成合同签订后，支付中标金额的</w:t>
            </w:r>
            <w:r>
              <w:rPr>
                <w:rFonts w:ascii="仿宋_GB2312" w:hAnsi="仿宋_GB2312" w:cs="仿宋_GB2312" w:eastAsia="仿宋_GB2312"/>
                <w:sz w:val="32"/>
              </w:rPr>
              <w:t>5</w:t>
            </w:r>
            <w:r>
              <w:rPr>
                <w:rFonts w:ascii="仿宋_GB2312" w:hAnsi="仿宋_GB2312" w:cs="仿宋_GB2312" w:eastAsia="仿宋_GB2312"/>
                <w:sz w:val="32"/>
              </w:rPr>
              <w:t>0%首付款；②完成所有项目并验收合格后，支付中标金额剩余的</w:t>
            </w:r>
            <w:r>
              <w:rPr>
                <w:rFonts w:ascii="仿宋_GB2312" w:hAnsi="仿宋_GB2312" w:cs="仿宋_GB2312" w:eastAsia="仿宋_GB2312"/>
                <w:sz w:val="32"/>
              </w:rPr>
              <w:t>5</w:t>
            </w:r>
            <w:r>
              <w:rPr>
                <w:rFonts w:ascii="仿宋_GB2312" w:hAnsi="仿宋_GB2312" w:cs="仿宋_GB2312" w:eastAsia="仿宋_GB2312"/>
                <w:sz w:val="32"/>
              </w:rPr>
              <w:t>0%尾款。</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中标人</w:t>
            </w:r>
            <w:r>
              <w:rPr>
                <w:rFonts w:ascii="仿宋_GB2312" w:hAnsi="仿宋_GB2312" w:cs="仿宋_GB2312" w:eastAsia="仿宋_GB2312"/>
                <w:sz w:val="32"/>
              </w:rPr>
              <w:t>要保持同采购人的密切联系，遇有重大事项及时报告和反馈信息，尊重采购人的意见，接受采购人的提议、监督和指导。</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.在</w:t>
            </w:r>
            <w:r>
              <w:rPr>
                <w:rFonts w:ascii="仿宋_GB2312" w:hAnsi="仿宋_GB2312" w:cs="仿宋_GB2312" w:eastAsia="仿宋_GB2312"/>
                <w:sz w:val="32"/>
              </w:rPr>
              <w:t>活</w:t>
            </w:r>
            <w:r>
              <w:rPr>
                <w:rFonts w:ascii="仿宋_GB2312" w:hAnsi="仿宋_GB2312" w:cs="仿宋_GB2312" w:eastAsia="仿宋_GB2312"/>
                <w:sz w:val="32"/>
              </w:rPr>
              <w:t>动结束后，根据采购单位的要求及时做好数据信息材料的收集、汇总、分析、反馈，并形成总结性汇报材料报采购单位。</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投标函 特殊资格要求 供应商应提交的相关证明材料 自觉抵制政府采购领域商业贿赂行为承诺书 其他证明材料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供应商未被列入“信用中国”网站（www.creditchina.gov.cn)“失信被执行人”、 “重大税收违法失信主体”；不处于“中国政府采购网”网站（http://www.ccgp.gov.cn/） “政府采购严重违法失信行为信息记录”中的禁止参加政府采购活动期间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供应商应具备有效期内的人社部门颁发的《人力资源服务许可证》。（提供许可证复印件加盖公章）</w:t>
            </w:r>
          </w:p>
        </w:tc>
        <w:tc>
          <w:tcPr>
            <w:tcW w:type="dxa" w:w="1661"/>
          </w:tcPr>
          <w:p>
            <w:pPr>
              <w:pStyle w:val="null3"/>
              <w:jc w:val="left"/>
            </w:pPr>
            <w:r>
              <w:rPr>
                <w:rFonts w:ascii="仿宋_GB2312" w:hAnsi="仿宋_GB2312" w:cs="仿宋_GB2312" w:eastAsia="仿宋_GB2312"/>
              </w:rPr>
              <w:t>特殊资格要求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供应商符合法律、行政法规规定的其他条件</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响应）。为本项目提供整体设计、规范编制或者项目管理、监理、检测等服务的供应商，不得再参与本项目投标（响应）。提供相关申明承诺函加盖公章</w:t>
            </w:r>
          </w:p>
        </w:tc>
        <w:tc>
          <w:tcPr>
            <w:tcW w:type="dxa" w:w="1661"/>
          </w:tcPr>
          <w:p>
            <w:pPr>
              <w:pStyle w:val="null3"/>
              <w:jc w:val="left"/>
            </w:pPr>
            <w:r>
              <w:rPr>
                <w:rFonts w:ascii="仿宋_GB2312" w:hAnsi="仿宋_GB2312" w:cs="仿宋_GB2312" w:eastAsia="仿宋_GB2312"/>
              </w:rPr>
              <w:t>投标人承诺函 投标函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w:t>
            </w:r>
          </w:p>
        </w:tc>
        <w:tc>
          <w:tcPr>
            <w:tcW w:type="dxa" w:w="3322"/>
          </w:tcPr>
          <w:p>
            <w:pPr>
              <w:pStyle w:val="null3"/>
              <w:jc w:val="left"/>
            </w:pPr>
            <w:r>
              <w:rPr>
                <w:rFonts w:ascii="仿宋_GB2312" w:hAnsi="仿宋_GB2312" w:cs="仿宋_GB2312" w:eastAsia="仿宋_GB2312"/>
              </w:rPr>
              <w:t>响应承诺即可。</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特殊资格要求 商务应答表 供应商应提交的相关证明材料 自觉抵制政府采购领域商业贿赂行为承诺书 封面 法定代表人资格证明书或法定代表人授权委托书 具有独立承担民事责任的能力证明文件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投标函 特殊资格要求 供应商应提交的相关证明材料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开标（报价）一览表 供应商应提交的相关证明材料 其他证明材料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1、大会策划（所有策划方案应满足但不限于“第三章 采购需求”相关要求）（一）</w:t>
            </w:r>
          </w:p>
        </w:tc>
        <w:tc>
          <w:tcPr>
            <w:tcW w:type="dxa" w:w="2492"/>
          </w:tcPr>
          <w:p>
            <w:pPr>
              <w:pStyle w:val="null3"/>
              <w:jc w:val="both"/>
            </w:pPr>
            <w:r>
              <w:rPr>
                <w:rFonts w:ascii="仿宋_GB2312" w:hAnsi="仿宋_GB2312" w:cs="仿宋_GB2312" w:eastAsia="仿宋_GB2312"/>
              </w:rPr>
              <w:t>整体策划方案：应结合类似案例编制，充分体现国际化、专业化、时效化、长效化、市场化、立体化的大会特色，凸显“助力自贸港封关运作 共建人才荟萃之岛”主题，落实人才引进+项目落地，打造国际人才交流合作品牌。方案内容包括但不限于：发布成果、搭建平台。 （1）上述两项内容齐全的得基本分2分，评审委员会再根据方案内容的质量分别进行评分。 （2）大会整体策划方案内容完全满足本项目需求，方案思路清晰、可行性强，能充分凸显本次大会主题及特色，能引进人才，能使得项目落地。（上述两项内容全部符合得4分，每项中内容有1处缺陷扣1分，每项内容最多扣2分，扣完为止） （3）未提供方案、方案内容不全或未结合类似案例分析不得分。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2、大会策划（所有策划方案应满足但不限于“第三章 采购需求”相关要求）（二）</w:t>
            </w:r>
          </w:p>
        </w:tc>
        <w:tc>
          <w:tcPr>
            <w:tcW w:type="dxa" w:w="2492"/>
          </w:tcPr>
          <w:p>
            <w:pPr>
              <w:pStyle w:val="null3"/>
              <w:jc w:val="both"/>
            </w:pPr>
            <w:r>
              <w:rPr>
                <w:rFonts w:ascii="仿宋_GB2312" w:hAnsi="仿宋_GB2312" w:cs="仿宋_GB2312" w:eastAsia="仿宋_GB2312"/>
              </w:rPr>
              <w:t>开幕式的策划及执行方案，应结合类似案例编制，内容包括但不限于：总体策划、创作、宣传片拍摄等。 （1）上述三项内容齐全的得基本分3分，评审委员会再根据方案内容的质量分别进行评分。 （2）完全满足本项目需求，创意及策划具有亮点，能够突出开放海南，体现本次大会的规格、水准和海南特色（上述三项内容全部符合得6分，每项中内容有1处缺陷扣1分，每项内容最多扣2分，扣完为止） （3）未提供方案、方案内容不全或未结合类似案例分析不得分。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3、大会策划（所有策划方案应满足但不限于“第三章 采购需求”相关要求）（三）</w:t>
            </w:r>
          </w:p>
        </w:tc>
        <w:tc>
          <w:tcPr>
            <w:tcW w:type="dxa" w:w="2492"/>
          </w:tcPr>
          <w:p>
            <w:pPr>
              <w:pStyle w:val="null3"/>
              <w:jc w:val="both"/>
            </w:pPr>
            <w:r>
              <w:rPr>
                <w:rFonts w:ascii="仿宋_GB2312" w:hAnsi="仿宋_GB2312" w:cs="仿宋_GB2312" w:eastAsia="仿宋_GB2312"/>
              </w:rPr>
              <w:t>对接洽谈会的策划及执行方案，内容包括4场对接洽谈会：青年人才发展机遇对接洽谈、粤港澳大湾区人才一体化合作对接洽谈、热带农业领域产才融合发展对接洽谈、航天人才校企协同培育对接洽谈。 （1）上述四项内容齐全的得基本分4分，评审委员会再根据方案内容的质量分别进行评分。 （2）内容完全满足本项目需求，紧贴本次大会主题及特色，展现对接洽谈会内容，且与本次大会规格完全相符、水准（上述四项内容全部符合得8分，每项中内容有1处缺陷扣1分，每项内容最多扣2分，扣完为止）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4、大会策划（所有策划方案应满足但不限于“第三章 采购需求”相关要求）（四）</w:t>
            </w:r>
          </w:p>
        </w:tc>
        <w:tc>
          <w:tcPr>
            <w:tcW w:type="dxa" w:w="2492"/>
          </w:tcPr>
          <w:p>
            <w:pPr>
              <w:pStyle w:val="null3"/>
              <w:jc w:val="both"/>
            </w:pPr>
            <w:r>
              <w:rPr>
                <w:rFonts w:ascii="仿宋_GB2312" w:hAnsi="仿宋_GB2312" w:cs="仿宋_GB2312" w:eastAsia="仿宋_GB2312"/>
              </w:rPr>
              <w:t>招才引智活动的策划及执行方案，设立主场招聘活动+国际人才招聘会、高端“候鸟”人才对接会两个专区。 （1）内容齐全得基本分2分，评审委员会再根据方案内容的质量分别进行评分。 （2）内容完全满足本项目需求，能够凸显活动“1+2”的方式，展示活动主题和内容，体现本次会议的规格、水准（全部符合得2分，内容有1处缺陷扣1分，扣完为止）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5、大会策划（所有策划方案应满足但不限于“第三章 采购需求”相关要求）（五）</w:t>
            </w:r>
          </w:p>
        </w:tc>
        <w:tc>
          <w:tcPr>
            <w:tcW w:type="dxa" w:w="2492"/>
          </w:tcPr>
          <w:p>
            <w:pPr>
              <w:pStyle w:val="null3"/>
              <w:jc w:val="both"/>
            </w:pPr>
            <w:r>
              <w:rPr>
                <w:rFonts w:ascii="仿宋_GB2312" w:hAnsi="仿宋_GB2312" w:cs="仿宋_GB2312" w:eastAsia="仿宋_GB2312"/>
              </w:rPr>
              <w:t>海南行项目的策划及执行方案，内容包括2个海南行活动：“百名（海归）博士海南行”“百个成果转化项目海南行”。 （1）上述两项内容齐全的得基本分2分，评审委员会再根据方案内容的质量分别进行评分。 （2）内容完全满足本项目需求，针对于2个海南行活动，体现每个活动的特点及成效，凸显本次交流会主题及特色。（上述两项内容全部符合得4分，每项中内容有1处缺陷扣1分，每项内容最多扣2分，扣完为止）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6、大会策划（所有策划方案应满足但不限于“第三章 采购需求”相关要求）（六）</w:t>
            </w:r>
          </w:p>
        </w:tc>
        <w:tc>
          <w:tcPr>
            <w:tcW w:type="dxa" w:w="2492"/>
          </w:tcPr>
          <w:p>
            <w:pPr>
              <w:pStyle w:val="null3"/>
              <w:jc w:val="both"/>
            </w:pPr>
            <w:r>
              <w:rPr>
                <w:rFonts w:ascii="仿宋_GB2312" w:hAnsi="仿宋_GB2312" w:cs="仿宋_GB2312" w:eastAsia="仿宋_GB2312"/>
              </w:rPr>
              <w:t>大会外围招商展示及重点园区招商对接洽谈的策划及执行方案 （1）内容齐全得基本分1分，评审委员会再根据方案内容的质量分别进行评分。 （2）内容完全满足本项目需求，能够展示活动主题和内容，体现本次会议的规格、水准（全部符合得2分，内容有1处缺陷扣1分，扣完为止）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7、场地规划</w:t>
            </w:r>
          </w:p>
        </w:tc>
        <w:tc>
          <w:tcPr>
            <w:tcW w:type="dxa" w:w="2492"/>
          </w:tcPr>
          <w:p>
            <w:pPr>
              <w:pStyle w:val="null3"/>
              <w:jc w:val="both"/>
            </w:pPr>
            <w:r>
              <w:rPr>
                <w:rFonts w:ascii="仿宋_GB2312" w:hAnsi="仿宋_GB2312" w:cs="仿宋_GB2312" w:eastAsia="仿宋_GB2312"/>
              </w:rPr>
              <w:t>场地规划方案内容包括但不限于：场内场外布置和会场设备配置。（投标人根据采购需求及预算选择相应场地合理规划） （1）上述两项内容齐全的得基本分2分，评审委员会再根据方案内容的质量分别进行评分。 （2）内容完全满足本项目需求，能够体现本次大会的规格、水准和特色，会场设备配置齐全。（上述两项内容全部符合得4分，每项中内容有1处缺陷扣1分，每项内容最多扣2分，扣完为止）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8、会务筹备（一）</w:t>
            </w:r>
          </w:p>
        </w:tc>
        <w:tc>
          <w:tcPr>
            <w:tcW w:type="dxa" w:w="2492"/>
          </w:tcPr>
          <w:p>
            <w:pPr>
              <w:pStyle w:val="null3"/>
              <w:jc w:val="both"/>
            </w:pPr>
            <w:r>
              <w:rPr>
                <w:rFonts w:ascii="仿宋_GB2312" w:hAnsi="仿宋_GB2312" w:cs="仿宋_GB2312" w:eastAsia="仿宋_GB2312"/>
              </w:rPr>
              <w:t>住宿、用餐、交通方案。（方案中应附上国家相关标准） （1）上述三项内容齐全的得基本分3分，评审委员会再根据方案内容的质量分别进行评分。 （2）内容完全满足本项目需求，严谨细致，符合本次大会住宿、用餐、交通标准及服务要求（上述两项内容全部符合得6分，每项中内容有1处缺陷扣1分，每项内容最多扣2分，扣完为止） （3）未提供方案、方案内容不全或超出国家规定标准的不得分。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9、会务筹备（二）</w:t>
            </w:r>
          </w:p>
        </w:tc>
        <w:tc>
          <w:tcPr>
            <w:tcW w:type="dxa" w:w="2492"/>
          </w:tcPr>
          <w:p>
            <w:pPr>
              <w:pStyle w:val="null3"/>
              <w:jc w:val="both"/>
            </w:pPr>
            <w:r>
              <w:rPr>
                <w:rFonts w:ascii="仿宋_GB2312" w:hAnsi="仿宋_GB2312" w:cs="仿宋_GB2312" w:eastAsia="仿宋_GB2312"/>
              </w:rPr>
              <w:t>相关资料（活动议程和出席人员名单、嘉宾胸卡、桌卡等）的设计与制作。 （1）内容齐全得基本分2分，评审委员会再根据方案内容的质量分别进行评分。 （2）内容完全满足本项目需求，设计体现会议特色，制作精美（全部符合得2分，内容有1处缺陷扣1分，扣完为止）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10、应急处理预案</w:t>
            </w:r>
          </w:p>
        </w:tc>
        <w:tc>
          <w:tcPr>
            <w:tcW w:type="dxa" w:w="2492"/>
          </w:tcPr>
          <w:p>
            <w:pPr>
              <w:pStyle w:val="null3"/>
              <w:jc w:val="both"/>
            </w:pPr>
            <w:r>
              <w:rPr>
                <w:rFonts w:ascii="仿宋_GB2312" w:hAnsi="仿宋_GB2312" w:cs="仿宋_GB2312" w:eastAsia="仿宋_GB2312"/>
              </w:rPr>
              <w:t>方案至少应包含以下内容：1.各种突发性事件（包括且不限于水、电、火灾、天气等）的应急方案；2.人身及食品安全管理的应急方案等内容。 （1）上述两项内容齐全的得基本分2分，评审委员会再根据方案内容的质量分别进行评分。 （2）内容完全满足本项目需求，安全保障严谨细致，应对突发事件的预案全面可行（上述两项内容全部符合得2分，每项中内容有1处缺陷扣1分，每项内容最多扣1分，扣完为止）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1、邀请嘉宾（一）</w:t>
            </w:r>
          </w:p>
        </w:tc>
        <w:tc>
          <w:tcPr>
            <w:tcW w:type="dxa" w:w="2492"/>
          </w:tcPr>
          <w:p>
            <w:pPr>
              <w:pStyle w:val="null3"/>
              <w:jc w:val="both"/>
            </w:pPr>
            <w:r>
              <w:rPr>
                <w:rFonts w:ascii="仿宋_GB2312" w:hAnsi="仿宋_GB2312" w:cs="仿宋_GB2312" w:eastAsia="仿宋_GB2312"/>
              </w:rPr>
              <w:t>国内嘉宾：除采购人既定的邀请嘉宾以外，投标人拟邀参加大会、分会的国内嘉宾包括：中央企业负责人及代表，国内人力资源领域的行业领军企业负责人，高等院校负责人及代表，知名专家、学者、企业家，行业协会代表等，符合大会、分会的规格、水准。具体邀请人员名单中标后应采购人需要可做调整，但调整规格不得低于原标准。 邀请符合大会的规格要求的国内嘉宾，每邀请1名国内嘉宾得0.03分，此项满分6分。 证明材料：投标时提供拟邀请人员列表，包括人员姓名、任职单位及职务等信息和承诺书，加盖投标人公章。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2、邀请嘉宾（二）</w:t>
            </w:r>
          </w:p>
        </w:tc>
        <w:tc>
          <w:tcPr>
            <w:tcW w:type="dxa" w:w="2492"/>
          </w:tcPr>
          <w:p>
            <w:pPr>
              <w:pStyle w:val="null3"/>
              <w:jc w:val="both"/>
            </w:pPr>
            <w:r>
              <w:rPr>
                <w:rFonts w:ascii="仿宋_GB2312" w:hAnsi="仿宋_GB2312" w:cs="仿宋_GB2312" w:eastAsia="仿宋_GB2312"/>
              </w:rPr>
              <w:t>国外嘉宾：除采购人既定的邀请嘉宾以外，投标人拟邀参加大会、分会的嘉宾包括：符合大会规格、标准的国外顶尖企业领袖、知名专家，在该领域具有较高知名度，与本次大会契合。具体邀请人员名单中标后应采购人需要可做调整，但调整规格不得低于原标准。 邀请符合大会的规格要求的国外嘉宾，每邀请1名国外嘉宾得0.04分，此项满分4分。 证明材料：投标时提供拟邀请人员列表，包括人员姓名、任职单位及职务等信息和承诺书，加盖投标人公章。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3、宣传推广（一）</w:t>
            </w:r>
          </w:p>
        </w:tc>
        <w:tc>
          <w:tcPr>
            <w:tcW w:type="dxa" w:w="2492"/>
          </w:tcPr>
          <w:p>
            <w:pPr>
              <w:pStyle w:val="null3"/>
              <w:jc w:val="both"/>
            </w:pPr>
            <w:r>
              <w:rPr>
                <w:rFonts w:ascii="仿宋_GB2312" w:hAnsi="仿宋_GB2312" w:cs="仿宋_GB2312" w:eastAsia="仿宋_GB2312"/>
              </w:rPr>
              <w:t>提供宣传推广方案： 宣传范围广泛，覆盖美、英、德、法、日、韩、俄罗斯、新加坡、马来西亚，上述9个国家每覆盖1个得0.2分，每增加1个其他国家得0.2分，此项满分2分。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4、宣传推广（二）</w:t>
            </w:r>
          </w:p>
        </w:tc>
        <w:tc>
          <w:tcPr>
            <w:tcW w:type="dxa" w:w="2492"/>
          </w:tcPr>
          <w:p>
            <w:pPr>
              <w:pStyle w:val="null3"/>
              <w:jc w:val="both"/>
            </w:pPr>
            <w:r>
              <w:rPr>
                <w:rFonts w:ascii="仿宋_GB2312" w:hAnsi="仿宋_GB2312" w:cs="仿宋_GB2312" w:eastAsia="仿宋_GB2312"/>
              </w:rPr>
              <w:t>提供宣传推广方案：宣传方式多样，融合线上+线下，此项满分1分。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5、宣传推广（三）</w:t>
            </w:r>
          </w:p>
        </w:tc>
        <w:tc>
          <w:tcPr>
            <w:tcW w:type="dxa" w:w="2492"/>
          </w:tcPr>
          <w:p>
            <w:pPr>
              <w:pStyle w:val="null3"/>
              <w:jc w:val="both"/>
            </w:pPr>
            <w:r>
              <w:rPr>
                <w:rFonts w:ascii="仿宋_GB2312" w:hAnsi="仿宋_GB2312" w:cs="仿宋_GB2312" w:eastAsia="仿宋_GB2312"/>
              </w:rPr>
              <w:t>提供宣传推广方案：宣传渠道众多，涉及官方媒体（中央、地方）和商业媒体（微信、微博、抖音、今日头条）两类媒体，每涉及一类媒体得1分，此项满分2分。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6、类似业绩</w:t>
            </w:r>
          </w:p>
        </w:tc>
        <w:tc>
          <w:tcPr>
            <w:tcW w:type="dxa" w:w="2492"/>
          </w:tcPr>
          <w:p>
            <w:pPr>
              <w:pStyle w:val="null3"/>
              <w:jc w:val="both"/>
            </w:pPr>
            <w:r>
              <w:rPr>
                <w:rFonts w:ascii="仿宋_GB2312" w:hAnsi="仿宋_GB2312" w:cs="仿宋_GB2312" w:eastAsia="仿宋_GB2312"/>
              </w:rPr>
              <w:t>2022年1月1日以来承办过国家级或者省级政府主办的人才交流或人才引进活动，每提供一个业绩得3分，满分得6分。 证明材料：上述业绩须提供合同书关键页复印件，同时提供政府机关官网或主流媒体对活动报道的材料，并加盖投标人公章。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7、人员配备（一）</w:t>
            </w:r>
          </w:p>
        </w:tc>
        <w:tc>
          <w:tcPr>
            <w:tcW w:type="dxa" w:w="2492"/>
          </w:tcPr>
          <w:p>
            <w:pPr>
              <w:pStyle w:val="null3"/>
              <w:jc w:val="both"/>
            </w:pPr>
            <w:r>
              <w:rPr>
                <w:rFonts w:ascii="仿宋_GB2312" w:hAnsi="仿宋_GB2312" w:cs="仿宋_GB2312" w:eastAsia="仿宋_GB2312"/>
              </w:rPr>
              <w:t>项目负责人：具备中级（或以上）人力资源管理师，或中级（或以上）经济师（专业为人力资源管理），得2分；担任过国家级或者省级政府主办的人才交流或人才引进活动项目负责人，得2分。本项满分4分。 证明材料：职称证书、身份证、劳动合同、人员在本单位缴纳的近半年任意2个月的社保证明、投标人业绩合同及投标人出具的担任业绩项目负责人的证明，以上材料提供复印件加盖投标人公章。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8、人员配备（二）</w:t>
            </w:r>
          </w:p>
        </w:tc>
        <w:tc>
          <w:tcPr>
            <w:tcW w:type="dxa" w:w="2492"/>
          </w:tcPr>
          <w:p>
            <w:pPr>
              <w:pStyle w:val="null3"/>
              <w:jc w:val="both"/>
            </w:pPr>
            <w:r>
              <w:rPr>
                <w:rFonts w:ascii="仿宋_GB2312" w:hAnsi="仿宋_GB2312" w:cs="仿宋_GB2312" w:eastAsia="仿宋_GB2312"/>
              </w:rPr>
              <w:t>团队其他主要成员：具备中级（或以上）人力资源管理师，或中级（或以上）经济师（专业为人力资源管理），或中级（或以上）企业人力资源管理师，并担任过国家级或者省级政府主办的人才交流或人才引进活动的主要成员，每人得0.5分，本项满分2分。 证明材料：职称证书、身份证、劳动合同、人员在本单位缴纳的近半年任意2个月的社保证明、业绩合同及投标人出具的担任业绩主要成员的证明（如相关业绩不属投标人，还应附有业绩所属单位出具证明），以上材料提供复印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[TAHP-]20250800002[GK]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第二届中国（海南）人才交流大会服务项目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第二届中国（海南）人才交流大会服务项目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C22010100-大型会议服务</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5761200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详见附件：特殊资格要求</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