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E7A3B8">
      <w:pPr>
        <w:pStyle w:val="6"/>
        <w:jc w:val="center"/>
        <w:rPr>
          <w:rFonts w:hint="eastAsia" w:ascii="宋体" w:hAnsi="宋体" w:eastAsia="宋体" w:cs="宋体"/>
          <w:highlight w:val="none"/>
          <w:lang w:val="en-US" w:eastAsia="zh-CN"/>
        </w:rPr>
      </w:pPr>
      <w:r>
        <w:rPr>
          <w:rFonts w:hint="eastAsia" w:ascii="宋体" w:hAnsi="宋体" w:cs="宋体"/>
          <w:kern w:val="0"/>
          <w:sz w:val="32"/>
          <w:highlight w:val="none"/>
          <w:lang w:val="en-US" w:eastAsia="zh-CN" w:bidi="ar"/>
        </w:rPr>
        <w:t>资格</w:t>
      </w:r>
      <w:r>
        <w:rPr>
          <w:rFonts w:hint="eastAsia" w:ascii="宋体" w:hAnsi="宋体" w:cs="宋体"/>
          <w:kern w:val="0"/>
          <w:sz w:val="32"/>
          <w:highlight w:val="none"/>
          <w:lang w:bidi="ar"/>
        </w:rPr>
        <w:t>承诺</w:t>
      </w:r>
      <w:r>
        <w:rPr>
          <w:rFonts w:hint="eastAsia" w:ascii="宋体" w:hAnsi="宋体" w:cs="宋体"/>
          <w:kern w:val="0"/>
          <w:sz w:val="32"/>
          <w:highlight w:val="none"/>
          <w:lang w:val="en-US" w:eastAsia="zh-CN" w:bidi="ar"/>
        </w:rPr>
        <w:t>函</w:t>
      </w:r>
    </w:p>
    <w:p w14:paraId="474F0B94">
      <w:pPr>
        <w:autoSpaceDE w:val="0"/>
        <w:autoSpaceDN w:val="0"/>
        <w:snapToGrid w:val="0"/>
        <w:spacing w:line="480" w:lineRule="exact"/>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致：（采购人或采购代理机构）</w:t>
      </w:r>
    </w:p>
    <w:p w14:paraId="698D0289">
      <w:pPr>
        <w:autoSpaceDE w:val="0"/>
        <w:autoSpaceDN w:val="0"/>
        <w:snapToGrid w:val="0"/>
        <w:spacing w:line="480" w:lineRule="exact"/>
        <w:ind w:firstLine="512"/>
        <w:rPr>
          <w:rFonts w:hint="eastAsia" w:ascii="宋体" w:hAnsi="宋体" w:eastAsia="宋体" w:cs="宋体"/>
          <w:spacing w:val="8"/>
          <w:sz w:val="24"/>
          <w:szCs w:val="24"/>
          <w:highlight w:val="none"/>
        </w:rPr>
      </w:pPr>
      <w:r>
        <w:rPr>
          <w:rFonts w:hint="eastAsia" w:ascii="宋体" w:hAnsi="宋体" w:eastAsia="宋体" w:cs="宋体"/>
          <w:spacing w:val="8"/>
          <w:sz w:val="24"/>
          <w:szCs w:val="24"/>
          <w:highlight w:val="none"/>
        </w:rPr>
        <w:t>本公司</w:t>
      </w:r>
      <w:r>
        <w:rPr>
          <w:rFonts w:hint="eastAsia" w:ascii="宋体" w:hAnsi="宋体" w:eastAsia="宋体" w:cs="宋体"/>
          <w:spacing w:val="8"/>
          <w:sz w:val="24"/>
          <w:szCs w:val="24"/>
          <w:highlight w:val="none"/>
          <w:u w:val="single"/>
        </w:rPr>
        <w:t xml:space="preserve">               （公司名称）</w:t>
      </w:r>
      <w:r>
        <w:rPr>
          <w:rFonts w:hint="eastAsia" w:ascii="宋体" w:hAnsi="宋体" w:eastAsia="宋体" w:cs="宋体"/>
          <w:spacing w:val="8"/>
          <w:sz w:val="24"/>
          <w:szCs w:val="24"/>
          <w:highlight w:val="none"/>
        </w:rPr>
        <w:t>参加</w:t>
      </w:r>
      <w:r>
        <w:rPr>
          <w:rFonts w:hint="eastAsia" w:ascii="宋体" w:hAnsi="宋体" w:eastAsia="宋体" w:cs="宋体"/>
          <w:spacing w:val="8"/>
          <w:sz w:val="24"/>
          <w:szCs w:val="24"/>
          <w:highlight w:val="none"/>
          <w:u w:val="single"/>
        </w:rPr>
        <w:t>（项目名称：</w:t>
      </w:r>
      <w:r>
        <w:rPr>
          <w:rFonts w:hint="eastAsia" w:ascii="宋体" w:hAnsi="宋体" w:eastAsia="宋体" w:cs="宋体"/>
          <w:spacing w:val="8"/>
          <w:sz w:val="24"/>
          <w:szCs w:val="24"/>
          <w:highlight w:val="none"/>
          <w:u w:val="single"/>
          <w:lang w:val="en-US" w:eastAsia="zh-CN"/>
        </w:rPr>
        <w:t>海南省重点森林防火应急道路防火宣传标识项目</w:t>
      </w:r>
      <w:r>
        <w:rPr>
          <w:rFonts w:hint="eastAsia" w:ascii="宋体" w:hAnsi="宋体" w:eastAsia="宋体" w:cs="宋体"/>
          <w:spacing w:val="8"/>
          <w:sz w:val="24"/>
          <w:szCs w:val="24"/>
          <w:highlight w:val="none"/>
          <w:u w:val="single"/>
        </w:rPr>
        <w:t>）（项目编号：</w:t>
      </w:r>
      <w:r>
        <w:rPr>
          <w:rFonts w:hint="eastAsia" w:ascii="宋体" w:hAnsi="宋体" w:eastAsia="宋体" w:cs="宋体"/>
          <w:spacing w:val="8"/>
          <w:sz w:val="24"/>
          <w:szCs w:val="24"/>
          <w:highlight w:val="none"/>
          <w:u w:val="single"/>
          <w:lang w:eastAsia="zh-CN"/>
        </w:rPr>
        <w:t>ZX2025-120</w:t>
      </w:r>
      <w:bookmarkStart w:id="0" w:name="_GoBack"/>
      <w:bookmarkEnd w:id="0"/>
      <w:r>
        <w:rPr>
          <w:rFonts w:hint="eastAsia" w:ascii="宋体" w:hAnsi="宋体" w:eastAsia="宋体" w:cs="宋体"/>
          <w:spacing w:val="8"/>
          <w:sz w:val="24"/>
          <w:szCs w:val="24"/>
          <w:highlight w:val="none"/>
          <w:u w:val="single"/>
        </w:rPr>
        <w:t>）</w:t>
      </w:r>
      <w:r>
        <w:rPr>
          <w:rFonts w:hint="eastAsia" w:ascii="宋体" w:hAnsi="宋体" w:eastAsia="宋体" w:cs="宋体"/>
          <w:spacing w:val="8"/>
          <w:sz w:val="24"/>
          <w:szCs w:val="24"/>
          <w:highlight w:val="none"/>
        </w:rPr>
        <w:t>的采购活动，现承诺如下：</w:t>
      </w:r>
    </w:p>
    <w:p w14:paraId="473DB55B">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一、</w:t>
      </w:r>
      <w:r>
        <w:rPr>
          <w:rFonts w:hint="eastAsia" w:ascii="宋体" w:hAnsi="宋体" w:eastAsia="宋体" w:cs="宋体"/>
          <w:color w:val="auto"/>
          <w:sz w:val="24"/>
          <w:szCs w:val="24"/>
          <w:highlight w:val="none"/>
        </w:rPr>
        <w:t>满足《中华人民共和国政府采购法》第二十二条规定的条件；</w:t>
      </w:r>
    </w:p>
    <w:p w14:paraId="249E0D81">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（1）具有独立承担民事责任的能力;</w:t>
      </w:r>
    </w:p>
    <w:p w14:paraId="26386BD8">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（2）具有良好的商业信誉和健全的财务会计制度；有依法缴纳税收和社会保障资金的良好记录;</w:t>
      </w:r>
    </w:p>
    <w:p w14:paraId="67AC95B5">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（3）参加政府采购活动前三年内，在经营活动中没有重大违法记录;</w:t>
      </w:r>
    </w:p>
    <w:p w14:paraId="12EE4B6F">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（4）供应商无不良信用记录;</w:t>
      </w:r>
    </w:p>
    <w:p w14:paraId="4D068B20">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（5）具有履行合同所必需的设备和专业技术能力;</w:t>
      </w:r>
    </w:p>
    <w:p w14:paraId="721C7AB2">
      <w:pPr>
        <w:pStyle w:val="9"/>
        <w:keepNext w:val="0"/>
        <w:keepLines w:val="0"/>
        <w:pageBreakBefore w:val="0"/>
        <w:kinsoku/>
        <w:wordWrap/>
        <w:overflowPunct/>
        <w:topLinePunct w:val="0"/>
        <w:autoSpaceDE/>
        <w:autoSpaceDN/>
        <w:bidi w:val="0"/>
        <w:adjustRightInd/>
        <w:snapToGrid/>
        <w:spacing w:after="0" w:line="360" w:lineRule="auto"/>
        <w:ind w:firstLine="48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（6）符合法律、行政法规规定的其他条件。</w:t>
      </w:r>
    </w:p>
    <w:p w14:paraId="497B754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二、满足本项目的特定资格要求</w:t>
      </w:r>
    </w:p>
    <w:p w14:paraId="2009E2C6">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kern w:val="0"/>
          <w:sz w:val="24"/>
          <w:szCs w:val="24"/>
          <w:highlight w:val="none"/>
          <w:lang w:val="en-US" w:eastAsia="zh-Hans" w:bidi="ar-SA"/>
        </w:rPr>
      </w:pPr>
      <w:r>
        <w:rPr>
          <w:rFonts w:hint="eastAsia" w:ascii="宋体" w:hAnsi="宋体" w:eastAsia="宋体" w:cs="宋体"/>
          <w:color w:val="auto"/>
          <w:kern w:val="0"/>
          <w:sz w:val="24"/>
          <w:szCs w:val="24"/>
          <w:highlight w:val="none"/>
          <w:lang w:val="en-US" w:eastAsia="zh-CN" w:bidi="ar-SA"/>
        </w:rPr>
        <w:t>1</w:t>
      </w:r>
      <w:r>
        <w:rPr>
          <w:rFonts w:hint="eastAsia" w:ascii="宋体" w:hAnsi="宋体" w:eastAsia="宋体" w:cs="宋体"/>
          <w:color w:val="auto"/>
          <w:kern w:val="0"/>
          <w:sz w:val="24"/>
          <w:szCs w:val="24"/>
          <w:highlight w:val="none"/>
          <w:lang w:val="en-US" w:eastAsia="zh-Hans" w:bidi="ar-SA"/>
        </w:rPr>
        <w:t>.参加政府采购活动前三年内，在经营活动中没有环保类行政处罚记录。</w:t>
      </w:r>
    </w:p>
    <w:p w14:paraId="01BF7AF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三、投标有效期：从提交投标文件的截止之日起算的90天内有效。</w:t>
      </w:r>
    </w:p>
    <w:p w14:paraId="25E1B0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四、其他要求：</w:t>
      </w:r>
    </w:p>
    <w:p w14:paraId="360D2778">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1.与采购人签订合同后，如果我方无法满足采购人采购文件中的要求或对合同条款有违约行为，采购人有权解除合同。</w:t>
      </w:r>
    </w:p>
    <w:p w14:paraId="2B5C465D">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2.单位负责人为同一人或者存在控股、管理关系的不同单位，不同时参加本项目的投标。</w:t>
      </w:r>
    </w:p>
    <w:p w14:paraId="2E1B4CBC">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3.除单一来源采购项目外，为项目提供整体设计、规范编制或者项目管理、监理、检测等服务的供应商，不得再参加该采购项目的其他采购活动。 </w:t>
      </w:r>
    </w:p>
    <w:p w14:paraId="6EB54D7A">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Cs/>
          <w:sz w:val="24"/>
          <w:szCs w:val="24"/>
        </w:rPr>
      </w:pPr>
      <w:r>
        <w:rPr>
          <w:rFonts w:hint="eastAsia" w:ascii="宋体" w:hAnsi="宋体" w:eastAsia="宋体" w:cs="宋体"/>
          <w:sz w:val="24"/>
          <w:szCs w:val="24"/>
          <w:lang w:val="en-US" w:eastAsia="zh-CN"/>
        </w:rPr>
        <w:t>4.</w:t>
      </w:r>
      <w:r>
        <w:rPr>
          <w:rFonts w:hint="eastAsia" w:ascii="宋体" w:hAnsi="宋体" w:eastAsia="宋体" w:cs="宋体"/>
          <w:bCs/>
          <w:sz w:val="24"/>
          <w:szCs w:val="24"/>
        </w:rPr>
        <w:t>同意在本项目</w:t>
      </w:r>
      <w:r>
        <w:rPr>
          <w:rFonts w:hint="eastAsia" w:ascii="宋体" w:hAnsi="宋体" w:eastAsia="宋体" w:cs="宋体"/>
          <w:bCs/>
          <w:sz w:val="24"/>
          <w:szCs w:val="24"/>
          <w:lang w:val="en-US" w:eastAsia="zh-CN"/>
        </w:rPr>
        <w:t>招标</w:t>
      </w:r>
      <w:r>
        <w:rPr>
          <w:rFonts w:hint="eastAsia" w:ascii="宋体" w:hAnsi="宋体" w:eastAsia="宋体" w:cs="宋体"/>
          <w:bCs/>
          <w:sz w:val="24"/>
          <w:szCs w:val="24"/>
        </w:rPr>
        <w:t>文件中规定的</w:t>
      </w:r>
      <w:r>
        <w:rPr>
          <w:rFonts w:hint="eastAsia" w:ascii="宋体" w:hAnsi="宋体" w:eastAsia="宋体" w:cs="宋体"/>
          <w:bCs/>
          <w:sz w:val="24"/>
          <w:szCs w:val="24"/>
          <w:lang w:val="en-US" w:eastAsia="zh-CN"/>
        </w:rPr>
        <w:t>投标</w:t>
      </w:r>
      <w:r>
        <w:rPr>
          <w:rFonts w:hint="eastAsia" w:ascii="宋体" w:hAnsi="宋体" w:eastAsia="宋体" w:cs="宋体"/>
          <w:bCs/>
          <w:sz w:val="24"/>
          <w:szCs w:val="24"/>
        </w:rPr>
        <w:t>有效期从提交</w:t>
      </w:r>
      <w:r>
        <w:rPr>
          <w:rFonts w:hint="eastAsia" w:ascii="宋体" w:hAnsi="宋体" w:eastAsia="宋体" w:cs="宋体"/>
          <w:bCs/>
          <w:sz w:val="24"/>
          <w:szCs w:val="24"/>
          <w:lang w:val="en-US" w:eastAsia="zh-CN"/>
        </w:rPr>
        <w:t>投标</w:t>
      </w:r>
      <w:r>
        <w:rPr>
          <w:rFonts w:hint="eastAsia" w:ascii="宋体" w:hAnsi="宋体" w:eastAsia="宋体" w:cs="宋体"/>
          <w:bCs/>
          <w:sz w:val="24"/>
          <w:szCs w:val="24"/>
        </w:rPr>
        <w:t>文件的截止之日起</w:t>
      </w:r>
      <w:r>
        <w:rPr>
          <w:rFonts w:hint="eastAsia" w:ascii="宋体" w:hAnsi="宋体" w:eastAsia="宋体" w:cs="宋体"/>
          <w:bCs/>
          <w:sz w:val="24"/>
          <w:szCs w:val="24"/>
          <w:u w:val="single"/>
          <w:lang w:val="en-US" w:eastAsia="zh-CN"/>
        </w:rPr>
        <w:t>90</w:t>
      </w:r>
      <w:r>
        <w:rPr>
          <w:rFonts w:hint="eastAsia" w:ascii="宋体" w:hAnsi="宋体" w:eastAsia="宋体" w:cs="宋体"/>
          <w:bCs/>
          <w:sz w:val="24"/>
          <w:szCs w:val="24"/>
          <w:u w:val="single"/>
        </w:rPr>
        <w:t>天</w:t>
      </w:r>
      <w:r>
        <w:rPr>
          <w:rFonts w:hint="eastAsia" w:ascii="宋体" w:hAnsi="宋体" w:eastAsia="宋体" w:cs="宋体"/>
          <w:bCs/>
          <w:sz w:val="24"/>
          <w:szCs w:val="24"/>
        </w:rPr>
        <w:t>内遵守本</w:t>
      </w:r>
      <w:r>
        <w:rPr>
          <w:rFonts w:hint="eastAsia" w:ascii="宋体" w:hAnsi="宋体" w:eastAsia="宋体" w:cs="宋体"/>
          <w:bCs/>
          <w:sz w:val="24"/>
          <w:szCs w:val="24"/>
          <w:lang w:val="en-US" w:eastAsia="zh-CN"/>
        </w:rPr>
        <w:t>投标</w:t>
      </w:r>
      <w:r>
        <w:rPr>
          <w:rFonts w:hint="eastAsia" w:ascii="宋体" w:hAnsi="宋体" w:eastAsia="宋体" w:cs="宋体"/>
          <w:bCs/>
          <w:sz w:val="24"/>
          <w:szCs w:val="24"/>
        </w:rPr>
        <w:t>文件中的承诺且在此期限期满之前均具有约束力。</w:t>
      </w:r>
    </w:p>
    <w:p w14:paraId="234F2610">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bCs/>
          <w:sz w:val="24"/>
          <w:szCs w:val="24"/>
          <w:lang w:val="en-US" w:eastAsia="zh-CN"/>
        </w:rPr>
        <w:t>5.</w:t>
      </w:r>
      <w:r>
        <w:rPr>
          <w:rFonts w:hint="eastAsia" w:ascii="宋体" w:hAnsi="宋体" w:eastAsia="宋体" w:cs="宋体"/>
          <w:sz w:val="24"/>
          <w:szCs w:val="24"/>
          <w:lang w:val="en-US" w:eastAsia="zh-CN"/>
        </w:rPr>
        <w:t>完全响应本次项目采购文件全部内容。</w:t>
      </w:r>
    </w:p>
    <w:p w14:paraId="005720AE">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本次采购活动中，本公司（企业）保证全部响应文件和问题的回答是真实有效的，并对所提供资料的真实性负责。如有违法</w:t>
      </w:r>
      <w:r>
        <w:rPr>
          <w:rFonts w:hint="eastAsia" w:ascii="宋体" w:hAnsi="宋体" w:eastAsia="宋体" w:cs="宋体"/>
          <w:bCs/>
          <w:sz w:val="24"/>
          <w:szCs w:val="24"/>
        </w:rPr>
        <w:t>、违规、弄虚作假的行为，所造成的损失、不良后果及法律责任，一律由我</w:t>
      </w:r>
      <w:r>
        <w:rPr>
          <w:rFonts w:hint="eastAsia" w:ascii="宋体" w:hAnsi="宋体" w:eastAsia="宋体" w:cs="宋体"/>
          <w:sz w:val="24"/>
          <w:szCs w:val="24"/>
        </w:rPr>
        <w:t>公司（企业）承担。</w:t>
      </w:r>
    </w:p>
    <w:p w14:paraId="4FA8A9BF">
      <w:pPr>
        <w:keepNext w:val="0"/>
        <w:keepLines w:val="0"/>
        <w:pageBreakBefore w:val="0"/>
        <w:kinsoku/>
        <w:wordWrap/>
        <w:overflowPunct/>
        <w:topLinePunct w:val="0"/>
        <w:autoSpaceDE/>
        <w:autoSpaceDN/>
        <w:bidi w:val="0"/>
        <w:adjustRightInd/>
        <w:snapToGrid/>
        <w:spacing w:line="360" w:lineRule="auto"/>
        <w:ind w:firstLine="480"/>
        <w:textAlignment w:val="auto"/>
        <w:rPr>
          <w:rFonts w:hint="eastAsia" w:ascii="宋体" w:hAnsi="宋体" w:eastAsia="宋体" w:cs="宋体"/>
          <w:sz w:val="24"/>
          <w:szCs w:val="24"/>
        </w:rPr>
      </w:pPr>
      <w:r>
        <w:rPr>
          <w:rFonts w:hint="eastAsia" w:ascii="宋体" w:hAnsi="宋体" w:eastAsia="宋体" w:cs="宋体"/>
          <w:sz w:val="24"/>
          <w:szCs w:val="24"/>
        </w:rPr>
        <w:t>特此承诺！</w:t>
      </w:r>
    </w:p>
    <w:p w14:paraId="0382809C">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lang w:val="en-US" w:eastAsia="zh-CN"/>
        </w:rPr>
      </w:pPr>
    </w:p>
    <w:p w14:paraId="310029FB">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投标人</w:t>
      </w:r>
      <w:r>
        <w:rPr>
          <w:rFonts w:hint="eastAsia" w:ascii="宋体" w:hAnsi="宋体" w:eastAsia="宋体" w:cs="宋体"/>
          <w:sz w:val="24"/>
          <w:szCs w:val="24"/>
        </w:rPr>
        <w:t>名称（加盖公章）：</w:t>
      </w:r>
    </w:p>
    <w:p w14:paraId="5B53768A">
      <w:pPr>
        <w:keepNext w:val="0"/>
        <w:keepLines w:val="0"/>
        <w:pageBreakBefore w:val="0"/>
        <w:kinsoku/>
        <w:wordWrap/>
        <w:overflowPunct/>
        <w:topLinePunct w:val="0"/>
        <w:autoSpaceDE/>
        <w:autoSpaceDN/>
        <w:bidi w:val="0"/>
        <w:adjustRightInd/>
        <w:snapToGrid/>
        <w:spacing w:line="360" w:lineRule="auto"/>
        <w:ind w:firstLine="480" w:firstLineChars="200"/>
        <w:jc w:val="right"/>
        <w:textAlignment w:val="auto"/>
        <w:rPr>
          <w:rFonts w:hint="eastAsia" w:eastAsia="宋体"/>
          <w:lang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日</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 xml:space="preserve"> 期：    年   月  日</w:t>
      </w:r>
    </w:p>
    <w:sectPr>
      <w:pgSz w:w="11906" w:h="16838"/>
      <w:pgMar w:top="850" w:right="1247" w:bottom="850"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A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704AC1"/>
    <w:rsid w:val="0AB379C7"/>
    <w:rsid w:val="0CF12CA2"/>
    <w:rsid w:val="0DA45F15"/>
    <w:rsid w:val="12024E68"/>
    <w:rsid w:val="1DD60DEF"/>
    <w:rsid w:val="20012DA5"/>
    <w:rsid w:val="22B45E8B"/>
    <w:rsid w:val="243F5C4A"/>
    <w:rsid w:val="2B8D781F"/>
    <w:rsid w:val="32867865"/>
    <w:rsid w:val="3AC961FF"/>
    <w:rsid w:val="4C572793"/>
    <w:rsid w:val="510247A9"/>
    <w:rsid w:val="57E84C68"/>
    <w:rsid w:val="69A114EE"/>
    <w:rsid w:val="733935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2"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624"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6">
    <w:name w:val="heading 2"/>
    <w:basedOn w:val="1"/>
    <w:next w:val="1"/>
    <w:qFormat/>
    <w:uiPriority w:val="2"/>
    <w:pPr>
      <w:keepNext/>
      <w:keepLines/>
      <w:spacing w:line="360" w:lineRule="auto"/>
      <w:ind w:left="0" w:right="0" w:firstLine="0"/>
      <w:jc w:val="left"/>
      <w:outlineLvl w:val="1"/>
    </w:pPr>
    <w:rPr>
      <w:rFonts w:ascii="Arial" w:hAnsi="Arial" w:eastAsia="宋体" w:cs="Times New Roman"/>
      <w:b/>
      <w:bCs/>
      <w:sz w:val="28"/>
      <w:szCs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pPr>
    <w:rPr>
      <w:rFonts w:ascii="Times New Roman" w:hAnsi="Times New Roman"/>
    </w:rPr>
  </w:style>
  <w:style w:type="paragraph" w:styleId="3">
    <w:name w:val="Body Text Indent"/>
    <w:basedOn w:val="1"/>
    <w:next w:val="4"/>
    <w:qFormat/>
    <w:uiPriority w:val="0"/>
    <w:pPr>
      <w:spacing w:line="460" w:lineRule="exact"/>
      <w:ind w:firstLine="480" w:firstLineChars="200"/>
    </w:pPr>
    <w:rPr>
      <w:rFonts w:ascii="宋体" w:hAnsi="宋体" w:eastAsia="宋体" w:cs="Times New Roman"/>
      <w:sz w:val="24"/>
    </w:rPr>
  </w:style>
  <w:style w:type="paragraph" w:styleId="4">
    <w:name w:val="envelope return"/>
    <w:basedOn w:val="1"/>
    <w:qFormat/>
    <w:uiPriority w:val="0"/>
    <w:pPr>
      <w:adjustRightInd w:val="0"/>
      <w:snapToGrid w:val="0"/>
      <w:spacing w:after="200"/>
      <w:jc w:val="left"/>
    </w:pPr>
    <w:rPr>
      <w:rFonts w:ascii="Arial" w:hAnsi="Arial" w:eastAsia="微软雅黑" w:cs="Times New Roman"/>
      <w:kern w:val="0"/>
      <w:sz w:val="22"/>
      <w:szCs w:val="22"/>
    </w:rPr>
  </w:style>
  <w:style w:type="paragraph" w:styleId="5">
    <w:name w:val="Body Text"/>
    <w:basedOn w:val="1"/>
    <w:next w:val="1"/>
    <w:qFormat/>
    <w:uiPriority w:val="1624"/>
    <w:pPr>
      <w:spacing w:before="0" w:after="120"/>
    </w:pPr>
    <w:rPr>
      <w:rFonts w:ascii="Times New Roman" w:hAnsi="Times New Roman" w:eastAsia="宋体" w:cs="Times New Roman"/>
    </w:rPr>
  </w:style>
  <w:style w:type="paragraph" w:customStyle="1" w:styleId="9">
    <w:name w:val="null3"/>
    <w:qFormat/>
    <w:uiPriority w:val="0"/>
    <w:pPr>
      <w:spacing w:after="160" w:line="278" w:lineRule="auto"/>
    </w:pPr>
    <w:rPr>
      <w:rFonts w:hint="eastAsia" w:ascii="Calibri" w:hAnsi="Calibri" w:eastAsia="宋体" w:cs="Times New Roman"/>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673</Words>
  <Characters>681</Characters>
  <Lines>1</Lines>
  <Paragraphs>1</Paragraphs>
  <TotalTime>0</TotalTime>
  <ScaleCrop>false</ScaleCrop>
  <LinksUpToDate>false</LinksUpToDate>
  <CharactersWithSpaces>716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2025-06-16T09:59:00Z</dcterms:created>
  <dc:creator>林</dc:creator>
  <cp:lastModifiedBy>z.m</cp:lastModifiedBy>
  <dcterms:modified xsi:type="dcterms:W3CDTF">2025-08-26T05:51:29Z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eyJoZGlkIjoiNGI4ZTZmMzQ5ZTRhNzcwMzVmMWZlODkxYWMyM2Q3NTciLCJ1c2VySWQiOiIyMDA1ODIxNzYifQ==</vt:lpwstr>
  </property>
  <property fmtid="{D5CDD505-2E9C-101B-9397-08002B2CF9AE}" pid="4" name="ICV">
    <vt:lpwstr>A0A9EDC1C5F8406C8433CF8322A1CA79_13</vt:lpwstr>
  </property>
</Properties>
</file>