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9" w:line="360" w:lineRule="auto"/>
        <w:jc w:val="center"/>
        <w:rPr>
          <w:rFonts w:hint="eastAsia" w:ascii="宋体" w:hAnsi="宋体" w:eastAsia="宋体" w:cs="宋体"/>
          <w:b/>
          <w:color w:val="000000"/>
          <w:sz w:val="4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44"/>
          <w:lang w:eastAsia="zh-CN"/>
        </w:rPr>
        <w:t>政府采购合同</w:t>
      </w:r>
    </w:p>
    <w:p>
      <w:pPr>
        <w:snapToGrid w:val="0"/>
        <w:spacing w:before="19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</w:pPr>
      <w:bookmarkStart w:id="15" w:name="_GoBack"/>
      <w:bookmarkEnd w:id="15"/>
      <w:r>
        <w:rPr>
          <w:rFonts w:hint="eastAsia" w:ascii="宋体" w:hAnsi="宋体" w:eastAsia="宋体" w:cs="宋体"/>
          <w:b/>
          <w:color w:val="000000"/>
          <w:sz w:val="44"/>
          <w:lang w:eastAsia="zh-CN"/>
        </w:rPr>
        <w:t>合同条款（参考格式）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>
      <w:pPr>
        <w:snapToGrid w:val="0"/>
        <w:spacing w:before="19" w:line="360" w:lineRule="auto"/>
        <w:rPr>
          <w:rFonts w:hint="eastAsia" w:ascii="宋体" w:hAnsi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甲方: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 xml:space="preserve"> 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        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乙方: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 xml:space="preserve">  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       </w:t>
      </w:r>
    </w:p>
    <w:p>
      <w:pPr>
        <w:snapToGrid w:val="0"/>
        <w:spacing w:before="19" w:line="360" w:lineRule="auto"/>
        <w:ind w:firstLine="6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甲乙双方根据202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  <w:highlight w:val="none"/>
        </w:rPr>
        <w:t>年    月    日（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HNZC2025-048-002</w:t>
      </w:r>
      <w:r>
        <w:rPr>
          <w:rFonts w:hint="eastAsia" w:ascii="宋体" w:hAnsi="宋体" w:cs="宋体"/>
          <w:color w:val="auto"/>
          <w:sz w:val="24"/>
          <w:highlight w:val="none"/>
        </w:rPr>
        <w:t>、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海南省强制医疗所拘押收教医疗服务项目</w:t>
      </w:r>
      <w:r>
        <w:rPr>
          <w:rFonts w:hint="eastAsia" w:ascii="宋体" w:hAnsi="宋体" w:cs="宋体"/>
          <w:color w:val="auto"/>
          <w:sz w:val="24"/>
          <w:highlight w:val="none"/>
        </w:rPr>
        <w:t>）竞争性磋商采购结果及竞争性磋商文件的要求,经协商一致,达成如下服务购销合同:</w:t>
      </w:r>
    </w:p>
    <w:p>
      <w:pPr>
        <w:snapToGrid w:val="0"/>
        <w:spacing w:before="19" w:line="360" w:lineRule="auto"/>
        <w:outlineLvl w:val="1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bookmarkStart w:id="0" w:name="_Toc32074"/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一、服务报价</w:t>
      </w:r>
      <w:bookmarkEnd w:id="0"/>
    </w:p>
    <w:tbl>
      <w:tblPr>
        <w:tblStyle w:val="4"/>
        <w:tblW w:w="85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6"/>
        <w:gridCol w:w="3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5016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356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服务期限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5016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56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trike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5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合同总金额：￥</w:t>
            </w:r>
            <w:r>
              <w:rPr>
                <w:rFonts w:hint="eastAsia" w:ascii="宋体" w:hAnsi="宋体" w:cs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  <w:t xml:space="preserve">                         </w:t>
            </w:r>
          </w:p>
          <w:p>
            <w:pPr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u w:val="single"/>
              </w:rPr>
              <w:t xml:space="preserve">                               </w:t>
            </w:r>
          </w:p>
          <w:p>
            <w:pPr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备注：该总金额包含本合同项下甲方应当支付的全部费用，与本合同相关的一切税费及不可预见费用均由乙方承担。</w:t>
            </w:r>
          </w:p>
        </w:tc>
      </w:tr>
    </w:tbl>
    <w:p>
      <w:pPr>
        <w:tabs>
          <w:tab w:val="left" w:pos="1980"/>
        </w:tabs>
        <w:snapToGrid w:val="0"/>
        <w:spacing w:before="19" w:line="360" w:lineRule="auto"/>
        <w:ind w:firstLine="480" w:firstLineChars="200"/>
        <w:outlineLvl w:val="1"/>
        <w:rPr>
          <w:rFonts w:hint="eastAsia" w:ascii="宋体" w:hAnsi="宋体"/>
          <w:b/>
          <w:bCs/>
          <w:color w:val="auto"/>
          <w:sz w:val="24"/>
          <w:highlight w:val="none"/>
        </w:rPr>
      </w:pPr>
      <w:bookmarkStart w:id="1" w:name="_Toc30007"/>
      <w:bookmarkStart w:id="2" w:name="_Toc5234"/>
      <w:r>
        <w:rPr>
          <w:rFonts w:hint="eastAsia" w:ascii="宋体" w:hAnsi="宋体"/>
          <w:color w:val="auto"/>
          <w:sz w:val="24"/>
          <w:highlight w:val="none"/>
        </w:rPr>
        <w:t>二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服务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地点：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用户指定。</w:t>
      </w:r>
      <w:bookmarkEnd w:id="1"/>
      <w:bookmarkEnd w:id="2"/>
      <w:r>
        <w:rPr>
          <w:rFonts w:hint="eastAsia" w:ascii="宋体" w:hAnsi="宋体"/>
          <w:b/>
          <w:bCs/>
          <w:color w:val="auto"/>
          <w:sz w:val="24"/>
          <w:highlight w:val="none"/>
        </w:rPr>
        <w:t xml:space="preserve"> </w:t>
      </w:r>
    </w:p>
    <w:p>
      <w:pPr>
        <w:snapToGrid w:val="0"/>
        <w:spacing w:line="360" w:lineRule="auto"/>
        <w:ind w:firstLine="482" w:firstLineChars="200"/>
        <w:outlineLvl w:val="1"/>
        <w:rPr>
          <w:rFonts w:hint="eastAsia" w:ascii="宋体" w:hAnsi="宋体" w:cs="宋体"/>
          <w:color w:val="auto"/>
          <w:sz w:val="24"/>
          <w:highlight w:val="none"/>
        </w:rPr>
      </w:pPr>
      <w:bookmarkStart w:id="3" w:name="_Toc19628"/>
      <w:bookmarkStart w:id="4" w:name="_Toc339"/>
      <w:r>
        <w:rPr>
          <w:rFonts w:hint="eastAsia" w:ascii="宋体" w:hAnsi="宋体"/>
          <w:b/>
          <w:bCs/>
          <w:color w:val="auto"/>
          <w:sz w:val="24"/>
          <w:highlight w:val="none"/>
        </w:rPr>
        <w:t>三、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服务内容、要求、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付款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等其他事项</w:t>
      </w:r>
      <w:r>
        <w:rPr>
          <w:rFonts w:hint="eastAsia"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见用户需求书。</w:t>
      </w:r>
      <w:bookmarkEnd w:id="3"/>
      <w:bookmarkEnd w:id="4"/>
    </w:p>
    <w:p>
      <w:pPr>
        <w:tabs>
          <w:tab w:val="left" w:pos="1980"/>
        </w:tabs>
        <w:snapToGrid w:val="0"/>
        <w:spacing w:before="19" w:line="360" w:lineRule="auto"/>
        <w:ind w:firstLine="472" w:firstLineChars="196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  <w:bookmarkStart w:id="5" w:name="_Toc27567"/>
      <w:bookmarkStart w:id="6" w:name="_Toc1736"/>
      <w:r>
        <w:rPr>
          <w:rFonts w:hint="eastAsia" w:ascii="宋体" w:hAnsi="宋体"/>
          <w:b/>
          <w:color w:val="auto"/>
          <w:sz w:val="24"/>
          <w:highlight w:val="none"/>
        </w:rPr>
        <w:t>四、合同纠纷处理：</w:t>
      </w:r>
      <w:bookmarkEnd w:id="5"/>
      <w:bookmarkEnd w:id="6"/>
    </w:p>
    <w:p>
      <w:pPr>
        <w:tabs>
          <w:tab w:val="left" w:pos="1980"/>
        </w:tabs>
        <w:snapToGrid w:val="0"/>
        <w:spacing w:before="19" w:line="360" w:lineRule="auto"/>
        <w:ind w:firstLine="470" w:firstLineChars="196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本合同执行过程中发生纠纷，作如下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highlight w:val="none"/>
        </w:rPr>
        <w:t>处理：</w:t>
      </w:r>
    </w:p>
    <w:p>
      <w:pPr>
        <w:tabs>
          <w:tab w:val="left" w:pos="1980"/>
        </w:tabs>
        <w:snapToGrid w:val="0"/>
        <w:spacing w:before="19" w:line="360" w:lineRule="auto"/>
        <w:ind w:firstLine="470" w:firstLineChars="196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1、由甲乙双方协商处理。</w:t>
      </w:r>
    </w:p>
    <w:p>
      <w:pPr>
        <w:tabs>
          <w:tab w:val="left" w:pos="1980"/>
        </w:tabs>
        <w:snapToGrid w:val="0"/>
        <w:spacing w:before="19" w:line="360" w:lineRule="auto"/>
        <w:ind w:firstLine="470" w:firstLineChars="196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2、申请仲裁。仲裁机构为海南仲裁委员会。</w:t>
      </w:r>
    </w:p>
    <w:p>
      <w:pPr>
        <w:tabs>
          <w:tab w:val="left" w:pos="1980"/>
        </w:tabs>
        <w:snapToGrid w:val="0"/>
        <w:spacing w:before="19" w:line="360" w:lineRule="auto"/>
        <w:ind w:firstLine="470" w:firstLineChars="196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3、提起诉讼。诉讼地点为采购人所在地。</w:t>
      </w:r>
    </w:p>
    <w:p>
      <w:pPr>
        <w:snapToGrid w:val="0"/>
        <w:spacing w:before="19" w:line="360" w:lineRule="auto"/>
        <w:ind w:firstLine="482" w:firstLineChars="200"/>
        <w:outlineLvl w:val="1"/>
        <w:rPr>
          <w:rFonts w:hint="eastAsia" w:ascii="宋体" w:hAnsi="宋体"/>
          <w:color w:val="auto"/>
          <w:sz w:val="24"/>
          <w:highlight w:val="none"/>
        </w:rPr>
      </w:pPr>
      <w:bookmarkStart w:id="7" w:name="_Toc7933"/>
      <w:bookmarkStart w:id="8" w:name="_Toc10431"/>
      <w:r>
        <w:rPr>
          <w:rFonts w:hint="eastAsia" w:ascii="宋体" w:hAnsi="宋体"/>
          <w:b/>
          <w:color w:val="auto"/>
          <w:sz w:val="24"/>
          <w:highlight w:val="none"/>
        </w:rPr>
        <w:t>五、合同生效：</w:t>
      </w:r>
      <w:r>
        <w:rPr>
          <w:rFonts w:hint="eastAsia" w:ascii="宋体" w:hAnsi="宋体"/>
          <w:color w:val="auto"/>
          <w:sz w:val="24"/>
          <w:highlight w:val="none"/>
        </w:rPr>
        <w:t>本合同由甲乙双方签字盖章后生效。</w:t>
      </w:r>
      <w:bookmarkEnd w:id="7"/>
      <w:bookmarkEnd w:id="8"/>
    </w:p>
    <w:p>
      <w:pPr>
        <w:snapToGrid w:val="0"/>
        <w:spacing w:before="19" w:line="360" w:lineRule="auto"/>
        <w:ind w:firstLine="482" w:firstLineChars="200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  <w:bookmarkStart w:id="9" w:name="_Toc23747"/>
      <w:bookmarkStart w:id="10" w:name="_Toc23999"/>
      <w:r>
        <w:rPr>
          <w:rFonts w:hint="eastAsia" w:ascii="宋体" w:hAnsi="宋体"/>
          <w:b/>
          <w:color w:val="auto"/>
          <w:sz w:val="24"/>
          <w:highlight w:val="none"/>
        </w:rPr>
        <w:t>六、 合同鉴证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>采购代理机构应当在本合同上签章。</w:t>
      </w:r>
      <w:bookmarkEnd w:id="9"/>
      <w:bookmarkEnd w:id="10"/>
    </w:p>
    <w:p>
      <w:pPr>
        <w:snapToGrid w:val="0"/>
        <w:spacing w:before="19" w:line="360" w:lineRule="auto"/>
        <w:ind w:firstLine="482" w:firstLineChars="200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  <w:bookmarkStart w:id="11" w:name="_Toc8236"/>
      <w:bookmarkStart w:id="12" w:name="_Toc14949"/>
      <w:r>
        <w:rPr>
          <w:rFonts w:hint="eastAsia" w:ascii="宋体" w:hAnsi="宋体"/>
          <w:b/>
          <w:color w:val="auto"/>
          <w:sz w:val="24"/>
          <w:highlight w:val="none"/>
        </w:rPr>
        <w:t>七、组成本合同的文件包括：</w:t>
      </w:r>
      <w:bookmarkEnd w:id="11"/>
      <w:bookmarkEnd w:id="12"/>
    </w:p>
    <w:p>
      <w:pPr>
        <w:snapToGrid w:val="0"/>
        <w:spacing w:before="19" w:line="360" w:lineRule="auto"/>
        <w:ind w:left="55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（一）合同通用条款和专用条款；</w:t>
      </w:r>
    </w:p>
    <w:p>
      <w:pPr>
        <w:snapToGrid w:val="0"/>
        <w:spacing w:before="19" w:line="360" w:lineRule="auto"/>
        <w:ind w:left="555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（二）乙方的开标一览表及报价明细表；</w:t>
      </w:r>
    </w:p>
    <w:p>
      <w:pPr>
        <w:snapToGrid w:val="0"/>
        <w:spacing w:before="19" w:line="360" w:lineRule="auto"/>
        <w:ind w:left="55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（三）</w:t>
      </w:r>
      <w:r>
        <w:rPr>
          <w:rFonts w:hint="eastAsia" w:ascii="宋体" w:hAnsi="宋体"/>
          <w:bCs/>
          <w:color w:val="auto"/>
          <w:sz w:val="24"/>
          <w:highlight w:val="none"/>
          <w:lang w:eastAsia="zh-CN"/>
        </w:rPr>
        <w:t>成交通知书</w:t>
      </w:r>
      <w:r>
        <w:rPr>
          <w:rFonts w:hint="eastAsia" w:ascii="宋体" w:hAnsi="宋体"/>
          <w:bCs/>
          <w:color w:val="auto"/>
          <w:sz w:val="24"/>
          <w:highlight w:val="none"/>
        </w:rPr>
        <w:t>；</w:t>
      </w:r>
    </w:p>
    <w:p>
      <w:pPr>
        <w:snapToGrid w:val="0"/>
        <w:spacing w:before="19" w:line="360" w:lineRule="auto"/>
        <w:ind w:left="55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（四）甲乙双方商定的其他必要文件。</w:t>
      </w:r>
    </w:p>
    <w:p>
      <w:pPr>
        <w:snapToGrid w:val="0"/>
        <w:spacing w:before="19" w:line="360" w:lineRule="auto"/>
        <w:ind w:firstLine="480" w:firstLineChars="200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上述合同文件内容互为补充，如有不明确，由甲方负责解释。</w:t>
      </w:r>
    </w:p>
    <w:p>
      <w:pPr>
        <w:snapToGrid w:val="0"/>
        <w:spacing w:before="19" w:line="360" w:lineRule="auto"/>
        <w:ind w:firstLine="555"/>
        <w:outlineLvl w:val="1"/>
        <w:rPr>
          <w:rFonts w:hint="eastAsia" w:ascii="宋体" w:hAnsi="宋体"/>
          <w:b/>
          <w:bCs/>
          <w:color w:val="auto"/>
          <w:sz w:val="24"/>
          <w:highlight w:val="none"/>
        </w:rPr>
      </w:pPr>
      <w:bookmarkStart w:id="13" w:name="_Toc12513"/>
      <w:bookmarkStart w:id="14" w:name="_Toc28677"/>
      <w:r>
        <w:rPr>
          <w:rFonts w:hint="eastAsia" w:ascii="宋体" w:hAnsi="宋体"/>
          <w:b/>
          <w:bCs/>
          <w:color w:val="auto"/>
          <w:sz w:val="24"/>
          <w:highlight w:val="none"/>
        </w:rPr>
        <w:t>八、合同备案</w:t>
      </w:r>
      <w:bookmarkEnd w:id="13"/>
      <w:bookmarkEnd w:id="14"/>
    </w:p>
    <w:p>
      <w:pPr>
        <w:snapToGrid w:val="0"/>
        <w:spacing w:before="19" w:line="360" w:lineRule="auto"/>
        <w:ind w:firstLine="480" w:firstLineChars="200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本合同一式肆份，中文书写。甲方执贰份、乙方、招标代理机构各执壹份。</w:t>
      </w:r>
    </w:p>
    <w:p>
      <w:pPr>
        <w:snapToGrid w:val="0"/>
        <w:spacing w:before="19" w:line="360" w:lineRule="auto"/>
        <w:rPr>
          <w:rFonts w:hint="eastAsia" w:ascii="宋体" w:hAnsi="宋体" w:cs="宋体"/>
          <w:b/>
          <w:color w:val="auto"/>
          <w:sz w:val="24"/>
          <w:highlight w:val="none"/>
        </w:rPr>
      </w:pPr>
    </w:p>
    <w:p>
      <w:pPr>
        <w:snapToGrid w:val="0"/>
        <w:spacing w:before="19" w:line="360" w:lineRule="auto"/>
        <w:rPr>
          <w:rFonts w:hint="eastAsia" w:ascii="宋体" w:hAnsi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甲方：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（盖章）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地址：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法定（授权）代表人：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联系电话：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2025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乙方：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     （盖章）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地址：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法定（授权）代表人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：        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联系电话：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2025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户名：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开户银行：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 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账号：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   </w:t>
      </w:r>
    </w:p>
    <w:p>
      <w:pPr>
        <w:snapToGrid w:val="0"/>
        <w:spacing w:before="19" w:line="360" w:lineRule="auto"/>
        <w:rPr>
          <w:rFonts w:hint="eastAsia" w:ascii="宋体" w:hAnsi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采购代理机构：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>海南政采招投标有限公司（盖章）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地  址：海口市国贸路49号中衡大厦13楼A座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经办人：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</w:t>
      </w:r>
    </w:p>
    <w:p>
      <w:pPr>
        <w:spacing w:line="360" w:lineRule="auto"/>
        <w:jc w:val="both"/>
        <w:outlineLvl w:val="9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2025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1062C"/>
    <w:rsid w:val="04034E4D"/>
    <w:rsid w:val="13DA7422"/>
    <w:rsid w:val="3EF1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2025-08-22T07:39:00Z</dcterms:created>
  <dc:creator>Administrator</dc:creator>
  <cp:lastModifiedBy>Administrator</cp:lastModifiedBy>
  <dcterms:modified xsi:type="dcterms:W3CDTF">2025-08-22T07:42:13Z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