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4F330">
      <w:pPr>
        <w:pStyle w:val="3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残疾人福利性单位声明函</w:t>
      </w:r>
    </w:p>
    <w:p w14:paraId="3D580890">
      <w:pPr>
        <w:pStyle w:val="4"/>
        <w:spacing w:line="440" w:lineRule="exact"/>
        <w:ind w:firstLine="48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本单位郑重声明，根据《财政部 民政部 中国残疾人联合会关于促进残疾人就业政府采购政策的通知》（财库〔2017〕141 号）的规定，本单位为符合条件的残疾人福利性单位，且本单位参加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  <w:u w:val="single"/>
        </w:rPr>
        <w:t>（</w:t>
      </w:r>
      <w:r>
        <w:rPr>
          <w:rFonts w:hint="eastAsia"/>
          <w:color w:val="auto"/>
          <w:highlight w:val="none"/>
          <w:u w:val="single"/>
          <w:lang w:val="en-US" w:eastAsia="zh-CN"/>
        </w:rPr>
        <w:t>采购人名称</w:t>
      </w:r>
      <w:r>
        <w:rPr>
          <w:rFonts w:hint="eastAsia"/>
          <w:color w:val="auto"/>
          <w:highlight w:val="none"/>
          <w:u w:val="single"/>
        </w:rPr>
        <w:t>）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color w:val="auto"/>
          <w:highlight w:val="none"/>
        </w:rPr>
        <w:t>的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（项目名称）      </w:t>
      </w:r>
      <w:r>
        <w:rPr>
          <w:rFonts w:hint="eastAsia"/>
          <w:color w:val="auto"/>
          <w:highlight w:val="none"/>
        </w:rPr>
        <w:t>采购活动提供本单位制造的货物（由本单位承担工程/提供服务），或者提供其他残疾人福利性单位制造的货物（不包括使用非残疾人福利性单位注册商标的货物）。</w:t>
      </w:r>
    </w:p>
    <w:p w14:paraId="6D10A0B0">
      <w:pPr>
        <w:pStyle w:val="4"/>
        <w:spacing w:line="440" w:lineRule="exact"/>
        <w:ind w:firstLine="48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本单位对上述声明的真实性负责。如有虚假，将依法承担相应责任。</w:t>
      </w:r>
    </w:p>
    <w:p w14:paraId="737F4847">
      <w:pPr>
        <w:pStyle w:val="4"/>
        <w:spacing w:line="440" w:lineRule="exact"/>
        <w:ind w:firstLine="480"/>
        <w:jc w:val="right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color w:val="auto"/>
          <w:highlight w:val="none"/>
        </w:rPr>
        <w:t>名称（盖章）：</w:t>
      </w:r>
    </w:p>
    <w:p w14:paraId="27C19BD7">
      <w:pPr>
        <w:ind w:firstLine="6090" w:firstLineChars="2900"/>
      </w:pPr>
      <w:r>
        <w:rPr>
          <w:rFonts w:hint="eastAsia"/>
          <w:color w:val="auto"/>
          <w:highlight w:val="none"/>
        </w:rPr>
        <w:t>日 期：</w:t>
      </w:r>
      <w:r>
        <w:rPr>
          <w:rFonts w:hint="eastAsia"/>
          <w:color w:val="auto"/>
          <w:highlight w:val="none"/>
          <w:lang w:val="en-US" w:eastAsia="zh-CN"/>
        </w:rPr>
        <w:t xml:space="preserve">  </w:t>
      </w:r>
      <w:r>
        <w:rPr>
          <w:rFonts w:hint="eastAsia"/>
          <w:color w:val="auto"/>
          <w:highlight w:val="none"/>
        </w:rPr>
        <w:t xml:space="preserve"> 年 月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highlight w:val="none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3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unhideWhenUsed/>
    <w:qFormat/>
    <w:uiPriority w:val="99"/>
    <w:pPr>
      <w:ind w:firstLine="420" w:firstLineChars="200"/>
    </w:pPr>
  </w:style>
  <w:style w:type="paragraph" w:styleId="3">
    <w:name w:val="footnote text"/>
    <w:basedOn w:val="1"/>
    <w:qFormat/>
    <w:uiPriority w:val="0"/>
    <w:rPr>
      <w:sz w:val="20"/>
      <w:szCs w:val="20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2025-06-28T14:55:23Z</dcterms:created>
  <dc:creator>Administrator</dc:creator>
  <cp:lastModifiedBy>仓颉</cp:lastModifiedBy>
  <dcterms:modified xsi:type="dcterms:W3CDTF">2025-06-28T14:58:00Z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eyJoZGlkIjoiOTA5YjNjYzUxOTQ3NTQyZjliMjRkYjg3YzcxNmZkZDUiLCJ1c2VySWQiOiI0Nzk4MDA3NjkifQ==</vt:lpwstr>
  </property>
  <property fmtid="{D5CDD505-2E9C-101B-9397-08002B2CF9AE}" pid="4" name="ICV">
    <vt:lpwstr>10314B27A10A439297C65C4E261B0E26_12</vt:lpwstr>
  </property>
</Properties>
</file>