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92E6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kern w:val="2"/>
          <w:sz w:val="24"/>
          <w:szCs w:val="24"/>
          <w:highlight w:val="none"/>
          <w:lang w:val="en-US" w:eastAsia="zh-CN"/>
        </w:rPr>
        <w:t>附件2：提供符合要求的成品检测报告</w:t>
      </w:r>
    </w:p>
    <w:p w14:paraId="4A67F046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Times New Roman"/>
          <w:b/>
          <w:bCs/>
          <w:spacing w:val="-5"/>
          <w:kern w:val="2"/>
          <w:sz w:val="24"/>
          <w:szCs w:val="24"/>
          <w:highlight w:val="none"/>
        </w:rPr>
      </w:pPr>
      <w:r>
        <w:rPr>
          <w:rFonts w:hint="eastAsia" w:ascii="微软雅黑" w:hAnsi="微软雅黑" w:eastAsia="微软雅黑" w:cs="Times New Roman"/>
          <w:b/>
          <w:bCs/>
          <w:spacing w:val="-5"/>
          <w:kern w:val="2"/>
          <w:sz w:val="24"/>
          <w:szCs w:val="24"/>
          <w:highlight w:val="none"/>
        </w:rPr>
        <w:t>L型病房隔帘</w:t>
      </w:r>
    </w:p>
    <w:tbl>
      <w:tblPr>
        <w:tblStyle w:val="7"/>
        <w:tblW w:w="8533" w:type="dxa"/>
        <w:tblInd w:w="-1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50"/>
        <w:gridCol w:w="6183"/>
      </w:tblGrid>
      <w:tr w14:paraId="457490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2350" w:type="dxa"/>
            <w:vAlign w:val="center"/>
          </w:tcPr>
          <w:p w14:paraId="7E7C7D1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标准</w:t>
            </w:r>
          </w:p>
        </w:tc>
        <w:tc>
          <w:tcPr>
            <w:tcW w:w="6183" w:type="dxa"/>
            <w:vAlign w:val="center"/>
          </w:tcPr>
          <w:p w14:paraId="41B78C8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  <w:highlight w:val="none"/>
              </w:rPr>
              <w:t>要求</w:t>
            </w:r>
          </w:p>
        </w:tc>
      </w:tr>
      <w:tr w14:paraId="008A0C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2350" w:type="dxa"/>
            <w:vAlign w:val="center"/>
          </w:tcPr>
          <w:p w14:paraId="700701D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GB/T 2912.1-2009</w:t>
            </w:r>
          </w:p>
          <w:p w14:paraId="4CAEE5D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GB/T20944.3-2008</w:t>
            </w:r>
          </w:p>
        </w:tc>
        <w:tc>
          <w:tcPr>
            <w:tcW w:w="6183" w:type="dxa"/>
            <w:vAlign w:val="center"/>
          </w:tcPr>
          <w:p w14:paraId="00396AA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highlight w:val="none"/>
              </w:rPr>
              <w:t>提供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5"/>
                <w:kern w:val="2"/>
                <w:sz w:val="21"/>
                <w:szCs w:val="21"/>
                <w:highlight w:val="none"/>
              </w:rPr>
              <w:t>L型病房隔帘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highlight w:val="none"/>
              </w:rPr>
              <w:t>合格检测报告（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highlight w:val="none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highlight w:val="none"/>
              </w:rPr>
              <w:t>加盖公章）</w:t>
            </w:r>
          </w:p>
        </w:tc>
      </w:tr>
      <w:tr w14:paraId="6FFA11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8533" w:type="dxa"/>
            <w:gridSpan w:val="2"/>
            <w:vAlign w:val="center"/>
          </w:tcPr>
          <w:p w14:paraId="072D111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30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271D887E">
      <w:pPr>
        <w:pStyle w:val="5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pacing w:val="9"/>
          <w:sz w:val="24"/>
          <w:szCs w:val="24"/>
          <w:highlight w:val="none"/>
        </w:rPr>
      </w:pPr>
      <w:r>
        <w:rPr>
          <w:rFonts w:hint="eastAsia" w:ascii="微软雅黑" w:hAnsi="微软雅黑" w:eastAsia="微软雅黑" w:cs="Times New Roman"/>
          <w:b/>
          <w:bCs/>
          <w:spacing w:val="-5"/>
          <w:kern w:val="2"/>
          <w:sz w:val="24"/>
          <w:szCs w:val="24"/>
          <w:highlight w:val="none"/>
          <w:lang w:eastAsia="zh-CN"/>
        </w:rPr>
        <w:t>（二）</w:t>
      </w:r>
      <w:r>
        <w:rPr>
          <w:rFonts w:hint="eastAsia" w:ascii="微软雅黑" w:hAnsi="微软雅黑" w:eastAsia="微软雅黑" w:cs="微软雅黑"/>
          <w:b/>
          <w:bCs/>
          <w:spacing w:val="9"/>
          <w:sz w:val="24"/>
          <w:szCs w:val="24"/>
          <w:highlight w:val="none"/>
          <w:lang w:eastAsia="zh-CN"/>
        </w:rPr>
        <w:t>不锈钢</w:t>
      </w:r>
      <w:r>
        <w:rPr>
          <w:rFonts w:hint="eastAsia" w:ascii="微软雅黑" w:hAnsi="微软雅黑" w:eastAsia="微软雅黑" w:cs="微软雅黑"/>
          <w:b/>
          <w:bCs/>
          <w:spacing w:val="9"/>
          <w:sz w:val="24"/>
          <w:szCs w:val="24"/>
          <w:highlight w:val="none"/>
        </w:rPr>
        <w:t>储物柜</w:t>
      </w:r>
    </w:p>
    <w:tbl>
      <w:tblPr>
        <w:tblStyle w:val="7"/>
        <w:tblW w:w="8533" w:type="dxa"/>
        <w:tblInd w:w="-1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50"/>
        <w:gridCol w:w="6183"/>
      </w:tblGrid>
      <w:tr w14:paraId="261FA8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2350" w:type="dxa"/>
            <w:vAlign w:val="center"/>
          </w:tcPr>
          <w:p w14:paraId="379A36B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pacing w:val="-3"/>
                <w:sz w:val="21"/>
                <w:szCs w:val="21"/>
                <w:highlight w:val="none"/>
              </w:rPr>
              <w:t>标准</w:t>
            </w:r>
          </w:p>
        </w:tc>
        <w:tc>
          <w:tcPr>
            <w:tcW w:w="6183" w:type="dxa"/>
            <w:vAlign w:val="center"/>
          </w:tcPr>
          <w:p w14:paraId="73AEFC1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pacing w:val="-4"/>
                <w:sz w:val="21"/>
                <w:szCs w:val="21"/>
                <w:highlight w:val="none"/>
              </w:rPr>
              <w:t>要求</w:t>
            </w:r>
          </w:p>
        </w:tc>
      </w:tr>
      <w:tr w14:paraId="6D5CBC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2350" w:type="dxa"/>
            <w:vAlign w:val="center"/>
          </w:tcPr>
          <w:p w14:paraId="3F9FF2F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QB/T 3827-1999</w:t>
            </w:r>
          </w:p>
          <w:p w14:paraId="7BCC483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GB/T 35607-202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6183" w:type="dxa"/>
            <w:vAlign w:val="center"/>
          </w:tcPr>
          <w:p w14:paraId="402CF25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提供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  <w:lang w:val="en-US" w:eastAsia="zh-CN"/>
              </w:rPr>
              <w:t>不锈钢储物柜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合格检测报告（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加盖公章）</w:t>
            </w:r>
          </w:p>
        </w:tc>
      </w:tr>
      <w:tr w14:paraId="36EDB6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533" w:type="dxa"/>
            <w:gridSpan w:val="2"/>
            <w:vAlign w:val="center"/>
          </w:tcPr>
          <w:p w14:paraId="7138B0C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</w:p>
        </w:tc>
      </w:tr>
    </w:tbl>
    <w:p w14:paraId="6DA9B08C">
      <w:pPr>
        <w:pStyle w:val="5"/>
        <w:numPr>
          <w:ilvl w:val="0"/>
          <w:numId w:val="0"/>
        </w:numPr>
        <w:ind w:leftChars="0"/>
        <w:jc w:val="both"/>
        <w:rPr>
          <w:rFonts w:hint="eastAsia" w:ascii="微软雅黑" w:hAnsi="微软雅黑" w:eastAsia="微软雅黑" w:cs="微软雅黑"/>
          <w:b/>
          <w:bCs/>
          <w:spacing w:val="9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b/>
          <w:bCs/>
          <w:spacing w:val="9"/>
          <w:sz w:val="24"/>
          <w:szCs w:val="24"/>
          <w:highlight w:val="none"/>
          <w:lang w:val="en-US" w:eastAsia="zh-CN"/>
        </w:rPr>
        <w:t>（三）货架</w:t>
      </w:r>
    </w:p>
    <w:tbl>
      <w:tblPr>
        <w:tblStyle w:val="7"/>
        <w:tblW w:w="8533" w:type="dxa"/>
        <w:tblInd w:w="-1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50"/>
        <w:gridCol w:w="6183"/>
      </w:tblGrid>
      <w:tr w14:paraId="3F1D2A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350" w:type="dxa"/>
            <w:vAlign w:val="center"/>
          </w:tcPr>
          <w:p w14:paraId="3382582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标准</w:t>
            </w:r>
          </w:p>
        </w:tc>
        <w:tc>
          <w:tcPr>
            <w:tcW w:w="6183" w:type="dxa"/>
            <w:vAlign w:val="center"/>
          </w:tcPr>
          <w:p w14:paraId="1880DA0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要求</w:t>
            </w:r>
          </w:p>
        </w:tc>
      </w:tr>
      <w:tr w14:paraId="7306CD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2350" w:type="dxa"/>
            <w:vAlign w:val="center"/>
          </w:tcPr>
          <w:p w14:paraId="35C2D3B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QB/T 3827-1999</w:t>
            </w:r>
          </w:p>
          <w:p w14:paraId="0CEBD2C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QB/T 3832-1999</w:t>
            </w:r>
          </w:p>
        </w:tc>
        <w:tc>
          <w:tcPr>
            <w:tcW w:w="6183" w:type="dxa"/>
            <w:vAlign w:val="center"/>
          </w:tcPr>
          <w:p w14:paraId="4D05B2A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  <w:r>
              <w:rPr>
                <w:spacing w:val="-1"/>
                <w:sz w:val="21"/>
                <w:szCs w:val="21"/>
                <w:highlight w:val="none"/>
              </w:rPr>
              <w:t>提</w:t>
            </w:r>
            <w:r>
              <w:rPr>
                <w:b w:val="0"/>
                <w:bCs w:val="0"/>
                <w:spacing w:val="-1"/>
                <w:sz w:val="21"/>
                <w:szCs w:val="21"/>
                <w:highlight w:val="none"/>
              </w:rPr>
              <w:t>供</w:t>
            </w:r>
            <w:r>
              <w:rPr>
                <w:rFonts w:hint="eastAsia"/>
                <w:spacing w:val="-1"/>
                <w:sz w:val="21"/>
                <w:szCs w:val="21"/>
                <w:highlight w:val="none"/>
                <w:lang w:val="en-US" w:eastAsia="zh-CN"/>
              </w:rPr>
              <w:t>货架</w:t>
            </w:r>
            <w:r>
              <w:rPr>
                <w:b w:val="0"/>
                <w:bCs w:val="0"/>
                <w:spacing w:val="-1"/>
                <w:sz w:val="21"/>
                <w:szCs w:val="21"/>
                <w:highlight w:val="none"/>
              </w:rPr>
              <w:t>合</w:t>
            </w:r>
            <w:r>
              <w:rPr>
                <w:spacing w:val="-1"/>
                <w:sz w:val="21"/>
                <w:szCs w:val="21"/>
                <w:highlight w:val="none"/>
              </w:rPr>
              <w:t>格检测报告（</w:t>
            </w:r>
            <w:r>
              <w:rPr>
                <w:rFonts w:hint="eastAsia"/>
                <w:spacing w:val="-1"/>
                <w:sz w:val="21"/>
                <w:szCs w:val="21"/>
                <w:highlight w:val="none"/>
                <w:lang w:eastAsia="zh-CN"/>
              </w:rPr>
              <w:t>扫描件</w:t>
            </w:r>
            <w:r>
              <w:rPr>
                <w:spacing w:val="-1"/>
                <w:sz w:val="21"/>
                <w:szCs w:val="21"/>
                <w:highlight w:val="none"/>
              </w:rPr>
              <w:t>加盖公章）</w:t>
            </w:r>
          </w:p>
        </w:tc>
      </w:tr>
      <w:tr w14:paraId="75C6B1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533" w:type="dxa"/>
            <w:gridSpan w:val="2"/>
            <w:vAlign w:val="center"/>
          </w:tcPr>
          <w:p w14:paraId="37F876AF">
            <w:pPr>
              <w:pStyle w:val="5"/>
              <w:numPr>
                <w:ilvl w:val="0"/>
                <w:numId w:val="0"/>
              </w:numPr>
              <w:ind w:leftChars="0"/>
              <w:jc w:val="both"/>
              <w:rPr>
                <w:sz w:val="21"/>
                <w:szCs w:val="21"/>
                <w:highlight w:val="none"/>
              </w:rPr>
            </w:pPr>
          </w:p>
        </w:tc>
      </w:tr>
    </w:tbl>
    <w:p w14:paraId="09D1E890">
      <w:pPr>
        <w:pStyle w:val="5"/>
        <w:numPr>
          <w:ilvl w:val="0"/>
          <w:numId w:val="0"/>
        </w:numPr>
        <w:ind w:leftChars="0"/>
        <w:jc w:val="both"/>
        <w:rPr>
          <w:rFonts w:hint="eastAsia" w:ascii="微软雅黑" w:hAnsi="微软雅黑" w:eastAsia="微软雅黑" w:cs="微软雅黑"/>
          <w:b/>
          <w:bCs/>
          <w:spacing w:val="9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b/>
          <w:bCs/>
          <w:spacing w:val="9"/>
          <w:sz w:val="24"/>
          <w:szCs w:val="24"/>
          <w:highlight w:val="none"/>
          <w:lang w:val="en-US" w:eastAsia="zh-CN"/>
        </w:rPr>
        <w:t>（四）</w:t>
      </w:r>
      <w:r>
        <w:rPr>
          <w:rFonts w:hint="eastAsia" w:ascii="微软雅黑" w:hAnsi="微软雅黑" w:eastAsia="微软雅黑" w:cs="微软雅黑"/>
          <w:b/>
          <w:bCs/>
          <w:spacing w:val="9"/>
          <w:sz w:val="24"/>
          <w:szCs w:val="24"/>
          <w:highlight w:val="none"/>
        </w:rPr>
        <w:t>医护办公桌</w:t>
      </w:r>
    </w:p>
    <w:tbl>
      <w:tblPr>
        <w:tblStyle w:val="7"/>
        <w:tblW w:w="8533" w:type="dxa"/>
        <w:tblInd w:w="-1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50"/>
        <w:gridCol w:w="6183"/>
      </w:tblGrid>
      <w:tr w14:paraId="03421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2350" w:type="dxa"/>
            <w:vAlign w:val="center"/>
          </w:tcPr>
          <w:p w14:paraId="5487783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标准</w:t>
            </w:r>
          </w:p>
        </w:tc>
        <w:tc>
          <w:tcPr>
            <w:tcW w:w="6183" w:type="dxa"/>
            <w:vAlign w:val="center"/>
          </w:tcPr>
          <w:p w14:paraId="31C0BDF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要求</w:t>
            </w:r>
          </w:p>
        </w:tc>
      </w:tr>
      <w:tr w14:paraId="0B8FAD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1" w:hRule="atLeast"/>
        </w:trPr>
        <w:tc>
          <w:tcPr>
            <w:tcW w:w="2350" w:type="dxa"/>
            <w:vAlign w:val="center"/>
          </w:tcPr>
          <w:p w14:paraId="4909D2D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GB/T 3325-2024</w:t>
            </w:r>
          </w:p>
          <w:p w14:paraId="1DABB10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GB/T 35607-2024</w:t>
            </w:r>
          </w:p>
        </w:tc>
        <w:tc>
          <w:tcPr>
            <w:tcW w:w="6183" w:type="dxa"/>
            <w:vAlign w:val="center"/>
          </w:tcPr>
          <w:p w14:paraId="7F37708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提供医护办公桌合格检测报告（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加盖公章）</w:t>
            </w:r>
          </w:p>
        </w:tc>
      </w:tr>
      <w:tr w14:paraId="55D7AD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533" w:type="dxa"/>
            <w:gridSpan w:val="2"/>
            <w:vAlign w:val="center"/>
          </w:tcPr>
          <w:p w14:paraId="0DE4E32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</w:p>
        </w:tc>
      </w:tr>
    </w:tbl>
    <w:p w14:paraId="29E10CDB">
      <w:pPr>
        <w:pStyle w:val="5"/>
        <w:numPr>
          <w:ilvl w:val="0"/>
          <w:numId w:val="0"/>
        </w:numPr>
        <w:ind w:leftChars="0"/>
        <w:jc w:val="both"/>
        <w:rPr>
          <w:rFonts w:hint="eastAsia" w:ascii="微软雅黑" w:hAnsi="微软雅黑" w:eastAsia="微软雅黑" w:cs="微软雅黑"/>
          <w:b/>
          <w:bCs/>
          <w:spacing w:val="9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b/>
          <w:bCs/>
          <w:spacing w:val="9"/>
          <w:sz w:val="24"/>
          <w:szCs w:val="24"/>
          <w:highlight w:val="none"/>
          <w:lang w:eastAsia="zh-CN"/>
        </w:rPr>
        <w:t>（五）</w:t>
      </w:r>
      <w:r>
        <w:rPr>
          <w:rFonts w:hint="eastAsia" w:ascii="微软雅黑" w:hAnsi="微软雅黑" w:eastAsia="微软雅黑" w:cs="微软雅黑"/>
          <w:b/>
          <w:bCs/>
          <w:spacing w:val="9"/>
          <w:sz w:val="24"/>
          <w:szCs w:val="24"/>
          <w:highlight w:val="none"/>
        </w:rPr>
        <w:t>会议桌</w:t>
      </w:r>
    </w:p>
    <w:tbl>
      <w:tblPr>
        <w:tblStyle w:val="7"/>
        <w:tblW w:w="8533" w:type="dxa"/>
        <w:tblInd w:w="-1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50"/>
        <w:gridCol w:w="6183"/>
      </w:tblGrid>
      <w:tr w14:paraId="1DFEC8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350" w:type="dxa"/>
            <w:vAlign w:val="center"/>
          </w:tcPr>
          <w:p w14:paraId="02E44AA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标准</w:t>
            </w:r>
          </w:p>
        </w:tc>
        <w:tc>
          <w:tcPr>
            <w:tcW w:w="6183" w:type="dxa"/>
            <w:vAlign w:val="center"/>
          </w:tcPr>
          <w:p w14:paraId="5F8484D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要求</w:t>
            </w:r>
          </w:p>
        </w:tc>
      </w:tr>
      <w:tr w14:paraId="28ECCD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2350" w:type="dxa"/>
            <w:vAlign w:val="center"/>
          </w:tcPr>
          <w:p w14:paraId="3AEDF98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QB/T 3826-1999</w:t>
            </w:r>
          </w:p>
          <w:p w14:paraId="4786276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QB/T 3832-1999</w:t>
            </w:r>
          </w:p>
        </w:tc>
        <w:tc>
          <w:tcPr>
            <w:tcW w:w="6183" w:type="dxa"/>
            <w:vAlign w:val="center"/>
          </w:tcPr>
          <w:p w14:paraId="17727B2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提供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  <w:lang w:val="en-US" w:eastAsia="zh-CN"/>
              </w:rPr>
              <w:t>会议桌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合格检测报告（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加盖公章）</w:t>
            </w:r>
          </w:p>
        </w:tc>
      </w:tr>
      <w:tr w14:paraId="12F634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8533" w:type="dxa"/>
            <w:gridSpan w:val="2"/>
            <w:vAlign w:val="center"/>
          </w:tcPr>
          <w:p w14:paraId="3C9AF6B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</w:p>
        </w:tc>
      </w:tr>
    </w:tbl>
    <w:p w14:paraId="580E337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C7528"/>
    <w:multiLevelType w:val="singleLevel"/>
    <w:tmpl w:val="725C752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B462B4"/>
    <w:rsid w:val="09B462B4"/>
    <w:rsid w:val="228A2516"/>
    <w:rsid w:val="4672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Table Text"/>
    <w:basedOn w:val="1"/>
    <w:unhideWhenUsed/>
    <w:qFormat/>
    <w:uiPriority w:val="0"/>
    <w:pPr>
      <w:spacing w:beforeLines="0" w:afterLines="0"/>
    </w:pPr>
    <w:rPr>
      <w:rFonts w:hint="eastAsia" w:ascii="微软雅黑" w:hAnsi="微软雅黑" w:eastAsia="微软雅黑"/>
      <w:sz w:val="24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2025-08-26T10:20:00Z</dcterms:created>
  <dc:creator>admin</dc:creator>
  <cp:lastModifiedBy>admin</cp:lastModifiedBy>
  <dcterms:modified xsi:type="dcterms:W3CDTF">2025-08-27T01:12:28Z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EAA4AD24AF7D4E3192A9041388D90C47_11</vt:lpwstr>
  </property>
</Properties>
</file>